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903F97" w14:textId="77777777" w:rsidR="00777C9C" w:rsidRPr="00A5088F" w:rsidRDefault="00777C9C" w:rsidP="00777C9C">
      <w:pPr>
        <w:pStyle w:val="Normal1"/>
        <w:spacing w:before="240" w:after="240" w:line="480" w:lineRule="auto"/>
        <w:ind w:firstLine="360"/>
        <w:jc w:val="center"/>
        <w:rPr>
          <w:b/>
          <w:sz w:val="24"/>
          <w:szCs w:val="24"/>
        </w:rPr>
      </w:pPr>
      <w:r w:rsidRPr="00A5088F">
        <w:rPr>
          <w:b/>
          <w:sz w:val="24"/>
          <w:szCs w:val="24"/>
        </w:rPr>
        <w:t>Supplementary Material</w:t>
      </w:r>
    </w:p>
    <w:p w14:paraId="46E47A2B" w14:textId="77777777" w:rsidR="00777C9C" w:rsidRPr="00A5088F" w:rsidRDefault="00777C9C" w:rsidP="00777C9C">
      <w:pPr>
        <w:pStyle w:val="Normal1"/>
        <w:spacing w:after="160" w:line="240" w:lineRule="auto"/>
        <w:jc w:val="both"/>
        <w:rPr>
          <w:sz w:val="24"/>
          <w:szCs w:val="24"/>
        </w:rPr>
      </w:pPr>
      <w:r w:rsidRPr="00A5088F">
        <w:rPr>
          <w:b/>
          <w:sz w:val="24"/>
          <w:szCs w:val="24"/>
        </w:rPr>
        <w:t>Table S1</w:t>
      </w:r>
      <w:r w:rsidRPr="00A5088F">
        <w:rPr>
          <w:sz w:val="24"/>
          <w:szCs w:val="24"/>
        </w:rPr>
        <w:t>. Identification and quantification data of phenolic compounds in ‘BRS Magna’ grape juices analyzed by LC-DAD-ESI-QToF-MS. The juices were produced with grapes grown using three training systems (trellis, lyre, and espalier) and two rootstocks (IAC 572 and IAC 766) and stored for 0, 6, 12, and 24 months.</w:t>
      </w:r>
    </w:p>
    <w:tbl>
      <w:tblPr>
        <w:tblW w:w="15120" w:type="dxa"/>
        <w:tblInd w:w="-195" w:type="dxa"/>
        <w:tblBorders>
          <w:top w:val="nil"/>
          <w:left w:val="nil"/>
          <w:bottom w:val="nil"/>
          <w:right w:val="nil"/>
          <w:insideH w:val="nil"/>
          <w:insideV w:val="nil"/>
        </w:tblBorders>
        <w:tblLayout w:type="fixed"/>
        <w:tblLook w:val="0600" w:firstRow="0" w:lastRow="0" w:firstColumn="0" w:lastColumn="0" w:noHBand="1" w:noVBand="1"/>
      </w:tblPr>
      <w:tblGrid>
        <w:gridCol w:w="360"/>
        <w:gridCol w:w="615"/>
        <w:gridCol w:w="1170"/>
        <w:gridCol w:w="1350"/>
        <w:gridCol w:w="1710"/>
        <w:gridCol w:w="975"/>
        <w:gridCol w:w="1425"/>
        <w:gridCol w:w="1440"/>
        <w:gridCol w:w="1560"/>
        <w:gridCol w:w="1485"/>
        <w:gridCol w:w="1545"/>
        <w:gridCol w:w="1485"/>
      </w:tblGrid>
      <w:tr w:rsidR="00777C9C" w:rsidRPr="00A5088F" w14:paraId="0C5CBB3F" w14:textId="77777777" w:rsidTr="00FE0D9E">
        <w:trPr>
          <w:trHeight w:val="80"/>
        </w:trPr>
        <w:tc>
          <w:tcPr>
            <w:tcW w:w="360" w:type="dxa"/>
            <w:tcBorders>
              <w:top w:val="single" w:sz="8" w:space="0" w:color="000000"/>
              <w:left w:val="nil"/>
              <w:bottom w:val="nil"/>
              <w:right w:val="nil"/>
            </w:tcBorders>
            <w:shd w:val="clear" w:color="auto" w:fill="D9D9D9"/>
            <w:tcMar>
              <w:top w:w="0" w:type="dxa"/>
              <w:left w:w="80" w:type="dxa"/>
              <w:bottom w:w="0" w:type="dxa"/>
              <w:right w:w="80" w:type="dxa"/>
            </w:tcMar>
          </w:tcPr>
          <w:p w14:paraId="462F9631" w14:textId="77777777" w:rsidR="00777C9C" w:rsidRPr="00A5088F" w:rsidRDefault="00777C9C" w:rsidP="00FE0D9E">
            <w:pPr>
              <w:pStyle w:val="Normal1"/>
              <w:spacing w:line="240" w:lineRule="auto"/>
              <w:jc w:val="both"/>
              <w:rPr>
                <w:sz w:val="16"/>
                <w:szCs w:val="16"/>
              </w:rPr>
            </w:pPr>
          </w:p>
        </w:tc>
        <w:tc>
          <w:tcPr>
            <w:tcW w:w="4845" w:type="dxa"/>
            <w:gridSpan w:val="4"/>
            <w:tcBorders>
              <w:top w:val="single" w:sz="8" w:space="0" w:color="000000"/>
              <w:left w:val="nil"/>
              <w:bottom w:val="nil"/>
              <w:right w:val="nil"/>
            </w:tcBorders>
            <w:shd w:val="clear" w:color="auto" w:fill="D9D9D9"/>
            <w:tcMar>
              <w:top w:w="0" w:type="dxa"/>
              <w:left w:w="80" w:type="dxa"/>
              <w:bottom w:w="0" w:type="dxa"/>
              <w:right w:w="80" w:type="dxa"/>
            </w:tcMar>
          </w:tcPr>
          <w:p w14:paraId="2AA1B616" w14:textId="77777777" w:rsidR="00777C9C" w:rsidRPr="00A5088F" w:rsidRDefault="00777C9C" w:rsidP="00FE0D9E">
            <w:pPr>
              <w:pStyle w:val="Normal1"/>
              <w:spacing w:line="240" w:lineRule="auto"/>
              <w:ind w:left="-708" w:hanging="150"/>
              <w:jc w:val="center"/>
              <w:rPr>
                <w:b/>
                <w:sz w:val="16"/>
                <w:szCs w:val="16"/>
              </w:rPr>
            </w:pPr>
            <w:r w:rsidRPr="00A5088F">
              <w:rPr>
                <w:b/>
                <w:sz w:val="16"/>
                <w:szCs w:val="16"/>
              </w:rPr>
              <w:t>Identification parameters</w:t>
            </w:r>
          </w:p>
        </w:tc>
        <w:tc>
          <w:tcPr>
            <w:tcW w:w="975" w:type="dxa"/>
            <w:tcBorders>
              <w:top w:val="single" w:sz="8" w:space="0" w:color="000000"/>
              <w:left w:val="nil"/>
              <w:bottom w:val="nil"/>
              <w:right w:val="nil"/>
            </w:tcBorders>
            <w:shd w:val="clear" w:color="auto" w:fill="D9D9D9"/>
            <w:tcMar>
              <w:top w:w="0" w:type="dxa"/>
              <w:left w:w="80" w:type="dxa"/>
              <w:bottom w:w="0" w:type="dxa"/>
              <w:right w:w="80" w:type="dxa"/>
            </w:tcMar>
          </w:tcPr>
          <w:p w14:paraId="18D32D21" w14:textId="77777777" w:rsidR="00777C9C" w:rsidRPr="00A5088F" w:rsidRDefault="00777C9C" w:rsidP="00FE0D9E">
            <w:pPr>
              <w:pStyle w:val="Normal1"/>
              <w:spacing w:line="240" w:lineRule="auto"/>
              <w:jc w:val="both"/>
              <w:rPr>
                <w:sz w:val="16"/>
                <w:szCs w:val="16"/>
              </w:rPr>
            </w:pPr>
          </w:p>
        </w:tc>
        <w:tc>
          <w:tcPr>
            <w:tcW w:w="8940" w:type="dxa"/>
            <w:gridSpan w:val="6"/>
            <w:tcBorders>
              <w:top w:val="single" w:sz="8" w:space="0" w:color="000000"/>
              <w:left w:val="nil"/>
              <w:bottom w:val="nil"/>
              <w:right w:val="nil"/>
            </w:tcBorders>
            <w:shd w:val="clear" w:color="auto" w:fill="D9D9D9"/>
            <w:tcMar>
              <w:top w:w="0" w:type="dxa"/>
              <w:left w:w="80" w:type="dxa"/>
              <w:bottom w:w="0" w:type="dxa"/>
              <w:right w:w="80" w:type="dxa"/>
            </w:tcMar>
          </w:tcPr>
          <w:p w14:paraId="78771B3C" w14:textId="77777777" w:rsidR="00777C9C" w:rsidRPr="00A5088F" w:rsidRDefault="00777C9C" w:rsidP="00FE0D9E">
            <w:pPr>
              <w:pStyle w:val="Normal1"/>
              <w:spacing w:line="240" w:lineRule="auto"/>
              <w:jc w:val="center"/>
              <w:rPr>
                <w:b/>
                <w:sz w:val="16"/>
                <w:szCs w:val="16"/>
              </w:rPr>
            </w:pPr>
            <w:r w:rsidRPr="00A5088F">
              <w:rPr>
                <w:b/>
                <w:sz w:val="16"/>
                <w:szCs w:val="16"/>
              </w:rPr>
              <w:t>Concentration ± standard deviation (mg L</w:t>
            </w:r>
            <w:r w:rsidRPr="00A5088F">
              <w:rPr>
                <w:b/>
                <w:sz w:val="16"/>
                <w:szCs w:val="16"/>
                <w:vertAlign w:val="superscript"/>
              </w:rPr>
              <w:t>-1</w:t>
            </w:r>
            <w:r w:rsidRPr="00A5088F">
              <w:rPr>
                <w:b/>
                <w:sz w:val="16"/>
                <w:szCs w:val="16"/>
              </w:rPr>
              <w:t>)</w:t>
            </w:r>
          </w:p>
        </w:tc>
      </w:tr>
      <w:tr w:rsidR="00777C9C" w:rsidRPr="00A5088F" w14:paraId="3190B4F7" w14:textId="77777777" w:rsidTr="00FE0D9E">
        <w:trPr>
          <w:trHeight w:val="750"/>
        </w:trPr>
        <w:tc>
          <w:tcPr>
            <w:tcW w:w="360" w:type="dxa"/>
            <w:tcBorders>
              <w:top w:val="nil"/>
              <w:left w:val="nil"/>
              <w:bottom w:val="single" w:sz="8" w:space="0" w:color="000000"/>
              <w:right w:val="nil"/>
            </w:tcBorders>
            <w:shd w:val="clear" w:color="auto" w:fill="D9D9D9"/>
            <w:tcMar>
              <w:top w:w="0" w:type="dxa"/>
              <w:left w:w="80" w:type="dxa"/>
              <w:bottom w:w="0" w:type="dxa"/>
              <w:right w:w="80" w:type="dxa"/>
            </w:tcMar>
          </w:tcPr>
          <w:p w14:paraId="5C880978" w14:textId="77777777" w:rsidR="00777C9C" w:rsidRPr="00A5088F" w:rsidRDefault="00777C9C" w:rsidP="00FE0D9E">
            <w:pPr>
              <w:pStyle w:val="Normal1"/>
              <w:spacing w:line="240" w:lineRule="auto"/>
              <w:jc w:val="center"/>
              <w:rPr>
                <w:b/>
                <w:sz w:val="16"/>
                <w:szCs w:val="16"/>
              </w:rPr>
            </w:pPr>
            <w:r w:rsidRPr="00A5088F">
              <w:rPr>
                <w:b/>
                <w:sz w:val="16"/>
                <w:szCs w:val="16"/>
              </w:rPr>
              <w:t>#</w:t>
            </w:r>
          </w:p>
        </w:tc>
        <w:tc>
          <w:tcPr>
            <w:tcW w:w="615" w:type="dxa"/>
            <w:tcBorders>
              <w:top w:val="nil"/>
              <w:left w:val="nil"/>
              <w:bottom w:val="single" w:sz="8" w:space="0" w:color="000000"/>
              <w:right w:val="nil"/>
            </w:tcBorders>
            <w:shd w:val="clear" w:color="auto" w:fill="D9D9D9"/>
            <w:tcMar>
              <w:top w:w="0" w:type="dxa"/>
              <w:left w:w="80" w:type="dxa"/>
              <w:bottom w:w="0" w:type="dxa"/>
              <w:right w:w="80" w:type="dxa"/>
            </w:tcMar>
          </w:tcPr>
          <w:p w14:paraId="69E03987" w14:textId="77777777" w:rsidR="00777C9C" w:rsidRPr="00A5088F" w:rsidRDefault="00777C9C" w:rsidP="00FE0D9E">
            <w:pPr>
              <w:pStyle w:val="Normal1"/>
              <w:spacing w:line="240" w:lineRule="auto"/>
              <w:jc w:val="center"/>
              <w:rPr>
                <w:b/>
                <w:sz w:val="16"/>
                <w:szCs w:val="16"/>
                <w:vertAlign w:val="subscript"/>
              </w:rPr>
            </w:pPr>
            <w:r w:rsidRPr="00A5088F">
              <w:rPr>
                <w:b/>
                <w:sz w:val="16"/>
                <w:szCs w:val="16"/>
              </w:rPr>
              <w:t>T</w:t>
            </w:r>
            <w:r w:rsidRPr="00A5088F">
              <w:rPr>
                <w:b/>
                <w:sz w:val="16"/>
                <w:szCs w:val="16"/>
                <w:vertAlign w:val="subscript"/>
              </w:rPr>
              <w:t>R</w:t>
            </w:r>
          </w:p>
          <w:p w14:paraId="5A0BD053" w14:textId="77777777" w:rsidR="00777C9C" w:rsidRPr="00A5088F" w:rsidRDefault="00777C9C" w:rsidP="00FE0D9E">
            <w:pPr>
              <w:pStyle w:val="Normal1"/>
              <w:spacing w:line="240" w:lineRule="auto"/>
              <w:jc w:val="center"/>
              <w:rPr>
                <w:b/>
                <w:sz w:val="16"/>
                <w:szCs w:val="16"/>
                <w:vertAlign w:val="superscript"/>
              </w:rPr>
            </w:pPr>
            <w:r w:rsidRPr="00A5088F">
              <w:rPr>
                <w:b/>
                <w:sz w:val="16"/>
                <w:szCs w:val="16"/>
              </w:rPr>
              <w:t>(min)</w:t>
            </w:r>
            <w:r w:rsidRPr="00A5088F">
              <w:rPr>
                <w:b/>
                <w:sz w:val="16"/>
                <w:szCs w:val="16"/>
                <w:vertAlign w:val="superscript"/>
              </w:rPr>
              <w:t>a</w:t>
            </w:r>
          </w:p>
        </w:tc>
        <w:tc>
          <w:tcPr>
            <w:tcW w:w="1170" w:type="dxa"/>
            <w:tcBorders>
              <w:top w:val="nil"/>
              <w:left w:val="nil"/>
              <w:bottom w:val="single" w:sz="8" w:space="0" w:color="000000"/>
              <w:right w:val="nil"/>
            </w:tcBorders>
            <w:shd w:val="clear" w:color="auto" w:fill="D9D9D9"/>
            <w:tcMar>
              <w:top w:w="0" w:type="dxa"/>
              <w:left w:w="80" w:type="dxa"/>
              <w:bottom w:w="0" w:type="dxa"/>
              <w:right w:w="80" w:type="dxa"/>
            </w:tcMar>
          </w:tcPr>
          <w:p w14:paraId="1243E9A8" w14:textId="77777777" w:rsidR="00777C9C" w:rsidRPr="00A5088F" w:rsidRDefault="00777C9C" w:rsidP="00FE0D9E">
            <w:pPr>
              <w:pStyle w:val="Normal1"/>
              <w:spacing w:line="240" w:lineRule="auto"/>
              <w:jc w:val="center"/>
              <w:rPr>
                <w:b/>
                <w:sz w:val="16"/>
                <w:szCs w:val="16"/>
              </w:rPr>
            </w:pPr>
            <w:r w:rsidRPr="00A5088F">
              <w:rPr>
                <w:b/>
                <w:i/>
                <w:sz w:val="16"/>
                <w:szCs w:val="16"/>
              </w:rPr>
              <w:t xml:space="preserve">m/z </w:t>
            </w:r>
            <w:r w:rsidRPr="00A5088F">
              <w:rPr>
                <w:b/>
                <w:sz w:val="16"/>
                <w:szCs w:val="16"/>
              </w:rPr>
              <w:t>theoretical precursor ion</w:t>
            </w:r>
          </w:p>
          <w:p w14:paraId="52677BEA" w14:textId="77777777" w:rsidR="00777C9C" w:rsidRPr="00A5088F" w:rsidRDefault="00777C9C" w:rsidP="00FE0D9E">
            <w:pPr>
              <w:pStyle w:val="Normal1"/>
              <w:spacing w:line="240" w:lineRule="auto"/>
              <w:jc w:val="center"/>
              <w:rPr>
                <w:b/>
                <w:i/>
                <w:sz w:val="16"/>
                <w:szCs w:val="16"/>
              </w:rPr>
            </w:pPr>
            <w:r w:rsidRPr="00A5088F">
              <w:rPr>
                <w:b/>
                <w:sz w:val="16"/>
                <w:szCs w:val="16"/>
              </w:rPr>
              <w:t xml:space="preserve">[detection mode] </w:t>
            </w:r>
          </w:p>
        </w:tc>
        <w:tc>
          <w:tcPr>
            <w:tcW w:w="1350" w:type="dxa"/>
            <w:tcBorders>
              <w:top w:val="nil"/>
              <w:left w:val="nil"/>
              <w:bottom w:val="single" w:sz="8" w:space="0" w:color="000000"/>
              <w:right w:val="nil"/>
            </w:tcBorders>
            <w:shd w:val="clear" w:color="auto" w:fill="D9D9D9"/>
            <w:tcMar>
              <w:top w:w="0" w:type="dxa"/>
              <w:left w:w="80" w:type="dxa"/>
              <w:bottom w:w="0" w:type="dxa"/>
              <w:right w:w="80" w:type="dxa"/>
            </w:tcMar>
          </w:tcPr>
          <w:p w14:paraId="6709AE73" w14:textId="77777777" w:rsidR="00777C9C" w:rsidRPr="00A5088F" w:rsidRDefault="00777C9C" w:rsidP="00FE0D9E">
            <w:pPr>
              <w:pStyle w:val="Normal1"/>
              <w:spacing w:line="240" w:lineRule="auto"/>
              <w:jc w:val="center"/>
              <w:rPr>
                <w:b/>
                <w:sz w:val="16"/>
                <w:szCs w:val="16"/>
              </w:rPr>
            </w:pPr>
            <w:r w:rsidRPr="00A5088F">
              <w:rPr>
                <w:b/>
                <w:i/>
                <w:sz w:val="16"/>
                <w:szCs w:val="16"/>
              </w:rPr>
              <w:t xml:space="preserve">m/z </w:t>
            </w:r>
            <w:r w:rsidRPr="00A5088F">
              <w:rPr>
                <w:b/>
                <w:sz w:val="16"/>
                <w:szCs w:val="16"/>
              </w:rPr>
              <w:t>experimental precursor ion</w:t>
            </w:r>
          </w:p>
          <w:p w14:paraId="797667F0" w14:textId="77777777" w:rsidR="00777C9C" w:rsidRPr="00A5088F" w:rsidRDefault="00777C9C" w:rsidP="00FE0D9E">
            <w:pPr>
              <w:pStyle w:val="Normal1"/>
              <w:spacing w:line="240" w:lineRule="auto"/>
              <w:jc w:val="center"/>
              <w:rPr>
                <w:b/>
                <w:sz w:val="16"/>
                <w:szCs w:val="16"/>
                <w:vertAlign w:val="superscript"/>
              </w:rPr>
            </w:pPr>
            <w:r w:rsidRPr="00A5088F">
              <w:rPr>
                <w:b/>
                <w:sz w:val="16"/>
                <w:szCs w:val="16"/>
              </w:rPr>
              <w:t xml:space="preserve">[product ions] </w:t>
            </w:r>
          </w:p>
        </w:tc>
        <w:tc>
          <w:tcPr>
            <w:tcW w:w="1710" w:type="dxa"/>
            <w:tcBorders>
              <w:top w:val="nil"/>
              <w:left w:val="nil"/>
              <w:bottom w:val="single" w:sz="8" w:space="0" w:color="000000"/>
              <w:right w:val="nil"/>
            </w:tcBorders>
            <w:shd w:val="clear" w:color="auto" w:fill="D9D9D9"/>
            <w:tcMar>
              <w:top w:w="0" w:type="dxa"/>
              <w:left w:w="80" w:type="dxa"/>
              <w:bottom w:w="0" w:type="dxa"/>
              <w:right w:w="80" w:type="dxa"/>
            </w:tcMar>
          </w:tcPr>
          <w:p w14:paraId="4E7E4D2F" w14:textId="77777777" w:rsidR="00777C9C" w:rsidRPr="00A5088F" w:rsidRDefault="00777C9C" w:rsidP="00FE0D9E">
            <w:pPr>
              <w:pStyle w:val="Normal1"/>
              <w:spacing w:line="240" w:lineRule="auto"/>
              <w:jc w:val="center"/>
              <w:rPr>
                <w:b/>
                <w:sz w:val="16"/>
                <w:szCs w:val="16"/>
              </w:rPr>
            </w:pPr>
            <w:r w:rsidRPr="00A5088F">
              <w:rPr>
                <w:b/>
                <w:sz w:val="16"/>
                <w:szCs w:val="16"/>
              </w:rPr>
              <w:t>Compound</w:t>
            </w:r>
          </w:p>
        </w:tc>
        <w:tc>
          <w:tcPr>
            <w:tcW w:w="975" w:type="dxa"/>
            <w:tcBorders>
              <w:top w:val="nil"/>
              <w:left w:val="nil"/>
              <w:bottom w:val="single" w:sz="8" w:space="0" w:color="000000"/>
              <w:right w:val="nil"/>
            </w:tcBorders>
            <w:shd w:val="clear" w:color="auto" w:fill="D9D9D9"/>
            <w:tcMar>
              <w:top w:w="0" w:type="dxa"/>
              <w:left w:w="80" w:type="dxa"/>
              <w:bottom w:w="0" w:type="dxa"/>
              <w:right w:w="80" w:type="dxa"/>
            </w:tcMar>
          </w:tcPr>
          <w:p w14:paraId="5E63EC99" w14:textId="77777777" w:rsidR="00777C9C" w:rsidRPr="00A5088F" w:rsidRDefault="00777C9C" w:rsidP="00FE0D9E">
            <w:pPr>
              <w:pStyle w:val="Normal1"/>
              <w:spacing w:line="240" w:lineRule="auto"/>
              <w:jc w:val="center"/>
              <w:rPr>
                <w:b/>
                <w:sz w:val="16"/>
                <w:szCs w:val="16"/>
              </w:rPr>
            </w:pPr>
            <w:r w:rsidRPr="00A5088F">
              <w:rPr>
                <w:b/>
                <w:sz w:val="16"/>
                <w:szCs w:val="16"/>
              </w:rPr>
              <w:t>Time</w:t>
            </w:r>
          </w:p>
          <w:p w14:paraId="3A789255" w14:textId="77777777" w:rsidR="00777C9C" w:rsidRPr="00A5088F" w:rsidRDefault="00777C9C" w:rsidP="00FE0D9E">
            <w:pPr>
              <w:pStyle w:val="Normal1"/>
              <w:spacing w:line="240" w:lineRule="auto"/>
              <w:jc w:val="center"/>
              <w:rPr>
                <w:b/>
                <w:sz w:val="16"/>
                <w:szCs w:val="16"/>
              </w:rPr>
            </w:pPr>
            <w:r w:rsidRPr="00A5088F">
              <w:rPr>
                <w:b/>
                <w:sz w:val="16"/>
                <w:szCs w:val="16"/>
              </w:rPr>
              <w:t>(months)</w:t>
            </w:r>
          </w:p>
        </w:tc>
        <w:tc>
          <w:tcPr>
            <w:tcW w:w="1425" w:type="dxa"/>
            <w:tcBorders>
              <w:top w:val="nil"/>
              <w:left w:val="nil"/>
              <w:bottom w:val="single" w:sz="8" w:space="0" w:color="000000"/>
              <w:right w:val="nil"/>
            </w:tcBorders>
            <w:shd w:val="clear" w:color="auto" w:fill="D9D9D9"/>
            <w:tcMar>
              <w:top w:w="0" w:type="dxa"/>
              <w:left w:w="80" w:type="dxa"/>
              <w:bottom w:w="0" w:type="dxa"/>
              <w:right w:w="80" w:type="dxa"/>
            </w:tcMar>
          </w:tcPr>
          <w:p w14:paraId="3E929E2C" w14:textId="77777777" w:rsidR="00777C9C" w:rsidRPr="00A5088F" w:rsidRDefault="00777C9C" w:rsidP="00FE0D9E">
            <w:pPr>
              <w:pStyle w:val="Normal1"/>
              <w:spacing w:line="240" w:lineRule="auto"/>
              <w:jc w:val="center"/>
              <w:rPr>
                <w:b/>
                <w:sz w:val="16"/>
                <w:szCs w:val="16"/>
              </w:rPr>
            </w:pPr>
            <w:r w:rsidRPr="00A5088F">
              <w:rPr>
                <w:b/>
                <w:sz w:val="16"/>
                <w:szCs w:val="16"/>
              </w:rPr>
              <w:t xml:space="preserve"> </w:t>
            </w:r>
          </w:p>
        </w:tc>
        <w:tc>
          <w:tcPr>
            <w:tcW w:w="1440" w:type="dxa"/>
            <w:tcBorders>
              <w:top w:val="nil"/>
              <w:left w:val="nil"/>
              <w:bottom w:val="single" w:sz="8" w:space="0" w:color="000000"/>
              <w:right w:val="nil"/>
            </w:tcBorders>
            <w:shd w:val="clear" w:color="auto" w:fill="D9D9D9"/>
            <w:tcMar>
              <w:top w:w="0" w:type="dxa"/>
              <w:left w:w="80" w:type="dxa"/>
              <w:bottom w:w="0" w:type="dxa"/>
              <w:right w:w="80" w:type="dxa"/>
            </w:tcMar>
          </w:tcPr>
          <w:p w14:paraId="19CAC8EA" w14:textId="77777777" w:rsidR="00777C9C" w:rsidRPr="00A5088F" w:rsidRDefault="00777C9C" w:rsidP="00FE0D9E">
            <w:pPr>
              <w:pStyle w:val="Normal1"/>
              <w:spacing w:line="240" w:lineRule="auto"/>
              <w:jc w:val="center"/>
              <w:rPr>
                <w:b/>
                <w:sz w:val="16"/>
                <w:szCs w:val="16"/>
              </w:rPr>
            </w:pPr>
            <w:r w:rsidRPr="00A5088F">
              <w:rPr>
                <w:b/>
                <w:sz w:val="16"/>
                <w:szCs w:val="16"/>
              </w:rPr>
              <w:t>IAC 572</w:t>
            </w:r>
          </w:p>
        </w:tc>
        <w:tc>
          <w:tcPr>
            <w:tcW w:w="1560" w:type="dxa"/>
            <w:tcBorders>
              <w:top w:val="nil"/>
              <w:left w:val="nil"/>
              <w:bottom w:val="single" w:sz="8" w:space="0" w:color="000000"/>
              <w:right w:val="nil"/>
            </w:tcBorders>
            <w:shd w:val="clear" w:color="auto" w:fill="D9D9D9"/>
            <w:tcMar>
              <w:top w:w="0" w:type="dxa"/>
              <w:left w:w="80" w:type="dxa"/>
              <w:bottom w:w="0" w:type="dxa"/>
              <w:right w:w="80" w:type="dxa"/>
            </w:tcMar>
          </w:tcPr>
          <w:p w14:paraId="138A8510" w14:textId="77777777" w:rsidR="00777C9C" w:rsidRPr="00A5088F" w:rsidRDefault="00777C9C" w:rsidP="00FE0D9E">
            <w:pPr>
              <w:pStyle w:val="Normal1"/>
              <w:spacing w:line="240" w:lineRule="auto"/>
              <w:jc w:val="center"/>
              <w:rPr>
                <w:b/>
                <w:sz w:val="16"/>
                <w:szCs w:val="16"/>
              </w:rPr>
            </w:pPr>
            <w:r w:rsidRPr="00A5088F">
              <w:rPr>
                <w:b/>
                <w:sz w:val="16"/>
                <w:szCs w:val="16"/>
              </w:rPr>
              <w:t xml:space="preserve"> </w:t>
            </w:r>
          </w:p>
        </w:tc>
        <w:tc>
          <w:tcPr>
            <w:tcW w:w="1485" w:type="dxa"/>
            <w:tcBorders>
              <w:top w:val="nil"/>
              <w:left w:val="nil"/>
              <w:bottom w:val="single" w:sz="8" w:space="0" w:color="000000"/>
              <w:right w:val="nil"/>
            </w:tcBorders>
            <w:shd w:val="clear" w:color="auto" w:fill="D9D9D9"/>
            <w:tcMar>
              <w:top w:w="0" w:type="dxa"/>
              <w:left w:w="80" w:type="dxa"/>
              <w:bottom w:w="0" w:type="dxa"/>
              <w:right w:w="80" w:type="dxa"/>
            </w:tcMar>
          </w:tcPr>
          <w:p w14:paraId="441F784D" w14:textId="77777777" w:rsidR="00777C9C" w:rsidRPr="00A5088F" w:rsidRDefault="00777C9C" w:rsidP="00FE0D9E">
            <w:pPr>
              <w:pStyle w:val="Normal1"/>
              <w:spacing w:line="240" w:lineRule="auto"/>
              <w:jc w:val="center"/>
              <w:rPr>
                <w:b/>
                <w:sz w:val="16"/>
                <w:szCs w:val="16"/>
              </w:rPr>
            </w:pPr>
            <w:r w:rsidRPr="00A5088F">
              <w:rPr>
                <w:b/>
                <w:sz w:val="16"/>
                <w:szCs w:val="16"/>
              </w:rPr>
              <w:t xml:space="preserve"> </w:t>
            </w:r>
          </w:p>
        </w:tc>
        <w:tc>
          <w:tcPr>
            <w:tcW w:w="1545" w:type="dxa"/>
            <w:tcBorders>
              <w:top w:val="nil"/>
              <w:left w:val="nil"/>
              <w:bottom w:val="single" w:sz="8" w:space="0" w:color="000000"/>
              <w:right w:val="nil"/>
            </w:tcBorders>
            <w:shd w:val="clear" w:color="auto" w:fill="D9D9D9"/>
            <w:tcMar>
              <w:top w:w="0" w:type="dxa"/>
              <w:left w:w="80" w:type="dxa"/>
              <w:bottom w:w="0" w:type="dxa"/>
              <w:right w:w="80" w:type="dxa"/>
            </w:tcMar>
          </w:tcPr>
          <w:p w14:paraId="0656F260" w14:textId="77777777" w:rsidR="00777C9C" w:rsidRPr="00A5088F" w:rsidRDefault="00777C9C" w:rsidP="00FE0D9E">
            <w:pPr>
              <w:pStyle w:val="Normal1"/>
              <w:spacing w:line="240" w:lineRule="auto"/>
              <w:jc w:val="center"/>
              <w:rPr>
                <w:b/>
                <w:sz w:val="16"/>
                <w:szCs w:val="16"/>
              </w:rPr>
            </w:pPr>
            <w:r w:rsidRPr="00A5088F">
              <w:rPr>
                <w:b/>
                <w:sz w:val="16"/>
                <w:szCs w:val="16"/>
              </w:rPr>
              <w:t>IAC 766</w:t>
            </w:r>
          </w:p>
        </w:tc>
        <w:tc>
          <w:tcPr>
            <w:tcW w:w="1485" w:type="dxa"/>
            <w:tcBorders>
              <w:top w:val="nil"/>
              <w:left w:val="nil"/>
              <w:bottom w:val="single" w:sz="8" w:space="0" w:color="000000"/>
              <w:right w:val="nil"/>
            </w:tcBorders>
            <w:shd w:val="clear" w:color="auto" w:fill="D9D9D9"/>
            <w:tcMar>
              <w:top w:w="0" w:type="dxa"/>
              <w:left w:w="80" w:type="dxa"/>
              <w:bottom w:w="0" w:type="dxa"/>
              <w:right w:w="80" w:type="dxa"/>
            </w:tcMar>
          </w:tcPr>
          <w:p w14:paraId="509CFC87" w14:textId="77777777" w:rsidR="00777C9C" w:rsidRPr="00A5088F" w:rsidRDefault="00777C9C" w:rsidP="00FE0D9E">
            <w:pPr>
              <w:pStyle w:val="Normal1"/>
              <w:spacing w:line="240" w:lineRule="auto"/>
              <w:jc w:val="center"/>
              <w:rPr>
                <w:b/>
                <w:sz w:val="16"/>
                <w:szCs w:val="16"/>
              </w:rPr>
            </w:pPr>
            <w:r w:rsidRPr="00A5088F">
              <w:rPr>
                <w:b/>
                <w:sz w:val="16"/>
                <w:szCs w:val="16"/>
              </w:rPr>
              <w:t xml:space="preserve"> </w:t>
            </w:r>
          </w:p>
        </w:tc>
      </w:tr>
      <w:tr w:rsidR="00777C9C" w:rsidRPr="00A5088F" w14:paraId="4678B579" w14:textId="77777777" w:rsidTr="00FE0D9E">
        <w:trPr>
          <w:trHeight w:val="183"/>
        </w:trPr>
        <w:tc>
          <w:tcPr>
            <w:tcW w:w="2145" w:type="dxa"/>
            <w:gridSpan w:val="3"/>
            <w:tcBorders>
              <w:top w:val="nil"/>
              <w:left w:val="nil"/>
              <w:bottom w:val="single" w:sz="8" w:space="0" w:color="000000"/>
              <w:right w:val="nil"/>
            </w:tcBorders>
            <w:tcMar>
              <w:top w:w="0" w:type="dxa"/>
              <w:left w:w="80" w:type="dxa"/>
              <w:bottom w:w="0" w:type="dxa"/>
              <w:right w:w="80" w:type="dxa"/>
            </w:tcMar>
          </w:tcPr>
          <w:p w14:paraId="177B2D1E" w14:textId="77777777" w:rsidR="00777C9C" w:rsidRPr="00A5088F" w:rsidRDefault="00777C9C" w:rsidP="00FE0D9E">
            <w:pPr>
              <w:pStyle w:val="Normal1"/>
              <w:spacing w:line="240" w:lineRule="auto"/>
              <w:jc w:val="both"/>
              <w:rPr>
                <w:b/>
                <w:i/>
                <w:sz w:val="16"/>
                <w:szCs w:val="16"/>
              </w:rPr>
            </w:pPr>
            <w:r w:rsidRPr="00A5088F">
              <w:rPr>
                <w:b/>
                <w:i/>
                <w:sz w:val="16"/>
                <w:szCs w:val="16"/>
              </w:rPr>
              <w:t>Hidroxybenzoic acid</w:t>
            </w:r>
          </w:p>
        </w:tc>
        <w:tc>
          <w:tcPr>
            <w:tcW w:w="1350" w:type="dxa"/>
            <w:tcBorders>
              <w:top w:val="nil"/>
              <w:left w:val="nil"/>
              <w:bottom w:val="single" w:sz="8" w:space="0" w:color="000000"/>
              <w:right w:val="nil"/>
            </w:tcBorders>
            <w:tcMar>
              <w:top w:w="0" w:type="dxa"/>
              <w:left w:w="80" w:type="dxa"/>
              <w:bottom w:w="0" w:type="dxa"/>
              <w:right w:w="80" w:type="dxa"/>
            </w:tcMar>
          </w:tcPr>
          <w:p w14:paraId="6B7E9304"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single" w:sz="8" w:space="0" w:color="000000"/>
              <w:right w:val="nil"/>
            </w:tcBorders>
            <w:tcMar>
              <w:top w:w="0" w:type="dxa"/>
              <w:left w:w="80" w:type="dxa"/>
              <w:bottom w:w="0" w:type="dxa"/>
              <w:right w:w="80" w:type="dxa"/>
            </w:tcMar>
          </w:tcPr>
          <w:p w14:paraId="71DAE65A"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single" w:sz="8" w:space="0" w:color="000000"/>
              <w:right w:val="nil"/>
            </w:tcBorders>
            <w:tcMar>
              <w:top w:w="0" w:type="dxa"/>
              <w:left w:w="80" w:type="dxa"/>
              <w:bottom w:w="0" w:type="dxa"/>
              <w:right w:w="80" w:type="dxa"/>
            </w:tcMar>
          </w:tcPr>
          <w:p w14:paraId="75C40C18" w14:textId="77777777" w:rsidR="00777C9C" w:rsidRPr="00A5088F" w:rsidRDefault="00777C9C" w:rsidP="00FE0D9E">
            <w:pPr>
              <w:pStyle w:val="Normal1"/>
              <w:spacing w:line="240" w:lineRule="auto"/>
              <w:jc w:val="both"/>
              <w:rPr>
                <w:sz w:val="16"/>
                <w:szCs w:val="16"/>
              </w:rPr>
            </w:pPr>
          </w:p>
        </w:tc>
        <w:tc>
          <w:tcPr>
            <w:tcW w:w="1425" w:type="dxa"/>
            <w:tcBorders>
              <w:top w:val="nil"/>
              <w:left w:val="nil"/>
              <w:bottom w:val="single" w:sz="8" w:space="0" w:color="000000"/>
              <w:right w:val="nil"/>
            </w:tcBorders>
            <w:tcMar>
              <w:top w:w="0" w:type="dxa"/>
              <w:left w:w="80" w:type="dxa"/>
              <w:bottom w:w="0" w:type="dxa"/>
              <w:right w:w="80" w:type="dxa"/>
            </w:tcMar>
          </w:tcPr>
          <w:p w14:paraId="7D10E93B" w14:textId="77777777" w:rsidR="00777C9C" w:rsidRPr="00A5088F" w:rsidRDefault="00777C9C" w:rsidP="00FE0D9E">
            <w:pPr>
              <w:pStyle w:val="Normal1"/>
              <w:spacing w:line="240" w:lineRule="auto"/>
              <w:jc w:val="center"/>
              <w:rPr>
                <w:b/>
                <w:sz w:val="16"/>
                <w:szCs w:val="16"/>
              </w:rPr>
            </w:pPr>
            <w:r w:rsidRPr="00A5088F">
              <w:rPr>
                <w:b/>
                <w:sz w:val="16"/>
                <w:szCs w:val="16"/>
              </w:rPr>
              <w:t>Trellis</w:t>
            </w:r>
          </w:p>
        </w:tc>
        <w:tc>
          <w:tcPr>
            <w:tcW w:w="1440" w:type="dxa"/>
            <w:tcBorders>
              <w:top w:val="nil"/>
              <w:left w:val="nil"/>
              <w:bottom w:val="single" w:sz="8" w:space="0" w:color="000000"/>
              <w:right w:val="nil"/>
            </w:tcBorders>
            <w:tcMar>
              <w:top w:w="0" w:type="dxa"/>
              <w:left w:w="80" w:type="dxa"/>
              <w:bottom w:w="0" w:type="dxa"/>
              <w:right w:w="80" w:type="dxa"/>
            </w:tcMar>
          </w:tcPr>
          <w:p w14:paraId="0CD067A9" w14:textId="77777777" w:rsidR="00777C9C" w:rsidRPr="00A5088F" w:rsidRDefault="00777C9C" w:rsidP="00FE0D9E">
            <w:pPr>
              <w:pStyle w:val="Normal1"/>
              <w:spacing w:line="240" w:lineRule="auto"/>
              <w:jc w:val="center"/>
              <w:rPr>
                <w:b/>
                <w:sz w:val="16"/>
                <w:szCs w:val="16"/>
              </w:rPr>
            </w:pPr>
            <w:r w:rsidRPr="00A5088F">
              <w:rPr>
                <w:b/>
                <w:sz w:val="16"/>
                <w:szCs w:val="16"/>
              </w:rPr>
              <w:t>Lyre</w:t>
            </w:r>
          </w:p>
        </w:tc>
        <w:tc>
          <w:tcPr>
            <w:tcW w:w="1560" w:type="dxa"/>
            <w:tcBorders>
              <w:top w:val="nil"/>
              <w:left w:val="nil"/>
              <w:bottom w:val="single" w:sz="8" w:space="0" w:color="000000"/>
              <w:right w:val="nil"/>
            </w:tcBorders>
            <w:tcMar>
              <w:top w:w="0" w:type="dxa"/>
              <w:left w:w="80" w:type="dxa"/>
              <w:bottom w:w="0" w:type="dxa"/>
              <w:right w:w="80" w:type="dxa"/>
            </w:tcMar>
          </w:tcPr>
          <w:p w14:paraId="32256F2D" w14:textId="77777777" w:rsidR="00777C9C" w:rsidRPr="00A5088F" w:rsidRDefault="00777C9C" w:rsidP="00FE0D9E">
            <w:pPr>
              <w:pStyle w:val="Normal1"/>
              <w:spacing w:line="240" w:lineRule="auto"/>
              <w:jc w:val="center"/>
              <w:rPr>
                <w:b/>
                <w:sz w:val="16"/>
                <w:szCs w:val="16"/>
              </w:rPr>
            </w:pPr>
            <w:r w:rsidRPr="00A5088F">
              <w:rPr>
                <w:b/>
                <w:sz w:val="16"/>
                <w:szCs w:val="16"/>
              </w:rPr>
              <w:t>Espalier</w:t>
            </w:r>
          </w:p>
        </w:tc>
        <w:tc>
          <w:tcPr>
            <w:tcW w:w="1485" w:type="dxa"/>
            <w:tcBorders>
              <w:top w:val="nil"/>
              <w:left w:val="nil"/>
              <w:bottom w:val="single" w:sz="8" w:space="0" w:color="000000"/>
              <w:right w:val="nil"/>
            </w:tcBorders>
            <w:tcMar>
              <w:top w:w="0" w:type="dxa"/>
              <w:left w:w="80" w:type="dxa"/>
              <w:bottom w:w="0" w:type="dxa"/>
              <w:right w:w="80" w:type="dxa"/>
            </w:tcMar>
          </w:tcPr>
          <w:p w14:paraId="6126CE56" w14:textId="77777777" w:rsidR="00777C9C" w:rsidRPr="00A5088F" w:rsidRDefault="00777C9C" w:rsidP="00FE0D9E">
            <w:pPr>
              <w:pStyle w:val="Normal1"/>
              <w:spacing w:line="240" w:lineRule="auto"/>
              <w:jc w:val="center"/>
              <w:rPr>
                <w:b/>
                <w:sz w:val="16"/>
                <w:szCs w:val="16"/>
              </w:rPr>
            </w:pPr>
            <w:r w:rsidRPr="00A5088F">
              <w:rPr>
                <w:b/>
                <w:sz w:val="16"/>
                <w:szCs w:val="16"/>
              </w:rPr>
              <w:t>Trellis</w:t>
            </w:r>
          </w:p>
        </w:tc>
        <w:tc>
          <w:tcPr>
            <w:tcW w:w="1545" w:type="dxa"/>
            <w:tcBorders>
              <w:top w:val="nil"/>
              <w:left w:val="nil"/>
              <w:bottom w:val="single" w:sz="8" w:space="0" w:color="000000"/>
              <w:right w:val="nil"/>
            </w:tcBorders>
            <w:tcMar>
              <w:top w:w="0" w:type="dxa"/>
              <w:left w:w="80" w:type="dxa"/>
              <w:bottom w:w="0" w:type="dxa"/>
              <w:right w:w="80" w:type="dxa"/>
            </w:tcMar>
          </w:tcPr>
          <w:p w14:paraId="28C6B3E7" w14:textId="77777777" w:rsidR="00777C9C" w:rsidRPr="00A5088F" w:rsidRDefault="00777C9C" w:rsidP="00FE0D9E">
            <w:pPr>
              <w:pStyle w:val="Normal1"/>
              <w:spacing w:line="240" w:lineRule="auto"/>
              <w:jc w:val="center"/>
              <w:rPr>
                <w:b/>
                <w:sz w:val="16"/>
                <w:szCs w:val="16"/>
              </w:rPr>
            </w:pPr>
            <w:r w:rsidRPr="00A5088F">
              <w:rPr>
                <w:b/>
                <w:sz w:val="16"/>
                <w:szCs w:val="16"/>
              </w:rPr>
              <w:t>Lyre</w:t>
            </w:r>
          </w:p>
        </w:tc>
        <w:tc>
          <w:tcPr>
            <w:tcW w:w="1485" w:type="dxa"/>
            <w:tcBorders>
              <w:top w:val="nil"/>
              <w:left w:val="nil"/>
              <w:bottom w:val="single" w:sz="8" w:space="0" w:color="000000"/>
              <w:right w:val="nil"/>
            </w:tcBorders>
            <w:tcMar>
              <w:top w:w="0" w:type="dxa"/>
              <w:left w:w="80" w:type="dxa"/>
              <w:bottom w:w="0" w:type="dxa"/>
              <w:right w:w="80" w:type="dxa"/>
            </w:tcMar>
          </w:tcPr>
          <w:p w14:paraId="69F065A7" w14:textId="77777777" w:rsidR="00777C9C" w:rsidRPr="00A5088F" w:rsidRDefault="00777C9C" w:rsidP="00FE0D9E">
            <w:pPr>
              <w:pStyle w:val="Normal1"/>
              <w:spacing w:line="240" w:lineRule="auto"/>
              <w:jc w:val="center"/>
              <w:rPr>
                <w:b/>
                <w:sz w:val="16"/>
                <w:szCs w:val="16"/>
              </w:rPr>
            </w:pPr>
            <w:r w:rsidRPr="00A5088F">
              <w:rPr>
                <w:b/>
                <w:sz w:val="16"/>
                <w:szCs w:val="16"/>
              </w:rPr>
              <w:t>Espalier</w:t>
            </w:r>
          </w:p>
        </w:tc>
      </w:tr>
      <w:tr w:rsidR="00777C9C" w:rsidRPr="00A5088F" w14:paraId="142FFFB1" w14:textId="77777777" w:rsidTr="00FE0D9E">
        <w:trPr>
          <w:trHeight w:val="307"/>
        </w:trPr>
        <w:tc>
          <w:tcPr>
            <w:tcW w:w="360" w:type="dxa"/>
            <w:tcBorders>
              <w:top w:val="nil"/>
              <w:left w:val="nil"/>
              <w:bottom w:val="nil"/>
              <w:right w:val="nil"/>
            </w:tcBorders>
            <w:tcMar>
              <w:top w:w="0" w:type="dxa"/>
              <w:left w:w="80" w:type="dxa"/>
              <w:bottom w:w="0" w:type="dxa"/>
              <w:right w:w="80" w:type="dxa"/>
            </w:tcMar>
          </w:tcPr>
          <w:p w14:paraId="1FD6BBD3" w14:textId="77777777" w:rsidR="00777C9C" w:rsidRPr="00A5088F" w:rsidRDefault="00777C9C" w:rsidP="00FE0D9E">
            <w:pPr>
              <w:pStyle w:val="Normal1"/>
              <w:spacing w:line="240" w:lineRule="auto"/>
              <w:jc w:val="both"/>
              <w:rPr>
                <w:sz w:val="16"/>
                <w:szCs w:val="16"/>
              </w:rPr>
            </w:pPr>
            <w:r w:rsidRPr="00A5088F">
              <w:rPr>
                <w:sz w:val="16"/>
                <w:szCs w:val="16"/>
              </w:rPr>
              <w:t>1</w:t>
            </w:r>
          </w:p>
        </w:tc>
        <w:tc>
          <w:tcPr>
            <w:tcW w:w="615" w:type="dxa"/>
            <w:tcBorders>
              <w:top w:val="nil"/>
              <w:left w:val="nil"/>
              <w:bottom w:val="nil"/>
              <w:right w:val="nil"/>
            </w:tcBorders>
            <w:tcMar>
              <w:top w:w="0" w:type="dxa"/>
              <w:left w:w="80" w:type="dxa"/>
              <w:bottom w:w="0" w:type="dxa"/>
              <w:right w:w="80" w:type="dxa"/>
            </w:tcMar>
          </w:tcPr>
          <w:p w14:paraId="0BF05177" w14:textId="77777777" w:rsidR="00777C9C" w:rsidRPr="00A5088F" w:rsidRDefault="00777C9C" w:rsidP="00FE0D9E">
            <w:pPr>
              <w:pStyle w:val="Normal1"/>
              <w:spacing w:line="240" w:lineRule="auto"/>
              <w:jc w:val="both"/>
              <w:rPr>
                <w:sz w:val="16"/>
                <w:szCs w:val="16"/>
              </w:rPr>
            </w:pPr>
            <w:r w:rsidRPr="00A5088F">
              <w:rPr>
                <w:sz w:val="16"/>
                <w:szCs w:val="16"/>
              </w:rPr>
              <w:t>12.6</w:t>
            </w:r>
          </w:p>
        </w:tc>
        <w:tc>
          <w:tcPr>
            <w:tcW w:w="1170" w:type="dxa"/>
            <w:vMerge w:val="restart"/>
            <w:tcBorders>
              <w:top w:val="nil"/>
              <w:left w:val="nil"/>
              <w:bottom w:val="nil"/>
              <w:right w:val="nil"/>
            </w:tcBorders>
            <w:tcMar>
              <w:top w:w="0" w:type="dxa"/>
              <w:left w:w="80" w:type="dxa"/>
              <w:bottom w:w="0" w:type="dxa"/>
              <w:right w:w="80" w:type="dxa"/>
            </w:tcMar>
          </w:tcPr>
          <w:p w14:paraId="1D720478" w14:textId="77777777" w:rsidR="00777C9C" w:rsidRPr="00A5088F" w:rsidRDefault="00777C9C" w:rsidP="00FE0D9E">
            <w:pPr>
              <w:pStyle w:val="Normal1"/>
              <w:spacing w:line="240" w:lineRule="auto"/>
              <w:jc w:val="both"/>
              <w:rPr>
                <w:sz w:val="16"/>
                <w:szCs w:val="16"/>
                <w:vertAlign w:val="superscript"/>
              </w:rPr>
            </w:pPr>
            <w:r w:rsidRPr="00A5088F">
              <w:rPr>
                <w:sz w:val="16"/>
                <w:szCs w:val="16"/>
              </w:rPr>
              <w:t>169.0137 [M-H]</w:t>
            </w:r>
            <w:r w:rsidRPr="00A5088F">
              <w:rPr>
                <w:sz w:val="16"/>
                <w:szCs w:val="16"/>
                <w:vertAlign w:val="superscript"/>
              </w:rPr>
              <w:t>-</w:t>
            </w:r>
          </w:p>
        </w:tc>
        <w:tc>
          <w:tcPr>
            <w:tcW w:w="1350" w:type="dxa"/>
            <w:tcBorders>
              <w:top w:val="nil"/>
              <w:left w:val="nil"/>
              <w:bottom w:val="nil"/>
              <w:right w:val="nil"/>
            </w:tcBorders>
            <w:tcMar>
              <w:top w:w="0" w:type="dxa"/>
              <w:left w:w="80" w:type="dxa"/>
              <w:bottom w:w="0" w:type="dxa"/>
              <w:right w:w="80" w:type="dxa"/>
            </w:tcMar>
          </w:tcPr>
          <w:p w14:paraId="3A2238F3" w14:textId="77777777" w:rsidR="00777C9C" w:rsidRPr="00A5088F" w:rsidRDefault="00777C9C" w:rsidP="00FE0D9E">
            <w:pPr>
              <w:pStyle w:val="Normal1"/>
              <w:spacing w:line="240" w:lineRule="auto"/>
              <w:jc w:val="both"/>
              <w:rPr>
                <w:sz w:val="16"/>
                <w:szCs w:val="16"/>
              </w:rPr>
            </w:pPr>
            <w:r w:rsidRPr="00A5088F">
              <w:rPr>
                <w:sz w:val="16"/>
                <w:szCs w:val="16"/>
              </w:rPr>
              <w:t>169.0143 [125]</w:t>
            </w:r>
          </w:p>
        </w:tc>
        <w:tc>
          <w:tcPr>
            <w:tcW w:w="1710" w:type="dxa"/>
            <w:tcBorders>
              <w:top w:val="nil"/>
              <w:left w:val="nil"/>
              <w:bottom w:val="nil"/>
              <w:right w:val="nil"/>
            </w:tcBorders>
            <w:tcMar>
              <w:top w:w="0" w:type="dxa"/>
              <w:left w:w="80" w:type="dxa"/>
              <w:bottom w:w="0" w:type="dxa"/>
              <w:right w:w="80" w:type="dxa"/>
            </w:tcMar>
          </w:tcPr>
          <w:p w14:paraId="4DEF9572" w14:textId="77777777" w:rsidR="00777C9C" w:rsidRPr="00A5088F" w:rsidRDefault="00777C9C" w:rsidP="00FE0D9E">
            <w:pPr>
              <w:pStyle w:val="Normal1"/>
              <w:spacing w:line="240" w:lineRule="auto"/>
              <w:jc w:val="both"/>
              <w:rPr>
                <w:sz w:val="16"/>
                <w:szCs w:val="16"/>
                <w:vertAlign w:val="superscript"/>
              </w:rPr>
            </w:pPr>
            <w:r w:rsidRPr="00A5088F">
              <w:rPr>
                <w:sz w:val="16"/>
                <w:szCs w:val="16"/>
              </w:rPr>
              <w:t>Gallic acid</w:t>
            </w:r>
            <w:r w:rsidRPr="00A5088F">
              <w:rPr>
                <w:sz w:val="16"/>
                <w:szCs w:val="16"/>
                <w:vertAlign w:val="superscript"/>
              </w:rPr>
              <w:t>b</w:t>
            </w:r>
          </w:p>
        </w:tc>
        <w:tc>
          <w:tcPr>
            <w:tcW w:w="975" w:type="dxa"/>
            <w:tcBorders>
              <w:top w:val="nil"/>
              <w:left w:val="nil"/>
              <w:bottom w:val="nil"/>
              <w:right w:val="nil"/>
            </w:tcBorders>
            <w:tcMar>
              <w:top w:w="0" w:type="dxa"/>
              <w:left w:w="80" w:type="dxa"/>
              <w:bottom w:w="0" w:type="dxa"/>
              <w:right w:w="80" w:type="dxa"/>
            </w:tcMar>
          </w:tcPr>
          <w:p w14:paraId="7B452814" w14:textId="77777777" w:rsidR="00777C9C" w:rsidRPr="00A5088F" w:rsidRDefault="00777C9C" w:rsidP="00FE0D9E">
            <w:pPr>
              <w:pStyle w:val="Normal1"/>
              <w:spacing w:line="240" w:lineRule="auto"/>
              <w:jc w:val="both"/>
              <w:rPr>
                <w:sz w:val="16"/>
                <w:szCs w:val="16"/>
              </w:rPr>
            </w:pPr>
            <w:r w:rsidRPr="00A5088F">
              <w:rPr>
                <w:sz w:val="16"/>
                <w:szCs w:val="16"/>
              </w:rPr>
              <w:t>0</w:t>
            </w:r>
          </w:p>
        </w:tc>
        <w:tc>
          <w:tcPr>
            <w:tcW w:w="1425" w:type="dxa"/>
            <w:tcBorders>
              <w:top w:val="nil"/>
              <w:left w:val="nil"/>
              <w:bottom w:val="nil"/>
              <w:right w:val="nil"/>
            </w:tcBorders>
            <w:tcMar>
              <w:top w:w="0" w:type="dxa"/>
              <w:left w:w="80" w:type="dxa"/>
              <w:bottom w:w="0" w:type="dxa"/>
              <w:right w:w="80" w:type="dxa"/>
            </w:tcMar>
          </w:tcPr>
          <w:p w14:paraId="271F7629" w14:textId="77777777" w:rsidR="00777C9C" w:rsidRPr="00A5088F" w:rsidRDefault="00777C9C" w:rsidP="00FE0D9E">
            <w:pPr>
              <w:pStyle w:val="Normal1"/>
              <w:spacing w:line="240" w:lineRule="auto"/>
              <w:jc w:val="both"/>
              <w:rPr>
                <w:sz w:val="16"/>
                <w:szCs w:val="16"/>
              </w:rPr>
            </w:pPr>
            <w:r w:rsidRPr="00A5088F">
              <w:rPr>
                <w:sz w:val="16"/>
                <w:szCs w:val="16"/>
              </w:rPr>
              <w:t>3.21 ± 0.95A,a</w:t>
            </w:r>
          </w:p>
        </w:tc>
        <w:tc>
          <w:tcPr>
            <w:tcW w:w="1440" w:type="dxa"/>
            <w:tcBorders>
              <w:top w:val="nil"/>
              <w:left w:val="nil"/>
              <w:bottom w:val="nil"/>
              <w:right w:val="nil"/>
            </w:tcBorders>
            <w:tcMar>
              <w:top w:w="0" w:type="dxa"/>
              <w:left w:w="80" w:type="dxa"/>
              <w:bottom w:w="0" w:type="dxa"/>
              <w:right w:w="80" w:type="dxa"/>
            </w:tcMar>
          </w:tcPr>
          <w:p w14:paraId="7D04D623" w14:textId="77777777" w:rsidR="00777C9C" w:rsidRPr="00A5088F" w:rsidRDefault="00777C9C" w:rsidP="00FE0D9E">
            <w:pPr>
              <w:pStyle w:val="Normal1"/>
              <w:spacing w:line="240" w:lineRule="auto"/>
              <w:jc w:val="both"/>
              <w:rPr>
                <w:sz w:val="16"/>
                <w:szCs w:val="16"/>
              </w:rPr>
            </w:pPr>
            <w:r w:rsidRPr="00A5088F">
              <w:rPr>
                <w:sz w:val="16"/>
                <w:szCs w:val="16"/>
              </w:rPr>
              <w:t>2.29 ± 0.03B,d</w:t>
            </w:r>
          </w:p>
        </w:tc>
        <w:tc>
          <w:tcPr>
            <w:tcW w:w="1560" w:type="dxa"/>
            <w:tcBorders>
              <w:top w:val="nil"/>
              <w:left w:val="nil"/>
              <w:bottom w:val="nil"/>
              <w:right w:val="nil"/>
            </w:tcBorders>
            <w:tcMar>
              <w:top w:w="0" w:type="dxa"/>
              <w:left w:w="80" w:type="dxa"/>
              <w:bottom w:w="0" w:type="dxa"/>
              <w:right w:w="80" w:type="dxa"/>
            </w:tcMar>
          </w:tcPr>
          <w:p w14:paraId="3D97F55A" w14:textId="77777777" w:rsidR="00777C9C" w:rsidRPr="00A5088F" w:rsidRDefault="00777C9C" w:rsidP="00FE0D9E">
            <w:pPr>
              <w:pStyle w:val="Normal1"/>
              <w:spacing w:line="240" w:lineRule="auto"/>
              <w:jc w:val="both"/>
              <w:rPr>
                <w:sz w:val="16"/>
                <w:szCs w:val="16"/>
              </w:rPr>
            </w:pPr>
            <w:r w:rsidRPr="00A5088F">
              <w:rPr>
                <w:sz w:val="16"/>
                <w:szCs w:val="16"/>
              </w:rPr>
              <w:t>2.73 ± 0.05C,b</w:t>
            </w:r>
          </w:p>
        </w:tc>
        <w:tc>
          <w:tcPr>
            <w:tcW w:w="1485" w:type="dxa"/>
            <w:tcBorders>
              <w:top w:val="nil"/>
              <w:left w:val="nil"/>
              <w:bottom w:val="nil"/>
              <w:right w:val="nil"/>
            </w:tcBorders>
            <w:tcMar>
              <w:top w:w="0" w:type="dxa"/>
              <w:left w:w="80" w:type="dxa"/>
              <w:bottom w:w="0" w:type="dxa"/>
              <w:right w:w="80" w:type="dxa"/>
            </w:tcMar>
          </w:tcPr>
          <w:p w14:paraId="09AC4242" w14:textId="77777777" w:rsidR="00777C9C" w:rsidRPr="00A5088F" w:rsidRDefault="00777C9C" w:rsidP="00FE0D9E">
            <w:pPr>
              <w:pStyle w:val="Normal1"/>
              <w:spacing w:line="240" w:lineRule="auto"/>
              <w:jc w:val="both"/>
              <w:rPr>
                <w:sz w:val="16"/>
                <w:szCs w:val="16"/>
              </w:rPr>
            </w:pPr>
            <w:r w:rsidRPr="00A5088F">
              <w:rPr>
                <w:sz w:val="16"/>
                <w:szCs w:val="16"/>
              </w:rPr>
              <w:t>1.92 ± 0.08D,e</w:t>
            </w:r>
          </w:p>
        </w:tc>
        <w:tc>
          <w:tcPr>
            <w:tcW w:w="1545" w:type="dxa"/>
            <w:tcBorders>
              <w:top w:val="nil"/>
              <w:left w:val="nil"/>
              <w:bottom w:val="nil"/>
              <w:right w:val="nil"/>
            </w:tcBorders>
            <w:tcMar>
              <w:top w:w="0" w:type="dxa"/>
              <w:left w:w="80" w:type="dxa"/>
              <w:bottom w:w="0" w:type="dxa"/>
              <w:right w:w="80" w:type="dxa"/>
            </w:tcMar>
          </w:tcPr>
          <w:p w14:paraId="3076992C" w14:textId="77777777" w:rsidR="00777C9C" w:rsidRPr="00A5088F" w:rsidRDefault="00777C9C" w:rsidP="00FE0D9E">
            <w:pPr>
              <w:pStyle w:val="Normal1"/>
              <w:spacing w:line="240" w:lineRule="auto"/>
              <w:jc w:val="both"/>
              <w:rPr>
                <w:sz w:val="16"/>
                <w:szCs w:val="16"/>
              </w:rPr>
            </w:pPr>
            <w:r w:rsidRPr="00A5088F">
              <w:rPr>
                <w:sz w:val="16"/>
                <w:szCs w:val="16"/>
              </w:rPr>
              <w:t>2.14 ± 0.08B,e</w:t>
            </w:r>
          </w:p>
        </w:tc>
        <w:tc>
          <w:tcPr>
            <w:tcW w:w="1485" w:type="dxa"/>
            <w:tcBorders>
              <w:top w:val="nil"/>
              <w:left w:val="nil"/>
              <w:bottom w:val="nil"/>
              <w:right w:val="nil"/>
            </w:tcBorders>
            <w:tcMar>
              <w:top w:w="0" w:type="dxa"/>
              <w:left w:w="80" w:type="dxa"/>
              <w:bottom w:w="0" w:type="dxa"/>
              <w:right w:w="80" w:type="dxa"/>
            </w:tcMar>
          </w:tcPr>
          <w:p w14:paraId="50DEF37E" w14:textId="77777777" w:rsidR="00777C9C" w:rsidRPr="00A5088F" w:rsidRDefault="00777C9C" w:rsidP="00FE0D9E">
            <w:pPr>
              <w:pStyle w:val="Normal1"/>
              <w:spacing w:line="240" w:lineRule="auto"/>
              <w:jc w:val="both"/>
              <w:rPr>
                <w:sz w:val="16"/>
                <w:szCs w:val="16"/>
              </w:rPr>
            </w:pPr>
            <w:r w:rsidRPr="00A5088F">
              <w:rPr>
                <w:sz w:val="16"/>
                <w:szCs w:val="16"/>
              </w:rPr>
              <w:t>2.42 ± 0.07A,c</w:t>
            </w:r>
          </w:p>
        </w:tc>
      </w:tr>
      <w:tr w:rsidR="00777C9C" w:rsidRPr="00A5088F" w14:paraId="0F72D85C" w14:textId="77777777" w:rsidTr="00FE0D9E">
        <w:trPr>
          <w:trHeight w:val="300"/>
        </w:trPr>
        <w:tc>
          <w:tcPr>
            <w:tcW w:w="360" w:type="dxa"/>
            <w:tcBorders>
              <w:top w:val="nil"/>
              <w:left w:val="nil"/>
              <w:bottom w:val="nil"/>
              <w:right w:val="nil"/>
            </w:tcBorders>
            <w:tcMar>
              <w:top w:w="0" w:type="dxa"/>
              <w:left w:w="80" w:type="dxa"/>
              <w:bottom w:w="0" w:type="dxa"/>
              <w:right w:w="80" w:type="dxa"/>
            </w:tcMar>
          </w:tcPr>
          <w:p w14:paraId="1070F7C1"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tcMar>
              <w:top w:w="0" w:type="dxa"/>
              <w:left w:w="80" w:type="dxa"/>
              <w:bottom w:w="0" w:type="dxa"/>
              <w:right w:w="80" w:type="dxa"/>
            </w:tcMar>
          </w:tcPr>
          <w:p w14:paraId="58DD6168" w14:textId="77777777" w:rsidR="00777C9C" w:rsidRPr="00A5088F" w:rsidRDefault="00777C9C" w:rsidP="00FE0D9E">
            <w:pPr>
              <w:pStyle w:val="Normal1"/>
              <w:spacing w:line="240" w:lineRule="auto"/>
              <w:jc w:val="both"/>
              <w:rPr>
                <w:sz w:val="16"/>
                <w:szCs w:val="16"/>
              </w:rPr>
            </w:pPr>
          </w:p>
        </w:tc>
        <w:tc>
          <w:tcPr>
            <w:tcW w:w="1170" w:type="dxa"/>
            <w:vMerge/>
            <w:tcBorders>
              <w:top w:val="nil"/>
              <w:left w:val="nil"/>
              <w:bottom w:val="nil"/>
              <w:right w:val="nil"/>
            </w:tcBorders>
            <w:tcMar>
              <w:top w:w="0" w:type="dxa"/>
              <w:left w:w="80" w:type="dxa"/>
              <w:bottom w:w="0" w:type="dxa"/>
              <w:right w:w="80" w:type="dxa"/>
            </w:tcMar>
          </w:tcPr>
          <w:p w14:paraId="3FEEB8C2"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tcMar>
              <w:top w:w="0" w:type="dxa"/>
              <w:left w:w="80" w:type="dxa"/>
              <w:bottom w:w="0" w:type="dxa"/>
              <w:right w:w="80" w:type="dxa"/>
            </w:tcMar>
          </w:tcPr>
          <w:p w14:paraId="4432CC7C"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tcMar>
              <w:top w:w="0" w:type="dxa"/>
              <w:left w:w="80" w:type="dxa"/>
              <w:bottom w:w="0" w:type="dxa"/>
              <w:right w:w="80" w:type="dxa"/>
            </w:tcMar>
          </w:tcPr>
          <w:p w14:paraId="6BDB7B00"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tcMar>
              <w:top w:w="0" w:type="dxa"/>
              <w:left w:w="80" w:type="dxa"/>
              <w:bottom w:w="0" w:type="dxa"/>
              <w:right w:w="80" w:type="dxa"/>
            </w:tcMar>
          </w:tcPr>
          <w:p w14:paraId="5E0A938D" w14:textId="77777777" w:rsidR="00777C9C" w:rsidRPr="00A5088F" w:rsidRDefault="00777C9C" w:rsidP="00FE0D9E">
            <w:pPr>
              <w:pStyle w:val="Normal1"/>
              <w:spacing w:line="240" w:lineRule="auto"/>
              <w:jc w:val="both"/>
              <w:rPr>
                <w:sz w:val="16"/>
                <w:szCs w:val="16"/>
              </w:rPr>
            </w:pPr>
            <w:r w:rsidRPr="00A5088F">
              <w:rPr>
                <w:sz w:val="16"/>
                <w:szCs w:val="16"/>
              </w:rPr>
              <w:t>6</w:t>
            </w:r>
          </w:p>
        </w:tc>
        <w:tc>
          <w:tcPr>
            <w:tcW w:w="1425" w:type="dxa"/>
            <w:tcBorders>
              <w:top w:val="nil"/>
              <w:left w:val="nil"/>
              <w:bottom w:val="nil"/>
              <w:right w:val="nil"/>
            </w:tcBorders>
            <w:tcMar>
              <w:top w:w="0" w:type="dxa"/>
              <w:left w:w="80" w:type="dxa"/>
              <w:bottom w:w="0" w:type="dxa"/>
              <w:right w:w="80" w:type="dxa"/>
            </w:tcMar>
          </w:tcPr>
          <w:p w14:paraId="56CB7F6F" w14:textId="77777777" w:rsidR="00777C9C" w:rsidRPr="00A5088F" w:rsidRDefault="00777C9C" w:rsidP="00FE0D9E">
            <w:pPr>
              <w:pStyle w:val="Normal1"/>
              <w:spacing w:line="240" w:lineRule="auto"/>
              <w:jc w:val="both"/>
              <w:rPr>
                <w:sz w:val="16"/>
                <w:szCs w:val="16"/>
              </w:rPr>
            </w:pPr>
            <w:r w:rsidRPr="00A5088F">
              <w:rPr>
                <w:sz w:val="16"/>
                <w:szCs w:val="16"/>
              </w:rPr>
              <w:t>2.13 ± 0.04AB,c</w:t>
            </w:r>
          </w:p>
        </w:tc>
        <w:tc>
          <w:tcPr>
            <w:tcW w:w="1440" w:type="dxa"/>
            <w:tcBorders>
              <w:top w:val="nil"/>
              <w:left w:val="nil"/>
              <w:bottom w:val="nil"/>
              <w:right w:val="nil"/>
            </w:tcBorders>
            <w:tcMar>
              <w:top w:w="0" w:type="dxa"/>
              <w:left w:w="80" w:type="dxa"/>
              <w:bottom w:w="0" w:type="dxa"/>
              <w:right w:w="80" w:type="dxa"/>
            </w:tcMar>
          </w:tcPr>
          <w:p w14:paraId="57E49ECA" w14:textId="77777777" w:rsidR="00777C9C" w:rsidRPr="00A5088F" w:rsidRDefault="00777C9C" w:rsidP="00FE0D9E">
            <w:pPr>
              <w:pStyle w:val="Normal1"/>
              <w:spacing w:line="240" w:lineRule="auto"/>
              <w:jc w:val="both"/>
              <w:rPr>
                <w:sz w:val="16"/>
                <w:szCs w:val="16"/>
              </w:rPr>
            </w:pPr>
            <w:r w:rsidRPr="00A5088F">
              <w:rPr>
                <w:sz w:val="16"/>
                <w:szCs w:val="16"/>
              </w:rPr>
              <w:t>2.76 ± 0.01A,b</w:t>
            </w:r>
          </w:p>
        </w:tc>
        <w:tc>
          <w:tcPr>
            <w:tcW w:w="1560" w:type="dxa"/>
            <w:tcBorders>
              <w:top w:val="nil"/>
              <w:left w:val="nil"/>
              <w:bottom w:val="nil"/>
              <w:right w:val="nil"/>
            </w:tcBorders>
            <w:tcMar>
              <w:top w:w="0" w:type="dxa"/>
              <w:left w:w="80" w:type="dxa"/>
              <w:bottom w:w="0" w:type="dxa"/>
              <w:right w:w="80" w:type="dxa"/>
            </w:tcMar>
          </w:tcPr>
          <w:p w14:paraId="78AC8093" w14:textId="77777777" w:rsidR="00777C9C" w:rsidRPr="00A5088F" w:rsidRDefault="00777C9C" w:rsidP="00FE0D9E">
            <w:pPr>
              <w:pStyle w:val="Normal1"/>
              <w:spacing w:line="240" w:lineRule="auto"/>
              <w:jc w:val="both"/>
              <w:rPr>
                <w:sz w:val="16"/>
                <w:szCs w:val="16"/>
              </w:rPr>
            </w:pPr>
            <w:r w:rsidRPr="00A5088F">
              <w:rPr>
                <w:sz w:val="16"/>
                <w:szCs w:val="16"/>
              </w:rPr>
              <w:t>3.23 ± 0.39B,a</w:t>
            </w:r>
          </w:p>
        </w:tc>
        <w:tc>
          <w:tcPr>
            <w:tcW w:w="1485" w:type="dxa"/>
            <w:tcBorders>
              <w:top w:val="nil"/>
              <w:left w:val="nil"/>
              <w:bottom w:val="nil"/>
              <w:right w:val="nil"/>
            </w:tcBorders>
            <w:tcMar>
              <w:top w:w="0" w:type="dxa"/>
              <w:left w:w="80" w:type="dxa"/>
              <w:bottom w:w="0" w:type="dxa"/>
              <w:right w:w="80" w:type="dxa"/>
            </w:tcMar>
          </w:tcPr>
          <w:p w14:paraId="0CCD7567" w14:textId="77777777" w:rsidR="00777C9C" w:rsidRPr="00A5088F" w:rsidRDefault="00777C9C" w:rsidP="00FE0D9E">
            <w:pPr>
              <w:pStyle w:val="Normal1"/>
              <w:spacing w:line="240" w:lineRule="auto"/>
              <w:jc w:val="both"/>
              <w:rPr>
                <w:sz w:val="16"/>
                <w:szCs w:val="16"/>
              </w:rPr>
            </w:pPr>
            <w:r w:rsidRPr="00A5088F">
              <w:rPr>
                <w:sz w:val="16"/>
                <w:szCs w:val="16"/>
              </w:rPr>
              <w:t>2.16 ± 0.02C,c</w:t>
            </w:r>
          </w:p>
        </w:tc>
        <w:tc>
          <w:tcPr>
            <w:tcW w:w="1545" w:type="dxa"/>
            <w:tcBorders>
              <w:top w:val="nil"/>
              <w:left w:val="nil"/>
              <w:bottom w:val="nil"/>
              <w:right w:val="nil"/>
            </w:tcBorders>
            <w:tcMar>
              <w:top w:w="0" w:type="dxa"/>
              <w:left w:w="80" w:type="dxa"/>
              <w:bottom w:w="0" w:type="dxa"/>
              <w:right w:w="80" w:type="dxa"/>
            </w:tcMar>
          </w:tcPr>
          <w:p w14:paraId="411D9668" w14:textId="77777777" w:rsidR="00777C9C" w:rsidRPr="00A5088F" w:rsidRDefault="00777C9C" w:rsidP="00FE0D9E">
            <w:pPr>
              <w:pStyle w:val="Normal1"/>
              <w:spacing w:line="240" w:lineRule="auto"/>
              <w:jc w:val="both"/>
              <w:rPr>
                <w:sz w:val="16"/>
                <w:szCs w:val="16"/>
              </w:rPr>
            </w:pPr>
            <w:r w:rsidRPr="00A5088F">
              <w:rPr>
                <w:sz w:val="16"/>
                <w:szCs w:val="16"/>
              </w:rPr>
              <w:t>1.46 ± 0.05C,d</w:t>
            </w:r>
          </w:p>
        </w:tc>
        <w:tc>
          <w:tcPr>
            <w:tcW w:w="1485" w:type="dxa"/>
            <w:tcBorders>
              <w:top w:val="nil"/>
              <w:left w:val="nil"/>
              <w:bottom w:val="nil"/>
              <w:right w:val="nil"/>
            </w:tcBorders>
            <w:tcMar>
              <w:top w:w="0" w:type="dxa"/>
              <w:left w:w="80" w:type="dxa"/>
              <w:bottom w:w="0" w:type="dxa"/>
              <w:right w:w="80" w:type="dxa"/>
            </w:tcMar>
          </w:tcPr>
          <w:p w14:paraId="271FF125" w14:textId="77777777" w:rsidR="00777C9C" w:rsidRPr="00A5088F" w:rsidRDefault="00777C9C" w:rsidP="00FE0D9E">
            <w:pPr>
              <w:pStyle w:val="Normal1"/>
              <w:spacing w:line="240" w:lineRule="auto"/>
              <w:jc w:val="both"/>
              <w:rPr>
                <w:sz w:val="16"/>
                <w:szCs w:val="16"/>
              </w:rPr>
            </w:pPr>
            <w:r w:rsidRPr="00A5088F">
              <w:rPr>
                <w:sz w:val="16"/>
                <w:szCs w:val="16"/>
              </w:rPr>
              <w:t>2.47 ± 0.15A,b</w:t>
            </w:r>
          </w:p>
        </w:tc>
      </w:tr>
      <w:tr w:rsidR="00777C9C" w:rsidRPr="00A5088F" w14:paraId="2A8AEFA5" w14:textId="77777777" w:rsidTr="00FE0D9E">
        <w:trPr>
          <w:trHeight w:val="300"/>
        </w:trPr>
        <w:tc>
          <w:tcPr>
            <w:tcW w:w="360" w:type="dxa"/>
            <w:tcBorders>
              <w:top w:val="nil"/>
              <w:left w:val="nil"/>
              <w:bottom w:val="nil"/>
              <w:right w:val="nil"/>
            </w:tcBorders>
            <w:tcMar>
              <w:top w:w="0" w:type="dxa"/>
              <w:left w:w="80" w:type="dxa"/>
              <w:bottom w:w="0" w:type="dxa"/>
              <w:right w:w="80" w:type="dxa"/>
            </w:tcMar>
          </w:tcPr>
          <w:p w14:paraId="43E2F293"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tcMar>
              <w:top w:w="0" w:type="dxa"/>
              <w:left w:w="80" w:type="dxa"/>
              <w:bottom w:w="0" w:type="dxa"/>
              <w:right w:w="80" w:type="dxa"/>
            </w:tcMar>
          </w:tcPr>
          <w:p w14:paraId="7480D13C"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tcMar>
              <w:top w:w="0" w:type="dxa"/>
              <w:left w:w="80" w:type="dxa"/>
              <w:bottom w:w="0" w:type="dxa"/>
              <w:right w:w="80" w:type="dxa"/>
            </w:tcMar>
          </w:tcPr>
          <w:p w14:paraId="0CE7D0DA"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tcMar>
              <w:top w:w="0" w:type="dxa"/>
              <w:left w:w="80" w:type="dxa"/>
              <w:bottom w:w="0" w:type="dxa"/>
              <w:right w:w="80" w:type="dxa"/>
            </w:tcMar>
          </w:tcPr>
          <w:p w14:paraId="3443FDF5"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tcMar>
              <w:top w:w="0" w:type="dxa"/>
              <w:left w:w="80" w:type="dxa"/>
              <w:bottom w:w="0" w:type="dxa"/>
              <w:right w:w="80" w:type="dxa"/>
            </w:tcMar>
          </w:tcPr>
          <w:p w14:paraId="2F7273C6"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tcMar>
              <w:top w:w="0" w:type="dxa"/>
              <w:left w:w="80" w:type="dxa"/>
              <w:bottom w:w="0" w:type="dxa"/>
              <w:right w:w="80" w:type="dxa"/>
            </w:tcMar>
          </w:tcPr>
          <w:p w14:paraId="54D04F9D" w14:textId="77777777" w:rsidR="00777C9C" w:rsidRPr="00A5088F" w:rsidRDefault="00777C9C" w:rsidP="00FE0D9E">
            <w:pPr>
              <w:pStyle w:val="Normal1"/>
              <w:spacing w:line="240" w:lineRule="auto"/>
              <w:jc w:val="both"/>
              <w:rPr>
                <w:sz w:val="16"/>
                <w:szCs w:val="16"/>
              </w:rPr>
            </w:pPr>
            <w:r w:rsidRPr="00A5088F">
              <w:rPr>
                <w:sz w:val="16"/>
                <w:szCs w:val="16"/>
              </w:rPr>
              <w:t>12</w:t>
            </w:r>
          </w:p>
        </w:tc>
        <w:tc>
          <w:tcPr>
            <w:tcW w:w="1425" w:type="dxa"/>
            <w:tcBorders>
              <w:top w:val="nil"/>
              <w:left w:val="nil"/>
              <w:bottom w:val="nil"/>
              <w:right w:val="nil"/>
            </w:tcBorders>
            <w:tcMar>
              <w:top w:w="0" w:type="dxa"/>
              <w:left w:w="80" w:type="dxa"/>
              <w:bottom w:w="0" w:type="dxa"/>
              <w:right w:w="80" w:type="dxa"/>
            </w:tcMar>
          </w:tcPr>
          <w:p w14:paraId="568B2E53" w14:textId="77777777" w:rsidR="00777C9C" w:rsidRPr="00A5088F" w:rsidRDefault="00777C9C" w:rsidP="00FE0D9E">
            <w:pPr>
              <w:pStyle w:val="Normal1"/>
              <w:spacing w:line="240" w:lineRule="auto"/>
              <w:jc w:val="both"/>
              <w:rPr>
                <w:sz w:val="16"/>
                <w:szCs w:val="16"/>
              </w:rPr>
            </w:pPr>
            <w:r w:rsidRPr="00A5088F">
              <w:rPr>
                <w:sz w:val="16"/>
                <w:szCs w:val="16"/>
              </w:rPr>
              <w:t>2.22 ± 0.13AB,d</w:t>
            </w:r>
          </w:p>
        </w:tc>
        <w:tc>
          <w:tcPr>
            <w:tcW w:w="1440" w:type="dxa"/>
            <w:tcBorders>
              <w:top w:val="nil"/>
              <w:left w:val="nil"/>
              <w:bottom w:val="nil"/>
              <w:right w:val="nil"/>
            </w:tcBorders>
            <w:tcMar>
              <w:top w:w="0" w:type="dxa"/>
              <w:left w:w="80" w:type="dxa"/>
              <w:bottom w:w="0" w:type="dxa"/>
              <w:right w:w="80" w:type="dxa"/>
            </w:tcMar>
          </w:tcPr>
          <w:p w14:paraId="347CFC65" w14:textId="77777777" w:rsidR="00777C9C" w:rsidRPr="00A5088F" w:rsidRDefault="00777C9C" w:rsidP="00FE0D9E">
            <w:pPr>
              <w:pStyle w:val="Normal1"/>
              <w:spacing w:line="240" w:lineRule="auto"/>
              <w:jc w:val="both"/>
              <w:rPr>
                <w:sz w:val="16"/>
                <w:szCs w:val="16"/>
              </w:rPr>
            </w:pPr>
            <w:r w:rsidRPr="00A5088F">
              <w:rPr>
                <w:sz w:val="16"/>
                <w:szCs w:val="16"/>
              </w:rPr>
              <w:t>2.93 ± 0.02A,b</w:t>
            </w:r>
          </w:p>
        </w:tc>
        <w:tc>
          <w:tcPr>
            <w:tcW w:w="1560" w:type="dxa"/>
            <w:tcBorders>
              <w:top w:val="nil"/>
              <w:left w:val="nil"/>
              <w:bottom w:val="nil"/>
              <w:right w:val="nil"/>
            </w:tcBorders>
            <w:tcMar>
              <w:top w:w="0" w:type="dxa"/>
              <w:left w:w="80" w:type="dxa"/>
              <w:bottom w:w="0" w:type="dxa"/>
              <w:right w:w="80" w:type="dxa"/>
            </w:tcMar>
          </w:tcPr>
          <w:p w14:paraId="39EB8B27" w14:textId="77777777" w:rsidR="00777C9C" w:rsidRPr="00A5088F" w:rsidRDefault="00777C9C" w:rsidP="00FE0D9E">
            <w:pPr>
              <w:pStyle w:val="Normal1"/>
              <w:spacing w:line="240" w:lineRule="auto"/>
              <w:jc w:val="both"/>
              <w:rPr>
                <w:sz w:val="16"/>
                <w:szCs w:val="16"/>
              </w:rPr>
            </w:pPr>
            <w:r w:rsidRPr="00A5088F">
              <w:rPr>
                <w:sz w:val="16"/>
                <w:szCs w:val="16"/>
              </w:rPr>
              <w:t>3.13 ± 0.09B,a</w:t>
            </w:r>
          </w:p>
        </w:tc>
        <w:tc>
          <w:tcPr>
            <w:tcW w:w="1485" w:type="dxa"/>
            <w:tcBorders>
              <w:top w:val="nil"/>
              <w:left w:val="nil"/>
              <w:bottom w:val="nil"/>
              <w:right w:val="nil"/>
            </w:tcBorders>
            <w:tcMar>
              <w:top w:w="0" w:type="dxa"/>
              <w:left w:w="80" w:type="dxa"/>
              <w:bottom w:w="0" w:type="dxa"/>
              <w:right w:w="80" w:type="dxa"/>
            </w:tcMar>
          </w:tcPr>
          <w:p w14:paraId="1C46368E" w14:textId="77777777" w:rsidR="00777C9C" w:rsidRPr="00A5088F" w:rsidRDefault="00777C9C" w:rsidP="00FE0D9E">
            <w:pPr>
              <w:pStyle w:val="Normal1"/>
              <w:spacing w:line="240" w:lineRule="auto"/>
              <w:jc w:val="both"/>
              <w:rPr>
                <w:sz w:val="16"/>
                <w:szCs w:val="16"/>
              </w:rPr>
            </w:pPr>
            <w:r w:rsidRPr="00A5088F">
              <w:rPr>
                <w:sz w:val="16"/>
                <w:szCs w:val="16"/>
              </w:rPr>
              <w:t>2.46 ± 0.09B,c</w:t>
            </w:r>
          </w:p>
        </w:tc>
        <w:tc>
          <w:tcPr>
            <w:tcW w:w="1545" w:type="dxa"/>
            <w:tcBorders>
              <w:top w:val="nil"/>
              <w:left w:val="nil"/>
              <w:bottom w:val="nil"/>
              <w:right w:val="nil"/>
            </w:tcBorders>
            <w:tcMar>
              <w:top w:w="0" w:type="dxa"/>
              <w:left w:w="80" w:type="dxa"/>
              <w:bottom w:w="0" w:type="dxa"/>
              <w:right w:w="80" w:type="dxa"/>
            </w:tcMar>
          </w:tcPr>
          <w:p w14:paraId="4CA7A1D4" w14:textId="77777777" w:rsidR="00777C9C" w:rsidRPr="00A5088F" w:rsidRDefault="00777C9C" w:rsidP="00FE0D9E">
            <w:pPr>
              <w:pStyle w:val="Normal1"/>
              <w:spacing w:line="240" w:lineRule="auto"/>
              <w:jc w:val="both"/>
              <w:rPr>
                <w:sz w:val="16"/>
                <w:szCs w:val="16"/>
              </w:rPr>
            </w:pPr>
            <w:r w:rsidRPr="00A5088F">
              <w:rPr>
                <w:sz w:val="16"/>
                <w:szCs w:val="16"/>
              </w:rPr>
              <w:t>2.46 ± 0.03A,c</w:t>
            </w:r>
          </w:p>
        </w:tc>
        <w:tc>
          <w:tcPr>
            <w:tcW w:w="1485" w:type="dxa"/>
            <w:tcBorders>
              <w:top w:val="nil"/>
              <w:left w:val="nil"/>
              <w:bottom w:val="nil"/>
              <w:right w:val="nil"/>
            </w:tcBorders>
            <w:tcMar>
              <w:top w:w="0" w:type="dxa"/>
              <w:left w:w="80" w:type="dxa"/>
              <w:bottom w:w="0" w:type="dxa"/>
              <w:right w:w="80" w:type="dxa"/>
            </w:tcMar>
          </w:tcPr>
          <w:p w14:paraId="55F81D5A" w14:textId="77777777" w:rsidR="00777C9C" w:rsidRPr="00A5088F" w:rsidRDefault="00777C9C" w:rsidP="00FE0D9E">
            <w:pPr>
              <w:pStyle w:val="Normal1"/>
              <w:spacing w:line="240" w:lineRule="auto"/>
              <w:jc w:val="both"/>
              <w:rPr>
                <w:sz w:val="16"/>
                <w:szCs w:val="16"/>
              </w:rPr>
            </w:pPr>
            <w:r w:rsidRPr="00A5088F">
              <w:rPr>
                <w:sz w:val="16"/>
                <w:szCs w:val="16"/>
              </w:rPr>
              <w:t>2.46 ± 0.03A,c</w:t>
            </w:r>
          </w:p>
        </w:tc>
      </w:tr>
      <w:tr w:rsidR="00777C9C" w:rsidRPr="00A5088F" w14:paraId="679918A9" w14:textId="77777777" w:rsidTr="00FE0D9E">
        <w:trPr>
          <w:trHeight w:val="300"/>
        </w:trPr>
        <w:tc>
          <w:tcPr>
            <w:tcW w:w="360" w:type="dxa"/>
            <w:tcBorders>
              <w:top w:val="nil"/>
              <w:left w:val="nil"/>
              <w:bottom w:val="single" w:sz="8" w:space="0" w:color="000000"/>
              <w:right w:val="nil"/>
            </w:tcBorders>
            <w:tcMar>
              <w:top w:w="0" w:type="dxa"/>
              <w:left w:w="80" w:type="dxa"/>
              <w:bottom w:w="0" w:type="dxa"/>
              <w:right w:w="80" w:type="dxa"/>
            </w:tcMar>
          </w:tcPr>
          <w:p w14:paraId="2F1860A3"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single" w:sz="8" w:space="0" w:color="000000"/>
              <w:right w:val="nil"/>
            </w:tcBorders>
            <w:tcMar>
              <w:top w:w="0" w:type="dxa"/>
              <w:left w:w="80" w:type="dxa"/>
              <w:bottom w:w="0" w:type="dxa"/>
              <w:right w:w="80" w:type="dxa"/>
            </w:tcMar>
          </w:tcPr>
          <w:p w14:paraId="554022EF"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single" w:sz="8" w:space="0" w:color="000000"/>
              <w:right w:val="nil"/>
            </w:tcBorders>
            <w:tcMar>
              <w:top w:w="0" w:type="dxa"/>
              <w:left w:w="80" w:type="dxa"/>
              <w:bottom w:w="0" w:type="dxa"/>
              <w:right w:w="80" w:type="dxa"/>
            </w:tcMar>
          </w:tcPr>
          <w:p w14:paraId="1888FCE0"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single" w:sz="8" w:space="0" w:color="000000"/>
              <w:right w:val="nil"/>
            </w:tcBorders>
            <w:tcMar>
              <w:top w:w="0" w:type="dxa"/>
              <w:left w:w="80" w:type="dxa"/>
              <w:bottom w:w="0" w:type="dxa"/>
              <w:right w:w="80" w:type="dxa"/>
            </w:tcMar>
          </w:tcPr>
          <w:p w14:paraId="5A59CCE1"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single" w:sz="8" w:space="0" w:color="000000"/>
              <w:right w:val="nil"/>
            </w:tcBorders>
            <w:tcMar>
              <w:top w:w="0" w:type="dxa"/>
              <w:left w:w="80" w:type="dxa"/>
              <w:bottom w:w="0" w:type="dxa"/>
              <w:right w:w="80" w:type="dxa"/>
            </w:tcMar>
          </w:tcPr>
          <w:p w14:paraId="4215B3B9"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single" w:sz="8" w:space="0" w:color="000000"/>
              <w:right w:val="nil"/>
            </w:tcBorders>
            <w:tcMar>
              <w:top w:w="0" w:type="dxa"/>
              <w:left w:w="80" w:type="dxa"/>
              <w:bottom w:w="0" w:type="dxa"/>
              <w:right w:w="80" w:type="dxa"/>
            </w:tcMar>
          </w:tcPr>
          <w:p w14:paraId="559C8DD5" w14:textId="77777777" w:rsidR="00777C9C" w:rsidRPr="00A5088F" w:rsidRDefault="00777C9C" w:rsidP="00FE0D9E">
            <w:pPr>
              <w:pStyle w:val="Normal1"/>
              <w:spacing w:line="240" w:lineRule="auto"/>
              <w:jc w:val="both"/>
              <w:rPr>
                <w:sz w:val="16"/>
                <w:szCs w:val="16"/>
              </w:rPr>
            </w:pPr>
            <w:r w:rsidRPr="00A5088F">
              <w:rPr>
                <w:sz w:val="16"/>
                <w:szCs w:val="16"/>
              </w:rPr>
              <w:t>24</w:t>
            </w:r>
          </w:p>
        </w:tc>
        <w:tc>
          <w:tcPr>
            <w:tcW w:w="1425" w:type="dxa"/>
            <w:tcBorders>
              <w:top w:val="nil"/>
              <w:left w:val="nil"/>
              <w:bottom w:val="single" w:sz="8" w:space="0" w:color="000000"/>
              <w:right w:val="nil"/>
            </w:tcBorders>
            <w:tcMar>
              <w:top w:w="0" w:type="dxa"/>
              <w:left w:w="80" w:type="dxa"/>
              <w:bottom w:w="0" w:type="dxa"/>
              <w:right w:w="80" w:type="dxa"/>
            </w:tcMar>
          </w:tcPr>
          <w:p w14:paraId="71FA051C" w14:textId="77777777" w:rsidR="00777C9C" w:rsidRPr="00A5088F" w:rsidRDefault="00777C9C" w:rsidP="00FE0D9E">
            <w:pPr>
              <w:pStyle w:val="Normal1"/>
              <w:spacing w:line="240" w:lineRule="auto"/>
              <w:jc w:val="both"/>
              <w:rPr>
                <w:sz w:val="16"/>
                <w:szCs w:val="16"/>
              </w:rPr>
            </w:pPr>
            <w:r w:rsidRPr="00A5088F">
              <w:rPr>
                <w:sz w:val="16"/>
                <w:szCs w:val="16"/>
              </w:rPr>
              <w:t>1.83 ± 0.17B,d</w:t>
            </w:r>
          </w:p>
        </w:tc>
        <w:tc>
          <w:tcPr>
            <w:tcW w:w="1440" w:type="dxa"/>
            <w:tcBorders>
              <w:top w:val="nil"/>
              <w:left w:val="nil"/>
              <w:bottom w:val="single" w:sz="8" w:space="0" w:color="000000"/>
              <w:right w:val="nil"/>
            </w:tcBorders>
            <w:tcMar>
              <w:top w:w="0" w:type="dxa"/>
              <w:left w:w="80" w:type="dxa"/>
              <w:bottom w:w="0" w:type="dxa"/>
              <w:right w:w="80" w:type="dxa"/>
            </w:tcMar>
          </w:tcPr>
          <w:p w14:paraId="1FA2F01F" w14:textId="77777777" w:rsidR="00777C9C" w:rsidRPr="00A5088F" w:rsidRDefault="00777C9C" w:rsidP="00FE0D9E">
            <w:pPr>
              <w:pStyle w:val="Normal1"/>
              <w:spacing w:line="240" w:lineRule="auto"/>
              <w:jc w:val="both"/>
              <w:rPr>
                <w:sz w:val="16"/>
                <w:szCs w:val="16"/>
              </w:rPr>
            </w:pPr>
            <w:r w:rsidRPr="00A5088F">
              <w:rPr>
                <w:sz w:val="16"/>
                <w:szCs w:val="16"/>
              </w:rPr>
              <w:t>2.09 ± 0.05C,c</w:t>
            </w:r>
          </w:p>
        </w:tc>
        <w:tc>
          <w:tcPr>
            <w:tcW w:w="1560" w:type="dxa"/>
            <w:tcBorders>
              <w:top w:val="nil"/>
              <w:left w:val="nil"/>
              <w:bottom w:val="single" w:sz="8" w:space="0" w:color="000000"/>
              <w:right w:val="nil"/>
            </w:tcBorders>
            <w:tcMar>
              <w:top w:w="0" w:type="dxa"/>
              <w:left w:w="80" w:type="dxa"/>
              <w:bottom w:w="0" w:type="dxa"/>
              <w:right w:w="80" w:type="dxa"/>
            </w:tcMar>
          </w:tcPr>
          <w:p w14:paraId="48E28CEF" w14:textId="77777777" w:rsidR="00777C9C" w:rsidRPr="00A5088F" w:rsidRDefault="00777C9C" w:rsidP="00FE0D9E">
            <w:pPr>
              <w:pStyle w:val="Normal1"/>
              <w:spacing w:line="240" w:lineRule="auto"/>
              <w:jc w:val="both"/>
              <w:rPr>
                <w:sz w:val="16"/>
                <w:szCs w:val="16"/>
              </w:rPr>
            </w:pPr>
            <w:r w:rsidRPr="00A5088F">
              <w:rPr>
                <w:sz w:val="16"/>
                <w:szCs w:val="16"/>
              </w:rPr>
              <w:t>3.72 ± 0.02A,a</w:t>
            </w:r>
          </w:p>
        </w:tc>
        <w:tc>
          <w:tcPr>
            <w:tcW w:w="1485" w:type="dxa"/>
            <w:tcBorders>
              <w:top w:val="nil"/>
              <w:left w:val="nil"/>
              <w:bottom w:val="single" w:sz="8" w:space="0" w:color="000000"/>
              <w:right w:val="nil"/>
            </w:tcBorders>
            <w:tcMar>
              <w:top w:w="0" w:type="dxa"/>
              <w:left w:w="80" w:type="dxa"/>
              <w:bottom w:w="0" w:type="dxa"/>
              <w:right w:w="80" w:type="dxa"/>
            </w:tcMar>
          </w:tcPr>
          <w:p w14:paraId="36458517" w14:textId="77777777" w:rsidR="00777C9C" w:rsidRPr="00A5088F" w:rsidRDefault="00777C9C" w:rsidP="00FE0D9E">
            <w:pPr>
              <w:pStyle w:val="Normal1"/>
              <w:spacing w:line="240" w:lineRule="auto"/>
              <w:jc w:val="both"/>
              <w:rPr>
                <w:sz w:val="16"/>
                <w:szCs w:val="16"/>
              </w:rPr>
            </w:pPr>
            <w:r w:rsidRPr="00A5088F">
              <w:rPr>
                <w:sz w:val="16"/>
                <w:szCs w:val="16"/>
              </w:rPr>
              <w:t>2.67 ± 0.09A,b</w:t>
            </w:r>
          </w:p>
        </w:tc>
        <w:tc>
          <w:tcPr>
            <w:tcW w:w="1545" w:type="dxa"/>
            <w:tcBorders>
              <w:top w:val="nil"/>
              <w:left w:val="nil"/>
              <w:bottom w:val="single" w:sz="8" w:space="0" w:color="000000"/>
              <w:right w:val="nil"/>
            </w:tcBorders>
            <w:tcMar>
              <w:top w:w="0" w:type="dxa"/>
              <w:left w:w="80" w:type="dxa"/>
              <w:bottom w:w="0" w:type="dxa"/>
              <w:right w:w="80" w:type="dxa"/>
            </w:tcMar>
          </w:tcPr>
          <w:p w14:paraId="240F9C26" w14:textId="77777777" w:rsidR="00777C9C" w:rsidRPr="00A5088F" w:rsidRDefault="00777C9C" w:rsidP="00FE0D9E">
            <w:pPr>
              <w:pStyle w:val="Normal1"/>
              <w:spacing w:line="240" w:lineRule="auto"/>
              <w:jc w:val="both"/>
              <w:rPr>
                <w:sz w:val="16"/>
                <w:szCs w:val="16"/>
              </w:rPr>
            </w:pPr>
            <w:r w:rsidRPr="00A5088F">
              <w:rPr>
                <w:sz w:val="16"/>
                <w:szCs w:val="16"/>
              </w:rPr>
              <w:t>1.35 ± 0.10C,e</w:t>
            </w:r>
          </w:p>
        </w:tc>
        <w:tc>
          <w:tcPr>
            <w:tcW w:w="1485" w:type="dxa"/>
            <w:tcBorders>
              <w:top w:val="nil"/>
              <w:left w:val="nil"/>
              <w:bottom w:val="single" w:sz="8" w:space="0" w:color="000000"/>
              <w:right w:val="nil"/>
            </w:tcBorders>
            <w:tcMar>
              <w:top w:w="0" w:type="dxa"/>
              <w:left w:w="80" w:type="dxa"/>
              <w:bottom w:w="0" w:type="dxa"/>
              <w:right w:w="80" w:type="dxa"/>
            </w:tcMar>
          </w:tcPr>
          <w:p w14:paraId="05E61AA6" w14:textId="77777777" w:rsidR="00777C9C" w:rsidRPr="00A5088F" w:rsidRDefault="00777C9C" w:rsidP="00FE0D9E">
            <w:pPr>
              <w:pStyle w:val="Normal1"/>
              <w:spacing w:line="240" w:lineRule="auto"/>
              <w:jc w:val="both"/>
              <w:rPr>
                <w:sz w:val="16"/>
                <w:szCs w:val="16"/>
              </w:rPr>
            </w:pPr>
            <w:r w:rsidRPr="00A5088F">
              <w:rPr>
                <w:sz w:val="16"/>
                <w:szCs w:val="16"/>
              </w:rPr>
              <w:t>2.09 ± 0.15B,c</w:t>
            </w:r>
          </w:p>
        </w:tc>
      </w:tr>
      <w:tr w:rsidR="00777C9C" w:rsidRPr="00A5088F" w14:paraId="348809D2" w14:textId="77777777" w:rsidTr="00FE0D9E">
        <w:trPr>
          <w:trHeight w:val="228"/>
        </w:trPr>
        <w:tc>
          <w:tcPr>
            <w:tcW w:w="2145" w:type="dxa"/>
            <w:gridSpan w:val="3"/>
            <w:tcBorders>
              <w:top w:val="nil"/>
              <w:left w:val="nil"/>
              <w:bottom w:val="single" w:sz="8" w:space="0" w:color="000000"/>
              <w:right w:val="nil"/>
            </w:tcBorders>
            <w:tcMar>
              <w:top w:w="0" w:type="dxa"/>
              <w:left w:w="80" w:type="dxa"/>
              <w:bottom w:w="0" w:type="dxa"/>
              <w:right w:w="80" w:type="dxa"/>
            </w:tcMar>
          </w:tcPr>
          <w:p w14:paraId="7753FABC" w14:textId="77777777" w:rsidR="00777C9C" w:rsidRPr="00A5088F" w:rsidRDefault="00777C9C" w:rsidP="00FE0D9E">
            <w:pPr>
              <w:pStyle w:val="Normal1"/>
              <w:spacing w:line="240" w:lineRule="auto"/>
              <w:jc w:val="both"/>
              <w:rPr>
                <w:b/>
                <w:i/>
                <w:sz w:val="16"/>
                <w:szCs w:val="16"/>
              </w:rPr>
            </w:pPr>
            <w:r w:rsidRPr="00A5088F">
              <w:rPr>
                <w:b/>
                <w:i/>
                <w:sz w:val="16"/>
                <w:szCs w:val="16"/>
              </w:rPr>
              <w:t>Hidroxycinnamic acid</w:t>
            </w:r>
          </w:p>
        </w:tc>
        <w:tc>
          <w:tcPr>
            <w:tcW w:w="1350" w:type="dxa"/>
            <w:tcBorders>
              <w:top w:val="nil"/>
              <w:left w:val="nil"/>
              <w:bottom w:val="single" w:sz="8" w:space="0" w:color="000000"/>
              <w:right w:val="nil"/>
            </w:tcBorders>
            <w:tcMar>
              <w:top w:w="0" w:type="dxa"/>
              <w:left w:w="80" w:type="dxa"/>
              <w:bottom w:w="0" w:type="dxa"/>
              <w:right w:w="80" w:type="dxa"/>
            </w:tcMar>
          </w:tcPr>
          <w:p w14:paraId="6BC6FB5A"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single" w:sz="8" w:space="0" w:color="000000"/>
              <w:right w:val="nil"/>
            </w:tcBorders>
            <w:tcMar>
              <w:top w:w="0" w:type="dxa"/>
              <w:left w:w="80" w:type="dxa"/>
              <w:bottom w:w="0" w:type="dxa"/>
              <w:right w:w="80" w:type="dxa"/>
            </w:tcMar>
          </w:tcPr>
          <w:p w14:paraId="4BA58BAE"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single" w:sz="8" w:space="0" w:color="000000"/>
              <w:right w:val="nil"/>
            </w:tcBorders>
            <w:tcMar>
              <w:top w:w="0" w:type="dxa"/>
              <w:left w:w="80" w:type="dxa"/>
              <w:bottom w:w="0" w:type="dxa"/>
              <w:right w:w="80" w:type="dxa"/>
            </w:tcMar>
          </w:tcPr>
          <w:p w14:paraId="28EC5FEA" w14:textId="77777777" w:rsidR="00777C9C" w:rsidRPr="00A5088F" w:rsidRDefault="00777C9C" w:rsidP="00FE0D9E">
            <w:pPr>
              <w:pStyle w:val="Normal1"/>
              <w:spacing w:line="240" w:lineRule="auto"/>
              <w:jc w:val="both"/>
              <w:rPr>
                <w:sz w:val="16"/>
                <w:szCs w:val="16"/>
              </w:rPr>
            </w:pPr>
          </w:p>
        </w:tc>
        <w:tc>
          <w:tcPr>
            <w:tcW w:w="1425" w:type="dxa"/>
            <w:tcBorders>
              <w:top w:val="nil"/>
              <w:left w:val="nil"/>
              <w:bottom w:val="single" w:sz="8" w:space="0" w:color="000000"/>
              <w:right w:val="nil"/>
            </w:tcBorders>
            <w:tcMar>
              <w:top w:w="0" w:type="dxa"/>
              <w:left w:w="80" w:type="dxa"/>
              <w:bottom w:w="0" w:type="dxa"/>
              <w:right w:w="80" w:type="dxa"/>
            </w:tcMar>
          </w:tcPr>
          <w:p w14:paraId="0F285559" w14:textId="77777777" w:rsidR="00777C9C" w:rsidRPr="00A5088F" w:rsidRDefault="00777C9C" w:rsidP="00FE0D9E">
            <w:pPr>
              <w:pStyle w:val="Normal1"/>
              <w:spacing w:line="240" w:lineRule="auto"/>
              <w:jc w:val="both"/>
              <w:rPr>
                <w:sz w:val="16"/>
                <w:szCs w:val="16"/>
              </w:rPr>
            </w:pPr>
          </w:p>
        </w:tc>
        <w:tc>
          <w:tcPr>
            <w:tcW w:w="1440" w:type="dxa"/>
            <w:tcBorders>
              <w:top w:val="nil"/>
              <w:left w:val="nil"/>
              <w:bottom w:val="single" w:sz="8" w:space="0" w:color="000000"/>
              <w:right w:val="nil"/>
            </w:tcBorders>
            <w:tcMar>
              <w:top w:w="0" w:type="dxa"/>
              <w:left w:w="80" w:type="dxa"/>
              <w:bottom w:w="0" w:type="dxa"/>
              <w:right w:w="80" w:type="dxa"/>
            </w:tcMar>
          </w:tcPr>
          <w:p w14:paraId="195EF9CC" w14:textId="77777777" w:rsidR="00777C9C" w:rsidRPr="00A5088F" w:rsidRDefault="00777C9C" w:rsidP="00FE0D9E">
            <w:pPr>
              <w:pStyle w:val="Normal1"/>
              <w:spacing w:line="240" w:lineRule="auto"/>
              <w:jc w:val="both"/>
              <w:rPr>
                <w:sz w:val="16"/>
                <w:szCs w:val="16"/>
              </w:rPr>
            </w:pPr>
          </w:p>
        </w:tc>
        <w:tc>
          <w:tcPr>
            <w:tcW w:w="1560" w:type="dxa"/>
            <w:tcBorders>
              <w:top w:val="nil"/>
              <w:left w:val="nil"/>
              <w:bottom w:val="single" w:sz="8" w:space="0" w:color="000000"/>
              <w:right w:val="nil"/>
            </w:tcBorders>
            <w:tcMar>
              <w:top w:w="0" w:type="dxa"/>
              <w:left w:w="80" w:type="dxa"/>
              <w:bottom w:w="0" w:type="dxa"/>
              <w:right w:w="80" w:type="dxa"/>
            </w:tcMar>
          </w:tcPr>
          <w:p w14:paraId="6BA1BF01" w14:textId="77777777" w:rsidR="00777C9C" w:rsidRPr="00A5088F" w:rsidRDefault="00777C9C" w:rsidP="00FE0D9E">
            <w:pPr>
              <w:pStyle w:val="Normal1"/>
              <w:spacing w:line="240" w:lineRule="auto"/>
              <w:jc w:val="both"/>
              <w:rPr>
                <w:sz w:val="16"/>
                <w:szCs w:val="16"/>
              </w:rPr>
            </w:pPr>
          </w:p>
        </w:tc>
        <w:tc>
          <w:tcPr>
            <w:tcW w:w="1485" w:type="dxa"/>
            <w:tcBorders>
              <w:top w:val="nil"/>
              <w:left w:val="nil"/>
              <w:bottom w:val="single" w:sz="8" w:space="0" w:color="000000"/>
              <w:right w:val="nil"/>
            </w:tcBorders>
            <w:tcMar>
              <w:top w:w="0" w:type="dxa"/>
              <w:left w:w="80" w:type="dxa"/>
              <w:bottom w:w="0" w:type="dxa"/>
              <w:right w:w="80" w:type="dxa"/>
            </w:tcMar>
          </w:tcPr>
          <w:p w14:paraId="37297689" w14:textId="77777777" w:rsidR="00777C9C" w:rsidRPr="00A5088F" w:rsidRDefault="00777C9C" w:rsidP="00FE0D9E">
            <w:pPr>
              <w:pStyle w:val="Normal1"/>
              <w:spacing w:line="240" w:lineRule="auto"/>
              <w:jc w:val="both"/>
              <w:rPr>
                <w:sz w:val="16"/>
                <w:szCs w:val="16"/>
              </w:rPr>
            </w:pPr>
          </w:p>
        </w:tc>
        <w:tc>
          <w:tcPr>
            <w:tcW w:w="1545" w:type="dxa"/>
            <w:tcBorders>
              <w:top w:val="nil"/>
              <w:left w:val="nil"/>
              <w:bottom w:val="single" w:sz="8" w:space="0" w:color="000000"/>
              <w:right w:val="nil"/>
            </w:tcBorders>
            <w:tcMar>
              <w:top w:w="0" w:type="dxa"/>
              <w:left w:w="80" w:type="dxa"/>
              <w:bottom w:w="0" w:type="dxa"/>
              <w:right w:w="80" w:type="dxa"/>
            </w:tcMar>
          </w:tcPr>
          <w:p w14:paraId="4CB53245" w14:textId="77777777" w:rsidR="00777C9C" w:rsidRPr="00A5088F" w:rsidRDefault="00777C9C" w:rsidP="00FE0D9E">
            <w:pPr>
              <w:pStyle w:val="Normal1"/>
              <w:spacing w:line="240" w:lineRule="auto"/>
              <w:jc w:val="both"/>
              <w:rPr>
                <w:sz w:val="16"/>
                <w:szCs w:val="16"/>
              </w:rPr>
            </w:pPr>
          </w:p>
        </w:tc>
        <w:tc>
          <w:tcPr>
            <w:tcW w:w="1485" w:type="dxa"/>
            <w:tcBorders>
              <w:top w:val="nil"/>
              <w:left w:val="nil"/>
              <w:bottom w:val="single" w:sz="8" w:space="0" w:color="000000"/>
              <w:right w:val="nil"/>
            </w:tcBorders>
            <w:tcMar>
              <w:top w:w="0" w:type="dxa"/>
              <w:left w:w="80" w:type="dxa"/>
              <w:bottom w:w="0" w:type="dxa"/>
              <w:right w:w="80" w:type="dxa"/>
            </w:tcMar>
          </w:tcPr>
          <w:p w14:paraId="5E566C5D" w14:textId="77777777" w:rsidR="00777C9C" w:rsidRPr="00A5088F" w:rsidRDefault="00777C9C" w:rsidP="00FE0D9E">
            <w:pPr>
              <w:pStyle w:val="Normal1"/>
              <w:spacing w:line="240" w:lineRule="auto"/>
              <w:jc w:val="both"/>
              <w:rPr>
                <w:sz w:val="16"/>
                <w:szCs w:val="16"/>
              </w:rPr>
            </w:pPr>
          </w:p>
        </w:tc>
      </w:tr>
      <w:tr w:rsidR="00777C9C" w:rsidRPr="00A5088F" w14:paraId="5DFFA776" w14:textId="77777777" w:rsidTr="00FE0D9E">
        <w:trPr>
          <w:trHeight w:val="240"/>
        </w:trPr>
        <w:tc>
          <w:tcPr>
            <w:tcW w:w="360" w:type="dxa"/>
            <w:tcBorders>
              <w:top w:val="nil"/>
              <w:left w:val="nil"/>
              <w:bottom w:val="nil"/>
              <w:right w:val="nil"/>
            </w:tcBorders>
            <w:shd w:val="clear" w:color="auto" w:fill="F2F2F2"/>
            <w:tcMar>
              <w:top w:w="0" w:type="dxa"/>
              <w:left w:w="80" w:type="dxa"/>
              <w:bottom w:w="0" w:type="dxa"/>
              <w:right w:w="80" w:type="dxa"/>
            </w:tcMar>
          </w:tcPr>
          <w:p w14:paraId="61ED958E" w14:textId="77777777" w:rsidR="00777C9C" w:rsidRPr="00A5088F" w:rsidRDefault="00777C9C" w:rsidP="00FE0D9E">
            <w:pPr>
              <w:pStyle w:val="Normal1"/>
              <w:spacing w:line="240" w:lineRule="auto"/>
              <w:jc w:val="both"/>
              <w:rPr>
                <w:sz w:val="16"/>
                <w:szCs w:val="16"/>
              </w:rPr>
            </w:pPr>
            <w:r w:rsidRPr="00A5088F">
              <w:rPr>
                <w:sz w:val="16"/>
                <w:szCs w:val="16"/>
              </w:rPr>
              <w:t>2</w:t>
            </w:r>
          </w:p>
        </w:tc>
        <w:tc>
          <w:tcPr>
            <w:tcW w:w="615" w:type="dxa"/>
            <w:tcBorders>
              <w:top w:val="nil"/>
              <w:left w:val="nil"/>
              <w:bottom w:val="nil"/>
              <w:right w:val="nil"/>
            </w:tcBorders>
            <w:shd w:val="clear" w:color="auto" w:fill="F2F2F2"/>
            <w:tcMar>
              <w:top w:w="0" w:type="dxa"/>
              <w:left w:w="80" w:type="dxa"/>
              <w:bottom w:w="0" w:type="dxa"/>
              <w:right w:w="80" w:type="dxa"/>
            </w:tcMar>
          </w:tcPr>
          <w:p w14:paraId="728F4160" w14:textId="77777777" w:rsidR="00777C9C" w:rsidRPr="00A5088F" w:rsidRDefault="00777C9C" w:rsidP="00FE0D9E">
            <w:pPr>
              <w:pStyle w:val="Normal1"/>
              <w:spacing w:line="240" w:lineRule="auto"/>
              <w:jc w:val="both"/>
              <w:rPr>
                <w:sz w:val="16"/>
                <w:szCs w:val="16"/>
              </w:rPr>
            </w:pPr>
            <w:r w:rsidRPr="00A5088F">
              <w:rPr>
                <w:sz w:val="16"/>
                <w:szCs w:val="16"/>
              </w:rPr>
              <w:t>23.7</w:t>
            </w:r>
          </w:p>
        </w:tc>
        <w:tc>
          <w:tcPr>
            <w:tcW w:w="1170" w:type="dxa"/>
            <w:vMerge w:val="restart"/>
            <w:tcBorders>
              <w:top w:val="nil"/>
              <w:left w:val="nil"/>
              <w:bottom w:val="nil"/>
              <w:right w:val="nil"/>
            </w:tcBorders>
            <w:shd w:val="clear" w:color="auto" w:fill="F2F2F2"/>
            <w:tcMar>
              <w:top w:w="0" w:type="dxa"/>
              <w:left w:w="80" w:type="dxa"/>
              <w:bottom w:w="0" w:type="dxa"/>
              <w:right w:w="80" w:type="dxa"/>
            </w:tcMar>
          </w:tcPr>
          <w:p w14:paraId="7CCBE314" w14:textId="77777777" w:rsidR="00777C9C" w:rsidRPr="00A5088F" w:rsidRDefault="00777C9C" w:rsidP="00FE0D9E">
            <w:pPr>
              <w:pStyle w:val="Normal1"/>
              <w:spacing w:line="240" w:lineRule="auto"/>
              <w:jc w:val="both"/>
              <w:rPr>
                <w:sz w:val="16"/>
                <w:szCs w:val="16"/>
                <w:vertAlign w:val="superscript"/>
              </w:rPr>
            </w:pPr>
            <w:r w:rsidRPr="00A5088F">
              <w:rPr>
                <w:sz w:val="16"/>
                <w:szCs w:val="16"/>
              </w:rPr>
              <w:t>311.0403 [M-H]</w:t>
            </w:r>
            <w:r w:rsidRPr="00A5088F">
              <w:rPr>
                <w:sz w:val="16"/>
                <w:szCs w:val="16"/>
                <w:vertAlign w:val="superscript"/>
              </w:rPr>
              <w:t>-</w:t>
            </w:r>
          </w:p>
        </w:tc>
        <w:tc>
          <w:tcPr>
            <w:tcW w:w="1350" w:type="dxa"/>
            <w:tcBorders>
              <w:top w:val="nil"/>
              <w:left w:val="nil"/>
              <w:bottom w:val="nil"/>
              <w:right w:val="nil"/>
            </w:tcBorders>
            <w:shd w:val="clear" w:color="auto" w:fill="F2F2F2"/>
            <w:tcMar>
              <w:top w:w="0" w:type="dxa"/>
              <w:left w:w="80" w:type="dxa"/>
              <w:bottom w:w="0" w:type="dxa"/>
              <w:right w:w="80" w:type="dxa"/>
            </w:tcMar>
          </w:tcPr>
          <w:p w14:paraId="34D362FD" w14:textId="77777777" w:rsidR="00777C9C" w:rsidRPr="00A5088F" w:rsidRDefault="00777C9C" w:rsidP="00FE0D9E">
            <w:pPr>
              <w:pStyle w:val="Normal1"/>
              <w:spacing w:line="240" w:lineRule="auto"/>
              <w:jc w:val="both"/>
              <w:rPr>
                <w:sz w:val="16"/>
                <w:szCs w:val="16"/>
              </w:rPr>
            </w:pPr>
            <w:r w:rsidRPr="00A5088F">
              <w:rPr>
                <w:sz w:val="16"/>
                <w:szCs w:val="16"/>
              </w:rPr>
              <w:t>311.0417 [179]</w:t>
            </w:r>
          </w:p>
        </w:tc>
        <w:tc>
          <w:tcPr>
            <w:tcW w:w="1710" w:type="dxa"/>
            <w:tcBorders>
              <w:top w:val="nil"/>
              <w:left w:val="nil"/>
              <w:bottom w:val="nil"/>
              <w:right w:val="nil"/>
            </w:tcBorders>
            <w:shd w:val="clear" w:color="auto" w:fill="F2F2F2"/>
            <w:tcMar>
              <w:top w:w="0" w:type="dxa"/>
              <w:left w:w="80" w:type="dxa"/>
              <w:bottom w:w="0" w:type="dxa"/>
              <w:right w:w="80" w:type="dxa"/>
            </w:tcMar>
          </w:tcPr>
          <w:p w14:paraId="2C894CF7" w14:textId="77777777" w:rsidR="00777C9C" w:rsidRPr="00A5088F" w:rsidRDefault="00777C9C" w:rsidP="00FE0D9E">
            <w:pPr>
              <w:pStyle w:val="Normal1"/>
              <w:spacing w:line="240" w:lineRule="auto"/>
              <w:jc w:val="both"/>
              <w:rPr>
                <w:sz w:val="16"/>
                <w:szCs w:val="16"/>
              </w:rPr>
            </w:pPr>
            <w:r w:rsidRPr="00A5088F">
              <w:rPr>
                <w:i/>
                <w:sz w:val="16"/>
                <w:szCs w:val="16"/>
              </w:rPr>
              <w:t>trans</w:t>
            </w:r>
            <w:r w:rsidRPr="00A5088F">
              <w:rPr>
                <w:sz w:val="16"/>
                <w:szCs w:val="16"/>
              </w:rPr>
              <w:t>-caftaric acid</w:t>
            </w:r>
            <w:r w:rsidRPr="00A5088F">
              <w:rPr>
                <w:sz w:val="16"/>
                <w:szCs w:val="16"/>
                <w:vertAlign w:val="superscript"/>
              </w:rPr>
              <w:t>b</w:t>
            </w:r>
          </w:p>
        </w:tc>
        <w:tc>
          <w:tcPr>
            <w:tcW w:w="975" w:type="dxa"/>
            <w:tcBorders>
              <w:top w:val="nil"/>
              <w:left w:val="nil"/>
              <w:bottom w:val="nil"/>
              <w:right w:val="nil"/>
            </w:tcBorders>
            <w:shd w:val="clear" w:color="auto" w:fill="F2F2F2"/>
            <w:tcMar>
              <w:top w:w="0" w:type="dxa"/>
              <w:left w:w="80" w:type="dxa"/>
              <w:bottom w:w="0" w:type="dxa"/>
              <w:right w:w="80" w:type="dxa"/>
            </w:tcMar>
          </w:tcPr>
          <w:p w14:paraId="2A5A7D64" w14:textId="77777777" w:rsidR="00777C9C" w:rsidRPr="00A5088F" w:rsidRDefault="00777C9C" w:rsidP="00FE0D9E">
            <w:pPr>
              <w:pStyle w:val="Normal1"/>
              <w:spacing w:line="240" w:lineRule="auto"/>
              <w:jc w:val="both"/>
              <w:rPr>
                <w:sz w:val="16"/>
                <w:szCs w:val="16"/>
              </w:rPr>
            </w:pPr>
            <w:r w:rsidRPr="00A5088F">
              <w:rPr>
                <w:sz w:val="16"/>
                <w:szCs w:val="16"/>
              </w:rPr>
              <w:t>0</w:t>
            </w:r>
          </w:p>
        </w:tc>
        <w:tc>
          <w:tcPr>
            <w:tcW w:w="1425" w:type="dxa"/>
            <w:tcBorders>
              <w:top w:val="nil"/>
              <w:left w:val="nil"/>
              <w:bottom w:val="nil"/>
              <w:right w:val="nil"/>
            </w:tcBorders>
            <w:shd w:val="clear" w:color="auto" w:fill="F2F2F2"/>
            <w:tcMar>
              <w:top w:w="0" w:type="dxa"/>
              <w:left w:w="80" w:type="dxa"/>
              <w:bottom w:w="0" w:type="dxa"/>
              <w:right w:w="80" w:type="dxa"/>
            </w:tcMar>
          </w:tcPr>
          <w:p w14:paraId="6C89411D" w14:textId="77777777" w:rsidR="00777C9C" w:rsidRPr="00A5088F" w:rsidRDefault="00777C9C" w:rsidP="00FE0D9E">
            <w:pPr>
              <w:pStyle w:val="Normal1"/>
              <w:spacing w:line="240" w:lineRule="auto"/>
              <w:jc w:val="both"/>
              <w:rPr>
                <w:sz w:val="16"/>
                <w:szCs w:val="16"/>
              </w:rPr>
            </w:pPr>
            <w:r w:rsidRPr="00A5088F">
              <w:rPr>
                <w:sz w:val="16"/>
                <w:szCs w:val="16"/>
              </w:rPr>
              <w:t>113.92 ± 1.37A,a</w:t>
            </w:r>
          </w:p>
        </w:tc>
        <w:tc>
          <w:tcPr>
            <w:tcW w:w="1440" w:type="dxa"/>
            <w:tcBorders>
              <w:top w:val="nil"/>
              <w:left w:val="nil"/>
              <w:bottom w:val="nil"/>
              <w:right w:val="nil"/>
            </w:tcBorders>
            <w:shd w:val="clear" w:color="auto" w:fill="F2F2F2"/>
            <w:tcMar>
              <w:top w:w="0" w:type="dxa"/>
              <w:left w:w="80" w:type="dxa"/>
              <w:bottom w:w="0" w:type="dxa"/>
              <w:right w:w="80" w:type="dxa"/>
            </w:tcMar>
          </w:tcPr>
          <w:p w14:paraId="6893E2EE" w14:textId="77777777" w:rsidR="00777C9C" w:rsidRPr="00A5088F" w:rsidRDefault="00777C9C" w:rsidP="00FE0D9E">
            <w:pPr>
              <w:pStyle w:val="Normal1"/>
              <w:spacing w:line="240" w:lineRule="auto"/>
              <w:jc w:val="both"/>
              <w:rPr>
                <w:sz w:val="16"/>
                <w:szCs w:val="16"/>
              </w:rPr>
            </w:pPr>
            <w:r w:rsidRPr="00A5088F">
              <w:rPr>
                <w:sz w:val="16"/>
                <w:szCs w:val="16"/>
              </w:rPr>
              <w:t>101.11 ± 2.17B,b</w:t>
            </w:r>
          </w:p>
        </w:tc>
        <w:tc>
          <w:tcPr>
            <w:tcW w:w="1560" w:type="dxa"/>
            <w:tcBorders>
              <w:top w:val="nil"/>
              <w:left w:val="nil"/>
              <w:bottom w:val="nil"/>
              <w:right w:val="nil"/>
            </w:tcBorders>
            <w:shd w:val="clear" w:color="auto" w:fill="F2F2F2"/>
            <w:tcMar>
              <w:top w:w="0" w:type="dxa"/>
              <w:left w:w="80" w:type="dxa"/>
              <w:bottom w:w="0" w:type="dxa"/>
              <w:right w:w="80" w:type="dxa"/>
            </w:tcMar>
          </w:tcPr>
          <w:p w14:paraId="0C75A5CC" w14:textId="77777777" w:rsidR="00777C9C" w:rsidRPr="00A5088F" w:rsidRDefault="00777C9C" w:rsidP="00FE0D9E">
            <w:pPr>
              <w:pStyle w:val="Normal1"/>
              <w:spacing w:line="240" w:lineRule="auto"/>
              <w:jc w:val="both"/>
              <w:rPr>
                <w:sz w:val="16"/>
                <w:szCs w:val="16"/>
              </w:rPr>
            </w:pPr>
            <w:r w:rsidRPr="00A5088F">
              <w:rPr>
                <w:sz w:val="16"/>
                <w:szCs w:val="16"/>
              </w:rPr>
              <w:t>113.66 ± 7.13BC,a</w:t>
            </w:r>
          </w:p>
        </w:tc>
        <w:tc>
          <w:tcPr>
            <w:tcW w:w="1485" w:type="dxa"/>
            <w:tcBorders>
              <w:top w:val="nil"/>
              <w:left w:val="nil"/>
              <w:bottom w:val="nil"/>
              <w:right w:val="nil"/>
            </w:tcBorders>
            <w:shd w:val="clear" w:color="auto" w:fill="F2F2F2"/>
            <w:tcMar>
              <w:top w:w="0" w:type="dxa"/>
              <w:left w:w="80" w:type="dxa"/>
              <w:bottom w:w="0" w:type="dxa"/>
              <w:right w:w="80" w:type="dxa"/>
            </w:tcMar>
          </w:tcPr>
          <w:p w14:paraId="186634B7" w14:textId="77777777" w:rsidR="00777C9C" w:rsidRPr="00A5088F" w:rsidRDefault="00777C9C" w:rsidP="00FE0D9E">
            <w:pPr>
              <w:pStyle w:val="Normal1"/>
              <w:spacing w:line="240" w:lineRule="auto"/>
              <w:jc w:val="both"/>
              <w:rPr>
                <w:sz w:val="16"/>
                <w:szCs w:val="16"/>
              </w:rPr>
            </w:pPr>
            <w:r w:rsidRPr="00A5088F">
              <w:rPr>
                <w:sz w:val="16"/>
                <w:szCs w:val="16"/>
              </w:rPr>
              <w:t>97.80 ± 1.59B,b</w:t>
            </w:r>
          </w:p>
        </w:tc>
        <w:tc>
          <w:tcPr>
            <w:tcW w:w="1545" w:type="dxa"/>
            <w:tcBorders>
              <w:top w:val="nil"/>
              <w:left w:val="nil"/>
              <w:bottom w:val="nil"/>
              <w:right w:val="nil"/>
            </w:tcBorders>
            <w:shd w:val="clear" w:color="auto" w:fill="F2F2F2"/>
            <w:tcMar>
              <w:top w:w="0" w:type="dxa"/>
              <w:left w:w="80" w:type="dxa"/>
              <w:bottom w:w="0" w:type="dxa"/>
              <w:right w:w="80" w:type="dxa"/>
            </w:tcMar>
          </w:tcPr>
          <w:p w14:paraId="24010D66" w14:textId="77777777" w:rsidR="00777C9C" w:rsidRPr="00A5088F" w:rsidRDefault="00777C9C" w:rsidP="00FE0D9E">
            <w:pPr>
              <w:pStyle w:val="Normal1"/>
              <w:spacing w:line="240" w:lineRule="auto"/>
              <w:jc w:val="both"/>
              <w:rPr>
                <w:sz w:val="16"/>
                <w:szCs w:val="16"/>
              </w:rPr>
            </w:pPr>
            <w:r w:rsidRPr="00A5088F">
              <w:rPr>
                <w:sz w:val="16"/>
                <w:szCs w:val="16"/>
              </w:rPr>
              <w:t>115.53 ± 8.69A,a</w:t>
            </w:r>
          </w:p>
        </w:tc>
        <w:tc>
          <w:tcPr>
            <w:tcW w:w="1485" w:type="dxa"/>
            <w:tcBorders>
              <w:top w:val="nil"/>
              <w:left w:val="nil"/>
              <w:bottom w:val="nil"/>
              <w:right w:val="nil"/>
            </w:tcBorders>
            <w:shd w:val="clear" w:color="auto" w:fill="F2F2F2"/>
            <w:tcMar>
              <w:top w:w="0" w:type="dxa"/>
              <w:left w:w="80" w:type="dxa"/>
              <w:bottom w:w="0" w:type="dxa"/>
              <w:right w:w="80" w:type="dxa"/>
            </w:tcMar>
          </w:tcPr>
          <w:p w14:paraId="576BCF61" w14:textId="77777777" w:rsidR="00777C9C" w:rsidRPr="00A5088F" w:rsidRDefault="00777C9C" w:rsidP="00FE0D9E">
            <w:pPr>
              <w:pStyle w:val="Normal1"/>
              <w:spacing w:line="240" w:lineRule="auto"/>
              <w:jc w:val="both"/>
              <w:rPr>
                <w:sz w:val="16"/>
                <w:szCs w:val="16"/>
              </w:rPr>
            </w:pPr>
            <w:r w:rsidRPr="00A5088F">
              <w:rPr>
                <w:sz w:val="16"/>
                <w:szCs w:val="16"/>
              </w:rPr>
              <w:t>108.31 ± 0.84B,a</w:t>
            </w:r>
          </w:p>
        </w:tc>
      </w:tr>
      <w:tr w:rsidR="00777C9C" w:rsidRPr="00A5088F" w14:paraId="05A5216B" w14:textId="77777777" w:rsidTr="00FE0D9E">
        <w:trPr>
          <w:trHeight w:val="300"/>
        </w:trPr>
        <w:tc>
          <w:tcPr>
            <w:tcW w:w="360" w:type="dxa"/>
            <w:tcBorders>
              <w:top w:val="nil"/>
              <w:left w:val="nil"/>
              <w:bottom w:val="nil"/>
              <w:right w:val="nil"/>
            </w:tcBorders>
            <w:shd w:val="clear" w:color="auto" w:fill="F2F2F2"/>
            <w:tcMar>
              <w:top w:w="0" w:type="dxa"/>
              <w:left w:w="80" w:type="dxa"/>
              <w:bottom w:w="0" w:type="dxa"/>
              <w:right w:w="80" w:type="dxa"/>
            </w:tcMar>
          </w:tcPr>
          <w:p w14:paraId="33C830EF"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shd w:val="clear" w:color="auto" w:fill="F2F2F2"/>
            <w:tcMar>
              <w:top w:w="0" w:type="dxa"/>
              <w:left w:w="80" w:type="dxa"/>
              <w:bottom w:w="0" w:type="dxa"/>
              <w:right w:w="80" w:type="dxa"/>
            </w:tcMar>
          </w:tcPr>
          <w:p w14:paraId="220A1D37" w14:textId="77777777" w:rsidR="00777C9C" w:rsidRPr="00A5088F" w:rsidRDefault="00777C9C" w:rsidP="00FE0D9E">
            <w:pPr>
              <w:pStyle w:val="Normal1"/>
              <w:spacing w:line="240" w:lineRule="auto"/>
              <w:jc w:val="both"/>
              <w:rPr>
                <w:sz w:val="16"/>
                <w:szCs w:val="16"/>
              </w:rPr>
            </w:pPr>
          </w:p>
        </w:tc>
        <w:tc>
          <w:tcPr>
            <w:tcW w:w="1170" w:type="dxa"/>
            <w:vMerge/>
            <w:tcBorders>
              <w:top w:val="nil"/>
              <w:left w:val="nil"/>
              <w:bottom w:val="nil"/>
              <w:right w:val="nil"/>
            </w:tcBorders>
            <w:shd w:val="clear" w:color="auto" w:fill="F2F2F2"/>
            <w:tcMar>
              <w:top w:w="0" w:type="dxa"/>
              <w:left w:w="80" w:type="dxa"/>
              <w:bottom w:w="0" w:type="dxa"/>
              <w:right w:w="80" w:type="dxa"/>
            </w:tcMar>
          </w:tcPr>
          <w:p w14:paraId="790F7908"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shd w:val="clear" w:color="auto" w:fill="F2F2F2"/>
            <w:tcMar>
              <w:top w:w="0" w:type="dxa"/>
              <w:left w:w="80" w:type="dxa"/>
              <w:bottom w:w="0" w:type="dxa"/>
              <w:right w:w="80" w:type="dxa"/>
            </w:tcMar>
          </w:tcPr>
          <w:p w14:paraId="61A30EA2"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shd w:val="clear" w:color="auto" w:fill="F2F2F2"/>
            <w:tcMar>
              <w:top w:w="0" w:type="dxa"/>
              <w:left w:w="80" w:type="dxa"/>
              <w:bottom w:w="0" w:type="dxa"/>
              <w:right w:w="80" w:type="dxa"/>
            </w:tcMar>
          </w:tcPr>
          <w:p w14:paraId="477537E4"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shd w:val="clear" w:color="auto" w:fill="F2F2F2"/>
            <w:tcMar>
              <w:top w:w="0" w:type="dxa"/>
              <w:left w:w="80" w:type="dxa"/>
              <w:bottom w:w="0" w:type="dxa"/>
              <w:right w:w="80" w:type="dxa"/>
            </w:tcMar>
          </w:tcPr>
          <w:p w14:paraId="76EDF3E6" w14:textId="77777777" w:rsidR="00777C9C" w:rsidRPr="00A5088F" w:rsidRDefault="00777C9C" w:rsidP="00FE0D9E">
            <w:pPr>
              <w:pStyle w:val="Normal1"/>
              <w:spacing w:line="240" w:lineRule="auto"/>
              <w:jc w:val="both"/>
              <w:rPr>
                <w:sz w:val="16"/>
                <w:szCs w:val="16"/>
              </w:rPr>
            </w:pPr>
            <w:r w:rsidRPr="00A5088F">
              <w:rPr>
                <w:sz w:val="16"/>
                <w:szCs w:val="16"/>
              </w:rPr>
              <w:t>6</w:t>
            </w:r>
          </w:p>
        </w:tc>
        <w:tc>
          <w:tcPr>
            <w:tcW w:w="1425" w:type="dxa"/>
            <w:tcBorders>
              <w:top w:val="nil"/>
              <w:left w:val="nil"/>
              <w:bottom w:val="nil"/>
              <w:right w:val="nil"/>
            </w:tcBorders>
            <w:shd w:val="clear" w:color="auto" w:fill="F2F2F2"/>
            <w:tcMar>
              <w:top w:w="0" w:type="dxa"/>
              <w:left w:w="80" w:type="dxa"/>
              <w:bottom w:w="0" w:type="dxa"/>
              <w:right w:w="80" w:type="dxa"/>
            </w:tcMar>
          </w:tcPr>
          <w:p w14:paraId="21B2C919" w14:textId="77777777" w:rsidR="00777C9C" w:rsidRPr="00A5088F" w:rsidRDefault="00777C9C" w:rsidP="00FE0D9E">
            <w:pPr>
              <w:pStyle w:val="Normal1"/>
              <w:spacing w:line="240" w:lineRule="auto"/>
              <w:jc w:val="both"/>
              <w:rPr>
                <w:sz w:val="16"/>
                <w:szCs w:val="16"/>
              </w:rPr>
            </w:pPr>
            <w:r w:rsidRPr="00A5088F">
              <w:rPr>
                <w:sz w:val="16"/>
                <w:szCs w:val="16"/>
              </w:rPr>
              <w:t>114.68 ± 0.36A,c</w:t>
            </w:r>
          </w:p>
        </w:tc>
        <w:tc>
          <w:tcPr>
            <w:tcW w:w="1440" w:type="dxa"/>
            <w:tcBorders>
              <w:top w:val="nil"/>
              <w:left w:val="nil"/>
              <w:bottom w:val="nil"/>
              <w:right w:val="nil"/>
            </w:tcBorders>
            <w:shd w:val="clear" w:color="auto" w:fill="F2F2F2"/>
            <w:tcMar>
              <w:top w:w="0" w:type="dxa"/>
              <w:left w:w="80" w:type="dxa"/>
              <w:bottom w:w="0" w:type="dxa"/>
              <w:right w:w="80" w:type="dxa"/>
            </w:tcMar>
          </w:tcPr>
          <w:p w14:paraId="62D99860" w14:textId="77777777" w:rsidR="00777C9C" w:rsidRPr="00A5088F" w:rsidRDefault="00777C9C" w:rsidP="00FE0D9E">
            <w:pPr>
              <w:pStyle w:val="Normal1"/>
              <w:spacing w:line="240" w:lineRule="auto"/>
              <w:jc w:val="both"/>
              <w:rPr>
                <w:sz w:val="16"/>
                <w:szCs w:val="16"/>
              </w:rPr>
            </w:pPr>
            <w:r w:rsidRPr="00A5088F">
              <w:rPr>
                <w:sz w:val="16"/>
                <w:szCs w:val="16"/>
              </w:rPr>
              <w:t>113.77 ± 0.08A,c</w:t>
            </w:r>
          </w:p>
        </w:tc>
        <w:tc>
          <w:tcPr>
            <w:tcW w:w="1560" w:type="dxa"/>
            <w:tcBorders>
              <w:top w:val="nil"/>
              <w:left w:val="nil"/>
              <w:bottom w:val="nil"/>
              <w:right w:val="nil"/>
            </w:tcBorders>
            <w:shd w:val="clear" w:color="auto" w:fill="F2F2F2"/>
            <w:tcMar>
              <w:top w:w="0" w:type="dxa"/>
              <w:left w:w="80" w:type="dxa"/>
              <w:bottom w:w="0" w:type="dxa"/>
              <w:right w:w="80" w:type="dxa"/>
            </w:tcMar>
          </w:tcPr>
          <w:p w14:paraId="50B781FA" w14:textId="77777777" w:rsidR="00777C9C" w:rsidRPr="00A5088F" w:rsidRDefault="00777C9C" w:rsidP="00FE0D9E">
            <w:pPr>
              <w:pStyle w:val="Normal1"/>
              <w:spacing w:line="240" w:lineRule="auto"/>
              <w:jc w:val="both"/>
              <w:rPr>
                <w:sz w:val="16"/>
                <w:szCs w:val="16"/>
              </w:rPr>
            </w:pPr>
            <w:r w:rsidRPr="00A5088F">
              <w:rPr>
                <w:sz w:val="16"/>
                <w:szCs w:val="16"/>
              </w:rPr>
              <w:t>130.79 ± 3.49A,a</w:t>
            </w:r>
          </w:p>
        </w:tc>
        <w:tc>
          <w:tcPr>
            <w:tcW w:w="1485" w:type="dxa"/>
            <w:tcBorders>
              <w:top w:val="nil"/>
              <w:left w:val="nil"/>
              <w:bottom w:val="nil"/>
              <w:right w:val="nil"/>
            </w:tcBorders>
            <w:shd w:val="clear" w:color="auto" w:fill="F2F2F2"/>
            <w:tcMar>
              <w:top w:w="0" w:type="dxa"/>
              <w:left w:w="80" w:type="dxa"/>
              <w:bottom w:w="0" w:type="dxa"/>
              <w:right w:w="80" w:type="dxa"/>
            </w:tcMar>
          </w:tcPr>
          <w:p w14:paraId="2B022B43" w14:textId="77777777" w:rsidR="00777C9C" w:rsidRPr="00A5088F" w:rsidRDefault="00777C9C" w:rsidP="00FE0D9E">
            <w:pPr>
              <w:pStyle w:val="Normal1"/>
              <w:spacing w:line="240" w:lineRule="auto"/>
              <w:jc w:val="both"/>
              <w:rPr>
                <w:sz w:val="16"/>
                <w:szCs w:val="16"/>
              </w:rPr>
            </w:pPr>
            <w:r w:rsidRPr="00A5088F">
              <w:rPr>
                <w:sz w:val="16"/>
                <w:szCs w:val="16"/>
              </w:rPr>
              <w:t>111.14 ± 1.41A,d</w:t>
            </w:r>
          </w:p>
        </w:tc>
        <w:tc>
          <w:tcPr>
            <w:tcW w:w="1545" w:type="dxa"/>
            <w:tcBorders>
              <w:top w:val="nil"/>
              <w:left w:val="nil"/>
              <w:bottom w:val="nil"/>
              <w:right w:val="nil"/>
            </w:tcBorders>
            <w:shd w:val="clear" w:color="auto" w:fill="F2F2F2"/>
            <w:tcMar>
              <w:top w:w="0" w:type="dxa"/>
              <w:left w:w="80" w:type="dxa"/>
              <w:bottom w:w="0" w:type="dxa"/>
              <w:right w:w="80" w:type="dxa"/>
            </w:tcMar>
          </w:tcPr>
          <w:p w14:paraId="0D428235" w14:textId="77777777" w:rsidR="00777C9C" w:rsidRPr="00A5088F" w:rsidRDefault="00777C9C" w:rsidP="00FE0D9E">
            <w:pPr>
              <w:pStyle w:val="Normal1"/>
              <w:spacing w:line="240" w:lineRule="auto"/>
              <w:jc w:val="both"/>
              <w:rPr>
                <w:sz w:val="16"/>
                <w:szCs w:val="16"/>
              </w:rPr>
            </w:pPr>
            <w:r w:rsidRPr="00A5088F">
              <w:rPr>
                <w:sz w:val="16"/>
                <w:szCs w:val="16"/>
              </w:rPr>
              <w:t>85.73 ± 6.08B,e</w:t>
            </w:r>
          </w:p>
        </w:tc>
        <w:tc>
          <w:tcPr>
            <w:tcW w:w="1485" w:type="dxa"/>
            <w:tcBorders>
              <w:top w:val="nil"/>
              <w:left w:val="nil"/>
              <w:bottom w:val="nil"/>
              <w:right w:val="nil"/>
            </w:tcBorders>
            <w:shd w:val="clear" w:color="auto" w:fill="F2F2F2"/>
            <w:tcMar>
              <w:top w:w="0" w:type="dxa"/>
              <w:left w:w="80" w:type="dxa"/>
              <w:bottom w:w="0" w:type="dxa"/>
              <w:right w:w="80" w:type="dxa"/>
            </w:tcMar>
          </w:tcPr>
          <w:p w14:paraId="4B89EF10" w14:textId="77777777" w:rsidR="00777C9C" w:rsidRPr="00A5088F" w:rsidRDefault="00777C9C" w:rsidP="00FE0D9E">
            <w:pPr>
              <w:pStyle w:val="Normal1"/>
              <w:spacing w:line="240" w:lineRule="auto"/>
              <w:jc w:val="both"/>
              <w:rPr>
                <w:sz w:val="16"/>
                <w:szCs w:val="16"/>
              </w:rPr>
            </w:pPr>
            <w:r w:rsidRPr="00A5088F">
              <w:rPr>
                <w:sz w:val="16"/>
                <w:szCs w:val="16"/>
              </w:rPr>
              <w:t>122.12 ± 3.89A,b</w:t>
            </w:r>
          </w:p>
        </w:tc>
      </w:tr>
      <w:tr w:rsidR="00777C9C" w:rsidRPr="00A5088F" w14:paraId="076C929D" w14:textId="77777777" w:rsidTr="00FE0D9E">
        <w:trPr>
          <w:trHeight w:val="300"/>
        </w:trPr>
        <w:tc>
          <w:tcPr>
            <w:tcW w:w="360" w:type="dxa"/>
            <w:tcBorders>
              <w:top w:val="nil"/>
              <w:left w:val="nil"/>
              <w:bottom w:val="nil"/>
              <w:right w:val="nil"/>
            </w:tcBorders>
            <w:shd w:val="clear" w:color="auto" w:fill="F2F2F2"/>
            <w:tcMar>
              <w:top w:w="0" w:type="dxa"/>
              <w:left w:w="80" w:type="dxa"/>
              <w:bottom w:w="0" w:type="dxa"/>
              <w:right w:w="80" w:type="dxa"/>
            </w:tcMar>
          </w:tcPr>
          <w:p w14:paraId="2AFFA8DD"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shd w:val="clear" w:color="auto" w:fill="F2F2F2"/>
            <w:tcMar>
              <w:top w:w="0" w:type="dxa"/>
              <w:left w:w="80" w:type="dxa"/>
              <w:bottom w:w="0" w:type="dxa"/>
              <w:right w:w="80" w:type="dxa"/>
            </w:tcMar>
          </w:tcPr>
          <w:p w14:paraId="2CFDF975"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shd w:val="clear" w:color="auto" w:fill="F2F2F2"/>
            <w:tcMar>
              <w:top w:w="0" w:type="dxa"/>
              <w:left w:w="80" w:type="dxa"/>
              <w:bottom w:w="0" w:type="dxa"/>
              <w:right w:w="80" w:type="dxa"/>
            </w:tcMar>
          </w:tcPr>
          <w:p w14:paraId="2657C8CF"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shd w:val="clear" w:color="auto" w:fill="F2F2F2"/>
            <w:tcMar>
              <w:top w:w="0" w:type="dxa"/>
              <w:left w:w="80" w:type="dxa"/>
              <w:bottom w:w="0" w:type="dxa"/>
              <w:right w:w="80" w:type="dxa"/>
            </w:tcMar>
          </w:tcPr>
          <w:p w14:paraId="10BF75BC"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shd w:val="clear" w:color="auto" w:fill="F2F2F2"/>
            <w:tcMar>
              <w:top w:w="0" w:type="dxa"/>
              <w:left w:w="80" w:type="dxa"/>
              <w:bottom w:w="0" w:type="dxa"/>
              <w:right w:w="80" w:type="dxa"/>
            </w:tcMar>
          </w:tcPr>
          <w:p w14:paraId="1C145A2E"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shd w:val="clear" w:color="auto" w:fill="F2F2F2"/>
            <w:tcMar>
              <w:top w:w="0" w:type="dxa"/>
              <w:left w:w="80" w:type="dxa"/>
              <w:bottom w:w="0" w:type="dxa"/>
              <w:right w:w="80" w:type="dxa"/>
            </w:tcMar>
          </w:tcPr>
          <w:p w14:paraId="53D468FB" w14:textId="77777777" w:rsidR="00777C9C" w:rsidRPr="00A5088F" w:rsidRDefault="00777C9C" w:rsidP="00FE0D9E">
            <w:pPr>
              <w:pStyle w:val="Normal1"/>
              <w:spacing w:line="240" w:lineRule="auto"/>
              <w:jc w:val="both"/>
              <w:rPr>
                <w:sz w:val="16"/>
                <w:szCs w:val="16"/>
              </w:rPr>
            </w:pPr>
            <w:r w:rsidRPr="00A5088F">
              <w:rPr>
                <w:sz w:val="16"/>
                <w:szCs w:val="16"/>
              </w:rPr>
              <w:t>12</w:t>
            </w:r>
          </w:p>
        </w:tc>
        <w:tc>
          <w:tcPr>
            <w:tcW w:w="1425" w:type="dxa"/>
            <w:tcBorders>
              <w:top w:val="nil"/>
              <w:left w:val="nil"/>
              <w:bottom w:val="nil"/>
              <w:right w:val="nil"/>
            </w:tcBorders>
            <w:shd w:val="clear" w:color="auto" w:fill="F2F2F2"/>
            <w:tcMar>
              <w:top w:w="0" w:type="dxa"/>
              <w:left w:w="80" w:type="dxa"/>
              <w:bottom w:w="0" w:type="dxa"/>
              <w:right w:w="80" w:type="dxa"/>
            </w:tcMar>
          </w:tcPr>
          <w:p w14:paraId="16CC4FF6" w14:textId="77777777" w:rsidR="00777C9C" w:rsidRPr="00A5088F" w:rsidRDefault="00777C9C" w:rsidP="00FE0D9E">
            <w:pPr>
              <w:pStyle w:val="Normal1"/>
              <w:spacing w:line="240" w:lineRule="auto"/>
              <w:jc w:val="both"/>
              <w:rPr>
                <w:sz w:val="16"/>
                <w:szCs w:val="16"/>
              </w:rPr>
            </w:pPr>
            <w:r w:rsidRPr="00A5088F">
              <w:rPr>
                <w:sz w:val="16"/>
                <w:szCs w:val="16"/>
              </w:rPr>
              <w:t>93.22 ± 1.26B,e</w:t>
            </w:r>
          </w:p>
        </w:tc>
        <w:tc>
          <w:tcPr>
            <w:tcW w:w="1440" w:type="dxa"/>
            <w:tcBorders>
              <w:top w:val="nil"/>
              <w:left w:val="nil"/>
              <w:bottom w:val="nil"/>
              <w:right w:val="nil"/>
            </w:tcBorders>
            <w:shd w:val="clear" w:color="auto" w:fill="F2F2F2"/>
            <w:tcMar>
              <w:top w:w="0" w:type="dxa"/>
              <w:left w:w="80" w:type="dxa"/>
              <w:bottom w:w="0" w:type="dxa"/>
              <w:right w:w="80" w:type="dxa"/>
            </w:tcMar>
          </w:tcPr>
          <w:p w14:paraId="37243DA0" w14:textId="77777777" w:rsidR="00777C9C" w:rsidRPr="00A5088F" w:rsidRDefault="00777C9C" w:rsidP="00FE0D9E">
            <w:pPr>
              <w:pStyle w:val="Normal1"/>
              <w:spacing w:line="240" w:lineRule="auto"/>
              <w:jc w:val="both"/>
              <w:rPr>
                <w:sz w:val="16"/>
                <w:szCs w:val="16"/>
              </w:rPr>
            </w:pPr>
            <w:r w:rsidRPr="00A5088F">
              <w:rPr>
                <w:sz w:val="16"/>
                <w:szCs w:val="16"/>
              </w:rPr>
              <w:t>105.16 ± 1.52B,c</w:t>
            </w:r>
          </w:p>
        </w:tc>
        <w:tc>
          <w:tcPr>
            <w:tcW w:w="1560" w:type="dxa"/>
            <w:tcBorders>
              <w:top w:val="nil"/>
              <w:left w:val="nil"/>
              <w:bottom w:val="nil"/>
              <w:right w:val="nil"/>
            </w:tcBorders>
            <w:shd w:val="clear" w:color="auto" w:fill="F2F2F2"/>
            <w:tcMar>
              <w:top w:w="0" w:type="dxa"/>
              <w:left w:w="80" w:type="dxa"/>
              <w:bottom w:w="0" w:type="dxa"/>
              <w:right w:w="80" w:type="dxa"/>
            </w:tcMar>
          </w:tcPr>
          <w:p w14:paraId="045CF1E1" w14:textId="77777777" w:rsidR="00777C9C" w:rsidRPr="00A5088F" w:rsidRDefault="00777C9C" w:rsidP="00FE0D9E">
            <w:pPr>
              <w:pStyle w:val="Normal1"/>
              <w:spacing w:line="240" w:lineRule="auto"/>
              <w:jc w:val="both"/>
              <w:rPr>
                <w:sz w:val="16"/>
                <w:szCs w:val="16"/>
              </w:rPr>
            </w:pPr>
            <w:r w:rsidRPr="00A5088F">
              <w:rPr>
                <w:sz w:val="16"/>
                <w:szCs w:val="16"/>
              </w:rPr>
              <w:t>123.14 ± 0.26AB,a</w:t>
            </w:r>
          </w:p>
        </w:tc>
        <w:tc>
          <w:tcPr>
            <w:tcW w:w="1485" w:type="dxa"/>
            <w:tcBorders>
              <w:top w:val="nil"/>
              <w:left w:val="nil"/>
              <w:bottom w:val="nil"/>
              <w:right w:val="nil"/>
            </w:tcBorders>
            <w:shd w:val="clear" w:color="auto" w:fill="F2F2F2"/>
            <w:tcMar>
              <w:top w:w="0" w:type="dxa"/>
              <w:left w:w="80" w:type="dxa"/>
              <w:bottom w:w="0" w:type="dxa"/>
              <w:right w:w="80" w:type="dxa"/>
            </w:tcMar>
          </w:tcPr>
          <w:p w14:paraId="7CB7F48A" w14:textId="77777777" w:rsidR="00777C9C" w:rsidRPr="00A5088F" w:rsidRDefault="00777C9C" w:rsidP="00FE0D9E">
            <w:pPr>
              <w:pStyle w:val="Normal1"/>
              <w:spacing w:line="240" w:lineRule="auto"/>
              <w:jc w:val="both"/>
              <w:rPr>
                <w:sz w:val="16"/>
                <w:szCs w:val="16"/>
              </w:rPr>
            </w:pPr>
            <w:r w:rsidRPr="00A5088F">
              <w:rPr>
                <w:sz w:val="16"/>
                <w:szCs w:val="16"/>
              </w:rPr>
              <w:t>100.50 ± 2.28B,d</w:t>
            </w:r>
          </w:p>
        </w:tc>
        <w:tc>
          <w:tcPr>
            <w:tcW w:w="1545" w:type="dxa"/>
            <w:tcBorders>
              <w:top w:val="nil"/>
              <w:left w:val="nil"/>
              <w:bottom w:val="nil"/>
              <w:right w:val="nil"/>
            </w:tcBorders>
            <w:shd w:val="clear" w:color="auto" w:fill="F2F2F2"/>
            <w:tcMar>
              <w:top w:w="0" w:type="dxa"/>
              <w:left w:w="80" w:type="dxa"/>
              <w:bottom w:w="0" w:type="dxa"/>
              <w:right w:w="80" w:type="dxa"/>
            </w:tcMar>
          </w:tcPr>
          <w:p w14:paraId="382D4DFD" w14:textId="77777777" w:rsidR="00777C9C" w:rsidRPr="00A5088F" w:rsidRDefault="00777C9C" w:rsidP="00FE0D9E">
            <w:pPr>
              <w:pStyle w:val="Normal1"/>
              <w:spacing w:line="240" w:lineRule="auto"/>
              <w:jc w:val="both"/>
              <w:rPr>
                <w:sz w:val="16"/>
                <w:szCs w:val="16"/>
              </w:rPr>
            </w:pPr>
            <w:r w:rsidRPr="00A5088F">
              <w:rPr>
                <w:sz w:val="16"/>
                <w:szCs w:val="16"/>
              </w:rPr>
              <w:t>110.42 ± 0.62A,b</w:t>
            </w:r>
          </w:p>
        </w:tc>
        <w:tc>
          <w:tcPr>
            <w:tcW w:w="1485" w:type="dxa"/>
            <w:tcBorders>
              <w:top w:val="nil"/>
              <w:left w:val="nil"/>
              <w:bottom w:val="nil"/>
              <w:right w:val="nil"/>
            </w:tcBorders>
            <w:shd w:val="clear" w:color="auto" w:fill="F2F2F2"/>
            <w:tcMar>
              <w:top w:w="0" w:type="dxa"/>
              <w:left w:w="80" w:type="dxa"/>
              <w:bottom w:w="0" w:type="dxa"/>
              <w:right w:w="80" w:type="dxa"/>
            </w:tcMar>
          </w:tcPr>
          <w:p w14:paraId="3D15C67E" w14:textId="77777777" w:rsidR="00777C9C" w:rsidRPr="00A5088F" w:rsidRDefault="00777C9C" w:rsidP="00FE0D9E">
            <w:pPr>
              <w:pStyle w:val="Normal1"/>
              <w:spacing w:line="240" w:lineRule="auto"/>
              <w:jc w:val="both"/>
              <w:rPr>
                <w:sz w:val="16"/>
                <w:szCs w:val="16"/>
              </w:rPr>
            </w:pPr>
            <w:r w:rsidRPr="00A5088F">
              <w:rPr>
                <w:sz w:val="16"/>
                <w:szCs w:val="16"/>
              </w:rPr>
              <w:t>111.88 ± 1.25B,b</w:t>
            </w:r>
          </w:p>
        </w:tc>
      </w:tr>
      <w:tr w:rsidR="00777C9C" w:rsidRPr="00A5088F" w14:paraId="7201A420" w14:textId="77777777" w:rsidTr="00FE0D9E">
        <w:trPr>
          <w:trHeight w:val="300"/>
        </w:trPr>
        <w:tc>
          <w:tcPr>
            <w:tcW w:w="360" w:type="dxa"/>
            <w:tcBorders>
              <w:top w:val="nil"/>
              <w:left w:val="nil"/>
              <w:bottom w:val="nil"/>
              <w:right w:val="nil"/>
            </w:tcBorders>
            <w:shd w:val="clear" w:color="auto" w:fill="F2F2F2"/>
            <w:tcMar>
              <w:top w:w="0" w:type="dxa"/>
              <w:left w:w="80" w:type="dxa"/>
              <w:bottom w:w="0" w:type="dxa"/>
              <w:right w:w="80" w:type="dxa"/>
            </w:tcMar>
          </w:tcPr>
          <w:p w14:paraId="6B414568"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shd w:val="clear" w:color="auto" w:fill="F2F2F2"/>
            <w:tcMar>
              <w:top w:w="0" w:type="dxa"/>
              <w:left w:w="80" w:type="dxa"/>
              <w:bottom w:w="0" w:type="dxa"/>
              <w:right w:w="80" w:type="dxa"/>
            </w:tcMar>
          </w:tcPr>
          <w:p w14:paraId="4210A5B6"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shd w:val="clear" w:color="auto" w:fill="F2F2F2"/>
            <w:tcMar>
              <w:top w:w="0" w:type="dxa"/>
              <w:left w:w="80" w:type="dxa"/>
              <w:bottom w:w="0" w:type="dxa"/>
              <w:right w:w="80" w:type="dxa"/>
            </w:tcMar>
          </w:tcPr>
          <w:p w14:paraId="13B20592"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shd w:val="clear" w:color="auto" w:fill="F2F2F2"/>
            <w:tcMar>
              <w:top w:w="0" w:type="dxa"/>
              <w:left w:w="80" w:type="dxa"/>
              <w:bottom w:w="0" w:type="dxa"/>
              <w:right w:w="80" w:type="dxa"/>
            </w:tcMar>
          </w:tcPr>
          <w:p w14:paraId="2F8C6C56"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shd w:val="clear" w:color="auto" w:fill="F2F2F2"/>
            <w:tcMar>
              <w:top w:w="0" w:type="dxa"/>
              <w:left w:w="80" w:type="dxa"/>
              <w:bottom w:w="0" w:type="dxa"/>
              <w:right w:w="80" w:type="dxa"/>
            </w:tcMar>
          </w:tcPr>
          <w:p w14:paraId="3924DEDB"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shd w:val="clear" w:color="auto" w:fill="F2F2F2"/>
            <w:tcMar>
              <w:top w:w="0" w:type="dxa"/>
              <w:left w:w="80" w:type="dxa"/>
              <w:bottom w:w="0" w:type="dxa"/>
              <w:right w:w="80" w:type="dxa"/>
            </w:tcMar>
          </w:tcPr>
          <w:p w14:paraId="56865990" w14:textId="77777777" w:rsidR="00777C9C" w:rsidRPr="00A5088F" w:rsidRDefault="00777C9C" w:rsidP="00FE0D9E">
            <w:pPr>
              <w:pStyle w:val="Normal1"/>
              <w:spacing w:line="240" w:lineRule="auto"/>
              <w:jc w:val="both"/>
              <w:rPr>
                <w:sz w:val="16"/>
                <w:szCs w:val="16"/>
              </w:rPr>
            </w:pPr>
            <w:r w:rsidRPr="00A5088F">
              <w:rPr>
                <w:sz w:val="16"/>
                <w:szCs w:val="16"/>
              </w:rPr>
              <w:t>24</w:t>
            </w:r>
          </w:p>
        </w:tc>
        <w:tc>
          <w:tcPr>
            <w:tcW w:w="1425" w:type="dxa"/>
            <w:tcBorders>
              <w:top w:val="nil"/>
              <w:left w:val="nil"/>
              <w:bottom w:val="nil"/>
              <w:right w:val="nil"/>
            </w:tcBorders>
            <w:shd w:val="clear" w:color="auto" w:fill="F2F2F2"/>
            <w:tcMar>
              <w:top w:w="0" w:type="dxa"/>
              <w:left w:w="80" w:type="dxa"/>
              <w:bottom w:w="0" w:type="dxa"/>
              <w:right w:w="80" w:type="dxa"/>
            </w:tcMar>
          </w:tcPr>
          <w:p w14:paraId="7B26D9A0" w14:textId="77777777" w:rsidR="00777C9C" w:rsidRPr="00A5088F" w:rsidRDefault="00777C9C" w:rsidP="00FE0D9E">
            <w:pPr>
              <w:pStyle w:val="Normal1"/>
              <w:spacing w:line="240" w:lineRule="auto"/>
              <w:jc w:val="both"/>
              <w:rPr>
                <w:sz w:val="16"/>
                <w:szCs w:val="16"/>
              </w:rPr>
            </w:pPr>
            <w:r w:rsidRPr="00A5088F">
              <w:rPr>
                <w:sz w:val="16"/>
                <w:szCs w:val="16"/>
              </w:rPr>
              <w:t>59.24 ± 3.44C,d</w:t>
            </w:r>
          </w:p>
        </w:tc>
        <w:tc>
          <w:tcPr>
            <w:tcW w:w="1440" w:type="dxa"/>
            <w:tcBorders>
              <w:top w:val="nil"/>
              <w:left w:val="nil"/>
              <w:bottom w:val="nil"/>
              <w:right w:val="nil"/>
            </w:tcBorders>
            <w:shd w:val="clear" w:color="auto" w:fill="F2F2F2"/>
            <w:tcMar>
              <w:top w:w="0" w:type="dxa"/>
              <w:left w:w="80" w:type="dxa"/>
              <w:bottom w:w="0" w:type="dxa"/>
              <w:right w:w="80" w:type="dxa"/>
            </w:tcMar>
          </w:tcPr>
          <w:p w14:paraId="1C77DA0B" w14:textId="77777777" w:rsidR="00777C9C" w:rsidRPr="00A5088F" w:rsidRDefault="00777C9C" w:rsidP="00FE0D9E">
            <w:pPr>
              <w:pStyle w:val="Normal1"/>
              <w:spacing w:line="240" w:lineRule="auto"/>
              <w:jc w:val="both"/>
              <w:rPr>
                <w:sz w:val="16"/>
                <w:szCs w:val="16"/>
              </w:rPr>
            </w:pPr>
            <w:r w:rsidRPr="00A5088F">
              <w:rPr>
                <w:sz w:val="16"/>
                <w:szCs w:val="16"/>
              </w:rPr>
              <w:t>58.76 ± 4.85C,d</w:t>
            </w:r>
          </w:p>
        </w:tc>
        <w:tc>
          <w:tcPr>
            <w:tcW w:w="1560" w:type="dxa"/>
            <w:tcBorders>
              <w:top w:val="nil"/>
              <w:left w:val="nil"/>
              <w:bottom w:val="nil"/>
              <w:right w:val="nil"/>
            </w:tcBorders>
            <w:shd w:val="clear" w:color="auto" w:fill="F2F2F2"/>
            <w:tcMar>
              <w:top w:w="0" w:type="dxa"/>
              <w:left w:w="80" w:type="dxa"/>
              <w:bottom w:w="0" w:type="dxa"/>
              <w:right w:w="80" w:type="dxa"/>
            </w:tcMar>
          </w:tcPr>
          <w:p w14:paraId="3CF4A8D8" w14:textId="77777777" w:rsidR="00777C9C" w:rsidRPr="00A5088F" w:rsidRDefault="00777C9C" w:rsidP="00FE0D9E">
            <w:pPr>
              <w:pStyle w:val="Normal1"/>
              <w:spacing w:line="240" w:lineRule="auto"/>
              <w:jc w:val="both"/>
              <w:rPr>
                <w:sz w:val="16"/>
                <w:szCs w:val="16"/>
              </w:rPr>
            </w:pPr>
            <w:r w:rsidRPr="00A5088F">
              <w:rPr>
                <w:sz w:val="16"/>
                <w:szCs w:val="16"/>
              </w:rPr>
              <w:t>108.57 ± 1.67C,a</w:t>
            </w:r>
          </w:p>
        </w:tc>
        <w:tc>
          <w:tcPr>
            <w:tcW w:w="1485" w:type="dxa"/>
            <w:tcBorders>
              <w:top w:val="nil"/>
              <w:left w:val="nil"/>
              <w:bottom w:val="nil"/>
              <w:right w:val="nil"/>
            </w:tcBorders>
            <w:shd w:val="clear" w:color="auto" w:fill="F2F2F2"/>
            <w:tcMar>
              <w:top w:w="0" w:type="dxa"/>
              <w:left w:w="80" w:type="dxa"/>
              <w:bottom w:w="0" w:type="dxa"/>
              <w:right w:w="80" w:type="dxa"/>
            </w:tcMar>
          </w:tcPr>
          <w:p w14:paraId="10FE3FF0" w14:textId="77777777" w:rsidR="00777C9C" w:rsidRPr="00A5088F" w:rsidRDefault="00777C9C" w:rsidP="00FE0D9E">
            <w:pPr>
              <w:pStyle w:val="Normal1"/>
              <w:spacing w:line="240" w:lineRule="auto"/>
              <w:jc w:val="both"/>
              <w:rPr>
                <w:sz w:val="16"/>
                <w:szCs w:val="16"/>
              </w:rPr>
            </w:pPr>
            <w:r w:rsidRPr="00A5088F">
              <w:rPr>
                <w:sz w:val="16"/>
                <w:szCs w:val="16"/>
              </w:rPr>
              <w:t>85.04 ± 0.93C,b</w:t>
            </w:r>
          </w:p>
        </w:tc>
        <w:tc>
          <w:tcPr>
            <w:tcW w:w="1545" w:type="dxa"/>
            <w:tcBorders>
              <w:top w:val="nil"/>
              <w:left w:val="nil"/>
              <w:bottom w:val="nil"/>
              <w:right w:val="nil"/>
            </w:tcBorders>
            <w:shd w:val="clear" w:color="auto" w:fill="F2F2F2"/>
            <w:tcMar>
              <w:top w:w="0" w:type="dxa"/>
              <w:left w:w="80" w:type="dxa"/>
              <w:bottom w:w="0" w:type="dxa"/>
              <w:right w:w="80" w:type="dxa"/>
            </w:tcMar>
          </w:tcPr>
          <w:p w14:paraId="04E78906" w14:textId="77777777" w:rsidR="00777C9C" w:rsidRPr="00A5088F" w:rsidRDefault="00777C9C" w:rsidP="00FE0D9E">
            <w:pPr>
              <w:pStyle w:val="Normal1"/>
              <w:spacing w:line="240" w:lineRule="auto"/>
              <w:jc w:val="both"/>
              <w:rPr>
                <w:sz w:val="16"/>
                <w:szCs w:val="16"/>
              </w:rPr>
            </w:pPr>
            <w:r w:rsidRPr="00A5088F">
              <w:rPr>
                <w:sz w:val="16"/>
                <w:szCs w:val="16"/>
              </w:rPr>
              <w:t>38.19 ± 4.65C,e</w:t>
            </w:r>
          </w:p>
        </w:tc>
        <w:tc>
          <w:tcPr>
            <w:tcW w:w="1485" w:type="dxa"/>
            <w:tcBorders>
              <w:top w:val="nil"/>
              <w:left w:val="nil"/>
              <w:bottom w:val="nil"/>
              <w:right w:val="nil"/>
            </w:tcBorders>
            <w:shd w:val="clear" w:color="auto" w:fill="F2F2F2"/>
            <w:tcMar>
              <w:top w:w="0" w:type="dxa"/>
              <w:left w:w="80" w:type="dxa"/>
              <w:bottom w:w="0" w:type="dxa"/>
              <w:right w:w="80" w:type="dxa"/>
            </w:tcMar>
          </w:tcPr>
          <w:p w14:paraId="41804C73" w14:textId="77777777" w:rsidR="00777C9C" w:rsidRPr="00A5088F" w:rsidRDefault="00777C9C" w:rsidP="00FE0D9E">
            <w:pPr>
              <w:pStyle w:val="Normal1"/>
              <w:spacing w:line="240" w:lineRule="auto"/>
              <w:jc w:val="both"/>
              <w:rPr>
                <w:sz w:val="16"/>
                <w:szCs w:val="16"/>
              </w:rPr>
            </w:pPr>
            <w:r w:rsidRPr="00A5088F">
              <w:rPr>
                <w:sz w:val="16"/>
                <w:szCs w:val="16"/>
              </w:rPr>
              <w:t>78.82 ± 5.54C,c</w:t>
            </w:r>
          </w:p>
        </w:tc>
      </w:tr>
      <w:tr w:rsidR="00777C9C" w:rsidRPr="00A5088F" w14:paraId="5E875E16" w14:textId="77777777" w:rsidTr="00FE0D9E">
        <w:trPr>
          <w:trHeight w:val="240"/>
        </w:trPr>
        <w:tc>
          <w:tcPr>
            <w:tcW w:w="360" w:type="dxa"/>
            <w:tcBorders>
              <w:top w:val="nil"/>
              <w:left w:val="nil"/>
              <w:bottom w:val="nil"/>
              <w:right w:val="nil"/>
            </w:tcBorders>
            <w:tcMar>
              <w:top w:w="0" w:type="dxa"/>
              <w:left w:w="80" w:type="dxa"/>
              <w:bottom w:w="0" w:type="dxa"/>
              <w:right w:w="80" w:type="dxa"/>
            </w:tcMar>
          </w:tcPr>
          <w:p w14:paraId="44026359" w14:textId="77777777" w:rsidR="00777C9C" w:rsidRPr="00A5088F" w:rsidRDefault="00777C9C" w:rsidP="00FE0D9E">
            <w:pPr>
              <w:pStyle w:val="Normal1"/>
              <w:spacing w:line="240" w:lineRule="auto"/>
              <w:jc w:val="both"/>
              <w:rPr>
                <w:sz w:val="16"/>
                <w:szCs w:val="16"/>
              </w:rPr>
            </w:pPr>
            <w:r w:rsidRPr="00A5088F">
              <w:rPr>
                <w:sz w:val="16"/>
                <w:szCs w:val="16"/>
              </w:rPr>
              <w:t>3</w:t>
            </w:r>
          </w:p>
        </w:tc>
        <w:tc>
          <w:tcPr>
            <w:tcW w:w="615" w:type="dxa"/>
            <w:tcBorders>
              <w:top w:val="nil"/>
              <w:left w:val="nil"/>
              <w:bottom w:val="nil"/>
              <w:right w:val="nil"/>
            </w:tcBorders>
            <w:tcMar>
              <w:top w:w="0" w:type="dxa"/>
              <w:left w:w="80" w:type="dxa"/>
              <w:bottom w:w="0" w:type="dxa"/>
              <w:right w:w="80" w:type="dxa"/>
            </w:tcMar>
          </w:tcPr>
          <w:p w14:paraId="2AAA33C3" w14:textId="77777777" w:rsidR="00777C9C" w:rsidRPr="00A5088F" w:rsidRDefault="00777C9C" w:rsidP="00FE0D9E">
            <w:pPr>
              <w:pStyle w:val="Normal1"/>
              <w:spacing w:line="240" w:lineRule="auto"/>
              <w:jc w:val="both"/>
              <w:rPr>
                <w:sz w:val="16"/>
                <w:szCs w:val="16"/>
              </w:rPr>
            </w:pPr>
            <w:r w:rsidRPr="00A5088F">
              <w:rPr>
                <w:sz w:val="16"/>
                <w:szCs w:val="16"/>
              </w:rPr>
              <w:t>25.3</w:t>
            </w:r>
          </w:p>
        </w:tc>
        <w:tc>
          <w:tcPr>
            <w:tcW w:w="1170" w:type="dxa"/>
            <w:vMerge w:val="restart"/>
            <w:tcBorders>
              <w:top w:val="nil"/>
              <w:left w:val="nil"/>
              <w:bottom w:val="nil"/>
              <w:right w:val="nil"/>
            </w:tcBorders>
            <w:tcMar>
              <w:top w:w="0" w:type="dxa"/>
              <w:left w:w="80" w:type="dxa"/>
              <w:bottom w:w="0" w:type="dxa"/>
              <w:right w:w="80" w:type="dxa"/>
            </w:tcMar>
          </w:tcPr>
          <w:p w14:paraId="5E907EEE" w14:textId="77777777" w:rsidR="00777C9C" w:rsidRPr="00A5088F" w:rsidRDefault="00777C9C" w:rsidP="00FE0D9E">
            <w:pPr>
              <w:pStyle w:val="Normal1"/>
              <w:spacing w:line="240" w:lineRule="auto"/>
              <w:jc w:val="both"/>
              <w:rPr>
                <w:sz w:val="16"/>
                <w:szCs w:val="16"/>
                <w:vertAlign w:val="superscript"/>
              </w:rPr>
            </w:pPr>
            <w:r w:rsidRPr="00A5088F">
              <w:rPr>
                <w:sz w:val="16"/>
                <w:szCs w:val="16"/>
              </w:rPr>
              <w:t>179.0344 [M-H]</w:t>
            </w:r>
            <w:r w:rsidRPr="00A5088F">
              <w:rPr>
                <w:sz w:val="16"/>
                <w:szCs w:val="16"/>
                <w:vertAlign w:val="superscript"/>
              </w:rPr>
              <w:t>-</w:t>
            </w:r>
          </w:p>
        </w:tc>
        <w:tc>
          <w:tcPr>
            <w:tcW w:w="1350" w:type="dxa"/>
            <w:tcBorders>
              <w:top w:val="nil"/>
              <w:left w:val="nil"/>
              <w:bottom w:val="nil"/>
              <w:right w:val="nil"/>
            </w:tcBorders>
            <w:tcMar>
              <w:top w:w="0" w:type="dxa"/>
              <w:left w:w="80" w:type="dxa"/>
              <w:bottom w:w="0" w:type="dxa"/>
              <w:right w:w="80" w:type="dxa"/>
            </w:tcMar>
          </w:tcPr>
          <w:p w14:paraId="6862480D" w14:textId="77777777" w:rsidR="00777C9C" w:rsidRPr="00A5088F" w:rsidRDefault="00777C9C" w:rsidP="00FE0D9E">
            <w:pPr>
              <w:pStyle w:val="Normal1"/>
              <w:spacing w:line="240" w:lineRule="auto"/>
              <w:jc w:val="both"/>
              <w:rPr>
                <w:sz w:val="16"/>
                <w:szCs w:val="16"/>
              </w:rPr>
            </w:pPr>
            <w:r w:rsidRPr="00A5088F">
              <w:rPr>
                <w:sz w:val="16"/>
                <w:szCs w:val="16"/>
              </w:rPr>
              <w:t>179.0352 [135]</w:t>
            </w:r>
          </w:p>
        </w:tc>
        <w:tc>
          <w:tcPr>
            <w:tcW w:w="1710" w:type="dxa"/>
            <w:tcBorders>
              <w:top w:val="nil"/>
              <w:left w:val="nil"/>
              <w:bottom w:val="nil"/>
              <w:right w:val="nil"/>
            </w:tcBorders>
            <w:tcMar>
              <w:top w:w="0" w:type="dxa"/>
              <w:left w:w="80" w:type="dxa"/>
              <w:bottom w:w="0" w:type="dxa"/>
              <w:right w:w="80" w:type="dxa"/>
            </w:tcMar>
          </w:tcPr>
          <w:p w14:paraId="1D730187" w14:textId="77777777" w:rsidR="00777C9C" w:rsidRPr="00A5088F" w:rsidRDefault="00777C9C" w:rsidP="00FE0D9E">
            <w:pPr>
              <w:pStyle w:val="Normal1"/>
              <w:spacing w:line="240" w:lineRule="auto"/>
              <w:jc w:val="both"/>
              <w:rPr>
                <w:sz w:val="16"/>
                <w:szCs w:val="16"/>
              </w:rPr>
            </w:pPr>
            <w:r w:rsidRPr="00A5088F">
              <w:rPr>
                <w:sz w:val="16"/>
                <w:szCs w:val="16"/>
              </w:rPr>
              <w:t>Caffeic acid</w:t>
            </w:r>
            <w:r w:rsidRPr="00A5088F">
              <w:rPr>
                <w:sz w:val="16"/>
                <w:szCs w:val="16"/>
                <w:vertAlign w:val="superscript"/>
              </w:rPr>
              <w:t>b</w:t>
            </w:r>
          </w:p>
        </w:tc>
        <w:tc>
          <w:tcPr>
            <w:tcW w:w="975" w:type="dxa"/>
            <w:tcBorders>
              <w:top w:val="nil"/>
              <w:left w:val="nil"/>
              <w:bottom w:val="nil"/>
              <w:right w:val="nil"/>
            </w:tcBorders>
            <w:tcMar>
              <w:top w:w="0" w:type="dxa"/>
              <w:left w:w="80" w:type="dxa"/>
              <w:bottom w:w="0" w:type="dxa"/>
              <w:right w:w="80" w:type="dxa"/>
            </w:tcMar>
          </w:tcPr>
          <w:p w14:paraId="600E539C" w14:textId="77777777" w:rsidR="00777C9C" w:rsidRPr="00A5088F" w:rsidRDefault="00777C9C" w:rsidP="00FE0D9E">
            <w:pPr>
              <w:pStyle w:val="Normal1"/>
              <w:spacing w:line="240" w:lineRule="auto"/>
              <w:jc w:val="both"/>
              <w:rPr>
                <w:sz w:val="16"/>
                <w:szCs w:val="16"/>
              </w:rPr>
            </w:pPr>
            <w:r w:rsidRPr="00A5088F">
              <w:rPr>
                <w:sz w:val="16"/>
                <w:szCs w:val="16"/>
              </w:rPr>
              <w:t>0</w:t>
            </w:r>
          </w:p>
        </w:tc>
        <w:tc>
          <w:tcPr>
            <w:tcW w:w="1425" w:type="dxa"/>
            <w:tcBorders>
              <w:top w:val="nil"/>
              <w:left w:val="nil"/>
              <w:bottom w:val="nil"/>
              <w:right w:val="nil"/>
            </w:tcBorders>
            <w:tcMar>
              <w:top w:w="0" w:type="dxa"/>
              <w:left w:w="80" w:type="dxa"/>
              <w:bottom w:w="0" w:type="dxa"/>
              <w:right w:w="80" w:type="dxa"/>
            </w:tcMar>
          </w:tcPr>
          <w:p w14:paraId="20AA7106" w14:textId="77777777" w:rsidR="00777C9C" w:rsidRPr="00A5088F" w:rsidRDefault="00777C9C" w:rsidP="00FE0D9E">
            <w:pPr>
              <w:pStyle w:val="Normal1"/>
              <w:spacing w:line="240" w:lineRule="auto"/>
              <w:jc w:val="both"/>
              <w:rPr>
                <w:sz w:val="16"/>
                <w:szCs w:val="16"/>
              </w:rPr>
            </w:pPr>
            <w:r w:rsidRPr="00A5088F">
              <w:rPr>
                <w:sz w:val="16"/>
                <w:szCs w:val="16"/>
              </w:rPr>
              <w:t>4.72 ± 0.23C,b</w:t>
            </w:r>
          </w:p>
        </w:tc>
        <w:tc>
          <w:tcPr>
            <w:tcW w:w="1440" w:type="dxa"/>
            <w:tcBorders>
              <w:top w:val="nil"/>
              <w:left w:val="nil"/>
              <w:bottom w:val="nil"/>
              <w:right w:val="nil"/>
            </w:tcBorders>
            <w:tcMar>
              <w:top w:w="0" w:type="dxa"/>
              <w:left w:w="80" w:type="dxa"/>
              <w:bottom w:w="0" w:type="dxa"/>
              <w:right w:w="80" w:type="dxa"/>
            </w:tcMar>
          </w:tcPr>
          <w:p w14:paraId="45BEB57E" w14:textId="77777777" w:rsidR="00777C9C" w:rsidRPr="00A5088F" w:rsidRDefault="00777C9C" w:rsidP="00FE0D9E">
            <w:pPr>
              <w:pStyle w:val="Normal1"/>
              <w:spacing w:line="240" w:lineRule="auto"/>
              <w:jc w:val="both"/>
              <w:rPr>
                <w:sz w:val="16"/>
                <w:szCs w:val="16"/>
              </w:rPr>
            </w:pPr>
            <w:r w:rsidRPr="00A5088F">
              <w:rPr>
                <w:sz w:val="16"/>
                <w:szCs w:val="16"/>
              </w:rPr>
              <w:t>4.97 ± 0.10D,b</w:t>
            </w:r>
          </w:p>
        </w:tc>
        <w:tc>
          <w:tcPr>
            <w:tcW w:w="1560" w:type="dxa"/>
            <w:tcBorders>
              <w:top w:val="nil"/>
              <w:left w:val="nil"/>
              <w:bottom w:val="nil"/>
              <w:right w:val="nil"/>
            </w:tcBorders>
            <w:tcMar>
              <w:top w:w="0" w:type="dxa"/>
              <w:left w:w="80" w:type="dxa"/>
              <w:bottom w:w="0" w:type="dxa"/>
              <w:right w:w="80" w:type="dxa"/>
            </w:tcMar>
          </w:tcPr>
          <w:p w14:paraId="40457319" w14:textId="77777777" w:rsidR="00777C9C" w:rsidRPr="00A5088F" w:rsidRDefault="00777C9C" w:rsidP="00FE0D9E">
            <w:pPr>
              <w:pStyle w:val="Normal1"/>
              <w:spacing w:line="240" w:lineRule="auto"/>
              <w:jc w:val="both"/>
              <w:rPr>
                <w:sz w:val="16"/>
                <w:szCs w:val="16"/>
              </w:rPr>
            </w:pPr>
            <w:r w:rsidRPr="00A5088F">
              <w:rPr>
                <w:sz w:val="16"/>
                <w:szCs w:val="16"/>
              </w:rPr>
              <w:t>6.76 ± 0.46C,a</w:t>
            </w:r>
          </w:p>
        </w:tc>
        <w:tc>
          <w:tcPr>
            <w:tcW w:w="1485" w:type="dxa"/>
            <w:tcBorders>
              <w:top w:val="nil"/>
              <w:left w:val="nil"/>
              <w:bottom w:val="nil"/>
              <w:right w:val="nil"/>
            </w:tcBorders>
            <w:tcMar>
              <w:top w:w="0" w:type="dxa"/>
              <w:left w:w="80" w:type="dxa"/>
              <w:bottom w:w="0" w:type="dxa"/>
              <w:right w:w="80" w:type="dxa"/>
            </w:tcMar>
          </w:tcPr>
          <w:p w14:paraId="435D5522" w14:textId="77777777" w:rsidR="00777C9C" w:rsidRPr="00A5088F" w:rsidRDefault="00777C9C" w:rsidP="00FE0D9E">
            <w:pPr>
              <w:pStyle w:val="Normal1"/>
              <w:spacing w:line="240" w:lineRule="auto"/>
              <w:jc w:val="both"/>
              <w:rPr>
                <w:sz w:val="16"/>
                <w:szCs w:val="16"/>
              </w:rPr>
            </w:pPr>
            <w:r w:rsidRPr="00A5088F">
              <w:rPr>
                <w:sz w:val="16"/>
                <w:szCs w:val="16"/>
              </w:rPr>
              <w:t>4.20 ± 0.17C,c</w:t>
            </w:r>
          </w:p>
        </w:tc>
        <w:tc>
          <w:tcPr>
            <w:tcW w:w="1545" w:type="dxa"/>
            <w:tcBorders>
              <w:top w:val="nil"/>
              <w:left w:val="nil"/>
              <w:bottom w:val="nil"/>
              <w:right w:val="nil"/>
            </w:tcBorders>
            <w:tcMar>
              <w:top w:w="0" w:type="dxa"/>
              <w:left w:w="80" w:type="dxa"/>
              <w:bottom w:w="0" w:type="dxa"/>
              <w:right w:w="80" w:type="dxa"/>
            </w:tcMar>
          </w:tcPr>
          <w:p w14:paraId="6E97C507" w14:textId="77777777" w:rsidR="00777C9C" w:rsidRPr="00A5088F" w:rsidRDefault="00777C9C" w:rsidP="00FE0D9E">
            <w:pPr>
              <w:pStyle w:val="Normal1"/>
              <w:spacing w:line="240" w:lineRule="auto"/>
              <w:jc w:val="both"/>
              <w:rPr>
                <w:sz w:val="16"/>
                <w:szCs w:val="16"/>
              </w:rPr>
            </w:pPr>
            <w:r w:rsidRPr="00A5088F">
              <w:rPr>
                <w:sz w:val="16"/>
                <w:szCs w:val="16"/>
              </w:rPr>
              <w:t>4.22 ± 0.26C,c</w:t>
            </w:r>
          </w:p>
        </w:tc>
        <w:tc>
          <w:tcPr>
            <w:tcW w:w="1485" w:type="dxa"/>
            <w:tcBorders>
              <w:top w:val="nil"/>
              <w:left w:val="nil"/>
              <w:bottom w:val="nil"/>
              <w:right w:val="nil"/>
            </w:tcBorders>
            <w:tcMar>
              <w:top w:w="0" w:type="dxa"/>
              <w:left w:w="80" w:type="dxa"/>
              <w:bottom w:w="0" w:type="dxa"/>
              <w:right w:w="80" w:type="dxa"/>
            </w:tcMar>
          </w:tcPr>
          <w:p w14:paraId="4F6E88EA" w14:textId="77777777" w:rsidR="00777C9C" w:rsidRPr="00A5088F" w:rsidRDefault="00777C9C" w:rsidP="00FE0D9E">
            <w:pPr>
              <w:pStyle w:val="Normal1"/>
              <w:spacing w:line="240" w:lineRule="auto"/>
              <w:jc w:val="both"/>
              <w:rPr>
                <w:sz w:val="16"/>
                <w:szCs w:val="16"/>
              </w:rPr>
            </w:pPr>
            <w:r w:rsidRPr="00A5088F">
              <w:rPr>
                <w:sz w:val="16"/>
                <w:szCs w:val="16"/>
              </w:rPr>
              <w:t>4.23 ± 0.06B,c</w:t>
            </w:r>
          </w:p>
        </w:tc>
      </w:tr>
      <w:tr w:rsidR="00777C9C" w:rsidRPr="00A5088F" w14:paraId="32EE24DA" w14:textId="77777777" w:rsidTr="00FE0D9E">
        <w:trPr>
          <w:trHeight w:val="300"/>
        </w:trPr>
        <w:tc>
          <w:tcPr>
            <w:tcW w:w="360" w:type="dxa"/>
            <w:tcBorders>
              <w:top w:val="nil"/>
              <w:left w:val="nil"/>
              <w:bottom w:val="nil"/>
              <w:right w:val="nil"/>
            </w:tcBorders>
            <w:tcMar>
              <w:top w:w="0" w:type="dxa"/>
              <w:left w:w="80" w:type="dxa"/>
              <w:bottom w:w="0" w:type="dxa"/>
              <w:right w:w="80" w:type="dxa"/>
            </w:tcMar>
          </w:tcPr>
          <w:p w14:paraId="0A314D1C"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tcMar>
              <w:top w:w="0" w:type="dxa"/>
              <w:left w:w="80" w:type="dxa"/>
              <w:bottom w:w="0" w:type="dxa"/>
              <w:right w:w="80" w:type="dxa"/>
            </w:tcMar>
          </w:tcPr>
          <w:p w14:paraId="2067D9DB" w14:textId="77777777" w:rsidR="00777C9C" w:rsidRPr="00A5088F" w:rsidRDefault="00777C9C" w:rsidP="00FE0D9E">
            <w:pPr>
              <w:pStyle w:val="Normal1"/>
              <w:spacing w:line="240" w:lineRule="auto"/>
              <w:jc w:val="both"/>
              <w:rPr>
                <w:sz w:val="16"/>
                <w:szCs w:val="16"/>
              </w:rPr>
            </w:pPr>
          </w:p>
        </w:tc>
        <w:tc>
          <w:tcPr>
            <w:tcW w:w="1170" w:type="dxa"/>
            <w:vMerge/>
            <w:tcBorders>
              <w:top w:val="nil"/>
              <w:left w:val="nil"/>
              <w:bottom w:val="nil"/>
              <w:right w:val="nil"/>
            </w:tcBorders>
            <w:tcMar>
              <w:top w:w="0" w:type="dxa"/>
              <w:left w:w="80" w:type="dxa"/>
              <w:bottom w:w="0" w:type="dxa"/>
              <w:right w:w="80" w:type="dxa"/>
            </w:tcMar>
          </w:tcPr>
          <w:p w14:paraId="4B1D6041"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tcMar>
              <w:top w:w="0" w:type="dxa"/>
              <w:left w:w="80" w:type="dxa"/>
              <w:bottom w:w="0" w:type="dxa"/>
              <w:right w:w="80" w:type="dxa"/>
            </w:tcMar>
          </w:tcPr>
          <w:p w14:paraId="41027235"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tcMar>
              <w:top w:w="0" w:type="dxa"/>
              <w:left w:w="80" w:type="dxa"/>
              <w:bottom w:w="0" w:type="dxa"/>
              <w:right w:w="80" w:type="dxa"/>
            </w:tcMar>
          </w:tcPr>
          <w:p w14:paraId="15E437DE"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tcMar>
              <w:top w:w="0" w:type="dxa"/>
              <w:left w:w="80" w:type="dxa"/>
              <w:bottom w:w="0" w:type="dxa"/>
              <w:right w:w="80" w:type="dxa"/>
            </w:tcMar>
          </w:tcPr>
          <w:p w14:paraId="6F40069A" w14:textId="77777777" w:rsidR="00777C9C" w:rsidRPr="00A5088F" w:rsidRDefault="00777C9C" w:rsidP="00FE0D9E">
            <w:pPr>
              <w:pStyle w:val="Normal1"/>
              <w:spacing w:line="240" w:lineRule="auto"/>
              <w:jc w:val="both"/>
              <w:rPr>
                <w:sz w:val="16"/>
                <w:szCs w:val="16"/>
              </w:rPr>
            </w:pPr>
            <w:r w:rsidRPr="00A5088F">
              <w:rPr>
                <w:sz w:val="16"/>
                <w:szCs w:val="16"/>
              </w:rPr>
              <w:t>6</w:t>
            </w:r>
          </w:p>
        </w:tc>
        <w:tc>
          <w:tcPr>
            <w:tcW w:w="1425" w:type="dxa"/>
            <w:tcBorders>
              <w:top w:val="nil"/>
              <w:left w:val="nil"/>
              <w:bottom w:val="nil"/>
              <w:right w:val="nil"/>
            </w:tcBorders>
            <w:tcMar>
              <w:top w:w="0" w:type="dxa"/>
              <w:left w:w="80" w:type="dxa"/>
              <w:bottom w:w="0" w:type="dxa"/>
              <w:right w:w="80" w:type="dxa"/>
            </w:tcMar>
          </w:tcPr>
          <w:p w14:paraId="064A42AD" w14:textId="77777777" w:rsidR="00777C9C" w:rsidRPr="00A5088F" w:rsidRDefault="00777C9C" w:rsidP="00FE0D9E">
            <w:pPr>
              <w:pStyle w:val="Normal1"/>
              <w:spacing w:line="240" w:lineRule="auto"/>
              <w:jc w:val="both"/>
              <w:rPr>
                <w:sz w:val="16"/>
                <w:szCs w:val="16"/>
              </w:rPr>
            </w:pPr>
            <w:r w:rsidRPr="00A5088F">
              <w:rPr>
                <w:sz w:val="16"/>
                <w:szCs w:val="16"/>
              </w:rPr>
              <w:t>7.95 ± 0.00B,d</w:t>
            </w:r>
          </w:p>
        </w:tc>
        <w:tc>
          <w:tcPr>
            <w:tcW w:w="1440" w:type="dxa"/>
            <w:tcBorders>
              <w:top w:val="nil"/>
              <w:left w:val="nil"/>
              <w:bottom w:val="nil"/>
              <w:right w:val="nil"/>
            </w:tcBorders>
            <w:tcMar>
              <w:top w:w="0" w:type="dxa"/>
              <w:left w:w="80" w:type="dxa"/>
              <w:bottom w:w="0" w:type="dxa"/>
              <w:right w:w="80" w:type="dxa"/>
            </w:tcMar>
          </w:tcPr>
          <w:p w14:paraId="69EC9CB8" w14:textId="77777777" w:rsidR="00777C9C" w:rsidRPr="00A5088F" w:rsidRDefault="00777C9C" w:rsidP="00FE0D9E">
            <w:pPr>
              <w:pStyle w:val="Normal1"/>
              <w:spacing w:line="240" w:lineRule="auto"/>
              <w:jc w:val="both"/>
              <w:rPr>
                <w:sz w:val="16"/>
                <w:szCs w:val="16"/>
              </w:rPr>
            </w:pPr>
            <w:r w:rsidRPr="00A5088F">
              <w:rPr>
                <w:sz w:val="16"/>
                <w:szCs w:val="16"/>
              </w:rPr>
              <w:t>9.28 ± 0.05B,b</w:t>
            </w:r>
          </w:p>
        </w:tc>
        <w:tc>
          <w:tcPr>
            <w:tcW w:w="1560" w:type="dxa"/>
            <w:tcBorders>
              <w:top w:val="nil"/>
              <w:left w:val="nil"/>
              <w:bottom w:val="nil"/>
              <w:right w:val="nil"/>
            </w:tcBorders>
            <w:tcMar>
              <w:top w:w="0" w:type="dxa"/>
              <w:left w:w="80" w:type="dxa"/>
              <w:bottom w:w="0" w:type="dxa"/>
              <w:right w:w="80" w:type="dxa"/>
            </w:tcMar>
          </w:tcPr>
          <w:p w14:paraId="35452FB0" w14:textId="77777777" w:rsidR="00777C9C" w:rsidRPr="00A5088F" w:rsidRDefault="00777C9C" w:rsidP="00FE0D9E">
            <w:pPr>
              <w:pStyle w:val="Normal1"/>
              <w:spacing w:line="240" w:lineRule="auto"/>
              <w:jc w:val="both"/>
              <w:rPr>
                <w:sz w:val="16"/>
                <w:szCs w:val="16"/>
              </w:rPr>
            </w:pPr>
            <w:r w:rsidRPr="00A5088F">
              <w:rPr>
                <w:sz w:val="16"/>
                <w:szCs w:val="16"/>
              </w:rPr>
              <w:t>12.64 ± 0.31B,a</w:t>
            </w:r>
          </w:p>
        </w:tc>
        <w:tc>
          <w:tcPr>
            <w:tcW w:w="1485" w:type="dxa"/>
            <w:tcBorders>
              <w:top w:val="nil"/>
              <w:left w:val="nil"/>
              <w:bottom w:val="nil"/>
              <w:right w:val="nil"/>
            </w:tcBorders>
            <w:tcMar>
              <w:top w:w="0" w:type="dxa"/>
              <w:left w:w="80" w:type="dxa"/>
              <w:bottom w:w="0" w:type="dxa"/>
              <w:right w:w="80" w:type="dxa"/>
            </w:tcMar>
          </w:tcPr>
          <w:p w14:paraId="3A433B8B" w14:textId="77777777" w:rsidR="00777C9C" w:rsidRPr="00A5088F" w:rsidRDefault="00777C9C" w:rsidP="00FE0D9E">
            <w:pPr>
              <w:pStyle w:val="Normal1"/>
              <w:spacing w:line="240" w:lineRule="auto"/>
              <w:jc w:val="both"/>
              <w:rPr>
                <w:sz w:val="16"/>
                <w:szCs w:val="16"/>
              </w:rPr>
            </w:pPr>
            <w:r w:rsidRPr="00A5088F">
              <w:rPr>
                <w:sz w:val="16"/>
                <w:szCs w:val="16"/>
              </w:rPr>
              <w:t>7.63 ± 0.13B,e</w:t>
            </w:r>
          </w:p>
        </w:tc>
        <w:tc>
          <w:tcPr>
            <w:tcW w:w="1545" w:type="dxa"/>
            <w:tcBorders>
              <w:top w:val="nil"/>
              <w:left w:val="nil"/>
              <w:bottom w:val="nil"/>
              <w:right w:val="nil"/>
            </w:tcBorders>
            <w:tcMar>
              <w:top w:w="0" w:type="dxa"/>
              <w:left w:w="80" w:type="dxa"/>
              <w:bottom w:w="0" w:type="dxa"/>
              <w:right w:w="80" w:type="dxa"/>
            </w:tcMar>
          </w:tcPr>
          <w:p w14:paraId="40501DB6" w14:textId="77777777" w:rsidR="00777C9C" w:rsidRPr="00A5088F" w:rsidRDefault="00777C9C" w:rsidP="00FE0D9E">
            <w:pPr>
              <w:pStyle w:val="Normal1"/>
              <w:spacing w:line="240" w:lineRule="auto"/>
              <w:jc w:val="both"/>
              <w:rPr>
                <w:sz w:val="16"/>
                <w:szCs w:val="16"/>
              </w:rPr>
            </w:pPr>
            <w:r w:rsidRPr="00A5088F">
              <w:rPr>
                <w:sz w:val="16"/>
                <w:szCs w:val="16"/>
              </w:rPr>
              <w:t>5.64 ± 0.44B,f</w:t>
            </w:r>
          </w:p>
        </w:tc>
        <w:tc>
          <w:tcPr>
            <w:tcW w:w="1485" w:type="dxa"/>
            <w:tcBorders>
              <w:top w:val="nil"/>
              <w:left w:val="nil"/>
              <w:bottom w:val="nil"/>
              <w:right w:val="nil"/>
            </w:tcBorders>
            <w:tcMar>
              <w:top w:w="0" w:type="dxa"/>
              <w:left w:w="80" w:type="dxa"/>
              <w:bottom w:w="0" w:type="dxa"/>
              <w:right w:w="80" w:type="dxa"/>
            </w:tcMar>
          </w:tcPr>
          <w:p w14:paraId="5C909D44" w14:textId="77777777" w:rsidR="00777C9C" w:rsidRPr="00A5088F" w:rsidRDefault="00777C9C" w:rsidP="00FE0D9E">
            <w:pPr>
              <w:pStyle w:val="Normal1"/>
              <w:spacing w:line="240" w:lineRule="auto"/>
              <w:jc w:val="both"/>
              <w:rPr>
                <w:sz w:val="16"/>
                <w:szCs w:val="16"/>
              </w:rPr>
            </w:pPr>
            <w:r w:rsidRPr="00A5088F">
              <w:rPr>
                <w:sz w:val="16"/>
                <w:szCs w:val="16"/>
              </w:rPr>
              <w:t>8.71 ± 0.26A,c</w:t>
            </w:r>
          </w:p>
        </w:tc>
      </w:tr>
      <w:tr w:rsidR="00777C9C" w:rsidRPr="00A5088F" w14:paraId="11DA2B92" w14:textId="77777777" w:rsidTr="00FE0D9E">
        <w:trPr>
          <w:trHeight w:val="300"/>
        </w:trPr>
        <w:tc>
          <w:tcPr>
            <w:tcW w:w="360" w:type="dxa"/>
            <w:tcBorders>
              <w:top w:val="nil"/>
              <w:left w:val="nil"/>
              <w:bottom w:val="nil"/>
              <w:right w:val="nil"/>
            </w:tcBorders>
            <w:tcMar>
              <w:top w:w="0" w:type="dxa"/>
              <w:left w:w="80" w:type="dxa"/>
              <w:bottom w:w="0" w:type="dxa"/>
              <w:right w:w="80" w:type="dxa"/>
            </w:tcMar>
          </w:tcPr>
          <w:p w14:paraId="75088F4A"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tcMar>
              <w:top w:w="0" w:type="dxa"/>
              <w:left w:w="80" w:type="dxa"/>
              <w:bottom w:w="0" w:type="dxa"/>
              <w:right w:w="80" w:type="dxa"/>
            </w:tcMar>
          </w:tcPr>
          <w:p w14:paraId="646E10C0"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tcMar>
              <w:top w:w="0" w:type="dxa"/>
              <w:left w:w="80" w:type="dxa"/>
              <w:bottom w:w="0" w:type="dxa"/>
              <w:right w:w="80" w:type="dxa"/>
            </w:tcMar>
          </w:tcPr>
          <w:p w14:paraId="6D859427"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tcMar>
              <w:top w:w="0" w:type="dxa"/>
              <w:left w:w="80" w:type="dxa"/>
              <w:bottom w:w="0" w:type="dxa"/>
              <w:right w:w="80" w:type="dxa"/>
            </w:tcMar>
          </w:tcPr>
          <w:p w14:paraId="3891866B"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tcMar>
              <w:top w:w="0" w:type="dxa"/>
              <w:left w:w="80" w:type="dxa"/>
              <w:bottom w:w="0" w:type="dxa"/>
              <w:right w:w="80" w:type="dxa"/>
            </w:tcMar>
          </w:tcPr>
          <w:p w14:paraId="41DE803A"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tcMar>
              <w:top w:w="0" w:type="dxa"/>
              <w:left w:w="80" w:type="dxa"/>
              <w:bottom w:w="0" w:type="dxa"/>
              <w:right w:w="80" w:type="dxa"/>
            </w:tcMar>
          </w:tcPr>
          <w:p w14:paraId="0FEA043E" w14:textId="77777777" w:rsidR="00777C9C" w:rsidRPr="00A5088F" w:rsidRDefault="00777C9C" w:rsidP="00FE0D9E">
            <w:pPr>
              <w:pStyle w:val="Normal1"/>
              <w:spacing w:line="240" w:lineRule="auto"/>
              <w:jc w:val="both"/>
              <w:rPr>
                <w:sz w:val="16"/>
                <w:szCs w:val="16"/>
              </w:rPr>
            </w:pPr>
            <w:r w:rsidRPr="00A5088F">
              <w:rPr>
                <w:sz w:val="16"/>
                <w:szCs w:val="16"/>
              </w:rPr>
              <w:t>12</w:t>
            </w:r>
          </w:p>
        </w:tc>
        <w:tc>
          <w:tcPr>
            <w:tcW w:w="1425" w:type="dxa"/>
            <w:tcBorders>
              <w:top w:val="nil"/>
              <w:left w:val="nil"/>
              <w:bottom w:val="nil"/>
              <w:right w:val="nil"/>
            </w:tcBorders>
            <w:tcMar>
              <w:top w:w="0" w:type="dxa"/>
              <w:left w:w="80" w:type="dxa"/>
              <w:bottom w:w="0" w:type="dxa"/>
              <w:right w:w="80" w:type="dxa"/>
            </w:tcMar>
          </w:tcPr>
          <w:p w14:paraId="1FB189D4" w14:textId="77777777" w:rsidR="00777C9C" w:rsidRPr="00A5088F" w:rsidRDefault="00777C9C" w:rsidP="00FE0D9E">
            <w:pPr>
              <w:pStyle w:val="Normal1"/>
              <w:spacing w:line="240" w:lineRule="auto"/>
              <w:jc w:val="both"/>
              <w:rPr>
                <w:sz w:val="16"/>
                <w:szCs w:val="16"/>
              </w:rPr>
            </w:pPr>
            <w:r w:rsidRPr="00A5088F">
              <w:rPr>
                <w:sz w:val="16"/>
                <w:szCs w:val="16"/>
              </w:rPr>
              <w:t>8.98 ± 0.19A</w:t>
            </w:r>
          </w:p>
        </w:tc>
        <w:tc>
          <w:tcPr>
            <w:tcW w:w="1440" w:type="dxa"/>
            <w:tcBorders>
              <w:top w:val="nil"/>
              <w:left w:val="nil"/>
              <w:bottom w:val="nil"/>
              <w:right w:val="nil"/>
            </w:tcBorders>
            <w:tcMar>
              <w:top w:w="0" w:type="dxa"/>
              <w:left w:w="80" w:type="dxa"/>
              <w:bottom w:w="0" w:type="dxa"/>
              <w:right w:w="80" w:type="dxa"/>
            </w:tcMar>
          </w:tcPr>
          <w:p w14:paraId="7901528B" w14:textId="77777777" w:rsidR="00777C9C" w:rsidRPr="00A5088F" w:rsidRDefault="00777C9C" w:rsidP="00FE0D9E">
            <w:pPr>
              <w:pStyle w:val="Normal1"/>
              <w:spacing w:line="240" w:lineRule="auto"/>
              <w:jc w:val="both"/>
              <w:rPr>
                <w:sz w:val="16"/>
                <w:szCs w:val="16"/>
              </w:rPr>
            </w:pPr>
            <w:r w:rsidRPr="00A5088F">
              <w:rPr>
                <w:sz w:val="16"/>
                <w:szCs w:val="16"/>
              </w:rPr>
              <w:t>11.62 ± 0.30A</w:t>
            </w:r>
          </w:p>
        </w:tc>
        <w:tc>
          <w:tcPr>
            <w:tcW w:w="1560" w:type="dxa"/>
            <w:tcBorders>
              <w:top w:val="nil"/>
              <w:left w:val="nil"/>
              <w:bottom w:val="nil"/>
              <w:right w:val="nil"/>
            </w:tcBorders>
            <w:tcMar>
              <w:top w:w="0" w:type="dxa"/>
              <w:left w:w="80" w:type="dxa"/>
              <w:bottom w:w="0" w:type="dxa"/>
              <w:right w:w="80" w:type="dxa"/>
            </w:tcMar>
          </w:tcPr>
          <w:p w14:paraId="42C8981B" w14:textId="77777777" w:rsidR="00777C9C" w:rsidRPr="00A5088F" w:rsidRDefault="00777C9C" w:rsidP="00FE0D9E">
            <w:pPr>
              <w:pStyle w:val="Normal1"/>
              <w:spacing w:line="240" w:lineRule="auto"/>
              <w:jc w:val="both"/>
              <w:rPr>
                <w:sz w:val="16"/>
                <w:szCs w:val="16"/>
              </w:rPr>
            </w:pPr>
            <w:r w:rsidRPr="00A5088F">
              <w:rPr>
                <w:sz w:val="16"/>
                <w:szCs w:val="16"/>
              </w:rPr>
              <w:t>14.95 ± 0.27A,a</w:t>
            </w:r>
          </w:p>
        </w:tc>
        <w:tc>
          <w:tcPr>
            <w:tcW w:w="1485" w:type="dxa"/>
            <w:tcBorders>
              <w:top w:val="nil"/>
              <w:left w:val="nil"/>
              <w:bottom w:val="nil"/>
              <w:right w:val="nil"/>
            </w:tcBorders>
            <w:tcMar>
              <w:top w:w="0" w:type="dxa"/>
              <w:left w:w="80" w:type="dxa"/>
              <w:bottom w:w="0" w:type="dxa"/>
              <w:right w:w="80" w:type="dxa"/>
            </w:tcMar>
          </w:tcPr>
          <w:p w14:paraId="24801628" w14:textId="77777777" w:rsidR="00777C9C" w:rsidRPr="00A5088F" w:rsidRDefault="00777C9C" w:rsidP="00FE0D9E">
            <w:pPr>
              <w:pStyle w:val="Normal1"/>
              <w:spacing w:line="240" w:lineRule="auto"/>
              <w:jc w:val="both"/>
              <w:rPr>
                <w:sz w:val="16"/>
                <w:szCs w:val="16"/>
              </w:rPr>
            </w:pPr>
            <w:r w:rsidRPr="00A5088F">
              <w:rPr>
                <w:sz w:val="16"/>
                <w:szCs w:val="16"/>
              </w:rPr>
              <w:t>9.64 ± 0.05A</w:t>
            </w:r>
          </w:p>
        </w:tc>
        <w:tc>
          <w:tcPr>
            <w:tcW w:w="1545" w:type="dxa"/>
            <w:tcBorders>
              <w:top w:val="nil"/>
              <w:left w:val="nil"/>
              <w:bottom w:val="nil"/>
              <w:right w:val="nil"/>
            </w:tcBorders>
            <w:tcMar>
              <w:top w:w="0" w:type="dxa"/>
              <w:left w:w="80" w:type="dxa"/>
              <w:bottom w:w="0" w:type="dxa"/>
              <w:right w:w="80" w:type="dxa"/>
            </w:tcMar>
          </w:tcPr>
          <w:p w14:paraId="60DEC7E8" w14:textId="77777777" w:rsidR="00777C9C" w:rsidRPr="00A5088F" w:rsidRDefault="00777C9C" w:rsidP="00FE0D9E">
            <w:pPr>
              <w:pStyle w:val="Normal1"/>
              <w:spacing w:line="240" w:lineRule="auto"/>
              <w:jc w:val="both"/>
              <w:rPr>
                <w:sz w:val="16"/>
                <w:szCs w:val="16"/>
              </w:rPr>
            </w:pPr>
            <w:r w:rsidRPr="00A5088F">
              <w:rPr>
                <w:sz w:val="16"/>
                <w:szCs w:val="16"/>
              </w:rPr>
              <w:t>9.75 ± 0.17A</w:t>
            </w:r>
          </w:p>
        </w:tc>
        <w:tc>
          <w:tcPr>
            <w:tcW w:w="1485" w:type="dxa"/>
            <w:tcBorders>
              <w:top w:val="nil"/>
              <w:left w:val="nil"/>
              <w:bottom w:val="nil"/>
              <w:right w:val="nil"/>
            </w:tcBorders>
            <w:tcMar>
              <w:top w:w="0" w:type="dxa"/>
              <w:left w:w="80" w:type="dxa"/>
              <w:bottom w:w="0" w:type="dxa"/>
              <w:right w:w="80" w:type="dxa"/>
            </w:tcMar>
          </w:tcPr>
          <w:p w14:paraId="5DA80524" w14:textId="77777777" w:rsidR="00777C9C" w:rsidRPr="00A5088F" w:rsidRDefault="00777C9C" w:rsidP="00FE0D9E">
            <w:pPr>
              <w:pStyle w:val="Normal1"/>
              <w:spacing w:line="240" w:lineRule="auto"/>
              <w:jc w:val="both"/>
              <w:rPr>
                <w:sz w:val="16"/>
                <w:szCs w:val="16"/>
              </w:rPr>
            </w:pPr>
            <w:r w:rsidRPr="00A5088F">
              <w:rPr>
                <w:sz w:val="16"/>
                <w:szCs w:val="16"/>
              </w:rPr>
              <w:t>9.90 ± 0.04A</w:t>
            </w:r>
          </w:p>
        </w:tc>
      </w:tr>
      <w:tr w:rsidR="00777C9C" w:rsidRPr="00A5088F" w14:paraId="5AE80EF1" w14:textId="77777777" w:rsidTr="00FE0D9E">
        <w:trPr>
          <w:trHeight w:val="300"/>
        </w:trPr>
        <w:tc>
          <w:tcPr>
            <w:tcW w:w="360" w:type="dxa"/>
            <w:tcBorders>
              <w:top w:val="nil"/>
              <w:left w:val="nil"/>
              <w:bottom w:val="nil"/>
              <w:right w:val="nil"/>
            </w:tcBorders>
            <w:tcMar>
              <w:top w:w="0" w:type="dxa"/>
              <w:left w:w="80" w:type="dxa"/>
              <w:bottom w:w="0" w:type="dxa"/>
              <w:right w:w="80" w:type="dxa"/>
            </w:tcMar>
          </w:tcPr>
          <w:p w14:paraId="79C62C52"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tcMar>
              <w:top w:w="0" w:type="dxa"/>
              <w:left w:w="80" w:type="dxa"/>
              <w:bottom w:w="0" w:type="dxa"/>
              <w:right w:w="80" w:type="dxa"/>
            </w:tcMar>
          </w:tcPr>
          <w:p w14:paraId="429F2D0A"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tcMar>
              <w:top w:w="0" w:type="dxa"/>
              <w:left w:w="80" w:type="dxa"/>
              <w:bottom w:w="0" w:type="dxa"/>
              <w:right w:w="80" w:type="dxa"/>
            </w:tcMar>
          </w:tcPr>
          <w:p w14:paraId="6F8FBE28"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tcMar>
              <w:top w:w="0" w:type="dxa"/>
              <w:left w:w="80" w:type="dxa"/>
              <w:bottom w:w="0" w:type="dxa"/>
              <w:right w:w="80" w:type="dxa"/>
            </w:tcMar>
          </w:tcPr>
          <w:p w14:paraId="787F0973"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tcMar>
              <w:top w:w="0" w:type="dxa"/>
              <w:left w:w="80" w:type="dxa"/>
              <w:bottom w:w="0" w:type="dxa"/>
              <w:right w:w="80" w:type="dxa"/>
            </w:tcMar>
          </w:tcPr>
          <w:p w14:paraId="3C9A89F9"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tcMar>
              <w:top w:w="0" w:type="dxa"/>
              <w:left w:w="80" w:type="dxa"/>
              <w:bottom w:w="0" w:type="dxa"/>
              <w:right w:w="80" w:type="dxa"/>
            </w:tcMar>
          </w:tcPr>
          <w:p w14:paraId="0FABDF6A" w14:textId="77777777" w:rsidR="00777C9C" w:rsidRPr="00A5088F" w:rsidRDefault="00777C9C" w:rsidP="00FE0D9E">
            <w:pPr>
              <w:pStyle w:val="Normal1"/>
              <w:spacing w:line="240" w:lineRule="auto"/>
              <w:jc w:val="both"/>
              <w:rPr>
                <w:sz w:val="16"/>
                <w:szCs w:val="16"/>
              </w:rPr>
            </w:pPr>
            <w:r w:rsidRPr="00A5088F">
              <w:rPr>
                <w:sz w:val="16"/>
                <w:szCs w:val="16"/>
              </w:rPr>
              <w:t>24</w:t>
            </w:r>
          </w:p>
        </w:tc>
        <w:tc>
          <w:tcPr>
            <w:tcW w:w="1425" w:type="dxa"/>
            <w:tcBorders>
              <w:top w:val="nil"/>
              <w:left w:val="nil"/>
              <w:bottom w:val="nil"/>
              <w:right w:val="nil"/>
            </w:tcBorders>
            <w:tcMar>
              <w:top w:w="0" w:type="dxa"/>
              <w:left w:w="80" w:type="dxa"/>
              <w:bottom w:w="0" w:type="dxa"/>
              <w:right w:w="80" w:type="dxa"/>
            </w:tcMar>
          </w:tcPr>
          <w:p w14:paraId="4FA6A3B3" w14:textId="77777777" w:rsidR="00777C9C" w:rsidRPr="00A5088F" w:rsidRDefault="00777C9C" w:rsidP="00FE0D9E">
            <w:pPr>
              <w:pStyle w:val="Normal1"/>
              <w:spacing w:line="240" w:lineRule="auto"/>
              <w:jc w:val="both"/>
              <w:rPr>
                <w:sz w:val="16"/>
                <w:szCs w:val="16"/>
              </w:rPr>
            </w:pPr>
            <w:r w:rsidRPr="00A5088F">
              <w:rPr>
                <w:sz w:val="16"/>
                <w:szCs w:val="16"/>
              </w:rPr>
              <w:t>5.15 ± 0.59C,c,d</w:t>
            </w:r>
          </w:p>
        </w:tc>
        <w:tc>
          <w:tcPr>
            <w:tcW w:w="1440" w:type="dxa"/>
            <w:tcBorders>
              <w:top w:val="nil"/>
              <w:left w:val="nil"/>
              <w:bottom w:val="nil"/>
              <w:right w:val="nil"/>
            </w:tcBorders>
            <w:tcMar>
              <w:top w:w="0" w:type="dxa"/>
              <w:left w:w="80" w:type="dxa"/>
              <w:bottom w:w="0" w:type="dxa"/>
              <w:right w:w="80" w:type="dxa"/>
            </w:tcMar>
          </w:tcPr>
          <w:p w14:paraId="46E2DABA" w14:textId="77777777" w:rsidR="00777C9C" w:rsidRPr="00A5088F" w:rsidRDefault="00777C9C" w:rsidP="00FE0D9E">
            <w:pPr>
              <w:pStyle w:val="Normal1"/>
              <w:spacing w:line="240" w:lineRule="auto"/>
              <w:jc w:val="both"/>
              <w:rPr>
                <w:sz w:val="16"/>
                <w:szCs w:val="16"/>
              </w:rPr>
            </w:pPr>
            <w:r w:rsidRPr="00A5088F">
              <w:rPr>
                <w:sz w:val="16"/>
                <w:szCs w:val="16"/>
              </w:rPr>
              <w:t>5.84 ± 0.40C,c</w:t>
            </w:r>
          </w:p>
        </w:tc>
        <w:tc>
          <w:tcPr>
            <w:tcW w:w="1560" w:type="dxa"/>
            <w:tcBorders>
              <w:top w:val="nil"/>
              <w:left w:val="nil"/>
              <w:bottom w:val="nil"/>
              <w:right w:val="nil"/>
            </w:tcBorders>
            <w:tcMar>
              <w:top w:w="0" w:type="dxa"/>
              <w:left w:w="80" w:type="dxa"/>
              <w:bottom w:w="0" w:type="dxa"/>
              <w:right w:w="80" w:type="dxa"/>
            </w:tcMar>
          </w:tcPr>
          <w:p w14:paraId="07EDDD1A" w14:textId="77777777" w:rsidR="00777C9C" w:rsidRPr="00A5088F" w:rsidRDefault="00777C9C" w:rsidP="00FE0D9E">
            <w:pPr>
              <w:pStyle w:val="Normal1"/>
              <w:spacing w:line="240" w:lineRule="auto"/>
              <w:jc w:val="both"/>
              <w:rPr>
                <w:sz w:val="16"/>
                <w:szCs w:val="16"/>
              </w:rPr>
            </w:pPr>
            <w:r w:rsidRPr="00A5088F">
              <w:rPr>
                <w:sz w:val="16"/>
                <w:szCs w:val="16"/>
              </w:rPr>
              <w:t>12.64 ± 0.25B,a</w:t>
            </w:r>
          </w:p>
        </w:tc>
        <w:tc>
          <w:tcPr>
            <w:tcW w:w="1485" w:type="dxa"/>
            <w:tcBorders>
              <w:top w:val="nil"/>
              <w:left w:val="nil"/>
              <w:bottom w:val="nil"/>
              <w:right w:val="nil"/>
            </w:tcBorders>
            <w:tcMar>
              <w:top w:w="0" w:type="dxa"/>
              <w:left w:w="80" w:type="dxa"/>
              <w:bottom w:w="0" w:type="dxa"/>
              <w:right w:w="80" w:type="dxa"/>
            </w:tcMar>
          </w:tcPr>
          <w:p w14:paraId="4B47E584" w14:textId="77777777" w:rsidR="00777C9C" w:rsidRPr="00A5088F" w:rsidRDefault="00777C9C" w:rsidP="00FE0D9E">
            <w:pPr>
              <w:pStyle w:val="Normal1"/>
              <w:spacing w:line="240" w:lineRule="auto"/>
              <w:jc w:val="both"/>
              <w:rPr>
                <w:sz w:val="16"/>
                <w:szCs w:val="16"/>
              </w:rPr>
            </w:pPr>
            <w:r w:rsidRPr="00A5088F">
              <w:rPr>
                <w:sz w:val="16"/>
                <w:szCs w:val="16"/>
              </w:rPr>
              <w:t>7.33 ± 0.28B,b</w:t>
            </w:r>
          </w:p>
        </w:tc>
        <w:tc>
          <w:tcPr>
            <w:tcW w:w="1545" w:type="dxa"/>
            <w:tcBorders>
              <w:top w:val="nil"/>
              <w:left w:val="nil"/>
              <w:bottom w:val="nil"/>
              <w:right w:val="nil"/>
            </w:tcBorders>
            <w:tcMar>
              <w:top w:w="0" w:type="dxa"/>
              <w:left w:w="80" w:type="dxa"/>
              <w:bottom w:w="0" w:type="dxa"/>
              <w:right w:w="80" w:type="dxa"/>
            </w:tcMar>
          </w:tcPr>
          <w:p w14:paraId="203CE633" w14:textId="77777777" w:rsidR="00777C9C" w:rsidRPr="00A5088F" w:rsidRDefault="00777C9C" w:rsidP="00FE0D9E">
            <w:pPr>
              <w:pStyle w:val="Normal1"/>
              <w:spacing w:line="240" w:lineRule="auto"/>
              <w:jc w:val="both"/>
              <w:rPr>
                <w:sz w:val="16"/>
                <w:szCs w:val="16"/>
              </w:rPr>
            </w:pPr>
            <w:r w:rsidRPr="00A5088F">
              <w:rPr>
                <w:sz w:val="16"/>
                <w:szCs w:val="16"/>
              </w:rPr>
              <w:t>3.31 ± 0.27D,e</w:t>
            </w:r>
          </w:p>
        </w:tc>
        <w:tc>
          <w:tcPr>
            <w:tcW w:w="1485" w:type="dxa"/>
            <w:tcBorders>
              <w:top w:val="nil"/>
              <w:left w:val="nil"/>
              <w:bottom w:val="nil"/>
              <w:right w:val="nil"/>
            </w:tcBorders>
            <w:tcMar>
              <w:top w:w="0" w:type="dxa"/>
              <w:left w:w="80" w:type="dxa"/>
              <w:bottom w:w="0" w:type="dxa"/>
              <w:right w:w="80" w:type="dxa"/>
            </w:tcMar>
          </w:tcPr>
          <w:p w14:paraId="5B5805EC" w14:textId="77777777" w:rsidR="00777C9C" w:rsidRPr="00A5088F" w:rsidRDefault="00777C9C" w:rsidP="00FE0D9E">
            <w:pPr>
              <w:pStyle w:val="Normal1"/>
              <w:spacing w:line="240" w:lineRule="auto"/>
              <w:jc w:val="both"/>
              <w:rPr>
                <w:sz w:val="16"/>
                <w:szCs w:val="16"/>
              </w:rPr>
            </w:pPr>
            <w:r w:rsidRPr="00A5088F">
              <w:rPr>
                <w:sz w:val="16"/>
                <w:szCs w:val="16"/>
              </w:rPr>
              <w:t>4.98 ± 1.68B,d</w:t>
            </w:r>
          </w:p>
        </w:tc>
      </w:tr>
      <w:tr w:rsidR="00777C9C" w:rsidRPr="00A5088F" w14:paraId="10726D89" w14:textId="77777777" w:rsidTr="00FE0D9E">
        <w:trPr>
          <w:trHeight w:val="270"/>
        </w:trPr>
        <w:tc>
          <w:tcPr>
            <w:tcW w:w="360" w:type="dxa"/>
            <w:tcBorders>
              <w:top w:val="nil"/>
              <w:left w:val="nil"/>
              <w:bottom w:val="nil"/>
              <w:right w:val="nil"/>
            </w:tcBorders>
            <w:shd w:val="clear" w:color="auto" w:fill="F2F2F2"/>
            <w:tcMar>
              <w:top w:w="0" w:type="dxa"/>
              <w:left w:w="80" w:type="dxa"/>
              <w:bottom w:w="0" w:type="dxa"/>
              <w:right w:w="80" w:type="dxa"/>
            </w:tcMar>
          </w:tcPr>
          <w:p w14:paraId="13921616" w14:textId="77777777" w:rsidR="00777C9C" w:rsidRPr="00A5088F" w:rsidRDefault="00777C9C" w:rsidP="00FE0D9E">
            <w:pPr>
              <w:pStyle w:val="Normal1"/>
              <w:spacing w:line="240" w:lineRule="auto"/>
              <w:jc w:val="both"/>
              <w:rPr>
                <w:sz w:val="16"/>
                <w:szCs w:val="16"/>
              </w:rPr>
            </w:pPr>
            <w:r w:rsidRPr="00A5088F">
              <w:rPr>
                <w:sz w:val="16"/>
                <w:szCs w:val="16"/>
              </w:rPr>
              <w:t>4</w:t>
            </w:r>
          </w:p>
        </w:tc>
        <w:tc>
          <w:tcPr>
            <w:tcW w:w="615" w:type="dxa"/>
            <w:tcBorders>
              <w:top w:val="nil"/>
              <w:left w:val="nil"/>
              <w:bottom w:val="nil"/>
              <w:right w:val="nil"/>
            </w:tcBorders>
            <w:shd w:val="clear" w:color="auto" w:fill="F2F2F2"/>
            <w:tcMar>
              <w:top w:w="0" w:type="dxa"/>
              <w:left w:w="80" w:type="dxa"/>
              <w:bottom w:w="0" w:type="dxa"/>
              <w:right w:w="80" w:type="dxa"/>
            </w:tcMar>
          </w:tcPr>
          <w:p w14:paraId="6665F7FF" w14:textId="77777777" w:rsidR="00777C9C" w:rsidRPr="00A5088F" w:rsidRDefault="00777C9C" w:rsidP="00FE0D9E">
            <w:pPr>
              <w:pStyle w:val="Normal1"/>
              <w:spacing w:line="240" w:lineRule="auto"/>
              <w:jc w:val="both"/>
              <w:rPr>
                <w:sz w:val="16"/>
                <w:szCs w:val="16"/>
              </w:rPr>
            </w:pPr>
            <w:r w:rsidRPr="00A5088F">
              <w:rPr>
                <w:sz w:val="16"/>
                <w:szCs w:val="16"/>
              </w:rPr>
              <w:t>27.2</w:t>
            </w:r>
          </w:p>
        </w:tc>
        <w:tc>
          <w:tcPr>
            <w:tcW w:w="1170" w:type="dxa"/>
            <w:vMerge w:val="restart"/>
            <w:tcBorders>
              <w:top w:val="nil"/>
              <w:left w:val="nil"/>
              <w:bottom w:val="nil"/>
              <w:right w:val="nil"/>
            </w:tcBorders>
            <w:shd w:val="clear" w:color="auto" w:fill="F2F2F2"/>
            <w:tcMar>
              <w:top w:w="0" w:type="dxa"/>
              <w:left w:w="80" w:type="dxa"/>
              <w:bottom w:w="0" w:type="dxa"/>
              <w:right w:w="80" w:type="dxa"/>
            </w:tcMar>
          </w:tcPr>
          <w:p w14:paraId="70E7DFB4" w14:textId="77777777" w:rsidR="00777C9C" w:rsidRPr="00A5088F" w:rsidRDefault="00777C9C" w:rsidP="00FE0D9E">
            <w:pPr>
              <w:pStyle w:val="Normal1"/>
              <w:spacing w:line="240" w:lineRule="auto"/>
              <w:jc w:val="both"/>
              <w:rPr>
                <w:sz w:val="16"/>
                <w:szCs w:val="16"/>
                <w:vertAlign w:val="superscript"/>
              </w:rPr>
            </w:pPr>
            <w:r w:rsidRPr="00A5088F">
              <w:rPr>
                <w:sz w:val="16"/>
                <w:szCs w:val="16"/>
              </w:rPr>
              <w:t>163.0395 [M-H]</w:t>
            </w:r>
            <w:r w:rsidRPr="00A5088F">
              <w:rPr>
                <w:sz w:val="16"/>
                <w:szCs w:val="16"/>
                <w:vertAlign w:val="superscript"/>
              </w:rPr>
              <w:t>-</w:t>
            </w:r>
          </w:p>
        </w:tc>
        <w:tc>
          <w:tcPr>
            <w:tcW w:w="1350" w:type="dxa"/>
            <w:tcBorders>
              <w:top w:val="nil"/>
              <w:left w:val="nil"/>
              <w:bottom w:val="nil"/>
              <w:right w:val="nil"/>
            </w:tcBorders>
            <w:shd w:val="clear" w:color="auto" w:fill="F2F2F2"/>
            <w:tcMar>
              <w:top w:w="0" w:type="dxa"/>
              <w:left w:w="80" w:type="dxa"/>
              <w:bottom w:w="0" w:type="dxa"/>
              <w:right w:w="80" w:type="dxa"/>
            </w:tcMar>
          </w:tcPr>
          <w:p w14:paraId="0A7DF614" w14:textId="77777777" w:rsidR="00777C9C" w:rsidRPr="00A5088F" w:rsidRDefault="00777C9C" w:rsidP="00FE0D9E">
            <w:pPr>
              <w:pStyle w:val="Normal1"/>
              <w:spacing w:line="240" w:lineRule="auto"/>
              <w:jc w:val="both"/>
              <w:rPr>
                <w:sz w:val="16"/>
                <w:szCs w:val="16"/>
              </w:rPr>
            </w:pPr>
            <w:r w:rsidRPr="00A5088F">
              <w:rPr>
                <w:sz w:val="16"/>
                <w:szCs w:val="16"/>
              </w:rPr>
              <w:t>163.0399 [119]</w:t>
            </w:r>
          </w:p>
        </w:tc>
        <w:tc>
          <w:tcPr>
            <w:tcW w:w="1710" w:type="dxa"/>
            <w:tcBorders>
              <w:top w:val="nil"/>
              <w:left w:val="nil"/>
              <w:bottom w:val="nil"/>
              <w:right w:val="nil"/>
            </w:tcBorders>
            <w:shd w:val="clear" w:color="auto" w:fill="F2F2F2"/>
            <w:tcMar>
              <w:top w:w="0" w:type="dxa"/>
              <w:left w:w="80" w:type="dxa"/>
              <w:bottom w:w="0" w:type="dxa"/>
              <w:right w:w="80" w:type="dxa"/>
            </w:tcMar>
          </w:tcPr>
          <w:p w14:paraId="1D561025" w14:textId="77777777" w:rsidR="00777C9C" w:rsidRPr="00A5088F" w:rsidRDefault="00777C9C" w:rsidP="00FE0D9E">
            <w:pPr>
              <w:pStyle w:val="Normal1"/>
              <w:spacing w:line="240" w:lineRule="auto"/>
              <w:jc w:val="both"/>
              <w:rPr>
                <w:sz w:val="16"/>
                <w:szCs w:val="16"/>
              </w:rPr>
            </w:pPr>
            <w:r w:rsidRPr="00A5088F">
              <w:rPr>
                <w:i/>
                <w:sz w:val="16"/>
                <w:szCs w:val="16"/>
              </w:rPr>
              <w:t>p</w:t>
            </w:r>
            <w:r w:rsidRPr="00A5088F">
              <w:rPr>
                <w:sz w:val="16"/>
                <w:szCs w:val="16"/>
              </w:rPr>
              <w:t>-Coumaric acid</w:t>
            </w:r>
            <w:r w:rsidRPr="00A5088F">
              <w:rPr>
                <w:sz w:val="16"/>
                <w:szCs w:val="16"/>
                <w:vertAlign w:val="superscript"/>
              </w:rPr>
              <w:t>b</w:t>
            </w:r>
          </w:p>
        </w:tc>
        <w:tc>
          <w:tcPr>
            <w:tcW w:w="975" w:type="dxa"/>
            <w:tcBorders>
              <w:top w:val="nil"/>
              <w:left w:val="nil"/>
              <w:bottom w:val="nil"/>
              <w:right w:val="nil"/>
            </w:tcBorders>
            <w:shd w:val="clear" w:color="auto" w:fill="F2F2F2"/>
            <w:tcMar>
              <w:top w:w="0" w:type="dxa"/>
              <w:left w:w="80" w:type="dxa"/>
              <w:bottom w:w="0" w:type="dxa"/>
              <w:right w:w="80" w:type="dxa"/>
            </w:tcMar>
          </w:tcPr>
          <w:p w14:paraId="09B61BBC" w14:textId="77777777" w:rsidR="00777C9C" w:rsidRPr="00A5088F" w:rsidRDefault="00777C9C" w:rsidP="00FE0D9E">
            <w:pPr>
              <w:pStyle w:val="Normal1"/>
              <w:spacing w:line="240" w:lineRule="auto"/>
              <w:jc w:val="both"/>
              <w:rPr>
                <w:sz w:val="16"/>
                <w:szCs w:val="16"/>
              </w:rPr>
            </w:pPr>
            <w:r w:rsidRPr="00A5088F">
              <w:rPr>
                <w:sz w:val="16"/>
                <w:szCs w:val="16"/>
              </w:rPr>
              <w:t>0</w:t>
            </w:r>
          </w:p>
        </w:tc>
        <w:tc>
          <w:tcPr>
            <w:tcW w:w="1425" w:type="dxa"/>
            <w:tcBorders>
              <w:top w:val="nil"/>
              <w:left w:val="nil"/>
              <w:bottom w:val="nil"/>
              <w:right w:val="nil"/>
            </w:tcBorders>
            <w:shd w:val="clear" w:color="auto" w:fill="F2F2F2"/>
            <w:tcMar>
              <w:top w:w="0" w:type="dxa"/>
              <w:left w:w="80" w:type="dxa"/>
              <w:bottom w:w="0" w:type="dxa"/>
              <w:right w:w="80" w:type="dxa"/>
            </w:tcMar>
          </w:tcPr>
          <w:p w14:paraId="2A52A8EE" w14:textId="77777777" w:rsidR="00777C9C" w:rsidRPr="00A5088F" w:rsidRDefault="00777C9C" w:rsidP="00FE0D9E">
            <w:pPr>
              <w:pStyle w:val="Normal1"/>
              <w:spacing w:line="240" w:lineRule="auto"/>
              <w:jc w:val="both"/>
              <w:rPr>
                <w:sz w:val="16"/>
                <w:szCs w:val="16"/>
              </w:rPr>
            </w:pPr>
            <w:r w:rsidRPr="00A5088F">
              <w:rPr>
                <w:sz w:val="16"/>
                <w:szCs w:val="16"/>
              </w:rPr>
              <w:t>1.55 ± 0.21C,a</w:t>
            </w:r>
          </w:p>
        </w:tc>
        <w:tc>
          <w:tcPr>
            <w:tcW w:w="1440" w:type="dxa"/>
            <w:tcBorders>
              <w:top w:val="nil"/>
              <w:left w:val="nil"/>
              <w:bottom w:val="nil"/>
              <w:right w:val="nil"/>
            </w:tcBorders>
            <w:shd w:val="clear" w:color="auto" w:fill="F2F2F2"/>
            <w:tcMar>
              <w:top w:w="0" w:type="dxa"/>
              <w:left w:w="80" w:type="dxa"/>
              <w:bottom w:w="0" w:type="dxa"/>
              <w:right w:w="80" w:type="dxa"/>
            </w:tcMar>
          </w:tcPr>
          <w:p w14:paraId="40277DB0" w14:textId="77777777" w:rsidR="00777C9C" w:rsidRPr="00A5088F" w:rsidRDefault="00777C9C" w:rsidP="00FE0D9E">
            <w:pPr>
              <w:pStyle w:val="Normal1"/>
              <w:spacing w:line="240" w:lineRule="auto"/>
              <w:jc w:val="both"/>
              <w:rPr>
                <w:sz w:val="16"/>
                <w:szCs w:val="16"/>
              </w:rPr>
            </w:pPr>
            <w:r w:rsidRPr="00A5088F">
              <w:rPr>
                <w:sz w:val="16"/>
                <w:szCs w:val="16"/>
              </w:rPr>
              <w:t>1.50 ± 0.03D,a</w:t>
            </w:r>
          </w:p>
        </w:tc>
        <w:tc>
          <w:tcPr>
            <w:tcW w:w="1560" w:type="dxa"/>
            <w:tcBorders>
              <w:top w:val="nil"/>
              <w:left w:val="nil"/>
              <w:bottom w:val="nil"/>
              <w:right w:val="nil"/>
            </w:tcBorders>
            <w:shd w:val="clear" w:color="auto" w:fill="F2F2F2"/>
            <w:tcMar>
              <w:top w:w="0" w:type="dxa"/>
              <w:left w:w="80" w:type="dxa"/>
              <w:bottom w:w="0" w:type="dxa"/>
              <w:right w:w="80" w:type="dxa"/>
            </w:tcMar>
          </w:tcPr>
          <w:p w14:paraId="460DB0DD" w14:textId="77777777" w:rsidR="00777C9C" w:rsidRPr="00A5088F" w:rsidRDefault="00777C9C" w:rsidP="00FE0D9E">
            <w:pPr>
              <w:pStyle w:val="Normal1"/>
              <w:spacing w:line="240" w:lineRule="auto"/>
              <w:jc w:val="both"/>
              <w:rPr>
                <w:sz w:val="16"/>
                <w:szCs w:val="16"/>
              </w:rPr>
            </w:pPr>
            <w:r w:rsidRPr="00A5088F">
              <w:rPr>
                <w:sz w:val="16"/>
                <w:szCs w:val="16"/>
              </w:rPr>
              <w:t>1.44 ± 0.11C,a</w:t>
            </w:r>
          </w:p>
        </w:tc>
        <w:tc>
          <w:tcPr>
            <w:tcW w:w="1485" w:type="dxa"/>
            <w:tcBorders>
              <w:top w:val="nil"/>
              <w:left w:val="nil"/>
              <w:bottom w:val="nil"/>
              <w:right w:val="nil"/>
            </w:tcBorders>
            <w:shd w:val="clear" w:color="auto" w:fill="F2F2F2"/>
            <w:tcMar>
              <w:top w:w="0" w:type="dxa"/>
              <w:left w:w="80" w:type="dxa"/>
              <w:bottom w:w="0" w:type="dxa"/>
              <w:right w:w="80" w:type="dxa"/>
            </w:tcMar>
          </w:tcPr>
          <w:p w14:paraId="1646E5A8" w14:textId="77777777" w:rsidR="00777C9C" w:rsidRPr="00A5088F" w:rsidRDefault="00777C9C" w:rsidP="00FE0D9E">
            <w:pPr>
              <w:pStyle w:val="Normal1"/>
              <w:spacing w:line="240" w:lineRule="auto"/>
              <w:jc w:val="both"/>
              <w:rPr>
                <w:sz w:val="16"/>
                <w:szCs w:val="16"/>
              </w:rPr>
            </w:pPr>
            <w:r w:rsidRPr="00A5088F">
              <w:rPr>
                <w:sz w:val="16"/>
                <w:szCs w:val="16"/>
              </w:rPr>
              <w:t>1.28 ± 0.01C,b</w:t>
            </w:r>
          </w:p>
        </w:tc>
        <w:tc>
          <w:tcPr>
            <w:tcW w:w="1545" w:type="dxa"/>
            <w:tcBorders>
              <w:top w:val="nil"/>
              <w:left w:val="nil"/>
              <w:bottom w:val="nil"/>
              <w:right w:val="nil"/>
            </w:tcBorders>
            <w:shd w:val="clear" w:color="auto" w:fill="F2F2F2"/>
            <w:tcMar>
              <w:top w:w="0" w:type="dxa"/>
              <w:left w:w="80" w:type="dxa"/>
              <w:bottom w:w="0" w:type="dxa"/>
              <w:right w:w="80" w:type="dxa"/>
            </w:tcMar>
          </w:tcPr>
          <w:p w14:paraId="38E50991" w14:textId="77777777" w:rsidR="00777C9C" w:rsidRPr="00A5088F" w:rsidRDefault="00777C9C" w:rsidP="00FE0D9E">
            <w:pPr>
              <w:pStyle w:val="Normal1"/>
              <w:spacing w:line="240" w:lineRule="auto"/>
              <w:jc w:val="both"/>
              <w:rPr>
                <w:sz w:val="16"/>
                <w:szCs w:val="16"/>
              </w:rPr>
            </w:pPr>
            <w:r w:rsidRPr="00A5088F">
              <w:rPr>
                <w:sz w:val="16"/>
                <w:szCs w:val="16"/>
              </w:rPr>
              <w:t>1.45 ± 0.09C,a</w:t>
            </w:r>
          </w:p>
        </w:tc>
        <w:tc>
          <w:tcPr>
            <w:tcW w:w="1485" w:type="dxa"/>
            <w:tcBorders>
              <w:top w:val="nil"/>
              <w:left w:val="nil"/>
              <w:bottom w:val="nil"/>
              <w:right w:val="nil"/>
            </w:tcBorders>
            <w:shd w:val="clear" w:color="auto" w:fill="F2F2F2"/>
            <w:tcMar>
              <w:top w:w="0" w:type="dxa"/>
              <w:left w:w="80" w:type="dxa"/>
              <w:bottom w:w="0" w:type="dxa"/>
              <w:right w:w="80" w:type="dxa"/>
            </w:tcMar>
          </w:tcPr>
          <w:p w14:paraId="45ACC79B" w14:textId="77777777" w:rsidR="00777C9C" w:rsidRPr="00A5088F" w:rsidRDefault="00777C9C" w:rsidP="00FE0D9E">
            <w:pPr>
              <w:pStyle w:val="Normal1"/>
              <w:spacing w:line="240" w:lineRule="auto"/>
              <w:jc w:val="both"/>
              <w:rPr>
                <w:sz w:val="16"/>
                <w:szCs w:val="16"/>
              </w:rPr>
            </w:pPr>
            <w:r w:rsidRPr="00A5088F">
              <w:rPr>
                <w:sz w:val="16"/>
                <w:szCs w:val="16"/>
              </w:rPr>
              <w:t>1.45 ± 0.03C,a</w:t>
            </w:r>
          </w:p>
        </w:tc>
      </w:tr>
      <w:tr w:rsidR="00777C9C" w:rsidRPr="00A5088F" w14:paraId="6D20646B" w14:textId="77777777" w:rsidTr="00FE0D9E">
        <w:trPr>
          <w:trHeight w:val="300"/>
        </w:trPr>
        <w:tc>
          <w:tcPr>
            <w:tcW w:w="360" w:type="dxa"/>
            <w:tcBorders>
              <w:top w:val="nil"/>
              <w:left w:val="nil"/>
              <w:bottom w:val="nil"/>
              <w:right w:val="nil"/>
            </w:tcBorders>
            <w:shd w:val="clear" w:color="auto" w:fill="F2F2F2"/>
            <w:tcMar>
              <w:top w:w="0" w:type="dxa"/>
              <w:left w:w="80" w:type="dxa"/>
              <w:bottom w:w="0" w:type="dxa"/>
              <w:right w:w="80" w:type="dxa"/>
            </w:tcMar>
          </w:tcPr>
          <w:p w14:paraId="10E0EDA6"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shd w:val="clear" w:color="auto" w:fill="F2F2F2"/>
            <w:tcMar>
              <w:top w:w="0" w:type="dxa"/>
              <w:left w:w="80" w:type="dxa"/>
              <w:bottom w:w="0" w:type="dxa"/>
              <w:right w:w="80" w:type="dxa"/>
            </w:tcMar>
          </w:tcPr>
          <w:p w14:paraId="2009BAB8" w14:textId="77777777" w:rsidR="00777C9C" w:rsidRPr="00A5088F" w:rsidRDefault="00777C9C" w:rsidP="00FE0D9E">
            <w:pPr>
              <w:pStyle w:val="Normal1"/>
              <w:spacing w:line="240" w:lineRule="auto"/>
              <w:jc w:val="both"/>
              <w:rPr>
                <w:sz w:val="16"/>
                <w:szCs w:val="16"/>
              </w:rPr>
            </w:pPr>
          </w:p>
        </w:tc>
        <w:tc>
          <w:tcPr>
            <w:tcW w:w="1170" w:type="dxa"/>
            <w:vMerge/>
            <w:tcBorders>
              <w:top w:val="nil"/>
              <w:left w:val="nil"/>
              <w:bottom w:val="nil"/>
              <w:right w:val="nil"/>
            </w:tcBorders>
            <w:shd w:val="clear" w:color="auto" w:fill="F2F2F2"/>
            <w:tcMar>
              <w:top w:w="0" w:type="dxa"/>
              <w:left w:w="80" w:type="dxa"/>
              <w:bottom w:w="0" w:type="dxa"/>
              <w:right w:w="80" w:type="dxa"/>
            </w:tcMar>
          </w:tcPr>
          <w:p w14:paraId="304CEE46"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shd w:val="clear" w:color="auto" w:fill="F2F2F2"/>
            <w:tcMar>
              <w:top w:w="0" w:type="dxa"/>
              <w:left w:w="80" w:type="dxa"/>
              <w:bottom w:w="0" w:type="dxa"/>
              <w:right w:w="80" w:type="dxa"/>
            </w:tcMar>
          </w:tcPr>
          <w:p w14:paraId="125DCD92"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shd w:val="clear" w:color="auto" w:fill="F2F2F2"/>
            <w:tcMar>
              <w:top w:w="0" w:type="dxa"/>
              <w:left w:w="80" w:type="dxa"/>
              <w:bottom w:w="0" w:type="dxa"/>
              <w:right w:w="80" w:type="dxa"/>
            </w:tcMar>
          </w:tcPr>
          <w:p w14:paraId="33A42139"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shd w:val="clear" w:color="auto" w:fill="F2F2F2"/>
            <w:tcMar>
              <w:top w:w="0" w:type="dxa"/>
              <w:left w:w="80" w:type="dxa"/>
              <w:bottom w:w="0" w:type="dxa"/>
              <w:right w:w="80" w:type="dxa"/>
            </w:tcMar>
          </w:tcPr>
          <w:p w14:paraId="3A9B509D" w14:textId="77777777" w:rsidR="00777C9C" w:rsidRPr="00A5088F" w:rsidRDefault="00777C9C" w:rsidP="00FE0D9E">
            <w:pPr>
              <w:pStyle w:val="Normal1"/>
              <w:spacing w:line="240" w:lineRule="auto"/>
              <w:jc w:val="both"/>
              <w:rPr>
                <w:sz w:val="16"/>
                <w:szCs w:val="16"/>
              </w:rPr>
            </w:pPr>
            <w:r w:rsidRPr="00A5088F">
              <w:rPr>
                <w:sz w:val="16"/>
                <w:szCs w:val="16"/>
              </w:rPr>
              <w:t>6</w:t>
            </w:r>
          </w:p>
        </w:tc>
        <w:tc>
          <w:tcPr>
            <w:tcW w:w="1425" w:type="dxa"/>
            <w:tcBorders>
              <w:top w:val="nil"/>
              <w:left w:val="nil"/>
              <w:bottom w:val="nil"/>
              <w:right w:val="nil"/>
            </w:tcBorders>
            <w:shd w:val="clear" w:color="auto" w:fill="F2F2F2"/>
            <w:tcMar>
              <w:top w:w="0" w:type="dxa"/>
              <w:left w:w="80" w:type="dxa"/>
              <w:bottom w:w="0" w:type="dxa"/>
              <w:right w:w="80" w:type="dxa"/>
            </w:tcMar>
          </w:tcPr>
          <w:p w14:paraId="737066C2" w14:textId="77777777" w:rsidR="00777C9C" w:rsidRPr="00A5088F" w:rsidRDefault="00777C9C" w:rsidP="00FE0D9E">
            <w:pPr>
              <w:pStyle w:val="Normal1"/>
              <w:spacing w:line="240" w:lineRule="auto"/>
              <w:jc w:val="both"/>
              <w:rPr>
                <w:sz w:val="16"/>
                <w:szCs w:val="16"/>
              </w:rPr>
            </w:pPr>
            <w:r w:rsidRPr="00A5088F">
              <w:rPr>
                <w:sz w:val="16"/>
                <w:szCs w:val="16"/>
              </w:rPr>
              <w:t>2.55 ± 0.16B,cd</w:t>
            </w:r>
          </w:p>
        </w:tc>
        <w:tc>
          <w:tcPr>
            <w:tcW w:w="1440" w:type="dxa"/>
            <w:tcBorders>
              <w:top w:val="nil"/>
              <w:left w:val="nil"/>
              <w:bottom w:val="nil"/>
              <w:right w:val="nil"/>
            </w:tcBorders>
            <w:shd w:val="clear" w:color="auto" w:fill="F2F2F2"/>
            <w:tcMar>
              <w:top w:w="0" w:type="dxa"/>
              <w:left w:w="80" w:type="dxa"/>
              <w:bottom w:w="0" w:type="dxa"/>
              <w:right w:w="80" w:type="dxa"/>
            </w:tcMar>
          </w:tcPr>
          <w:p w14:paraId="3A230482" w14:textId="77777777" w:rsidR="00777C9C" w:rsidRPr="00A5088F" w:rsidRDefault="00777C9C" w:rsidP="00FE0D9E">
            <w:pPr>
              <w:pStyle w:val="Normal1"/>
              <w:spacing w:line="240" w:lineRule="auto"/>
              <w:jc w:val="both"/>
              <w:rPr>
                <w:sz w:val="16"/>
                <w:szCs w:val="16"/>
              </w:rPr>
            </w:pPr>
            <w:r w:rsidRPr="00A5088F">
              <w:rPr>
                <w:sz w:val="16"/>
                <w:szCs w:val="16"/>
              </w:rPr>
              <w:t>2.74 ± 0.02B,b</w:t>
            </w:r>
          </w:p>
        </w:tc>
        <w:tc>
          <w:tcPr>
            <w:tcW w:w="1560" w:type="dxa"/>
            <w:tcBorders>
              <w:top w:val="nil"/>
              <w:left w:val="nil"/>
              <w:bottom w:val="nil"/>
              <w:right w:val="nil"/>
            </w:tcBorders>
            <w:shd w:val="clear" w:color="auto" w:fill="F2F2F2"/>
            <w:tcMar>
              <w:top w:w="0" w:type="dxa"/>
              <w:left w:w="80" w:type="dxa"/>
              <w:bottom w:w="0" w:type="dxa"/>
              <w:right w:w="80" w:type="dxa"/>
            </w:tcMar>
          </w:tcPr>
          <w:p w14:paraId="6C70B595" w14:textId="77777777" w:rsidR="00777C9C" w:rsidRPr="00A5088F" w:rsidRDefault="00777C9C" w:rsidP="00FE0D9E">
            <w:pPr>
              <w:pStyle w:val="Normal1"/>
              <w:spacing w:line="240" w:lineRule="auto"/>
              <w:jc w:val="both"/>
              <w:rPr>
                <w:sz w:val="16"/>
                <w:szCs w:val="16"/>
              </w:rPr>
            </w:pPr>
            <w:r w:rsidRPr="00A5088F">
              <w:rPr>
                <w:sz w:val="16"/>
                <w:szCs w:val="16"/>
              </w:rPr>
              <w:t>3.19 ± 0.13B,a</w:t>
            </w:r>
          </w:p>
        </w:tc>
        <w:tc>
          <w:tcPr>
            <w:tcW w:w="1485" w:type="dxa"/>
            <w:tcBorders>
              <w:top w:val="nil"/>
              <w:left w:val="nil"/>
              <w:bottom w:val="nil"/>
              <w:right w:val="nil"/>
            </w:tcBorders>
            <w:shd w:val="clear" w:color="auto" w:fill="F2F2F2"/>
            <w:tcMar>
              <w:top w:w="0" w:type="dxa"/>
              <w:left w:w="80" w:type="dxa"/>
              <w:bottom w:w="0" w:type="dxa"/>
              <w:right w:w="80" w:type="dxa"/>
            </w:tcMar>
          </w:tcPr>
          <w:p w14:paraId="3AF30479" w14:textId="77777777" w:rsidR="00777C9C" w:rsidRPr="00A5088F" w:rsidRDefault="00777C9C" w:rsidP="00FE0D9E">
            <w:pPr>
              <w:pStyle w:val="Normal1"/>
              <w:spacing w:line="240" w:lineRule="auto"/>
              <w:jc w:val="both"/>
              <w:rPr>
                <w:sz w:val="16"/>
                <w:szCs w:val="16"/>
              </w:rPr>
            </w:pPr>
            <w:r w:rsidRPr="00A5088F">
              <w:rPr>
                <w:sz w:val="16"/>
                <w:szCs w:val="16"/>
              </w:rPr>
              <w:t>2.33 ± 0.04B,d</w:t>
            </w:r>
          </w:p>
        </w:tc>
        <w:tc>
          <w:tcPr>
            <w:tcW w:w="1545" w:type="dxa"/>
            <w:tcBorders>
              <w:top w:val="nil"/>
              <w:left w:val="nil"/>
              <w:bottom w:val="nil"/>
              <w:right w:val="nil"/>
            </w:tcBorders>
            <w:shd w:val="clear" w:color="auto" w:fill="F2F2F2"/>
            <w:tcMar>
              <w:top w:w="0" w:type="dxa"/>
              <w:left w:w="80" w:type="dxa"/>
              <w:bottom w:w="0" w:type="dxa"/>
              <w:right w:w="80" w:type="dxa"/>
            </w:tcMar>
          </w:tcPr>
          <w:p w14:paraId="17FF6CCD" w14:textId="77777777" w:rsidR="00777C9C" w:rsidRPr="00A5088F" w:rsidRDefault="00777C9C" w:rsidP="00FE0D9E">
            <w:pPr>
              <w:pStyle w:val="Normal1"/>
              <w:spacing w:line="240" w:lineRule="auto"/>
              <w:jc w:val="both"/>
              <w:rPr>
                <w:sz w:val="16"/>
                <w:szCs w:val="16"/>
              </w:rPr>
            </w:pPr>
            <w:r w:rsidRPr="00A5088F">
              <w:rPr>
                <w:sz w:val="16"/>
                <w:szCs w:val="16"/>
              </w:rPr>
              <w:t>1.98 ± 0.16B,e</w:t>
            </w:r>
          </w:p>
        </w:tc>
        <w:tc>
          <w:tcPr>
            <w:tcW w:w="1485" w:type="dxa"/>
            <w:tcBorders>
              <w:top w:val="nil"/>
              <w:left w:val="nil"/>
              <w:bottom w:val="nil"/>
              <w:right w:val="nil"/>
            </w:tcBorders>
            <w:shd w:val="clear" w:color="auto" w:fill="F2F2F2"/>
            <w:tcMar>
              <w:top w:w="0" w:type="dxa"/>
              <w:left w:w="80" w:type="dxa"/>
              <w:bottom w:w="0" w:type="dxa"/>
              <w:right w:w="80" w:type="dxa"/>
            </w:tcMar>
          </w:tcPr>
          <w:p w14:paraId="3CFDBBF4" w14:textId="77777777" w:rsidR="00777C9C" w:rsidRPr="00A5088F" w:rsidRDefault="00777C9C" w:rsidP="00FE0D9E">
            <w:pPr>
              <w:pStyle w:val="Normal1"/>
              <w:spacing w:line="240" w:lineRule="auto"/>
              <w:jc w:val="both"/>
              <w:rPr>
                <w:sz w:val="16"/>
                <w:szCs w:val="16"/>
              </w:rPr>
            </w:pPr>
            <w:r w:rsidRPr="00A5088F">
              <w:rPr>
                <w:sz w:val="16"/>
                <w:szCs w:val="16"/>
              </w:rPr>
              <w:t>2.59 ± 0.08B,c</w:t>
            </w:r>
          </w:p>
        </w:tc>
      </w:tr>
      <w:tr w:rsidR="00777C9C" w:rsidRPr="00A5088F" w14:paraId="133AFE49" w14:textId="77777777" w:rsidTr="00FE0D9E">
        <w:trPr>
          <w:trHeight w:val="300"/>
        </w:trPr>
        <w:tc>
          <w:tcPr>
            <w:tcW w:w="360" w:type="dxa"/>
            <w:tcBorders>
              <w:top w:val="nil"/>
              <w:left w:val="nil"/>
              <w:bottom w:val="nil"/>
              <w:right w:val="nil"/>
            </w:tcBorders>
            <w:shd w:val="clear" w:color="auto" w:fill="F2F2F2"/>
            <w:tcMar>
              <w:top w:w="0" w:type="dxa"/>
              <w:left w:w="80" w:type="dxa"/>
              <w:bottom w:w="0" w:type="dxa"/>
              <w:right w:w="80" w:type="dxa"/>
            </w:tcMar>
          </w:tcPr>
          <w:p w14:paraId="0EB9427A"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shd w:val="clear" w:color="auto" w:fill="F2F2F2"/>
            <w:tcMar>
              <w:top w:w="0" w:type="dxa"/>
              <w:left w:w="80" w:type="dxa"/>
              <w:bottom w:w="0" w:type="dxa"/>
              <w:right w:w="80" w:type="dxa"/>
            </w:tcMar>
          </w:tcPr>
          <w:p w14:paraId="7438017B"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shd w:val="clear" w:color="auto" w:fill="F2F2F2"/>
            <w:tcMar>
              <w:top w:w="0" w:type="dxa"/>
              <w:left w:w="80" w:type="dxa"/>
              <w:bottom w:w="0" w:type="dxa"/>
              <w:right w:w="80" w:type="dxa"/>
            </w:tcMar>
          </w:tcPr>
          <w:p w14:paraId="239DD09C"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shd w:val="clear" w:color="auto" w:fill="F2F2F2"/>
            <w:tcMar>
              <w:top w:w="0" w:type="dxa"/>
              <w:left w:w="80" w:type="dxa"/>
              <w:bottom w:w="0" w:type="dxa"/>
              <w:right w:w="80" w:type="dxa"/>
            </w:tcMar>
          </w:tcPr>
          <w:p w14:paraId="7858AD23"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shd w:val="clear" w:color="auto" w:fill="F2F2F2"/>
            <w:tcMar>
              <w:top w:w="0" w:type="dxa"/>
              <w:left w:w="80" w:type="dxa"/>
              <w:bottom w:w="0" w:type="dxa"/>
              <w:right w:w="80" w:type="dxa"/>
            </w:tcMar>
          </w:tcPr>
          <w:p w14:paraId="7CF707F4"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shd w:val="clear" w:color="auto" w:fill="F2F2F2"/>
            <w:tcMar>
              <w:top w:w="0" w:type="dxa"/>
              <w:left w:w="80" w:type="dxa"/>
              <w:bottom w:w="0" w:type="dxa"/>
              <w:right w:w="80" w:type="dxa"/>
            </w:tcMar>
          </w:tcPr>
          <w:p w14:paraId="2BF91FBE" w14:textId="77777777" w:rsidR="00777C9C" w:rsidRPr="00A5088F" w:rsidRDefault="00777C9C" w:rsidP="00FE0D9E">
            <w:pPr>
              <w:pStyle w:val="Normal1"/>
              <w:spacing w:line="240" w:lineRule="auto"/>
              <w:jc w:val="both"/>
              <w:rPr>
                <w:sz w:val="16"/>
                <w:szCs w:val="16"/>
              </w:rPr>
            </w:pPr>
            <w:r w:rsidRPr="00A5088F">
              <w:rPr>
                <w:sz w:val="16"/>
                <w:szCs w:val="16"/>
              </w:rPr>
              <w:t>12</w:t>
            </w:r>
          </w:p>
        </w:tc>
        <w:tc>
          <w:tcPr>
            <w:tcW w:w="1425" w:type="dxa"/>
            <w:tcBorders>
              <w:top w:val="nil"/>
              <w:left w:val="nil"/>
              <w:bottom w:val="nil"/>
              <w:right w:val="nil"/>
            </w:tcBorders>
            <w:shd w:val="clear" w:color="auto" w:fill="F2F2F2"/>
            <w:tcMar>
              <w:top w:w="0" w:type="dxa"/>
              <w:left w:w="80" w:type="dxa"/>
              <w:bottom w:w="0" w:type="dxa"/>
              <w:right w:w="80" w:type="dxa"/>
            </w:tcMar>
          </w:tcPr>
          <w:p w14:paraId="0F43787E" w14:textId="77777777" w:rsidR="00777C9C" w:rsidRPr="00A5088F" w:rsidRDefault="00777C9C" w:rsidP="00FE0D9E">
            <w:pPr>
              <w:pStyle w:val="Normal1"/>
              <w:spacing w:line="240" w:lineRule="auto"/>
              <w:jc w:val="both"/>
              <w:rPr>
                <w:sz w:val="16"/>
                <w:szCs w:val="16"/>
              </w:rPr>
            </w:pPr>
            <w:r w:rsidRPr="00A5088F">
              <w:rPr>
                <w:sz w:val="16"/>
                <w:szCs w:val="16"/>
              </w:rPr>
              <w:t>3.15 ± 0.04A,c</w:t>
            </w:r>
          </w:p>
        </w:tc>
        <w:tc>
          <w:tcPr>
            <w:tcW w:w="1440" w:type="dxa"/>
            <w:tcBorders>
              <w:top w:val="nil"/>
              <w:left w:val="nil"/>
              <w:bottom w:val="nil"/>
              <w:right w:val="nil"/>
            </w:tcBorders>
            <w:shd w:val="clear" w:color="auto" w:fill="F2F2F2"/>
            <w:tcMar>
              <w:top w:w="0" w:type="dxa"/>
              <w:left w:w="80" w:type="dxa"/>
              <w:bottom w:w="0" w:type="dxa"/>
              <w:right w:w="80" w:type="dxa"/>
            </w:tcMar>
          </w:tcPr>
          <w:p w14:paraId="2A7243A8" w14:textId="77777777" w:rsidR="00777C9C" w:rsidRPr="00A5088F" w:rsidRDefault="00777C9C" w:rsidP="00FE0D9E">
            <w:pPr>
              <w:pStyle w:val="Normal1"/>
              <w:spacing w:line="240" w:lineRule="auto"/>
              <w:jc w:val="both"/>
              <w:rPr>
                <w:sz w:val="16"/>
                <w:szCs w:val="16"/>
              </w:rPr>
            </w:pPr>
            <w:r w:rsidRPr="00A5088F">
              <w:rPr>
                <w:sz w:val="16"/>
                <w:szCs w:val="16"/>
              </w:rPr>
              <w:t>3.48 ± 0.13A,b</w:t>
            </w:r>
          </w:p>
        </w:tc>
        <w:tc>
          <w:tcPr>
            <w:tcW w:w="1560" w:type="dxa"/>
            <w:tcBorders>
              <w:top w:val="nil"/>
              <w:left w:val="nil"/>
              <w:bottom w:val="nil"/>
              <w:right w:val="nil"/>
            </w:tcBorders>
            <w:shd w:val="clear" w:color="auto" w:fill="F2F2F2"/>
            <w:tcMar>
              <w:top w:w="0" w:type="dxa"/>
              <w:left w:w="80" w:type="dxa"/>
              <w:bottom w:w="0" w:type="dxa"/>
              <w:right w:w="80" w:type="dxa"/>
            </w:tcMar>
          </w:tcPr>
          <w:p w14:paraId="7C9A3B40" w14:textId="77777777" w:rsidR="00777C9C" w:rsidRPr="00A5088F" w:rsidRDefault="00777C9C" w:rsidP="00FE0D9E">
            <w:pPr>
              <w:pStyle w:val="Normal1"/>
              <w:spacing w:line="240" w:lineRule="auto"/>
              <w:jc w:val="both"/>
              <w:rPr>
                <w:sz w:val="16"/>
                <w:szCs w:val="16"/>
              </w:rPr>
            </w:pPr>
            <w:r w:rsidRPr="00A5088F">
              <w:rPr>
                <w:sz w:val="16"/>
                <w:szCs w:val="16"/>
              </w:rPr>
              <w:t>4.15 ± 0.12A,a</w:t>
            </w:r>
          </w:p>
        </w:tc>
        <w:tc>
          <w:tcPr>
            <w:tcW w:w="1485" w:type="dxa"/>
            <w:tcBorders>
              <w:top w:val="nil"/>
              <w:left w:val="nil"/>
              <w:bottom w:val="nil"/>
              <w:right w:val="nil"/>
            </w:tcBorders>
            <w:shd w:val="clear" w:color="auto" w:fill="F2F2F2"/>
            <w:tcMar>
              <w:top w:w="0" w:type="dxa"/>
              <w:left w:w="80" w:type="dxa"/>
              <w:bottom w:w="0" w:type="dxa"/>
              <w:right w:w="80" w:type="dxa"/>
            </w:tcMar>
          </w:tcPr>
          <w:p w14:paraId="43E0016F" w14:textId="77777777" w:rsidR="00777C9C" w:rsidRPr="00A5088F" w:rsidRDefault="00777C9C" w:rsidP="00FE0D9E">
            <w:pPr>
              <w:pStyle w:val="Normal1"/>
              <w:spacing w:line="240" w:lineRule="auto"/>
              <w:jc w:val="both"/>
              <w:rPr>
                <w:sz w:val="16"/>
                <w:szCs w:val="16"/>
              </w:rPr>
            </w:pPr>
            <w:r w:rsidRPr="00A5088F">
              <w:rPr>
                <w:sz w:val="16"/>
                <w:szCs w:val="16"/>
              </w:rPr>
              <w:t>2.97 ± 0.04A</w:t>
            </w:r>
          </w:p>
        </w:tc>
        <w:tc>
          <w:tcPr>
            <w:tcW w:w="1545" w:type="dxa"/>
            <w:tcBorders>
              <w:top w:val="nil"/>
              <w:left w:val="nil"/>
              <w:bottom w:val="nil"/>
              <w:right w:val="nil"/>
            </w:tcBorders>
            <w:shd w:val="clear" w:color="auto" w:fill="F2F2F2"/>
            <w:tcMar>
              <w:top w:w="0" w:type="dxa"/>
              <w:left w:w="80" w:type="dxa"/>
              <w:bottom w:w="0" w:type="dxa"/>
              <w:right w:w="80" w:type="dxa"/>
            </w:tcMar>
          </w:tcPr>
          <w:p w14:paraId="03A3CA7B" w14:textId="77777777" w:rsidR="00777C9C" w:rsidRPr="00A5088F" w:rsidRDefault="00777C9C" w:rsidP="00FE0D9E">
            <w:pPr>
              <w:pStyle w:val="Normal1"/>
              <w:spacing w:line="240" w:lineRule="auto"/>
              <w:jc w:val="both"/>
              <w:rPr>
                <w:sz w:val="16"/>
                <w:szCs w:val="16"/>
              </w:rPr>
            </w:pPr>
            <w:r w:rsidRPr="00A5088F">
              <w:rPr>
                <w:sz w:val="16"/>
                <w:szCs w:val="16"/>
              </w:rPr>
              <w:t>3.21 ± 0.03A,c</w:t>
            </w:r>
          </w:p>
        </w:tc>
        <w:tc>
          <w:tcPr>
            <w:tcW w:w="1485" w:type="dxa"/>
            <w:tcBorders>
              <w:top w:val="nil"/>
              <w:left w:val="nil"/>
              <w:bottom w:val="nil"/>
              <w:right w:val="nil"/>
            </w:tcBorders>
            <w:shd w:val="clear" w:color="auto" w:fill="F2F2F2"/>
            <w:tcMar>
              <w:top w:w="0" w:type="dxa"/>
              <w:left w:w="80" w:type="dxa"/>
              <w:bottom w:w="0" w:type="dxa"/>
              <w:right w:w="80" w:type="dxa"/>
            </w:tcMar>
          </w:tcPr>
          <w:p w14:paraId="3D9B8B47" w14:textId="77777777" w:rsidR="00777C9C" w:rsidRPr="00A5088F" w:rsidRDefault="00777C9C" w:rsidP="00FE0D9E">
            <w:pPr>
              <w:pStyle w:val="Normal1"/>
              <w:spacing w:line="240" w:lineRule="auto"/>
              <w:jc w:val="both"/>
              <w:rPr>
                <w:sz w:val="16"/>
                <w:szCs w:val="16"/>
              </w:rPr>
            </w:pPr>
            <w:r w:rsidRPr="00A5088F">
              <w:rPr>
                <w:sz w:val="16"/>
                <w:szCs w:val="16"/>
              </w:rPr>
              <w:t>3.23 ± 0.04A,c</w:t>
            </w:r>
          </w:p>
        </w:tc>
      </w:tr>
      <w:tr w:rsidR="00777C9C" w:rsidRPr="00A5088F" w14:paraId="20AD9151" w14:textId="77777777" w:rsidTr="00FE0D9E">
        <w:trPr>
          <w:trHeight w:val="300"/>
        </w:trPr>
        <w:tc>
          <w:tcPr>
            <w:tcW w:w="360" w:type="dxa"/>
            <w:tcBorders>
              <w:top w:val="nil"/>
              <w:left w:val="nil"/>
              <w:bottom w:val="nil"/>
              <w:right w:val="nil"/>
            </w:tcBorders>
            <w:shd w:val="clear" w:color="auto" w:fill="F2F2F2"/>
            <w:tcMar>
              <w:top w:w="0" w:type="dxa"/>
              <w:left w:w="80" w:type="dxa"/>
              <w:bottom w:w="0" w:type="dxa"/>
              <w:right w:w="80" w:type="dxa"/>
            </w:tcMar>
          </w:tcPr>
          <w:p w14:paraId="5939E1AD"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shd w:val="clear" w:color="auto" w:fill="F2F2F2"/>
            <w:tcMar>
              <w:top w:w="0" w:type="dxa"/>
              <w:left w:w="80" w:type="dxa"/>
              <w:bottom w:w="0" w:type="dxa"/>
              <w:right w:w="80" w:type="dxa"/>
            </w:tcMar>
          </w:tcPr>
          <w:p w14:paraId="1C939BAB"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shd w:val="clear" w:color="auto" w:fill="F2F2F2"/>
            <w:tcMar>
              <w:top w:w="0" w:type="dxa"/>
              <w:left w:w="80" w:type="dxa"/>
              <w:bottom w:w="0" w:type="dxa"/>
              <w:right w:w="80" w:type="dxa"/>
            </w:tcMar>
          </w:tcPr>
          <w:p w14:paraId="65C79F39"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shd w:val="clear" w:color="auto" w:fill="F2F2F2"/>
            <w:tcMar>
              <w:top w:w="0" w:type="dxa"/>
              <w:left w:w="80" w:type="dxa"/>
              <w:bottom w:w="0" w:type="dxa"/>
              <w:right w:w="80" w:type="dxa"/>
            </w:tcMar>
          </w:tcPr>
          <w:p w14:paraId="36343F13"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shd w:val="clear" w:color="auto" w:fill="F2F2F2"/>
            <w:tcMar>
              <w:top w:w="0" w:type="dxa"/>
              <w:left w:w="80" w:type="dxa"/>
              <w:bottom w:w="0" w:type="dxa"/>
              <w:right w:w="80" w:type="dxa"/>
            </w:tcMar>
          </w:tcPr>
          <w:p w14:paraId="0D648EED"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shd w:val="clear" w:color="auto" w:fill="F2F2F2"/>
            <w:tcMar>
              <w:top w:w="0" w:type="dxa"/>
              <w:left w:w="80" w:type="dxa"/>
              <w:bottom w:w="0" w:type="dxa"/>
              <w:right w:w="80" w:type="dxa"/>
            </w:tcMar>
          </w:tcPr>
          <w:p w14:paraId="65CBD776" w14:textId="77777777" w:rsidR="00777C9C" w:rsidRPr="00A5088F" w:rsidRDefault="00777C9C" w:rsidP="00FE0D9E">
            <w:pPr>
              <w:pStyle w:val="Normal1"/>
              <w:spacing w:line="240" w:lineRule="auto"/>
              <w:jc w:val="both"/>
              <w:rPr>
                <w:sz w:val="16"/>
                <w:szCs w:val="16"/>
              </w:rPr>
            </w:pPr>
            <w:r w:rsidRPr="00A5088F">
              <w:rPr>
                <w:sz w:val="16"/>
                <w:szCs w:val="16"/>
              </w:rPr>
              <w:t>24</w:t>
            </w:r>
          </w:p>
        </w:tc>
        <w:tc>
          <w:tcPr>
            <w:tcW w:w="1425" w:type="dxa"/>
            <w:tcBorders>
              <w:top w:val="nil"/>
              <w:left w:val="nil"/>
              <w:bottom w:val="nil"/>
              <w:right w:val="nil"/>
            </w:tcBorders>
            <w:shd w:val="clear" w:color="auto" w:fill="F2F2F2"/>
            <w:tcMar>
              <w:top w:w="0" w:type="dxa"/>
              <w:left w:w="80" w:type="dxa"/>
              <w:bottom w:w="0" w:type="dxa"/>
              <w:right w:w="80" w:type="dxa"/>
            </w:tcMar>
          </w:tcPr>
          <w:p w14:paraId="5815C101" w14:textId="77777777" w:rsidR="00777C9C" w:rsidRPr="00A5088F" w:rsidRDefault="00777C9C" w:rsidP="00FE0D9E">
            <w:pPr>
              <w:pStyle w:val="Normal1"/>
              <w:spacing w:line="240" w:lineRule="auto"/>
              <w:jc w:val="both"/>
              <w:rPr>
                <w:sz w:val="16"/>
                <w:szCs w:val="16"/>
              </w:rPr>
            </w:pPr>
            <w:r w:rsidRPr="00A5088F">
              <w:rPr>
                <w:sz w:val="16"/>
                <w:szCs w:val="16"/>
              </w:rPr>
              <w:t>1.53 ± 0.12C,c</w:t>
            </w:r>
          </w:p>
        </w:tc>
        <w:tc>
          <w:tcPr>
            <w:tcW w:w="1440" w:type="dxa"/>
            <w:tcBorders>
              <w:top w:val="nil"/>
              <w:left w:val="nil"/>
              <w:bottom w:val="nil"/>
              <w:right w:val="nil"/>
            </w:tcBorders>
            <w:shd w:val="clear" w:color="auto" w:fill="F2F2F2"/>
            <w:tcMar>
              <w:top w:w="0" w:type="dxa"/>
              <w:left w:w="80" w:type="dxa"/>
              <w:bottom w:w="0" w:type="dxa"/>
              <w:right w:w="80" w:type="dxa"/>
            </w:tcMar>
          </w:tcPr>
          <w:p w14:paraId="559A15DC" w14:textId="77777777" w:rsidR="00777C9C" w:rsidRPr="00A5088F" w:rsidRDefault="00777C9C" w:rsidP="00FE0D9E">
            <w:pPr>
              <w:pStyle w:val="Normal1"/>
              <w:spacing w:line="240" w:lineRule="auto"/>
              <w:jc w:val="both"/>
              <w:rPr>
                <w:sz w:val="16"/>
                <w:szCs w:val="16"/>
              </w:rPr>
            </w:pPr>
            <w:r w:rsidRPr="00A5088F">
              <w:rPr>
                <w:sz w:val="16"/>
                <w:szCs w:val="16"/>
              </w:rPr>
              <w:t>2.25 ± 0.08C,b</w:t>
            </w:r>
          </w:p>
        </w:tc>
        <w:tc>
          <w:tcPr>
            <w:tcW w:w="1560" w:type="dxa"/>
            <w:tcBorders>
              <w:top w:val="nil"/>
              <w:left w:val="nil"/>
              <w:bottom w:val="nil"/>
              <w:right w:val="nil"/>
            </w:tcBorders>
            <w:shd w:val="clear" w:color="auto" w:fill="F2F2F2"/>
            <w:tcMar>
              <w:top w:w="0" w:type="dxa"/>
              <w:left w:w="80" w:type="dxa"/>
              <w:bottom w:w="0" w:type="dxa"/>
              <w:right w:w="80" w:type="dxa"/>
            </w:tcMar>
          </w:tcPr>
          <w:p w14:paraId="1345723D" w14:textId="77777777" w:rsidR="00777C9C" w:rsidRPr="00A5088F" w:rsidRDefault="00777C9C" w:rsidP="00FE0D9E">
            <w:pPr>
              <w:pStyle w:val="Normal1"/>
              <w:spacing w:line="240" w:lineRule="auto"/>
              <w:jc w:val="both"/>
              <w:rPr>
                <w:sz w:val="16"/>
                <w:szCs w:val="16"/>
              </w:rPr>
            </w:pPr>
            <w:r w:rsidRPr="00A5088F">
              <w:rPr>
                <w:sz w:val="16"/>
                <w:szCs w:val="16"/>
              </w:rPr>
              <w:t>4.23 ± 0.11A,a</w:t>
            </w:r>
          </w:p>
        </w:tc>
        <w:tc>
          <w:tcPr>
            <w:tcW w:w="1485" w:type="dxa"/>
            <w:tcBorders>
              <w:top w:val="nil"/>
              <w:left w:val="nil"/>
              <w:bottom w:val="nil"/>
              <w:right w:val="nil"/>
            </w:tcBorders>
            <w:shd w:val="clear" w:color="auto" w:fill="F2F2F2"/>
            <w:tcMar>
              <w:top w:w="0" w:type="dxa"/>
              <w:left w:w="80" w:type="dxa"/>
              <w:bottom w:w="0" w:type="dxa"/>
              <w:right w:w="80" w:type="dxa"/>
            </w:tcMar>
          </w:tcPr>
          <w:p w14:paraId="6A3C556A" w14:textId="77777777" w:rsidR="00777C9C" w:rsidRPr="00A5088F" w:rsidRDefault="00777C9C" w:rsidP="00FE0D9E">
            <w:pPr>
              <w:pStyle w:val="Normal1"/>
              <w:spacing w:line="240" w:lineRule="auto"/>
              <w:jc w:val="both"/>
              <w:rPr>
                <w:sz w:val="16"/>
                <w:szCs w:val="16"/>
              </w:rPr>
            </w:pPr>
            <w:r w:rsidRPr="00A5088F">
              <w:rPr>
                <w:sz w:val="16"/>
                <w:szCs w:val="16"/>
              </w:rPr>
              <w:t>2.34 ± 0.06B,b</w:t>
            </w:r>
          </w:p>
        </w:tc>
        <w:tc>
          <w:tcPr>
            <w:tcW w:w="1545" w:type="dxa"/>
            <w:tcBorders>
              <w:top w:val="nil"/>
              <w:left w:val="nil"/>
              <w:bottom w:val="nil"/>
              <w:right w:val="nil"/>
            </w:tcBorders>
            <w:shd w:val="clear" w:color="auto" w:fill="F2F2F2"/>
            <w:tcMar>
              <w:top w:w="0" w:type="dxa"/>
              <w:left w:w="80" w:type="dxa"/>
              <w:bottom w:w="0" w:type="dxa"/>
              <w:right w:w="80" w:type="dxa"/>
            </w:tcMar>
          </w:tcPr>
          <w:p w14:paraId="27A5B9BF" w14:textId="77777777" w:rsidR="00777C9C" w:rsidRPr="00A5088F" w:rsidRDefault="00777C9C" w:rsidP="00FE0D9E">
            <w:pPr>
              <w:pStyle w:val="Normal1"/>
              <w:spacing w:line="240" w:lineRule="auto"/>
              <w:jc w:val="both"/>
              <w:rPr>
                <w:sz w:val="16"/>
                <w:szCs w:val="16"/>
              </w:rPr>
            </w:pPr>
            <w:r w:rsidRPr="00A5088F">
              <w:rPr>
                <w:sz w:val="16"/>
                <w:szCs w:val="16"/>
              </w:rPr>
              <w:t>1.06 ± 0.11D,d</w:t>
            </w:r>
          </w:p>
        </w:tc>
        <w:tc>
          <w:tcPr>
            <w:tcW w:w="1485" w:type="dxa"/>
            <w:tcBorders>
              <w:top w:val="nil"/>
              <w:left w:val="nil"/>
              <w:bottom w:val="nil"/>
              <w:right w:val="nil"/>
            </w:tcBorders>
            <w:shd w:val="clear" w:color="auto" w:fill="F2F2F2"/>
            <w:tcMar>
              <w:top w:w="0" w:type="dxa"/>
              <w:left w:w="80" w:type="dxa"/>
              <w:bottom w:w="0" w:type="dxa"/>
              <w:right w:w="80" w:type="dxa"/>
            </w:tcMar>
          </w:tcPr>
          <w:p w14:paraId="1BD39FFE" w14:textId="77777777" w:rsidR="00777C9C" w:rsidRPr="00A5088F" w:rsidRDefault="00777C9C" w:rsidP="00FE0D9E">
            <w:pPr>
              <w:pStyle w:val="Normal1"/>
              <w:spacing w:line="240" w:lineRule="auto"/>
              <w:jc w:val="both"/>
              <w:rPr>
                <w:sz w:val="16"/>
                <w:szCs w:val="16"/>
              </w:rPr>
            </w:pPr>
            <w:r w:rsidRPr="00A5088F">
              <w:rPr>
                <w:sz w:val="16"/>
                <w:szCs w:val="16"/>
              </w:rPr>
              <w:t>1.60 ± 0.10C,c</w:t>
            </w:r>
          </w:p>
        </w:tc>
      </w:tr>
      <w:tr w:rsidR="00777C9C" w:rsidRPr="00A5088F" w14:paraId="2407DED7" w14:textId="77777777" w:rsidTr="00FE0D9E">
        <w:trPr>
          <w:trHeight w:val="217"/>
        </w:trPr>
        <w:tc>
          <w:tcPr>
            <w:tcW w:w="360" w:type="dxa"/>
            <w:tcBorders>
              <w:top w:val="nil"/>
              <w:left w:val="nil"/>
              <w:bottom w:val="nil"/>
              <w:right w:val="nil"/>
            </w:tcBorders>
            <w:tcMar>
              <w:top w:w="0" w:type="dxa"/>
              <w:left w:w="80" w:type="dxa"/>
              <w:bottom w:w="0" w:type="dxa"/>
              <w:right w:w="80" w:type="dxa"/>
            </w:tcMar>
          </w:tcPr>
          <w:p w14:paraId="3DAC9330" w14:textId="77777777" w:rsidR="00777C9C" w:rsidRPr="00A5088F" w:rsidRDefault="00777C9C" w:rsidP="00FE0D9E">
            <w:pPr>
              <w:pStyle w:val="Normal1"/>
              <w:spacing w:line="240" w:lineRule="auto"/>
              <w:jc w:val="both"/>
              <w:rPr>
                <w:sz w:val="16"/>
                <w:szCs w:val="16"/>
              </w:rPr>
            </w:pPr>
            <w:r w:rsidRPr="00A5088F">
              <w:rPr>
                <w:sz w:val="16"/>
                <w:szCs w:val="16"/>
              </w:rPr>
              <w:t>5</w:t>
            </w:r>
          </w:p>
        </w:tc>
        <w:tc>
          <w:tcPr>
            <w:tcW w:w="615" w:type="dxa"/>
            <w:tcBorders>
              <w:top w:val="nil"/>
              <w:left w:val="nil"/>
              <w:bottom w:val="nil"/>
              <w:right w:val="nil"/>
            </w:tcBorders>
            <w:tcMar>
              <w:top w:w="0" w:type="dxa"/>
              <w:left w:w="80" w:type="dxa"/>
              <w:bottom w:w="0" w:type="dxa"/>
              <w:right w:w="80" w:type="dxa"/>
            </w:tcMar>
          </w:tcPr>
          <w:p w14:paraId="20976C36" w14:textId="77777777" w:rsidR="00777C9C" w:rsidRPr="00A5088F" w:rsidRDefault="00777C9C" w:rsidP="00FE0D9E">
            <w:pPr>
              <w:pStyle w:val="Normal1"/>
              <w:spacing w:line="240" w:lineRule="auto"/>
              <w:jc w:val="both"/>
              <w:rPr>
                <w:sz w:val="16"/>
                <w:szCs w:val="16"/>
              </w:rPr>
            </w:pPr>
            <w:r w:rsidRPr="00A5088F">
              <w:rPr>
                <w:sz w:val="16"/>
                <w:szCs w:val="16"/>
              </w:rPr>
              <w:t>27.8</w:t>
            </w:r>
          </w:p>
        </w:tc>
        <w:tc>
          <w:tcPr>
            <w:tcW w:w="1170" w:type="dxa"/>
            <w:vMerge w:val="restart"/>
            <w:tcBorders>
              <w:top w:val="nil"/>
              <w:left w:val="nil"/>
              <w:bottom w:val="nil"/>
              <w:right w:val="nil"/>
            </w:tcBorders>
            <w:tcMar>
              <w:top w:w="0" w:type="dxa"/>
              <w:left w:w="80" w:type="dxa"/>
              <w:bottom w:w="0" w:type="dxa"/>
              <w:right w:w="80" w:type="dxa"/>
            </w:tcMar>
          </w:tcPr>
          <w:p w14:paraId="6C1F09F0" w14:textId="77777777" w:rsidR="00777C9C" w:rsidRPr="00A5088F" w:rsidRDefault="00777C9C" w:rsidP="00FE0D9E">
            <w:pPr>
              <w:pStyle w:val="Normal1"/>
              <w:spacing w:line="240" w:lineRule="auto"/>
              <w:jc w:val="both"/>
              <w:rPr>
                <w:sz w:val="16"/>
                <w:szCs w:val="16"/>
                <w:vertAlign w:val="superscript"/>
              </w:rPr>
            </w:pPr>
            <w:r w:rsidRPr="00A5088F">
              <w:rPr>
                <w:sz w:val="16"/>
                <w:szCs w:val="16"/>
              </w:rPr>
              <w:t>193.0501 [M-H]</w:t>
            </w:r>
            <w:r w:rsidRPr="00A5088F">
              <w:rPr>
                <w:sz w:val="16"/>
                <w:szCs w:val="16"/>
                <w:vertAlign w:val="superscript"/>
              </w:rPr>
              <w:t>-</w:t>
            </w:r>
          </w:p>
        </w:tc>
        <w:tc>
          <w:tcPr>
            <w:tcW w:w="1350" w:type="dxa"/>
            <w:tcBorders>
              <w:top w:val="nil"/>
              <w:left w:val="nil"/>
              <w:bottom w:val="nil"/>
              <w:right w:val="nil"/>
            </w:tcBorders>
            <w:tcMar>
              <w:top w:w="0" w:type="dxa"/>
              <w:left w:w="80" w:type="dxa"/>
              <w:bottom w:w="0" w:type="dxa"/>
              <w:right w:w="80" w:type="dxa"/>
            </w:tcMar>
          </w:tcPr>
          <w:p w14:paraId="7DCD3079" w14:textId="77777777" w:rsidR="00777C9C" w:rsidRPr="00A5088F" w:rsidRDefault="00777C9C" w:rsidP="00FE0D9E">
            <w:pPr>
              <w:pStyle w:val="Normal1"/>
              <w:spacing w:line="240" w:lineRule="auto"/>
              <w:jc w:val="both"/>
              <w:rPr>
                <w:sz w:val="16"/>
                <w:szCs w:val="16"/>
              </w:rPr>
            </w:pPr>
            <w:r w:rsidRPr="00A5088F">
              <w:rPr>
                <w:sz w:val="16"/>
                <w:szCs w:val="16"/>
              </w:rPr>
              <w:t>193.0508 [178; 149; 134]</w:t>
            </w:r>
          </w:p>
        </w:tc>
        <w:tc>
          <w:tcPr>
            <w:tcW w:w="1710" w:type="dxa"/>
            <w:tcBorders>
              <w:top w:val="nil"/>
              <w:left w:val="nil"/>
              <w:bottom w:val="nil"/>
              <w:right w:val="nil"/>
            </w:tcBorders>
            <w:tcMar>
              <w:top w:w="0" w:type="dxa"/>
              <w:left w:w="80" w:type="dxa"/>
              <w:bottom w:w="0" w:type="dxa"/>
              <w:right w:w="80" w:type="dxa"/>
            </w:tcMar>
          </w:tcPr>
          <w:p w14:paraId="43C98E90" w14:textId="77777777" w:rsidR="00777C9C" w:rsidRPr="00A5088F" w:rsidRDefault="00777C9C" w:rsidP="00FE0D9E">
            <w:pPr>
              <w:pStyle w:val="Normal1"/>
              <w:spacing w:line="240" w:lineRule="auto"/>
              <w:jc w:val="both"/>
              <w:rPr>
                <w:sz w:val="16"/>
                <w:szCs w:val="16"/>
                <w:vertAlign w:val="superscript"/>
              </w:rPr>
            </w:pPr>
            <w:r w:rsidRPr="00A5088F">
              <w:rPr>
                <w:sz w:val="16"/>
                <w:szCs w:val="16"/>
              </w:rPr>
              <w:t>Ferulic acid</w:t>
            </w:r>
            <w:r w:rsidRPr="00A5088F">
              <w:rPr>
                <w:sz w:val="16"/>
                <w:szCs w:val="16"/>
                <w:vertAlign w:val="superscript"/>
              </w:rPr>
              <w:t>b</w:t>
            </w:r>
          </w:p>
        </w:tc>
        <w:tc>
          <w:tcPr>
            <w:tcW w:w="975" w:type="dxa"/>
            <w:tcBorders>
              <w:top w:val="nil"/>
              <w:left w:val="nil"/>
              <w:bottom w:val="nil"/>
              <w:right w:val="nil"/>
            </w:tcBorders>
            <w:tcMar>
              <w:top w:w="0" w:type="dxa"/>
              <w:left w:w="80" w:type="dxa"/>
              <w:bottom w:w="0" w:type="dxa"/>
              <w:right w:w="80" w:type="dxa"/>
            </w:tcMar>
          </w:tcPr>
          <w:p w14:paraId="266F06DA" w14:textId="77777777" w:rsidR="00777C9C" w:rsidRPr="00A5088F" w:rsidRDefault="00777C9C" w:rsidP="00FE0D9E">
            <w:pPr>
              <w:pStyle w:val="Normal1"/>
              <w:spacing w:line="240" w:lineRule="auto"/>
              <w:jc w:val="both"/>
              <w:rPr>
                <w:sz w:val="16"/>
                <w:szCs w:val="16"/>
              </w:rPr>
            </w:pPr>
            <w:r w:rsidRPr="00A5088F">
              <w:rPr>
                <w:sz w:val="16"/>
                <w:szCs w:val="16"/>
              </w:rPr>
              <w:t>0</w:t>
            </w:r>
          </w:p>
        </w:tc>
        <w:tc>
          <w:tcPr>
            <w:tcW w:w="1425" w:type="dxa"/>
            <w:tcBorders>
              <w:top w:val="nil"/>
              <w:left w:val="nil"/>
              <w:bottom w:val="nil"/>
              <w:right w:val="nil"/>
            </w:tcBorders>
            <w:tcMar>
              <w:top w:w="0" w:type="dxa"/>
              <w:left w:w="80" w:type="dxa"/>
              <w:bottom w:w="0" w:type="dxa"/>
              <w:right w:w="80" w:type="dxa"/>
            </w:tcMar>
          </w:tcPr>
          <w:p w14:paraId="0C669930" w14:textId="77777777" w:rsidR="00777C9C" w:rsidRPr="00A5088F" w:rsidRDefault="00777C9C" w:rsidP="00FE0D9E">
            <w:pPr>
              <w:pStyle w:val="Normal1"/>
              <w:spacing w:line="240" w:lineRule="auto"/>
              <w:jc w:val="both"/>
              <w:rPr>
                <w:sz w:val="16"/>
                <w:szCs w:val="16"/>
              </w:rPr>
            </w:pPr>
            <w:r w:rsidRPr="00A5088F">
              <w:rPr>
                <w:sz w:val="16"/>
                <w:szCs w:val="16"/>
              </w:rPr>
              <w:t>0.47 ± 0.00D,b</w:t>
            </w:r>
          </w:p>
        </w:tc>
        <w:tc>
          <w:tcPr>
            <w:tcW w:w="1440" w:type="dxa"/>
            <w:tcBorders>
              <w:top w:val="nil"/>
              <w:left w:val="nil"/>
              <w:bottom w:val="nil"/>
              <w:right w:val="nil"/>
            </w:tcBorders>
            <w:tcMar>
              <w:top w:w="0" w:type="dxa"/>
              <w:left w:w="80" w:type="dxa"/>
              <w:bottom w:w="0" w:type="dxa"/>
              <w:right w:w="80" w:type="dxa"/>
            </w:tcMar>
          </w:tcPr>
          <w:p w14:paraId="570F7E8F" w14:textId="77777777" w:rsidR="00777C9C" w:rsidRPr="00A5088F" w:rsidRDefault="00777C9C" w:rsidP="00FE0D9E">
            <w:pPr>
              <w:pStyle w:val="Normal1"/>
              <w:spacing w:line="240" w:lineRule="auto"/>
              <w:jc w:val="both"/>
              <w:rPr>
                <w:sz w:val="16"/>
                <w:szCs w:val="16"/>
              </w:rPr>
            </w:pPr>
            <w:r w:rsidRPr="00A5088F">
              <w:rPr>
                <w:sz w:val="16"/>
                <w:szCs w:val="16"/>
              </w:rPr>
              <w:t>0.51 ± 0.00D,a</w:t>
            </w:r>
          </w:p>
        </w:tc>
        <w:tc>
          <w:tcPr>
            <w:tcW w:w="1560" w:type="dxa"/>
            <w:tcBorders>
              <w:top w:val="nil"/>
              <w:left w:val="nil"/>
              <w:bottom w:val="nil"/>
              <w:right w:val="nil"/>
            </w:tcBorders>
            <w:tcMar>
              <w:top w:w="0" w:type="dxa"/>
              <w:left w:w="80" w:type="dxa"/>
              <w:bottom w:w="0" w:type="dxa"/>
              <w:right w:w="80" w:type="dxa"/>
            </w:tcMar>
          </w:tcPr>
          <w:p w14:paraId="08770FAA" w14:textId="77777777" w:rsidR="00777C9C" w:rsidRPr="00A5088F" w:rsidRDefault="00777C9C" w:rsidP="00FE0D9E">
            <w:pPr>
              <w:pStyle w:val="Normal1"/>
              <w:spacing w:line="240" w:lineRule="auto"/>
              <w:jc w:val="both"/>
              <w:rPr>
                <w:sz w:val="16"/>
                <w:szCs w:val="16"/>
              </w:rPr>
            </w:pPr>
            <w:r w:rsidRPr="00A5088F">
              <w:rPr>
                <w:sz w:val="16"/>
                <w:szCs w:val="16"/>
              </w:rPr>
              <w:t>0.47 ± 0.02C,b</w:t>
            </w:r>
          </w:p>
        </w:tc>
        <w:tc>
          <w:tcPr>
            <w:tcW w:w="1485" w:type="dxa"/>
            <w:tcBorders>
              <w:top w:val="nil"/>
              <w:left w:val="nil"/>
              <w:bottom w:val="nil"/>
              <w:right w:val="nil"/>
            </w:tcBorders>
            <w:tcMar>
              <w:top w:w="0" w:type="dxa"/>
              <w:left w:w="80" w:type="dxa"/>
              <w:bottom w:w="0" w:type="dxa"/>
              <w:right w:w="80" w:type="dxa"/>
            </w:tcMar>
          </w:tcPr>
          <w:p w14:paraId="5AA0ACD2" w14:textId="77777777" w:rsidR="00777C9C" w:rsidRPr="00A5088F" w:rsidRDefault="00777C9C" w:rsidP="00FE0D9E">
            <w:pPr>
              <w:pStyle w:val="Normal1"/>
              <w:spacing w:line="240" w:lineRule="auto"/>
              <w:jc w:val="both"/>
              <w:rPr>
                <w:sz w:val="16"/>
                <w:szCs w:val="16"/>
              </w:rPr>
            </w:pPr>
            <w:r w:rsidRPr="00A5088F">
              <w:rPr>
                <w:sz w:val="16"/>
                <w:szCs w:val="16"/>
              </w:rPr>
              <w:t>0.43 ± 0.01D,c</w:t>
            </w:r>
          </w:p>
        </w:tc>
        <w:tc>
          <w:tcPr>
            <w:tcW w:w="1545" w:type="dxa"/>
            <w:tcBorders>
              <w:top w:val="nil"/>
              <w:left w:val="nil"/>
              <w:bottom w:val="nil"/>
              <w:right w:val="nil"/>
            </w:tcBorders>
            <w:tcMar>
              <w:top w:w="0" w:type="dxa"/>
              <w:left w:w="80" w:type="dxa"/>
              <w:bottom w:w="0" w:type="dxa"/>
              <w:right w:w="80" w:type="dxa"/>
            </w:tcMar>
          </w:tcPr>
          <w:p w14:paraId="6112D9BE" w14:textId="77777777" w:rsidR="00777C9C" w:rsidRPr="00A5088F" w:rsidRDefault="00777C9C" w:rsidP="00FE0D9E">
            <w:pPr>
              <w:pStyle w:val="Normal1"/>
              <w:spacing w:line="240" w:lineRule="auto"/>
              <w:jc w:val="both"/>
              <w:rPr>
                <w:sz w:val="16"/>
                <w:szCs w:val="16"/>
              </w:rPr>
            </w:pPr>
            <w:r w:rsidRPr="00A5088F">
              <w:rPr>
                <w:sz w:val="16"/>
                <w:szCs w:val="16"/>
              </w:rPr>
              <w:t>0.46 ± 0.01D,b</w:t>
            </w:r>
          </w:p>
        </w:tc>
        <w:tc>
          <w:tcPr>
            <w:tcW w:w="1485" w:type="dxa"/>
            <w:tcBorders>
              <w:top w:val="nil"/>
              <w:left w:val="nil"/>
              <w:bottom w:val="nil"/>
              <w:right w:val="nil"/>
            </w:tcBorders>
            <w:tcMar>
              <w:top w:w="0" w:type="dxa"/>
              <w:left w:w="80" w:type="dxa"/>
              <w:bottom w:w="0" w:type="dxa"/>
              <w:right w:w="80" w:type="dxa"/>
            </w:tcMar>
          </w:tcPr>
          <w:p w14:paraId="2B38259E" w14:textId="77777777" w:rsidR="00777C9C" w:rsidRPr="00A5088F" w:rsidRDefault="00777C9C" w:rsidP="00FE0D9E">
            <w:pPr>
              <w:pStyle w:val="Normal1"/>
              <w:spacing w:line="240" w:lineRule="auto"/>
              <w:jc w:val="both"/>
              <w:rPr>
                <w:sz w:val="16"/>
                <w:szCs w:val="16"/>
              </w:rPr>
            </w:pPr>
            <w:r w:rsidRPr="00A5088F">
              <w:rPr>
                <w:sz w:val="16"/>
                <w:szCs w:val="16"/>
              </w:rPr>
              <w:t>0.47 ± 0.01C,b</w:t>
            </w:r>
          </w:p>
        </w:tc>
      </w:tr>
      <w:tr w:rsidR="00777C9C" w:rsidRPr="00A5088F" w14:paraId="15ADD5CE" w14:textId="77777777" w:rsidTr="00FE0D9E">
        <w:trPr>
          <w:trHeight w:val="300"/>
        </w:trPr>
        <w:tc>
          <w:tcPr>
            <w:tcW w:w="360" w:type="dxa"/>
            <w:tcBorders>
              <w:top w:val="nil"/>
              <w:left w:val="nil"/>
              <w:bottom w:val="nil"/>
              <w:right w:val="nil"/>
            </w:tcBorders>
            <w:tcMar>
              <w:top w:w="0" w:type="dxa"/>
              <w:left w:w="80" w:type="dxa"/>
              <w:bottom w:w="0" w:type="dxa"/>
              <w:right w:w="80" w:type="dxa"/>
            </w:tcMar>
          </w:tcPr>
          <w:p w14:paraId="5CFC99AC"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tcMar>
              <w:top w:w="0" w:type="dxa"/>
              <w:left w:w="80" w:type="dxa"/>
              <w:bottom w:w="0" w:type="dxa"/>
              <w:right w:w="80" w:type="dxa"/>
            </w:tcMar>
          </w:tcPr>
          <w:p w14:paraId="61A044D5" w14:textId="77777777" w:rsidR="00777C9C" w:rsidRPr="00A5088F" w:rsidRDefault="00777C9C" w:rsidP="00FE0D9E">
            <w:pPr>
              <w:pStyle w:val="Normal1"/>
              <w:spacing w:line="240" w:lineRule="auto"/>
              <w:jc w:val="both"/>
              <w:rPr>
                <w:sz w:val="16"/>
                <w:szCs w:val="16"/>
              </w:rPr>
            </w:pPr>
          </w:p>
        </w:tc>
        <w:tc>
          <w:tcPr>
            <w:tcW w:w="1170" w:type="dxa"/>
            <w:vMerge/>
            <w:tcBorders>
              <w:top w:val="nil"/>
              <w:left w:val="nil"/>
              <w:bottom w:val="nil"/>
              <w:right w:val="nil"/>
            </w:tcBorders>
            <w:tcMar>
              <w:top w:w="0" w:type="dxa"/>
              <w:left w:w="80" w:type="dxa"/>
              <w:bottom w:w="0" w:type="dxa"/>
              <w:right w:w="80" w:type="dxa"/>
            </w:tcMar>
          </w:tcPr>
          <w:p w14:paraId="5C7D880D"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tcMar>
              <w:top w:w="0" w:type="dxa"/>
              <w:left w:w="80" w:type="dxa"/>
              <w:bottom w:w="0" w:type="dxa"/>
              <w:right w:w="80" w:type="dxa"/>
            </w:tcMar>
          </w:tcPr>
          <w:p w14:paraId="56D95168"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tcMar>
              <w:top w:w="0" w:type="dxa"/>
              <w:left w:w="80" w:type="dxa"/>
              <w:bottom w:w="0" w:type="dxa"/>
              <w:right w:w="80" w:type="dxa"/>
            </w:tcMar>
          </w:tcPr>
          <w:p w14:paraId="6A14F831"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tcMar>
              <w:top w:w="0" w:type="dxa"/>
              <w:left w:w="80" w:type="dxa"/>
              <w:bottom w:w="0" w:type="dxa"/>
              <w:right w:w="80" w:type="dxa"/>
            </w:tcMar>
          </w:tcPr>
          <w:p w14:paraId="418261D8" w14:textId="77777777" w:rsidR="00777C9C" w:rsidRPr="00A5088F" w:rsidRDefault="00777C9C" w:rsidP="00FE0D9E">
            <w:pPr>
              <w:pStyle w:val="Normal1"/>
              <w:spacing w:line="240" w:lineRule="auto"/>
              <w:jc w:val="both"/>
              <w:rPr>
                <w:sz w:val="16"/>
                <w:szCs w:val="16"/>
              </w:rPr>
            </w:pPr>
            <w:r w:rsidRPr="00A5088F">
              <w:rPr>
                <w:sz w:val="16"/>
                <w:szCs w:val="16"/>
              </w:rPr>
              <w:t>6</w:t>
            </w:r>
          </w:p>
        </w:tc>
        <w:tc>
          <w:tcPr>
            <w:tcW w:w="1425" w:type="dxa"/>
            <w:tcBorders>
              <w:top w:val="nil"/>
              <w:left w:val="nil"/>
              <w:bottom w:val="nil"/>
              <w:right w:val="nil"/>
            </w:tcBorders>
            <w:tcMar>
              <w:top w:w="0" w:type="dxa"/>
              <w:left w:w="80" w:type="dxa"/>
              <w:bottom w:w="0" w:type="dxa"/>
              <w:right w:w="80" w:type="dxa"/>
            </w:tcMar>
          </w:tcPr>
          <w:p w14:paraId="41F0607A" w14:textId="77777777" w:rsidR="00777C9C" w:rsidRPr="00A5088F" w:rsidRDefault="00777C9C" w:rsidP="00FE0D9E">
            <w:pPr>
              <w:pStyle w:val="Normal1"/>
              <w:spacing w:line="240" w:lineRule="auto"/>
              <w:jc w:val="both"/>
              <w:rPr>
                <w:sz w:val="16"/>
                <w:szCs w:val="16"/>
              </w:rPr>
            </w:pPr>
            <w:r w:rsidRPr="00A5088F">
              <w:rPr>
                <w:sz w:val="16"/>
                <w:szCs w:val="16"/>
              </w:rPr>
              <w:t>1.22 ± 0.09A,d</w:t>
            </w:r>
          </w:p>
        </w:tc>
        <w:tc>
          <w:tcPr>
            <w:tcW w:w="1440" w:type="dxa"/>
            <w:tcBorders>
              <w:top w:val="nil"/>
              <w:left w:val="nil"/>
              <w:bottom w:val="nil"/>
              <w:right w:val="nil"/>
            </w:tcBorders>
            <w:tcMar>
              <w:top w:w="0" w:type="dxa"/>
              <w:left w:w="80" w:type="dxa"/>
              <w:bottom w:w="0" w:type="dxa"/>
              <w:right w:w="80" w:type="dxa"/>
            </w:tcMar>
          </w:tcPr>
          <w:p w14:paraId="3DB20D53" w14:textId="77777777" w:rsidR="00777C9C" w:rsidRPr="00A5088F" w:rsidRDefault="00777C9C" w:rsidP="00FE0D9E">
            <w:pPr>
              <w:pStyle w:val="Normal1"/>
              <w:spacing w:line="240" w:lineRule="auto"/>
              <w:jc w:val="both"/>
              <w:rPr>
                <w:sz w:val="16"/>
                <w:szCs w:val="16"/>
              </w:rPr>
            </w:pPr>
            <w:r w:rsidRPr="00A5088F">
              <w:rPr>
                <w:sz w:val="16"/>
                <w:szCs w:val="16"/>
              </w:rPr>
              <w:t>2.10 ± 0.01A,a</w:t>
            </w:r>
          </w:p>
        </w:tc>
        <w:tc>
          <w:tcPr>
            <w:tcW w:w="1560" w:type="dxa"/>
            <w:tcBorders>
              <w:top w:val="nil"/>
              <w:left w:val="nil"/>
              <w:bottom w:val="nil"/>
              <w:right w:val="nil"/>
            </w:tcBorders>
            <w:tcMar>
              <w:top w:w="0" w:type="dxa"/>
              <w:left w:w="80" w:type="dxa"/>
              <w:bottom w:w="0" w:type="dxa"/>
              <w:right w:w="80" w:type="dxa"/>
            </w:tcMar>
          </w:tcPr>
          <w:p w14:paraId="72B5FD4B" w14:textId="77777777" w:rsidR="00777C9C" w:rsidRPr="00A5088F" w:rsidRDefault="00777C9C" w:rsidP="00FE0D9E">
            <w:pPr>
              <w:pStyle w:val="Normal1"/>
              <w:spacing w:line="240" w:lineRule="auto"/>
              <w:jc w:val="both"/>
              <w:rPr>
                <w:sz w:val="16"/>
                <w:szCs w:val="16"/>
              </w:rPr>
            </w:pPr>
            <w:r w:rsidRPr="00A5088F">
              <w:rPr>
                <w:sz w:val="16"/>
                <w:szCs w:val="16"/>
              </w:rPr>
              <w:t>1.61 ± 0.05A,b</w:t>
            </w:r>
          </w:p>
        </w:tc>
        <w:tc>
          <w:tcPr>
            <w:tcW w:w="1485" w:type="dxa"/>
            <w:tcBorders>
              <w:top w:val="nil"/>
              <w:left w:val="nil"/>
              <w:bottom w:val="nil"/>
              <w:right w:val="nil"/>
            </w:tcBorders>
            <w:tcMar>
              <w:top w:w="0" w:type="dxa"/>
              <w:left w:w="80" w:type="dxa"/>
              <w:bottom w:w="0" w:type="dxa"/>
              <w:right w:w="80" w:type="dxa"/>
            </w:tcMar>
          </w:tcPr>
          <w:p w14:paraId="4AC325C6" w14:textId="77777777" w:rsidR="00777C9C" w:rsidRPr="00A5088F" w:rsidRDefault="00777C9C" w:rsidP="00FE0D9E">
            <w:pPr>
              <w:pStyle w:val="Normal1"/>
              <w:spacing w:line="240" w:lineRule="auto"/>
              <w:jc w:val="both"/>
              <w:rPr>
                <w:sz w:val="16"/>
                <w:szCs w:val="16"/>
              </w:rPr>
            </w:pPr>
            <w:r w:rsidRPr="00A5088F">
              <w:rPr>
                <w:sz w:val="16"/>
                <w:szCs w:val="16"/>
              </w:rPr>
              <w:t>1.31 ± 0.02A,c</w:t>
            </w:r>
          </w:p>
        </w:tc>
        <w:tc>
          <w:tcPr>
            <w:tcW w:w="1545" w:type="dxa"/>
            <w:tcBorders>
              <w:top w:val="nil"/>
              <w:left w:val="nil"/>
              <w:bottom w:val="nil"/>
              <w:right w:val="nil"/>
            </w:tcBorders>
            <w:tcMar>
              <w:top w:w="0" w:type="dxa"/>
              <w:left w:w="80" w:type="dxa"/>
              <w:bottom w:w="0" w:type="dxa"/>
              <w:right w:w="80" w:type="dxa"/>
            </w:tcMar>
          </w:tcPr>
          <w:p w14:paraId="3B8CFCC3" w14:textId="77777777" w:rsidR="00777C9C" w:rsidRPr="00A5088F" w:rsidRDefault="00777C9C" w:rsidP="00FE0D9E">
            <w:pPr>
              <w:pStyle w:val="Normal1"/>
              <w:spacing w:line="240" w:lineRule="auto"/>
              <w:jc w:val="both"/>
              <w:rPr>
                <w:sz w:val="16"/>
                <w:szCs w:val="16"/>
              </w:rPr>
            </w:pPr>
            <w:r w:rsidRPr="00A5088F">
              <w:rPr>
                <w:sz w:val="16"/>
                <w:szCs w:val="16"/>
              </w:rPr>
              <w:t>0.96 ± 0.06B,e</w:t>
            </w:r>
          </w:p>
        </w:tc>
        <w:tc>
          <w:tcPr>
            <w:tcW w:w="1485" w:type="dxa"/>
            <w:tcBorders>
              <w:top w:val="nil"/>
              <w:left w:val="nil"/>
              <w:bottom w:val="nil"/>
              <w:right w:val="nil"/>
            </w:tcBorders>
            <w:tcMar>
              <w:top w:w="0" w:type="dxa"/>
              <w:left w:w="80" w:type="dxa"/>
              <w:bottom w:w="0" w:type="dxa"/>
              <w:right w:w="80" w:type="dxa"/>
            </w:tcMar>
          </w:tcPr>
          <w:p w14:paraId="2AC9AAE5" w14:textId="77777777" w:rsidR="00777C9C" w:rsidRPr="00A5088F" w:rsidRDefault="00777C9C" w:rsidP="00FE0D9E">
            <w:pPr>
              <w:pStyle w:val="Normal1"/>
              <w:spacing w:line="240" w:lineRule="auto"/>
              <w:jc w:val="both"/>
              <w:rPr>
                <w:sz w:val="16"/>
                <w:szCs w:val="16"/>
              </w:rPr>
            </w:pPr>
            <w:r w:rsidRPr="00A5088F">
              <w:rPr>
                <w:sz w:val="16"/>
                <w:szCs w:val="16"/>
              </w:rPr>
              <w:t>0.98 ± 0.05A,e</w:t>
            </w:r>
          </w:p>
        </w:tc>
      </w:tr>
      <w:tr w:rsidR="00777C9C" w:rsidRPr="00A5088F" w14:paraId="1FB88DDD" w14:textId="77777777" w:rsidTr="00FE0D9E">
        <w:trPr>
          <w:trHeight w:val="300"/>
        </w:trPr>
        <w:tc>
          <w:tcPr>
            <w:tcW w:w="360" w:type="dxa"/>
            <w:tcBorders>
              <w:top w:val="nil"/>
              <w:left w:val="nil"/>
              <w:bottom w:val="nil"/>
              <w:right w:val="nil"/>
            </w:tcBorders>
            <w:tcMar>
              <w:top w:w="0" w:type="dxa"/>
              <w:left w:w="80" w:type="dxa"/>
              <w:bottom w:w="0" w:type="dxa"/>
              <w:right w:w="80" w:type="dxa"/>
            </w:tcMar>
          </w:tcPr>
          <w:p w14:paraId="48F005AB"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tcMar>
              <w:top w:w="0" w:type="dxa"/>
              <w:left w:w="80" w:type="dxa"/>
              <w:bottom w:w="0" w:type="dxa"/>
              <w:right w:w="80" w:type="dxa"/>
            </w:tcMar>
          </w:tcPr>
          <w:p w14:paraId="3B16560D"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tcMar>
              <w:top w:w="0" w:type="dxa"/>
              <w:left w:w="80" w:type="dxa"/>
              <w:bottom w:w="0" w:type="dxa"/>
              <w:right w:w="80" w:type="dxa"/>
            </w:tcMar>
          </w:tcPr>
          <w:p w14:paraId="62EFFDE6"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tcMar>
              <w:top w:w="0" w:type="dxa"/>
              <w:left w:w="80" w:type="dxa"/>
              <w:bottom w:w="0" w:type="dxa"/>
              <w:right w:w="80" w:type="dxa"/>
            </w:tcMar>
          </w:tcPr>
          <w:p w14:paraId="2BEC3DD8"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tcMar>
              <w:top w:w="0" w:type="dxa"/>
              <w:left w:w="80" w:type="dxa"/>
              <w:bottom w:w="0" w:type="dxa"/>
              <w:right w:w="80" w:type="dxa"/>
            </w:tcMar>
          </w:tcPr>
          <w:p w14:paraId="210D406B"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tcMar>
              <w:top w:w="0" w:type="dxa"/>
              <w:left w:w="80" w:type="dxa"/>
              <w:bottom w:w="0" w:type="dxa"/>
              <w:right w:w="80" w:type="dxa"/>
            </w:tcMar>
          </w:tcPr>
          <w:p w14:paraId="146CFE26" w14:textId="77777777" w:rsidR="00777C9C" w:rsidRPr="00A5088F" w:rsidRDefault="00777C9C" w:rsidP="00FE0D9E">
            <w:pPr>
              <w:pStyle w:val="Normal1"/>
              <w:spacing w:line="240" w:lineRule="auto"/>
              <w:jc w:val="both"/>
              <w:rPr>
                <w:sz w:val="16"/>
                <w:szCs w:val="16"/>
              </w:rPr>
            </w:pPr>
            <w:r w:rsidRPr="00A5088F">
              <w:rPr>
                <w:sz w:val="16"/>
                <w:szCs w:val="16"/>
              </w:rPr>
              <w:t>12</w:t>
            </w:r>
          </w:p>
        </w:tc>
        <w:tc>
          <w:tcPr>
            <w:tcW w:w="1425" w:type="dxa"/>
            <w:tcBorders>
              <w:top w:val="nil"/>
              <w:left w:val="nil"/>
              <w:bottom w:val="nil"/>
              <w:right w:val="nil"/>
            </w:tcBorders>
            <w:tcMar>
              <w:top w:w="0" w:type="dxa"/>
              <w:left w:w="80" w:type="dxa"/>
              <w:bottom w:w="0" w:type="dxa"/>
              <w:right w:w="80" w:type="dxa"/>
            </w:tcMar>
          </w:tcPr>
          <w:p w14:paraId="345EB0E7" w14:textId="77777777" w:rsidR="00777C9C" w:rsidRPr="00A5088F" w:rsidRDefault="00777C9C" w:rsidP="00FE0D9E">
            <w:pPr>
              <w:pStyle w:val="Normal1"/>
              <w:spacing w:line="240" w:lineRule="auto"/>
              <w:jc w:val="both"/>
              <w:rPr>
                <w:sz w:val="16"/>
                <w:szCs w:val="16"/>
              </w:rPr>
            </w:pPr>
            <w:r w:rsidRPr="00A5088F">
              <w:rPr>
                <w:sz w:val="16"/>
                <w:szCs w:val="16"/>
              </w:rPr>
              <w:t>0.85 ± 0.03B,f</w:t>
            </w:r>
          </w:p>
        </w:tc>
        <w:tc>
          <w:tcPr>
            <w:tcW w:w="1440" w:type="dxa"/>
            <w:tcBorders>
              <w:top w:val="nil"/>
              <w:left w:val="nil"/>
              <w:bottom w:val="nil"/>
              <w:right w:val="nil"/>
            </w:tcBorders>
            <w:tcMar>
              <w:top w:w="0" w:type="dxa"/>
              <w:left w:w="80" w:type="dxa"/>
              <w:bottom w:w="0" w:type="dxa"/>
              <w:right w:w="80" w:type="dxa"/>
            </w:tcMar>
          </w:tcPr>
          <w:p w14:paraId="2FB55121" w14:textId="77777777" w:rsidR="00777C9C" w:rsidRPr="00A5088F" w:rsidRDefault="00777C9C" w:rsidP="00FE0D9E">
            <w:pPr>
              <w:pStyle w:val="Normal1"/>
              <w:spacing w:line="240" w:lineRule="auto"/>
              <w:jc w:val="both"/>
              <w:rPr>
                <w:sz w:val="16"/>
                <w:szCs w:val="16"/>
              </w:rPr>
            </w:pPr>
            <w:r w:rsidRPr="00A5088F">
              <w:rPr>
                <w:sz w:val="16"/>
                <w:szCs w:val="16"/>
              </w:rPr>
              <w:t>1.87 ± 0.01B,a</w:t>
            </w:r>
          </w:p>
        </w:tc>
        <w:tc>
          <w:tcPr>
            <w:tcW w:w="1560" w:type="dxa"/>
            <w:tcBorders>
              <w:top w:val="nil"/>
              <w:left w:val="nil"/>
              <w:bottom w:val="nil"/>
              <w:right w:val="nil"/>
            </w:tcBorders>
            <w:tcMar>
              <w:top w:w="0" w:type="dxa"/>
              <w:left w:w="80" w:type="dxa"/>
              <w:bottom w:w="0" w:type="dxa"/>
              <w:right w:w="80" w:type="dxa"/>
            </w:tcMar>
          </w:tcPr>
          <w:p w14:paraId="59F63634" w14:textId="77777777" w:rsidR="00777C9C" w:rsidRPr="00A5088F" w:rsidRDefault="00777C9C" w:rsidP="00FE0D9E">
            <w:pPr>
              <w:pStyle w:val="Normal1"/>
              <w:spacing w:line="240" w:lineRule="auto"/>
              <w:jc w:val="both"/>
              <w:rPr>
                <w:sz w:val="16"/>
                <w:szCs w:val="16"/>
              </w:rPr>
            </w:pPr>
            <w:r w:rsidRPr="00A5088F">
              <w:rPr>
                <w:sz w:val="16"/>
                <w:szCs w:val="16"/>
              </w:rPr>
              <w:t>1.68 ± 0.02A,b</w:t>
            </w:r>
          </w:p>
        </w:tc>
        <w:tc>
          <w:tcPr>
            <w:tcW w:w="1485" w:type="dxa"/>
            <w:tcBorders>
              <w:top w:val="nil"/>
              <w:left w:val="nil"/>
              <w:bottom w:val="nil"/>
              <w:right w:val="nil"/>
            </w:tcBorders>
            <w:tcMar>
              <w:top w:w="0" w:type="dxa"/>
              <w:left w:w="80" w:type="dxa"/>
              <w:bottom w:w="0" w:type="dxa"/>
              <w:right w:w="80" w:type="dxa"/>
            </w:tcMar>
          </w:tcPr>
          <w:p w14:paraId="558A5336" w14:textId="77777777" w:rsidR="00777C9C" w:rsidRPr="00A5088F" w:rsidRDefault="00777C9C" w:rsidP="00FE0D9E">
            <w:pPr>
              <w:pStyle w:val="Normal1"/>
              <w:spacing w:line="240" w:lineRule="auto"/>
              <w:jc w:val="both"/>
              <w:rPr>
                <w:sz w:val="16"/>
                <w:szCs w:val="16"/>
              </w:rPr>
            </w:pPr>
            <w:r w:rsidRPr="00A5088F">
              <w:rPr>
                <w:sz w:val="16"/>
                <w:szCs w:val="16"/>
              </w:rPr>
              <w:t>1.17 ± 0.03B,d</w:t>
            </w:r>
          </w:p>
        </w:tc>
        <w:tc>
          <w:tcPr>
            <w:tcW w:w="1545" w:type="dxa"/>
            <w:tcBorders>
              <w:top w:val="nil"/>
              <w:left w:val="nil"/>
              <w:bottom w:val="nil"/>
              <w:right w:val="nil"/>
            </w:tcBorders>
            <w:tcMar>
              <w:top w:w="0" w:type="dxa"/>
              <w:left w:w="80" w:type="dxa"/>
              <w:bottom w:w="0" w:type="dxa"/>
              <w:right w:w="80" w:type="dxa"/>
            </w:tcMar>
          </w:tcPr>
          <w:p w14:paraId="36A73528" w14:textId="77777777" w:rsidR="00777C9C" w:rsidRPr="00A5088F" w:rsidRDefault="00777C9C" w:rsidP="00FE0D9E">
            <w:pPr>
              <w:pStyle w:val="Normal1"/>
              <w:spacing w:line="240" w:lineRule="auto"/>
              <w:jc w:val="both"/>
              <w:rPr>
                <w:sz w:val="16"/>
                <w:szCs w:val="16"/>
              </w:rPr>
            </w:pPr>
            <w:r w:rsidRPr="00A5088F">
              <w:rPr>
                <w:sz w:val="16"/>
                <w:szCs w:val="16"/>
              </w:rPr>
              <w:t>1.29 ± 0.00A,c</w:t>
            </w:r>
          </w:p>
        </w:tc>
        <w:tc>
          <w:tcPr>
            <w:tcW w:w="1485" w:type="dxa"/>
            <w:tcBorders>
              <w:top w:val="nil"/>
              <w:left w:val="nil"/>
              <w:bottom w:val="nil"/>
              <w:right w:val="nil"/>
            </w:tcBorders>
            <w:tcMar>
              <w:top w:w="0" w:type="dxa"/>
              <w:left w:w="80" w:type="dxa"/>
              <w:bottom w:w="0" w:type="dxa"/>
              <w:right w:w="80" w:type="dxa"/>
            </w:tcMar>
          </w:tcPr>
          <w:p w14:paraId="47AF00A5" w14:textId="77777777" w:rsidR="00777C9C" w:rsidRPr="00A5088F" w:rsidRDefault="00777C9C" w:rsidP="00FE0D9E">
            <w:pPr>
              <w:pStyle w:val="Normal1"/>
              <w:spacing w:line="240" w:lineRule="auto"/>
              <w:jc w:val="both"/>
              <w:rPr>
                <w:sz w:val="16"/>
                <w:szCs w:val="16"/>
              </w:rPr>
            </w:pPr>
            <w:r w:rsidRPr="00A5088F">
              <w:rPr>
                <w:sz w:val="16"/>
                <w:szCs w:val="16"/>
              </w:rPr>
              <w:t>0.98 ± 0.02A,e</w:t>
            </w:r>
          </w:p>
        </w:tc>
      </w:tr>
      <w:tr w:rsidR="00777C9C" w:rsidRPr="00A5088F" w14:paraId="47B4D19A" w14:textId="77777777" w:rsidTr="00FE0D9E">
        <w:trPr>
          <w:trHeight w:val="300"/>
        </w:trPr>
        <w:tc>
          <w:tcPr>
            <w:tcW w:w="975" w:type="dxa"/>
            <w:gridSpan w:val="2"/>
            <w:tcBorders>
              <w:top w:val="nil"/>
              <w:left w:val="nil"/>
              <w:bottom w:val="single" w:sz="8" w:space="0" w:color="000000"/>
              <w:right w:val="nil"/>
            </w:tcBorders>
            <w:tcMar>
              <w:top w:w="0" w:type="dxa"/>
              <w:left w:w="80" w:type="dxa"/>
              <w:bottom w:w="0" w:type="dxa"/>
              <w:right w:w="80" w:type="dxa"/>
            </w:tcMar>
          </w:tcPr>
          <w:p w14:paraId="06271B8C"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single" w:sz="8" w:space="0" w:color="000000"/>
              <w:right w:val="nil"/>
            </w:tcBorders>
            <w:tcMar>
              <w:top w:w="0" w:type="dxa"/>
              <w:left w:w="80" w:type="dxa"/>
              <w:bottom w:w="0" w:type="dxa"/>
              <w:right w:w="80" w:type="dxa"/>
            </w:tcMar>
          </w:tcPr>
          <w:p w14:paraId="25588F8B"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single" w:sz="8" w:space="0" w:color="000000"/>
              <w:right w:val="nil"/>
            </w:tcBorders>
            <w:tcMar>
              <w:top w:w="0" w:type="dxa"/>
              <w:left w:w="80" w:type="dxa"/>
              <w:bottom w:w="0" w:type="dxa"/>
              <w:right w:w="80" w:type="dxa"/>
            </w:tcMar>
          </w:tcPr>
          <w:p w14:paraId="51879E7D"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single" w:sz="8" w:space="0" w:color="000000"/>
              <w:right w:val="nil"/>
            </w:tcBorders>
            <w:tcMar>
              <w:top w:w="0" w:type="dxa"/>
              <w:left w:w="80" w:type="dxa"/>
              <w:bottom w:w="0" w:type="dxa"/>
              <w:right w:w="80" w:type="dxa"/>
            </w:tcMar>
          </w:tcPr>
          <w:p w14:paraId="5AD7F6D4"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single" w:sz="8" w:space="0" w:color="000000"/>
              <w:right w:val="nil"/>
            </w:tcBorders>
            <w:tcMar>
              <w:top w:w="0" w:type="dxa"/>
              <w:left w:w="80" w:type="dxa"/>
              <w:bottom w:w="0" w:type="dxa"/>
              <w:right w:w="80" w:type="dxa"/>
            </w:tcMar>
          </w:tcPr>
          <w:p w14:paraId="2A24FF8E" w14:textId="77777777" w:rsidR="00777C9C" w:rsidRPr="00A5088F" w:rsidRDefault="00777C9C" w:rsidP="00FE0D9E">
            <w:pPr>
              <w:pStyle w:val="Normal1"/>
              <w:spacing w:line="240" w:lineRule="auto"/>
              <w:jc w:val="both"/>
              <w:rPr>
                <w:sz w:val="16"/>
                <w:szCs w:val="16"/>
              </w:rPr>
            </w:pPr>
            <w:r w:rsidRPr="00A5088F">
              <w:rPr>
                <w:sz w:val="16"/>
                <w:szCs w:val="16"/>
              </w:rPr>
              <w:t>24</w:t>
            </w:r>
          </w:p>
        </w:tc>
        <w:tc>
          <w:tcPr>
            <w:tcW w:w="1425" w:type="dxa"/>
            <w:tcBorders>
              <w:top w:val="nil"/>
              <w:left w:val="nil"/>
              <w:bottom w:val="single" w:sz="8" w:space="0" w:color="000000"/>
              <w:right w:val="nil"/>
            </w:tcBorders>
            <w:tcMar>
              <w:top w:w="0" w:type="dxa"/>
              <w:left w:w="80" w:type="dxa"/>
              <w:bottom w:w="0" w:type="dxa"/>
              <w:right w:w="80" w:type="dxa"/>
            </w:tcMar>
          </w:tcPr>
          <w:p w14:paraId="686CAA93" w14:textId="77777777" w:rsidR="00777C9C" w:rsidRPr="00A5088F" w:rsidRDefault="00777C9C" w:rsidP="00FE0D9E">
            <w:pPr>
              <w:pStyle w:val="Normal1"/>
              <w:spacing w:line="240" w:lineRule="auto"/>
              <w:jc w:val="both"/>
              <w:rPr>
                <w:sz w:val="16"/>
                <w:szCs w:val="16"/>
              </w:rPr>
            </w:pPr>
            <w:r w:rsidRPr="00A5088F">
              <w:rPr>
                <w:sz w:val="16"/>
                <w:szCs w:val="16"/>
              </w:rPr>
              <w:t>0.65 ± 0.04C,d</w:t>
            </w:r>
          </w:p>
        </w:tc>
        <w:tc>
          <w:tcPr>
            <w:tcW w:w="1440" w:type="dxa"/>
            <w:tcBorders>
              <w:top w:val="nil"/>
              <w:left w:val="nil"/>
              <w:bottom w:val="single" w:sz="8" w:space="0" w:color="000000"/>
              <w:right w:val="nil"/>
            </w:tcBorders>
            <w:tcMar>
              <w:top w:w="0" w:type="dxa"/>
              <w:left w:w="80" w:type="dxa"/>
              <w:bottom w:w="0" w:type="dxa"/>
              <w:right w:w="80" w:type="dxa"/>
            </w:tcMar>
          </w:tcPr>
          <w:p w14:paraId="2BD8A7E3" w14:textId="77777777" w:rsidR="00777C9C" w:rsidRPr="00A5088F" w:rsidRDefault="00777C9C" w:rsidP="00FE0D9E">
            <w:pPr>
              <w:pStyle w:val="Normal1"/>
              <w:spacing w:line="240" w:lineRule="auto"/>
              <w:jc w:val="both"/>
              <w:rPr>
                <w:sz w:val="16"/>
                <w:szCs w:val="16"/>
              </w:rPr>
            </w:pPr>
            <w:r w:rsidRPr="00A5088F">
              <w:rPr>
                <w:sz w:val="16"/>
                <w:szCs w:val="16"/>
              </w:rPr>
              <w:t>0.75 ± 0.01C,c</w:t>
            </w:r>
          </w:p>
        </w:tc>
        <w:tc>
          <w:tcPr>
            <w:tcW w:w="1560" w:type="dxa"/>
            <w:tcBorders>
              <w:top w:val="nil"/>
              <w:left w:val="nil"/>
              <w:bottom w:val="single" w:sz="8" w:space="0" w:color="000000"/>
              <w:right w:val="nil"/>
            </w:tcBorders>
            <w:tcMar>
              <w:top w:w="0" w:type="dxa"/>
              <w:left w:w="80" w:type="dxa"/>
              <w:bottom w:w="0" w:type="dxa"/>
              <w:right w:w="80" w:type="dxa"/>
            </w:tcMar>
          </w:tcPr>
          <w:p w14:paraId="31AD8B2E" w14:textId="77777777" w:rsidR="00777C9C" w:rsidRPr="00A5088F" w:rsidRDefault="00777C9C" w:rsidP="00FE0D9E">
            <w:pPr>
              <w:pStyle w:val="Normal1"/>
              <w:spacing w:line="240" w:lineRule="auto"/>
              <w:jc w:val="both"/>
              <w:rPr>
                <w:sz w:val="16"/>
                <w:szCs w:val="16"/>
              </w:rPr>
            </w:pPr>
            <w:r w:rsidRPr="00A5088F">
              <w:rPr>
                <w:sz w:val="16"/>
                <w:szCs w:val="16"/>
              </w:rPr>
              <w:t>1.23 ± 0.04B,a</w:t>
            </w:r>
          </w:p>
        </w:tc>
        <w:tc>
          <w:tcPr>
            <w:tcW w:w="1485" w:type="dxa"/>
            <w:tcBorders>
              <w:top w:val="nil"/>
              <w:left w:val="nil"/>
              <w:bottom w:val="single" w:sz="8" w:space="0" w:color="000000"/>
              <w:right w:val="nil"/>
            </w:tcBorders>
            <w:tcMar>
              <w:top w:w="0" w:type="dxa"/>
              <w:left w:w="80" w:type="dxa"/>
              <w:bottom w:w="0" w:type="dxa"/>
              <w:right w:w="80" w:type="dxa"/>
            </w:tcMar>
          </w:tcPr>
          <w:p w14:paraId="69C123C6" w14:textId="77777777" w:rsidR="00777C9C" w:rsidRPr="00A5088F" w:rsidRDefault="00777C9C" w:rsidP="00FE0D9E">
            <w:pPr>
              <w:pStyle w:val="Normal1"/>
              <w:spacing w:line="240" w:lineRule="auto"/>
              <w:jc w:val="both"/>
              <w:rPr>
                <w:sz w:val="16"/>
                <w:szCs w:val="16"/>
              </w:rPr>
            </w:pPr>
            <w:r w:rsidRPr="00A5088F">
              <w:rPr>
                <w:sz w:val="16"/>
                <w:szCs w:val="16"/>
              </w:rPr>
              <w:t>0.86 ± 0.00C,b</w:t>
            </w:r>
          </w:p>
        </w:tc>
        <w:tc>
          <w:tcPr>
            <w:tcW w:w="1545" w:type="dxa"/>
            <w:tcBorders>
              <w:top w:val="nil"/>
              <w:left w:val="nil"/>
              <w:bottom w:val="single" w:sz="8" w:space="0" w:color="000000"/>
              <w:right w:val="nil"/>
            </w:tcBorders>
            <w:tcMar>
              <w:top w:w="0" w:type="dxa"/>
              <w:left w:w="80" w:type="dxa"/>
              <w:bottom w:w="0" w:type="dxa"/>
              <w:right w:w="80" w:type="dxa"/>
            </w:tcMar>
          </w:tcPr>
          <w:p w14:paraId="31864862" w14:textId="77777777" w:rsidR="00777C9C" w:rsidRPr="00A5088F" w:rsidRDefault="00777C9C" w:rsidP="00FE0D9E">
            <w:pPr>
              <w:pStyle w:val="Normal1"/>
              <w:spacing w:line="240" w:lineRule="auto"/>
              <w:jc w:val="both"/>
              <w:rPr>
                <w:sz w:val="16"/>
                <w:szCs w:val="16"/>
              </w:rPr>
            </w:pPr>
            <w:r w:rsidRPr="00A5088F">
              <w:rPr>
                <w:sz w:val="16"/>
                <w:szCs w:val="16"/>
              </w:rPr>
              <w:t>0.56 ± 0.03C,e</w:t>
            </w:r>
          </w:p>
        </w:tc>
        <w:tc>
          <w:tcPr>
            <w:tcW w:w="1485" w:type="dxa"/>
            <w:tcBorders>
              <w:top w:val="nil"/>
              <w:left w:val="nil"/>
              <w:bottom w:val="single" w:sz="8" w:space="0" w:color="000000"/>
              <w:right w:val="nil"/>
            </w:tcBorders>
            <w:tcMar>
              <w:top w:w="0" w:type="dxa"/>
              <w:left w:w="80" w:type="dxa"/>
              <w:bottom w:w="0" w:type="dxa"/>
              <w:right w:w="80" w:type="dxa"/>
            </w:tcMar>
          </w:tcPr>
          <w:p w14:paraId="0793AF32" w14:textId="77777777" w:rsidR="00777C9C" w:rsidRPr="00A5088F" w:rsidRDefault="00777C9C" w:rsidP="00FE0D9E">
            <w:pPr>
              <w:pStyle w:val="Normal1"/>
              <w:spacing w:line="240" w:lineRule="auto"/>
              <w:jc w:val="both"/>
              <w:rPr>
                <w:sz w:val="16"/>
                <w:szCs w:val="16"/>
              </w:rPr>
            </w:pPr>
            <w:r w:rsidRPr="00A5088F">
              <w:rPr>
                <w:sz w:val="16"/>
                <w:szCs w:val="16"/>
              </w:rPr>
              <w:t>0.79 ± 0.04B,c</w:t>
            </w:r>
          </w:p>
        </w:tc>
      </w:tr>
      <w:tr w:rsidR="00777C9C" w:rsidRPr="00A5088F" w14:paraId="7E6EA3D2" w14:textId="77777777" w:rsidTr="00FE0D9E">
        <w:trPr>
          <w:trHeight w:val="75"/>
        </w:trPr>
        <w:tc>
          <w:tcPr>
            <w:tcW w:w="3495" w:type="dxa"/>
            <w:gridSpan w:val="4"/>
            <w:tcBorders>
              <w:top w:val="nil"/>
              <w:left w:val="nil"/>
              <w:bottom w:val="single" w:sz="8" w:space="0" w:color="000000"/>
              <w:right w:val="nil"/>
            </w:tcBorders>
            <w:tcMar>
              <w:top w:w="0" w:type="dxa"/>
              <w:left w:w="80" w:type="dxa"/>
              <w:bottom w:w="0" w:type="dxa"/>
              <w:right w:w="80" w:type="dxa"/>
            </w:tcMar>
          </w:tcPr>
          <w:p w14:paraId="7ED9E2E0" w14:textId="77777777" w:rsidR="00777C9C" w:rsidRPr="00A5088F" w:rsidRDefault="00777C9C" w:rsidP="00FE0D9E">
            <w:pPr>
              <w:pStyle w:val="Normal1"/>
              <w:spacing w:line="240" w:lineRule="auto"/>
              <w:jc w:val="both"/>
              <w:rPr>
                <w:b/>
                <w:i/>
                <w:sz w:val="16"/>
                <w:szCs w:val="16"/>
              </w:rPr>
            </w:pPr>
            <w:r w:rsidRPr="00A5088F">
              <w:rPr>
                <w:b/>
                <w:i/>
                <w:sz w:val="16"/>
                <w:szCs w:val="16"/>
              </w:rPr>
              <w:t>Flavonols</w:t>
            </w:r>
          </w:p>
        </w:tc>
        <w:tc>
          <w:tcPr>
            <w:tcW w:w="1710" w:type="dxa"/>
            <w:tcBorders>
              <w:top w:val="nil"/>
              <w:left w:val="nil"/>
              <w:bottom w:val="single" w:sz="8" w:space="0" w:color="000000"/>
              <w:right w:val="nil"/>
            </w:tcBorders>
            <w:tcMar>
              <w:top w:w="0" w:type="dxa"/>
              <w:left w:w="80" w:type="dxa"/>
              <w:bottom w:w="0" w:type="dxa"/>
              <w:right w:w="80" w:type="dxa"/>
            </w:tcMar>
          </w:tcPr>
          <w:p w14:paraId="07E194BA"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single" w:sz="8" w:space="0" w:color="000000"/>
              <w:right w:val="nil"/>
            </w:tcBorders>
            <w:tcMar>
              <w:top w:w="0" w:type="dxa"/>
              <w:left w:w="80" w:type="dxa"/>
              <w:bottom w:w="0" w:type="dxa"/>
              <w:right w:w="80" w:type="dxa"/>
            </w:tcMar>
          </w:tcPr>
          <w:p w14:paraId="74136607" w14:textId="77777777" w:rsidR="00777C9C" w:rsidRPr="00A5088F" w:rsidRDefault="00777C9C" w:rsidP="00FE0D9E">
            <w:pPr>
              <w:pStyle w:val="Normal1"/>
              <w:spacing w:line="240" w:lineRule="auto"/>
              <w:jc w:val="both"/>
              <w:rPr>
                <w:sz w:val="16"/>
                <w:szCs w:val="16"/>
              </w:rPr>
            </w:pPr>
            <w:r w:rsidRPr="00A5088F">
              <w:rPr>
                <w:sz w:val="16"/>
                <w:szCs w:val="16"/>
              </w:rPr>
              <w:t xml:space="preserve"> </w:t>
            </w:r>
          </w:p>
        </w:tc>
        <w:tc>
          <w:tcPr>
            <w:tcW w:w="1425" w:type="dxa"/>
            <w:tcBorders>
              <w:top w:val="nil"/>
              <w:left w:val="nil"/>
              <w:bottom w:val="single" w:sz="8" w:space="0" w:color="000000"/>
              <w:right w:val="nil"/>
            </w:tcBorders>
            <w:tcMar>
              <w:top w:w="0" w:type="dxa"/>
              <w:left w:w="80" w:type="dxa"/>
              <w:bottom w:w="0" w:type="dxa"/>
              <w:right w:w="80" w:type="dxa"/>
            </w:tcMar>
          </w:tcPr>
          <w:p w14:paraId="273E1F2B" w14:textId="77777777" w:rsidR="00777C9C" w:rsidRPr="00A5088F" w:rsidRDefault="00777C9C" w:rsidP="00FE0D9E">
            <w:pPr>
              <w:pStyle w:val="Normal1"/>
              <w:spacing w:line="240" w:lineRule="auto"/>
              <w:jc w:val="both"/>
              <w:rPr>
                <w:sz w:val="16"/>
                <w:szCs w:val="16"/>
              </w:rPr>
            </w:pPr>
            <w:r w:rsidRPr="00A5088F">
              <w:rPr>
                <w:sz w:val="16"/>
                <w:szCs w:val="16"/>
              </w:rPr>
              <w:t xml:space="preserve"> </w:t>
            </w:r>
          </w:p>
        </w:tc>
        <w:tc>
          <w:tcPr>
            <w:tcW w:w="1440" w:type="dxa"/>
            <w:tcBorders>
              <w:top w:val="nil"/>
              <w:left w:val="nil"/>
              <w:bottom w:val="single" w:sz="8" w:space="0" w:color="000000"/>
              <w:right w:val="nil"/>
            </w:tcBorders>
            <w:tcMar>
              <w:top w:w="0" w:type="dxa"/>
              <w:left w:w="80" w:type="dxa"/>
              <w:bottom w:w="0" w:type="dxa"/>
              <w:right w:w="80" w:type="dxa"/>
            </w:tcMar>
          </w:tcPr>
          <w:p w14:paraId="153E7B95" w14:textId="77777777" w:rsidR="00777C9C" w:rsidRPr="00A5088F" w:rsidRDefault="00777C9C" w:rsidP="00FE0D9E">
            <w:pPr>
              <w:pStyle w:val="Normal1"/>
              <w:spacing w:line="240" w:lineRule="auto"/>
              <w:jc w:val="both"/>
              <w:rPr>
                <w:sz w:val="16"/>
                <w:szCs w:val="16"/>
              </w:rPr>
            </w:pPr>
            <w:r w:rsidRPr="00A5088F">
              <w:rPr>
                <w:sz w:val="16"/>
                <w:szCs w:val="16"/>
              </w:rPr>
              <w:t xml:space="preserve"> </w:t>
            </w:r>
          </w:p>
        </w:tc>
        <w:tc>
          <w:tcPr>
            <w:tcW w:w="1560" w:type="dxa"/>
            <w:tcBorders>
              <w:top w:val="nil"/>
              <w:left w:val="nil"/>
              <w:bottom w:val="single" w:sz="8" w:space="0" w:color="000000"/>
              <w:right w:val="nil"/>
            </w:tcBorders>
            <w:tcMar>
              <w:top w:w="0" w:type="dxa"/>
              <w:left w:w="80" w:type="dxa"/>
              <w:bottom w:w="0" w:type="dxa"/>
              <w:right w:w="80" w:type="dxa"/>
            </w:tcMar>
          </w:tcPr>
          <w:p w14:paraId="1917B722" w14:textId="77777777" w:rsidR="00777C9C" w:rsidRPr="00A5088F" w:rsidRDefault="00777C9C" w:rsidP="00FE0D9E">
            <w:pPr>
              <w:pStyle w:val="Normal1"/>
              <w:spacing w:line="240" w:lineRule="auto"/>
              <w:jc w:val="both"/>
              <w:rPr>
                <w:sz w:val="16"/>
                <w:szCs w:val="16"/>
              </w:rPr>
            </w:pPr>
            <w:r w:rsidRPr="00A5088F">
              <w:rPr>
                <w:sz w:val="16"/>
                <w:szCs w:val="16"/>
              </w:rPr>
              <w:t xml:space="preserve"> </w:t>
            </w:r>
          </w:p>
        </w:tc>
        <w:tc>
          <w:tcPr>
            <w:tcW w:w="1485" w:type="dxa"/>
            <w:tcBorders>
              <w:top w:val="nil"/>
              <w:left w:val="nil"/>
              <w:bottom w:val="single" w:sz="8" w:space="0" w:color="000000"/>
              <w:right w:val="nil"/>
            </w:tcBorders>
            <w:tcMar>
              <w:top w:w="0" w:type="dxa"/>
              <w:left w:w="80" w:type="dxa"/>
              <w:bottom w:w="0" w:type="dxa"/>
              <w:right w:w="80" w:type="dxa"/>
            </w:tcMar>
          </w:tcPr>
          <w:p w14:paraId="3DD94913" w14:textId="77777777" w:rsidR="00777C9C" w:rsidRPr="00A5088F" w:rsidRDefault="00777C9C" w:rsidP="00FE0D9E">
            <w:pPr>
              <w:pStyle w:val="Normal1"/>
              <w:spacing w:line="240" w:lineRule="auto"/>
              <w:jc w:val="both"/>
              <w:rPr>
                <w:sz w:val="16"/>
                <w:szCs w:val="16"/>
              </w:rPr>
            </w:pPr>
            <w:r w:rsidRPr="00A5088F">
              <w:rPr>
                <w:sz w:val="16"/>
                <w:szCs w:val="16"/>
              </w:rPr>
              <w:t xml:space="preserve"> </w:t>
            </w:r>
          </w:p>
        </w:tc>
        <w:tc>
          <w:tcPr>
            <w:tcW w:w="1545" w:type="dxa"/>
            <w:tcBorders>
              <w:top w:val="nil"/>
              <w:left w:val="nil"/>
              <w:bottom w:val="single" w:sz="8" w:space="0" w:color="000000"/>
              <w:right w:val="nil"/>
            </w:tcBorders>
            <w:tcMar>
              <w:top w:w="0" w:type="dxa"/>
              <w:left w:w="80" w:type="dxa"/>
              <w:bottom w:w="0" w:type="dxa"/>
              <w:right w:w="80" w:type="dxa"/>
            </w:tcMar>
          </w:tcPr>
          <w:p w14:paraId="53D540CF" w14:textId="77777777" w:rsidR="00777C9C" w:rsidRPr="00A5088F" w:rsidRDefault="00777C9C" w:rsidP="00FE0D9E">
            <w:pPr>
              <w:pStyle w:val="Normal1"/>
              <w:spacing w:line="240" w:lineRule="auto"/>
              <w:jc w:val="both"/>
              <w:rPr>
                <w:sz w:val="16"/>
                <w:szCs w:val="16"/>
              </w:rPr>
            </w:pPr>
            <w:r w:rsidRPr="00A5088F">
              <w:rPr>
                <w:sz w:val="16"/>
                <w:szCs w:val="16"/>
              </w:rPr>
              <w:t xml:space="preserve"> </w:t>
            </w:r>
          </w:p>
        </w:tc>
        <w:tc>
          <w:tcPr>
            <w:tcW w:w="1485" w:type="dxa"/>
            <w:tcBorders>
              <w:top w:val="nil"/>
              <w:left w:val="nil"/>
              <w:bottom w:val="single" w:sz="8" w:space="0" w:color="000000"/>
              <w:right w:val="nil"/>
            </w:tcBorders>
            <w:tcMar>
              <w:top w:w="0" w:type="dxa"/>
              <w:left w:w="80" w:type="dxa"/>
              <w:bottom w:w="0" w:type="dxa"/>
              <w:right w:w="80" w:type="dxa"/>
            </w:tcMar>
          </w:tcPr>
          <w:p w14:paraId="3724160C" w14:textId="77777777" w:rsidR="00777C9C" w:rsidRPr="00A5088F" w:rsidRDefault="00777C9C" w:rsidP="00FE0D9E">
            <w:pPr>
              <w:pStyle w:val="Normal1"/>
              <w:spacing w:line="240" w:lineRule="auto"/>
              <w:jc w:val="both"/>
              <w:rPr>
                <w:sz w:val="16"/>
                <w:szCs w:val="16"/>
              </w:rPr>
            </w:pPr>
            <w:r w:rsidRPr="00A5088F">
              <w:rPr>
                <w:sz w:val="16"/>
                <w:szCs w:val="16"/>
              </w:rPr>
              <w:t xml:space="preserve"> </w:t>
            </w:r>
          </w:p>
        </w:tc>
      </w:tr>
      <w:tr w:rsidR="00777C9C" w:rsidRPr="00A5088F" w14:paraId="31FB84DB" w14:textId="77777777" w:rsidTr="00FE0D9E">
        <w:trPr>
          <w:trHeight w:val="217"/>
        </w:trPr>
        <w:tc>
          <w:tcPr>
            <w:tcW w:w="360" w:type="dxa"/>
            <w:tcBorders>
              <w:top w:val="nil"/>
              <w:left w:val="nil"/>
              <w:bottom w:val="nil"/>
              <w:right w:val="nil"/>
            </w:tcBorders>
            <w:shd w:val="clear" w:color="auto" w:fill="F2F2F2"/>
            <w:tcMar>
              <w:top w:w="0" w:type="dxa"/>
              <w:left w:w="80" w:type="dxa"/>
              <w:bottom w:w="0" w:type="dxa"/>
              <w:right w:w="80" w:type="dxa"/>
            </w:tcMar>
          </w:tcPr>
          <w:p w14:paraId="758FAAD8" w14:textId="77777777" w:rsidR="00777C9C" w:rsidRPr="00A5088F" w:rsidRDefault="00777C9C" w:rsidP="00FE0D9E">
            <w:pPr>
              <w:pStyle w:val="Normal1"/>
              <w:spacing w:line="240" w:lineRule="auto"/>
              <w:jc w:val="both"/>
              <w:rPr>
                <w:sz w:val="16"/>
                <w:szCs w:val="16"/>
              </w:rPr>
            </w:pPr>
            <w:r w:rsidRPr="00A5088F">
              <w:rPr>
                <w:sz w:val="16"/>
                <w:szCs w:val="16"/>
              </w:rPr>
              <w:t>6</w:t>
            </w:r>
          </w:p>
        </w:tc>
        <w:tc>
          <w:tcPr>
            <w:tcW w:w="615" w:type="dxa"/>
            <w:tcBorders>
              <w:top w:val="nil"/>
              <w:left w:val="nil"/>
              <w:bottom w:val="nil"/>
              <w:right w:val="nil"/>
            </w:tcBorders>
            <w:shd w:val="clear" w:color="auto" w:fill="F2F2F2"/>
            <w:tcMar>
              <w:top w:w="0" w:type="dxa"/>
              <w:left w:w="80" w:type="dxa"/>
              <w:bottom w:w="0" w:type="dxa"/>
              <w:right w:w="80" w:type="dxa"/>
            </w:tcMar>
          </w:tcPr>
          <w:p w14:paraId="239A0E8A" w14:textId="77777777" w:rsidR="00777C9C" w:rsidRPr="00A5088F" w:rsidRDefault="00777C9C" w:rsidP="00FE0D9E">
            <w:pPr>
              <w:pStyle w:val="Normal1"/>
              <w:spacing w:line="240" w:lineRule="auto"/>
              <w:jc w:val="both"/>
              <w:rPr>
                <w:sz w:val="16"/>
                <w:szCs w:val="16"/>
              </w:rPr>
            </w:pPr>
            <w:r w:rsidRPr="00A5088F">
              <w:rPr>
                <w:sz w:val="16"/>
                <w:szCs w:val="16"/>
              </w:rPr>
              <w:t>30.5</w:t>
            </w:r>
          </w:p>
        </w:tc>
        <w:tc>
          <w:tcPr>
            <w:tcW w:w="1170" w:type="dxa"/>
            <w:vMerge w:val="restart"/>
            <w:tcBorders>
              <w:top w:val="nil"/>
              <w:left w:val="nil"/>
              <w:bottom w:val="nil"/>
              <w:right w:val="nil"/>
            </w:tcBorders>
            <w:shd w:val="clear" w:color="auto" w:fill="F2F2F2"/>
            <w:tcMar>
              <w:top w:w="0" w:type="dxa"/>
              <w:left w:w="80" w:type="dxa"/>
              <w:bottom w:w="0" w:type="dxa"/>
              <w:right w:w="80" w:type="dxa"/>
            </w:tcMar>
          </w:tcPr>
          <w:p w14:paraId="682C9787" w14:textId="77777777" w:rsidR="00777C9C" w:rsidRPr="00A5088F" w:rsidRDefault="00777C9C" w:rsidP="00FE0D9E">
            <w:pPr>
              <w:pStyle w:val="Normal1"/>
              <w:spacing w:line="240" w:lineRule="auto"/>
              <w:jc w:val="both"/>
              <w:rPr>
                <w:sz w:val="16"/>
                <w:szCs w:val="16"/>
                <w:vertAlign w:val="superscript"/>
              </w:rPr>
            </w:pPr>
            <w:r w:rsidRPr="00A5088F">
              <w:rPr>
                <w:sz w:val="16"/>
                <w:szCs w:val="16"/>
              </w:rPr>
              <w:t>463.0877 [M-H]</w:t>
            </w:r>
            <w:r w:rsidRPr="00A5088F">
              <w:rPr>
                <w:sz w:val="16"/>
                <w:szCs w:val="16"/>
                <w:vertAlign w:val="superscript"/>
              </w:rPr>
              <w:t>-</w:t>
            </w:r>
          </w:p>
        </w:tc>
        <w:tc>
          <w:tcPr>
            <w:tcW w:w="1350" w:type="dxa"/>
            <w:tcBorders>
              <w:top w:val="nil"/>
              <w:left w:val="nil"/>
              <w:bottom w:val="nil"/>
              <w:right w:val="nil"/>
            </w:tcBorders>
            <w:shd w:val="clear" w:color="auto" w:fill="F2F2F2"/>
            <w:tcMar>
              <w:top w:w="0" w:type="dxa"/>
              <w:left w:w="80" w:type="dxa"/>
              <w:bottom w:w="0" w:type="dxa"/>
              <w:right w:w="80" w:type="dxa"/>
            </w:tcMar>
          </w:tcPr>
          <w:p w14:paraId="11BDF641" w14:textId="77777777" w:rsidR="00777C9C" w:rsidRPr="00A5088F" w:rsidRDefault="00777C9C" w:rsidP="00FE0D9E">
            <w:pPr>
              <w:pStyle w:val="Normal1"/>
              <w:spacing w:line="240" w:lineRule="auto"/>
              <w:jc w:val="both"/>
              <w:rPr>
                <w:sz w:val="16"/>
                <w:szCs w:val="16"/>
              </w:rPr>
            </w:pPr>
            <w:r w:rsidRPr="00A5088F">
              <w:rPr>
                <w:sz w:val="16"/>
                <w:szCs w:val="16"/>
              </w:rPr>
              <w:t>463.0889 [301]</w:t>
            </w:r>
          </w:p>
        </w:tc>
        <w:tc>
          <w:tcPr>
            <w:tcW w:w="1710" w:type="dxa"/>
            <w:vMerge w:val="restart"/>
            <w:tcBorders>
              <w:top w:val="nil"/>
              <w:left w:val="nil"/>
              <w:bottom w:val="nil"/>
              <w:right w:val="nil"/>
            </w:tcBorders>
            <w:shd w:val="clear" w:color="auto" w:fill="F2F2F2"/>
            <w:tcMar>
              <w:top w:w="0" w:type="dxa"/>
              <w:left w:w="80" w:type="dxa"/>
              <w:bottom w:w="0" w:type="dxa"/>
              <w:right w:w="80" w:type="dxa"/>
            </w:tcMar>
          </w:tcPr>
          <w:p w14:paraId="3F9CD7C8" w14:textId="77777777" w:rsidR="00777C9C" w:rsidRPr="00A5088F" w:rsidRDefault="00777C9C" w:rsidP="00FE0D9E">
            <w:pPr>
              <w:pStyle w:val="Normal1"/>
              <w:spacing w:line="240" w:lineRule="auto"/>
              <w:jc w:val="both"/>
              <w:rPr>
                <w:sz w:val="16"/>
                <w:szCs w:val="16"/>
              </w:rPr>
            </w:pPr>
            <w:r w:rsidRPr="00A5088F">
              <w:rPr>
                <w:sz w:val="16"/>
                <w:szCs w:val="16"/>
              </w:rPr>
              <w:t>Quercetin-3-</w:t>
            </w:r>
            <w:r w:rsidRPr="00A5088F">
              <w:rPr>
                <w:i/>
                <w:sz w:val="16"/>
                <w:szCs w:val="16"/>
              </w:rPr>
              <w:t>O</w:t>
            </w:r>
            <w:r w:rsidRPr="00A5088F">
              <w:rPr>
                <w:sz w:val="16"/>
                <w:szCs w:val="16"/>
              </w:rPr>
              <w:t>-β-</w:t>
            </w:r>
          </w:p>
          <w:p w14:paraId="7F0EE806" w14:textId="77777777" w:rsidR="00777C9C" w:rsidRPr="00A5088F" w:rsidRDefault="00777C9C" w:rsidP="00FE0D9E">
            <w:pPr>
              <w:pStyle w:val="Normal1"/>
              <w:spacing w:line="240" w:lineRule="auto"/>
              <w:jc w:val="both"/>
              <w:rPr>
                <w:sz w:val="16"/>
                <w:szCs w:val="16"/>
              </w:rPr>
            </w:pPr>
            <w:r w:rsidRPr="00A5088F">
              <w:rPr>
                <w:sz w:val="16"/>
                <w:szCs w:val="16"/>
              </w:rPr>
              <w:t>glucoside</w:t>
            </w:r>
            <w:r w:rsidRPr="00A5088F">
              <w:rPr>
                <w:sz w:val="16"/>
                <w:szCs w:val="16"/>
                <w:vertAlign w:val="superscript"/>
              </w:rPr>
              <w:t>d</w:t>
            </w:r>
          </w:p>
        </w:tc>
        <w:tc>
          <w:tcPr>
            <w:tcW w:w="975" w:type="dxa"/>
            <w:tcBorders>
              <w:top w:val="nil"/>
              <w:left w:val="nil"/>
              <w:bottom w:val="nil"/>
              <w:right w:val="nil"/>
            </w:tcBorders>
            <w:shd w:val="clear" w:color="auto" w:fill="F2F2F2"/>
            <w:tcMar>
              <w:top w:w="0" w:type="dxa"/>
              <w:left w:w="80" w:type="dxa"/>
              <w:bottom w:w="0" w:type="dxa"/>
              <w:right w:w="80" w:type="dxa"/>
            </w:tcMar>
          </w:tcPr>
          <w:p w14:paraId="79E81C3F" w14:textId="77777777" w:rsidR="00777C9C" w:rsidRPr="00A5088F" w:rsidRDefault="00777C9C" w:rsidP="00FE0D9E">
            <w:pPr>
              <w:pStyle w:val="Normal1"/>
              <w:spacing w:line="240" w:lineRule="auto"/>
              <w:jc w:val="both"/>
              <w:rPr>
                <w:sz w:val="16"/>
                <w:szCs w:val="16"/>
              </w:rPr>
            </w:pPr>
            <w:r w:rsidRPr="00A5088F">
              <w:rPr>
                <w:sz w:val="16"/>
                <w:szCs w:val="16"/>
              </w:rPr>
              <w:t>0</w:t>
            </w:r>
          </w:p>
        </w:tc>
        <w:tc>
          <w:tcPr>
            <w:tcW w:w="1425" w:type="dxa"/>
            <w:tcBorders>
              <w:top w:val="nil"/>
              <w:left w:val="nil"/>
              <w:bottom w:val="nil"/>
              <w:right w:val="nil"/>
            </w:tcBorders>
            <w:shd w:val="clear" w:color="auto" w:fill="F2F2F2"/>
            <w:tcMar>
              <w:top w:w="0" w:type="dxa"/>
              <w:left w:w="80" w:type="dxa"/>
              <w:bottom w:w="0" w:type="dxa"/>
              <w:right w:w="80" w:type="dxa"/>
            </w:tcMar>
          </w:tcPr>
          <w:p w14:paraId="589096A5" w14:textId="77777777" w:rsidR="00777C9C" w:rsidRPr="00A5088F" w:rsidRDefault="00777C9C" w:rsidP="00FE0D9E">
            <w:pPr>
              <w:pStyle w:val="Normal1"/>
              <w:spacing w:line="240" w:lineRule="auto"/>
              <w:jc w:val="both"/>
              <w:rPr>
                <w:sz w:val="16"/>
                <w:szCs w:val="16"/>
              </w:rPr>
            </w:pPr>
            <w:r w:rsidRPr="00A5088F">
              <w:rPr>
                <w:sz w:val="16"/>
                <w:szCs w:val="16"/>
              </w:rPr>
              <w:t>10.22 ± 0.42A,a</w:t>
            </w:r>
          </w:p>
        </w:tc>
        <w:tc>
          <w:tcPr>
            <w:tcW w:w="1440" w:type="dxa"/>
            <w:tcBorders>
              <w:top w:val="nil"/>
              <w:left w:val="nil"/>
              <w:bottom w:val="nil"/>
              <w:right w:val="nil"/>
            </w:tcBorders>
            <w:shd w:val="clear" w:color="auto" w:fill="F2F2F2"/>
            <w:tcMar>
              <w:top w:w="0" w:type="dxa"/>
              <w:left w:w="80" w:type="dxa"/>
              <w:bottom w:w="0" w:type="dxa"/>
              <w:right w:w="80" w:type="dxa"/>
            </w:tcMar>
          </w:tcPr>
          <w:p w14:paraId="3DF0183A" w14:textId="77777777" w:rsidR="00777C9C" w:rsidRPr="00A5088F" w:rsidRDefault="00777C9C" w:rsidP="00FE0D9E">
            <w:pPr>
              <w:pStyle w:val="Normal1"/>
              <w:spacing w:line="240" w:lineRule="auto"/>
              <w:jc w:val="both"/>
              <w:rPr>
                <w:sz w:val="16"/>
                <w:szCs w:val="16"/>
              </w:rPr>
            </w:pPr>
            <w:r w:rsidRPr="00A5088F">
              <w:rPr>
                <w:sz w:val="16"/>
                <w:szCs w:val="16"/>
              </w:rPr>
              <w:t>8.74 ± 0.14A,b</w:t>
            </w:r>
          </w:p>
        </w:tc>
        <w:tc>
          <w:tcPr>
            <w:tcW w:w="1560" w:type="dxa"/>
            <w:tcBorders>
              <w:top w:val="nil"/>
              <w:left w:val="nil"/>
              <w:bottom w:val="nil"/>
              <w:right w:val="nil"/>
            </w:tcBorders>
            <w:shd w:val="clear" w:color="auto" w:fill="F2F2F2"/>
            <w:tcMar>
              <w:top w:w="0" w:type="dxa"/>
              <w:left w:w="80" w:type="dxa"/>
              <w:bottom w:w="0" w:type="dxa"/>
              <w:right w:w="80" w:type="dxa"/>
            </w:tcMar>
          </w:tcPr>
          <w:p w14:paraId="3EDE2C35" w14:textId="77777777" w:rsidR="00777C9C" w:rsidRPr="00A5088F" w:rsidRDefault="00777C9C" w:rsidP="00FE0D9E">
            <w:pPr>
              <w:pStyle w:val="Normal1"/>
              <w:spacing w:line="240" w:lineRule="auto"/>
              <w:jc w:val="both"/>
              <w:rPr>
                <w:sz w:val="16"/>
                <w:szCs w:val="16"/>
              </w:rPr>
            </w:pPr>
            <w:r w:rsidRPr="00A5088F">
              <w:rPr>
                <w:sz w:val="16"/>
                <w:szCs w:val="16"/>
              </w:rPr>
              <w:t>10.66 ± 0.81A,a</w:t>
            </w:r>
          </w:p>
        </w:tc>
        <w:tc>
          <w:tcPr>
            <w:tcW w:w="1485" w:type="dxa"/>
            <w:tcBorders>
              <w:top w:val="nil"/>
              <w:left w:val="nil"/>
              <w:bottom w:val="nil"/>
              <w:right w:val="nil"/>
            </w:tcBorders>
            <w:shd w:val="clear" w:color="auto" w:fill="F2F2F2"/>
            <w:tcMar>
              <w:top w:w="0" w:type="dxa"/>
              <w:left w:w="80" w:type="dxa"/>
              <w:bottom w:w="0" w:type="dxa"/>
              <w:right w:w="80" w:type="dxa"/>
            </w:tcMar>
          </w:tcPr>
          <w:p w14:paraId="6C52BD80" w14:textId="77777777" w:rsidR="00777C9C" w:rsidRPr="00A5088F" w:rsidRDefault="00777C9C" w:rsidP="00FE0D9E">
            <w:pPr>
              <w:pStyle w:val="Normal1"/>
              <w:spacing w:line="240" w:lineRule="auto"/>
              <w:jc w:val="both"/>
              <w:rPr>
                <w:sz w:val="16"/>
                <w:szCs w:val="16"/>
              </w:rPr>
            </w:pPr>
            <w:r w:rsidRPr="00A5088F">
              <w:rPr>
                <w:sz w:val="16"/>
                <w:szCs w:val="16"/>
              </w:rPr>
              <w:t>8.56 ± 0.07A,b</w:t>
            </w:r>
          </w:p>
        </w:tc>
        <w:tc>
          <w:tcPr>
            <w:tcW w:w="1545" w:type="dxa"/>
            <w:tcBorders>
              <w:top w:val="nil"/>
              <w:left w:val="nil"/>
              <w:bottom w:val="nil"/>
              <w:right w:val="nil"/>
            </w:tcBorders>
            <w:shd w:val="clear" w:color="auto" w:fill="F2F2F2"/>
            <w:tcMar>
              <w:top w:w="0" w:type="dxa"/>
              <w:left w:w="80" w:type="dxa"/>
              <w:bottom w:w="0" w:type="dxa"/>
              <w:right w:w="80" w:type="dxa"/>
            </w:tcMar>
          </w:tcPr>
          <w:p w14:paraId="3D3CC5F2" w14:textId="77777777" w:rsidR="00777C9C" w:rsidRPr="00A5088F" w:rsidRDefault="00777C9C" w:rsidP="00FE0D9E">
            <w:pPr>
              <w:pStyle w:val="Normal1"/>
              <w:spacing w:line="240" w:lineRule="auto"/>
              <w:jc w:val="both"/>
              <w:rPr>
                <w:sz w:val="16"/>
                <w:szCs w:val="16"/>
              </w:rPr>
            </w:pPr>
            <w:r w:rsidRPr="00A5088F">
              <w:rPr>
                <w:sz w:val="16"/>
                <w:szCs w:val="16"/>
              </w:rPr>
              <w:t>8.45 ± 0.61A,b</w:t>
            </w:r>
          </w:p>
        </w:tc>
        <w:tc>
          <w:tcPr>
            <w:tcW w:w="1485" w:type="dxa"/>
            <w:tcBorders>
              <w:top w:val="nil"/>
              <w:left w:val="nil"/>
              <w:bottom w:val="nil"/>
              <w:right w:val="nil"/>
            </w:tcBorders>
            <w:shd w:val="clear" w:color="auto" w:fill="F2F2F2"/>
            <w:tcMar>
              <w:top w:w="0" w:type="dxa"/>
              <w:left w:w="80" w:type="dxa"/>
              <w:bottom w:w="0" w:type="dxa"/>
              <w:right w:w="80" w:type="dxa"/>
            </w:tcMar>
          </w:tcPr>
          <w:p w14:paraId="5F82A4DC" w14:textId="77777777" w:rsidR="00777C9C" w:rsidRPr="00A5088F" w:rsidRDefault="00777C9C" w:rsidP="00FE0D9E">
            <w:pPr>
              <w:pStyle w:val="Normal1"/>
              <w:spacing w:line="240" w:lineRule="auto"/>
              <w:jc w:val="both"/>
              <w:rPr>
                <w:sz w:val="16"/>
                <w:szCs w:val="16"/>
              </w:rPr>
            </w:pPr>
            <w:r w:rsidRPr="00A5088F">
              <w:rPr>
                <w:sz w:val="16"/>
                <w:szCs w:val="16"/>
              </w:rPr>
              <w:t>5.52 ± 0.03A,c</w:t>
            </w:r>
          </w:p>
        </w:tc>
      </w:tr>
      <w:tr w:rsidR="00777C9C" w:rsidRPr="00A5088F" w14:paraId="623F09D6" w14:textId="77777777" w:rsidTr="00FE0D9E">
        <w:trPr>
          <w:trHeight w:val="300"/>
        </w:trPr>
        <w:tc>
          <w:tcPr>
            <w:tcW w:w="360" w:type="dxa"/>
            <w:tcBorders>
              <w:top w:val="nil"/>
              <w:left w:val="nil"/>
              <w:bottom w:val="nil"/>
              <w:right w:val="nil"/>
            </w:tcBorders>
            <w:shd w:val="clear" w:color="auto" w:fill="F2F2F2"/>
            <w:tcMar>
              <w:top w:w="0" w:type="dxa"/>
              <w:left w:w="80" w:type="dxa"/>
              <w:bottom w:w="0" w:type="dxa"/>
              <w:right w:w="80" w:type="dxa"/>
            </w:tcMar>
          </w:tcPr>
          <w:p w14:paraId="1924A5D8"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shd w:val="clear" w:color="auto" w:fill="F2F2F2"/>
            <w:tcMar>
              <w:top w:w="0" w:type="dxa"/>
              <w:left w:w="80" w:type="dxa"/>
              <w:bottom w:w="0" w:type="dxa"/>
              <w:right w:w="80" w:type="dxa"/>
            </w:tcMar>
          </w:tcPr>
          <w:p w14:paraId="2DFB129B" w14:textId="77777777" w:rsidR="00777C9C" w:rsidRPr="00A5088F" w:rsidRDefault="00777C9C" w:rsidP="00FE0D9E">
            <w:pPr>
              <w:pStyle w:val="Normal1"/>
              <w:spacing w:line="240" w:lineRule="auto"/>
              <w:jc w:val="both"/>
              <w:rPr>
                <w:sz w:val="16"/>
                <w:szCs w:val="16"/>
              </w:rPr>
            </w:pPr>
          </w:p>
        </w:tc>
        <w:tc>
          <w:tcPr>
            <w:tcW w:w="1170" w:type="dxa"/>
            <w:vMerge/>
            <w:tcBorders>
              <w:top w:val="nil"/>
              <w:left w:val="nil"/>
              <w:bottom w:val="nil"/>
              <w:right w:val="nil"/>
            </w:tcBorders>
            <w:shd w:val="clear" w:color="auto" w:fill="F2F2F2"/>
            <w:tcMar>
              <w:top w:w="0" w:type="dxa"/>
              <w:left w:w="80" w:type="dxa"/>
              <w:bottom w:w="0" w:type="dxa"/>
              <w:right w:w="80" w:type="dxa"/>
            </w:tcMar>
          </w:tcPr>
          <w:p w14:paraId="1405948F"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shd w:val="clear" w:color="auto" w:fill="F2F2F2"/>
            <w:tcMar>
              <w:top w:w="0" w:type="dxa"/>
              <w:left w:w="80" w:type="dxa"/>
              <w:bottom w:w="0" w:type="dxa"/>
              <w:right w:w="80" w:type="dxa"/>
            </w:tcMar>
          </w:tcPr>
          <w:p w14:paraId="3520FA08" w14:textId="77777777" w:rsidR="00777C9C" w:rsidRPr="00A5088F" w:rsidRDefault="00777C9C" w:rsidP="00FE0D9E">
            <w:pPr>
              <w:pStyle w:val="Normal1"/>
              <w:spacing w:line="240" w:lineRule="auto"/>
              <w:jc w:val="both"/>
              <w:rPr>
                <w:sz w:val="16"/>
                <w:szCs w:val="16"/>
              </w:rPr>
            </w:pPr>
          </w:p>
        </w:tc>
        <w:tc>
          <w:tcPr>
            <w:tcW w:w="1710" w:type="dxa"/>
            <w:vMerge/>
            <w:tcBorders>
              <w:top w:val="nil"/>
              <w:left w:val="nil"/>
              <w:bottom w:val="nil"/>
              <w:right w:val="nil"/>
            </w:tcBorders>
            <w:shd w:val="clear" w:color="auto" w:fill="F2F2F2"/>
            <w:tcMar>
              <w:top w:w="0" w:type="dxa"/>
              <w:left w:w="80" w:type="dxa"/>
              <w:bottom w:w="0" w:type="dxa"/>
              <w:right w:w="80" w:type="dxa"/>
            </w:tcMar>
          </w:tcPr>
          <w:p w14:paraId="4D24D4B4"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shd w:val="clear" w:color="auto" w:fill="F2F2F2"/>
            <w:tcMar>
              <w:top w:w="0" w:type="dxa"/>
              <w:left w:w="80" w:type="dxa"/>
              <w:bottom w:w="0" w:type="dxa"/>
              <w:right w:w="80" w:type="dxa"/>
            </w:tcMar>
          </w:tcPr>
          <w:p w14:paraId="1900E864" w14:textId="77777777" w:rsidR="00777C9C" w:rsidRPr="00A5088F" w:rsidRDefault="00777C9C" w:rsidP="00FE0D9E">
            <w:pPr>
              <w:pStyle w:val="Normal1"/>
              <w:spacing w:line="240" w:lineRule="auto"/>
              <w:jc w:val="both"/>
              <w:rPr>
                <w:sz w:val="16"/>
                <w:szCs w:val="16"/>
              </w:rPr>
            </w:pPr>
            <w:r w:rsidRPr="00A5088F">
              <w:rPr>
                <w:sz w:val="16"/>
                <w:szCs w:val="16"/>
              </w:rPr>
              <w:t>6</w:t>
            </w:r>
          </w:p>
        </w:tc>
        <w:tc>
          <w:tcPr>
            <w:tcW w:w="1425" w:type="dxa"/>
            <w:tcBorders>
              <w:top w:val="nil"/>
              <w:left w:val="nil"/>
              <w:bottom w:val="nil"/>
              <w:right w:val="nil"/>
            </w:tcBorders>
            <w:shd w:val="clear" w:color="auto" w:fill="F2F2F2"/>
            <w:tcMar>
              <w:top w:w="0" w:type="dxa"/>
              <w:left w:w="80" w:type="dxa"/>
              <w:bottom w:w="0" w:type="dxa"/>
              <w:right w:w="80" w:type="dxa"/>
            </w:tcMar>
          </w:tcPr>
          <w:p w14:paraId="52E0067D" w14:textId="77777777" w:rsidR="00777C9C" w:rsidRPr="00A5088F" w:rsidRDefault="00777C9C" w:rsidP="00FE0D9E">
            <w:pPr>
              <w:pStyle w:val="Normal1"/>
              <w:spacing w:line="240" w:lineRule="auto"/>
              <w:jc w:val="both"/>
              <w:rPr>
                <w:sz w:val="16"/>
                <w:szCs w:val="16"/>
              </w:rPr>
            </w:pPr>
            <w:r w:rsidRPr="00A5088F">
              <w:rPr>
                <w:sz w:val="16"/>
                <w:szCs w:val="16"/>
              </w:rPr>
              <w:t>7.76 ± 0.33B,b</w:t>
            </w:r>
          </w:p>
        </w:tc>
        <w:tc>
          <w:tcPr>
            <w:tcW w:w="1440" w:type="dxa"/>
            <w:tcBorders>
              <w:top w:val="nil"/>
              <w:left w:val="nil"/>
              <w:bottom w:val="nil"/>
              <w:right w:val="nil"/>
            </w:tcBorders>
            <w:shd w:val="clear" w:color="auto" w:fill="F2F2F2"/>
            <w:tcMar>
              <w:top w:w="0" w:type="dxa"/>
              <w:left w:w="80" w:type="dxa"/>
              <w:bottom w:w="0" w:type="dxa"/>
              <w:right w:w="80" w:type="dxa"/>
            </w:tcMar>
          </w:tcPr>
          <w:p w14:paraId="7765D228" w14:textId="77777777" w:rsidR="00777C9C" w:rsidRPr="00A5088F" w:rsidRDefault="00777C9C" w:rsidP="00FE0D9E">
            <w:pPr>
              <w:pStyle w:val="Normal1"/>
              <w:spacing w:line="240" w:lineRule="auto"/>
              <w:jc w:val="both"/>
              <w:rPr>
                <w:sz w:val="16"/>
                <w:szCs w:val="16"/>
              </w:rPr>
            </w:pPr>
            <w:r w:rsidRPr="00A5088F">
              <w:rPr>
                <w:sz w:val="16"/>
                <w:szCs w:val="16"/>
              </w:rPr>
              <w:t>7.72 ± 0.14B,b</w:t>
            </w:r>
          </w:p>
        </w:tc>
        <w:tc>
          <w:tcPr>
            <w:tcW w:w="1560" w:type="dxa"/>
            <w:tcBorders>
              <w:top w:val="nil"/>
              <w:left w:val="nil"/>
              <w:bottom w:val="nil"/>
              <w:right w:val="nil"/>
            </w:tcBorders>
            <w:shd w:val="clear" w:color="auto" w:fill="F2F2F2"/>
            <w:tcMar>
              <w:top w:w="0" w:type="dxa"/>
              <w:left w:w="80" w:type="dxa"/>
              <w:bottom w:w="0" w:type="dxa"/>
              <w:right w:w="80" w:type="dxa"/>
            </w:tcMar>
          </w:tcPr>
          <w:p w14:paraId="183C4630" w14:textId="77777777" w:rsidR="00777C9C" w:rsidRPr="00A5088F" w:rsidRDefault="00777C9C" w:rsidP="00FE0D9E">
            <w:pPr>
              <w:pStyle w:val="Normal1"/>
              <w:spacing w:line="240" w:lineRule="auto"/>
              <w:jc w:val="both"/>
              <w:rPr>
                <w:sz w:val="16"/>
                <w:szCs w:val="16"/>
              </w:rPr>
            </w:pPr>
            <w:r w:rsidRPr="00A5088F">
              <w:rPr>
                <w:sz w:val="16"/>
                <w:szCs w:val="16"/>
              </w:rPr>
              <w:t>10.58 ± 0.37A,a</w:t>
            </w:r>
          </w:p>
        </w:tc>
        <w:tc>
          <w:tcPr>
            <w:tcW w:w="1485" w:type="dxa"/>
            <w:tcBorders>
              <w:top w:val="nil"/>
              <w:left w:val="nil"/>
              <w:bottom w:val="nil"/>
              <w:right w:val="nil"/>
            </w:tcBorders>
            <w:shd w:val="clear" w:color="auto" w:fill="F2F2F2"/>
            <w:tcMar>
              <w:top w:w="0" w:type="dxa"/>
              <w:left w:w="80" w:type="dxa"/>
              <w:bottom w:w="0" w:type="dxa"/>
              <w:right w:w="80" w:type="dxa"/>
            </w:tcMar>
          </w:tcPr>
          <w:p w14:paraId="5B5D6A70" w14:textId="77777777" w:rsidR="00777C9C" w:rsidRPr="00A5088F" w:rsidRDefault="00777C9C" w:rsidP="00FE0D9E">
            <w:pPr>
              <w:pStyle w:val="Normal1"/>
              <w:spacing w:line="240" w:lineRule="auto"/>
              <w:jc w:val="both"/>
              <w:rPr>
                <w:sz w:val="16"/>
                <w:szCs w:val="16"/>
              </w:rPr>
            </w:pPr>
            <w:r w:rsidRPr="00A5088F">
              <w:rPr>
                <w:sz w:val="16"/>
                <w:szCs w:val="16"/>
              </w:rPr>
              <w:t>7.87 ± 0.10B,b</w:t>
            </w:r>
          </w:p>
        </w:tc>
        <w:tc>
          <w:tcPr>
            <w:tcW w:w="1545" w:type="dxa"/>
            <w:tcBorders>
              <w:top w:val="nil"/>
              <w:left w:val="nil"/>
              <w:bottom w:val="nil"/>
              <w:right w:val="nil"/>
            </w:tcBorders>
            <w:shd w:val="clear" w:color="auto" w:fill="F2F2F2"/>
            <w:tcMar>
              <w:top w:w="0" w:type="dxa"/>
              <w:left w:w="80" w:type="dxa"/>
              <w:bottom w:w="0" w:type="dxa"/>
              <w:right w:w="80" w:type="dxa"/>
            </w:tcMar>
          </w:tcPr>
          <w:p w14:paraId="29C94413" w14:textId="77777777" w:rsidR="00777C9C" w:rsidRPr="00A5088F" w:rsidRDefault="00777C9C" w:rsidP="00FE0D9E">
            <w:pPr>
              <w:pStyle w:val="Normal1"/>
              <w:spacing w:line="240" w:lineRule="auto"/>
              <w:jc w:val="both"/>
              <w:rPr>
                <w:sz w:val="16"/>
                <w:szCs w:val="16"/>
              </w:rPr>
            </w:pPr>
            <w:r w:rsidRPr="00A5088F">
              <w:rPr>
                <w:sz w:val="16"/>
                <w:szCs w:val="16"/>
              </w:rPr>
              <w:t>4.86 ± 0.44B,c</w:t>
            </w:r>
          </w:p>
        </w:tc>
        <w:tc>
          <w:tcPr>
            <w:tcW w:w="1485" w:type="dxa"/>
            <w:tcBorders>
              <w:top w:val="nil"/>
              <w:left w:val="nil"/>
              <w:bottom w:val="nil"/>
              <w:right w:val="nil"/>
            </w:tcBorders>
            <w:shd w:val="clear" w:color="auto" w:fill="F2F2F2"/>
            <w:tcMar>
              <w:top w:w="0" w:type="dxa"/>
              <w:left w:w="80" w:type="dxa"/>
              <w:bottom w:w="0" w:type="dxa"/>
              <w:right w:w="80" w:type="dxa"/>
            </w:tcMar>
          </w:tcPr>
          <w:p w14:paraId="29454A45" w14:textId="77777777" w:rsidR="00777C9C" w:rsidRPr="00A5088F" w:rsidRDefault="00777C9C" w:rsidP="00FE0D9E">
            <w:pPr>
              <w:pStyle w:val="Normal1"/>
              <w:spacing w:line="240" w:lineRule="auto"/>
              <w:jc w:val="both"/>
              <w:rPr>
                <w:sz w:val="16"/>
                <w:szCs w:val="16"/>
              </w:rPr>
            </w:pPr>
            <w:r w:rsidRPr="00A5088F">
              <w:rPr>
                <w:sz w:val="16"/>
                <w:szCs w:val="16"/>
              </w:rPr>
              <w:t>5.70 ± 0.26A,d</w:t>
            </w:r>
          </w:p>
        </w:tc>
      </w:tr>
      <w:tr w:rsidR="00777C9C" w:rsidRPr="00A5088F" w14:paraId="715C3DC6" w14:textId="77777777" w:rsidTr="00FE0D9E">
        <w:trPr>
          <w:trHeight w:val="300"/>
        </w:trPr>
        <w:tc>
          <w:tcPr>
            <w:tcW w:w="360" w:type="dxa"/>
            <w:tcBorders>
              <w:top w:val="nil"/>
              <w:left w:val="nil"/>
              <w:bottom w:val="nil"/>
              <w:right w:val="nil"/>
            </w:tcBorders>
            <w:shd w:val="clear" w:color="auto" w:fill="F2F2F2"/>
            <w:tcMar>
              <w:top w:w="0" w:type="dxa"/>
              <w:left w:w="80" w:type="dxa"/>
              <w:bottom w:w="0" w:type="dxa"/>
              <w:right w:w="80" w:type="dxa"/>
            </w:tcMar>
          </w:tcPr>
          <w:p w14:paraId="27694F9A"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shd w:val="clear" w:color="auto" w:fill="F2F2F2"/>
            <w:tcMar>
              <w:top w:w="0" w:type="dxa"/>
              <w:left w:w="80" w:type="dxa"/>
              <w:bottom w:w="0" w:type="dxa"/>
              <w:right w:w="80" w:type="dxa"/>
            </w:tcMar>
          </w:tcPr>
          <w:p w14:paraId="0E1FA043"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shd w:val="clear" w:color="auto" w:fill="F2F2F2"/>
            <w:tcMar>
              <w:top w:w="0" w:type="dxa"/>
              <w:left w:w="80" w:type="dxa"/>
              <w:bottom w:w="0" w:type="dxa"/>
              <w:right w:w="80" w:type="dxa"/>
            </w:tcMar>
          </w:tcPr>
          <w:p w14:paraId="6E53F198"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shd w:val="clear" w:color="auto" w:fill="F2F2F2"/>
            <w:tcMar>
              <w:top w:w="0" w:type="dxa"/>
              <w:left w:w="80" w:type="dxa"/>
              <w:bottom w:w="0" w:type="dxa"/>
              <w:right w:w="80" w:type="dxa"/>
            </w:tcMar>
          </w:tcPr>
          <w:p w14:paraId="25684A75"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shd w:val="clear" w:color="auto" w:fill="F2F2F2"/>
            <w:tcMar>
              <w:top w:w="0" w:type="dxa"/>
              <w:left w:w="80" w:type="dxa"/>
              <w:bottom w:w="0" w:type="dxa"/>
              <w:right w:w="80" w:type="dxa"/>
            </w:tcMar>
          </w:tcPr>
          <w:p w14:paraId="2CFD3642"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shd w:val="clear" w:color="auto" w:fill="F2F2F2"/>
            <w:tcMar>
              <w:top w:w="0" w:type="dxa"/>
              <w:left w:w="80" w:type="dxa"/>
              <w:bottom w:w="0" w:type="dxa"/>
              <w:right w:w="80" w:type="dxa"/>
            </w:tcMar>
          </w:tcPr>
          <w:p w14:paraId="09174DF5" w14:textId="77777777" w:rsidR="00777C9C" w:rsidRPr="00A5088F" w:rsidRDefault="00777C9C" w:rsidP="00FE0D9E">
            <w:pPr>
              <w:pStyle w:val="Normal1"/>
              <w:spacing w:line="240" w:lineRule="auto"/>
              <w:jc w:val="both"/>
              <w:rPr>
                <w:sz w:val="16"/>
                <w:szCs w:val="16"/>
              </w:rPr>
            </w:pPr>
            <w:r w:rsidRPr="00A5088F">
              <w:rPr>
                <w:sz w:val="16"/>
                <w:szCs w:val="16"/>
              </w:rPr>
              <w:t>12</w:t>
            </w:r>
          </w:p>
        </w:tc>
        <w:tc>
          <w:tcPr>
            <w:tcW w:w="1425" w:type="dxa"/>
            <w:tcBorders>
              <w:top w:val="nil"/>
              <w:left w:val="nil"/>
              <w:bottom w:val="nil"/>
              <w:right w:val="nil"/>
            </w:tcBorders>
            <w:shd w:val="clear" w:color="auto" w:fill="F2F2F2"/>
            <w:tcMar>
              <w:top w:w="0" w:type="dxa"/>
              <w:left w:w="80" w:type="dxa"/>
              <w:bottom w:w="0" w:type="dxa"/>
              <w:right w:w="80" w:type="dxa"/>
            </w:tcMar>
          </w:tcPr>
          <w:p w14:paraId="5E166A85" w14:textId="77777777" w:rsidR="00777C9C" w:rsidRPr="00A5088F" w:rsidRDefault="00777C9C" w:rsidP="00FE0D9E">
            <w:pPr>
              <w:pStyle w:val="Normal1"/>
              <w:spacing w:line="240" w:lineRule="auto"/>
              <w:jc w:val="both"/>
              <w:rPr>
                <w:sz w:val="16"/>
                <w:szCs w:val="16"/>
              </w:rPr>
            </w:pPr>
            <w:r w:rsidRPr="00A5088F">
              <w:rPr>
                <w:sz w:val="16"/>
                <w:szCs w:val="16"/>
              </w:rPr>
              <w:t>5.29 ± 0.03C,d</w:t>
            </w:r>
          </w:p>
        </w:tc>
        <w:tc>
          <w:tcPr>
            <w:tcW w:w="1440" w:type="dxa"/>
            <w:tcBorders>
              <w:top w:val="nil"/>
              <w:left w:val="nil"/>
              <w:bottom w:val="nil"/>
              <w:right w:val="nil"/>
            </w:tcBorders>
            <w:shd w:val="clear" w:color="auto" w:fill="F2F2F2"/>
            <w:tcMar>
              <w:top w:w="0" w:type="dxa"/>
              <w:left w:w="80" w:type="dxa"/>
              <w:bottom w:w="0" w:type="dxa"/>
              <w:right w:w="80" w:type="dxa"/>
            </w:tcMar>
          </w:tcPr>
          <w:p w14:paraId="1D016B34" w14:textId="77777777" w:rsidR="00777C9C" w:rsidRPr="00A5088F" w:rsidRDefault="00777C9C" w:rsidP="00FE0D9E">
            <w:pPr>
              <w:pStyle w:val="Normal1"/>
              <w:spacing w:line="240" w:lineRule="auto"/>
              <w:jc w:val="both"/>
              <w:rPr>
                <w:sz w:val="16"/>
                <w:szCs w:val="16"/>
              </w:rPr>
            </w:pPr>
            <w:r w:rsidRPr="00A5088F">
              <w:rPr>
                <w:sz w:val="16"/>
                <w:szCs w:val="16"/>
              </w:rPr>
              <w:t>6.37 ± 0.12C,b</w:t>
            </w:r>
          </w:p>
        </w:tc>
        <w:tc>
          <w:tcPr>
            <w:tcW w:w="1560" w:type="dxa"/>
            <w:tcBorders>
              <w:top w:val="nil"/>
              <w:left w:val="nil"/>
              <w:bottom w:val="nil"/>
              <w:right w:val="nil"/>
            </w:tcBorders>
            <w:shd w:val="clear" w:color="auto" w:fill="F2F2F2"/>
            <w:tcMar>
              <w:top w:w="0" w:type="dxa"/>
              <w:left w:w="80" w:type="dxa"/>
              <w:bottom w:w="0" w:type="dxa"/>
              <w:right w:w="80" w:type="dxa"/>
            </w:tcMar>
          </w:tcPr>
          <w:p w14:paraId="5A7A592B" w14:textId="77777777" w:rsidR="00777C9C" w:rsidRPr="00A5088F" w:rsidRDefault="00777C9C" w:rsidP="00FE0D9E">
            <w:pPr>
              <w:pStyle w:val="Normal1"/>
              <w:spacing w:line="240" w:lineRule="auto"/>
              <w:jc w:val="both"/>
              <w:rPr>
                <w:sz w:val="16"/>
                <w:szCs w:val="16"/>
              </w:rPr>
            </w:pPr>
            <w:r w:rsidRPr="00A5088F">
              <w:rPr>
                <w:sz w:val="16"/>
                <w:szCs w:val="16"/>
              </w:rPr>
              <w:t>9.11 ± 0.16A,a</w:t>
            </w:r>
          </w:p>
        </w:tc>
        <w:tc>
          <w:tcPr>
            <w:tcW w:w="1485" w:type="dxa"/>
            <w:tcBorders>
              <w:top w:val="nil"/>
              <w:left w:val="nil"/>
              <w:bottom w:val="nil"/>
              <w:right w:val="nil"/>
            </w:tcBorders>
            <w:shd w:val="clear" w:color="auto" w:fill="F2F2F2"/>
            <w:tcMar>
              <w:top w:w="0" w:type="dxa"/>
              <w:left w:w="80" w:type="dxa"/>
              <w:bottom w:w="0" w:type="dxa"/>
              <w:right w:w="80" w:type="dxa"/>
            </w:tcMar>
          </w:tcPr>
          <w:p w14:paraId="22BBB811" w14:textId="77777777" w:rsidR="00777C9C" w:rsidRPr="00A5088F" w:rsidRDefault="00777C9C" w:rsidP="00FE0D9E">
            <w:pPr>
              <w:pStyle w:val="Normal1"/>
              <w:spacing w:line="240" w:lineRule="auto"/>
              <w:jc w:val="both"/>
              <w:rPr>
                <w:sz w:val="16"/>
                <w:szCs w:val="16"/>
              </w:rPr>
            </w:pPr>
            <w:r w:rsidRPr="00A5088F">
              <w:rPr>
                <w:sz w:val="16"/>
                <w:szCs w:val="16"/>
              </w:rPr>
              <w:t>6.25 ± 0.10C,b</w:t>
            </w:r>
          </w:p>
        </w:tc>
        <w:tc>
          <w:tcPr>
            <w:tcW w:w="1545" w:type="dxa"/>
            <w:tcBorders>
              <w:top w:val="nil"/>
              <w:left w:val="nil"/>
              <w:bottom w:val="nil"/>
              <w:right w:val="nil"/>
            </w:tcBorders>
            <w:shd w:val="clear" w:color="auto" w:fill="F2F2F2"/>
            <w:tcMar>
              <w:top w:w="0" w:type="dxa"/>
              <w:left w:w="80" w:type="dxa"/>
              <w:bottom w:w="0" w:type="dxa"/>
              <w:right w:w="80" w:type="dxa"/>
            </w:tcMar>
          </w:tcPr>
          <w:p w14:paraId="169117CE" w14:textId="77777777" w:rsidR="00777C9C" w:rsidRPr="00A5088F" w:rsidRDefault="00777C9C" w:rsidP="00FE0D9E">
            <w:pPr>
              <w:pStyle w:val="Normal1"/>
              <w:spacing w:line="240" w:lineRule="auto"/>
              <w:jc w:val="both"/>
              <w:rPr>
                <w:sz w:val="16"/>
                <w:szCs w:val="16"/>
              </w:rPr>
            </w:pPr>
            <w:r w:rsidRPr="00A5088F">
              <w:rPr>
                <w:sz w:val="16"/>
                <w:szCs w:val="16"/>
              </w:rPr>
              <w:t>5.53 ± 0.00B,c</w:t>
            </w:r>
          </w:p>
        </w:tc>
        <w:tc>
          <w:tcPr>
            <w:tcW w:w="1485" w:type="dxa"/>
            <w:tcBorders>
              <w:top w:val="nil"/>
              <w:left w:val="nil"/>
              <w:bottom w:val="nil"/>
              <w:right w:val="nil"/>
            </w:tcBorders>
            <w:shd w:val="clear" w:color="auto" w:fill="F2F2F2"/>
            <w:tcMar>
              <w:top w:w="0" w:type="dxa"/>
              <w:left w:w="80" w:type="dxa"/>
              <w:bottom w:w="0" w:type="dxa"/>
              <w:right w:w="80" w:type="dxa"/>
            </w:tcMar>
          </w:tcPr>
          <w:p w14:paraId="574AF314" w14:textId="77777777" w:rsidR="00777C9C" w:rsidRPr="00A5088F" w:rsidRDefault="00777C9C" w:rsidP="00FE0D9E">
            <w:pPr>
              <w:pStyle w:val="Normal1"/>
              <w:spacing w:line="240" w:lineRule="auto"/>
              <w:jc w:val="both"/>
              <w:rPr>
                <w:sz w:val="16"/>
                <w:szCs w:val="16"/>
              </w:rPr>
            </w:pPr>
            <w:r w:rsidRPr="00A5088F">
              <w:rPr>
                <w:sz w:val="16"/>
                <w:szCs w:val="16"/>
              </w:rPr>
              <w:t>4.70 ± 0.14B,e</w:t>
            </w:r>
          </w:p>
        </w:tc>
      </w:tr>
      <w:tr w:rsidR="00777C9C" w:rsidRPr="00A5088F" w14:paraId="23D65574" w14:textId="77777777" w:rsidTr="00FE0D9E">
        <w:trPr>
          <w:trHeight w:val="300"/>
        </w:trPr>
        <w:tc>
          <w:tcPr>
            <w:tcW w:w="360" w:type="dxa"/>
            <w:tcBorders>
              <w:top w:val="nil"/>
              <w:left w:val="nil"/>
              <w:bottom w:val="nil"/>
              <w:right w:val="nil"/>
            </w:tcBorders>
            <w:shd w:val="clear" w:color="auto" w:fill="F2F2F2"/>
            <w:tcMar>
              <w:top w:w="0" w:type="dxa"/>
              <w:left w:w="80" w:type="dxa"/>
              <w:bottom w:w="0" w:type="dxa"/>
              <w:right w:w="80" w:type="dxa"/>
            </w:tcMar>
          </w:tcPr>
          <w:p w14:paraId="7ABACA44"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shd w:val="clear" w:color="auto" w:fill="F2F2F2"/>
            <w:tcMar>
              <w:top w:w="0" w:type="dxa"/>
              <w:left w:w="80" w:type="dxa"/>
              <w:bottom w:w="0" w:type="dxa"/>
              <w:right w:w="80" w:type="dxa"/>
            </w:tcMar>
          </w:tcPr>
          <w:p w14:paraId="6AEE7DEC"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shd w:val="clear" w:color="auto" w:fill="F2F2F2"/>
            <w:tcMar>
              <w:top w:w="0" w:type="dxa"/>
              <w:left w:w="80" w:type="dxa"/>
              <w:bottom w:w="0" w:type="dxa"/>
              <w:right w:w="80" w:type="dxa"/>
            </w:tcMar>
          </w:tcPr>
          <w:p w14:paraId="5A61C43D"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shd w:val="clear" w:color="auto" w:fill="F2F2F2"/>
            <w:tcMar>
              <w:top w:w="0" w:type="dxa"/>
              <w:left w:w="80" w:type="dxa"/>
              <w:bottom w:w="0" w:type="dxa"/>
              <w:right w:w="80" w:type="dxa"/>
            </w:tcMar>
          </w:tcPr>
          <w:p w14:paraId="73B23B96"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shd w:val="clear" w:color="auto" w:fill="F2F2F2"/>
            <w:tcMar>
              <w:top w:w="0" w:type="dxa"/>
              <w:left w:w="80" w:type="dxa"/>
              <w:bottom w:w="0" w:type="dxa"/>
              <w:right w:w="80" w:type="dxa"/>
            </w:tcMar>
          </w:tcPr>
          <w:p w14:paraId="17A4EB1F"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shd w:val="clear" w:color="auto" w:fill="F2F2F2"/>
            <w:tcMar>
              <w:top w:w="0" w:type="dxa"/>
              <w:left w:w="80" w:type="dxa"/>
              <w:bottom w:w="0" w:type="dxa"/>
              <w:right w:w="80" w:type="dxa"/>
            </w:tcMar>
          </w:tcPr>
          <w:p w14:paraId="2CDCC108" w14:textId="77777777" w:rsidR="00777C9C" w:rsidRPr="00A5088F" w:rsidRDefault="00777C9C" w:rsidP="00FE0D9E">
            <w:pPr>
              <w:pStyle w:val="Normal1"/>
              <w:spacing w:line="240" w:lineRule="auto"/>
              <w:jc w:val="both"/>
              <w:rPr>
                <w:sz w:val="16"/>
                <w:szCs w:val="16"/>
              </w:rPr>
            </w:pPr>
            <w:r w:rsidRPr="00A5088F">
              <w:rPr>
                <w:sz w:val="16"/>
                <w:szCs w:val="16"/>
              </w:rPr>
              <w:t>24</w:t>
            </w:r>
          </w:p>
        </w:tc>
        <w:tc>
          <w:tcPr>
            <w:tcW w:w="1425" w:type="dxa"/>
            <w:tcBorders>
              <w:top w:val="nil"/>
              <w:left w:val="nil"/>
              <w:bottom w:val="nil"/>
              <w:right w:val="nil"/>
            </w:tcBorders>
            <w:shd w:val="clear" w:color="auto" w:fill="F2F2F2"/>
            <w:tcMar>
              <w:top w:w="0" w:type="dxa"/>
              <w:left w:w="80" w:type="dxa"/>
              <w:bottom w:w="0" w:type="dxa"/>
              <w:right w:w="80" w:type="dxa"/>
            </w:tcMar>
          </w:tcPr>
          <w:p w14:paraId="2BE60F4C" w14:textId="77777777" w:rsidR="00777C9C" w:rsidRPr="00A5088F" w:rsidRDefault="00777C9C" w:rsidP="00FE0D9E">
            <w:pPr>
              <w:pStyle w:val="Normal1"/>
              <w:spacing w:line="240" w:lineRule="auto"/>
              <w:jc w:val="both"/>
              <w:rPr>
                <w:sz w:val="16"/>
                <w:szCs w:val="16"/>
              </w:rPr>
            </w:pPr>
            <w:r w:rsidRPr="00A5088F">
              <w:rPr>
                <w:sz w:val="16"/>
                <w:szCs w:val="16"/>
              </w:rPr>
              <w:t>1.58 ± 0.01D,b</w:t>
            </w:r>
          </w:p>
        </w:tc>
        <w:tc>
          <w:tcPr>
            <w:tcW w:w="1440" w:type="dxa"/>
            <w:tcBorders>
              <w:top w:val="nil"/>
              <w:left w:val="nil"/>
              <w:bottom w:val="nil"/>
              <w:right w:val="nil"/>
            </w:tcBorders>
            <w:shd w:val="clear" w:color="auto" w:fill="F2F2F2"/>
            <w:tcMar>
              <w:top w:w="0" w:type="dxa"/>
              <w:left w:w="80" w:type="dxa"/>
              <w:bottom w:w="0" w:type="dxa"/>
              <w:right w:w="80" w:type="dxa"/>
            </w:tcMar>
          </w:tcPr>
          <w:p w14:paraId="33E5A3B6" w14:textId="77777777" w:rsidR="00777C9C" w:rsidRPr="00A5088F" w:rsidRDefault="00777C9C" w:rsidP="00FE0D9E">
            <w:pPr>
              <w:pStyle w:val="Normal1"/>
              <w:spacing w:line="240" w:lineRule="auto"/>
              <w:jc w:val="both"/>
              <w:rPr>
                <w:sz w:val="16"/>
                <w:szCs w:val="16"/>
              </w:rPr>
            </w:pPr>
            <w:r w:rsidRPr="00A5088F">
              <w:rPr>
                <w:sz w:val="16"/>
                <w:szCs w:val="16"/>
              </w:rPr>
              <w:t>2.89 ± 0.28D,b</w:t>
            </w:r>
          </w:p>
        </w:tc>
        <w:tc>
          <w:tcPr>
            <w:tcW w:w="1560" w:type="dxa"/>
            <w:tcBorders>
              <w:top w:val="nil"/>
              <w:left w:val="nil"/>
              <w:bottom w:val="nil"/>
              <w:right w:val="nil"/>
            </w:tcBorders>
            <w:shd w:val="clear" w:color="auto" w:fill="F2F2F2"/>
            <w:tcMar>
              <w:top w:w="0" w:type="dxa"/>
              <w:left w:w="80" w:type="dxa"/>
              <w:bottom w:w="0" w:type="dxa"/>
              <w:right w:w="80" w:type="dxa"/>
            </w:tcMar>
          </w:tcPr>
          <w:p w14:paraId="0BC65370" w14:textId="77777777" w:rsidR="00777C9C" w:rsidRPr="00A5088F" w:rsidRDefault="00777C9C" w:rsidP="00FE0D9E">
            <w:pPr>
              <w:pStyle w:val="Normal1"/>
              <w:spacing w:line="240" w:lineRule="auto"/>
              <w:jc w:val="both"/>
              <w:rPr>
                <w:sz w:val="16"/>
                <w:szCs w:val="16"/>
              </w:rPr>
            </w:pPr>
            <w:r w:rsidRPr="00A5088F">
              <w:rPr>
                <w:sz w:val="16"/>
                <w:szCs w:val="16"/>
              </w:rPr>
              <w:t>8.33 ± 0.36A,a</w:t>
            </w:r>
          </w:p>
        </w:tc>
        <w:tc>
          <w:tcPr>
            <w:tcW w:w="1485" w:type="dxa"/>
            <w:tcBorders>
              <w:top w:val="nil"/>
              <w:left w:val="nil"/>
              <w:bottom w:val="nil"/>
              <w:right w:val="nil"/>
            </w:tcBorders>
            <w:shd w:val="clear" w:color="auto" w:fill="F2F2F2"/>
            <w:tcMar>
              <w:top w:w="0" w:type="dxa"/>
              <w:left w:w="80" w:type="dxa"/>
              <w:bottom w:w="0" w:type="dxa"/>
              <w:right w:w="80" w:type="dxa"/>
            </w:tcMar>
          </w:tcPr>
          <w:p w14:paraId="527BACC1" w14:textId="77777777" w:rsidR="00777C9C" w:rsidRPr="00A5088F" w:rsidRDefault="00777C9C" w:rsidP="00FE0D9E">
            <w:pPr>
              <w:pStyle w:val="Normal1"/>
              <w:spacing w:line="240" w:lineRule="auto"/>
              <w:jc w:val="both"/>
              <w:rPr>
                <w:sz w:val="16"/>
                <w:szCs w:val="16"/>
              </w:rPr>
            </w:pPr>
            <w:r w:rsidRPr="00A5088F">
              <w:rPr>
                <w:sz w:val="16"/>
                <w:szCs w:val="16"/>
              </w:rPr>
              <w:t>4.03 ± 0.08D,b</w:t>
            </w:r>
          </w:p>
        </w:tc>
        <w:tc>
          <w:tcPr>
            <w:tcW w:w="1545" w:type="dxa"/>
            <w:tcBorders>
              <w:top w:val="nil"/>
              <w:left w:val="nil"/>
              <w:bottom w:val="nil"/>
              <w:right w:val="nil"/>
            </w:tcBorders>
            <w:shd w:val="clear" w:color="auto" w:fill="F2F2F2"/>
            <w:tcMar>
              <w:top w:w="0" w:type="dxa"/>
              <w:left w:w="80" w:type="dxa"/>
              <w:bottom w:w="0" w:type="dxa"/>
              <w:right w:w="80" w:type="dxa"/>
            </w:tcMar>
          </w:tcPr>
          <w:p w14:paraId="6D9F4360" w14:textId="77777777" w:rsidR="00777C9C" w:rsidRPr="00A5088F" w:rsidRDefault="00777C9C" w:rsidP="00FE0D9E">
            <w:pPr>
              <w:pStyle w:val="Normal1"/>
              <w:spacing w:line="240" w:lineRule="auto"/>
              <w:jc w:val="both"/>
              <w:rPr>
                <w:sz w:val="16"/>
                <w:szCs w:val="16"/>
              </w:rPr>
            </w:pPr>
            <w:r w:rsidRPr="00A5088F">
              <w:rPr>
                <w:sz w:val="16"/>
                <w:szCs w:val="16"/>
              </w:rPr>
              <w:t>1.39 ± 0.13C,b</w:t>
            </w:r>
          </w:p>
        </w:tc>
        <w:tc>
          <w:tcPr>
            <w:tcW w:w="1485" w:type="dxa"/>
            <w:tcBorders>
              <w:top w:val="nil"/>
              <w:left w:val="nil"/>
              <w:bottom w:val="nil"/>
              <w:right w:val="nil"/>
            </w:tcBorders>
            <w:shd w:val="clear" w:color="auto" w:fill="F2F2F2"/>
            <w:tcMar>
              <w:top w:w="0" w:type="dxa"/>
              <w:left w:w="80" w:type="dxa"/>
              <w:bottom w:w="0" w:type="dxa"/>
              <w:right w:w="80" w:type="dxa"/>
            </w:tcMar>
          </w:tcPr>
          <w:p w14:paraId="11E89CDC" w14:textId="77777777" w:rsidR="00777C9C" w:rsidRPr="00A5088F" w:rsidRDefault="00777C9C" w:rsidP="00FE0D9E">
            <w:pPr>
              <w:pStyle w:val="Normal1"/>
              <w:spacing w:line="240" w:lineRule="auto"/>
              <w:jc w:val="both"/>
              <w:rPr>
                <w:sz w:val="16"/>
                <w:szCs w:val="16"/>
              </w:rPr>
            </w:pPr>
            <w:r w:rsidRPr="00A5088F">
              <w:rPr>
                <w:sz w:val="16"/>
                <w:szCs w:val="16"/>
              </w:rPr>
              <w:t>2.68 ± 0.48C,b</w:t>
            </w:r>
          </w:p>
        </w:tc>
      </w:tr>
      <w:tr w:rsidR="00777C9C" w:rsidRPr="00A5088F" w14:paraId="4A93E6A5" w14:textId="77777777" w:rsidTr="00FE0D9E">
        <w:trPr>
          <w:trHeight w:val="240"/>
        </w:trPr>
        <w:tc>
          <w:tcPr>
            <w:tcW w:w="360" w:type="dxa"/>
            <w:tcBorders>
              <w:top w:val="nil"/>
              <w:left w:val="nil"/>
              <w:bottom w:val="nil"/>
              <w:right w:val="nil"/>
            </w:tcBorders>
            <w:tcMar>
              <w:top w:w="0" w:type="dxa"/>
              <w:left w:w="80" w:type="dxa"/>
              <w:bottom w:w="0" w:type="dxa"/>
              <w:right w:w="80" w:type="dxa"/>
            </w:tcMar>
          </w:tcPr>
          <w:p w14:paraId="7098F916" w14:textId="77777777" w:rsidR="00777C9C" w:rsidRPr="00A5088F" w:rsidRDefault="00777C9C" w:rsidP="00FE0D9E">
            <w:pPr>
              <w:pStyle w:val="Normal1"/>
              <w:spacing w:line="240" w:lineRule="auto"/>
              <w:jc w:val="both"/>
              <w:rPr>
                <w:sz w:val="16"/>
                <w:szCs w:val="16"/>
              </w:rPr>
            </w:pPr>
            <w:r w:rsidRPr="00A5088F">
              <w:rPr>
                <w:sz w:val="16"/>
                <w:szCs w:val="16"/>
              </w:rPr>
              <w:t>7</w:t>
            </w:r>
          </w:p>
        </w:tc>
        <w:tc>
          <w:tcPr>
            <w:tcW w:w="615" w:type="dxa"/>
            <w:tcBorders>
              <w:top w:val="nil"/>
              <w:left w:val="nil"/>
              <w:bottom w:val="nil"/>
              <w:right w:val="nil"/>
            </w:tcBorders>
            <w:tcMar>
              <w:top w:w="0" w:type="dxa"/>
              <w:left w:w="80" w:type="dxa"/>
              <w:bottom w:w="0" w:type="dxa"/>
              <w:right w:w="80" w:type="dxa"/>
            </w:tcMar>
          </w:tcPr>
          <w:p w14:paraId="3798B8CE" w14:textId="77777777" w:rsidR="00777C9C" w:rsidRPr="00A5088F" w:rsidRDefault="00777C9C" w:rsidP="00FE0D9E">
            <w:pPr>
              <w:pStyle w:val="Normal1"/>
              <w:spacing w:line="240" w:lineRule="auto"/>
              <w:jc w:val="both"/>
              <w:rPr>
                <w:sz w:val="16"/>
                <w:szCs w:val="16"/>
              </w:rPr>
            </w:pPr>
            <w:r w:rsidRPr="00A5088F">
              <w:rPr>
                <w:sz w:val="16"/>
                <w:szCs w:val="16"/>
              </w:rPr>
              <w:t>35.5</w:t>
            </w:r>
          </w:p>
        </w:tc>
        <w:tc>
          <w:tcPr>
            <w:tcW w:w="1170" w:type="dxa"/>
            <w:vMerge w:val="restart"/>
            <w:tcBorders>
              <w:top w:val="nil"/>
              <w:left w:val="nil"/>
              <w:bottom w:val="nil"/>
              <w:right w:val="nil"/>
            </w:tcBorders>
            <w:tcMar>
              <w:top w:w="0" w:type="dxa"/>
              <w:left w:w="80" w:type="dxa"/>
              <w:bottom w:w="0" w:type="dxa"/>
              <w:right w:w="80" w:type="dxa"/>
            </w:tcMar>
          </w:tcPr>
          <w:p w14:paraId="78F67B64" w14:textId="77777777" w:rsidR="00777C9C" w:rsidRPr="00A5088F" w:rsidRDefault="00777C9C" w:rsidP="00FE0D9E">
            <w:pPr>
              <w:pStyle w:val="Normal1"/>
              <w:spacing w:line="240" w:lineRule="auto"/>
              <w:jc w:val="both"/>
              <w:rPr>
                <w:sz w:val="16"/>
                <w:szCs w:val="16"/>
                <w:vertAlign w:val="superscript"/>
              </w:rPr>
            </w:pPr>
            <w:r w:rsidRPr="00A5088F">
              <w:rPr>
                <w:sz w:val="16"/>
                <w:szCs w:val="16"/>
              </w:rPr>
              <w:t>317.0298 [M-H]</w:t>
            </w:r>
            <w:r w:rsidRPr="00A5088F">
              <w:rPr>
                <w:sz w:val="16"/>
                <w:szCs w:val="16"/>
                <w:vertAlign w:val="superscript"/>
              </w:rPr>
              <w:t>-</w:t>
            </w:r>
          </w:p>
        </w:tc>
        <w:tc>
          <w:tcPr>
            <w:tcW w:w="1350" w:type="dxa"/>
            <w:vMerge w:val="restart"/>
            <w:tcBorders>
              <w:top w:val="nil"/>
              <w:left w:val="nil"/>
              <w:bottom w:val="nil"/>
              <w:right w:val="nil"/>
            </w:tcBorders>
            <w:tcMar>
              <w:top w:w="0" w:type="dxa"/>
              <w:left w:w="80" w:type="dxa"/>
              <w:bottom w:w="0" w:type="dxa"/>
              <w:right w:w="80" w:type="dxa"/>
            </w:tcMar>
          </w:tcPr>
          <w:p w14:paraId="22E8B340" w14:textId="77777777" w:rsidR="00777C9C" w:rsidRPr="00A5088F" w:rsidRDefault="00777C9C" w:rsidP="00FE0D9E">
            <w:pPr>
              <w:pStyle w:val="Normal1"/>
              <w:spacing w:line="240" w:lineRule="auto"/>
              <w:jc w:val="both"/>
              <w:rPr>
                <w:sz w:val="16"/>
                <w:szCs w:val="16"/>
              </w:rPr>
            </w:pPr>
            <w:r w:rsidRPr="00A5088F">
              <w:rPr>
                <w:sz w:val="16"/>
                <w:szCs w:val="16"/>
              </w:rPr>
              <w:t>317.0310 [179; 151]</w:t>
            </w:r>
          </w:p>
        </w:tc>
        <w:tc>
          <w:tcPr>
            <w:tcW w:w="1710" w:type="dxa"/>
            <w:tcBorders>
              <w:top w:val="nil"/>
              <w:left w:val="nil"/>
              <w:bottom w:val="nil"/>
              <w:right w:val="nil"/>
            </w:tcBorders>
            <w:tcMar>
              <w:top w:w="0" w:type="dxa"/>
              <w:left w:w="80" w:type="dxa"/>
              <w:bottom w:w="0" w:type="dxa"/>
              <w:right w:w="80" w:type="dxa"/>
            </w:tcMar>
          </w:tcPr>
          <w:p w14:paraId="543164E8" w14:textId="77777777" w:rsidR="00777C9C" w:rsidRPr="00A5088F" w:rsidRDefault="00777C9C" w:rsidP="00FE0D9E">
            <w:pPr>
              <w:pStyle w:val="Normal1"/>
              <w:spacing w:line="240" w:lineRule="auto"/>
              <w:jc w:val="both"/>
              <w:rPr>
                <w:sz w:val="16"/>
                <w:szCs w:val="16"/>
              </w:rPr>
            </w:pPr>
            <w:r w:rsidRPr="00A5088F">
              <w:rPr>
                <w:sz w:val="16"/>
                <w:szCs w:val="16"/>
              </w:rPr>
              <w:t>Myricetin</w:t>
            </w:r>
            <w:r w:rsidRPr="00A5088F">
              <w:rPr>
                <w:sz w:val="16"/>
                <w:szCs w:val="16"/>
                <w:vertAlign w:val="superscript"/>
              </w:rPr>
              <w:t>d</w:t>
            </w:r>
          </w:p>
        </w:tc>
        <w:tc>
          <w:tcPr>
            <w:tcW w:w="975" w:type="dxa"/>
            <w:tcBorders>
              <w:top w:val="nil"/>
              <w:left w:val="nil"/>
              <w:bottom w:val="nil"/>
              <w:right w:val="nil"/>
            </w:tcBorders>
            <w:tcMar>
              <w:top w:w="0" w:type="dxa"/>
              <w:left w:w="80" w:type="dxa"/>
              <w:bottom w:w="0" w:type="dxa"/>
              <w:right w:w="80" w:type="dxa"/>
            </w:tcMar>
          </w:tcPr>
          <w:p w14:paraId="05F8FD23" w14:textId="77777777" w:rsidR="00777C9C" w:rsidRPr="00A5088F" w:rsidRDefault="00777C9C" w:rsidP="00FE0D9E">
            <w:pPr>
              <w:pStyle w:val="Normal1"/>
              <w:spacing w:line="240" w:lineRule="auto"/>
              <w:jc w:val="both"/>
              <w:rPr>
                <w:sz w:val="16"/>
                <w:szCs w:val="16"/>
              </w:rPr>
            </w:pPr>
            <w:r w:rsidRPr="00A5088F">
              <w:rPr>
                <w:sz w:val="16"/>
                <w:szCs w:val="16"/>
              </w:rPr>
              <w:t>0</w:t>
            </w:r>
          </w:p>
        </w:tc>
        <w:tc>
          <w:tcPr>
            <w:tcW w:w="1425" w:type="dxa"/>
            <w:tcBorders>
              <w:top w:val="nil"/>
              <w:left w:val="nil"/>
              <w:bottom w:val="nil"/>
              <w:right w:val="nil"/>
            </w:tcBorders>
            <w:tcMar>
              <w:top w:w="0" w:type="dxa"/>
              <w:left w:w="80" w:type="dxa"/>
              <w:bottom w:w="0" w:type="dxa"/>
              <w:right w:w="80" w:type="dxa"/>
            </w:tcMar>
          </w:tcPr>
          <w:p w14:paraId="3C13EDEC" w14:textId="77777777" w:rsidR="00777C9C" w:rsidRPr="00A5088F" w:rsidRDefault="00777C9C" w:rsidP="00FE0D9E">
            <w:pPr>
              <w:pStyle w:val="Normal1"/>
              <w:spacing w:line="240" w:lineRule="auto"/>
              <w:jc w:val="both"/>
              <w:rPr>
                <w:sz w:val="16"/>
                <w:szCs w:val="16"/>
              </w:rPr>
            </w:pPr>
            <w:r w:rsidRPr="00A5088F">
              <w:rPr>
                <w:sz w:val="16"/>
                <w:szCs w:val="16"/>
              </w:rPr>
              <w:t>0.69 ± 0.03A,b</w:t>
            </w:r>
          </w:p>
        </w:tc>
        <w:tc>
          <w:tcPr>
            <w:tcW w:w="1440" w:type="dxa"/>
            <w:tcBorders>
              <w:top w:val="nil"/>
              <w:left w:val="nil"/>
              <w:bottom w:val="nil"/>
              <w:right w:val="nil"/>
            </w:tcBorders>
            <w:tcMar>
              <w:top w:w="0" w:type="dxa"/>
              <w:left w:w="80" w:type="dxa"/>
              <w:bottom w:w="0" w:type="dxa"/>
              <w:right w:w="80" w:type="dxa"/>
            </w:tcMar>
          </w:tcPr>
          <w:p w14:paraId="639B5824" w14:textId="77777777" w:rsidR="00777C9C" w:rsidRPr="00A5088F" w:rsidRDefault="00777C9C" w:rsidP="00FE0D9E">
            <w:pPr>
              <w:pStyle w:val="Normal1"/>
              <w:spacing w:line="240" w:lineRule="auto"/>
              <w:jc w:val="both"/>
              <w:rPr>
                <w:sz w:val="16"/>
                <w:szCs w:val="16"/>
              </w:rPr>
            </w:pPr>
            <w:r w:rsidRPr="00A5088F">
              <w:rPr>
                <w:sz w:val="16"/>
                <w:szCs w:val="16"/>
              </w:rPr>
              <w:t>0.68 ± 0.01B,b</w:t>
            </w:r>
          </w:p>
        </w:tc>
        <w:tc>
          <w:tcPr>
            <w:tcW w:w="1560" w:type="dxa"/>
            <w:tcBorders>
              <w:top w:val="nil"/>
              <w:left w:val="nil"/>
              <w:bottom w:val="nil"/>
              <w:right w:val="nil"/>
            </w:tcBorders>
            <w:tcMar>
              <w:top w:w="0" w:type="dxa"/>
              <w:left w:w="80" w:type="dxa"/>
              <w:bottom w:w="0" w:type="dxa"/>
              <w:right w:w="80" w:type="dxa"/>
            </w:tcMar>
          </w:tcPr>
          <w:p w14:paraId="59913C03" w14:textId="77777777" w:rsidR="00777C9C" w:rsidRPr="00A5088F" w:rsidRDefault="00777C9C" w:rsidP="00FE0D9E">
            <w:pPr>
              <w:pStyle w:val="Normal1"/>
              <w:spacing w:line="240" w:lineRule="auto"/>
              <w:jc w:val="both"/>
              <w:rPr>
                <w:sz w:val="16"/>
                <w:szCs w:val="16"/>
              </w:rPr>
            </w:pPr>
            <w:r w:rsidRPr="00A5088F">
              <w:rPr>
                <w:sz w:val="16"/>
                <w:szCs w:val="16"/>
              </w:rPr>
              <w:t>0.80 ± 0.04A,a</w:t>
            </w:r>
          </w:p>
        </w:tc>
        <w:tc>
          <w:tcPr>
            <w:tcW w:w="1485" w:type="dxa"/>
            <w:tcBorders>
              <w:top w:val="nil"/>
              <w:left w:val="nil"/>
              <w:bottom w:val="nil"/>
              <w:right w:val="nil"/>
            </w:tcBorders>
            <w:tcMar>
              <w:top w:w="0" w:type="dxa"/>
              <w:left w:w="80" w:type="dxa"/>
              <w:bottom w:w="0" w:type="dxa"/>
              <w:right w:w="80" w:type="dxa"/>
            </w:tcMar>
          </w:tcPr>
          <w:p w14:paraId="33B81E40" w14:textId="77777777" w:rsidR="00777C9C" w:rsidRPr="00A5088F" w:rsidRDefault="00777C9C" w:rsidP="00FE0D9E">
            <w:pPr>
              <w:pStyle w:val="Normal1"/>
              <w:spacing w:line="240" w:lineRule="auto"/>
              <w:jc w:val="both"/>
              <w:rPr>
                <w:sz w:val="16"/>
                <w:szCs w:val="16"/>
              </w:rPr>
            </w:pPr>
            <w:r w:rsidRPr="00A5088F">
              <w:rPr>
                <w:sz w:val="16"/>
                <w:szCs w:val="16"/>
              </w:rPr>
              <w:t>0.63 ± 0.02B,c</w:t>
            </w:r>
          </w:p>
        </w:tc>
        <w:tc>
          <w:tcPr>
            <w:tcW w:w="1545" w:type="dxa"/>
            <w:tcBorders>
              <w:top w:val="nil"/>
              <w:left w:val="nil"/>
              <w:bottom w:val="nil"/>
              <w:right w:val="nil"/>
            </w:tcBorders>
            <w:tcMar>
              <w:top w:w="0" w:type="dxa"/>
              <w:left w:w="80" w:type="dxa"/>
              <w:bottom w:w="0" w:type="dxa"/>
              <w:right w:w="80" w:type="dxa"/>
            </w:tcMar>
          </w:tcPr>
          <w:p w14:paraId="396D4AF4" w14:textId="77777777" w:rsidR="00777C9C" w:rsidRPr="00A5088F" w:rsidRDefault="00777C9C" w:rsidP="00FE0D9E">
            <w:pPr>
              <w:pStyle w:val="Normal1"/>
              <w:spacing w:line="240" w:lineRule="auto"/>
              <w:jc w:val="both"/>
              <w:rPr>
                <w:sz w:val="16"/>
                <w:szCs w:val="16"/>
              </w:rPr>
            </w:pPr>
            <w:r w:rsidRPr="00A5088F">
              <w:rPr>
                <w:sz w:val="16"/>
                <w:szCs w:val="16"/>
              </w:rPr>
              <w:t>0.60 ± 0.02A,c</w:t>
            </w:r>
          </w:p>
        </w:tc>
        <w:tc>
          <w:tcPr>
            <w:tcW w:w="1485" w:type="dxa"/>
            <w:tcBorders>
              <w:top w:val="nil"/>
              <w:left w:val="nil"/>
              <w:bottom w:val="nil"/>
              <w:right w:val="nil"/>
            </w:tcBorders>
            <w:tcMar>
              <w:top w:w="0" w:type="dxa"/>
              <w:left w:w="80" w:type="dxa"/>
              <w:bottom w:w="0" w:type="dxa"/>
              <w:right w:w="80" w:type="dxa"/>
            </w:tcMar>
          </w:tcPr>
          <w:p w14:paraId="30E133FB" w14:textId="77777777" w:rsidR="00777C9C" w:rsidRPr="00A5088F" w:rsidRDefault="00777C9C" w:rsidP="00FE0D9E">
            <w:pPr>
              <w:pStyle w:val="Normal1"/>
              <w:spacing w:line="240" w:lineRule="auto"/>
              <w:jc w:val="both"/>
              <w:rPr>
                <w:sz w:val="16"/>
                <w:szCs w:val="16"/>
              </w:rPr>
            </w:pPr>
            <w:r w:rsidRPr="00A5088F">
              <w:rPr>
                <w:sz w:val="16"/>
                <w:szCs w:val="16"/>
              </w:rPr>
              <w:t>0.55 ± 0.04A,d</w:t>
            </w:r>
          </w:p>
        </w:tc>
      </w:tr>
      <w:tr w:rsidR="00777C9C" w:rsidRPr="00A5088F" w14:paraId="74756ACA" w14:textId="77777777" w:rsidTr="00FE0D9E">
        <w:trPr>
          <w:trHeight w:val="300"/>
        </w:trPr>
        <w:tc>
          <w:tcPr>
            <w:tcW w:w="360" w:type="dxa"/>
            <w:tcBorders>
              <w:top w:val="nil"/>
              <w:left w:val="nil"/>
              <w:bottom w:val="nil"/>
              <w:right w:val="nil"/>
            </w:tcBorders>
            <w:tcMar>
              <w:top w:w="0" w:type="dxa"/>
              <w:left w:w="80" w:type="dxa"/>
              <w:bottom w:w="0" w:type="dxa"/>
              <w:right w:w="80" w:type="dxa"/>
            </w:tcMar>
          </w:tcPr>
          <w:p w14:paraId="27042634"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tcMar>
              <w:top w:w="0" w:type="dxa"/>
              <w:left w:w="80" w:type="dxa"/>
              <w:bottom w:w="0" w:type="dxa"/>
              <w:right w:w="80" w:type="dxa"/>
            </w:tcMar>
          </w:tcPr>
          <w:p w14:paraId="653A5FB2" w14:textId="77777777" w:rsidR="00777C9C" w:rsidRPr="00A5088F" w:rsidRDefault="00777C9C" w:rsidP="00FE0D9E">
            <w:pPr>
              <w:pStyle w:val="Normal1"/>
              <w:spacing w:line="240" w:lineRule="auto"/>
              <w:jc w:val="both"/>
              <w:rPr>
                <w:sz w:val="16"/>
                <w:szCs w:val="16"/>
              </w:rPr>
            </w:pPr>
          </w:p>
        </w:tc>
        <w:tc>
          <w:tcPr>
            <w:tcW w:w="1170" w:type="dxa"/>
            <w:vMerge/>
            <w:tcBorders>
              <w:top w:val="nil"/>
              <w:left w:val="nil"/>
              <w:bottom w:val="nil"/>
              <w:right w:val="nil"/>
            </w:tcBorders>
            <w:tcMar>
              <w:top w:w="0" w:type="dxa"/>
              <w:left w:w="80" w:type="dxa"/>
              <w:bottom w:w="0" w:type="dxa"/>
              <w:right w:w="80" w:type="dxa"/>
            </w:tcMar>
          </w:tcPr>
          <w:p w14:paraId="0B762275" w14:textId="77777777" w:rsidR="00777C9C" w:rsidRPr="00A5088F" w:rsidRDefault="00777C9C" w:rsidP="00FE0D9E">
            <w:pPr>
              <w:pStyle w:val="Normal1"/>
              <w:spacing w:line="240" w:lineRule="auto"/>
              <w:jc w:val="both"/>
              <w:rPr>
                <w:sz w:val="16"/>
                <w:szCs w:val="16"/>
              </w:rPr>
            </w:pPr>
          </w:p>
        </w:tc>
        <w:tc>
          <w:tcPr>
            <w:tcW w:w="1350" w:type="dxa"/>
            <w:vMerge/>
            <w:tcBorders>
              <w:top w:val="nil"/>
              <w:left w:val="nil"/>
              <w:bottom w:val="nil"/>
              <w:right w:val="nil"/>
            </w:tcBorders>
            <w:tcMar>
              <w:top w:w="0" w:type="dxa"/>
              <w:left w:w="80" w:type="dxa"/>
              <w:bottom w:w="0" w:type="dxa"/>
              <w:right w:w="80" w:type="dxa"/>
            </w:tcMar>
          </w:tcPr>
          <w:p w14:paraId="4E14A078"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tcMar>
              <w:top w:w="0" w:type="dxa"/>
              <w:left w:w="80" w:type="dxa"/>
              <w:bottom w:w="0" w:type="dxa"/>
              <w:right w:w="80" w:type="dxa"/>
            </w:tcMar>
          </w:tcPr>
          <w:p w14:paraId="085CFDC1"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tcMar>
              <w:top w:w="0" w:type="dxa"/>
              <w:left w:w="80" w:type="dxa"/>
              <w:bottom w:w="0" w:type="dxa"/>
              <w:right w:w="80" w:type="dxa"/>
            </w:tcMar>
          </w:tcPr>
          <w:p w14:paraId="727F86A3" w14:textId="77777777" w:rsidR="00777C9C" w:rsidRPr="00A5088F" w:rsidRDefault="00777C9C" w:rsidP="00FE0D9E">
            <w:pPr>
              <w:pStyle w:val="Normal1"/>
              <w:spacing w:line="240" w:lineRule="auto"/>
              <w:jc w:val="both"/>
              <w:rPr>
                <w:sz w:val="16"/>
                <w:szCs w:val="16"/>
              </w:rPr>
            </w:pPr>
            <w:r w:rsidRPr="00A5088F">
              <w:rPr>
                <w:sz w:val="16"/>
                <w:szCs w:val="16"/>
              </w:rPr>
              <w:t>6</w:t>
            </w:r>
          </w:p>
        </w:tc>
        <w:tc>
          <w:tcPr>
            <w:tcW w:w="1425" w:type="dxa"/>
            <w:tcBorders>
              <w:top w:val="nil"/>
              <w:left w:val="nil"/>
              <w:bottom w:val="nil"/>
              <w:right w:val="nil"/>
            </w:tcBorders>
            <w:tcMar>
              <w:top w:w="0" w:type="dxa"/>
              <w:left w:w="80" w:type="dxa"/>
              <w:bottom w:w="0" w:type="dxa"/>
              <w:right w:w="80" w:type="dxa"/>
            </w:tcMar>
          </w:tcPr>
          <w:p w14:paraId="215D1DE4" w14:textId="77777777" w:rsidR="00777C9C" w:rsidRPr="00A5088F" w:rsidRDefault="00777C9C" w:rsidP="00FE0D9E">
            <w:pPr>
              <w:pStyle w:val="Normal1"/>
              <w:spacing w:line="240" w:lineRule="auto"/>
              <w:jc w:val="both"/>
              <w:rPr>
                <w:sz w:val="16"/>
                <w:szCs w:val="16"/>
              </w:rPr>
            </w:pPr>
            <w:r w:rsidRPr="00A5088F">
              <w:rPr>
                <w:sz w:val="16"/>
                <w:szCs w:val="16"/>
              </w:rPr>
              <w:t>0.77 ± 0.05A,a</w:t>
            </w:r>
          </w:p>
        </w:tc>
        <w:tc>
          <w:tcPr>
            <w:tcW w:w="1440" w:type="dxa"/>
            <w:tcBorders>
              <w:top w:val="nil"/>
              <w:left w:val="nil"/>
              <w:bottom w:val="nil"/>
              <w:right w:val="nil"/>
            </w:tcBorders>
            <w:tcMar>
              <w:top w:w="0" w:type="dxa"/>
              <w:left w:w="80" w:type="dxa"/>
              <w:bottom w:w="0" w:type="dxa"/>
              <w:right w:w="80" w:type="dxa"/>
            </w:tcMar>
          </w:tcPr>
          <w:p w14:paraId="0C508547" w14:textId="77777777" w:rsidR="00777C9C" w:rsidRPr="00A5088F" w:rsidRDefault="00777C9C" w:rsidP="00FE0D9E">
            <w:pPr>
              <w:pStyle w:val="Normal1"/>
              <w:spacing w:line="240" w:lineRule="auto"/>
              <w:jc w:val="both"/>
              <w:rPr>
                <w:sz w:val="16"/>
                <w:szCs w:val="16"/>
              </w:rPr>
            </w:pPr>
            <w:r w:rsidRPr="00A5088F">
              <w:rPr>
                <w:sz w:val="16"/>
                <w:szCs w:val="16"/>
              </w:rPr>
              <w:t>0.78 ± 0.07A,a</w:t>
            </w:r>
          </w:p>
        </w:tc>
        <w:tc>
          <w:tcPr>
            <w:tcW w:w="1560" w:type="dxa"/>
            <w:tcBorders>
              <w:top w:val="nil"/>
              <w:left w:val="nil"/>
              <w:bottom w:val="nil"/>
              <w:right w:val="nil"/>
            </w:tcBorders>
            <w:tcMar>
              <w:top w:w="0" w:type="dxa"/>
              <w:left w:w="80" w:type="dxa"/>
              <w:bottom w:w="0" w:type="dxa"/>
              <w:right w:w="80" w:type="dxa"/>
            </w:tcMar>
          </w:tcPr>
          <w:p w14:paraId="0815B948" w14:textId="77777777" w:rsidR="00777C9C" w:rsidRPr="00A5088F" w:rsidRDefault="00777C9C" w:rsidP="00FE0D9E">
            <w:pPr>
              <w:pStyle w:val="Normal1"/>
              <w:spacing w:line="240" w:lineRule="auto"/>
              <w:jc w:val="both"/>
              <w:rPr>
                <w:sz w:val="16"/>
                <w:szCs w:val="16"/>
              </w:rPr>
            </w:pPr>
            <w:r w:rsidRPr="00A5088F">
              <w:rPr>
                <w:sz w:val="16"/>
                <w:szCs w:val="16"/>
              </w:rPr>
              <w:t>0.78 ± 0.07A,a</w:t>
            </w:r>
          </w:p>
        </w:tc>
        <w:tc>
          <w:tcPr>
            <w:tcW w:w="1485" w:type="dxa"/>
            <w:tcBorders>
              <w:top w:val="nil"/>
              <w:left w:val="nil"/>
              <w:bottom w:val="nil"/>
              <w:right w:val="nil"/>
            </w:tcBorders>
            <w:tcMar>
              <w:top w:w="0" w:type="dxa"/>
              <w:left w:w="80" w:type="dxa"/>
              <w:bottom w:w="0" w:type="dxa"/>
              <w:right w:w="80" w:type="dxa"/>
            </w:tcMar>
          </w:tcPr>
          <w:p w14:paraId="4471B362" w14:textId="77777777" w:rsidR="00777C9C" w:rsidRPr="00A5088F" w:rsidRDefault="00777C9C" w:rsidP="00FE0D9E">
            <w:pPr>
              <w:pStyle w:val="Normal1"/>
              <w:spacing w:line="240" w:lineRule="auto"/>
              <w:jc w:val="both"/>
              <w:rPr>
                <w:sz w:val="16"/>
                <w:szCs w:val="16"/>
              </w:rPr>
            </w:pPr>
            <w:r w:rsidRPr="00A5088F">
              <w:rPr>
                <w:sz w:val="16"/>
                <w:szCs w:val="16"/>
              </w:rPr>
              <w:t>0.76 ± 0.06A,a</w:t>
            </w:r>
          </w:p>
        </w:tc>
        <w:tc>
          <w:tcPr>
            <w:tcW w:w="1545" w:type="dxa"/>
            <w:tcBorders>
              <w:top w:val="nil"/>
              <w:left w:val="nil"/>
              <w:bottom w:val="nil"/>
              <w:right w:val="nil"/>
            </w:tcBorders>
            <w:tcMar>
              <w:top w:w="0" w:type="dxa"/>
              <w:left w:w="80" w:type="dxa"/>
              <w:bottom w:w="0" w:type="dxa"/>
              <w:right w:w="80" w:type="dxa"/>
            </w:tcMar>
          </w:tcPr>
          <w:p w14:paraId="58FB813B" w14:textId="77777777" w:rsidR="00777C9C" w:rsidRPr="00A5088F" w:rsidRDefault="00777C9C" w:rsidP="00FE0D9E">
            <w:pPr>
              <w:pStyle w:val="Normal1"/>
              <w:spacing w:line="240" w:lineRule="auto"/>
              <w:jc w:val="both"/>
              <w:rPr>
                <w:sz w:val="16"/>
                <w:szCs w:val="16"/>
              </w:rPr>
            </w:pPr>
            <w:r w:rsidRPr="00A5088F">
              <w:rPr>
                <w:sz w:val="16"/>
                <w:szCs w:val="16"/>
              </w:rPr>
              <w:t>0.58 ± 0.01A,b</w:t>
            </w:r>
          </w:p>
        </w:tc>
        <w:tc>
          <w:tcPr>
            <w:tcW w:w="1485" w:type="dxa"/>
            <w:tcBorders>
              <w:top w:val="nil"/>
              <w:left w:val="nil"/>
              <w:bottom w:val="nil"/>
              <w:right w:val="nil"/>
            </w:tcBorders>
            <w:tcMar>
              <w:top w:w="0" w:type="dxa"/>
              <w:left w:w="80" w:type="dxa"/>
              <w:bottom w:w="0" w:type="dxa"/>
              <w:right w:w="80" w:type="dxa"/>
            </w:tcMar>
          </w:tcPr>
          <w:p w14:paraId="43998AFA" w14:textId="77777777" w:rsidR="00777C9C" w:rsidRPr="00A5088F" w:rsidRDefault="00777C9C" w:rsidP="00FE0D9E">
            <w:pPr>
              <w:pStyle w:val="Normal1"/>
              <w:spacing w:line="240" w:lineRule="auto"/>
              <w:jc w:val="both"/>
              <w:rPr>
                <w:sz w:val="16"/>
                <w:szCs w:val="16"/>
              </w:rPr>
            </w:pPr>
            <w:r w:rsidRPr="00A5088F">
              <w:rPr>
                <w:sz w:val="16"/>
                <w:szCs w:val="16"/>
              </w:rPr>
              <w:t>0.53 ± 0.01AB,b</w:t>
            </w:r>
          </w:p>
        </w:tc>
      </w:tr>
      <w:tr w:rsidR="00777C9C" w:rsidRPr="00A5088F" w14:paraId="4307929F" w14:textId="77777777" w:rsidTr="00FE0D9E">
        <w:trPr>
          <w:trHeight w:val="300"/>
        </w:trPr>
        <w:tc>
          <w:tcPr>
            <w:tcW w:w="360" w:type="dxa"/>
            <w:tcBorders>
              <w:top w:val="nil"/>
              <w:left w:val="nil"/>
              <w:bottom w:val="nil"/>
              <w:right w:val="nil"/>
            </w:tcBorders>
            <w:tcMar>
              <w:top w:w="0" w:type="dxa"/>
              <w:left w:w="80" w:type="dxa"/>
              <w:bottom w:w="0" w:type="dxa"/>
              <w:right w:w="80" w:type="dxa"/>
            </w:tcMar>
          </w:tcPr>
          <w:p w14:paraId="578EBCA5"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tcMar>
              <w:top w:w="0" w:type="dxa"/>
              <w:left w:w="80" w:type="dxa"/>
              <w:bottom w:w="0" w:type="dxa"/>
              <w:right w:w="80" w:type="dxa"/>
            </w:tcMar>
          </w:tcPr>
          <w:p w14:paraId="19E7EA20"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tcMar>
              <w:top w:w="0" w:type="dxa"/>
              <w:left w:w="80" w:type="dxa"/>
              <w:bottom w:w="0" w:type="dxa"/>
              <w:right w:w="80" w:type="dxa"/>
            </w:tcMar>
          </w:tcPr>
          <w:p w14:paraId="710D7B7A"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tcMar>
              <w:top w:w="0" w:type="dxa"/>
              <w:left w:w="80" w:type="dxa"/>
              <w:bottom w:w="0" w:type="dxa"/>
              <w:right w:w="80" w:type="dxa"/>
            </w:tcMar>
          </w:tcPr>
          <w:p w14:paraId="2D46FDD1"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tcMar>
              <w:top w:w="0" w:type="dxa"/>
              <w:left w:w="80" w:type="dxa"/>
              <w:bottom w:w="0" w:type="dxa"/>
              <w:right w:w="80" w:type="dxa"/>
            </w:tcMar>
          </w:tcPr>
          <w:p w14:paraId="17841691"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tcMar>
              <w:top w:w="0" w:type="dxa"/>
              <w:left w:w="80" w:type="dxa"/>
              <w:bottom w:w="0" w:type="dxa"/>
              <w:right w:w="80" w:type="dxa"/>
            </w:tcMar>
          </w:tcPr>
          <w:p w14:paraId="416271C5" w14:textId="77777777" w:rsidR="00777C9C" w:rsidRPr="00A5088F" w:rsidRDefault="00777C9C" w:rsidP="00FE0D9E">
            <w:pPr>
              <w:pStyle w:val="Normal1"/>
              <w:spacing w:line="240" w:lineRule="auto"/>
              <w:jc w:val="both"/>
              <w:rPr>
                <w:sz w:val="16"/>
                <w:szCs w:val="16"/>
              </w:rPr>
            </w:pPr>
            <w:r w:rsidRPr="00A5088F">
              <w:rPr>
                <w:sz w:val="16"/>
                <w:szCs w:val="16"/>
              </w:rPr>
              <w:t>12</w:t>
            </w:r>
          </w:p>
        </w:tc>
        <w:tc>
          <w:tcPr>
            <w:tcW w:w="1425" w:type="dxa"/>
            <w:tcBorders>
              <w:top w:val="nil"/>
              <w:left w:val="nil"/>
              <w:bottom w:val="nil"/>
              <w:right w:val="nil"/>
            </w:tcBorders>
            <w:tcMar>
              <w:top w:w="0" w:type="dxa"/>
              <w:left w:w="80" w:type="dxa"/>
              <w:bottom w:w="0" w:type="dxa"/>
              <w:right w:w="80" w:type="dxa"/>
            </w:tcMar>
          </w:tcPr>
          <w:p w14:paraId="78B37C23" w14:textId="77777777" w:rsidR="00777C9C" w:rsidRPr="00A5088F" w:rsidRDefault="00777C9C" w:rsidP="00FE0D9E">
            <w:pPr>
              <w:pStyle w:val="Normal1"/>
              <w:spacing w:line="240" w:lineRule="auto"/>
              <w:jc w:val="both"/>
              <w:rPr>
                <w:sz w:val="16"/>
                <w:szCs w:val="16"/>
              </w:rPr>
            </w:pPr>
            <w:r w:rsidRPr="00A5088F">
              <w:rPr>
                <w:sz w:val="16"/>
                <w:szCs w:val="16"/>
              </w:rPr>
              <w:t>0.56 ± 0.02B,b</w:t>
            </w:r>
          </w:p>
        </w:tc>
        <w:tc>
          <w:tcPr>
            <w:tcW w:w="1440" w:type="dxa"/>
            <w:tcBorders>
              <w:top w:val="nil"/>
              <w:left w:val="nil"/>
              <w:bottom w:val="nil"/>
              <w:right w:val="nil"/>
            </w:tcBorders>
            <w:tcMar>
              <w:top w:w="0" w:type="dxa"/>
              <w:left w:w="80" w:type="dxa"/>
              <w:bottom w:w="0" w:type="dxa"/>
              <w:right w:w="80" w:type="dxa"/>
            </w:tcMar>
          </w:tcPr>
          <w:p w14:paraId="18AE484C" w14:textId="77777777" w:rsidR="00777C9C" w:rsidRPr="00A5088F" w:rsidRDefault="00777C9C" w:rsidP="00FE0D9E">
            <w:pPr>
              <w:pStyle w:val="Normal1"/>
              <w:spacing w:line="240" w:lineRule="auto"/>
              <w:jc w:val="both"/>
              <w:rPr>
                <w:sz w:val="16"/>
                <w:szCs w:val="16"/>
              </w:rPr>
            </w:pPr>
            <w:r w:rsidRPr="00A5088F">
              <w:rPr>
                <w:sz w:val="16"/>
                <w:szCs w:val="16"/>
              </w:rPr>
              <w:t>0.61 ± 0.02B,a</w:t>
            </w:r>
          </w:p>
        </w:tc>
        <w:tc>
          <w:tcPr>
            <w:tcW w:w="1560" w:type="dxa"/>
            <w:tcBorders>
              <w:top w:val="nil"/>
              <w:left w:val="nil"/>
              <w:bottom w:val="nil"/>
              <w:right w:val="nil"/>
            </w:tcBorders>
            <w:tcMar>
              <w:top w:w="0" w:type="dxa"/>
              <w:left w:w="80" w:type="dxa"/>
              <w:bottom w:w="0" w:type="dxa"/>
              <w:right w:w="80" w:type="dxa"/>
            </w:tcMar>
          </w:tcPr>
          <w:p w14:paraId="71184F91" w14:textId="77777777" w:rsidR="00777C9C" w:rsidRPr="00A5088F" w:rsidRDefault="00777C9C" w:rsidP="00FE0D9E">
            <w:pPr>
              <w:pStyle w:val="Normal1"/>
              <w:spacing w:line="240" w:lineRule="auto"/>
              <w:jc w:val="both"/>
              <w:rPr>
                <w:sz w:val="16"/>
                <w:szCs w:val="16"/>
              </w:rPr>
            </w:pPr>
            <w:r w:rsidRPr="00A5088F">
              <w:rPr>
                <w:sz w:val="16"/>
                <w:szCs w:val="16"/>
              </w:rPr>
              <w:t>0.69 ± 0.07A,a</w:t>
            </w:r>
          </w:p>
        </w:tc>
        <w:tc>
          <w:tcPr>
            <w:tcW w:w="1485" w:type="dxa"/>
            <w:tcBorders>
              <w:top w:val="nil"/>
              <w:left w:val="nil"/>
              <w:bottom w:val="nil"/>
              <w:right w:val="nil"/>
            </w:tcBorders>
            <w:tcMar>
              <w:top w:w="0" w:type="dxa"/>
              <w:left w:w="80" w:type="dxa"/>
              <w:bottom w:w="0" w:type="dxa"/>
              <w:right w:w="80" w:type="dxa"/>
            </w:tcMar>
          </w:tcPr>
          <w:p w14:paraId="4CB16436" w14:textId="77777777" w:rsidR="00777C9C" w:rsidRPr="00A5088F" w:rsidRDefault="00777C9C" w:rsidP="00FE0D9E">
            <w:pPr>
              <w:pStyle w:val="Normal1"/>
              <w:spacing w:line="240" w:lineRule="auto"/>
              <w:jc w:val="both"/>
              <w:rPr>
                <w:sz w:val="16"/>
                <w:szCs w:val="16"/>
              </w:rPr>
            </w:pPr>
            <w:r w:rsidRPr="00A5088F">
              <w:rPr>
                <w:sz w:val="16"/>
                <w:szCs w:val="16"/>
              </w:rPr>
              <w:t>0.61 ± 0.00B,a</w:t>
            </w:r>
          </w:p>
        </w:tc>
        <w:tc>
          <w:tcPr>
            <w:tcW w:w="1545" w:type="dxa"/>
            <w:tcBorders>
              <w:top w:val="nil"/>
              <w:left w:val="nil"/>
              <w:bottom w:val="nil"/>
              <w:right w:val="nil"/>
            </w:tcBorders>
            <w:tcMar>
              <w:top w:w="0" w:type="dxa"/>
              <w:left w:w="80" w:type="dxa"/>
              <w:bottom w:w="0" w:type="dxa"/>
              <w:right w:w="80" w:type="dxa"/>
            </w:tcMar>
          </w:tcPr>
          <w:p w14:paraId="4C5E533E" w14:textId="77777777" w:rsidR="00777C9C" w:rsidRPr="00A5088F" w:rsidRDefault="00777C9C" w:rsidP="00FE0D9E">
            <w:pPr>
              <w:pStyle w:val="Normal1"/>
              <w:spacing w:line="240" w:lineRule="auto"/>
              <w:jc w:val="both"/>
              <w:rPr>
                <w:sz w:val="16"/>
                <w:szCs w:val="16"/>
              </w:rPr>
            </w:pPr>
            <w:r w:rsidRPr="00A5088F">
              <w:rPr>
                <w:sz w:val="16"/>
                <w:szCs w:val="16"/>
              </w:rPr>
              <w:t>0.51 ± 0.00B,c</w:t>
            </w:r>
          </w:p>
        </w:tc>
        <w:tc>
          <w:tcPr>
            <w:tcW w:w="1485" w:type="dxa"/>
            <w:tcBorders>
              <w:top w:val="nil"/>
              <w:left w:val="nil"/>
              <w:bottom w:val="nil"/>
              <w:right w:val="nil"/>
            </w:tcBorders>
            <w:tcMar>
              <w:top w:w="0" w:type="dxa"/>
              <w:left w:w="80" w:type="dxa"/>
              <w:bottom w:w="0" w:type="dxa"/>
              <w:right w:w="80" w:type="dxa"/>
            </w:tcMar>
          </w:tcPr>
          <w:p w14:paraId="59AC5361" w14:textId="77777777" w:rsidR="00777C9C" w:rsidRPr="00A5088F" w:rsidRDefault="00777C9C" w:rsidP="00FE0D9E">
            <w:pPr>
              <w:pStyle w:val="Normal1"/>
              <w:spacing w:line="240" w:lineRule="auto"/>
              <w:jc w:val="both"/>
              <w:rPr>
                <w:sz w:val="16"/>
                <w:szCs w:val="16"/>
              </w:rPr>
            </w:pPr>
            <w:r w:rsidRPr="00A5088F">
              <w:rPr>
                <w:sz w:val="16"/>
                <w:szCs w:val="16"/>
              </w:rPr>
              <w:t>0.52 ± 0.02AB,bc</w:t>
            </w:r>
          </w:p>
        </w:tc>
      </w:tr>
      <w:tr w:rsidR="00777C9C" w:rsidRPr="00A5088F" w14:paraId="58697408" w14:textId="77777777" w:rsidTr="00FE0D9E">
        <w:trPr>
          <w:trHeight w:val="300"/>
        </w:trPr>
        <w:tc>
          <w:tcPr>
            <w:tcW w:w="360" w:type="dxa"/>
            <w:tcBorders>
              <w:top w:val="nil"/>
              <w:left w:val="nil"/>
              <w:bottom w:val="nil"/>
              <w:right w:val="nil"/>
            </w:tcBorders>
            <w:tcMar>
              <w:top w:w="0" w:type="dxa"/>
              <w:left w:w="80" w:type="dxa"/>
              <w:bottom w:w="0" w:type="dxa"/>
              <w:right w:w="80" w:type="dxa"/>
            </w:tcMar>
          </w:tcPr>
          <w:p w14:paraId="1490A433"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tcMar>
              <w:top w:w="0" w:type="dxa"/>
              <w:left w:w="80" w:type="dxa"/>
              <w:bottom w:w="0" w:type="dxa"/>
              <w:right w:w="80" w:type="dxa"/>
            </w:tcMar>
          </w:tcPr>
          <w:p w14:paraId="0BF7E21E"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tcMar>
              <w:top w:w="0" w:type="dxa"/>
              <w:left w:w="80" w:type="dxa"/>
              <w:bottom w:w="0" w:type="dxa"/>
              <w:right w:w="80" w:type="dxa"/>
            </w:tcMar>
          </w:tcPr>
          <w:p w14:paraId="3FAA451B"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tcMar>
              <w:top w:w="0" w:type="dxa"/>
              <w:left w:w="80" w:type="dxa"/>
              <w:bottom w:w="0" w:type="dxa"/>
              <w:right w:w="80" w:type="dxa"/>
            </w:tcMar>
          </w:tcPr>
          <w:p w14:paraId="0229FD18"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tcMar>
              <w:top w:w="0" w:type="dxa"/>
              <w:left w:w="80" w:type="dxa"/>
              <w:bottom w:w="0" w:type="dxa"/>
              <w:right w:w="80" w:type="dxa"/>
            </w:tcMar>
          </w:tcPr>
          <w:p w14:paraId="1FDF44DB"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tcMar>
              <w:top w:w="0" w:type="dxa"/>
              <w:left w:w="80" w:type="dxa"/>
              <w:bottom w:w="0" w:type="dxa"/>
              <w:right w:w="80" w:type="dxa"/>
            </w:tcMar>
          </w:tcPr>
          <w:p w14:paraId="536155CF" w14:textId="77777777" w:rsidR="00777C9C" w:rsidRPr="00A5088F" w:rsidRDefault="00777C9C" w:rsidP="00FE0D9E">
            <w:pPr>
              <w:pStyle w:val="Normal1"/>
              <w:spacing w:line="240" w:lineRule="auto"/>
              <w:jc w:val="both"/>
              <w:rPr>
                <w:sz w:val="16"/>
                <w:szCs w:val="16"/>
              </w:rPr>
            </w:pPr>
            <w:r w:rsidRPr="00A5088F">
              <w:rPr>
                <w:sz w:val="16"/>
                <w:szCs w:val="16"/>
              </w:rPr>
              <w:t>24</w:t>
            </w:r>
          </w:p>
        </w:tc>
        <w:tc>
          <w:tcPr>
            <w:tcW w:w="1425" w:type="dxa"/>
            <w:tcBorders>
              <w:top w:val="nil"/>
              <w:left w:val="nil"/>
              <w:bottom w:val="nil"/>
              <w:right w:val="nil"/>
            </w:tcBorders>
            <w:tcMar>
              <w:top w:w="0" w:type="dxa"/>
              <w:left w:w="80" w:type="dxa"/>
              <w:bottom w:w="0" w:type="dxa"/>
              <w:right w:w="80" w:type="dxa"/>
            </w:tcMar>
          </w:tcPr>
          <w:p w14:paraId="5825C548" w14:textId="77777777" w:rsidR="00777C9C" w:rsidRPr="00A5088F" w:rsidRDefault="00777C9C" w:rsidP="00FE0D9E">
            <w:pPr>
              <w:pStyle w:val="Normal1"/>
              <w:spacing w:line="240" w:lineRule="auto"/>
              <w:jc w:val="both"/>
              <w:rPr>
                <w:sz w:val="16"/>
                <w:szCs w:val="16"/>
              </w:rPr>
            </w:pPr>
            <w:r w:rsidRPr="00A5088F">
              <w:rPr>
                <w:sz w:val="16"/>
                <w:szCs w:val="16"/>
              </w:rPr>
              <w:t>0.48 ± 0.03B,b</w:t>
            </w:r>
          </w:p>
        </w:tc>
        <w:tc>
          <w:tcPr>
            <w:tcW w:w="1440" w:type="dxa"/>
            <w:tcBorders>
              <w:top w:val="nil"/>
              <w:left w:val="nil"/>
              <w:bottom w:val="nil"/>
              <w:right w:val="nil"/>
            </w:tcBorders>
            <w:tcMar>
              <w:top w:w="0" w:type="dxa"/>
              <w:left w:w="80" w:type="dxa"/>
              <w:bottom w:w="0" w:type="dxa"/>
              <w:right w:w="80" w:type="dxa"/>
            </w:tcMar>
          </w:tcPr>
          <w:p w14:paraId="3C0E4841" w14:textId="77777777" w:rsidR="00777C9C" w:rsidRPr="00A5088F" w:rsidRDefault="00777C9C" w:rsidP="00FE0D9E">
            <w:pPr>
              <w:pStyle w:val="Normal1"/>
              <w:spacing w:line="240" w:lineRule="auto"/>
              <w:jc w:val="both"/>
              <w:rPr>
                <w:sz w:val="16"/>
                <w:szCs w:val="16"/>
              </w:rPr>
            </w:pPr>
            <w:r w:rsidRPr="00A5088F">
              <w:rPr>
                <w:sz w:val="16"/>
                <w:szCs w:val="16"/>
              </w:rPr>
              <w:t>0.48 ± 0.01C,b</w:t>
            </w:r>
          </w:p>
        </w:tc>
        <w:tc>
          <w:tcPr>
            <w:tcW w:w="1560" w:type="dxa"/>
            <w:tcBorders>
              <w:top w:val="nil"/>
              <w:left w:val="nil"/>
              <w:bottom w:val="nil"/>
              <w:right w:val="nil"/>
            </w:tcBorders>
            <w:tcMar>
              <w:top w:w="0" w:type="dxa"/>
              <w:left w:w="80" w:type="dxa"/>
              <w:bottom w:w="0" w:type="dxa"/>
              <w:right w:w="80" w:type="dxa"/>
            </w:tcMar>
          </w:tcPr>
          <w:p w14:paraId="0AF6AB13" w14:textId="77777777" w:rsidR="00777C9C" w:rsidRPr="00A5088F" w:rsidRDefault="00777C9C" w:rsidP="00FE0D9E">
            <w:pPr>
              <w:pStyle w:val="Normal1"/>
              <w:spacing w:line="240" w:lineRule="auto"/>
              <w:jc w:val="both"/>
              <w:rPr>
                <w:sz w:val="16"/>
                <w:szCs w:val="16"/>
              </w:rPr>
            </w:pPr>
            <w:r w:rsidRPr="00A5088F">
              <w:rPr>
                <w:sz w:val="16"/>
                <w:szCs w:val="16"/>
              </w:rPr>
              <w:t>0.68 ± 0.06A,a</w:t>
            </w:r>
          </w:p>
        </w:tc>
        <w:tc>
          <w:tcPr>
            <w:tcW w:w="1485" w:type="dxa"/>
            <w:tcBorders>
              <w:top w:val="nil"/>
              <w:left w:val="nil"/>
              <w:bottom w:val="nil"/>
              <w:right w:val="nil"/>
            </w:tcBorders>
            <w:tcMar>
              <w:top w:w="0" w:type="dxa"/>
              <w:left w:w="80" w:type="dxa"/>
              <w:bottom w:w="0" w:type="dxa"/>
              <w:right w:w="80" w:type="dxa"/>
            </w:tcMar>
          </w:tcPr>
          <w:p w14:paraId="340DB9FD" w14:textId="77777777" w:rsidR="00777C9C" w:rsidRPr="00A5088F" w:rsidRDefault="00777C9C" w:rsidP="00FE0D9E">
            <w:pPr>
              <w:pStyle w:val="Normal1"/>
              <w:spacing w:line="240" w:lineRule="auto"/>
              <w:jc w:val="both"/>
              <w:rPr>
                <w:sz w:val="16"/>
                <w:szCs w:val="16"/>
              </w:rPr>
            </w:pPr>
            <w:r w:rsidRPr="00A5088F">
              <w:rPr>
                <w:sz w:val="16"/>
                <w:szCs w:val="16"/>
              </w:rPr>
              <w:t>0.57 ± 0.01B,b</w:t>
            </w:r>
          </w:p>
        </w:tc>
        <w:tc>
          <w:tcPr>
            <w:tcW w:w="1545" w:type="dxa"/>
            <w:tcBorders>
              <w:top w:val="nil"/>
              <w:left w:val="nil"/>
              <w:bottom w:val="nil"/>
              <w:right w:val="nil"/>
            </w:tcBorders>
            <w:tcMar>
              <w:top w:w="0" w:type="dxa"/>
              <w:left w:w="80" w:type="dxa"/>
              <w:bottom w:w="0" w:type="dxa"/>
              <w:right w:w="80" w:type="dxa"/>
            </w:tcMar>
          </w:tcPr>
          <w:p w14:paraId="0DA500B2" w14:textId="77777777" w:rsidR="00777C9C" w:rsidRPr="00A5088F" w:rsidRDefault="00777C9C" w:rsidP="00FE0D9E">
            <w:pPr>
              <w:pStyle w:val="Normal1"/>
              <w:spacing w:line="240" w:lineRule="auto"/>
              <w:jc w:val="both"/>
              <w:rPr>
                <w:sz w:val="16"/>
                <w:szCs w:val="16"/>
              </w:rPr>
            </w:pPr>
            <w:r w:rsidRPr="00A5088F">
              <w:rPr>
                <w:sz w:val="16"/>
                <w:szCs w:val="16"/>
              </w:rPr>
              <w:t>0.42 ± 0.01C,b</w:t>
            </w:r>
          </w:p>
        </w:tc>
        <w:tc>
          <w:tcPr>
            <w:tcW w:w="1485" w:type="dxa"/>
            <w:tcBorders>
              <w:top w:val="nil"/>
              <w:left w:val="nil"/>
              <w:bottom w:val="nil"/>
              <w:right w:val="nil"/>
            </w:tcBorders>
            <w:tcMar>
              <w:top w:w="0" w:type="dxa"/>
              <w:left w:w="80" w:type="dxa"/>
              <w:bottom w:w="0" w:type="dxa"/>
              <w:right w:w="80" w:type="dxa"/>
            </w:tcMar>
          </w:tcPr>
          <w:p w14:paraId="0E1861B7" w14:textId="77777777" w:rsidR="00777C9C" w:rsidRPr="00A5088F" w:rsidRDefault="00777C9C" w:rsidP="00FE0D9E">
            <w:pPr>
              <w:pStyle w:val="Normal1"/>
              <w:spacing w:line="240" w:lineRule="auto"/>
              <w:jc w:val="both"/>
              <w:rPr>
                <w:sz w:val="16"/>
                <w:szCs w:val="16"/>
              </w:rPr>
            </w:pPr>
            <w:r w:rsidRPr="00A5088F">
              <w:rPr>
                <w:sz w:val="16"/>
                <w:szCs w:val="16"/>
              </w:rPr>
              <w:t>0.47 ± 0.02B,b</w:t>
            </w:r>
          </w:p>
        </w:tc>
      </w:tr>
      <w:tr w:rsidR="00777C9C" w:rsidRPr="00A5088F" w14:paraId="7F25198D" w14:textId="77777777" w:rsidTr="00FE0D9E">
        <w:trPr>
          <w:trHeight w:val="292"/>
        </w:trPr>
        <w:tc>
          <w:tcPr>
            <w:tcW w:w="360" w:type="dxa"/>
            <w:tcBorders>
              <w:top w:val="nil"/>
              <w:left w:val="nil"/>
              <w:bottom w:val="nil"/>
              <w:right w:val="nil"/>
            </w:tcBorders>
            <w:shd w:val="clear" w:color="auto" w:fill="F2F2F2"/>
            <w:tcMar>
              <w:top w:w="0" w:type="dxa"/>
              <w:left w:w="80" w:type="dxa"/>
              <w:bottom w:w="0" w:type="dxa"/>
              <w:right w:w="80" w:type="dxa"/>
            </w:tcMar>
          </w:tcPr>
          <w:p w14:paraId="60954CD7" w14:textId="77777777" w:rsidR="00777C9C" w:rsidRPr="00A5088F" w:rsidRDefault="00777C9C" w:rsidP="00FE0D9E">
            <w:pPr>
              <w:pStyle w:val="Normal1"/>
              <w:spacing w:line="240" w:lineRule="auto"/>
              <w:jc w:val="both"/>
              <w:rPr>
                <w:sz w:val="16"/>
                <w:szCs w:val="16"/>
              </w:rPr>
            </w:pPr>
            <w:r w:rsidRPr="00A5088F">
              <w:rPr>
                <w:sz w:val="16"/>
                <w:szCs w:val="16"/>
              </w:rPr>
              <w:t>8</w:t>
            </w:r>
          </w:p>
        </w:tc>
        <w:tc>
          <w:tcPr>
            <w:tcW w:w="615" w:type="dxa"/>
            <w:tcBorders>
              <w:top w:val="nil"/>
              <w:left w:val="nil"/>
              <w:bottom w:val="nil"/>
              <w:right w:val="nil"/>
            </w:tcBorders>
            <w:shd w:val="clear" w:color="auto" w:fill="F2F2F2"/>
            <w:tcMar>
              <w:top w:w="0" w:type="dxa"/>
              <w:left w:w="80" w:type="dxa"/>
              <w:bottom w:w="0" w:type="dxa"/>
              <w:right w:w="80" w:type="dxa"/>
            </w:tcMar>
          </w:tcPr>
          <w:p w14:paraId="5AB1D08F" w14:textId="77777777" w:rsidR="00777C9C" w:rsidRPr="00A5088F" w:rsidRDefault="00777C9C" w:rsidP="00FE0D9E">
            <w:pPr>
              <w:pStyle w:val="Normal1"/>
              <w:spacing w:line="240" w:lineRule="auto"/>
              <w:jc w:val="both"/>
              <w:rPr>
                <w:sz w:val="16"/>
                <w:szCs w:val="16"/>
              </w:rPr>
            </w:pPr>
            <w:r w:rsidRPr="00A5088F">
              <w:rPr>
                <w:sz w:val="16"/>
                <w:szCs w:val="16"/>
              </w:rPr>
              <w:t>35.7</w:t>
            </w:r>
          </w:p>
        </w:tc>
        <w:tc>
          <w:tcPr>
            <w:tcW w:w="1170" w:type="dxa"/>
            <w:vMerge w:val="restart"/>
            <w:tcBorders>
              <w:top w:val="nil"/>
              <w:left w:val="nil"/>
              <w:bottom w:val="nil"/>
              <w:right w:val="nil"/>
            </w:tcBorders>
            <w:shd w:val="clear" w:color="auto" w:fill="F2F2F2"/>
            <w:tcMar>
              <w:top w:w="0" w:type="dxa"/>
              <w:left w:w="80" w:type="dxa"/>
              <w:bottom w:w="0" w:type="dxa"/>
              <w:right w:w="80" w:type="dxa"/>
            </w:tcMar>
          </w:tcPr>
          <w:p w14:paraId="729AF2D6" w14:textId="77777777" w:rsidR="00777C9C" w:rsidRPr="00A5088F" w:rsidRDefault="00777C9C" w:rsidP="00FE0D9E">
            <w:pPr>
              <w:pStyle w:val="Normal1"/>
              <w:spacing w:line="240" w:lineRule="auto"/>
              <w:jc w:val="both"/>
              <w:rPr>
                <w:sz w:val="16"/>
                <w:szCs w:val="16"/>
                <w:vertAlign w:val="superscript"/>
              </w:rPr>
            </w:pPr>
            <w:r w:rsidRPr="00A5088F">
              <w:rPr>
                <w:sz w:val="16"/>
                <w:szCs w:val="16"/>
              </w:rPr>
              <w:t>447.0927 [M-H]</w:t>
            </w:r>
            <w:r w:rsidRPr="00A5088F">
              <w:rPr>
                <w:sz w:val="16"/>
                <w:szCs w:val="16"/>
                <w:vertAlign w:val="superscript"/>
              </w:rPr>
              <w:t>-</w:t>
            </w:r>
          </w:p>
        </w:tc>
        <w:tc>
          <w:tcPr>
            <w:tcW w:w="1350" w:type="dxa"/>
            <w:vMerge w:val="restart"/>
            <w:tcBorders>
              <w:top w:val="nil"/>
              <w:left w:val="nil"/>
              <w:bottom w:val="nil"/>
              <w:right w:val="nil"/>
            </w:tcBorders>
            <w:shd w:val="clear" w:color="auto" w:fill="F2F2F2"/>
            <w:tcMar>
              <w:top w:w="0" w:type="dxa"/>
              <w:left w:w="80" w:type="dxa"/>
              <w:bottom w:w="0" w:type="dxa"/>
              <w:right w:w="80" w:type="dxa"/>
            </w:tcMar>
          </w:tcPr>
          <w:p w14:paraId="3D62E35E" w14:textId="77777777" w:rsidR="00777C9C" w:rsidRPr="00A5088F" w:rsidRDefault="00777C9C" w:rsidP="00FE0D9E">
            <w:pPr>
              <w:pStyle w:val="Normal1"/>
              <w:spacing w:line="240" w:lineRule="auto"/>
              <w:jc w:val="both"/>
              <w:rPr>
                <w:sz w:val="16"/>
                <w:szCs w:val="16"/>
              </w:rPr>
            </w:pPr>
            <w:r w:rsidRPr="00A5088F">
              <w:rPr>
                <w:sz w:val="16"/>
                <w:szCs w:val="16"/>
              </w:rPr>
              <w:t>447.0944 [301; 285]</w:t>
            </w:r>
          </w:p>
        </w:tc>
        <w:tc>
          <w:tcPr>
            <w:tcW w:w="1710" w:type="dxa"/>
            <w:vMerge w:val="restart"/>
            <w:tcBorders>
              <w:top w:val="nil"/>
              <w:left w:val="nil"/>
              <w:bottom w:val="nil"/>
              <w:right w:val="nil"/>
            </w:tcBorders>
            <w:shd w:val="clear" w:color="auto" w:fill="F2F2F2"/>
            <w:tcMar>
              <w:top w:w="0" w:type="dxa"/>
              <w:left w:w="80" w:type="dxa"/>
              <w:bottom w:w="0" w:type="dxa"/>
              <w:right w:w="80" w:type="dxa"/>
            </w:tcMar>
          </w:tcPr>
          <w:p w14:paraId="15B96F15" w14:textId="77777777" w:rsidR="00777C9C" w:rsidRPr="00A5088F" w:rsidRDefault="00777C9C" w:rsidP="00FE0D9E">
            <w:pPr>
              <w:pStyle w:val="Normal1"/>
              <w:spacing w:line="240" w:lineRule="auto"/>
              <w:jc w:val="both"/>
              <w:rPr>
                <w:sz w:val="16"/>
                <w:szCs w:val="16"/>
              </w:rPr>
            </w:pPr>
            <w:r w:rsidRPr="00A5088F">
              <w:rPr>
                <w:sz w:val="16"/>
                <w:szCs w:val="16"/>
              </w:rPr>
              <w:t>Kaempferol-3-</w:t>
            </w:r>
            <w:r w:rsidRPr="00A5088F">
              <w:rPr>
                <w:i/>
                <w:sz w:val="16"/>
                <w:szCs w:val="16"/>
              </w:rPr>
              <w:t>O</w:t>
            </w:r>
            <w:r w:rsidRPr="00A5088F">
              <w:rPr>
                <w:sz w:val="16"/>
                <w:szCs w:val="16"/>
              </w:rPr>
              <w:t>-</w:t>
            </w:r>
          </w:p>
          <w:p w14:paraId="05E73B9E" w14:textId="77777777" w:rsidR="00777C9C" w:rsidRPr="00A5088F" w:rsidRDefault="00777C9C" w:rsidP="00FE0D9E">
            <w:pPr>
              <w:pStyle w:val="Normal1"/>
              <w:spacing w:line="240" w:lineRule="auto"/>
              <w:jc w:val="both"/>
              <w:rPr>
                <w:sz w:val="16"/>
                <w:szCs w:val="16"/>
              </w:rPr>
            </w:pPr>
            <w:r w:rsidRPr="00A5088F">
              <w:rPr>
                <w:sz w:val="16"/>
                <w:szCs w:val="16"/>
              </w:rPr>
              <w:t>glucoside</w:t>
            </w:r>
            <w:r w:rsidRPr="00A5088F">
              <w:rPr>
                <w:sz w:val="16"/>
                <w:szCs w:val="16"/>
                <w:vertAlign w:val="superscript"/>
              </w:rPr>
              <w:t>d</w:t>
            </w:r>
          </w:p>
        </w:tc>
        <w:tc>
          <w:tcPr>
            <w:tcW w:w="975" w:type="dxa"/>
            <w:tcBorders>
              <w:top w:val="nil"/>
              <w:left w:val="nil"/>
              <w:bottom w:val="nil"/>
              <w:right w:val="nil"/>
            </w:tcBorders>
            <w:shd w:val="clear" w:color="auto" w:fill="F2F2F2"/>
            <w:tcMar>
              <w:top w:w="0" w:type="dxa"/>
              <w:left w:w="80" w:type="dxa"/>
              <w:bottom w:w="0" w:type="dxa"/>
              <w:right w:w="80" w:type="dxa"/>
            </w:tcMar>
          </w:tcPr>
          <w:p w14:paraId="12E6DEB7" w14:textId="77777777" w:rsidR="00777C9C" w:rsidRPr="00A5088F" w:rsidRDefault="00777C9C" w:rsidP="00FE0D9E">
            <w:pPr>
              <w:pStyle w:val="Normal1"/>
              <w:spacing w:line="240" w:lineRule="auto"/>
              <w:jc w:val="both"/>
              <w:rPr>
                <w:sz w:val="16"/>
                <w:szCs w:val="16"/>
              </w:rPr>
            </w:pPr>
            <w:r w:rsidRPr="00A5088F">
              <w:rPr>
                <w:sz w:val="16"/>
                <w:szCs w:val="16"/>
              </w:rPr>
              <w:t>0</w:t>
            </w:r>
          </w:p>
        </w:tc>
        <w:tc>
          <w:tcPr>
            <w:tcW w:w="1425" w:type="dxa"/>
            <w:tcBorders>
              <w:top w:val="nil"/>
              <w:left w:val="nil"/>
              <w:bottom w:val="nil"/>
              <w:right w:val="nil"/>
            </w:tcBorders>
            <w:shd w:val="clear" w:color="auto" w:fill="F2F2F2"/>
            <w:tcMar>
              <w:top w:w="0" w:type="dxa"/>
              <w:left w:w="80" w:type="dxa"/>
              <w:bottom w:w="0" w:type="dxa"/>
              <w:right w:w="80" w:type="dxa"/>
            </w:tcMar>
          </w:tcPr>
          <w:p w14:paraId="3DFABC71" w14:textId="77777777" w:rsidR="00777C9C" w:rsidRPr="00A5088F" w:rsidRDefault="00777C9C" w:rsidP="00FE0D9E">
            <w:pPr>
              <w:pStyle w:val="Normal1"/>
              <w:spacing w:line="240" w:lineRule="auto"/>
              <w:jc w:val="both"/>
              <w:rPr>
                <w:sz w:val="16"/>
                <w:szCs w:val="16"/>
              </w:rPr>
            </w:pPr>
            <w:r w:rsidRPr="00A5088F">
              <w:rPr>
                <w:sz w:val="16"/>
                <w:szCs w:val="16"/>
              </w:rPr>
              <w:t>0.63 ± 0.00A,a</w:t>
            </w:r>
          </w:p>
        </w:tc>
        <w:tc>
          <w:tcPr>
            <w:tcW w:w="1440" w:type="dxa"/>
            <w:tcBorders>
              <w:top w:val="nil"/>
              <w:left w:val="nil"/>
              <w:bottom w:val="nil"/>
              <w:right w:val="nil"/>
            </w:tcBorders>
            <w:shd w:val="clear" w:color="auto" w:fill="F2F2F2"/>
            <w:tcMar>
              <w:top w:w="0" w:type="dxa"/>
              <w:left w:w="80" w:type="dxa"/>
              <w:bottom w:w="0" w:type="dxa"/>
              <w:right w:w="80" w:type="dxa"/>
            </w:tcMar>
          </w:tcPr>
          <w:p w14:paraId="571C0A19" w14:textId="77777777" w:rsidR="00777C9C" w:rsidRPr="00A5088F" w:rsidRDefault="00777C9C" w:rsidP="00FE0D9E">
            <w:pPr>
              <w:pStyle w:val="Normal1"/>
              <w:spacing w:line="240" w:lineRule="auto"/>
              <w:jc w:val="both"/>
              <w:rPr>
                <w:sz w:val="16"/>
                <w:szCs w:val="16"/>
              </w:rPr>
            </w:pPr>
            <w:r w:rsidRPr="00A5088F">
              <w:rPr>
                <w:sz w:val="16"/>
                <w:szCs w:val="16"/>
              </w:rPr>
              <w:t>0.45 ± 0.00A,b</w:t>
            </w:r>
          </w:p>
        </w:tc>
        <w:tc>
          <w:tcPr>
            <w:tcW w:w="1560" w:type="dxa"/>
            <w:tcBorders>
              <w:top w:val="nil"/>
              <w:left w:val="nil"/>
              <w:bottom w:val="nil"/>
              <w:right w:val="nil"/>
            </w:tcBorders>
            <w:shd w:val="clear" w:color="auto" w:fill="F2F2F2"/>
            <w:tcMar>
              <w:top w:w="0" w:type="dxa"/>
              <w:left w:w="80" w:type="dxa"/>
              <w:bottom w:w="0" w:type="dxa"/>
              <w:right w:w="80" w:type="dxa"/>
            </w:tcMar>
          </w:tcPr>
          <w:p w14:paraId="69BC531F" w14:textId="77777777" w:rsidR="00777C9C" w:rsidRPr="00A5088F" w:rsidRDefault="00777C9C" w:rsidP="00FE0D9E">
            <w:pPr>
              <w:pStyle w:val="Normal1"/>
              <w:spacing w:line="240" w:lineRule="auto"/>
              <w:jc w:val="both"/>
              <w:rPr>
                <w:sz w:val="16"/>
                <w:szCs w:val="16"/>
              </w:rPr>
            </w:pPr>
            <w:r w:rsidRPr="00A5088F">
              <w:rPr>
                <w:sz w:val="16"/>
                <w:szCs w:val="16"/>
              </w:rPr>
              <w:t>0.35 ± 0.00A,c</w:t>
            </w:r>
          </w:p>
        </w:tc>
        <w:tc>
          <w:tcPr>
            <w:tcW w:w="1485" w:type="dxa"/>
            <w:tcBorders>
              <w:top w:val="nil"/>
              <w:left w:val="nil"/>
              <w:bottom w:val="nil"/>
              <w:right w:val="nil"/>
            </w:tcBorders>
            <w:shd w:val="clear" w:color="auto" w:fill="F2F2F2"/>
            <w:tcMar>
              <w:top w:w="0" w:type="dxa"/>
              <w:left w:w="80" w:type="dxa"/>
              <w:bottom w:w="0" w:type="dxa"/>
              <w:right w:w="80" w:type="dxa"/>
            </w:tcMar>
          </w:tcPr>
          <w:p w14:paraId="78CDB7A1" w14:textId="77777777" w:rsidR="00777C9C" w:rsidRPr="00A5088F" w:rsidRDefault="00777C9C" w:rsidP="00FE0D9E">
            <w:pPr>
              <w:pStyle w:val="Normal1"/>
              <w:spacing w:line="240" w:lineRule="auto"/>
              <w:jc w:val="both"/>
              <w:rPr>
                <w:sz w:val="16"/>
                <w:szCs w:val="16"/>
              </w:rPr>
            </w:pPr>
            <w:r w:rsidRPr="00A5088F">
              <w:rPr>
                <w:sz w:val="16"/>
                <w:szCs w:val="16"/>
              </w:rPr>
              <w:t>0.40 ± 0.05B,bc</w:t>
            </w:r>
          </w:p>
        </w:tc>
        <w:tc>
          <w:tcPr>
            <w:tcW w:w="1545" w:type="dxa"/>
            <w:tcBorders>
              <w:top w:val="nil"/>
              <w:left w:val="nil"/>
              <w:bottom w:val="nil"/>
              <w:right w:val="nil"/>
            </w:tcBorders>
            <w:shd w:val="clear" w:color="auto" w:fill="F2F2F2"/>
            <w:tcMar>
              <w:top w:w="0" w:type="dxa"/>
              <w:left w:w="80" w:type="dxa"/>
              <w:bottom w:w="0" w:type="dxa"/>
              <w:right w:w="80" w:type="dxa"/>
            </w:tcMar>
          </w:tcPr>
          <w:p w14:paraId="070AA6DC" w14:textId="77777777" w:rsidR="00777C9C" w:rsidRPr="00A5088F" w:rsidRDefault="00777C9C" w:rsidP="00FE0D9E">
            <w:pPr>
              <w:pStyle w:val="Normal1"/>
              <w:spacing w:line="240" w:lineRule="auto"/>
              <w:jc w:val="both"/>
              <w:rPr>
                <w:sz w:val="16"/>
                <w:szCs w:val="16"/>
              </w:rPr>
            </w:pPr>
            <w:r w:rsidRPr="00A5088F">
              <w:rPr>
                <w:sz w:val="16"/>
                <w:szCs w:val="16"/>
              </w:rPr>
              <w:t>0.30 ± 0.04A,d</w:t>
            </w:r>
          </w:p>
        </w:tc>
        <w:tc>
          <w:tcPr>
            <w:tcW w:w="1485" w:type="dxa"/>
            <w:tcBorders>
              <w:top w:val="nil"/>
              <w:left w:val="nil"/>
              <w:bottom w:val="nil"/>
              <w:right w:val="nil"/>
            </w:tcBorders>
            <w:shd w:val="clear" w:color="auto" w:fill="F2F2F2"/>
            <w:tcMar>
              <w:top w:w="0" w:type="dxa"/>
              <w:left w:w="80" w:type="dxa"/>
              <w:bottom w:w="0" w:type="dxa"/>
              <w:right w:w="80" w:type="dxa"/>
            </w:tcMar>
          </w:tcPr>
          <w:p w14:paraId="3EAFF3B4" w14:textId="77777777" w:rsidR="00777C9C" w:rsidRPr="00A5088F" w:rsidRDefault="00777C9C" w:rsidP="00FE0D9E">
            <w:pPr>
              <w:pStyle w:val="Normal1"/>
              <w:spacing w:line="240" w:lineRule="auto"/>
              <w:jc w:val="both"/>
              <w:rPr>
                <w:sz w:val="16"/>
                <w:szCs w:val="16"/>
              </w:rPr>
            </w:pPr>
            <w:r w:rsidRPr="00A5088F">
              <w:rPr>
                <w:sz w:val="16"/>
                <w:szCs w:val="16"/>
              </w:rPr>
              <w:t>0.27 ± 0.00B,d</w:t>
            </w:r>
          </w:p>
        </w:tc>
      </w:tr>
      <w:tr w:rsidR="00777C9C" w:rsidRPr="00A5088F" w14:paraId="68FE1D65" w14:textId="77777777" w:rsidTr="00FE0D9E">
        <w:trPr>
          <w:trHeight w:val="300"/>
        </w:trPr>
        <w:tc>
          <w:tcPr>
            <w:tcW w:w="360" w:type="dxa"/>
            <w:tcBorders>
              <w:top w:val="nil"/>
              <w:left w:val="nil"/>
              <w:bottom w:val="nil"/>
              <w:right w:val="nil"/>
            </w:tcBorders>
            <w:shd w:val="clear" w:color="auto" w:fill="F2F2F2"/>
            <w:tcMar>
              <w:top w:w="0" w:type="dxa"/>
              <w:left w:w="80" w:type="dxa"/>
              <w:bottom w:w="0" w:type="dxa"/>
              <w:right w:w="80" w:type="dxa"/>
            </w:tcMar>
          </w:tcPr>
          <w:p w14:paraId="4D523C45"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shd w:val="clear" w:color="auto" w:fill="F2F2F2"/>
            <w:tcMar>
              <w:top w:w="0" w:type="dxa"/>
              <w:left w:w="80" w:type="dxa"/>
              <w:bottom w:w="0" w:type="dxa"/>
              <w:right w:w="80" w:type="dxa"/>
            </w:tcMar>
          </w:tcPr>
          <w:p w14:paraId="66DEFB41" w14:textId="77777777" w:rsidR="00777C9C" w:rsidRPr="00A5088F" w:rsidRDefault="00777C9C" w:rsidP="00FE0D9E">
            <w:pPr>
              <w:pStyle w:val="Normal1"/>
              <w:spacing w:line="240" w:lineRule="auto"/>
              <w:jc w:val="both"/>
              <w:rPr>
                <w:sz w:val="16"/>
                <w:szCs w:val="16"/>
              </w:rPr>
            </w:pPr>
          </w:p>
        </w:tc>
        <w:tc>
          <w:tcPr>
            <w:tcW w:w="1170" w:type="dxa"/>
            <w:vMerge/>
            <w:tcBorders>
              <w:top w:val="nil"/>
              <w:left w:val="nil"/>
              <w:bottom w:val="nil"/>
              <w:right w:val="nil"/>
            </w:tcBorders>
            <w:shd w:val="clear" w:color="auto" w:fill="F2F2F2"/>
            <w:tcMar>
              <w:top w:w="0" w:type="dxa"/>
              <w:left w:w="80" w:type="dxa"/>
              <w:bottom w:w="0" w:type="dxa"/>
              <w:right w:w="80" w:type="dxa"/>
            </w:tcMar>
          </w:tcPr>
          <w:p w14:paraId="1359E4CD" w14:textId="77777777" w:rsidR="00777C9C" w:rsidRPr="00A5088F" w:rsidRDefault="00777C9C" w:rsidP="00FE0D9E">
            <w:pPr>
              <w:pStyle w:val="Normal1"/>
              <w:spacing w:line="240" w:lineRule="auto"/>
              <w:jc w:val="both"/>
              <w:rPr>
                <w:sz w:val="16"/>
                <w:szCs w:val="16"/>
              </w:rPr>
            </w:pPr>
          </w:p>
        </w:tc>
        <w:tc>
          <w:tcPr>
            <w:tcW w:w="1350" w:type="dxa"/>
            <w:vMerge/>
            <w:tcBorders>
              <w:top w:val="nil"/>
              <w:left w:val="nil"/>
              <w:bottom w:val="nil"/>
              <w:right w:val="nil"/>
            </w:tcBorders>
            <w:shd w:val="clear" w:color="auto" w:fill="F2F2F2"/>
            <w:tcMar>
              <w:top w:w="0" w:type="dxa"/>
              <w:left w:w="80" w:type="dxa"/>
              <w:bottom w:w="0" w:type="dxa"/>
              <w:right w:w="80" w:type="dxa"/>
            </w:tcMar>
          </w:tcPr>
          <w:p w14:paraId="7AAB4D6F" w14:textId="77777777" w:rsidR="00777C9C" w:rsidRPr="00A5088F" w:rsidRDefault="00777C9C" w:rsidP="00FE0D9E">
            <w:pPr>
              <w:pStyle w:val="Normal1"/>
              <w:spacing w:line="240" w:lineRule="auto"/>
              <w:jc w:val="both"/>
              <w:rPr>
                <w:sz w:val="16"/>
                <w:szCs w:val="16"/>
              </w:rPr>
            </w:pPr>
          </w:p>
        </w:tc>
        <w:tc>
          <w:tcPr>
            <w:tcW w:w="1710" w:type="dxa"/>
            <w:vMerge/>
            <w:tcBorders>
              <w:top w:val="nil"/>
              <w:left w:val="nil"/>
              <w:bottom w:val="nil"/>
              <w:right w:val="nil"/>
            </w:tcBorders>
            <w:shd w:val="clear" w:color="auto" w:fill="F2F2F2"/>
            <w:tcMar>
              <w:top w:w="0" w:type="dxa"/>
              <w:left w:w="80" w:type="dxa"/>
              <w:bottom w:w="0" w:type="dxa"/>
              <w:right w:w="80" w:type="dxa"/>
            </w:tcMar>
          </w:tcPr>
          <w:p w14:paraId="18C687AC"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shd w:val="clear" w:color="auto" w:fill="F2F2F2"/>
            <w:tcMar>
              <w:top w:w="0" w:type="dxa"/>
              <w:left w:w="80" w:type="dxa"/>
              <w:bottom w:w="0" w:type="dxa"/>
              <w:right w:w="80" w:type="dxa"/>
            </w:tcMar>
          </w:tcPr>
          <w:p w14:paraId="134F9E24" w14:textId="77777777" w:rsidR="00777C9C" w:rsidRPr="00A5088F" w:rsidRDefault="00777C9C" w:rsidP="00FE0D9E">
            <w:pPr>
              <w:pStyle w:val="Normal1"/>
              <w:spacing w:line="240" w:lineRule="auto"/>
              <w:jc w:val="both"/>
              <w:rPr>
                <w:sz w:val="16"/>
                <w:szCs w:val="16"/>
              </w:rPr>
            </w:pPr>
            <w:r w:rsidRPr="00A5088F">
              <w:rPr>
                <w:sz w:val="16"/>
                <w:szCs w:val="16"/>
              </w:rPr>
              <w:t>6</w:t>
            </w:r>
          </w:p>
        </w:tc>
        <w:tc>
          <w:tcPr>
            <w:tcW w:w="1425" w:type="dxa"/>
            <w:tcBorders>
              <w:top w:val="nil"/>
              <w:left w:val="nil"/>
              <w:bottom w:val="nil"/>
              <w:right w:val="nil"/>
            </w:tcBorders>
            <w:shd w:val="clear" w:color="auto" w:fill="F2F2F2"/>
            <w:tcMar>
              <w:top w:w="0" w:type="dxa"/>
              <w:left w:w="80" w:type="dxa"/>
              <w:bottom w:w="0" w:type="dxa"/>
              <w:right w:w="80" w:type="dxa"/>
            </w:tcMar>
          </w:tcPr>
          <w:p w14:paraId="70727795" w14:textId="77777777" w:rsidR="00777C9C" w:rsidRPr="00A5088F" w:rsidRDefault="00777C9C" w:rsidP="00FE0D9E">
            <w:pPr>
              <w:pStyle w:val="Normal1"/>
              <w:spacing w:line="240" w:lineRule="auto"/>
              <w:jc w:val="both"/>
              <w:rPr>
                <w:sz w:val="16"/>
                <w:szCs w:val="16"/>
              </w:rPr>
            </w:pPr>
            <w:r w:rsidRPr="00A5088F">
              <w:rPr>
                <w:sz w:val="16"/>
                <w:szCs w:val="16"/>
              </w:rPr>
              <w:t>0.40 ± 0.01B,b</w:t>
            </w:r>
          </w:p>
        </w:tc>
        <w:tc>
          <w:tcPr>
            <w:tcW w:w="1440" w:type="dxa"/>
            <w:tcBorders>
              <w:top w:val="nil"/>
              <w:left w:val="nil"/>
              <w:bottom w:val="nil"/>
              <w:right w:val="nil"/>
            </w:tcBorders>
            <w:shd w:val="clear" w:color="auto" w:fill="F2F2F2"/>
            <w:tcMar>
              <w:top w:w="0" w:type="dxa"/>
              <w:left w:w="80" w:type="dxa"/>
              <w:bottom w:w="0" w:type="dxa"/>
              <w:right w:w="80" w:type="dxa"/>
            </w:tcMar>
          </w:tcPr>
          <w:p w14:paraId="72628B48" w14:textId="77777777" w:rsidR="00777C9C" w:rsidRPr="00A5088F" w:rsidRDefault="00777C9C" w:rsidP="00FE0D9E">
            <w:pPr>
              <w:pStyle w:val="Normal1"/>
              <w:spacing w:line="240" w:lineRule="auto"/>
              <w:jc w:val="both"/>
              <w:rPr>
                <w:sz w:val="16"/>
                <w:szCs w:val="16"/>
              </w:rPr>
            </w:pPr>
            <w:r w:rsidRPr="00A5088F">
              <w:rPr>
                <w:sz w:val="16"/>
                <w:szCs w:val="16"/>
              </w:rPr>
              <w:t>0.34 ± 0.00B,c</w:t>
            </w:r>
          </w:p>
        </w:tc>
        <w:tc>
          <w:tcPr>
            <w:tcW w:w="1560" w:type="dxa"/>
            <w:tcBorders>
              <w:top w:val="nil"/>
              <w:left w:val="nil"/>
              <w:bottom w:val="nil"/>
              <w:right w:val="nil"/>
            </w:tcBorders>
            <w:shd w:val="clear" w:color="auto" w:fill="F2F2F2"/>
            <w:tcMar>
              <w:top w:w="0" w:type="dxa"/>
              <w:left w:w="80" w:type="dxa"/>
              <w:bottom w:w="0" w:type="dxa"/>
              <w:right w:w="80" w:type="dxa"/>
            </w:tcMar>
          </w:tcPr>
          <w:p w14:paraId="4986489C" w14:textId="77777777" w:rsidR="00777C9C" w:rsidRPr="00A5088F" w:rsidRDefault="00777C9C" w:rsidP="00FE0D9E">
            <w:pPr>
              <w:pStyle w:val="Normal1"/>
              <w:spacing w:line="240" w:lineRule="auto"/>
              <w:jc w:val="both"/>
              <w:rPr>
                <w:sz w:val="16"/>
                <w:szCs w:val="16"/>
              </w:rPr>
            </w:pPr>
            <w:r w:rsidRPr="00A5088F">
              <w:rPr>
                <w:sz w:val="16"/>
                <w:szCs w:val="16"/>
              </w:rPr>
              <w:t>0.36 ± 0.04A,c</w:t>
            </w:r>
          </w:p>
        </w:tc>
        <w:tc>
          <w:tcPr>
            <w:tcW w:w="1485" w:type="dxa"/>
            <w:tcBorders>
              <w:top w:val="nil"/>
              <w:left w:val="nil"/>
              <w:bottom w:val="nil"/>
              <w:right w:val="nil"/>
            </w:tcBorders>
            <w:shd w:val="clear" w:color="auto" w:fill="F2F2F2"/>
            <w:tcMar>
              <w:top w:w="0" w:type="dxa"/>
              <w:left w:w="80" w:type="dxa"/>
              <w:bottom w:w="0" w:type="dxa"/>
              <w:right w:w="80" w:type="dxa"/>
            </w:tcMar>
          </w:tcPr>
          <w:p w14:paraId="3F9C6176" w14:textId="77777777" w:rsidR="00777C9C" w:rsidRPr="00A5088F" w:rsidRDefault="00777C9C" w:rsidP="00FE0D9E">
            <w:pPr>
              <w:pStyle w:val="Normal1"/>
              <w:spacing w:line="240" w:lineRule="auto"/>
              <w:jc w:val="both"/>
              <w:rPr>
                <w:sz w:val="16"/>
                <w:szCs w:val="16"/>
              </w:rPr>
            </w:pPr>
            <w:r w:rsidRPr="00A5088F">
              <w:rPr>
                <w:sz w:val="16"/>
                <w:szCs w:val="16"/>
              </w:rPr>
              <w:t>0.66 ± 0.02A,a</w:t>
            </w:r>
          </w:p>
        </w:tc>
        <w:tc>
          <w:tcPr>
            <w:tcW w:w="1545" w:type="dxa"/>
            <w:tcBorders>
              <w:top w:val="nil"/>
              <w:left w:val="nil"/>
              <w:bottom w:val="nil"/>
              <w:right w:val="nil"/>
            </w:tcBorders>
            <w:shd w:val="clear" w:color="auto" w:fill="F2F2F2"/>
            <w:tcMar>
              <w:top w:w="0" w:type="dxa"/>
              <w:left w:w="80" w:type="dxa"/>
              <w:bottom w:w="0" w:type="dxa"/>
              <w:right w:w="80" w:type="dxa"/>
            </w:tcMar>
          </w:tcPr>
          <w:p w14:paraId="6D53CF12" w14:textId="77777777" w:rsidR="00777C9C" w:rsidRPr="00A5088F" w:rsidRDefault="00777C9C" w:rsidP="00FE0D9E">
            <w:pPr>
              <w:pStyle w:val="Normal1"/>
              <w:spacing w:line="240" w:lineRule="auto"/>
              <w:jc w:val="both"/>
              <w:rPr>
                <w:sz w:val="16"/>
                <w:szCs w:val="16"/>
              </w:rPr>
            </w:pPr>
            <w:r w:rsidRPr="00A5088F">
              <w:rPr>
                <w:sz w:val="16"/>
                <w:szCs w:val="16"/>
              </w:rPr>
              <w:t>0.26 ± 0.01A,e</w:t>
            </w:r>
          </w:p>
        </w:tc>
        <w:tc>
          <w:tcPr>
            <w:tcW w:w="1485" w:type="dxa"/>
            <w:tcBorders>
              <w:top w:val="nil"/>
              <w:left w:val="nil"/>
              <w:bottom w:val="nil"/>
              <w:right w:val="nil"/>
            </w:tcBorders>
            <w:shd w:val="clear" w:color="auto" w:fill="F2F2F2"/>
            <w:tcMar>
              <w:top w:w="0" w:type="dxa"/>
              <w:left w:w="80" w:type="dxa"/>
              <w:bottom w:w="0" w:type="dxa"/>
              <w:right w:w="80" w:type="dxa"/>
            </w:tcMar>
          </w:tcPr>
          <w:p w14:paraId="433BD243" w14:textId="77777777" w:rsidR="00777C9C" w:rsidRPr="00A5088F" w:rsidRDefault="00777C9C" w:rsidP="00FE0D9E">
            <w:pPr>
              <w:pStyle w:val="Normal1"/>
              <w:spacing w:line="240" w:lineRule="auto"/>
              <w:jc w:val="both"/>
              <w:rPr>
                <w:sz w:val="16"/>
                <w:szCs w:val="16"/>
              </w:rPr>
            </w:pPr>
            <w:r w:rsidRPr="00A5088F">
              <w:rPr>
                <w:sz w:val="16"/>
                <w:szCs w:val="16"/>
              </w:rPr>
              <w:t>0.29 ± 0.01AB,d</w:t>
            </w:r>
          </w:p>
        </w:tc>
      </w:tr>
      <w:tr w:rsidR="00777C9C" w:rsidRPr="00A5088F" w14:paraId="715B3154" w14:textId="77777777" w:rsidTr="00FE0D9E">
        <w:trPr>
          <w:trHeight w:val="300"/>
        </w:trPr>
        <w:tc>
          <w:tcPr>
            <w:tcW w:w="360" w:type="dxa"/>
            <w:tcBorders>
              <w:top w:val="nil"/>
              <w:left w:val="nil"/>
              <w:bottom w:val="nil"/>
              <w:right w:val="nil"/>
            </w:tcBorders>
            <w:shd w:val="clear" w:color="auto" w:fill="F2F2F2"/>
            <w:tcMar>
              <w:top w:w="0" w:type="dxa"/>
              <w:left w:w="80" w:type="dxa"/>
              <w:bottom w:w="0" w:type="dxa"/>
              <w:right w:w="80" w:type="dxa"/>
            </w:tcMar>
          </w:tcPr>
          <w:p w14:paraId="77BA8959"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shd w:val="clear" w:color="auto" w:fill="F2F2F2"/>
            <w:tcMar>
              <w:top w:w="0" w:type="dxa"/>
              <w:left w:w="80" w:type="dxa"/>
              <w:bottom w:w="0" w:type="dxa"/>
              <w:right w:w="80" w:type="dxa"/>
            </w:tcMar>
          </w:tcPr>
          <w:p w14:paraId="4A341D7B"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shd w:val="clear" w:color="auto" w:fill="F2F2F2"/>
            <w:tcMar>
              <w:top w:w="0" w:type="dxa"/>
              <w:left w:w="80" w:type="dxa"/>
              <w:bottom w:w="0" w:type="dxa"/>
              <w:right w:w="80" w:type="dxa"/>
            </w:tcMar>
          </w:tcPr>
          <w:p w14:paraId="4C5BE527"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shd w:val="clear" w:color="auto" w:fill="F2F2F2"/>
            <w:tcMar>
              <w:top w:w="0" w:type="dxa"/>
              <w:left w:w="80" w:type="dxa"/>
              <w:bottom w:w="0" w:type="dxa"/>
              <w:right w:w="80" w:type="dxa"/>
            </w:tcMar>
          </w:tcPr>
          <w:p w14:paraId="7C72F177"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shd w:val="clear" w:color="auto" w:fill="F2F2F2"/>
            <w:tcMar>
              <w:top w:w="0" w:type="dxa"/>
              <w:left w:w="80" w:type="dxa"/>
              <w:bottom w:w="0" w:type="dxa"/>
              <w:right w:w="80" w:type="dxa"/>
            </w:tcMar>
          </w:tcPr>
          <w:p w14:paraId="60A65C70"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shd w:val="clear" w:color="auto" w:fill="F2F2F2"/>
            <w:tcMar>
              <w:top w:w="0" w:type="dxa"/>
              <w:left w:w="80" w:type="dxa"/>
              <w:bottom w:w="0" w:type="dxa"/>
              <w:right w:w="80" w:type="dxa"/>
            </w:tcMar>
          </w:tcPr>
          <w:p w14:paraId="6935186A" w14:textId="77777777" w:rsidR="00777C9C" w:rsidRPr="00A5088F" w:rsidRDefault="00777C9C" w:rsidP="00FE0D9E">
            <w:pPr>
              <w:pStyle w:val="Normal1"/>
              <w:spacing w:line="240" w:lineRule="auto"/>
              <w:jc w:val="both"/>
              <w:rPr>
                <w:sz w:val="16"/>
                <w:szCs w:val="16"/>
              </w:rPr>
            </w:pPr>
            <w:r w:rsidRPr="00A5088F">
              <w:rPr>
                <w:sz w:val="16"/>
                <w:szCs w:val="16"/>
              </w:rPr>
              <w:t>12</w:t>
            </w:r>
          </w:p>
        </w:tc>
        <w:tc>
          <w:tcPr>
            <w:tcW w:w="1425" w:type="dxa"/>
            <w:tcBorders>
              <w:top w:val="nil"/>
              <w:left w:val="nil"/>
              <w:bottom w:val="nil"/>
              <w:right w:val="nil"/>
            </w:tcBorders>
            <w:shd w:val="clear" w:color="auto" w:fill="F2F2F2"/>
            <w:tcMar>
              <w:top w:w="0" w:type="dxa"/>
              <w:left w:w="80" w:type="dxa"/>
              <w:bottom w:w="0" w:type="dxa"/>
              <w:right w:w="80" w:type="dxa"/>
            </w:tcMar>
          </w:tcPr>
          <w:p w14:paraId="34F691A5" w14:textId="77777777" w:rsidR="00777C9C" w:rsidRPr="00A5088F" w:rsidRDefault="00777C9C" w:rsidP="00FE0D9E">
            <w:pPr>
              <w:pStyle w:val="Normal1"/>
              <w:spacing w:line="240" w:lineRule="auto"/>
              <w:jc w:val="both"/>
              <w:rPr>
                <w:sz w:val="16"/>
                <w:szCs w:val="16"/>
              </w:rPr>
            </w:pPr>
            <w:r w:rsidRPr="00A5088F">
              <w:rPr>
                <w:sz w:val="16"/>
                <w:szCs w:val="16"/>
              </w:rPr>
              <w:t>0.35 ± 0.02C,ab</w:t>
            </w:r>
          </w:p>
        </w:tc>
        <w:tc>
          <w:tcPr>
            <w:tcW w:w="1440" w:type="dxa"/>
            <w:tcBorders>
              <w:top w:val="nil"/>
              <w:left w:val="nil"/>
              <w:bottom w:val="nil"/>
              <w:right w:val="nil"/>
            </w:tcBorders>
            <w:shd w:val="clear" w:color="auto" w:fill="F2F2F2"/>
            <w:tcMar>
              <w:top w:w="0" w:type="dxa"/>
              <w:left w:w="80" w:type="dxa"/>
              <w:bottom w:w="0" w:type="dxa"/>
              <w:right w:w="80" w:type="dxa"/>
            </w:tcMar>
          </w:tcPr>
          <w:p w14:paraId="723E396F" w14:textId="77777777" w:rsidR="00777C9C" w:rsidRPr="00A5088F" w:rsidRDefault="00777C9C" w:rsidP="00FE0D9E">
            <w:pPr>
              <w:pStyle w:val="Normal1"/>
              <w:spacing w:line="240" w:lineRule="auto"/>
              <w:jc w:val="both"/>
              <w:rPr>
                <w:sz w:val="16"/>
                <w:szCs w:val="16"/>
              </w:rPr>
            </w:pPr>
            <w:r w:rsidRPr="00A5088F">
              <w:rPr>
                <w:sz w:val="16"/>
                <w:szCs w:val="16"/>
              </w:rPr>
              <w:t>0.31 ± 0.01C,c</w:t>
            </w:r>
          </w:p>
        </w:tc>
        <w:tc>
          <w:tcPr>
            <w:tcW w:w="1560" w:type="dxa"/>
            <w:tcBorders>
              <w:top w:val="nil"/>
              <w:left w:val="nil"/>
              <w:bottom w:val="nil"/>
              <w:right w:val="nil"/>
            </w:tcBorders>
            <w:shd w:val="clear" w:color="auto" w:fill="F2F2F2"/>
            <w:tcMar>
              <w:top w:w="0" w:type="dxa"/>
              <w:left w:w="80" w:type="dxa"/>
              <w:bottom w:w="0" w:type="dxa"/>
              <w:right w:w="80" w:type="dxa"/>
            </w:tcMar>
          </w:tcPr>
          <w:p w14:paraId="582E5700" w14:textId="77777777" w:rsidR="00777C9C" w:rsidRPr="00A5088F" w:rsidRDefault="00777C9C" w:rsidP="00FE0D9E">
            <w:pPr>
              <w:pStyle w:val="Normal1"/>
              <w:spacing w:line="240" w:lineRule="auto"/>
              <w:jc w:val="both"/>
              <w:rPr>
                <w:sz w:val="16"/>
                <w:szCs w:val="16"/>
              </w:rPr>
            </w:pPr>
            <w:r w:rsidRPr="00A5088F">
              <w:rPr>
                <w:sz w:val="16"/>
                <w:szCs w:val="16"/>
              </w:rPr>
              <w:t>0.39 ± 0.05A,a</w:t>
            </w:r>
          </w:p>
        </w:tc>
        <w:tc>
          <w:tcPr>
            <w:tcW w:w="1485" w:type="dxa"/>
            <w:tcBorders>
              <w:top w:val="nil"/>
              <w:left w:val="nil"/>
              <w:bottom w:val="nil"/>
              <w:right w:val="nil"/>
            </w:tcBorders>
            <w:shd w:val="clear" w:color="auto" w:fill="F2F2F2"/>
            <w:tcMar>
              <w:top w:w="0" w:type="dxa"/>
              <w:left w:w="80" w:type="dxa"/>
              <w:bottom w:w="0" w:type="dxa"/>
              <w:right w:w="80" w:type="dxa"/>
            </w:tcMar>
          </w:tcPr>
          <w:p w14:paraId="04CC88A0" w14:textId="77777777" w:rsidR="00777C9C" w:rsidRPr="00A5088F" w:rsidRDefault="00777C9C" w:rsidP="00FE0D9E">
            <w:pPr>
              <w:pStyle w:val="Normal1"/>
              <w:spacing w:line="240" w:lineRule="auto"/>
              <w:jc w:val="both"/>
              <w:rPr>
                <w:sz w:val="16"/>
                <w:szCs w:val="16"/>
              </w:rPr>
            </w:pPr>
            <w:r w:rsidRPr="00A5088F">
              <w:rPr>
                <w:sz w:val="16"/>
                <w:szCs w:val="16"/>
              </w:rPr>
              <w:t>0.33 ± 0.00C,b</w:t>
            </w:r>
          </w:p>
        </w:tc>
        <w:tc>
          <w:tcPr>
            <w:tcW w:w="1545" w:type="dxa"/>
            <w:tcBorders>
              <w:top w:val="nil"/>
              <w:left w:val="nil"/>
              <w:bottom w:val="nil"/>
              <w:right w:val="nil"/>
            </w:tcBorders>
            <w:shd w:val="clear" w:color="auto" w:fill="F2F2F2"/>
            <w:tcMar>
              <w:top w:w="0" w:type="dxa"/>
              <w:left w:w="80" w:type="dxa"/>
              <w:bottom w:w="0" w:type="dxa"/>
              <w:right w:w="80" w:type="dxa"/>
            </w:tcMar>
          </w:tcPr>
          <w:p w14:paraId="35A20BA3" w14:textId="77777777" w:rsidR="00777C9C" w:rsidRPr="00A5088F" w:rsidRDefault="00777C9C" w:rsidP="00FE0D9E">
            <w:pPr>
              <w:pStyle w:val="Normal1"/>
              <w:spacing w:line="240" w:lineRule="auto"/>
              <w:jc w:val="both"/>
              <w:rPr>
                <w:sz w:val="16"/>
                <w:szCs w:val="16"/>
              </w:rPr>
            </w:pPr>
            <w:r w:rsidRPr="00A5088F">
              <w:rPr>
                <w:sz w:val="16"/>
                <w:szCs w:val="16"/>
              </w:rPr>
              <w:t>0.29 ± 0.00A,d</w:t>
            </w:r>
          </w:p>
        </w:tc>
        <w:tc>
          <w:tcPr>
            <w:tcW w:w="1485" w:type="dxa"/>
            <w:tcBorders>
              <w:top w:val="nil"/>
              <w:left w:val="nil"/>
              <w:bottom w:val="nil"/>
              <w:right w:val="nil"/>
            </w:tcBorders>
            <w:shd w:val="clear" w:color="auto" w:fill="F2F2F2"/>
            <w:tcMar>
              <w:top w:w="0" w:type="dxa"/>
              <w:left w:w="80" w:type="dxa"/>
              <w:bottom w:w="0" w:type="dxa"/>
              <w:right w:w="80" w:type="dxa"/>
            </w:tcMar>
          </w:tcPr>
          <w:p w14:paraId="24A537D2" w14:textId="77777777" w:rsidR="00777C9C" w:rsidRPr="00A5088F" w:rsidRDefault="00777C9C" w:rsidP="00FE0D9E">
            <w:pPr>
              <w:pStyle w:val="Normal1"/>
              <w:spacing w:line="240" w:lineRule="auto"/>
              <w:jc w:val="both"/>
              <w:rPr>
                <w:sz w:val="16"/>
                <w:szCs w:val="16"/>
              </w:rPr>
            </w:pPr>
            <w:r w:rsidRPr="00A5088F">
              <w:rPr>
                <w:sz w:val="16"/>
                <w:szCs w:val="16"/>
              </w:rPr>
              <w:t>0.33 ± 0.02A,abc</w:t>
            </w:r>
          </w:p>
        </w:tc>
      </w:tr>
      <w:tr w:rsidR="00777C9C" w:rsidRPr="00A5088F" w14:paraId="50DA8D3F" w14:textId="77777777" w:rsidTr="00FE0D9E">
        <w:trPr>
          <w:trHeight w:val="300"/>
        </w:trPr>
        <w:tc>
          <w:tcPr>
            <w:tcW w:w="360" w:type="dxa"/>
            <w:tcBorders>
              <w:top w:val="nil"/>
              <w:left w:val="nil"/>
              <w:bottom w:val="nil"/>
              <w:right w:val="nil"/>
            </w:tcBorders>
            <w:shd w:val="clear" w:color="auto" w:fill="F2F2F2"/>
            <w:tcMar>
              <w:top w:w="0" w:type="dxa"/>
              <w:left w:w="80" w:type="dxa"/>
              <w:bottom w:w="0" w:type="dxa"/>
              <w:right w:w="80" w:type="dxa"/>
            </w:tcMar>
          </w:tcPr>
          <w:p w14:paraId="52804CA4"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shd w:val="clear" w:color="auto" w:fill="F2F2F2"/>
            <w:tcMar>
              <w:top w:w="0" w:type="dxa"/>
              <w:left w:w="80" w:type="dxa"/>
              <w:bottom w:w="0" w:type="dxa"/>
              <w:right w:w="80" w:type="dxa"/>
            </w:tcMar>
          </w:tcPr>
          <w:p w14:paraId="1F09036D"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shd w:val="clear" w:color="auto" w:fill="F2F2F2"/>
            <w:tcMar>
              <w:top w:w="0" w:type="dxa"/>
              <w:left w:w="80" w:type="dxa"/>
              <w:bottom w:w="0" w:type="dxa"/>
              <w:right w:w="80" w:type="dxa"/>
            </w:tcMar>
          </w:tcPr>
          <w:p w14:paraId="37D529E4"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shd w:val="clear" w:color="auto" w:fill="F2F2F2"/>
            <w:tcMar>
              <w:top w:w="0" w:type="dxa"/>
              <w:left w:w="80" w:type="dxa"/>
              <w:bottom w:w="0" w:type="dxa"/>
              <w:right w:w="80" w:type="dxa"/>
            </w:tcMar>
          </w:tcPr>
          <w:p w14:paraId="07B4D9A3"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shd w:val="clear" w:color="auto" w:fill="F2F2F2"/>
            <w:tcMar>
              <w:top w:w="0" w:type="dxa"/>
              <w:left w:w="80" w:type="dxa"/>
              <w:bottom w:w="0" w:type="dxa"/>
              <w:right w:w="80" w:type="dxa"/>
            </w:tcMar>
          </w:tcPr>
          <w:p w14:paraId="400DF278"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shd w:val="clear" w:color="auto" w:fill="F2F2F2"/>
            <w:tcMar>
              <w:top w:w="0" w:type="dxa"/>
              <w:left w:w="80" w:type="dxa"/>
              <w:bottom w:w="0" w:type="dxa"/>
              <w:right w:w="80" w:type="dxa"/>
            </w:tcMar>
          </w:tcPr>
          <w:p w14:paraId="721BBE88" w14:textId="77777777" w:rsidR="00777C9C" w:rsidRPr="00A5088F" w:rsidRDefault="00777C9C" w:rsidP="00FE0D9E">
            <w:pPr>
              <w:pStyle w:val="Normal1"/>
              <w:spacing w:line="240" w:lineRule="auto"/>
              <w:jc w:val="both"/>
              <w:rPr>
                <w:sz w:val="16"/>
                <w:szCs w:val="16"/>
              </w:rPr>
            </w:pPr>
            <w:r w:rsidRPr="00A5088F">
              <w:rPr>
                <w:sz w:val="16"/>
                <w:szCs w:val="16"/>
              </w:rPr>
              <w:t>24</w:t>
            </w:r>
          </w:p>
        </w:tc>
        <w:tc>
          <w:tcPr>
            <w:tcW w:w="1425" w:type="dxa"/>
            <w:tcBorders>
              <w:top w:val="nil"/>
              <w:left w:val="nil"/>
              <w:bottom w:val="nil"/>
              <w:right w:val="nil"/>
            </w:tcBorders>
            <w:shd w:val="clear" w:color="auto" w:fill="F2F2F2"/>
            <w:tcMar>
              <w:top w:w="0" w:type="dxa"/>
              <w:left w:w="80" w:type="dxa"/>
              <w:bottom w:w="0" w:type="dxa"/>
              <w:right w:w="80" w:type="dxa"/>
            </w:tcMar>
          </w:tcPr>
          <w:p w14:paraId="2D69588D" w14:textId="77777777" w:rsidR="00777C9C" w:rsidRPr="00A5088F" w:rsidRDefault="00777C9C" w:rsidP="00FE0D9E">
            <w:pPr>
              <w:pStyle w:val="Normal1"/>
              <w:spacing w:line="240" w:lineRule="auto"/>
              <w:jc w:val="both"/>
              <w:rPr>
                <w:sz w:val="16"/>
                <w:szCs w:val="16"/>
              </w:rPr>
            </w:pPr>
            <w:r w:rsidRPr="00A5088F">
              <w:rPr>
                <w:sz w:val="16"/>
                <w:szCs w:val="16"/>
              </w:rPr>
              <w:t>0.26 ± 0.01D,b</w:t>
            </w:r>
          </w:p>
        </w:tc>
        <w:tc>
          <w:tcPr>
            <w:tcW w:w="1440" w:type="dxa"/>
            <w:tcBorders>
              <w:top w:val="nil"/>
              <w:left w:val="nil"/>
              <w:bottom w:val="nil"/>
              <w:right w:val="nil"/>
            </w:tcBorders>
            <w:shd w:val="clear" w:color="auto" w:fill="F2F2F2"/>
            <w:tcMar>
              <w:top w:w="0" w:type="dxa"/>
              <w:left w:w="80" w:type="dxa"/>
              <w:bottom w:w="0" w:type="dxa"/>
              <w:right w:w="80" w:type="dxa"/>
            </w:tcMar>
          </w:tcPr>
          <w:p w14:paraId="3D76D77D" w14:textId="77777777" w:rsidR="00777C9C" w:rsidRPr="00A5088F" w:rsidRDefault="00777C9C" w:rsidP="00FE0D9E">
            <w:pPr>
              <w:pStyle w:val="Normal1"/>
              <w:spacing w:line="240" w:lineRule="auto"/>
              <w:jc w:val="both"/>
              <w:rPr>
                <w:sz w:val="16"/>
                <w:szCs w:val="16"/>
              </w:rPr>
            </w:pPr>
            <w:r w:rsidRPr="00A5088F">
              <w:rPr>
                <w:sz w:val="16"/>
                <w:szCs w:val="16"/>
              </w:rPr>
              <w:t>0.26 ± 0.00D,b</w:t>
            </w:r>
          </w:p>
        </w:tc>
        <w:tc>
          <w:tcPr>
            <w:tcW w:w="1560" w:type="dxa"/>
            <w:tcBorders>
              <w:top w:val="nil"/>
              <w:left w:val="nil"/>
              <w:bottom w:val="nil"/>
              <w:right w:val="nil"/>
            </w:tcBorders>
            <w:shd w:val="clear" w:color="auto" w:fill="F2F2F2"/>
            <w:tcMar>
              <w:top w:w="0" w:type="dxa"/>
              <w:left w:w="80" w:type="dxa"/>
              <w:bottom w:w="0" w:type="dxa"/>
              <w:right w:w="80" w:type="dxa"/>
            </w:tcMar>
          </w:tcPr>
          <w:p w14:paraId="1335AE14" w14:textId="77777777" w:rsidR="00777C9C" w:rsidRPr="00A5088F" w:rsidRDefault="00777C9C" w:rsidP="00FE0D9E">
            <w:pPr>
              <w:pStyle w:val="Normal1"/>
              <w:spacing w:line="240" w:lineRule="auto"/>
              <w:jc w:val="both"/>
              <w:rPr>
                <w:sz w:val="16"/>
                <w:szCs w:val="16"/>
              </w:rPr>
            </w:pPr>
            <w:r w:rsidRPr="00A5088F">
              <w:rPr>
                <w:sz w:val="16"/>
                <w:szCs w:val="16"/>
              </w:rPr>
              <w:t>0.36 ± 0.01A,a</w:t>
            </w:r>
          </w:p>
        </w:tc>
        <w:tc>
          <w:tcPr>
            <w:tcW w:w="1485" w:type="dxa"/>
            <w:tcBorders>
              <w:top w:val="nil"/>
              <w:left w:val="nil"/>
              <w:bottom w:val="nil"/>
              <w:right w:val="nil"/>
            </w:tcBorders>
            <w:shd w:val="clear" w:color="auto" w:fill="F2F2F2"/>
            <w:tcMar>
              <w:top w:w="0" w:type="dxa"/>
              <w:left w:w="80" w:type="dxa"/>
              <w:bottom w:w="0" w:type="dxa"/>
              <w:right w:w="80" w:type="dxa"/>
            </w:tcMar>
          </w:tcPr>
          <w:p w14:paraId="0D63FCAD" w14:textId="77777777" w:rsidR="00777C9C" w:rsidRPr="00A5088F" w:rsidRDefault="00777C9C" w:rsidP="00FE0D9E">
            <w:pPr>
              <w:pStyle w:val="Normal1"/>
              <w:spacing w:line="240" w:lineRule="auto"/>
              <w:jc w:val="both"/>
              <w:rPr>
                <w:sz w:val="16"/>
                <w:szCs w:val="16"/>
              </w:rPr>
            </w:pPr>
            <w:r w:rsidRPr="00A5088F">
              <w:rPr>
                <w:sz w:val="16"/>
                <w:szCs w:val="16"/>
              </w:rPr>
              <w:t>0.29 ± 0.00D,b</w:t>
            </w:r>
          </w:p>
        </w:tc>
        <w:tc>
          <w:tcPr>
            <w:tcW w:w="1545" w:type="dxa"/>
            <w:tcBorders>
              <w:top w:val="nil"/>
              <w:left w:val="nil"/>
              <w:bottom w:val="nil"/>
              <w:right w:val="nil"/>
            </w:tcBorders>
            <w:shd w:val="clear" w:color="auto" w:fill="F2F2F2"/>
            <w:tcMar>
              <w:top w:w="0" w:type="dxa"/>
              <w:left w:w="80" w:type="dxa"/>
              <w:bottom w:w="0" w:type="dxa"/>
              <w:right w:w="80" w:type="dxa"/>
            </w:tcMar>
          </w:tcPr>
          <w:p w14:paraId="4FE1304B" w14:textId="77777777" w:rsidR="00777C9C" w:rsidRPr="00A5088F" w:rsidRDefault="00777C9C" w:rsidP="00FE0D9E">
            <w:pPr>
              <w:pStyle w:val="Normal1"/>
              <w:spacing w:line="240" w:lineRule="auto"/>
              <w:jc w:val="both"/>
              <w:rPr>
                <w:sz w:val="16"/>
                <w:szCs w:val="16"/>
              </w:rPr>
            </w:pPr>
            <w:r w:rsidRPr="00A5088F">
              <w:rPr>
                <w:sz w:val="16"/>
                <w:szCs w:val="16"/>
              </w:rPr>
              <w:t>0.23 ± 0.01B,b</w:t>
            </w:r>
          </w:p>
        </w:tc>
        <w:tc>
          <w:tcPr>
            <w:tcW w:w="1485" w:type="dxa"/>
            <w:tcBorders>
              <w:top w:val="nil"/>
              <w:left w:val="nil"/>
              <w:bottom w:val="nil"/>
              <w:right w:val="nil"/>
            </w:tcBorders>
            <w:shd w:val="clear" w:color="auto" w:fill="F2F2F2"/>
            <w:tcMar>
              <w:top w:w="0" w:type="dxa"/>
              <w:left w:w="80" w:type="dxa"/>
              <w:bottom w:w="0" w:type="dxa"/>
              <w:right w:w="80" w:type="dxa"/>
            </w:tcMar>
          </w:tcPr>
          <w:p w14:paraId="0D0696F9" w14:textId="77777777" w:rsidR="00777C9C" w:rsidRPr="00A5088F" w:rsidRDefault="00777C9C" w:rsidP="00FE0D9E">
            <w:pPr>
              <w:pStyle w:val="Normal1"/>
              <w:spacing w:line="240" w:lineRule="auto"/>
              <w:jc w:val="both"/>
              <w:rPr>
                <w:sz w:val="16"/>
                <w:szCs w:val="16"/>
              </w:rPr>
            </w:pPr>
            <w:r w:rsidRPr="00A5088F">
              <w:rPr>
                <w:sz w:val="16"/>
                <w:szCs w:val="16"/>
              </w:rPr>
              <w:t>0.25 ± 0.01C,b</w:t>
            </w:r>
          </w:p>
        </w:tc>
      </w:tr>
      <w:tr w:rsidR="00777C9C" w:rsidRPr="00A5088F" w14:paraId="7F47B1EB" w14:textId="77777777" w:rsidTr="00FE0D9E">
        <w:trPr>
          <w:trHeight w:val="270"/>
        </w:trPr>
        <w:tc>
          <w:tcPr>
            <w:tcW w:w="360" w:type="dxa"/>
            <w:tcBorders>
              <w:top w:val="nil"/>
              <w:left w:val="nil"/>
              <w:bottom w:val="nil"/>
              <w:right w:val="nil"/>
            </w:tcBorders>
            <w:tcMar>
              <w:top w:w="0" w:type="dxa"/>
              <w:left w:w="80" w:type="dxa"/>
              <w:bottom w:w="0" w:type="dxa"/>
              <w:right w:w="80" w:type="dxa"/>
            </w:tcMar>
          </w:tcPr>
          <w:p w14:paraId="6B698BF7" w14:textId="77777777" w:rsidR="00777C9C" w:rsidRPr="00A5088F" w:rsidRDefault="00777C9C" w:rsidP="00FE0D9E">
            <w:pPr>
              <w:pStyle w:val="Normal1"/>
              <w:spacing w:line="240" w:lineRule="auto"/>
              <w:jc w:val="both"/>
              <w:rPr>
                <w:sz w:val="16"/>
                <w:szCs w:val="16"/>
              </w:rPr>
            </w:pPr>
            <w:r w:rsidRPr="00A5088F">
              <w:rPr>
                <w:sz w:val="16"/>
                <w:szCs w:val="16"/>
              </w:rPr>
              <w:t>9</w:t>
            </w:r>
          </w:p>
        </w:tc>
        <w:tc>
          <w:tcPr>
            <w:tcW w:w="615" w:type="dxa"/>
            <w:tcBorders>
              <w:top w:val="nil"/>
              <w:left w:val="nil"/>
              <w:bottom w:val="nil"/>
              <w:right w:val="nil"/>
            </w:tcBorders>
            <w:tcMar>
              <w:top w:w="0" w:type="dxa"/>
              <w:left w:w="80" w:type="dxa"/>
              <w:bottom w:w="0" w:type="dxa"/>
              <w:right w:w="80" w:type="dxa"/>
            </w:tcMar>
          </w:tcPr>
          <w:p w14:paraId="4B2B7A04" w14:textId="77777777" w:rsidR="00777C9C" w:rsidRPr="00A5088F" w:rsidRDefault="00777C9C" w:rsidP="00FE0D9E">
            <w:pPr>
              <w:pStyle w:val="Normal1"/>
              <w:spacing w:line="240" w:lineRule="auto"/>
              <w:jc w:val="both"/>
              <w:rPr>
                <w:sz w:val="16"/>
                <w:szCs w:val="16"/>
              </w:rPr>
            </w:pPr>
            <w:r w:rsidRPr="00A5088F">
              <w:rPr>
                <w:sz w:val="16"/>
                <w:szCs w:val="16"/>
              </w:rPr>
              <w:t>35.4</w:t>
            </w:r>
          </w:p>
        </w:tc>
        <w:tc>
          <w:tcPr>
            <w:tcW w:w="1170" w:type="dxa"/>
            <w:vMerge w:val="restart"/>
            <w:tcBorders>
              <w:top w:val="nil"/>
              <w:left w:val="nil"/>
              <w:bottom w:val="nil"/>
              <w:right w:val="nil"/>
            </w:tcBorders>
            <w:tcMar>
              <w:top w:w="0" w:type="dxa"/>
              <w:left w:w="80" w:type="dxa"/>
              <w:bottom w:w="0" w:type="dxa"/>
              <w:right w:w="80" w:type="dxa"/>
            </w:tcMar>
          </w:tcPr>
          <w:p w14:paraId="5DF4CBE2" w14:textId="77777777" w:rsidR="00777C9C" w:rsidRPr="00A5088F" w:rsidRDefault="00777C9C" w:rsidP="00FE0D9E">
            <w:pPr>
              <w:pStyle w:val="Normal1"/>
              <w:spacing w:line="240" w:lineRule="auto"/>
              <w:jc w:val="both"/>
              <w:rPr>
                <w:sz w:val="16"/>
                <w:szCs w:val="16"/>
                <w:vertAlign w:val="superscript"/>
              </w:rPr>
            </w:pPr>
            <w:r w:rsidRPr="00A5088F">
              <w:rPr>
                <w:sz w:val="16"/>
                <w:szCs w:val="16"/>
              </w:rPr>
              <w:t>477.1033 [M-H]</w:t>
            </w:r>
            <w:r w:rsidRPr="00A5088F">
              <w:rPr>
                <w:sz w:val="16"/>
                <w:szCs w:val="16"/>
                <w:vertAlign w:val="superscript"/>
              </w:rPr>
              <w:t>-</w:t>
            </w:r>
          </w:p>
        </w:tc>
        <w:tc>
          <w:tcPr>
            <w:tcW w:w="1350" w:type="dxa"/>
            <w:tcBorders>
              <w:top w:val="nil"/>
              <w:left w:val="nil"/>
              <w:bottom w:val="nil"/>
              <w:right w:val="nil"/>
            </w:tcBorders>
            <w:tcMar>
              <w:top w:w="0" w:type="dxa"/>
              <w:left w:w="80" w:type="dxa"/>
              <w:bottom w:w="0" w:type="dxa"/>
              <w:right w:w="80" w:type="dxa"/>
            </w:tcMar>
          </w:tcPr>
          <w:p w14:paraId="133E948A" w14:textId="77777777" w:rsidR="00777C9C" w:rsidRPr="00A5088F" w:rsidRDefault="00777C9C" w:rsidP="00FE0D9E">
            <w:pPr>
              <w:pStyle w:val="Normal1"/>
              <w:spacing w:line="240" w:lineRule="auto"/>
              <w:jc w:val="both"/>
              <w:rPr>
                <w:sz w:val="16"/>
                <w:szCs w:val="16"/>
              </w:rPr>
            </w:pPr>
            <w:r w:rsidRPr="00A5088F">
              <w:rPr>
                <w:sz w:val="16"/>
                <w:szCs w:val="16"/>
              </w:rPr>
              <w:t>477.1053 [301]</w:t>
            </w:r>
          </w:p>
        </w:tc>
        <w:tc>
          <w:tcPr>
            <w:tcW w:w="1710" w:type="dxa"/>
            <w:vMerge w:val="restart"/>
            <w:tcBorders>
              <w:top w:val="nil"/>
              <w:left w:val="nil"/>
              <w:bottom w:val="nil"/>
              <w:right w:val="nil"/>
            </w:tcBorders>
            <w:tcMar>
              <w:top w:w="0" w:type="dxa"/>
              <w:left w:w="80" w:type="dxa"/>
              <w:bottom w:w="0" w:type="dxa"/>
              <w:right w:w="80" w:type="dxa"/>
            </w:tcMar>
          </w:tcPr>
          <w:p w14:paraId="62D53A23" w14:textId="77777777" w:rsidR="00777C9C" w:rsidRPr="00A5088F" w:rsidRDefault="00777C9C" w:rsidP="00FE0D9E">
            <w:pPr>
              <w:pStyle w:val="Normal1"/>
              <w:spacing w:line="240" w:lineRule="auto"/>
              <w:jc w:val="both"/>
              <w:rPr>
                <w:sz w:val="16"/>
                <w:szCs w:val="16"/>
              </w:rPr>
            </w:pPr>
            <w:r w:rsidRPr="00A5088F">
              <w:rPr>
                <w:sz w:val="16"/>
                <w:szCs w:val="16"/>
              </w:rPr>
              <w:t>Isorhamnetin-3-</w:t>
            </w:r>
            <w:r w:rsidRPr="00A5088F">
              <w:rPr>
                <w:i/>
                <w:sz w:val="16"/>
                <w:szCs w:val="16"/>
              </w:rPr>
              <w:t>O</w:t>
            </w:r>
            <w:r w:rsidRPr="00A5088F">
              <w:rPr>
                <w:sz w:val="16"/>
                <w:szCs w:val="16"/>
              </w:rPr>
              <w:t>-</w:t>
            </w:r>
          </w:p>
          <w:p w14:paraId="29243FE9" w14:textId="77777777" w:rsidR="00777C9C" w:rsidRPr="00A5088F" w:rsidRDefault="00777C9C" w:rsidP="00FE0D9E">
            <w:pPr>
              <w:pStyle w:val="Normal1"/>
              <w:spacing w:line="240" w:lineRule="auto"/>
              <w:jc w:val="both"/>
              <w:rPr>
                <w:sz w:val="16"/>
                <w:szCs w:val="16"/>
              </w:rPr>
            </w:pPr>
            <w:r w:rsidRPr="00A5088F">
              <w:rPr>
                <w:sz w:val="16"/>
                <w:szCs w:val="16"/>
              </w:rPr>
              <w:t>glucoside</w:t>
            </w:r>
            <w:r w:rsidRPr="00A5088F">
              <w:rPr>
                <w:sz w:val="16"/>
                <w:szCs w:val="16"/>
                <w:vertAlign w:val="superscript"/>
              </w:rPr>
              <w:t>d</w:t>
            </w:r>
          </w:p>
        </w:tc>
        <w:tc>
          <w:tcPr>
            <w:tcW w:w="975" w:type="dxa"/>
            <w:tcBorders>
              <w:top w:val="nil"/>
              <w:left w:val="nil"/>
              <w:bottom w:val="nil"/>
              <w:right w:val="nil"/>
            </w:tcBorders>
            <w:tcMar>
              <w:top w:w="0" w:type="dxa"/>
              <w:left w:w="80" w:type="dxa"/>
              <w:bottom w:w="0" w:type="dxa"/>
              <w:right w:w="80" w:type="dxa"/>
            </w:tcMar>
          </w:tcPr>
          <w:p w14:paraId="6EB49666" w14:textId="77777777" w:rsidR="00777C9C" w:rsidRPr="00A5088F" w:rsidRDefault="00777C9C" w:rsidP="00FE0D9E">
            <w:pPr>
              <w:pStyle w:val="Normal1"/>
              <w:spacing w:line="240" w:lineRule="auto"/>
              <w:jc w:val="both"/>
              <w:rPr>
                <w:sz w:val="16"/>
                <w:szCs w:val="16"/>
              </w:rPr>
            </w:pPr>
            <w:r w:rsidRPr="00A5088F">
              <w:rPr>
                <w:sz w:val="16"/>
                <w:szCs w:val="16"/>
              </w:rPr>
              <w:t>0</w:t>
            </w:r>
          </w:p>
        </w:tc>
        <w:tc>
          <w:tcPr>
            <w:tcW w:w="1425" w:type="dxa"/>
            <w:tcBorders>
              <w:top w:val="nil"/>
              <w:left w:val="nil"/>
              <w:bottom w:val="nil"/>
              <w:right w:val="nil"/>
            </w:tcBorders>
            <w:tcMar>
              <w:top w:w="0" w:type="dxa"/>
              <w:left w:w="80" w:type="dxa"/>
              <w:bottom w:w="0" w:type="dxa"/>
              <w:right w:w="80" w:type="dxa"/>
            </w:tcMar>
          </w:tcPr>
          <w:p w14:paraId="20FAAF35" w14:textId="77777777" w:rsidR="00777C9C" w:rsidRPr="00A5088F" w:rsidRDefault="00777C9C" w:rsidP="00FE0D9E">
            <w:pPr>
              <w:pStyle w:val="Normal1"/>
              <w:spacing w:line="240" w:lineRule="auto"/>
              <w:jc w:val="both"/>
              <w:rPr>
                <w:sz w:val="16"/>
                <w:szCs w:val="16"/>
              </w:rPr>
            </w:pPr>
            <w:r w:rsidRPr="00A5088F">
              <w:rPr>
                <w:sz w:val="16"/>
                <w:szCs w:val="16"/>
              </w:rPr>
              <w:t>0.90 ± 0.17A,a</w:t>
            </w:r>
          </w:p>
        </w:tc>
        <w:tc>
          <w:tcPr>
            <w:tcW w:w="1440" w:type="dxa"/>
            <w:tcBorders>
              <w:top w:val="nil"/>
              <w:left w:val="nil"/>
              <w:bottom w:val="nil"/>
              <w:right w:val="nil"/>
            </w:tcBorders>
            <w:tcMar>
              <w:top w:w="0" w:type="dxa"/>
              <w:left w:w="80" w:type="dxa"/>
              <w:bottom w:w="0" w:type="dxa"/>
              <w:right w:w="80" w:type="dxa"/>
            </w:tcMar>
          </w:tcPr>
          <w:p w14:paraId="4C204A50" w14:textId="77777777" w:rsidR="00777C9C" w:rsidRPr="00A5088F" w:rsidRDefault="00777C9C" w:rsidP="00FE0D9E">
            <w:pPr>
              <w:pStyle w:val="Normal1"/>
              <w:spacing w:line="240" w:lineRule="auto"/>
              <w:jc w:val="both"/>
              <w:rPr>
                <w:sz w:val="16"/>
                <w:szCs w:val="16"/>
              </w:rPr>
            </w:pPr>
            <w:r w:rsidRPr="00A5088F">
              <w:rPr>
                <w:sz w:val="16"/>
                <w:szCs w:val="16"/>
              </w:rPr>
              <w:t>0.61 ± 0.03A,c</w:t>
            </w:r>
          </w:p>
        </w:tc>
        <w:tc>
          <w:tcPr>
            <w:tcW w:w="1560" w:type="dxa"/>
            <w:tcBorders>
              <w:top w:val="nil"/>
              <w:left w:val="nil"/>
              <w:bottom w:val="nil"/>
              <w:right w:val="nil"/>
            </w:tcBorders>
            <w:tcMar>
              <w:top w:w="0" w:type="dxa"/>
              <w:left w:w="80" w:type="dxa"/>
              <w:bottom w:w="0" w:type="dxa"/>
              <w:right w:w="80" w:type="dxa"/>
            </w:tcMar>
          </w:tcPr>
          <w:p w14:paraId="0DCFB289" w14:textId="77777777" w:rsidR="00777C9C" w:rsidRPr="00A5088F" w:rsidRDefault="00777C9C" w:rsidP="00FE0D9E">
            <w:pPr>
              <w:pStyle w:val="Normal1"/>
              <w:spacing w:line="240" w:lineRule="auto"/>
              <w:jc w:val="both"/>
              <w:rPr>
                <w:sz w:val="16"/>
                <w:szCs w:val="16"/>
              </w:rPr>
            </w:pPr>
            <w:r w:rsidRPr="00A5088F">
              <w:rPr>
                <w:sz w:val="16"/>
                <w:szCs w:val="16"/>
              </w:rPr>
              <w:t>0.73 ± 0.03A,b</w:t>
            </w:r>
          </w:p>
        </w:tc>
        <w:tc>
          <w:tcPr>
            <w:tcW w:w="1485" w:type="dxa"/>
            <w:tcBorders>
              <w:top w:val="nil"/>
              <w:left w:val="nil"/>
              <w:bottom w:val="nil"/>
              <w:right w:val="nil"/>
            </w:tcBorders>
            <w:tcMar>
              <w:top w:w="0" w:type="dxa"/>
              <w:left w:w="80" w:type="dxa"/>
              <w:bottom w:w="0" w:type="dxa"/>
              <w:right w:w="80" w:type="dxa"/>
            </w:tcMar>
          </w:tcPr>
          <w:p w14:paraId="7400F294" w14:textId="77777777" w:rsidR="00777C9C" w:rsidRPr="00A5088F" w:rsidRDefault="00777C9C" w:rsidP="00FE0D9E">
            <w:pPr>
              <w:pStyle w:val="Normal1"/>
              <w:spacing w:line="240" w:lineRule="auto"/>
              <w:jc w:val="both"/>
              <w:rPr>
                <w:sz w:val="16"/>
                <w:szCs w:val="16"/>
              </w:rPr>
            </w:pPr>
            <w:r w:rsidRPr="00A5088F">
              <w:rPr>
                <w:sz w:val="16"/>
                <w:szCs w:val="16"/>
              </w:rPr>
              <w:t>0.70 ± 0.04A,b</w:t>
            </w:r>
          </w:p>
        </w:tc>
        <w:tc>
          <w:tcPr>
            <w:tcW w:w="1545" w:type="dxa"/>
            <w:tcBorders>
              <w:top w:val="nil"/>
              <w:left w:val="nil"/>
              <w:bottom w:val="nil"/>
              <w:right w:val="nil"/>
            </w:tcBorders>
            <w:tcMar>
              <w:top w:w="0" w:type="dxa"/>
              <w:left w:w="80" w:type="dxa"/>
              <w:bottom w:w="0" w:type="dxa"/>
              <w:right w:w="80" w:type="dxa"/>
            </w:tcMar>
          </w:tcPr>
          <w:p w14:paraId="63671C89" w14:textId="77777777" w:rsidR="00777C9C" w:rsidRPr="00A5088F" w:rsidRDefault="00777C9C" w:rsidP="00FE0D9E">
            <w:pPr>
              <w:pStyle w:val="Normal1"/>
              <w:spacing w:line="240" w:lineRule="auto"/>
              <w:jc w:val="both"/>
              <w:rPr>
                <w:sz w:val="16"/>
                <w:szCs w:val="16"/>
              </w:rPr>
            </w:pPr>
            <w:r w:rsidRPr="00A5088F">
              <w:rPr>
                <w:sz w:val="16"/>
                <w:szCs w:val="16"/>
              </w:rPr>
              <w:t>0.56 ± 0.08A,c</w:t>
            </w:r>
          </w:p>
        </w:tc>
        <w:tc>
          <w:tcPr>
            <w:tcW w:w="1485" w:type="dxa"/>
            <w:tcBorders>
              <w:top w:val="nil"/>
              <w:left w:val="nil"/>
              <w:bottom w:val="nil"/>
              <w:right w:val="nil"/>
            </w:tcBorders>
            <w:tcMar>
              <w:top w:w="0" w:type="dxa"/>
              <w:left w:w="80" w:type="dxa"/>
              <w:bottom w:w="0" w:type="dxa"/>
              <w:right w:w="80" w:type="dxa"/>
            </w:tcMar>
          </w:tcPr>
          <w:p w14:paraId="05BEAEE1" w14:textId="77777777" w:rsidR="00777C9C" w:rsidRPr="00A5088F" w:rsidRDefault="00777C9C" w:rsidP="00FE0D9E">
            <w:pPr>
              <w:pStyle w:val="Normal1"/>
              <w:spacing w:line="240" w:lineRule="auto"/>
              <w:jc w:val="both"/>
              <w:rPr>
                <w:sz w:val="16"/>
                <w:szCs w:val="16"/>
              </w:rPr>
            </w:pPr>
            <w:r w:rsidRPr="00A5088F">
              <w:rPr>
                <w:sz w:val="16"/>
                <w:szCs w:val="16"/>
              </w:rPr>
              <w:t>0.33 ± 0.00C,d</w:t>
            </w:r>
          </w:p>
        </w:tc>
      </w:tr>
      <w:tr w:rsidR="00777C9C" w:rsidRPr="00A5088F" w14:paraId="7D583D2C" w14:textId="77777777" w:rsidTr="00FE0D9E">
        <w:trPr>
          <w:trHeight w:val="270"/>
        </w:trPr>
        <w:tc>
          <w:tcPr>
            <w:tcW w:w="360" w:type="dxa"/>
            <w:tcBorders>
              <w:top w:val="nil"/>
              <w:left w:val="nil"/>
              <w:bottom w:val="nil"/>
              <w:right w:val="nil"/>
            </w:tcBorders>
            <w:tcMar>
              <w:top w:w="0" w:type="dxa"/>
              <w:left w:w="80" w:type="dxa"/>
              <w:bottom w:w="0" w:type="dxa"/>
              <w:right w:w="80" w:type="dxa"/>
            </w:tcMar>
          </w:tcPr>
          <w:p w14:paraId="7C818FCF"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tcMar>
              <w:top w:w="0" w:type="dxa"/>
              <w:left w:w="80" w:type="dxa"/>
              <w:bottom w:w="0" w:type="dxa"/>
              <w:right w:w="80" w:type="dxa"/>
            </w:tcMar>
          </w:tcPr>
          <w:p w14:paraId="1176F9C1" w14:textId="77777777" w:rsidR="00777C9C" w:rsidRPr="00A5088F" w:rsidRDefault="00777C9C" w:rsidP="00FE0D9E">
            <w:pPr>
              <w:pStyle w:val="Normal1"/>
              <w:spacing w:line="240" w:lineRule="auto"/>
              <w:jc w:val="both"/>
              <w:rPr>
                <w:sz w:val="16"/>
                <w:szCs w:val="16"/>
              </w:rPr>
            </w:pPr>
          </w:p>
        </w:tc>
        <w:tc>
          <w:tcPr>
            <w:tcW w:w="1170" w:type="dxa"/>
            <w:vMerge/>
            <w:tcBorders>
              <w:top w:val="nil"/>
              <w:left w:val="nil"/>
              <w:bottom w:val="nil"/>
              <w:right w:val="nil"/>
            </w:tcBorders>
            <w:tcMar>
              <w:top w:w="0" w:type="dxa"/>
              <w:left w:w="80" w:type="dxa"/>
              <w:bottom w:w="0" w:type="dxa"/>
              <w:right w:w="80" w:type="dxa"/>
            </w:tcMar>
          </w:tcPr>
          <w:p w14:paraId="1C5816D7"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tcMar>
              <w:top w:w="0" w:type="dxa"/>
              <w:left w:w="80" w:type="dxa"/>
              <w:bottom w:w="0" w:type="dxa"/>
              <w:right w:w="80" w:type="dxa"/>
            </w:tcMar>
          </w:tcPr>
          <w:p w14:paraId="7A70F2A5" w14:textId="77777777" w:rsidR="00777C9C" w:rsidRPr="00A5088F" w:rsidRDefault="00777C9C" w:rsidP="00FE0D9E">
            <w:pPr>
              <w:pStyle w:val="Normal1"/>
              <w:spacing w:line="240" w:lineRule="auto"/>
              <w:jc w:val="both"/>
              <w:rPr>
                <w:sz w:val="16"/>
                <w:szCs w:val="16"/>
              </w:rPr>
            </w:pPr>
          </w:p>
        </w:tc>
        <w:tc>
          <w:tcPr>
            <w:tcW w:w="1710" w:type="dxa"/>
            <w:vMerge/>
            <w:tcBorders>
              <w:top w:val="nil"/>
              <w:left w:val="nil"/>
              <w:bottom w:val="nil"/>
              <w:right w:val="nil"/>
            </w:tcBorders>
            <w:tcMar>
              <w:top w:w="0" w:type="dxa"/>
              <w:left w:w="80" w:type="dxa"/>
              <w:bottom w:w="0" w:type="dxa"/>
              <w:right w:w="80" w:type="dxa"/>
            </w:tcMar>
          </w:tcPr>
          <w:p w14:paraId="5A199B27"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tcMar>
              <w:top w:w="0" w:type="dxa"/>
              <w:left w:w="80" w:type="dxa"/>
              <w:bottom w:w="0" w:type="dxa"/>
              <w:right w:w="80" w:type="dxa"/>
            </w:tcMar>
          </w:tcPr>
          <w:p w14:paraId="236200B6" w14:textId="77777777" w:rsidR="00777C9C" w:rsidRPr="00A5088F" w:rsidRDefault="00777C9C" w:rsidP="00FE0D9E">
            <w:pPr>
              <w:pStyle w:val="Normal1"/>
              <w:spacing w:line="240" w:lineRule="auto"/>
              <w:jc w:val="both"/>
              <w:rPr>
                <w:sz w:val="16"/>
                <w:szCs w:val="16"/>
              </w:rPr>
            </w:pPr>
            <w:r w:rsidRPr="00A5088F">
              <w:rPr>
                <w:sz w:val="16"/>
                <w:szCs w:val="16"/>
              </w:rPr>
              <w:t>6</w:t>
            </w:r>
          </w:p>
        </w:tc>
        <w:tc>
          <w:tcPr>
            <w:tcW w:w="1425" w:type="dxa"/>
            <w:tcBorders>
              <w:top w:val="nil"/>
              <w:left w:val="nil"/>
              <w:bottom w:val="nil"/>
              <w:right w:val="nil"/>
            </w:tcBorders>
            <w:tcMar>
              <w:top w:w="0" w:type="dxa"/>
              <w:left w:w="80" w:type="dxa"/>
              <w:bottom w:w="0" w:type="dxa"/>
              <w:right w:w="80" w:type="dxa"/>
            </w:tcMar>
          </w:tcPr>
          <w:p w14:paraId="01C1FBEB" w14:textId="77777777" w:rsidR="00777C9C" w:rsidRPr="00A5088F" w:rsidRDefault="00777C9C" w:rsidP="00FE0D9E">
            <w:pPr>
              <w:pStyle w:val="Normal1"/>
              <w:spacing w:line="240" w:lineRule="auto"/>
              <w:jc w:val="both"/>
              <w:rPr>
                <w:sz w:val="16"/>
                <w:szCs w:val="16"/>
              </w:rPr>
            </w:pPr>
            <w:r w:rsidRPr="00A5088F">
              <w:rPr>
                <w:sz w:val="16"/>
                <w:szCs w:val="16"/>
              </w:rPr>
              <w:t>0.87 ± 0.13A,a</w:t>
            </w:r>
          </w:p>
        </w:tc>
        <w:tc>
          <w:tcPr>
            <w:tcW w:w="1440" w:type="dxa"/>
            <w:tcBorders>
              <w:top w:val="nil"/>
              <w:left w:val="nil"/>
              <w:bottom w:val="nil"/>
              <w:right w:val="nil"/>
            </w:tcBorders>
            <w:tcMar>
              <w:top w:w="0" w:type="dxa"/>
              <w:left w:w="80" w:type="dxa"/>
              <w:bottom w:w="0" w:type="dxa"/>
              <w:right w:w="80" w:type="dxa"/>
            </w:tcMar>
          </w:tcPr>
          <w:p w14:paraId="09EA29E3" w14:textId="77777777" w:rsidR="00777C9C" w:rsidRPr="00A5088F" w:rsidRDefault="00777C9C" w:rsidP="00FE0D9E">
            <w:pPr>
              <w:pStyle w:val="Normal1"/>
              <w:spacing w:line="240" w:lineRule="auto"/>
              <w:jc w:val="both"/>
              <w:rPr>
                <w:sz w:val="16"/>
                <w:szCs w:val="16"/>
              </w:rPr>
            </w:pPr>
            <w:r w:rsidRPr="00A5088F">
              <w:rPr>
                <w:sz w:val="16"/>
                <w:szCs w:val="16"/>
              </w:rPr>
              <w:t>0.61 ± 0.10A,b</w:t>
            </w:r>
          </w:p>
        </w:tc>
        <w:tc>
          <w:tcPr>
            <w:tcW w:w="1560" w:type="dxa"/>
            <w:tcBorders>
              <w:top w:val="nil"/>
              <w:left w:val="nil"/>
              <w:bottom w:val="nil"/>
              <w:right w:val="nil"/>
            </w:tcBorders>
            <w:tcMar>
              <w:top w:w="0" w:type="dxa"/>
              <w:left w:w="80" w:type="dxa"/>
              <w:bottom w:w="0" w:type="dxa"/>
              <w:right w:w="80" w:type="dxa"/>
            </w:tcMar>
          </w:tcPr>
          <w:p w14:paraId="77558FD4" w14:textId="77777777" w:rsidR="00777C9C" w:rsidRPr="00A5088F" w:rsidRDefault="00777C9C" w:rsidP="00FE0D9E">
            <w:pPr>
              <w:pStyle w:val="Normal1"/>
              <w:spacing w:line="240" w:lineRule="auto"/>
              <w:jc w:val="both"/>
              <w:rPr>
                <w:sz w:val="16"/>
                <w:szCs w:val="16"/>
              </w:rPr>
            </w:pPr>
            <w:r w:rsidRPr="00A5088F">
              <w:rPr>
                <w:sz w:val="16"/>
                <w:szCs w:val="16"/>
              </w:rPr>
              <w:t>0.73 ± 0.01A,a</w:t>
            </w:r>
          </w:p>
        </w:tc>
        <w:tc>
          <w:tcPr>
            <w:tcW w:w="1485" w:type="dxa"/>
            <w:tcBorders>
              <w:top w:val="nil"/>
              <w:left w:val="nil"/>
              <w:bottom w:val="nil"/>
              <w:right w:val="nil"/>
            </w:tcBorders>
            <w:tcMar>
              <w:top w:w="0" w:type="dxa"/>
              <w:left w:w="80" w:type="dxa"/>
              <w:bottom w:w="0" w:type="dxa"/>
              <w:right w:w="80" w:type="dxa"/>
            </w:tcMar>
          </w:tcPr>
          <w:p w14:paraId="287BA8DA" w14:textId="77777777" w:rsidR="00777C9C" w:rsidRPr="00A5088F" w:rsidRDefault="00777C9C" w:rsidP="00FE0D9E">
            <w:pPr>
              <w:pStyle w:val="Normal1"/>
              <w:spacing w:line="240" w:lineRule="auto"/>
              <w:jc w:val="both"/>
              <w:rPr>
                <w:sz w:val="16"/>
                <w:szCs w:val="16"/>
              </w:rPr>
            </w:pPr>
            <w:r w:rsidRPr="00A5088F">
              <w:rPr>
                <w:sz w:val="16"/>
                <w:szCs w:val="16"/>
              </w:rPr>
              <w:t>0.68 ± 0.12A,ab</w:t>
            </w:r>
          </w:p>
        </w:tc>
        <w:tc>
          <w:tcPr>
            <w:tcW w:w="1545" w:type="dxa"/>
            <w:tcBorders>
              <w:top w:val="nil"/>
              <w:left w:val="nil"/>
              <w:bottom w:val="nil"/>
              <w:right w:val="nil"/>
            </w:tcBorders>
            <w:tcMar>
              <w:top w:w="0" w:type="dxa"/>
              <w:left w:w="80" w:type="dxa"/>
              <w:bottom w:w="0" w:type="dxa"/>
              <w:right w:w="80" w:type="dxa"/>
            </w:tcMar>
          </w:tcPr>
          <w:p w14:paraId="2B096CAB" w14:textId="77777777" w:rsidR="00777C9C" w:rsidRPr="00A5088F" w:rsidRDefault="00777C9C" w:rsidP="00FE0D9E">
            <w:pPr>
              <w:pStyle w:val="Normal1"/>
              <w:spacing w:line="240" w:lineRule="auto"/>
              <w:jc w:val="both"/>
              <w:rPr>
                <w:sz w:val="16"/>
                <w:szCs w:val="16"/>
              </w:rPr>
            </w:pPr>
            <w:r w:rsidRPr="00A5088F">
              <w:rPr>
                <w:sz w:val="16"/>
                <w:szCs w:val="16"/>
              </w:rPr>
              <w:t>0.34 ± 0.01B,c</w:t>
            </w:r>
          </w:p>
        </w:tc>
        <w:tc>
          <w:tcPr>
            <w:tcW w:w="1485" w:type="dxa"/>
            <w:tcBorders>
              <w:top w:val="nil"/>
              <w:left w:val="nil"/>
              <w:bottom w:val="nil"/>
              <w:right w:val="nil"/>
            </w:tcBorders>
            <w:tcMar>
              <w:top w:w="0" w:type="dxa"/>
              <w:left w:w="80" w:type="dxa"/>
              <w:bottom w:w="0" w:type="dxa"/>
              <w:right w:w="80" w:type="dxa"/>
            </w:tcMar>
          </w:tcPr>
          <w:p w14:paraId="239A9BD0" w14:textId="77777777" w:rsidR="00777C9C" w:rsidRPr="00A5088F" w:rsidRDefault="00777C9C" w:rsidP="00FE0D9E">
            <w:pPr>
              <w:pStyle w:val="Normal1"/>
              <w:spacing w:line="240" w:lineRule="auto"/>
              <w:jc w:val="both"/>
              <w:rPr>
                <w:sz w:val="16"/>
                <w:szCs w:val="16"/>
              </w:rPr>
            </w:pPr>
            <w:r w:rsidRPr="00A5088F">
              <w:rPr>
                <w:sz w:val="16"/>
                <w:szCs w:val="16"/>
              </w:rPr>
              <w:t>0.35 ± 0.02C,c</w:t>
            </w:r>
          </w:p>
        </w:tc>
      </w:tr>
      <w:tr w:rsidR="00777C9C" w:rsidRPr="00A5088F" w14:paraId="283864C3" w14:textId="77777777" w:rsidTr="00FE0D9E">
        <w:trPr>
          <w:trHeight w:val="300"/>
        </w:trPr>
        <w:tc>
          <w:tcPr>
            <w:tcW w:w="360" w:type="dxa"/>
            <w:tcBorders>
              <w:top w:val="nil"/>
              <w:left w:val="nil"/>
              <w:bottom w:val="nil"/>
              <w:right w:val="nil"/>
            </w:tcBorders>
            <w:tcMar>
              <w:top w:w="0" w:type="dxa"/>
              <w:left w:w="80" w:type="dxa"/>
              <w:bottom w:w="0" w:type="dxa"/>
              <w:right w:w="80" w:type="dxa"/>
            </w:tcMar>
          </w:tcPr>
          <w:p w14:paraId="3D2FAD2E"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tcMar>
              <w:top w:w="0" w:type="dxa"/>
              <w:left w:w="80" w:type="dxa"/>
              <w:bottom w:w="0" w:type="dxa"/>
              <w:right w:w="80" w:type="dxa"/>
            </w:tcMar>
          </w:tcPr>
          <w:p w14:paraId="6913A2A3"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tcMar>
              <w:top w:w="0" w:type="dxa"/>
              <w:left w:w="80" w:type="dxa"/>
              <w:bottom w:w="0" w:type="dxa"/>
              <w:right w:w="80" w:type="dxa"/>
            </w:tcMar>
          </w:tcPr>
          <w:p w14:paraId="31533AC1"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tcMar>
              <w:top w:w="0" w:type="dxa"/>
              <w:left w:w="80" w:type="dxa"/>
              <w:bottom w:w="0" w:type="dxa"/>
              <w:right w:w="80" w:type="dxa"/>
            </w:tcMar>
          </w:tcPr>
          <w:p w14:paraId="6101DB66"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tcMar>
              <w:top w:w="0" w:type="dxa"/>
              <w:left w:w="80" w:type="dxa"/>
              <w:bottom w:w="0" w:type="dxa"/>
              <w:right w:w="80" w:type="dxa"/>
            </w:tcMar>
          </w:tcPr>
          <w:p w14:paraId="1F4AB75E"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tcMar>
              <w:top w:w="0" w:type="dxa"/>
              <w:left w:w="80" w:type="dxa"/>
              <w:bottom w:w="0" w:type="dxa"/>
              <w:right w:w="80" w:type="dxa"/>
            </w:tcMar>
          </w:tcPr>
          <w:p w14:paraId="1069466D" w14:textId="77777777" w:rsidR="00777C9C" w:rsidRPr="00A5088F" w:rsidRDefault="00777C9C" w:rsidP="00FE0D9E">
            <w:pPr>
              <w:pStyle w:val="Normal1"/>
              <w:spacing w:line="240" w:lineRule="auto"/>
              <w:jc w:val="both"/>
              <w:rPr>
                <w:sz w:val="16"/>
                <w:szCs w:val="16"/>
              </w:rPr>
            </w:pPr>
            <w:r w:rsidRPr="00A5088F">
              <w:rPr>
                <w:sz w:val="16"/>
                <w:szCs w:val="16"/>
              </w:rPr>
              <w:t>12</w:t>
            </w:r>
          </w:p>
        </w:tc>
        <w:tc>
          <w:tcPr>
            <w:tcW w:w="1425" w:type="dxa"/>
            <w:tcBorders>
              <w:top w:val="nil"/>
              <w:left w:val="nil"/>
              <w:bottom w:val="nil"/>
              <w:right w:val="nil"/>
            </w:tcBorders>
            <w:tcMar>
              <w:top w:w="0" w:type="dxa"/>
              <w:left w:w="80" w:type="dxa"/>
              <w:bottom w:w="0" w:type="dxa"/>
              <w:right w:w="80" w:type="dxa"/>
            </w:tcMar>
          </w:tcPr>
          <w:p w14:paraId="31BF7CB2" w14:textId="77777777" w:rsidR="00777C9C" w:rsidRPr="00A5088F" w:rsidRDefault="00777C9C" w:rsidP="00FE0D9E">
            <w:pPr>
              <w:pStyle w:val="Normal1"/>
              <w:spacing w:line="240" w:lineRule="auto"/>
              <w:jc w:val="both"/>
              <w:rPr>
                <w:sz w:val="16"/>
                <w:szCs w:val="16"/>
              </w:rPr>
            </w:pPr>
            <w:r w:rsidRPr="00A5088F">
              <w:rPr>
                <w:sz w:val="16"/>
                <w:szCs w:val="16"/>
              </w:rPr>
              <w:t>0.37 ± 0.02C,c</w:t>
            </w:r>
          </w:p>
        </w:tc>
        <w:tc>
          <w:tcPr>
            <w:tcW w:w="1440" w:type="dxa"/>
            <w:tcBorders>
              <w:top w:val="nil"/>
              <w:left w:val="nil"/>
              <w:bottom w:val="nil"/>
              <w:right w:val="nil"/>
            </w:tcBorders>
            <w:tcMar>
              <w:top w:w="0" w:type="dxa"/>
              <w:left w:w="80" w:type="dxa"/>
              <w:bottom w:w="0" w:type="dxa"/>
              <w:right w:w="80" w:type="dxa"/>
            </w:tcMar>
          </w:tcPr>
          <w:p w14:paraId="1A1F7BE1" w14:textId="77777777" w:rsidR="00777C9C" w:rsidRPr="00A5088F" w:rsidRDefault="00777C9C" w:rsidP="00FE0D9E">
            <w:pPr>
              <w:pStyle w:val="Normal1"/>
              <w:spacing w:line="240" w:lineRule="auto"/>
              <w:jc w:val="both"/>
              <w:rPr>
                <w:sz w:val="16"/>
                <w:szCs w:val="16"/>
              </w:rPr>
            </w:pPr>
            <w:r w:rsidRPr="00A5088F">
              <w:rPr>
                <w:sz w:val="16"/>
                <w:szCs w:val="16"/>
              </w:rPr>
              <w:t>0.33 ± 0.01C,d</w:t>
            </w:r>
          </w:p>
        </w:tc>
        <w:tc>
          <w:tcPr>
            <w:tcW w:w="1560" w:type="dxa"/>
            <w:tcBorders>
              <w:top w:val="nil"/>
              <w:left w:val="nil"/>
              <w:bottom w:val="nil"/>
              <w:right w:val="nil"/>
            </w:tcBorders>
            <w:tcMar>
              <w:top w:w="0" w:type="dxa"/>
              <w:left w:w="80" w:type="dxa"/>
              <w:bottom w:w="0" w:type="dxa"/>
              <w:right w:w="80" w:type="dxa"/>
            </w:tcMar>
          </w:tcPr>
          <w:p w14:paraId="44E01797" w14:textId="77777777" w:rsidR="00777C9C" w:rsidRPr="00A5088F" w:rsidRDefault="00777C9C" w:rsidP="00FE0D9E">
            <w:pPr>
              <w:pStyle w:val="Normal1"/>
              <w:spacing w:line="240" w:lineRule="auto"/>
              <w:jc w:val="both"/>
              <w:rPr>
                <w:sz w:val="16"/>
                <w:szCs w:val="16"/>
              </w:rPr>
            </w:pPr>
            <w:r w:rsidRPr="00A5088F">
              <w:rPr>
                <w:sz w:val="16"/>
                <w:szCs w:val="16"/>
              </w:rPr>
              <w:t>0.72 ± 0.05A,a</w:t>
            </w:r>
          </w:p>
        </w:tc>
        <w:tc>
          <w:tcPr>
            <w:tcW w:w="1485" w:type="dxa"/>
            <w:tcBorders>
              <w:top w:val="nil"/>
              <w:left w:val="nil"/>
              <w:bottom w:val="nil"/>
              <w:right w:val="nil"/>
            </w:tcBorders>
            <w:tcMar>
              <w:top w:w="0" w:type="dxa"/>
              <w:left w:w="80" w:type="dxa"/>
              <w:bottom w:w="0" w:type="dxa"/>
              <w:right w:w="80" w:type="dxa"/>
            </w:tcMar>
          </w:tcPr>
          <w:p w14:paraId="63F5E62D" w14:textId="77777777" w:rsidR="00777C9C" w:rsidRPr="00A5088F" w:rsidRDefault="00777C9C" w:rsidP="00FE0D9E">
            <w:pPr>
              <w:pStyle w:val="Normal1"/>
              <w:spacing w:line="240" w:lineRule="auto"/>
              <w:jc w:val="both"/>
              <w:rPr>
                <w:sz w:val="16"/>
                <w:szCs w:val="16"/>
              </w:rPr>
            </w:pPr>
            <w:r w:rsidRPr="00A5088F">
              <w:rPr>
                <w:sz w:val="16"/>
                <w:szCs w:val="16"/>
              </w:rPr>
              <w:t>0.35 ± 0.00B,c,d</w:t>
            </w:r>
          </w:p>
        </w:tc>
        <w:tc>
          <w:tcPr>
            <w:tcW w:w="1545" w:type="dxa"/>
            <w:tcBorders>
              <w:top w:val="nil"/>
              <w:left w:val="nil"/>
              <w:bottom w:val="nil"/>
              <w:right w:val="nil"/>
            </w:tcBorders>
            <w:tcMar>
              <w:top w:w="0" w:type="dxa"/>
              <w:left w:w="80" w:type="dxa"/>
              <w:bottom w:w="0" w:type="dxa"/>
              <w:right w:w="80" w:type="dxa"/>
            </w:tcMar>
          </w:tcPr>
          <w:p w14:paraId="6B8C42E2" w14:textId="77777777" w:rsidR="00777C9C" w:rsidRPr="00A5088F" w:rsidRDefault="00777C9C" w:rsidP="00FE0D9E">
            <w:pPr>
              <w:pStyle w:val="Normal1"/>
              <w:spacing w:line="240" w:lineRule="auto"/>
              <w:jc w:val="both"/>
              <w:rPr>
                <w:sz w:val="16"/>
                <w:szCs w:val="16"/>
              </w:rPr>
            </w:pPr>
            <w:r w:rsidRPr="00A5088F">
              <w:rPr>
                <w:sz w:val="16"/>
                <w:szCs w:val="16"/>
              </w:rPr>
              <w:t>0.32 ± 0.01B</w:t>
            </w:r>
          </w:p>
        </w:tc>
        <w:tc>
          <w:tcPr>
            <w:tcW w:w="1485" w:type="dxa"/>
            <w:tcBorders>
              <w:top w:val="nil"/>
              <w:left w:val="nil"/>
              <w:bottom w:val="nil"/>
              <w:right w:val="nil"/>
            </w:tcBorders>
            <w:tcMar>
              <w:top w:w="0" w:type="dxa"/>
              <w:left w:w="80" w:type="dxa"/>
              <w:bottom w:w="0" w:type="dxa"/>
              <w:right w:w="80" w:type="dxa"/>
            </w:tcMar>
          </w:tcPr>
          <w:p w14:paraId="7EEEBF93" w14:textId="77777777" w:rsidR="00777C9C" w:rsidRPr="00A5088F" w:rsidRDefault="00777C9C" w:rsidP="00FE0D9E">
            <w:pPr>
              <w:pStyle w:val="Normal1"/>
              <w:spacing w:line="240" w:lineRule="auto"/>
              <w:jc w:val="both"/>
              <w:rPr>
                <w:sz w:val="16"/>
                <w:szCs w:val="16"/>
              </w:rPr>
            </w:pPr>
            <w:r w:rsidRPr="00A5088F">
              <w:rPr>
                <w:sz w:val="16"/>
                <w:szCs w:val="16"/>
              </w:rPr>
              <w:t>0.44 ± 0.01B,b</w:t>
            </w:r>
          </w:p>
        </w:tc>
      </w:tr>
      <w:tr w:rsidR="00777C9C" w:rsidRPr="00A5088F" w14:paraId="01EA0679" w14:textId="77777777" w:rsidTr="00FE0D9E">
        <w:trPr>
          <w:trHeight w:val="300"/>
        </w:trPr>
        <w:tc>
          <w:tcPr>
            <w:tcW w:w="360" w:type="dxa"/>
            <w:tcBorders>
              <w:top w:val="nil"/>
              <w:left w:val="nil"/>
              <w:bottom w:val="single" w:sz="8" w:space="0" w:color="000000"/>
              <w:right w:val="nil"/>
            </w:tcBorders>
            <w:tcMar>
              <w:top w:w="0" w:type="dxa"/>
              <w:left w:w="80" w:type="dxa"/>
              <w:bottom w:w="0" w:type="dxa"/>
              <w:right w:w="80" w:type="dxa"/>
            </w:tcMar>
          </w:tcPr>
          <w:p w14:paraId="167E5825"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single" w:sz="8" w:space="0" w:color="000000"/>
              <w:right w:val="nil"/>
            </w:tcBorders>
            <w:tcMar>
              <w:top w:w="0" w:type="dxa"/>
              <w:left w:w="80" w:type="dxa"/>
              <w:bottom w:w="0" w:type="dxa"/>
              <w:right w:w="80" w:type="dxa"/>
            </w:tcMar>
          </w:tcPr>
          <w:p w14:paraId="08084BFA"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single" w:sz="8" w:space="0" w:color="000000"/>
              <w:right w:val="nil"/>
            </w:tcBorders>
            <w:tcMar>
              <w:top w:w="0" w:type="dxa"/>
              <w:left w:w="80" w:type="dxa"/>
              <w:bottom w:w="0" w:type="dxa"/>
              <w:right w:w="80" w:type="dxa"/>
            </w:tcMar>
          </w:tcPr>
          <w:p w14:paraId="415762B4"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single" w:sz="8" w:space="0" w:color="000000"/>
              <w:right w:val="nil"/>
            </w:tcBorders>
            <w:tcMar>
              <w:top w:w="0" w:type="dxa"/>
              <w:left w:w="80" w:type="dxa"/>
              <w:bottom w:w="0" w:type="dxa"/>
              <w:right w:w="80" w:type="dxa"/>
            </w:tcMar>
          </w:tcPr>
          <w:p w14:paraId="507265A9"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single" w:sz="8" w:space="0" w:color="000000"/>
              <w:right w:val="nil"/>
            </w:tcBorders>
            <w:tcMar>
              <w:top w:w="0" w:type="dxa"/>
              <w:left w:w="80" w:type="dxa"/>
              <w:bottom w:w="0" w:type="dxa"/>
              <w:right w:w="80" w:type="dxa"/>
            </w:tcMar>
          </w:tcPr>
          <w:p w14:paraId="4FB2EF2B"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single" w:sz="8" w:space="0" w:color="000000"/>
              <w:right w:val="nil"/>
            </w:tcBorders>
            <w:tcMar>
              <w:top w:w="0" w:type="dxa"/>
              <w:left w:w="80" w:type="dxa"/>
              <w:bottom w:w="0" w:type="dxa"/>
              <w:right w:w="80" w:type="dxa"/>
            </w:tcMar>
          </w:tcPr>
          <w:p w14:paraId="1E8E183E" w14:textId="77777777" w:rsidR="00777C9C" w:rsidRPr="00A5088F" w:rsidRDefault="00777C9C" w:rsidP="00FE0D9E">
            <w:pPr>
              <w:pStyle w:val="Normal1"/>
              <w:spacing w:line="240" w:lineRule="auto"/>
              <w:jc w:val="both"/>
              <w:rPr>
                <w:sz w:val="16"/>
                <w:szCs w:val="16"/>
              </w:rPr>
            </w:pPr>
            <w:r w:rsidRPr="00A5088F">
              <w:rPr>
                <w:sz w:val="16"/>
                <w:szCs w:val="16"/>
              </w:rPr>
              <w:t>24</w:t>
            </w:r>
          </w:p>
        </w:tc>
        <w:tc>
          <w:tcPr>
            <w:tcW w:w="1425" w:type="dxa"/>
            <w:tcBorders>
              <w:top w:val="nil"/>
              <w:left w:val="nil"/>
              <w:bottom w:val="single" w:sz="8" w:space="0" w:color="000000"/>
              <w:right w:val="nil"/>
            </w:tcBorders>
            <w:tcMar>
              <w:top w:w="0" w:type="dxa"/>
              <w:left w:w="80" w:type="dxa"/>
              <w:bottom w:w="0" w:type="dxa"/>
              <w:right w:w="80" w:type="dxa"/>
            </w:tcMar>
          </w:tcPr>
          <w:p w14:paraId="4C44D146" w14:textId="77777777" w:rsidR="00777C9C" w:rsidRPr="00A5088F" w:rsidRDefault="00777C9C" w:rsidP="00FE0D9E">
            <w:pPr>
              <w:pStyle w:val="Normal1"/>
              <w:spacing w:line="240" w:lineRule="auto"/>
              <w:jc w:val="both"/>
              <w:rPr>
                <w:sz w:val="16"/>
                <w:szCs w:val="16"/>
              </w:rPr>
            </w:pPr>
            <w:r w:rsidRPr="00A5088F">
              <w:rPr>
                <w:sz w:val="16"/>
                <w:szCs w:val="16"/>
              </w:rPr>
              <w:t>0.47 ± 0.02B,d</w:t>
            </w:r>
          </w:p>
        </w:tc>
        <w:tc>
          <w:tcPr>
            <w:tcW w:w="1440" w:type="dxa"/>
            <w:tcBorders>
              <w:top w:val="nil"/>
              <w:left w:val="nil"/>
              <w:bottom w:val="single" w:sz="8" w:space="0" w:color="000000"/>
              <w:right w:val="nil"/>
            </w:tcBorders>
            <w:tcMar>
              <w:top w:w="0" w:type="dxa"/>
              <w:left w:w="80" w:type="dxa"/>
              <w:bottom w:w="0" w:type="dxa"/>
              <w:right w:w="80" w:type="dxa"/>
            </w:tcMar>
          </w:tcPr>
          <w:p w14:paraId="071D409A" w14:textId="77777777" w:rsidR="00777C9C" w:rsidRPr="00A5088F" w:rsidRDefault="00777C9C" w:rsidP="00FE0D9E">
            <w:pPr>
              <w:pStyle w:val="Normal1"/>
              <w:spacing w:line="240" w:lineRule="auto"/>
              <w:jc w:val="both"/>
              <w:rPr>
                <w:sz w:val="16"/>
                <w:szCs w:val="16"/>
              </w:rPr>
            </w:pPr>
            <w:r w:rsidRPr="00A5088F">
              <w:rPr>
                <w:sz w:val="16"/>
                <w:szCs w:val="16"/>
              </w:rPr>
              <w:t>0.53 ± 0.04B,c</w:t>
            </w:r>
          </w:p>
        </w:tc>
        <w:tc>
          <w:tcPr>
            <w:tcW w:w="1560" w:type="dxa"/>
            <w:tcBorders>
              <w:top w:val="nil"/>
              <w:left w:val="nil"/>
              <w:bottom w:val="single" w:sz="8" w:space="0" w:color="000000"/>
              <w:right w:val="nil"/>
            </w:tcBorders>
            <w:tcMar>
              <w:top w:w="0" w:type="dxa"/>
              <w:left w:w="80" w:type="dxa"/>
              <w:bottom w:w="0" w:type="dxa"/>
              <w:right w:w="80" w:type="dxa"/>
            </w:tcMar>
          </w:tcPr>
          <w:p w14:paraId="08440314" w14:textId="77777777" w:rsidR="00777C9C" w:rsidRPr="00A5088F" w:rsidRDefault="00777C9C" w:rsidP="00FE0D9E">
            <w:pPr>
              <w:pStyle w:val="Normal1"/>
              <w:spacing w:line="240" w:lineRule="auto"/>
              <w:jc w:val="both"/>
              <w:rPr>
                <w:sz w:val="16"/>
                <w:szCs w:val="16"/>
              </w:rPr>
            </w:pPr>
            <w:r w:rsidRPr="00A5088F">
              <w:rPr>
                <w:sz w:val="16"/>
                <w:szCs w:val="16"/>
              </w:rPr>
              <w:t>0.76 ± 0.03A,a</w:t>
            </w:r>
          </w:p>
        </w:tc>
        <w:tc>
          <w:tcPr>
            <w:tcW w:w="1485" w:type="dxa"/>
            <w:tcBorders>
              <w:top w:val="nil"/>
              <w:left w:val="nil"/>
              <w:bottom w:val="single" w:sz="8" w:space="0" w:color="000000"/>
              <w:right w:val="nil"/>
            </w:tcBorders>
            <w:tcMar>
              <w:top w:w="0" w:type="dxa"/>
              <w:left w:w="80" w:type="dxa"/>
              <w:bottom w:w="0" w:type="dxa"/>
              <w:right w:w="80" w:type="dxa"/>
            </w:tcMar>
          </w:tcPr>
          <w:p w14:paraId="3436D368" w14:textId="77777777" w:rsidR="00777C9C" w:rsidRPr="00A5088F" w:rsidRDefault="00777C9C" w:rsidP="00FE0D9E">
            <w:pPr>
              <w:pStyle w:val="Normal1"/>
              <w:spacing w:line="240" w:lineRule="auto"/>
              <w:jc w:val="both"/>
              <w:rPr>
                <w:sz w:val="16"/>
                <w:szCs w:val="16"/>
              </w:rPr>
            </w:pPr>
            <w:r w:rsidRPr="00A5088F">
              <w:rPr>
                <w:sz w:val="16"/>
                <w:szCs w:val="16"/>
              </w:rPr>
              <w:t>0.67 ± 0.02A,b</w:t>
            </w:r>
          </w:p>
        </w:tc>
        <w:tc>
          <w:tcPr>
            <w:tcW w:w="1545" w:type="dxa"/>
            <w:tcBorders>
              <w:top w:val="nil"/>
              <w:left w:val="nil"/>
              <w:bottom w:val="single" w:sz="8" w:space="0" w:color="000000"/>
              <w:right w:val="nil"/>
            </w:tcBorders>
            <w:tcMar>
              <w:top w:w="0" w:type="dxa"/>
              <w:left w:w="80" w:type="dxa"/>
              <w:bottom w:w="0" w:type="dxa"/>
              <w:right w:w="80" w:type="dxa"/>
            </w:tcMar>
          </w:tcPr>
          <w:p w14:paraId="36591F03" w14:textId="77777777" w:rsidR="00777C9C" w:rsidRPr="00A5088F" w:rsidRDefault="00777C9C" w:rsidP="00FE0D9E">
            <w:pPr>
              <w:pStyle w:val="Normal1"/>
              <w:spacing w:line="240" w:lineRule="auto"/>
              <w:jc w:val="both"/>
              <w:rPr>
                <w:sz w:val="16"/>
                <w:szCs w:val="16"/>
              </w:rPr>
            </w:pPr>
            <w:r w:rsidRPr="00A5088F">
              <w:rPr>
                <w:sz w:val="16"/>
                <w:szCs w:val="16"/>
              </w:rPr>
              <w:t>0.30 ± 0.01B,e</w:t>
            </w:r>
          </w:p>
        </w:tc>
        <w:tc>
          <w:tcPr>
            <w:tcW w:w="1485" w:type="dxa"/>
            <w:tcBorders>
              <w:top w:val="nil"/>
              <w:left w:val="nil"/>
              <w:bottom w:val="single" w:sz="8" w:space="0" w:color="000000"/>
              <w:right w:val="nil"/>
            </w:tcBorders>
            <w:tcMar>
              <w:top w:w="0" w:type="dxa"/>
              <w:left w:w="80" w:type="dxa"/>
              <w:bottom w:w="0" w:type="dxa"/>
              <w:right w:w="80" w:type="dxa"/>
            </w:tcMar>
          </w:tcPr>
          <w:p w14:paraId="140794F4" w14:textId="77777777" w:rsidR="00777C9C" w:rsidRPr="00A5088F" w:rsidRDefault="00777C9C" w:rsidP="00FE0D9E">
            <w:pPr>
              <w:pStyle w:val="Normal1"/>
              <w:spacing w:line="240" w:lineRule="auto"/>
              <w:jc w:val="both"/>
              <w:rPr>
                <w:sz w:val="16"/>
                <w:szCs w:val="16"/>
              </w:rPr>
            </w:pPr>
            <w:r w:rsidRPr="00A5088F">
              <w:rPr>
                <w:sz w:val="16"/>
                <w:szCs w:val="16"/>
              </w:rPr>
              <w:t>0.56 ± 0.02A,c</w:t>
            </w:r>
          </w:p>
        </w:tc>
      </w:tr>
      <w:tr w:rsidR="00777C9C" w:rsidRPr="00A5088F" w14:paraId="4A70D2F1" w14:textId="77777777" w:rsidTr="00FE0D9E">
        <w:trPr>
          <w:trHeight w:val="45"/>
        </w:trPr>
        <w:tc>
          <w:tcPr>
            <w:tcW w:w="2145" w:type="dxa"/>
            <w:gridSpan w:val="3"/>
            <w:tcBorders>
              <w:top w:val="nil"/>
              <w:left w:val="nil"/>
              <w:bottom w:val="single" w:sz="8" w:space="0" w:color="000000"/>
              <w:right w:val="nil"/>
            </w:tcBorders>
            <w:tcMar>
              <w:top w:w="0" w:type="dxa"/>
              <w:left w:w="80" w:type="dxa"/>
              <w:bottom w:w="0" w:type="dxa"/>
              <w:right w:w="80" w:type="dxa"/>
            </w:tcMar>
          </w:tcPr>
          <w:p w14:paraId="0A06FB6B" w14:textId="77777777" w:rsidR="00777C9C" w:rsidRPr="00A5088F" w:rsidRDefault="00777C9C" w:rsidP="00FE0D9E">
            <w:pPr>
              <w:pStyle w:val="Normal1"/>
              <w:spacing w:line="240" w:lineRule="auto"/>
              <w:jc w:val="both"/>
              <w:rPr>
                <w:b/>
                <w:i/>
                <w:sz w:val="16"/>
                <w:szCs w:val="16"/>
              </w:rPr>
            </w:pPr>
            <w:r w:rsidRPr="00A5088F">
              <w:rPr>
                <w:b/>
                <w:i/>
                <w:sz w:val="16"/>
                <w:szCs w:val="16"/>
              </w:rPr>
              <w:t>Flavan-3-ol</w:t>
            </w:r>
          </w:p>
        </w:tc>
        <w:tc>
          <w:tcPr>
            <w:tcW w:w="1350" w:type="dxa"/>
            <w:tcBorders>
              <w:top w:val="nil"/>
              <w:left w:val="nil"/>
              <w:bottom w:val="single" w:sz="8" w:space="0" w:color="000000"/>
              <w:right w:val="nil"/>
            </w:tcBorders>
            <w:tcMar>
              <w:top w:w="0" w:type="dxa"/>
              <w:left w:w="80" w:type="dxa"/>
              <w:bottom w:w="0" w:type="dxa"/>
              <w:right w:w="80" w:type="dxa"/>
            </w:tcMar>
          </w:tcPr>
          <w:p w14:paraId="48E7F8D6"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single" w:sz="8" w:space="0" w:color="000000"/>
              <w:right w:val="nil"/>
            </w:tcBorders>
            <w:tcMar>
              <w:top w:w="0" w:type="dxa"/>
              <w:left w:w="80" w:type="dxa"/>
              <w:bottom w:w="0" w:type="dxa"/>
              <w:right w:w="80" w:type="dxa"/>
            </w:tcMar>
          </w:tcPr>
          <w:p w14:paraId="064206B9"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single" w:sz="8" w:space="0" w:color="000000"/>
              <w:right w:val="nil"/>
            </w:tcBorders>
            <w:tcMar>
              <w:top w:w="0" w:type="dxa"/>
              <w:left w:w="80" w:type="dxa"/>
              <w:bottom w:w="0" w:type="dxa"/>
              <w:right w:w="80" w:type="dxa"/>
            </w:tcMar>
          </w:tcPr>
          <w:p w14:paraId="2E089B5C" w14:textId="77777777" w:rsidR="00777C9C" w:rsidRPr="00A5088F" w:rsidRDefault="00777C9C" w:rsidP="00FE0D9E">
            <w:pPr>
              <w:pStyle w:val="Normal1"/>
              <w:spacing w:line="240" w:lineRule="auto"/>
              <w:jc w:val="both"/>
              <w:rPr>
                <w:sz w:val="16"/>
                <w:szCs w:val="16"/>
              </w:rPr>
            </w:pPr>
          </w:p>
        </w:tc>
        <w:tc>
          <w:tcPr>
            <w:tcW w:w="1425" w:type="dxa"/>
            <w:tcBorders>
              <w:top w:val="nil"/>
              <w:left w:val="nil"/>
              <w:bottom w:val="single" w:sz="8" w:space="0" w:color="000000"/>
              <w:right w:val="nil"/>
            </w:tcBorders>
            <w:tcMar>
              <w:top w:w="0" w:type="dxa"/>
              <w:left w:w="80" w:type="dxa"/>
              <w:bottom w:w="0" w:type="dxa"/>
              <w:right w:w="80" w:type="dxa"/>
            </w:tcMar>
          </w:tcPr>
          <w:p w14:paraId="1B3CDC16" w14:textId="77777777" w:rsidR="00777C9C" w:rsidRPr="00A5088F" w:rsidRDefault="00777C9C" w:rsidP="00FE0D9E">
            <w:pPr>
              <w:pStyle w:val="Normal1"/>
              <w:spacing w:line="240" w:lineRule="auto"/>
              <w:jc w:val="both"/>
              <w:rPr>
                <w:sz w:val="16"/>
                <w:szCs w:val="16"/>
              </w:rPr>
            </w:pPr>
          </w:p>
        </w:tc>
        <w:tc>
          <w:tcPr>
            <w:tcW w:w="1440" w:type="dxa"/>
            <w:tcBorders>
              <w:top w:val="nil"/>
              <w:left w:val="nil"/>
              <w:bottom w:val="single" w:sz="8" w:space="0" w:color="000000"/>
              <w:right w:val="nil"/>
            </w:tcBorders>
            <w:tcMar>
              <w:top w:w="0" w:type="dxa"/>
              <w:left w:w="80" w:type="dxa"/>
              <w:bottom w:w="0" w:type="dxa"/>
              <w:right w:w="80" w:type="dxa"/>
            </w:tcMar>
          </w:tcPr>
          <w:p w14:paraId="08D3EC4C" w14:textId="77777777" w:rsidR="00777C9C" w:rsidRPr="00A5088F" w:rsidRDefault="00777C9C" w:rsidP="00FE0D9E">
            <w:pPr>
              <w:pStyle w:val="Normal1"/>
              <w:spacing w:line="240" w:lineRule="auto"/>
              <w:jc w:val="both"/>
              <w:rPr>
                <w:sz w:val="16"/>
                <w:szCs w:val="16"/>
              </w:rPr>
            </w:pPr>
          </w:p>
        </w:tc>
        <w:tc>
          <w:tcPr>
            <w:tcW w:w="1560" w:type="dxa"/>
            <w:tcBorders>
              <w:top w:val="nil"/>
              <w:left w:val="nil"/>
              <w:bottom w:val="single" w:sz="8" w:space="0" w:color="000000"/>
              <w:right w:val="nil"/>
            </w:tcBorders>
            <w:tcMar>
              <w:top w:w="0" w:type="dxa"/>
              <w:left w:w="80" w:type="dxa"/>
              <w:bottom w:w="0" w:type="dxa"/>
              <w:right w:w="80" w:type="dxa"/>
            </w:tcMar>
          </w:tcPr>
          <w:p w14:paraId="451CCAD8" w14:textId="77777777" w:rsidR="00777C9C" w:rsidRPr="00A5088F" w:rsidRDefault="00777C9C" w:rsidP="00FE0D9E">
            <w:pPr>
              <w:pStyle w:val="Normal1"/>
              <w:spacing w:line="240" w:lineRule="auto"/>
              <w:jc w:val="both"/>
              <w:rPr>
                <w:sz w:val="16"/>
                <w:szCs w:val="16"/>
              </w:rPr>
            </w:pPr>
          </w:p>
        </w:tc>
        <w:tc>
          <w:tcPr>
            <w:tcW w:w="1485" w:type="dxa"/>
            <w:tcBorders>
              <w:top w:val="nil"/>
              <w:left w:val="nil"/>
              <w:bottom w:val="single" w:sz="8" w:space="0" w:color="000000"/>
              <w:right w:val="nil"/>
            </w:tcBorders>
            <w:tcMar>
              <w:top w:w="0" w:type="dxa"/>
              <w:left w:w="80" w:type="dxa"/>
              <w:bottom w:w="0" w:type="dxa"/>
              <w:right w:w="80" w:type="dxa"/>
            </w:tcMar>
          </w:tcPr>
          <w:p w14:paraId="7C9E92E3" w14:textId="77777777" w:rsidR="00777C9C" w:rsidRPr="00A5088F" w:rsidRDefault="00777C9C" w:rsidP="00FE0D9E">
            <w:pPr>
              <w:pStyle w:val="Normal1"/>
              <w:spacing w:line="240" w:lineRule="auto"/>
              <w:jc w:val="both"/>
              <w:rPr>
                <w:sz w:val="16"/>
                <w:szCs w:val="16"/>
              </w:rPr>
            </w:pPr>
          </w:p>
        </w:tc>
        <w:tc>
          <w:tcPr>
            <w:tcW w:w="1545" w:type="dxa"/>
            <w:tcBorders>
              <w:top w:val="nil"/>
              <w:left w:val="nil"/>
              <w:bottom w:val="single" w:sz="8" w:space="0" w:color="000000"/>
              <w:right w:val="nil"/>
            </w:tcBorders>
            <w:tcMar>
              <w:top w:w="0" w:type="dxa"/>
              <w:left w:w="80" w:type="dxa"/>
              <w:bottom w:w="0" w:type="dxa"/>
              <w:right w:w="80" w:type="dxa"/>
            </w:tcMar>
          </w:tcPr>
          <w:p w14:paraId="6A76072C" w14:textId="77777777" w:rsidR="00777C9C" w:rsidRPr="00A5088F" w:rsidRDefault="00777C9C" w:rsidP="00FE0D9E">
            <w:pPr>
              <w:pStyle w:val="Normal1"/>
              <w:spacing w:line="240" w:lineRule="auto"/>
              <w:jc w:val="both"/>
              <w:rPr>
                <w:sz w:val="16"/>
                <w:szCs w:val="16"/>
              </w:rPr>
            </w:pPr>
          </w:p>
        </w:tc>
        <w:tc>
          <w:tcPr>
            <w:tcW w:w="1485" w:type="dxa"/>
            <w:tcBorders>
              <w:top w:val="nil"/>
              <w:left w:val="nil"/>
              <w:bottom w:val="single" w:sz="8" w:space="0" w:color="000000"/>
              <w:right w:val="nil"/>
            </w:tcBorders>
            <w:tcMar>
              <w:top w:w="0" w:type="dxa"/>
              <w:left w:w="80" w:type="dxa"/>
              <w:bottom w:w="0" w:type="dxa"/>
              <w:right w:w="80" w:type="dxa"/>
            </w:tcMar>
          </w:tcPr>
          <w:p w14:paraId="4CFE14CD" w14:textId="77777777" w:rsidR="00777C9C" w:rsidRPr="00A5088F" w:rsidRDefault="00777C9C" w:rsidP="00FE0D9E">
            <w:pPr>
              <w:pStyle w:val="Normal1"/>
              <w:spacing w:line="240" w:lineRule="auto"/>
              <w:jc w:val="both"/>
              <w:rPr>
                <w:sz w:val="16"/>
                <w:szCs w:val="16"/>
              </w:rPr>
            </w:pPr>
          </w:p>
        </w:tc>
      </w:tr>
      <w:tr w:rsidR="00777C9C" w:rsidRPr="00A5088F" w14:paraId="4CD8593C" w14:textId="77777777" w:rsidTr="00FE0D9E">
        <w:trPr>
          <w:trHeight w:val="270"/>
        </w:trPr>
        <w:tc>
          <w:tcPr>
            <w:tcW w:w="360" w:type="dxa"/>
            <w:tcBorders>
              <w:top w:val="nil"/>
              <w:left w:val="nil"/>
              <w:bottom w:val="nil"/>
              <w:right w:val="nil"/>
            </w:tcBorders>
            <w:shd w:val="clear" w:color="auto" w:fill="F2F2F2"/>
            <w:tcMar>
              <w:top w:w="0" w:type="dxa"/>
              <w:left w:w="80" w:type="dxa"/>
              <w:bottom w:w="0" w:type="dxa"/>
              <w:right w:w="80" w:type="dxa"/>
            </w:tcMar>
          </w:tcPr>
          <w:p w14:paraId="6559328D" w14:textId="77777777" w:rsidR="00777C9C" w:rsidRPr="00A5088F" w:rsidRDefault="00777C9C" w:rsidP="00FE0D9E">
            <w:pPr>
              <w:pStyle w:val="Normal1"/>
              <w:spacing w:line="240" w:lineRule="auto"/>
              <w:jc w:val="both"/>
              <w:rPr>
                <w:sz w:val="16"/>
                <w:szCs w:val="16"/>
              </w:rPr>
            </w:pPr>
            <w:r w:rsidRPr="00A5088F">
              <w:rPr>
                <w:sz w:val="16"/>
                <w:szCs w:val="16"/>
              </w:rPr>
              <w:t>10</w:t>
            </w:r>
          </w:p>
        </w:tc>
        <w:tc>
          <w:tcPr>
            <w:tcW w:w="615" w:type="dxa"/>
            <w:tcBorders>
              <w:top w:val="nil"/>
              <w:left w:val="nil"/>
              <w:bottom w:val="nil"/>
              <w:right w:val="nil"/>
            </w:tcBorders>
            <w:shd w:val="clear" w:color="auto" w:fill="F2F2F2"/>
            <w:tcMar>
              <w:top w:w="0" w:type="dxa"/>
              <w:left w:w="80" w:type="dxa"/>
              <w:bottom w:w="0" w:type="dxa"/>
              <w:right w:w="80" w:type="dxa"/>
            </w:tcMar>
          </w:tcPr>
          <w:p w14:paraId="29F5449C" w14:textId="77777777" w:rsidR="00777C9C" w:rsidRPr="00A5088F" w:rsidRDefault="00777C9C" w:rsidP="00FE0D9E">
            <w:pPr>
              <w:pStyle w:val="Normal1"/>
              <w:spacing w:line="240" w:lineRule="auto"/>
              <w:jc w:val="both"/>
              <w:rPr>
                <w:sz w:val="16"/>
                <w:szCs w:val="16"/>
              </w:rPr>
            </w:pPr>
            <w:r w:rsidRPr="00A5088F">
              <w:rPr>
                <w:sz w:val="16"/>
                <w:szCs w:val="16"/>
              </w:rPr>
              <w:t>18.7</w:t>
            </w:r>
          </w:p>
        </w:tc>
        <w:tc>
          <w:tcPr>
            <w:tcW w:w="1170" w:type="dxa"/>
            <w:vMerge w:val="restart"/>
            <w:tcBorders>
              <w:top w:val="nil"/>
              <w:left w:val="nil"/>
              <w:bottom w:val="nil"/>
              <w:right w:val="nil"/>
            </w:tcBorders>
            <w:shd w:val="clear" w:color="auto" w:fill="F2F2F2"/>
            <w:tcMar>
              <w:top w:w="0" w:type="dxa"/>
              <w:left w:w="80" w:type="dxa"/>
              <w:bottom w:w="0" w:type="dxa"/>
              <w:right w:w="80" w:type="dxa"/>
            </w:tcMar>
          </w:tcPr>
          <w:p w14:paraId="4155D20A" w14:textId="77777777" w:rsidR="00777C9C" w:rsidRPr="00A5088F" w:rsidRDefault="00777C9C" w:rsidP="00FE0D9E">
            <w:pPr>
              <w:pStyle w:val="Normal1"/>
              <w:spacing w:line="240" w:lineRule="auto"/>
              <w:jc w:val="both"/>
              <w:rPr>
                <w:sz w:val="16"/>
                <w:szCs w:val="16"/>
                <w:vertAlign w:val="superscript"/>
              </w:rPr>
            </w:pPr>
            <w:r w:rsidRPr="00A5088F">
              <w:rPr>
                <w:sz w:val="16"/>
                <w:szCs w:val="16"/>
              </w:rPr>
              <w:t>575.1189 [M-H]</w:t>
            </w:r>
            <w:r w:rsidRPr="00A5088F">
              <w:rPr>
                <w:sz w:val="16"/>
                <w:szCs w:val="16"/>
                <w:vertAlign w:val="superscript"/>
              </w:rPr>
              <w:t>-</w:t>
            </w:r>
          </w:p>
        </w:tc>
        <w:tc>
          <w:tcPr>
            <w:tcW w:w="1350" w:type="dxa"/>
            <w:vMerge w:val="restart"/>
            <w:tcBorders>
              <w:top w:val="nil"/>
              <w:left w:val="nil"/>
              <w:bottom w:val="nil"/>
              <w:right w:val="nil"/>
            </w:tcBorders>
            <w:shd w:val="clear" w:color="auto" w:fill="F2F2F2"/>
            <w:tcMar>
              <w:top w:w="0" w:type="dxa"/>
              <w:left w:w="80" w:type="dxa"/>
              <w:bottom w:w="0" w:type="dxa"/>
              <w:right w:w="80" w:type="dxa"/>
            </w:tcMar>
          </w:tcPr>
          <w:p w14:paraId="14679A69" w14:textId="77777777" w:rsidR="00777C9C" w:rsidRPr="00A5088F" w:rsidRDefault="00777C9C" w:rsidP="00FE0D9E">
            <w:pPr>
              <w:pStyle w:val="Normal1"/>
              <w:spacing w:line="240" w:lineRule="auto"/>
              <w:jc w:val="both"/>
              <w:rPr>
                <w:sz w:val="16"/>
                <w:szCs w:val="16"/>
              </w:rPr>
            </w:pPr>
            <w:r w:rsidRPr="00A5088F">
              <w:rPr>
                <w:sz w:val="16"/>
                <w:szCs w:val="16"/>
              </w:rPr>
              <w:t>575.1212 [423; 289]</w:t>
            </w:r>
          </w:p>
        </w:tc>
        <w:tc>
          <w:tcPr>
            <w:tcW w:w="1710" w:type="dxa"/>
            <w:vMerge w:val="restart"/>
            <w:tcBorders>
              <w:top w:val="nil"/>
              <w:left w:val="nil"/>
              <w:bottom w:val="nil"/>
              <w:right w:val="nil"/>
            </w:tcBorders>
            <w:shd w:val="clear" w:color="auto" w:fill="F2F2F2"/>
            <w:tcMar>
              <w:top w:w="0" w:type="dxa"/>
              <w:left w:w="80" w:type="dxa"/>
              <w:bottom w:w="0" w:type="dxa"/>
              <w:right w:w="80" w:type="dxa"/>
            </w:tcMar>
          </w:tcPr>
          <w:p w14:paraId="659B5A46" w14:textId="77777777" w:rsidR="00777C9C" w:rsidRPr="00A5088F" w:rsidRDefault="00777C9C" w:rsidP="00FE0D9E">
            <w:pPr>
              <w:pStyle w:val="Normal1"/>
              <w:spacing w:line="240" w:lineRule="auto"/>
              <w:jc w:val="both"/>
              <w:rPr>
                <w:sz w:val="16"/>
                <w:szCs w:val="16"/>
              </w:rPr>
            </w:pPr>
            <w:r w:rsidRPr="00A5088F">
              <w:rPr>
                <w:sz w:val="16"/>
                <w:szCs w:val="16"/>
              </w:rPr>
              <w:t>Procyanidin A2</w:t>
            </w:r>
            <w:r w:rsidRPr="00A5088F">
              <w:rPr>
                <w:sz w:val="16"/>
                <w:szCs w:val="16"/>
                <w:vertAlign w:val="superscript"/>
              </w:rPr>
              <w:t>d</w:t>
            </w:r>
          </w:p>
        </w:tc>
        <w:tc>
          <w:tcPr>
            <w:tcW w:w="975" w:type="dxa"/>
            <w:tcBorders>
              <w:top w:val="nil"/>
              <w:left w:val="nil"/>
              <w:bottom w:val="nil"/>
              <w:right w:val="nil"/>
            </w:tcBorders>
            <w:shd w:val="clear" w:color="auto" w:fill="F2F2F2"/>
            <w:tcMar>
              <w:top w:w="0" w:type="dxa"/>
              <w:left w:w="80" w:type="dxa"/>
              <w:bottom w:w="0" w:type="dxa"/>
              <w:right w:w="80" w:type="dxa"/>
            </w:tcMar>
          </w:tcPr>
          <w:p w14:paraId="13E32F1C" w14:textId="77777777" w:rsidR="00777C9C" w:rsidRPr="00A5088F" w:rsidRDefault="00777C9C" w:rsidP="00FE0D9E">
            <w:pPr>
              <w:pStyle w:val="Normal1"/>
              <w:spacing w:line="240" w:lineRule="auto"/>
              <w:jc w:val="both"/>
              <w:rPr>
                <w:sz w:val="16"/>
                <w:szCs w:val="16"/>
              </w:rPr>
            </w:pPr>
            <w:r w:rsidRPr="00A5088F">
              <w:rPr>
                <w:sz w:val="16"/>
                <w:szCs w:val="16"/>
              </w:rPr>
              <w:t>0</w:t>
            </w:r>
          </w:p>
        </w:tc>
        <w:tc>
          <w:tcPr>
            <w:tcW w:w="1425" w:type="dxa"/>
            <w:tcBorders>
              <w:top w:val="nil"/>
              <w:left w:val="nil"/>
              <w:bottom w:val="nil"/>
              <w:right w:val="nil"/>
            </w:tcBorders>
            <w:shd w:val="clear" w:color="auto" w:fill="F2F2F2"/>
            <w:tcMar>
              <w:top w:w="0" w:type="dxa"/>
              <w:left w:w="80" w:type="dxa"/>
              <w:bottom w:w="0" w:type="dxa"/>
              <w:right w:w="80" w:type="dxa"/>
            </w:tcMar>
          </w:tcPr>
          <w:p w14:paraId="0D930C6F" w14:textId="77777777" w:rsidR="00777C9C" w:rsidRPr="00A5088F" w:rsidRDefault="00777C9C" w:rsidP="00FE0D9E">
            <w:pPr>
              <w:pStyle w:val="Normal1"/>
              <w:spacing w:line="240" w:lineRule="auto"/>
              <w:jc w:val="both"/>
              <w:rPr>
                <w:sz w:val="16"/>
                <w:szCs w:val="16"/>
              </w:rPr>
            </w:pPr>
            <w:r w:rsidRPr="00A5088F">
              <w:rPr>
                <w:sz w:val="16"/>
                <w:szCs w:val="16"/>
              </w:rPr>
              <w:t>0.78 ± 0.02A,b</w:t>
            </w:r>
          </w:p>
        </w:tc>
        <w:tc>
          <w:tcPr>
            <w:tcW w:w="1440" w:type="dxa"/>
            <w:tcBorders>
              <w:top w:val="nil"/>
              <w:left w:val="nil"/>
              <w:bottom w:val="nil"/>
              <w:right w:val="nil"/>
            </w:tcBorders>
            <w:shd w:val="clear" w:color="auto" w:fill="F2F2F2"/>
            <w:tcMar>
              <w:top w:w="0" w:type="dxa"/>
              <w:left w:w="80" w:type="dxa"/>
              <w:bottom w:w="0" w:type="dxa"/>
              <w:right w:w="80" w:type="dxa"/>
            </w:tcMar>
          </w:tcPr>
          <w:p w14:paraId="5D50A7D5" w14:textId="77777777" w:rsidR="00777C9C" w:rsidRPr="00A5088F" w:rsidRDefault="00777C9C" w:rsidP="00FE0D9E">
            <w:pPr>
              <w:pStyle w:val="Normal1"/>
              <w:spacing w:line="240" w:lineRule="auto"/>
              <w:jc w:val="both"/>
              <w:rPr>
                <w:sz w:val="16"/>
                <w:szCs w:val="16"/>
              </w:rPr>
            </w:pPr>
            <w:r w:rsidRPr="00A5088F">
              <w:rPr>
                <w:sz w:val="16"/>
                <w:szCs w:val="16"/>
              </w:rPr>
              <w:t>0.74 ± 0.01A,c</w:t>
            </w:r>
          </w:p>
        </w:tc>
        <w:tc>
          <w:tcPr>
            <w:tcW w:w="1560" w:type="dxa"/>
            <w:tcBorders>
              <w:top w:val="nil"/>
              <w:left w:val="nil"/>
              <w:bottom w:val="nil"/>
              <w:right w:val="nil"/>
            </w:tcBorders>
            <w:shd w:val="clear" w:color="auto" w:fill="F2F2F2"/>
            <w:tcMar>
              <w:top w:w="0" w:type="dxa"/>
              <w:left w:w="80" w:type="dxa"/>
              <w:bottom w:w="0" w:type="dxa"/>
              <w:right w:w="80" w:type="dxa"/>
            </w:tcMar>
          </w:tcPr>
          <w:p w14:paraId="7A438857" w14:textId="77777777" w:rsidR="00777C9C" w:rsidRPr="00A5088F" w:rsidRDefault="00777C9C" w:rsidP="00FE0D9E">
            <w:pPr>
              <w:pStyle w:val="Normal1"/>
              <w:spacing w:line="240" w:lineRule="auto"/>
              <w:jc w:val="both"/>
              <w:rPr>
                <w:sz w:val="16"/>
                <w:szCs w:val="16"/>
              </w:rPr>
            </w:pPr>
            <w:r w:rsidRPr="00A5088F">
              <w:rPr>
                <w:sz w:val="16"/>
                <w:szCs w:val="16"/>
              </w:rPr>
              <w:t>0.87 ± 0.03A,a</w:t>
            </w:r>
          </w:p>
        </w:tc>
        <w:tc>
          <w:tcPr>
            <w:tcW w:w="1485" w:type="dxa"/>
            <w:tcBorders>
              <w:top w:val="nil"/>
              <w:left w:val="nil"/>
              <w:bottom w:val="nil"/>
              <w:right w:val="nil"/>
            </w:tcBorders>
            <w:shd w:val="clear" w:color="auto" w:fill="F2F2F2"/>
            <w:tcMar>
              <w:top w:w="0" w:type="dxa"/>
              <w:left w:w="80" w:type="dxa"/>
              <w:bottom w:w="0" w:type="dxa"/>
              <w:right w:w="80" w:type="dxa"/>
            </w:tcMar>
          </w:tcPr>
          <w:p w14:paraId="0BD27C60" w14:textId="77777777" w:rsidR="00777C9C" w:rsidRPr="00A5088F" w:rsidRDefault="00777C9C" w:rsidP="00FE0D9E">
            <w:pPr>
              <w:pStyle w:val="Normal1"/>
              <w:spacing w:line="240" w:lineRule="auto"/>
              <w:jc w:val="both"/>
              <w:rPr>
                <w:sz w:val="16"/>
                <w:szCs w:val="16"/>
              </w:rPr>
            </w:pPr>
            <w:r w:rsidRPr="00A5088F">
              <w:rPr>
                <w:sz w:val="16"/>
                <w:szCs w:val="16"/>
              </w:rPr>
              <w:t>0.72 ± 0.01A,c</w:t>
            </w:r>
          </w:p>
        </w:tc>
        <w:tc>
          <w:tcPr>
            <w:tcW w:w="1545" w:type="dxa"/>
            <w:tcBorders>
              <w:top w:val="nil"/>
              <w:left w:val="nil"/>
              <w:bottom w:val="nil"/>
              <w:right w:val="nil"/>
            </w:tcBorders>
            <w:shd w:val="clear" w:color="auto" w:fill="F2F2F2"/>
            <w:tcMar>
              <w:top w:w="0" w:type="dxa"/>
              <w:left w:w="80" w:type="dxa"/>
              <w:bottom w:w="0" w:type="dxa"/>
              <w:right w:w="80" w:type="dxa"/>
            </w:tcMar>
          </w:tcPr>
          <w:p w14:paraId="24FA31A3" w14:textId="77777777" w:rsidR="00777C9C" w:rsidRPr="00A5088F" w:rsidRDefault="00777C9C" w:rsidP="00FE0D9E">
            <w:pPr>
              <w:pStyle w:val="Normal1"/>
              <w:spacing w:line="240" w:lineRule="auto"/>
              <w:jc w:val="both"/>
              <w:rPr>
                <w:sz w:val="16"/>
                <w:szCs w:val="16"/>
              </w:rPr>
            </w:pPr>
            <w:r w:rsidRPr="00A5088F">
              <w:rPr>
                <w:sz w:val="16"/>
                <w:szCs w:val="16"/>
              </w:rPr>
              <w:t>0.69 ± 0.02A,d</w:t>
            </w:r>
          </w:p>
        </w:tc>
        <w:tc>
          <w:tcPr>
            <w:tcW w:w="1485" w:type="dxa"/>
            <w:tcBorders>
              <w:top w:val="nil"/>
              <w:left w:val="nil"/>
              <w:bottom w:val="nil"/>
              <w:right w:val="nil"/>
            </w:tcBorders>
            <w:shd w:val="clear" w:color="auto" w:fill="F2F2F2"/>
            <w:tcMar>
              <w:top w:w="0" w:type="dxa"/>
              <w:left w:w="80" w:type="dxa"/>
              <w:bottom w:w="0" w:type="dxa"/>
              <w:right w:w="80" w:type="dxa"/>
            </w:tcMar>
          </w:tcPr>
          <w:p w14:paraId="2D4F0DFC" w14:textId="77777777" w:rsidR="00777C9C" w:rsidRPr="00A5088F" w:rsidRDefault="00777C9C" w:rsidP="00FE0D9E">
            <w:pPr>
              <w:pStyle w:val="Normal1"/>
              <w:spacing w:line="240" w:lineRule="auto"/>
              <w:jc w:val="both"/>
              <w:rPr>
                <w:sz w:val="16"/>
                <w:szCs w:val="16"/>
              </w:rPr>
            </w:pPr>
            <w:r w:rsidRPr="00A5088F">
              <w:rPr>
                <w:sz w:val="16"/>
                <w:szCs w:val="16"/>
              </w:rPr>
              <w:t>0.64 ± 0.00A,e</w:t>
            </w:r>
          </w:p>
        </w:tc>
      </w:tr>
      <w:tr w:rsidR="00777C9C" w:rsidRPr="00A5088F" w14:paraId="3E2A265D" w14:textId="77777777" w:rsidTr="00FE0D9E">
        <w:trPr>
          <w:trHeight w:val="300"/>
        </w:trPr>
        <w:tc>
          <w:tcPr>
            <w:tcW w:w="360" w:type="dxa"/>
            <w:tcBorders>
              <w:top w:val="nil"/>
              <w:left w:val="nil"/>
              <w:bottom w:val="nil"/>
              <w:right w:val="nil"/>
            </w:tcBorders>
            <w:shd w:val="clear" w:color="auto" w:fill="F2F2F2"/>
            <w:tcMar>
              <w:top w:w="0" w:type="dxa"/>
              <w:left w:w="80" w:type="dxa"/>
              <w:bottom w:w="0" w:type="dxa"/>
              <w:right w:w="80" w:type="dxa"/>
            </w:tcMar>
          </w:tcPr>
          <w:p w14:paraId="22E420B9"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shd w:val="clear" w:color="auto" w:fill="F2F2F2"/>
            <w:tcMar>
              <w:top w:w="0" w:type="dxa"/>
              <w:left w:w="80" w:type="dxa"/>
              <w:bottom w:w="0" w:type="dxa"/>
              <w:right w:w="80" w:type="dxa"/>
            </w:tcMar>
          </w:tcPr>
          <w:p w14:paraId="24C82F74" w14:textId="77777777" w:rsidR="00777C9C" w:rsidRPr="00A5088F" w:rsidRDefault="00777C9C" w:rsidP="00FE0D9E">
            <w:pPr>
              <w:pStyle w:val="Normal1"/>
              <w:spacing w:line="240" w:lineRule="auto"/>
              <w:jc w:val="both"/>
              <w:rPr>
                <w:sz w:val="16"/>
                <w:szCs w:val="16"/>
              </w:rPr>
            </w:pPr>
          </w:p>
        </w:tc>
        <w:tc>
          <w:tcPr>
            <w:tcW w:w="1170" w:type="dxa"/>
            <w:vMerge/>
            <w:tcBorders>
              <w:top w:val="nil"/>
              <w:left w:val="nil"/>
              <w:bottom w:val="nil"/>
              <w:right w:val="nil"/>
            </w:tcBorders>
            <w:shd w:val="clear" w:color="auto" w:fill="F2F2F2"/>
            <w:tcMar>
              <w:top w:w="0" w:type="dxa"/>
              <w:left w:w="80" w:type="dxa"/>
              <w:bottom w:w="0" w:type="dxa"/>
              <w:right w:w="80" w:type="dxa"/>
            </w:tcMar>
          </w:tcPr>
          <w:p w14:paraId="2ED12B3D" w14:textId="77777777" w:rsidR="00777C9C" w:rsidRPr="00A5088F" w:rsidRDefault="00777C9C" w:rsidP="00FE0D9E">
            <w:pPr>
              <w:pStyle w:val="Normal1"/>
              <w:spacing w:line="240" w:lineRule="auto"/>
              <w:jc w:val="both"/>
              <w:rPr>
                <w:sz w:val="16"/>
                <w:szCs w:val="16"/>
              </w:rPr>
            </w:pPr>
          </w:p>
        </w:tc>
        <w:tc>
          <w:tcPr>
            <w:tcW w:w="1350" w:type="dxa"/>
            <w:vMerge/>
            <w:tcBorders>
              <w:top w:val="nil"/>
              <w:left w:val="nil"/>
              <w:bottom w:val="nil"/>
              <w:right w:val="nil"/>
            </w:tcBorders>
            <w:shd w:val="clear" w:color="auto" w:fill="F2F2F2"/>
            <w:tcMar>
              <w:top w:w="0" w:type="dxa"/>
              <w:left w:w="80" w:type="dxa"/>
              <w:bottom w:w="0" w:type="dxa"/>
              <w:right w:w="80" w:type="dxa"/>
            </w:tcMar>
          </w:tcPr>
          <w:p w14:paraId="2974A28C" w14:textId="77777777" w:rsidR="00777C9C" w:rsidRPr="00A5088F" w:rsidRDefault="00777C9C" w:rsidP="00FE0D9E">
            <w:pPr>
              <w:pStyle w:val="Normal1"/>
              <w:spacing w:line="240" w:lineRule="auto"/>
              <w:jc w:val="both"/>
              <w:rPr>
                <w:sz w:val="16"/>
                <w:szCs w:val="16"/>
              </w:rPr>
            </w:pPr>
          </w:p>
        </w:tc>
        <w:tc>
          <w:tcPr>
            <w:tcW w:w="1710" w:type="dxa"/>
            <w:vMerge/>
            <w:tcBorders>
              <w:top w:val="nil"/>
              <w:left w:val="nil"/>
              <w:bottom w:val="nil"/>
              <w:right w:val="nil"/>
            </w:tcBorders>
            <w:shd w:val="clear" w:color="auto" w:fill="F2F2F2"/>
            <w:tcMar>
              <w:top w:w="0" w:type="dxa"/>
              <w:left w:w="80" w:type="dxa"/>
              <w:bottom w:w="0" w:type="dxa"/>
              <w:right w:w="80" w:type="dxa"/>
            </w:tcMar>
          </w:tcPr>
          <w:p w14:paraId="7A8C9119"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shd w:val="clear" w:color="auto" w:fill="F2F2F2"/>
            <w:tcMar>
              <w:top w:w="0" w:type="dxa"/>
              <w:left w:w="80" w:type="dxa"/>
              <w:bottom w:w="0" w:type="dxa"/>
              <w:right w:w="80" w:type="dxa"/>
            </w:tcMar>
          </w:tcPr>
          <w:p w14:paraId="7DA76DC8" w14:textId="77777777" w:rsidR="00777C9C" w:rsidRPr="00A5088F" w:rsidRDefault="00777C9C" w:rsidP="00FE0D9E">
            <w:pPr>
              <w:pStyle w:val="Normal1"/>
              <w:spacing w:line="240" w:lineRule="auto"/>
              <w:jc w:val="both"/>
              <w:rPr>
                <w:sz w:val="16"/>
                <w:szCs w:val="16"/>
              </w:rPr>
            </w:pPr>
            <w:r w:rsidRPr="00A5088F">
              <w:rPr>
                <w:sz w:val="16"/>
                <w:szCs w:val="16"/>
              </w:rPr>
              <w:t>6</w:t>
            </w:r>
          </w:p>
        </w:tc>
        <w:tc>
          <w:tcPr>
            <w:tcW w:w="1425" w:type="dxa"/>
            <w:tcBorders>
              <w:top w:val="nil"/>
              <w:left w:val="nil"/>
              <w:bottom w:val="nil"/>
              <w:right w:val="nil"/>
            </w:tcBorders>
            <w:shd w:val="clear" w:color="auto" w:fill="F2F2F2"/>
            <w:tcMar>
              <w:top w:w="0" w:type="dxa"/>
              <w:left w:w="80" w:type="dxa"/>
              <w:bottom w:w="0" w:type="dxa"/>
              <w:right w:w="80" w:type="dxa"/>
            </w:tcMar>
          </w:tcPr>
          <w:p w14:paraId="1B2B7BAF" w14:textId="77777777" w:rsidR="00777C9C" w:rsidRPr="00A5088F" w:rsidRDefault="00777C9C" w:rsidP="00FE0D9E">
            <w:pPr>
              <w:pStyle w:val="Normal1"/>
              <w:spacing w:line="240" w:lineRule="auto"/>
              <w:jc w:val="both"/>
              <w:rPr>
                <w:sz w:val="16"/>
                <w:szCs w:val="16"/>
              </w:rPr>
            </w:pPr>
            <w:r w:rsidRPr="00A5088F">
              <w:rPr>
                <w:sz w:val="16"/>
                <w:szCs w:val="16"/>
              </w:rPr>
              <w:t>0.58 ± 0.01B,b</w:t>
            </w:r>
          </w:p>
        </w:tc>
        <w:tc>
          <w:tcPr>
            <w:tcW w:w="1440" w:type="dxa"/>
            <w:tcBorders>
              <w:top w:val="nil"/>
              <w:left w:val="nil"/>
              <w:bottom w:val="nil"/>
              <w:right w:val="nil"/>
            </w:tcBorders>
            <w:shd w:val="clear" w:color="auto" w:fill="F2F2F2"/>
            <w:tcMar>
              <w:top w:w="0" w:type="dxa"/>
              <w:left w:w="80" w:type="dxa"/>
              <w:bottom w:w="0" w:type="dxa"/>
              <w:right w:w="80" w:type="dxa"/>
            </w:tcMar>
          </w:tcPr>
          <w:p w14:paraId="6E349CF2" w14:textId="77777777" w:rsidR="00777C9C" w:rsidRPr="00A5088F" w:rsidRDefault="00777C9C" w:rsidP="00FE0D9E">
            <w:pPr>
              <w:pStyle w:val="Normal1"/>
              <w:spacing w:line="240" w:lineRule="auto"/>
              <w:jc w:val="both"/>
              <w:rPr>
                <w:sz w:val="16"/>
                <w:szCs w:val="16"/>
              </w:rPr>
            </w:pPr>
            <w:r w:rsidRPr="00A5088F">
              <w:rPr>
                <w:sz w:val="16"/>
                <w:szCs w:val="16"/>
              </w:rPr>
              <w:t>0.58 ± 0.01C,b</w:t>
            </w:r>
          </w:p>
        </w:tc>
        <w:tc>
          <w:tcPr>
            <w:tcW w:w="1560" w:type="dxa"/>
            <w:tcBorders>
              <w:top w:val="nil"/>
              <w:left w:val="nil"/>
              <w:bottom w:val="nil"/>
              <w:right w:val="nil"/>
            </w:tcBorders>
            <w:shd w:val="clear" w:color="auto" w:fill="F2F2F2"/>
            <w:tcMar>
              <w:top w:w="0" w:type="dxa"/>
              <w:left w:w="80" w:type="dxa"/>
              <w:bottom w:w="0" w:type="dxa"/>
              <w:right w:w="80" w:type="dxa"/>
            </w:tcMar>
          </w:tcPr>
          <w:p w14:paraId="7375EED7" w14:textId="77777777" w:rsidR="00777C9C" w:rsidRPr="00A5088F" w:rsidRDefault="00777C9C" w:rsidP="00FE0D9E">
            <w:pPr>
              <w:pStyle w:val="Normal1"/>
              <w:spacing w:line="240" w:lineRule="auto"/>
              <w:jc w:val="both"/>
              <w:rPr>
                <w:sz w:val="16"/>
                <w:szCs w:val="16"/>
              </w:rPr>
            </w:pPr>
            <w:r w:rsidRPr="00A5088F">
              <w:rPr>
                <w:sz w:val="16"/>
                <w:szCs w:val="16"/>
              </w:rPr>
              <w:t>0.70 ± 0.02C,a</w:t>
            </w:r>
          </w:p>
        </w:tc>
        <w:tc>
          <w:tcPr>
            <w:tcW w:w="1485" w:type="dxa"/>
            <w:tcBorders>
              <w:top w:val="nil"/>
              <w:left w:val="nil"/>
              <w:bottom w:val="nil"/>
              <w:right w:val="nil"/>
            </w:tcBorders>
            <w:shd w:val="clear" w:color="auto" w:fill="F2F2F2"/>
            <w:tcMar>
              <w:top w:w="0" w:type="dxa"/>
              <w:left w:w="80" w:type="dxa"/>
              <w:bottom w:w="0" w:type="dxa"/>
              <w:right w:w="80" w:type="dxa"/>
            </w:tcMar>
          </w:tcPr>
          <w:p w14:paraId="0E58A2EC" w14:textId="77777777" w:rsidR="00777C9C" w:rsidRPr="00A5088F" w:rsidRDefault="00777C9C" w:rsidP="00FE0D9E">
            <w:pPr>
              <w:pStyle w:val="Normal1"/>
              <w:spacing w:line="240" w:lineRule="auto"/>
              <w:jc w:val="both"/>
              <w:rPr>
                <w:sz w:val="16"/>
                <w:szCs w:val="16"/>
              </w:rPr>
            </w:pPr>
            <w:r w:rsidRPr="00A5088F">
              <w:rPr>
                <w:sz w:val="16"/>
                <w:szCs w:val="16"/>
              </w:rPr>
              <w:t>0.58 ± 0.00C,b</w:t>
            </w:r>
          </w:p>
        </w:tc>
        <w:tc>
          <w:tcPr>
            <w:tcW w:w="1545" w:type="dxa"/>
            <w:tcBorders>
              <w:top w:val="nil"/>
              <w:left w:val="nil"/>
              <w:bottom w:val="nil"/>
              <w:right w:val="nil"/>
            </w:tcBorders>
            <w:shd w:val="clear" w:color="auto" w:fill="F2F2F2"/>
            <w:tcMar>
              <w:top w:w="0" w:type="dxa"/>
              <w:left w:w="80" w:type="dxa"/>
              <w:bottom w:w="0" w:type="dxa"/>
              <w:right w:w="80" w:type="dxa"/>
            </w:tcMar>
          </w:tcPr>
          <w:p w14:paraId="796EF21A" w14:textId="77777777" w:rsidR="00777C9C" w:rsidRPr="00A5088F" w:rsidRDefault="00777C9C" w:rsidP="00FE0D9E">
            <w:pPr>
              <w:pStyle w:val="Normal1"/>
              <w:spacing w:line="240" w:lineRule="auto"/>
              <w:jc w:val="both"/>
              <w:rPr>
                <w:sz w:val="16"/>
                <w:szCs w:val="16"/>
              </w:rPr>
            </w:pPr>
            <w:r w:rsidRPr="00A5088F">
              <w:rPr>
                <w:sz w:val="16"/>
                <w:szCs w:val="16"/>
              </w:rPr>
              <w:t>0.51 ± 0.02C,d</w:t>
            </w:r>
          </w:p>
        </w:tc>
        <w:tc>
          <w:tcPr>
            <w:tcW w:w="1485" w:type="dxa"/>
            <w:tcBorders>
              <w:top w:val="nil"/>
              <w:left w:val="nil"/>
              <w:bottom w:val="nil"/>
              <w:right w:val="nil"/>
            </w:tcBorders>
            <w:shd w:val="clear" w:color="auto" w:fill="F2F2F2"/>
            <w:tcMar>
              <w:top w:w="0" w:type="dxa"/>
              <w:left w:w="80" w:type="dxa"/>
              <w:bottom w:w="0" w:type="dxa"/>
              <w:right w:w="80" w:type="dxa"/>
            </w:tcMar>
          </w:tcPr>
          <w:p w14:paraId="304ABC64" w14:textId="77777777" w:rsidR="00777C9C" w:rsidRPr="00A5088F" w:rsidRDefault="00777C9C" w:rsidP="00FE0D9E">
            <w:pPr>
              <w:pStyle w:val="Normal1"/>
              <w:spacing w:line="240" w:lineRule="auto"/>
              <w:jc w:val="both"/>
              <w:rPr>
                <w:sz w:val="16"/>
                <w:szCs w:val="16"/>
              </w:rPr>
            </w:pPr>
            <w:r w:rsidRPr="00A5088F">
              <w:rPr>
                <w:sz w:val="16"/>
                <w:szCs w:val="16"/>
              </w:rPr>
              <w:t>0.54 ± 0.01B,c</w:t>
            </w:r>
          </w:p>
        </w:tc>
      </w:tr>
      <w:tr w:rsidR="00777C9C" w:rsidRPr="00A5088F" w14:paraId="0BFBF3A3" w14:textId="77777777" w:rsidTr="00FE0D9E">
        <w:trPr>
          <w:trHeight w:val="300"/>
        </w:trPr>
        <w:tc>
          <w:tcPr>
            <w:tcW w:w="360" w:type="dxa"/>
            <w:tcBorders>
              <w:top w:val="nil"/>
              <w:left w:val="nil"/>
              <w:bottom w:val="nil"/>
              <w:right w:val="nil"/>
            </w:tcBorders>
            <w:shd w:val="clear" w:color="auto" w:fill="F2F2F2"/>
            <w:tcMar>
              <w:top w:w="0" w:type="dxa"/>
              <w:left w:w="80" w:type="dxa"/>
              <w:bottom w:w="0" w:type="dxa"/>
              <w:right w:w="80" w:type="dxa"/>
            </w:tcMar>
          </w:tcPr>
          <w:p w14:paraId="720E960C"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shd w:val="clear" w:color="auto" w:fill="F2F2F2"/>
            <w:tcMar>
              <w:top w:w="0" w:type="dxa"/>
              <w:left w:w="80" w:type="dxa"/>
              <w:bottom w:w="0" w:type="dxa"/>
              <w:right w:w="80" w:type="dxa"/>
            </w:tcMar>
          </w:tcPr>
          <w:p w14:paraId="349F4984"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shd w:val="clear" w:color="auto" w:fill="F2F2F2"/>
            <w:tcMar>
              <w:top w:w="0" w:type="dxa"/>
              <w:left w:w="80" w:type="dxa"/>
              <w:bottom w:w="0" w:type="dxa"/>
              <w:right w:w="80" w:type="dxa"/>
            </w:tcMar>
          </w:tcPr>
          <w:p w14:paraId="5DD409DE"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shd w:val="clear" w:color="auto" w:fill="F2F2F2"/>
            <w:tcMar>
              <w:top w:w="0" w:type="dxa"/>
              <w:left w:w="80" w:type="dxa"/>
              <w:bottom w:w="0" w:type="dxa"/>
              <w:right w:w="80" w:type="dxa"/>
            </w:tcMar>
          </w:tcPr>
          <w:p w14:paraId="2A8B7D57"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shd w:val="clear" w:color="auto" w:fill="F2F2F2"/>
            <w:tcMar>
              <w:top w:w="0" w:type="dxa"/>
              <w:left w:w="80" w:type="dxa"/>
              <w:bottom w:w="0" w:type="dxa"/>
              <w:right w:w="80" w:type="dxa"/>
            </w:tcMar>
          </w:tcPr>
          <w:p w14:paraId="44543777"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shd w:val="clear" w:color="auto" w:fill="F2F2F2"/>
            <w:tcMar>
              <w:top w:w="0" w:type="dxa"/>
              <w:left w:w="80" w:type="dxa"/>
              <w:bottom w:w="0" w:type="dxa"/>
              <w:right w:w="80" w:type="dxa"/>
            </w:tcMar>
          </w:tcPr>
          <w:p w14:paraId="6DE0A74B" w14:textId="77777777" w:rsidR="00777C9C" w:rsidRPr="00A5088F" w:rsidRDefault="00777C9C" w:rsidP="00FE0D9E">
            <w:pPr>
              <w:pStyle w:val="Normal1"/>
              <w:spacing w:line="240" w:lineRule="auto"/>
              <w:jc w:val="both"/>
              <w:rPr>
                <w:sz w:val="16"/>
                <w:szCs w:val="16"/>
              </w:rPr>
            </w:pPr>
            <w:r w:rsidRPr="00A5088F">
              <w:rPr>
                <w:sz w:val="16"/>
                <w:szCs w:val="16"/>
              </w:rPr>
              <w:t>12</w:t>
            </w:r>
          </w:p>
        </w:tc>
        <w:tc>
          <w:tcPr>
            <w:tcW w:w="1425" w:type="dxa"/>
            <w:tcBorders>
              <w:top w:val="nil"/>
              <w:left w:val="nil"/>
              <w:bottom w:val="nil"/>
              <w:right w:val="nil"/>
            </w:tcBorders>
            <w:shd w:val="clear" w:color="auto" w:fill="F2F2F2"/>
            <w:tcMar>
              <w:top w:w="0" w:type="dxa"/>
              <w:left w:w="80" w:type="dxa"/>
              <w:bottom w:w="0" w:type="dxa"/>
              <w:right w:w="80" w:type="dxa"/>
            </w:tcMar>
          </w:tcPr>
          <w:p w14:paraId="5E7EEAFF" w14:textId="77777777" w:rsidR="00777C9C" w:rsidRPr="00A5088F" w:rsidRDefault="00777C9C" w:rsidP="00FE0D9E">
            <w:pPr>
              <w:pStyle w:val="Normal1"/>
              <w:spacing w:line="240" w:lineRule="auto"/>
              <w:jc w:val="both"/>
              <w:rPr>
                <w:sz w:val="16"/>
                <w:szCs w:val="16"/>
              </w:rPr>
            </w:pPr>
            <w:r w:rsidRPr="00A5088F">
              <w:rPr>
                <w:sz w:val="16"/>
                <w:szCs w:val="16"/>
              </w:rPr>
              <w:t>0.48 ± 0.01C,c</w:t>
            </w:r>
          </w:p>
        </w:tc>
        <w:tc>
          <w:tcPr>
            <w:tcW w:w="1440" w:type="dxa"/>
            <w:tcBorders>
              <w:top w:val="nil"/>
              <w:left w:val="nil"/>
              <w:bottom w:val="nil"/>
              <w:right w:val="nil"/>
            </w:tcBorders>
            <w:shd w:val="clear" w:color="auto" w:fill="F2F2F2"/>
            <w:tcMar>
              <w:top w:w="0" w:type="dxa"/>
              <w:left w:w="80" w:type="dxa"/>
              <w:bottom w:w="0" w:type="dxa"/>
              <w:right w:w="80" w:type="dxa"/>
            </w:tcMar>
          </w:tcPr>
          <w:p w14:paraId="460A1121" w14:textId="77777777" w:rsidR="00777C9C" w:rsidRPr="00A5088F" w:rsidRDefault="00777C9C" w:rsidP="00FE0D9E">
            <w:pPr>
              <w:pStyle w:val="Normal1"/>
              <w:spacing w:line="240" w:lineRule="auto"/>
              <w:jc w:val="both"/>
              <w:rPr>
                <w:sz w:val="16"/>
                <w:szCs w:val="16"/>
              </w:rPr>
            </w:pPr>
            <w:r w:rsidRPr="00A5088F">
              <w:rPr>
                <w:sz w:val="16"/>
                <w:szCs w:val="16"/>
              </w:rPr>
              <w:t>0.51 ± 0.00D,b</w:t>
            </w:r>
          </w:p>
        </w:tc>
        <w:tc>
          <w:tcPr>
            <w:tcW w:w="1560" w:type="dxa"/>
            <w:tcBorders>
              <w:top w:val="nil"/>
              <w:left w:val="nil"/>
              <w:bottom w:val="nil"/>
              <w:right w:val="nil"/>
            </w:tcBorders>
            <w:shd w:val="clear" w:color="auto" w:fill="F2F2F2"/>
            <w:tcMar>
              <w:top w:w="0" w:type="dxa"/>
              <w:left w:w="80" w:type="dxa"/>
              <w:bottom w:w="0" w:type="dxa"/>
              <w:right w:w="80" w:type="dxa"/>
            </w:tcMar>
          </w:tcPr>
          <w:p w14:paraId="0B3FE653" w14:textId="77777777" w:rsidR="00777C9C" w:rsidRPr="00A5088F" w:rsidRDefault="00777C9C" w:rsidP="00FE0D9E">
            <w:pPr>
              <w:pStyle w:val="Normal1"/>
              <w:spacing w:line="240" w:lineRule="auto"/>
              <w:jc w:val="both"/>
              <w:rPr>
                <w:sz w:val="16"/>
                <w:szCs w:val="16"/>
              </w:rPr>
            </w:pPr>
            <w:r w:rsidRPr="00A5088F">
              <w:rPr>
                <w:sz w:val="16"/>
                <w:szCs w:val="16"/>
              </w:rPr>
              <w:t>0.55 ± 0.00D,a</w:t>
            </w:r>
          </w:p>
        </w:tc>
        <w:tc>
          <w:tcPr>
            <w:tcW w:w="1485" w:type="dxa"/>
            <w:tcBorders>
              <w:top w:val="nil"/>
              <w:left w:val="nil"/>
              <w:bottom w:val="nil"/>
              <w:right w:val="nil"/>
            </w:tcBorders>
            <w:shd w:val="clear" w:color="auto" w:fill="F2F2F2"/>
            <w:tcMar>
              <w:top w:w="0" w:type="dxa"/>
              <w:left w:w="80" w:type="dxa"/>
              <w:bottom w:w="0" w:type="dxa"/>
              <w:right w:w="80" w:type="dxa"/>
            </w:tcMar>
          </w:tcPr>
          <w:p w14:paraId="2D73AEA2" w14:textId="77777777" w:rsidR="00777C9C" w:rsidRPr="00A5088F" w:rsidRDefault="00777C9C" w:rsidP="00FE0D9E">
            <w:pPr>
              <w:pStyle w:val="Normal1"/>
              <w:spacing w:line="240" w:lineRule="auto"/>
              <w:jc w:val="both"/>
              <w:rPr>
                <w:sz w:val="16"/>
                <w:szCs w:val="16"/>
              </w:rPr>
            </w:pPr>
            <w:r w:rsidRPr="00A5088F">
              <w:rPr>
                <w:sz w:val="16"/>
                <w:szCs w:val="16"/>
              </w:rPr>
              <w:t>0.48 ± 0.02D,c</w:t>
            </w:r>
          </w:p>
        </w:tc>
        <w:tc>
          <w:tcPr>
            <w:tcW w:w="1545" w:type="dxa"/>
            <w:tcBorders>
              <w:top w:val="nil"/>
              <w:left w:val="nil"/>
              <w:bottom w:val="nil"/>
              <w:right w:val="nil"/>
            </w:tcBorders>
            <w:shd w:val="clear" w:color="auto" w:fill="F2F2F2"/>
            <w:tcMar>
              <w:top w:w="0" w:type="dxa"/>
              <w:left w:w="80" w:type="dxa"/>
              <w:bottom w:w="0" w:type="dxa"/>
              <w:right w:w="80" w:type="dxa"/>
            </w:tcMar>
          </w:tcPr>
          <w:p w14:paraId="49FF4455" w14:textId="77777777" w:rsidR="00777C9C" w:rsidRPr="00A5088F" w:rsidRDefault="00777C9C" w:rsidP="00FE0D9E">
            <w:pPr>
              <w:pStyle w:val="Normal1"/>
              <w:spacing w:line="240" w:lineRule="auto"/>
              <w:jc w:val="both"/>
              <w:rPr>
                <w:sz w:val="16"/>
                <w:szCs w:val="16"/>
              </w:rPr>
            </w:pPr>
            <w:r w:rsidRPr="00A5088F">
              <w:rPr>
                <w:sz w:val="16"/>
                <w:szCs w:val="16"/>
              </w:rPr>
              <w:t>0.47 ± 0.00D,c</w:t>
            </w:r>
          </w:p>
        </w:tc>
        <w:tc>
          <w:tcPr>
            <w:tcW w:w="1485" w:type="dxa"/>
            <w:tcBorders>
              <w:top w:val="nil"/>
              <w:left w:val="nil"/>
              <w:bottom w:val="nil"/>
              <w:right w:val="nil"/>
            </w:tcBorders>
            <w:shd w:val="clear" w:color="auto" w:fill="F2F2F2"/>
            <w:tcMar>
              <w:top w:w="0" w:type="dxa"/>
              <w:left w:w="80" w:type="dxa"/>
              <w:bottom w:w="0" w:type="dxa"/>
              <w:right w:w="80" w:type="dxa"/>
            </w:tcMar>
          </w:tcPr>
          <w:p w14:paraId="60ED55A8" w14:textId="77777777" w:rsidR="00777C9C" w:rsidRPr="00A5088F" w:rsidRDefault="00777C9C" w:rsidP="00FE0D9E">
            <w:pPr>
              <w:pStyle w:val="Normal1"/>
              <w:spacing w:line="240" w:lineRule="auto"/>
              <w:jc w:val="both"/>
              <w:rPr>
                <w:sz w:val="16"/>
                <w:szCs w:val="16"/>
              </w:rPr>
            </w:pPr>
            <w:r w:rsidRPr="00A5088F">
              <w:rPr>
                <w:sz w:val="16"/>
                <w:szCs w:val="16"/>
              </w:rPr>
              <w:t>0.46 ± 0.01C,c</w:t>
            </w:r>
          </w:p>
        </w:tc>
      </w:tr>
      <w:tr w:rsidR="00777C9C" w:rsidRPr="00A5088F" w14:paraId="3CDEE73B" w14:textId="77777777" w:rsidTr="00FE0D9E">
        <w:trPr>
          <w:trHeight w:val="300"/>
        </w:trPr>
        <w:tc>
          <w:tcPr>
            <w:tcW w:w="360" w:type="dxa"/>
            <w:tcBorders>
              <w:top w:val="nil"/>
              <w:left w:val="nil"/>
              <w:bottom w:val="nil"/>
              <w:right w:val="nil"/>
            </w:tcBorders>
            <w:shd w:val="clear" w:color="auto" w:fill="F2F2F2"/>
            <w:tcMar>
              <w:top w:w="0" w:type="dxa"/>
              <w:left w:w="80" w:type="dxa"/>
              <w:bottom w:w="0" w:type="dxa"/>
              <w:right w:w="80" w:type="dxa"/>
            </w:tcMar>
          </w:tcPr>
          <w:p w14:paraId="5BBE7361"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shd w:val="clear" w:color="auto" w:fill="F2F2F2"/>
            <w:tcMar>
              <w:top w:w="0" w:type="dxa"/>
              <w:left w:w="80" w:type="dxa"/>
              <w:bottom w:w="0" w:type="dxa"/>
              <w:right w:w="80" w:type="dxa"/>
            </w:tcMar>
          </w:tcPr>
          <w:p w14:paraId="345D2ECC"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shd w:val="clear" w:color="auto" w:fill="F2F2F2"/>
            <w:tcMar>
              <w:top w:w="0" w:type="dxa"/>
              <w:left w:w="80" w:type="dxa"/>
              <w:bottom w:w="0" w:type="dxa"/>
              <w:right w:w="80" w:type="dxa"/>
            </w:tcMar>
          </w:tcPr>
          <w:p w14:paraId="75D92AC9"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shd w:val="clear" w:color="auto" w:fill="F2F2F2"/>
            <w:tcMar>
              <w:top w:w="0" w:type="dxa"/>
              <w:left w:w="80" w:type="dxa"/>
              <w:bottom w:w="0" w:type="dxa"/>
              <w:right w:w="80" w:type="dxa"/>
            </w:tcMar>
          </w:tcPr>
          <w:p w14:paraId="274B69B1"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shd w:val="clear" w:color="auto" w:fill="F2F2F2"/>
            <w:tcMar>
              <w:top w:w="0" w:type="dxa"/>
              <w:left w:w="80" w:type="dxa"/>
              <w:bottom w:w="0" w:type="dxa"/>
              <w:right w:w="80" w:type="dxa"/>
            </w:tcMar>
          </w:tcPr>
          <w:p w14:paraId="13226AC5"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shd w:val="clear" w:color="auto" w:fill="F2F2F2"/>
            <w:tcMar>
              <w:top w:w="0" w:type="dxa"/>
              <w:left w:w="80" w:type="dxa"/>
              <w:bottom w:w="0" w:type="dxa"/>
              <w:right w:w="80" w:type="dxa"/>
            </w:tcMar>
          </w:tcPr>
          <w:p w14:paraId="2A66B546" w14:textId="77777777" w:rsidR="00777C9C" w:rsidRPr="00A5088F" w:rsidRDefault="00777C9C" w:rsidP="00FE0D9E">
            <w:pPr>
              <w:pStyle w:val="Normal1"/>
              <w:spacing w:line="240" w:lineRule="auto"/>
              <w:jc w:val="both"/>
              <w:rPr>
                <w:sz w:val="16"/>
                <w:szCs w:val="16"/>
              </w:rPr>
            </w:pPr>
            <w:r w:rsidRPr="00A5088F">
              <w:rPr>
                <w:sz w:val="16"/>
                <w:szCs w:val="16"/>
              </w:rPr>
              <w:t>24</w:t>
            </w:r>
          </w:p>
        </w:tc>
        <w:tc>
          <w:tcPr>
            <w:tcW w:w="1425" w:type="dxa"/>
            <w:tcBorders>
              <w:top w:val="nil"/>
              <w:left w:val="nil"/>
              <w:bottom w:val="nil"/>
              <w:right w:val="nil"/>
            </w:tcBorders>
            <w:shd w:val="clear" w:color="auto" w:fill="F2F2F2"/>
            <w:tcMar>
              <w:top w:w="0" w:type="dxa"/>
              <w:left w:w="80" w:type="dxa"/>
              <w:bottom w:w="0" w:type="dxa"/>
              <w:right w:w="80" w:type="dxa"/>
            </w:tcMar>
          </w:tcPr>
          <w:p w14:paraId="414510A0" w14:textId="77777777" w:rsidR="00777C9C" w:rsidRPr="00A5088F" w:rsidRDefault="00777C9C" w:rsidP="00FE0D9E">
            <w:pPr>
              <w:pStyle w:val="Normal1"/>
              <w:spacing w:line="240" w:lineRule="auto"/>
              <w:jc w:val="both"/>
              <w:rPr>
                <w:sz w:val="16"/>
                <w:szCs w:val="16"/>
              </w:rPr>
            </w:pPr>
            <w:r w:rsidRPr="00A5088F">
              <w:rPr>
                <w:sz w:val="16"/>
                <w:szCs w:val="16"/>
              </w:rPr>
              <w:t>0.60 ± 0.01B,d</w:t>
            </w:r>
          </w:p>
        </w:tc>
        <w:tc>
          <w:tcPr>
            <w:tcW w:w="1440" w:type="dxa"/>
            <w:tcBorders>
              <w:top w:val="nil"/>
              <w:left w:val="nil"/>
              <w:bottom w:val="nil"/>
              <w:right w:val="nil"/>
            </w:tcBorders>
            <w:shd w:val="clear" w:color="auto" w:fill="F2F2F2"/>
            <w:tcMar>
              <w:top w:w="0" w:type="dxa"/>
              <w:left w:w="80" w:type="dxa"/>
              <w:bottom w:w="0" w:type="dxa"/>
              <w:right w:w="80" w:type="dxa"/>
            </w:tcMar>
          </w:tcPr>
          <w:p w14:paraId="119BADEF" w14:textId="77777777" w:rsidR="00777C9C" w:rsidRPr="00A5088F" w:rsidRDefault="00777C9C" w:rsidP="00FE0D9E">
            <w:pPr>
              <w:pStyle w:val="Normal1"/>
              <w:spacing w:line="240" w:lineRule="auto"/>
              <w:jc w:val="both"/>
              <w:rPr>
                <w:sz w:val="16"/>
                <w:szCs w:val="16"/>
              </w:rPr>
            </w:pPr>
            <w:r w:rsidRPr="00A5088F">
              <w:rPr>
                <w:sz w:val="16"/>
                <w:szCs w:val="16"/>
              </w:rPr>
              <w:t>0.64 ± 0.01B,c</w:t>
            </w:r>
          </w:p>
        </w:tc>
        <w:tc>
          <w:tcPr>
            <w:tcW w:w="1560" w:type="dxa"/>
            <w:tcBorders>
              <w:top w:val="nil"/>
              <w:left w:val="nil"/>
              <w:bottom w:val="nil"/>
              <w:right w:val="nil"/>
            </w:tcBorders>
            <w:shd w:val="clear" w:color="auto" w:fill="F2F2F2"/>
            <w:tcMar>
              <w:top w:w="0" w:type="dxa"/>
              <w:left w:w="80" w:type="dxa"/>
              <w:bottom w:w="0" w:type="dxa"/>
              <w:right w:w="80" w:type="dxa"/>
            </w:tcMar>
          </w:tcPr>
          <w:p w14:paraId="1C6C5B34" w14:textId="77777777" w:rsidR="00777C9C" w:rsidRPr="00A5088F" w:rsidRDefault="00777C9C" w:rsidP="00FE0D9E">
            <w:pPr>
              <w:pStyle w:val="Normal1"/>
              <w:spacing w:line="240" w:lineRule="auto"/>
              <w:jc w:val="both"/>
              <w:rPr>
                <w:sz w:val="16"/>
                <w:szCs w:val="16"/>
              </w:rPr>
            </w:pPr>
            <w:r w:rsidRPr="00A5088F">
              <w:rPr>
                <w:sz w:val="16"/>
                <w:szCs w:val="16"/>
              </w:rPr>
              <w:t>0.77 ± 0.01B,a</w:t>
            </w:r>
          </w:p>
        </w:tc>
        <w:tc>
          <w:tcPr>
            <w:tcW w:w="1485" w:type="dxa"/>
            <w:tcBorders>
              <w:top w:val="nil"/>
              <w:left w:val="nil"/>
              <w:bottom w:val="nil"/>
              <w:right w:val="nil"/>
            </w:tcBorders>
            <w:shd w:val="clear" w:color="auto" w:fill="F2F2F2"/>
            <w:tcMar>
              <w:top w:w="0" w:type="dxa"/>
              <w:left w:w="80" w:type="dxa"/>
              <w:bottom w:w="0" w:type="dxa"/>
              <w:right w:w="80" w:type="dxa"/>
            </w:tcMar>
          </w:tcPr>
          <w:p w14:paraId="03F3A845" w14:textId="77777777" w:rsidR="00777C9C" w:rsidRPr="00A5088F" w:rsidRDefault="00777C9C" w:rsidP="00FE0D9E">
            <w:pPr>
              <w:pStyle w:val="Normal1"/>
              <w:spacing w:line="240" w:lineRule="auto"/>
              <w:jc w:val="both"/>
              <w:rPr>
                <w:sz w:val="16"/>
                <w:szCs w:val="16"/>
              </w:rPr>
            </w:pPr>
            <w:r w:rsidRPr="00A5088F">
              <w:rPr>
                <w:sz w:val="16"/>
                <w:szCs w:val="16"/>
              </w:rPr>
              <w:t>0.68 ± 0.00B,b</w:t>
            </w:r>
          </w:p>
        </w:tc>
        <w:tc>
          <w:tcPr>
            <w:tcW w:w="1545" w:type="dxa"/>
            <w:tcBorders>
              <w:top w:val="nil"/>
              <w:left w:val="nil"/>
              <w:bottom w:val="nil"/>
              <w:right w:val="nil"/>
            </w:tcBorders>
            <w:shd w:val="clear" w:color="auto" w:fill="F2F2F2"/>
            <w:tcMar>
              <w:top w:w="0" w:type="dxa"/>
              <w:left w:w="80" w:type="dxa"/>
              <w:bottom w:w="0" w:type="dxa"/>
              <w:right w:w="80" w:type="dxa"/>
            </w:tcMar>
          </w:tcPr>
          <w:p w14:paraId="358B1265" w14:textId="77777777" w:rsidR="00777C9C" w:rsidRPr="00A5088F" w:rsidRDefault="00777C9C" w:rsidP="00FE0D9E">
            <w:pPr>
              <w:pStyle w:val="Normal1"/>
              <w:spacing w:line="240" w:lineRule="auto"/>
              <w:jc w:val="both"/>
              <w:rPr>
                <w:sz w:val="16"/>
                <w:szCs w:val="16"/>
              </w:rPr>
            </w:pPr>
            <w:r w:rsidRPr="00A5088F">
              <w:rPr>
                <w:sz w:val="16"/>
                <w:szCs w:val="16"/>
              </w:rPr>
              <w:t>0.57 ± 0.02B,d</w:t>
            </w:r>
          </w:p>
        </w:tc>
        <w:tc>
          <w:tcPr>
            <w:tcW w:w="1485" w:type="dxa"/>
            <w:tcBorders>
              <w:top w:val="nil"/>
              <w:left w:val="nil"/>
              <w:bottom w:val="nil"/>
              <w:right w:val="nil"/>
            </w:tcBorders>
            <w:shd w:val="clear" w:color="auto" w:fill="F2F2F2"/>
            <w:tcMar>
              <w:top w:w="0" w:type="dxa"/>
              <w:left w:w="80" w:type="dxa"/>
              <w:bottom w:w="0" w:type="dxa"/>
              <w:right w:w="80" w:type="dxa"/>
            </w:tcMar>
          </w:tcPr>
          <w:p w14:paraId="334D706D" w14:textId="77777777" w:rsidR="00777C9C" w:rsidRPr="00A5088F" w:rsidRDefault="00777C9C" w:rsidP="00FE0D9E">
            <w:pPr>
              <w:pStyle w:val="Normal1"/>
              <w:spacing w:line="240" w:lineRule="auto"/>
              <w:jc w:val="both"/>
              <w:rPr>
                <w:sz w:val="16"/>
                <w:szCs w:val="16"/>
              </w:rPr>
            </w:pPr>
            <w:r w:rsidRPr="00A5088F">
              <w:rPr>
                <w:sz w:val="16"/>
                <w:szCs w:val="16"/>
              </w:rPr>
              <w:t>0.61 ± 0.03A,d</w:t>
            </w:r>
          </w:p>
        </w:tc>
      </w:tr>
      <w:tr w:rsidR="00777C9C" w:rsidRPr="00A5088F" w14:paraId="29927073" w14:textId="77777777" w:rsidTr="00FE0D9E">
        <w:trPr>
          <w:trHeight w:val="262"/>
        </w:trPr>
        <w:tc>
          <w:tcPr>
            <w:tcW w:w="360" w:type="dxa"/>
            <w:tcBorders>
              <w:top w:val="nil"/>
              <w:left w:val="nil"/>
              <w:bottom w:val="nil"/>
              <w:right w:val="nil"/>
            </w:tcBorders>
            <w:tcMar>
              <w:top w:w="0" w:type="dxa"/>
              <w:left w:w="80" w:type="dxa"/>
              <w:bottom w:w="0" w:type="dxa"/>
              <w:right w:w="80" w:type="dxa"/>
            </w:tcMar>
          </w:tcPr>
          <w:p w14:paraId="4E598FE9" w14:textId="77777777" w:rsidR="00777C9C" w:rsidRPr="00A5088F" w:rsidRDefault="00777C9C" w:rsidP="00FE0D9E">
            <w:pPr>
              <w:pStyle w:val="Normal1"/>
              <w:spacing w:line="240" w:lineRule="auto"/>
              <w:jc w:val="both"/>
              <w:rPr>
                <w:sz w:val="16"/>
                <w:szCs w:val="16"/>
              </w:rPr>
            </w:pPr>
            <w:r w:rsidRPr="00A5088F">
              <w:rPr>
                <w:sz w:val="16"/>
                <w:szCs w:val="16"/>
              </w:rPr>
              <w:t>11</w:t>
            </w:r>
          </w:p>
        </w:tc>
        <w:tc>
          <w:tcPr>
            <w:tcW w:w="615" w:type="dxa"/>
            <w:tcBorders>
              <w:top w:val="nil"/>
              <w:left w:val="nil"/>
              <w:bottom w:val="nil"/>
              <w:right w:val="nil"/>
            </w:tcBorders>
            <w:tcMar>
              <w:top w:w="0" w:type="dxa"/>
              <w:left w:w="80" w:type="dxa"/>
              <w:bottom w:w="0" w:type="dxa"/>
              <w:right w:w="80" w:type="dxa"/>
            </w:tcMar>
          </w:tcPr>
          <w:p w14:paraId="5CF2B070" w14:textId="77777777" w:rsidR="00777C9C" w:rsidRPr="00A5088F" w:rsidRDefault="00777C9C" w:rsidP="00FE0D9E">
            <w:pPr>
              <w:pStyle w:val="Normal1"/>
              <w:spacing w:line="240" w:lineRule="auto"/>
              <w:jc w:val="both"/>
              <w:rPr>
                <w:sz w:val="16"/>
                <w:szCs w:val="16"/>
              </w:rPr>
            </w:pPr>
            <w:r w:rsidRPr="00A5088F">
              <w:rPr>
                <w:sz w:val="16"/>
                <w:szCs w:val="16"/>
              </w:rPr>
              <w:t>19.2</w:t>
            </w:r>
          </w:p>
        </w:tc>
        <w:tc>
          <w:tcPr>
            <w:tcW w:w="1170" w:type="dxa"/>
            <w:tcBorders>
              <w:top w:val="nil"/>
              <w:left w:val="nil"/>
              <w:bottom w:val="nil"/>
              <w:right w:val="nil"/>
            </w:tcBorders>
            <w:tcMar>
              <w:top w:w="0" w:type="dxa"/>
              <w:left w:w="80" w:type="dxa"/>
              <w:bottom w:w="0" w:type="dxa"/>
              <w:right w:w="80" w:type="dxa"/>
            </w:tcMar>
          </w:tcPr>
          <w:p w14:paraId="6567ADE0" w14:textId="77777777" w:rsidR="00777C9C" w:rsidRPr="00A5088F" w:rsidRDefault="00777C9C" w:rsidP="00FE0D9E">
            <w:pPr>
              <w:pStyle w:val="Normal1"/>
              <w:spacing w:line="240" w:lineRule="auto"/>
              <w:jc w:val="both"/>
              <w:rPr>
                <w:sz w:val="16"/>
                <w:szCs w:val="16"/>
                <w:vertAlign w:val="superscript"/>
              </w:rPr>
            </w:pPr>
            <w:r w:rsidRPr="00A5088F">
              <w:rPr>
                <w:sz w:val="16"/>
                <w:szCs w:val="16"/>
              </w:rPr>
              <w:t>577.1346 [M-H]</w:t>
            </w:r>
            <w:r w:rsidRPr="00A5088F">
              <w:rPr>
                <w:sz w:val="16"/>
                <w:szCs w:val="16"/>
                <w:vertAlign w:val="superscript"/>
              </w:rPr>
              <w:t>-</w:t>
            </w:r>
          </w:p>
        </w:tc>
        <w:tc>
          <w:tcPr>
            <w:tcW w:w="1350" w:type="dxa"/>
            <w:tcBorders>
              <w:top w:val="nil"/>
              <w:left w:val="nil"/>
              <w:bottom w:val="nil"/>
              <w:right w:val="nil"/>
            </w:tcBorders>
            <w:tcMar>
              <w:top w:w="0" w:type="dxa"/>
              <w:left w:w="80" w:type="dxa"/>
              <w:bottom w:w="0" w:type="dxa"/>
              <w:right w:w="80" w:type="dxa"/>
            </w:tcMar>
          </w:tcPr>
          <w:p w14:paraId="55864783" w14:textId="77777777" w:rsidR="00777C9C" w:rsidRPr="00A5088F" w:rsidRDefault="00777C9C" w:rsidP="00FE0D9E">
            <w:pPr>
              <w:pStyle w:val="Normal1"/>
              <w:spacing w:line="240" w:lineRule="auto"/>
              <w:jc w:val="both"/>
              <w:rPr>
                <w:sz w:val="16"/>
                <w:szCs w:val="16"/>
              </w:rPr>
            </w:pPr>
            <w:r w:rsidRPr="00A5088F">
              <w:rPr>
                <w:sz w:val="16"/>
                <w:szCs w:val="16"/>
              </w:rPr>
              <w:t>577.1368 [407; 289; 125]</w:t>
            </w:r>
          </w:p>
        </w:tc>
        <w:tc>
          <w:tcPr>
            <w:tcW w:w="1710" w:type="dxa"/>
            <w:tcBorders>
              <w:top w:val="nil"/>
              <w:left w:val="nil"/>
              <w:bottom w:val="nil"/>
              <w:right w:val="nil"/>
            </w:tcBorders>
            <w:tcMar>
              <w:top w:w="0" w:type="dxa"/>
              <w:left w:w="80" w:type="dxa"/>
              <w:bottom w:w="0" w:type="dxa"/>
              <w:right w:w="80" w:type="dxa"/>
            </w:tcMar>
          </w:tcPr>
          <w:p w14:paraId="1B723DF7" w14:textId="77777777" w:rsidR="00777C9C" w:rsidRPr="00A5088F" w:rsidRDefault="00777C9C" w:rsidP="00FE0D9E">
            <w:pPr>
              <w:pStyle w:val="Normal1"/>
              <w:spacing w:line="240" w:lineRule="auto"/>
              <w:jc w:val="both"/>
              <w:rPr>
                <w:sz w:val="16"/>
                <w:szCs w:val="16"/>
              </w:rPr>
            </w:pPr>
            <w:r w:rsidRPr="00A5088F">
              <w:rPr>
                <w:sz w:val="16"/>
                <w:szCs w:val="16"/>
              </w:rPr>
              <w:t>Procyanidin B1</w:t>
            </w:r>
            <w:r w:rsidRPr="00A5088F">
              <w:rPr>
                <w:sz w:val="16"/>
                <w:szCs w:val="16"/>
                <w:vertAlign w:val="superscript"/>
              </w:rPr>
              <w:t>d</w:t>
            </w:r>
          </w:p>
        </w:tc>
        <w:tc>
          <w:tcPr>
            <w:tcW w:w="975" w:type="dxa"/>
            <w:tcBorders>
              <w:top w:val="nil"/>
              <w:left w:val="nil"/>
              <w:bottom w:val="nil"/>
              <w:right w:val="nil"/>
            </w:tcBorders>
            <w:tcMar>
              <w:top w:w="0" w:type="dxa"/>
              <w:left w:w="80" w:type="dxa"/>
              <w:bottom w:w="0" w:type="dxa"/>
              <w:right w:w="80" w:type="dxa"/>
            </w:tcMar>
          </w:tcPr>
          <w:p w14:paraId="08BFEA40" w14:textId="77777777" w:rsidR="00777C9C" w:rsidRPr="00A5088F" w:rsidRDefault="00777C9C" w:rsidP="00FE0D9E">
            <w:pPr>
              <w:pStyle w:val="Normal1"/>
              <w:spacing w:line="240" w:lineRule="auto"/>
              <w:jc w:val="both"/>
              <w:rPr>
                <w:sz w:val="16"/>
                <w:szCs w:val="16"/>
              </w:rPr>
            </w:pPr>
            <w:r w:rsidRPr="00A5088F">
              <w:rPr>
                <w:sz w:val="16"/>
                <w:szCs w:val="16"/>
              </w:rPr>
              <w:t>0</w:t>
            </w:r>
          </w:p>
        </w:tc>
        <w:tc>
          <w:tcPr>
            <w:tcW w:w="1425" w:type="dxa"/>
            <w:tcBorders>
              <w:top w:val="nil"/>
              <w:left w:val="nil"/>
              <w:bottom w:val="nil"/>
              <w:right w:val="nil"/>
            </w:tcBorders>
            <w:tcMar>
              <w:top w:w="0" w:type="dxa"/>
              <w:left w:w="80" w:type="dxa"/>
              <w:bottom w:w="0" w:type="dxa"/>
              <w:right w:w="80" w:type="dxa"/>
            </w:tcMar>
          </w:tcPr>
          <w:p w14:paraId="458A5199" w14:textId="77777777" w:rsidR="00777C9C" w:rsidRPr="00A5088F" w:rsidRDefault="00777C9C" w:rsidP="00FE0D9E">
            <w:pPr>
              <w:pStyle w:val="Normal1"/>
              <w:spacing w:line="240" w:lineRule="auto"/>
              <w:jc w:val="both"/>
              <w:rPr>
                <w:sz w:val="16"/>
                <w:szCs w:val="16"/>
              </w:rPr>
            </w:pPr>
            <w:r w:rsidRPr="00A5088F">
              <w:rPr>
                <w:sz w:val="16"/>
                <w:szCs w:val="16"/>
              </w:rPr>
              <w:t>1.68 ± 0.08B,a</w:t>
            </w:r>
          </w:p>
        </w:tc>
        <w:tc>
          <w:tcPr>
            <w:tcW w:w="1440" w:type="dxa"/>
            <w:tcBorders>
              <w:top w:val="nil"/>
              <w:left w:val="nil"/>
              <w:bottom w:val="nil"/>
              <w:right w:val="nil"/>
            </w:tcBorders>
            <w:tcMar>
              <w:top w:w="0" w:type="dxa"/>
              <w:left w:w="80" w:type="dxa"/>
              <w:bottom w:w="0" w:type="dxa"/>
              <w:right w:w="80" w:type="dxa"/>
            </w:tcMar>
          </w:tcPr>
          <w:p w14:paraId="666924D5" w14:textId="77777777" w:rsidR="00777C9C" w:rsidRPr="00A5088F" w:rsidRDefault="00777C9C" w:rsidP="00FE0D9E">
            <w:pPr>
              <w:pStyle w:val="Normal1"/>
              <w:spacing w:line="240" w:lineRule="auto"/>
              <w:jc w:val="both"/>
              <w:rPr>
                <w:sz w:val="16"/>
                <w:szCs w:val="16"/>
              </w:rPr>
            </w:pPr>
            <w:r w:rsidRPr="00A5088F">
              <w:rPr>
                <w:sz w:val="16"/>
                <w:szCs w:val="16"/>
              </w:rPr>
              <w:t>1.66 ± 0.04B,a</w:t>
            </w:r>
          </w:p>
        </w:tc>
        <w:tc>
          <w:tcPr>
            <w:tcW w:w="1560" w:type="dxa"/>
            <w:tcBorders>
              <w:top w:val="nil"/>
              <w:left w:val="nil"/>
              <w:bottom w:val="nil"/>
              <w:right w:val="nil"/>
            </w:tcBorders>
            <w:tcMar>
              <w:top w:w="0" w:type="dxa"/>
              <w:left w:w="80" w:type="dxa"/>
              <w:bottom w:w="0" w:type="dxa"/>
              <w:right w:w="80" w:type="dxa"/>
            </w:tcMar>
          </w:tcPr>
          <w:p w14:paraId="6AB6FFCE" w14:textId="77777777" w:rsidR="00777C9C" w:rsidRPr="00A5088F" w:rsidRDefault="00777C9C" w:rsidP="00FE0D9E">
            <w:pPr>
              <w:pStyle w:val="Normal1"/>
              <w:spacing w:line="240" w:lineRule="auto"/>
              <w:jc w:val="both"/>
              <w:rPr>
                <w:sz w:val="16"/>
                <w:szCs w:val="16"/>
              </w:rPr>
            </w:pPr>
            <w:r w:rsidRPr="00A5088F">
              <w:rPr>
                <w:sz w:val="16"/>
                <w:szCs w:val="16"/>
              </w:rPr>
              <w:t>1.65 ± 0.05C,a</w:t>
            </w:r>
          </w:p>
        </w:tc>
        <w:tc>
          <w:tcPr>
            <w:tcW w:w="1485" w:type="dxa"/>
            <w:tcBorders>
              <w:top w:val="nil"/>
              <w:left w:val="nil"/>
              <w:bottom w:val="nil"/>
              <w:right w:val="nil"/>
            </w:tcBorders>
            <w:tcMar>
              <w:top w:w="0" w:type="dxa"/>
              <w:left w:w="80" w:type="dxa"/>
              <w:bottom w:w="0" w:type="dxa"/>
              <w:right w:w="80" w:type="dxa"/>
            </w:tcMar>
          </w:tcPr>
          <w:p w14:paraId="0980686B" w14:textId="77777777" w:rsidR="00777C9C" w:rsidRPr="00A5088F" w:rsidRDefault="00777C9C" w:rsidP="00FE0D9E">
            <w:pPr>
              <w:pStyle w:val="Normal1"/>
              <w:spacing w:line="240" w:lineRule="auto"/>
              <w:jc w:val="both"/>
              <w:rPr>
                <w:sz w:val="16"/>
                <w:szCs w:val="16"/>
              </w:rPr>
            </w:pPr>
            <w:r w:rsidRPr="00A5088F">
              <w:rPr>
                <w:sz w:val="16"/>
                <w:szCs w:val="16"/>
              </w:rPr>
              <w:t>1.44 ± 0.01D,b</w:t>
            </w:r>
          </w:p>
        </w:tc>
        <w:tc>
          <w:tcPr>
            <w:tcW w:w="1545" w:type="dxa"/>
            <w:tcBorders>
              <w:top w:val="nil"/>
              <w:left w:val="nil"/>
              <w:bottom w:val="nil"/>
              <w:right w:val="nil"/>
            </w:tcBorders>
            <w:tcMar>
              <w:top w:w="0" w:type="dxa"/>
              <w:left w:w="80" w:type="dxa"/>
              <w:bottom w:w="0" w:type="dxa"/>
              <w:right w:w="80" w:type="dxa"/>
            </w:tcMar>
          </w:tcPr>
          <w:p w14:paraId="1E327789" w14:textId="77777777" w:rsidR="00777C9C" w:rsidRPr="00A5088F" w:rsidRDefault="00777C9C" w:rsidP="00FE0D9E">
            <w:pPr>
              <w:pStyle w:val="Normal1"/>
              <w:spacing w:line="240" w:lineRule="auto"/>
              <w:jc w:val="both"/>
              <w:rPr>
                <w:sz w:val="16"/>
                <w:szCs w:val="16"/>
              </w:rPr>
            </w:pPr>
            <w:r w:rsidRPr="00A5088F">
              <w:rPr>
                <w:sz w:val="16"/>
                <w:szCs w:val="16"/>
              </w:rPr>
              <w:t>1.68 ± 0.01B,a</w:t>
            </w:r>
          </w:p>
        </w:tc>
        <w:tc>
          <w:tcPr>
            <w:tcW w:w="1485" w:type="dxa"/>
            <w:tcBorders>
              <w:top w:val="nil"/>
              <w:left w:val="nil"/>
              <w:bottom w:val="nil"/>
              <w:right w:val="nil"/>
            </w:tcBorders>
            <w:tcMar>
              <w:top w:w="0" w:type="dxa"/>
              <w:left w:w="80" w:type="dxa"/>
              <w:bottom w:w="0" w:type="dxa"/>
              <w:right w:w="80" w:type="dxa"/>
            </w:tcMar>
          </w:tcPr>
          <w:p w14:paraId="1120921F" w14:textId="77777777" w:rsidR="00777C9C" w:rsidRPr="00A5088F" w:rsidRDefault="00777C9C" w:rsidP="00FE0D9E">
            <w:pPr>
              <w:pStyle w:val="Normal1"/>
              <w:spacing w:line="240" w:lineRule="auto"/>
              <w:jc w:val="both"/>
              <w:rPr>
                <w:sz w:val="16"/>
                <w:szCs w:val="16"/>
              </w:rPr>
            </w:pPr>
            <w:r w:rsidRPr="00A5088F">
              <w:rPr>
                <w:sz w:val="16"/>
                <w:szCs w:val="16"/>
              </w:rPr>
              <w:t>1.42 ± 0.06C,b</w:t>
            </w:r>
          </w:p>
        </w:tc>
      </w:tr>
      <w:tr w:rsidR="00777C9C" w:rsidRPr="00A5088F" w14:paraId="383A0815" w14:textId="77777777" w:rsidTr="00FE0D9E">
        <w:trPr>
          <w:trHeight w:val="300"/>
        </w:trPr>
        <w:tc>
          <w:tcPr>
            <w:tcW w:w="360" w:type="dxa"/>
            <w:tcBorders>
              <w:top w:val="nil"/>
              <w:left w:val="nil"/>
              <w:bottom w:val="nil"/>
              <w:right w:val="nil"/>
            </w:tcBorders>
            <w:tcMar>
              <w:top w:w="0" w:type="dxa"/>
              <w:left w:w="80" w:type="dxa"/>
              <w:bottom w:w="0" w:type="dxa"/>
              <w:right w:w="80" w:type="dxa"/>
            </w:tcMar>
          </w:tcPr>
          <w:p w14:paraId="71F0C6AA"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tcMar>
              <w:top w:w="0" w:type="dxa"/>
              <w:left w:w="80" w:type="dxa"/>
              <w:bottom w:w="0" w:type="dxa"/>
              <w:right w:w="80" w:type="dxa"/>
            </w:tcMar>
          </w:tcPr>
          <w:p w14:paraId="3D024E43"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tcMar>
              <w:top w:w="0" w:type="dxa"/>
              <w:left w:w="80" w:type="dxa"/>
              <w:bottom w:w="0" w:type="dxa"/>
              <w:right w:w="80" w:type="dxa"/>
            </w:tcMar>
          </w:tcPr>
          <w:p w14:paraId="1C812666"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tcMar>
              <w:top w:w="0" w:type="dxa"/>
              <w:left w:w="80" w:type="dxa"/>
              <w:bottom w:w="0" w:type="dxa"/>
              <w:right w:w="80" w:type="dxa"/>
            </w:tcMar>
          </w:tcPr>
          <w:p w14:paraId="21AAEA87"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tcMar>
              <w:top w:w="0" w:type="dxa"/>
              <w:left w:w="80" w:type="dxa"/>
              <w:bottom w:w="0" w:type="dxa"/>
              <w:right w:w="80" w:type="dxa"/>
            </w:tcMar>
          </w:tcPr>
          <w:p w14:paraId="34F3FDDB"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tcMar>
              <w:top w:w="0" w:type="dxa"/>
              <w:left w:w="80" w:type="dxa"/>
              <w:bottom w:w="0" w:type="dxa"/>
              <w:right w:w="80" w:type="dxa"/>
            </w:tcMar>
          </w:tcPr>
          <w:p w14:paraId="0F5E98F9" w14:textId="77777777" w:rsidR="00777C9C" w:rsidRPr="00A5088F" w:rsidRDefault="00777C9C" w:rsidP="00FE0D9E">
            <w:pPr>
              <w:pStyle w:val="Normal1"/>
              <w:spacing w:line="240" w:lineRule="auto"/>
              <w:jc w:val="both"/>
              <w:rPr>
                <w:sz w:val="16"/>
                <w:szCs w:val="16"/>
              </w:rPr>
            </w:pPr>
            <w:r w:rsidRPr="00A5088F">
              <w:rPr>
                <w:sz w:val="16"/>
                <w:szCs w:val="16"/>
              </w:rPr>
              <w:t>6</w:t>
            </w:r>
          </w:p>
        </w:tc>
        <w:tc>
          <w:tcPr>
            <w:tcW w:w="1425" w:type="dxa"/>
            <w:tcBorders>
              <w:top w:val="nil"/>
              <w:left w:val="nil"/>
              <w:bottom w:val="nil"/>
              <w:right w:val="nil"/>
            </w:tcBorders>
            <w:tcMar>
              <w:top w:w="0" w:type="dxa"/>
              <w:left w:w="80" w:type="dxa"/>
              <w:bottom w:w="0" w:type="dxa"/>
              <w:right w:w="80" w:type="dxa"/>
            </w:tcMar>
          </w:tcPr>
          <w:p w14:paraId="3B1F36D7" w14:textId="77777777" w:rsidR="00777C9C" w:rsidRPr="00A5088F" w:rsidRDefault="00777C9C" w:rsidP="00FE0D9E">
            <w:pPr>
              <w:pStyle w:val="Normal1"/>
              <w:spacing w:line="240" w:lineRule="auto"/>
              <w:jc w:val="both"/>
              <w:rPr>
                <w:sz w:val="16"/>
                <w:szCs w:val="16"/>
              </w:rPr>
            </w:pPr>
            <w:r w:rsidRPr="00A5088F">
              <w:rPr>
                <w:sz w:val="16"/>
                <w:szCs w:val="16"/>
              </w:rPr>
              <w:t>1.93 ± 0.13A,d</w:t>
            </w:r>
          </w:p>
        </w:tc>
        <w:tc>
          <w:tcPr>
            <w:tcW w:w="1440" w:type="dxa"/>
            <w:tcBorders>
              <w:top w:val="nil"/>
              <w:left w:val="nil"/>
              <w:bottom w:val="nil"/>
              <w:right w:val="nil"/>
            </w:tcBorders>
            <w:tcMar>
              <w:top w:w="0" w:type="dxa"/>
              <w:left w:w="80" w:type="dxa"/>
              <w:bottom w:w="0" w:type="dxa"/>
              <w:right w:w="80" w:type="dxa"/>
            </w:tcMar>
          </w:tcPr>
          <w:p w14:paraId="37879A4B" w14:textId="77777777" w:rsidR="00777C9C" w:rsidRPr="00A5088F" w:rsidRDefault="00777C9C" w:rsidP="00FE0D9E">
            <w:pPr>
              <w:pStyle w:val="Normal1"/>
              <w:spacing w:line="240" w:lineRule="auto"/>
              <w:jc w:val="both"/>
              <w:rPr>
                <w:sz w:val="16"/>
                <w:szCs w:val="16"/>
              </w:rPr>
            </w:pPr>
            <w:r w:rsidRPr="00A5088F">
              <w:rPr>
                <w:sz w:val="16"/>
                <w:szCs w:val="16"/>
              </w:rPr>
              <w:t>2.13 ± 0.03A,b</w:t>
            </w:r>
          </w:p>
        </w:tc>
        <w:tc>
          <w:tcPr>
            <w:tcW w:w="1560" w:type="dxa"/>
            <w:tcBorders>
              <w:top w:val="nil"/>
              <w:left w:val="nil"/>
              <w:bottom w:val="nil"/>
              <w:right w:val="nil"/>
            </w:tcBorders>
            <w:tcMar>
              <w:top w:w="0" w:type="dxa"/>
              <w:left w:w="80" w:type="dxa"/>
              <w:bottom w:w="0" w:type="dxa"/>
              <w:right w:w="80" w:type="dxa"/>
            </w:tcMar>
          </w:tcPr>
          <w:p w14:paraId="6836EDF5" w14:textId="77777777" w:rsidR="00777C9C" w:rsidRPr="00A5088F" w:rsidRDefault="00777C9C" w:rsidP="00FE0D9E">
            <w:pPr>
              <w:pStyle w:val="Normal1"/>
              <w:spacing w:line="240" w:lineRule="auto"/>
              <w:jc w:val="both"/>
              <w:rPr>
                <w:sz w:val="16"/>
                <w:szCs w:val="16"/>
              </w:rPr>
            </w:pPr>
            <w:r w:rsidRPr="00A5088F">
              <w:rPr>
                <w:sz w:val="16"/>
                <w:szCs w:val="16"/>
              </w:rPr>
              <w:t>2.38 ± 0.05B,a</w:t>
            </w:r>
          </w:p>
        </w:tc>
        <w:tc>
          <w:tcPr>
            <w:tcW w:w="1485" w:type="dxa"/>
            <w:tcBorders>
              <w:top w:val="nil"/>
              <w:left w:val="nil"/>
              <w:bottom w:val="nil"/>
              <w:right w:val="nil"/>
            </w:tcBorders>
            <w:tcMar>
              <w:top w:w="0" w:type="dxa"/>
              <w:left w:w="80" w:type="dxa"/>
              <w:bottom w:w="0" w:type="dxa"/>
              <w:right w:w="80" w:type="dxa"/>
            </w:tcMar>
          </w:tcPr>
          <w:p w14:paraId="1E53D17B" w14:textId="77777777" w:rsidR="00777C9C" w:rsidRPr="00A5088F" w:rsidRDefault="00777C9C" w:rsidP="00FE0D9E">
            <w:pPr>
              <w:pStyle w:val="Normal1"/>
              <w:spacing w:line="240" w:lineRule="auto"/>
              <w:jc w:val="both"/>
              <w:rPr>
                <w:sz w:val="16"/>
                <w:szCs w:val="16"/>
              </w:rPr>
            </w:pPr>
            <w:r w:rsidRPr="00A5088F">
              <w:rPr>
                <w:sz w:val="16"/>
                <w:szCs w:val="16"/>
              </w:rPr>
              <w:t>2.00 ± 0.02B,d</w:t>
            </w:r>
          </w:p>
        </w:tc>
        <w:tc>
          <w:tcPr>
            <w:tcW w:w="1545" w:type="dxa"/>
            <w:tcBorders>
              <w:top w:val="nil"/>
              <w:left w:val="nil"/>
              <w:bottom w:val="nil"/>
              <w:right w:val="nil"/>
            </w:tcBorders>
            <w:tcMar>
              <w:top w:w="0" w:type="dxa"/>
              <w:left w:w="80" w:type="dxa"/>
              <w:bottom w:w="0" w:type="dxa"/>
              <w:right w:w="80" w:type="dxa"/>
            </w:tcMar>
          </w:tcPr>
          <w:p w14:paraId="109830BB" w14:textId="77777777" w:rsidR="00777C9C" w:rsidRPr="00A5088F" w:rsidRDefault="00777C9C" w:rsidP="00FE0D9E">
            <w:pPr>
              <w:pStyle w:val="Normal1"/>
              <w:spacing w:line="240" w:lineRule="auto"/>
              <w:jc w:val="both"/>
              <w:rPr>
                <w:sz w:val="16"/>
                <w:szCs w:val="16"/>
              </w:rPr>
            </w:pPr>
            <w:r w:rsidRPr="00A5088F">
              <w:rPr>
                <w:sz w:val="16"/>
                <w:szCs w:val="16"/>
              </w:rPr>
              <w:t>2.09 ± 0.03A,c</w:t>
            </w:r>
          </w:p>
        </w:tc>
        <w:tc>
          <w:tcPr>
            <w:tcW w:w="1485" w:type="dxa"/>
            <w:tcBorders>
              <w:top w:val="nil"/>
              <w:left w:val="nil"/>
              <w:bottom w:val="nil"/>
              <w:right w:val="nil"/>
            </w:tcBorders>
            <w:tcMar>
              <w:top w:w="0" w:type="dxa"/>
              <w:left w:w="80" w:type="dxa"/>
              <w:bottom w:w="0" w:type="dxa"/>
              <w:right w:w="80" w:type="dxa"/>
            </w:tcMar>
          </w:tcPr>
          <w:p w14:paraId="39922FA1" w14:textId="77777777" w:rsidR="00777C9C" w:rsidRPr="00A5088F" w:rsidRDefault="00777C9C" w:rsidP="00FE0D9E">
            <w:pPr>
              <w:pStyle w:val="Normal1"/>
              <w:spacing w:line="240" w:lineRule="auto"/>
              <w:jc w:val="both"/>
              <w:rPr>
                <w:sz w:val="16"/>
                <w:szCs w:val="16"/>
              </w:rPr>
            </w:pPr>
            <w:r w:rsidRPr="00A5088F">
              <w:rPr>
                <w:sz w:val="16"/>
                <w:szCs w:val="16"/>
              </w:rPr>
              <w:t>1.62 ± 0.11B,e</w:t>
            </w:r>
          </w:p>
        </w:tc>
      </w:tr>
      <w:tr w:rsidR="00777C9C" w:rsidRPr="00A5088F" w14:paraId="69DA4135" w14:textId="77777777" w:rsidTr="00FE0D9E">
        <w:trPr>
          <w:trHeight w:val="300"/>
        </w:trPr>
        <w:tc>
          <w:tcPr>
            <w:tcW w:w="360" w:type="dxa"/>
            <w:tcBorders>
              <w:top w:val="nil"/>
              <w:left w:val="nil"/>
              <w:bottom w:val="nil"/>
              <w:right w:val="nil"/>
            </w:tcBorders>
            <w:tcMar>
              <w:top w:w="0" w:type="dxa"/>
              <w:left w:w="80" w:type="dxa"/>
              <w:bottom w:w="0" w:type="dxa"/>
              <w:right w:w="80" w:type="dxa"/>
            </w:tcMar>
          </w:tcPr>
          <w:p w14:paraId="2554EA3E"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tcMar>
              <w:top w:w="0" w:type="dxa"/>
              <w:left w:w="80" w:type="dxa"/>
              <w:bottom w:w="0" w:type="dxa"/>
              <w:right w:w="80" w:type="dxa"/>
            </w:tcMar>
          </w:tcPr>
          <w:p w14:paraId="45AB137B"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tcMar>
              <w:top w:w="0" w:type="dxa"/>
              <w:left w:w="80" w:type="dxa"/>
              <w:bottom w:w="0" w:type="dxa"/>
              <w:right w:w="80" w:type="dxa"/>
            </w:tcMar>
          </w:tcPr>
          <w:p w14:paraId="4F17300C"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tcMar>
              <w:top w:w="0" w:type="dxa"/>
              <w:left w:w="80" w:type="dxa"/>
              <w:bottom w:w="0" w:type="dxa"/>
              <w:right w:w="80" w:type="dxa"/>
            </w:tcMar>
          </w:tcPr>
          <w:p w14:paraId="479B1872"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tcMar>
              <w:top w:w="0" w:type="dxa"/>
              <w:left w:w="80" w:type="dxa"/>
              <w:bottom w:w="0" w:type="dxa"/>
              <w:right w:w="80" w:type="dxa"/>
            </w:tcMar>
          </w:tcPr>
          <w:p w14:paraId="2405B052"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tcMar>
              <w:top w:w="0" w:type="dxa"/>
              <w:left w:w="80" w:type="dxa"/>
              <w:bottom w:w="0" w:type="dxa"/>
              <w:right w:w="80" w:type="dxa"/>
            </w:tcMar>
          </w:tcPr>
          <w:p w14:paraId="094A0AA4" w14:textId="77777777" w:rsidR="00777C9C" w:rsidRPr="00A5088F" w:rsidRDefault="00777C9C" w:rsidP="00FE0D9E">
            <w:pPr>
              <w:pStyle w:val="Normal1"/>
              <w:spacing w:line="240" w:lineRule="auto"/>
              <w:jc w:val="both"/>
              <w:rPr>
                <w:sz w:val="16"/>
                <w:szCs w:val="16"/>
              </w:rPr>
            </w:pPr>
            <w:r w:rsidRPr="00A5088F">
              <w:rPr>
                <w:sz w:val="16"/>
                <w:szCs w:val="16"/>
              </w:rPr>
              <w:t>12</w:t>
            </w:r>
          </w:p>
        </w:tc>
        <w:tc>
          <w:tcPr>
            <w:tcW w:w="1425" w:type="dxa"/>
            <w:tcBorders>
              <w:top w:val="nil"/>
              <w:left w:val="nil"/>
              <w:bottom w:val="nil"/>
              <w:right w:val="nil"/>
            </w:tcBorders>
            <w:tcMar>
              <w:top w:w="0" w:type="dxa"/>
              <w:left w:w="80" w:type="dxa"/>
              <w:bottom w:w="0" w:type="dxa"/>
              <w:right w:w="80" w:type="dxa"/>
            </w:tcMar>
          </w:tcPr>
          <w:p w14:paraId="7886E8AD" w14:textId="77777777" w:rsidR="00777C9C" w:rsidRPr="00A5088F" w:rsidRDefault="00777C9C" w:rsidP="00FE0D9E">
            <w:pPr>
              <w:pStyle w:val="Normal1"/>
              <w:spacing w:line="240" w:lineRule="auto"/>
              <w:jc w:val="both"/>
              <w:rPr>
                <w:sz w:val="16"/>
                <w:szCs w:val="16"/>
              </w:rPr>
            </w:pPr>
            <w:r w:rsidRPr="00A5088F">
              <w:rPr>
                <w:sz w:val="16"/>
                <w:szCs w:val="16"/>
              </w:rPr>
              <w:t>1.53 ± 0.13B,c</w:t>
            </w:r>
          </w:p>
        </w:tc>
        <w:tc>
          <w:tcPr>
            <w:tcW w:w="1440" w:type="dxa"/>
            <w:tcBorders>
              <w:top w:val="nil"/>
              <w:left w:val="nil"/>
              <w:bottom w:val="nil"/>
              <w:right w:val="nil"/>
            </w:tcBorders>
            <w:tcMar>
              <w:top w:w="0" w:type="dxa"/>
              <w:left w:w="80" w:type="dxa"/>
              <w:bottom w:w="0" w:type="dxa"/>
              <w:right w:w="80" w:type="dxa"/>
            </w:tcMar>
          </w:tcPr>
          <w:p w14:paraId="6A993067" w14:textId="77777777" w:rsidR="00777C9C" w:rsidRPr="00A5088F" w:rsidRDefault="00777C9C" w:rsidP="00FE0D9E">
            <w:pPr>
              <w:pStyle w:val="Normal1"/>
              <w:spacing w:line="240" w:lineRule="auto"/>
              <w:jc w:val="both"/>
              <w:rPr>
                <w:sz w:val="16"/>
                <w:szCs w:val="16"/>
              </w:rPr>
            </w:pPr>
            <w:r w:rsidRPr="00A5088F">
              <w:rPr>
                <w:sz w:val="16"/>
                <w:szCs w:val="16"/>
              </w:rPr>
              <w:t>1.73 ± 0.00B,a</w:t>
            </w:r>
          </w:p>
        </w:tc>
        <w:tc>
          <w:tcPr>
            <w:tcW w:w="1560" w:type="dxa"/>
            <w:tcBorders>
              <w:top w:val="nil"/>
              <w:left w:val="nil"/>
              <w:bottom w:val="nil"/>
              <w:right w:val="nil"/>
            </w:tcBorders>
            <w:tcMar>
              <w:top w:w="0" w:type="dxa"/>
              <w:left w:w="80" w:type="dxa"/>
              <w:bottom w:w="0" w:type="dxa"/>
              <w:right w:w="80" w:type="dxa"/>
            </w:tcMar>
          </w:tcPr>
          <w:p w14:paraId="11E2CD7E" w14:textId="77777777" w:rsidR="00777C9C" w:rsidRPr="00A5088F" w:rsidRDefault="00777C9C" w:rsidP="00FE0D9E">
            <w:pPr>
              <w:pStyle w:val="Normal1"/>
              <w:spacing w:line="240" w:lineRule="auto"/>
              <w:jc w:val="both"/>
              <w:rPr>
                <w:sz w:val="16"/>
                <w:szCs w:val="16"/>
              </w:rPr>
            </w:pPr>
            <w:r w:rsidRPr="00A5088F">
              <w:rPr>
                <w:sz w:val="16"/>
                <w:szCs w:val="16"/>
              </w:rPr>
              <w:t>1.74 ± 0.09C,ab</w:t>
            </w:r>
          </w:p>
        </w:tc>
        <w:tc>
          <w:tcPr>
            <w:tcW w:w="1485" w:type="dxa"/>
            <w:tcBorders>
              <w:top w:val="nil"/>
              <w:left w:val="nil"/>
              <w:bottom w:val="nil"/>
              <w:right w:val="nil"/>
            </w:tcBorders>
            <w:tcMar>
              <w:top w:w="0" w:type="dxa"/>
              <w:left w:w="80" w:type="dxa"/>
              <w:bottom w:w="0" w:type="dxa"/>
              <w:right w:w="80" w:type="dxa"/>
            </w:tcMar>
          </w:tcPr>
          <w:p w14:paraId="44F207BB" w14:textId="77777777" w:rsidR="00777C9C" w:rsidRPr="00A5088F" w:rsidRDefault="00777C9C" w:rsidP="00FE0D9E">
            <w:pPr>
              <w:pStyle w:val="Normal1"/>
              <w:spacing w:line="240" w:lineRule="auto"/>
              <w:jc w:val="both"/>
              <w:rPr>
                <w:sz w:val="16"/>
                <w:szCs w:val="16"/>
              </w:rPr>
            </w:pPr>
            <w:r w:rsidRPr="00A5088F">
              <w:rPr>
                <w:sz w:val="16"/>
                <w:szCs w:val="16"/>
              </w:rPr>
              <w:t>1.63 ± 0.02C,b</w:t>
            </w:r>
          </w:p>
        </w:tc>
        <w:tc>
          <w:tcPr>
            <w:tcW w:w="1545" w:type="dxa"/>
            <w:tcBorders>
              <w:top w:val="nil"/>
              <w:left w:val="nil"/>
              <w:bottom w:val="nil"/>
              <w:right w:val="nil"/>
            </w:tcBorders>
            <w:tcMar>
              <w:top w:w="0" w:type="dxa"/>
              <w:left w:w="80" w:type="dxa"/>
              <w:bottom w:w="0" w:type="dxa"/>
              <w:right w:w="80" w:type="dxa"/>
            </w:tcMar>
          </w:tcPr>
          <w:p w14:paraId="141F6A2D" w14:textId="77777777" w:rsidR="00777C9C" w:rsidRPr="00A5088F" w:rsidRDefault="00777C9C" w:rsidP="00FE0D9E">
            <w:pPr>
              <w:pStyle w:val="Normal1"/>
              <w:spacing w:line="240" w:lineRule="auto"/>
              <w:jc w:val="both"/>
              <w:rPr>
                <w:sz w:val="16"/>
                <w:szCs w:val="16"/>
              </w:rPr>
            </w:pPr>
            <w:r w:rsidRPr="00A5088F">
              <w:rPr>
                <w:sz w:val="16"/>
                <w:szCs w:val="16"/>
              </w:rPr>
              <w:t>1.53 ± 0.01C,c</w:t>
            </w:r>
          </w:p>
        </w:tc>
        <w:tc>
          <w:tcPr>
            <w:tcW w:w="1485" w:type="dxa"/>
            <w:tcBorders>
              <w:top w:val="nil"/>
              <w:left w:val="nil"/>
              <w:bottom w:val="nil"/>
              <w:right w:val="nil"/>
            </w:tcBorders>
            <w:tcMar>
              <w:top w:w="0" w:type="dxa"/>
              <w:left w:w="80" w:type="dxa"/>
              <w:bottom w:w="0" w:type="dxa"/>
              <w:right w:w="80" w:type="dxa"/>
            </w:tcMar>
          </w:tcPr>
          <w:p w14:paraId="143900A4" w14:textId="77777777" w:rsidR="00777C9C" w:rsidRPr="00A5088F" w:rsidRDefault="00777C9C" w:rsidP="00FE0D9E">
            <w:pPr>
              <w:pStyle w:val="Normal1"/>
              <w:spacing w:line="240" w:lineRule="auto"/>
              <w:jc w:val="both"/>
              <w:rPr>
                <w:sz w:val="16"/>
                <w:szCs w:val="16"/>
              </w:rPr>
            </w:pPr>
            <w:r w:rsidRPr="00A5088F">
              <w:rPr>
                <w:sz w:val="16"/>
                <w:szCs w:val="16"/>
              </w:rPr>
              <w:t>1.30 ± 0.01C,d</w:t>
            </w:r>
          </w:p>
        </w:tc>
      </w:tr>
      <w:tr w:rsidR="00777C9C" w:rsidRPr="00A5088F" w14:paraId="0A273080" w14:textId="77777777" w:rsidTr="00FE0D9E">
        <w:trPr>
          <w:trHeight w:val="300"/>
        </w:trPr>
        <w:tc>
          <w:tcPr>
            <w:tcW w:w="360" w:type="dxa"/>
            <w:tcBorders>
              <w:top w:val="nil"/>
              <w:left w:val="nil"/>
              <w:bottom w:val="nil"/>
              <w:right w:val="nil"/>
            </w:tcBorders>
            <w:tcMar>
              <w:top w:w="0" w:type="dxa"/>
              <w:left w:w="80" w:type="dxa"/>
              <w:bottom w:w="0" w:type="dxa"/>
              <w:right w:w="80" w:type="dxa"/>
            </w:tcMar>
          </w:tcPr>
          <w:p w14:paraId="75047FD8"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tcMar>
              <w:top w:w="0" w:type="dxa"/>
              <w:left w:w="80" w:type="dxa"/>
              <w:bottom w:w="0" w:type="dxa"/>
              <w:right w:w="80" w:type="dxa"/>
            </w:tcMar>
          </w:tcPr>
          <w:p w14:paraId="48A96965"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tcMar>
              <w:top w:w="0" w:type="dxa"/>
              <w:left w:w="80" w:type="dxa"/>
              <w:bottom w:w="0" w:type="dxa"/>
              <w:right w:w="80" w:type="dxa"/>
            </w:tcMar>
          </w:tcPr>
          <w:p w14:paraId="263D1F22"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tcMar>
              <w:top w:w="0" w:type="dxa"/>
              <w:left w:w="80" w:type="dxa"/>
              <w:bottom w:w="0" w:type="dxa"/>
              <w:right w:w="80" w:type="dxa"/>
            </w:tcMar>
          </w:tcPr>
          <w:p w14:paraId="11E03438"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tcMar>
              <w:top w:w="0" w:type="dxa"/>
              <w:left w:w="80" w:type="dxa"/>
              <w:bottom w:w="0" w:type="dxa"/>
              <w:right w:w="80" w:type="dxa"/>
            </w:tcMar>
          </w:tcPr>
          <w:p w14:paraId="61400C27"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tcMar>
              <w:top w:w="0" w:type="dxa"/>
              <w:left w:w="80" w:type="dxa"/>
              <w:bottom w:w="0" w:type="dxa"/>
              <w:right w:w="80" w:type="dxa"/>
            </w:tcMar>
          </w:tcPr>
          <w:p w14:paraId="711F1CC4" w14:textId="77777777" w:rsidR="00777C9C" w:rsidRPr="00A5088F" w:rsidRDefault="00777C9C" w:rsidP="00FE0D9E">
            <w:pPr>
              <w:pStyle w:val="Normal1"/>
              <w:spacing w:line="240" w:lineRule="auto"/>
              <w:jc w:val="both"/>
              <w:rPr>
                <w:sz w:val="16"/>
                <w:szCs w:val="16"/>
              </w:rPr>
            </w:pPr>
            <w:r w:rsidRPr="00A5088F">
              <w:rPr>
                <w:sz w:val="16"/>
                <w:szCs w:val="16"/>
              </w:rPr>
              <w:t>24</w:t>
            </w:r>
          </w:p>
        </w:tc>
        <w:tc>
          <w:tcPr>
            <w:tcW w:w="1425" w:type="dxa"/>
            <w:tcBorders>
              <w:top w:val="nil"/>
              <w:left w:val="nil"/>
              <w:bottom w:val="nil"/>
              <w:right w:val="nil"/>
            </w:tcBorders>
            <w:tcMar>
              <w:top w:w="0" w:type="dxa"/>
              <w:left w:w="80" w:type="dxa"/>
              <w:bottom w:w="0" w:type="dxa"/>
              <w:right w:w="80" w:type="dxa"/>
            </w:tcMar>
          </w:tcPr>
          <w:p w14:paraId="519F7AEC" w14:textId="77777777" w:rsidR="00777C9C" w:rsidRPr="00A5088F" w:rsidRDefault="00777C9C" w:rsidP="00FE0D9E">
            <w:pPr>
              <w:pStyle w:val="Normal1"/>
              <w:spacing w:line="240" w:lineRule="auto"/>
              <w:jc w:val="both"/>
              <w:rPr>
                <w:sz w:val="16"/>
                <w:szCs w:val="16"/>
              </w:rPr>
            </w:pPr>
            <w:r w:rsidRPr="00A5088F">
              <w:rPr>
                <w:sz w:val="16"/>
                <w:szCs w:val="16"/>
              </w:rPr>
              <w:t>1.95 ± 0.17A,c</w:t>
            </w:r>
          </w:p>
        </w:tc>
        <w:tc>
          <w:tcPr>
            <w:tcW w:w="1440" w:type="dxa"/>
            <w:tcBorders>
              <w:top w:val="nil"/>
              <w:left w:val="nil"/>
              <w:bottom w:val="nil"/>
              <w:right w:val="nil"/>
            </w:tcBorders>
            <w:tcMar>
              <w:top w:w="0" w:type="dxa"/>
              <w:left w:w="80" w:type="dxa"/>
              <w:bottom w:w="0" w:type="dxa"/>
              <w:right w:w="80" w:type="dxa"/>
            </w:tcMar>
          </w:tcPr>
          <w:p w14:paraId="6E3B82FA" w14:textId="77777777" w:rsidR="00777C9C" w:rsidRPr="00A5088F" w:rsidRDefault="00777C9C" w:rsidP="00FE0D9E">
            <w:pPr>
              <w:pStyle w:val="Normal1"/>
              <w:spacing w:line="240" w:lineRule="auto"/>
              <w:jc w:val="both"/>
              <w:rPr>
                <w:sz w:val="16"/>
                <w:szCs w:val="16"/>
              </w:rPr>
            </w:pPr>
            <w:r w:rsidRPr="00A5088F">
              <w:rPr>
                <w:sz w:val="16"/>
                <w:szCs w:val="16"/>
              </w:rPr>
              <w:t>2.07 ± 0.14A,c</w:t>
            </w:r>
          </w:p>
        </w:tc>
        <w:tc>
          <w:tcPr>
            <w:tcW w:w="1560" w:type="dxa"/>
            <w:tcBorders>
              <w:top w:val="nil"/>
              <w:left w:val="nil"/>
              <w:bottom w:val="nil"/>
              <w:right w:val="nil"/>
            </w:tcBorders>
            <w:tcMar>
              <w:top w:w="0" w:type="dxa"/>
              <w:left w:w="80" w:type="dxa"/>
              <w:bottom w:w="0" w:type="dxa"/>
              <w:right w:w="80" w:type="dxa"/>
            </w:tcMar>
          </w:tcPr>
          <w:p w14:paraId="7C1CA974" w14:textId="77777777" w:rsidR="00777C9C" w:rsidRPr="00A5088F" w:rsidRDefault="00777C9C" w:rsidP="00FE0D9E">
            <w:pPr>
              <w:pStyle w:val="Normal1"/>
              <w:spacing w:line="240" w:lineRule="auto"/>
              <w:jc w:val="both"/>
              <w:rPr>
                <w:sz w:val="16"/>
                <w:szCs w:val="16"/>
              </w:rPr>
            </w:pPr>
            <w:r w:rsidRPr="00A5088F">
              <w:rPr>
                <w:sz w:val="16"/>
                <w:szCs w:val="16"/>
              </w:rPr>
              <w:t>3.59 ± 0.03A,a</w:t>
            </w:r>
          </w:p>
        </w:tc>
        <w:tc>
          <w:tcPr>
            <w:tcW w:w="1485" w:type="dxa"/>
            <w:tcBorders>
              <w:top w:val="nil"/>
              <w:left w:val="nil"/>
              <w:bottom w:val="nil"/>
              <w:right w:val="nil"/>
            </w:tcBorders>
            <w:tcMar>
              <w:top w:w="0" w:type="dxa"/>
              <w:left w:w="80" w:type="dxa"/>
              <w:bottom w:w="0" w:type="dxa"/>
              <w:right w:w="80" w:type="dxa"/>
            </w:tcMar>
          </w:tcPr>
          <w:p w14:paraId="729DB20F" w14:textId="77777777" w:rsidR="00777C9C" w:rsidRPr="00A5088F" w:rsidRDefault="00777C9C" w:rsidP="00FE0D9E">
            <w:pPr>
              <w:pStyle w:val="Normal1"/>
              <w:spacing w:line="240" w:lineRule="auto"/>
              <w:jc w:val="both"/>
              <w:rPr>
                <w:sz w:val="16"/>
                <w:szCs w:val="16"/>
              </w:rPr>
            </w:pPr>
            <w:r w:rsidRPr="00A5088F">
              <w:rPr>
                <w:sz w:val="16"/>
                <w:szCs w:val="16"/>
              </w:rPr>
              <w:t>2.34 ± 0.08A,b</w:t>
            </w:r>
          </w:p>
        </w:tc>
        <w:tc>
          <w:tcPr>
            <w:tcW w:w="1545" w:type="dxa"/>
            <w:tcBorders>
              <w:top w:val="nil"/>
              <w:left w:val="nil"/>
              <w:bottom w:val="nil"/>
              <w:right w:val="nil"/>
            </w:tcBorders>
            <w:tcMar>
              <w:top w:w="0" w:type="dxa"/>
              <w:left w:w="80" w:type="dxa"/>
              <w:bottom w:w="0" w:type="dxa"/>
              <w:right w:w="80" w:type="dxa"/>
            </w:tcMar>
          </w:tcPr>
          <w:p w14:paraId="26C4F172" w14:textId="77777777" w:rsidR="00777C9C" w:rsidRPr="00A5088F" w:rsidRDefault="00777C9C" w:rsidP="00FE0D9E">
            <w:pPr>
              <w:pStyle w:val="Normal1"/>
              <w:spacing w:line="240" w:lineRule="auto"/>
              <w:jc w:val="both"/>
              <w:rPr>
                <w:sz w:val="16"/>
                <w:szCs w:val="16"/>
              </w:rPr>
            </w:pPr>
            <w:r w:rsidRPr="00A5088F">
              <w:rPr>
                <w:sz w:val="16"/>
                <w:szCs w:val="16"/>
              </w:rPr>
              <w:t>1.61 ± 0.06BC,d</w:t>
            </w:r>
          </w:p>
        </w:tc>
        <w:tc>
          <w:tcPr>
            <w:tcW w:w="1485" w:type="dxa"/>
            <w:tcBorders>
              <w:top w:val="nil"/>
              <w:left w:val="nil"/>
              <w:bottom w:val="nil"/>
              <w:right w:val="nil"/>
            </w:tcBorders>
            <w:tcMar>
              <w:top w:w="0" w:type="dxa"/>
              <w:left w:w="80" w:type="dxa"/>
              <w:bottom w:w="0" w:type="dxa"/>
              <w:right w:w="80" w:type="dxa"/>
            </w:tcMar>
          </w:tcPr>
          <w:p w14:paraId="6C6F6FF6" w14:textId="77777777" w:rsidR="00777C9C" w:rsidRPr="00A5088F" w:rsidRDefault="00777C9C" w:rsidP="00FE0D9E">
            <w:pPr>
              <w:pStyle w:val="Normal1"/>
              <w:spacing w:line="240" w:lineRule="auto"/>
              <w:jc w:val="both"/>
              <w:rPr>
                <w:sz w:val="16"/>
                <w:szCs w:val="16"/>
              </w:rPr>
            </w:pPr>
            <w:r w:rsidRPr="00A5088F">
              <w:rPr>
                <w:sz w:val="16"/>
                <w:szCs w:val="16"/>
              </w:rPr>
              <w:t>2.55 ± 0.14A,b</w:t>
            </w:r>
          </w:p>
        </w:tc>
      </w:tr>
      <w:tr w:rsidR="00777C9C" w:rsidRPr="00A5088F" w14:paraId="4B309FC0" w14:textId="77777777" w:rsidTr="00FE0D9E">
        <w:trPr>
          <w:trHeight w:val="322"/>
        </w:trPr>
        <w:tc>
          <w:tcPr>
            <w:tcW w:w="360" w:type="dxa"/>
            <w:tcBorders>
              <w:top w:val="nil"/>
              <w:left w:val="nil"/>
              <w:bottom w:val="nil"/>
              <w:right w:val="nil"/>
            </w:tcBorders>
            <w:shd w:val="clear" w:color="auto" w:fill="F2F2F2"/>
            <w:tcMar>
              <w:top w:w="0" w:type="dxa"/>
              <w:left w:w="80" w:type="dxa"/>
              <w:bottom w:w="0" w:type="dxa"/>
              <w:right w:w="80" w:type="dxa"/>
            </w:tcMar>
          </w:tcPr>
          <w:p w14:paraId="1C7C42FE" w14:textId="77777777" w:rsidR="00777C9C" w:rsidRPr="00A5088F" w:rsidRDefault="00777C9C" w:rsidP="00FE0D9E">
            <w:pPr>
              <w:pStyle w:val="Normal1"/>
              <w:spacing w:line="240" w:lineRule="auto"/>
              <w:jc w:val="both"/>
              <w:rPr>
                <w:sz w:val="16"/>
                <w:szCs w:val="16"/>
              </w:rPr>
            </w:pPr>
            <w:r w:rsidRPr="00A5088F">
              <w:rPr>
                <w:sz w:val="16"/>
                <w:szCs w:val="16"/>
              </w:rPr>
              <w:t>12</w:t>
            </w:r>
          </w:p>
        </w:tc>
        <w:tc>
          <w:tcPr>
            <w:tcW w:w="615" w:type="dxa"/>
            <w:tcBorders>
              <w:top w:val="nil"/>
              <w:left w:val="nil"/>
              <w:bottom w:val="nil"/>
              <w:right w:val="nil"/>
            </w:tcBorders>
            <w:shd w:val="clear" w:color="auto" w:fill="F2F2F2"/>
            <w:tcMar>
              <w:top w:w="0" w:type="dxa"/>
              <w:left w:w="80" w:type="dxa"/>
              <w:bottom w:w="0" w:type="dxa"/>
              <w:right w:w="80" w:type="dxa"/>
            </w:tcMar>
          </w:tcPr>
          <w:p w14:paraId="6622CF5B" w14:textId="77777777" w:rsidR="00777C9C" w:rsidRPr="00A5088F" w:rsidRDefault="00777C9C" w:rsidP="00FE0D9E">
            <w:pPr>
              <w:pStyle w:val="Normal1"/>
              <w:spacing w:line="240" w:lineRule="auto"/>
              <w:jc w:val="both"/>
              <w:rPr>
                <w:sz w:val="16"/>
                <w:szCs w:val="16"/>
              </w:rPr>
            </w:pPr>
            <w:r w:rsidRPr="00A5088F">
              <w:rPr>
                <w:sz w:val="16"/>
                <w:szCs w:val="16"/>
              </w:rPr>
              <w:t>21.1</w:t>
            </w:r>
          </w:p>
        </w:tc>
        <w:tc>
          <w:tcPr>
            <w:tcW w:w="1170" w:type="dxa"/>
            <w:tcBorders>
              <w:top w:val="nil"/>
              <w:left w:val="nil"/>
              <w:bottom w:val="nil"/>
              <w:right w:val="nil"/>
            </w:tcBorders>
            <w:shd w:val="clear" w:color="auto" w:fill="F2F2F2"/>
            <w:tcMar>
              <w:top w:w="0" w:type="dxa"/>
              <w:left w:w="80" w:type="dxa"/>
              <w:bottom w:w="0" w:type="dxa"/>
              <w:right w:w="80" w:type="dxa"/>
            </w:tcMar>
          </w:tcPr>
          <w:p w14:paraId="6079C207" w14:textId="77777777" w:rsidR="00777C9C" w:rsidRPr="00A5088F" w:rsidRDefault="00777C9C" w:rsidP="00FE0D9E">
            <w:pPr>
              <w:pStyle w:val="Normal1"/>
              <w:spacing w:line="240" w:lineRule="auto"/>
              <w:jc w:val="both"/>
              <w:rPr>
                <w:sz w:val="16"/>
                <w:szCs w:val="16"/>
                <w:vertAlign w:val="superscript"/>
              </w:rPr>
            </w:pPr>
            <w:r w:rsidRPr="00A5088F">
              <w:rPr>
                <w:sz w:val="16"/>
                <w:szCs w:val="16"/>
              </w:rPr>
              <w:t>289.0712 [M-H]</w:t>
            </w:r>
            <w:r w:rsidRPr="00A5088F">
              <w:rPr>
                <w:sz w:val="16"/>
                <w:szCs w:val="16"/>
                <w:vertAlign w:val="superscript"/>
              </w:rPr>
              <w:t>-</w:t>
            </w:r>
          </w:p>
        </w:tc>
        <w:tc>
          <w:tcPr>
            <w:tcW w:w="1350" w:type="dxa"/>
            <w:tcBorders>
              <w:top w:val="nil"/>
              <w:left w:val="nil"/>
              <w:bottom w:val="nil"/>
              <w:right w:val="nil"/>
            </w:tcBorders>
            <w:shd w:val="clear" w:color="auto" w:fill="F2F2F2"/>
            <w:tcMar>
              <w:top w:w="0" w:type="dxa"/>
              <w:left w:w="80" w:type="dxa"/>
              <w:bottom w:w="0" w:type="dxa"/>
              <w:right w:w="80" w:type="dxa"/>
            </w:tcMar>
          </w:tcPr>
          <w:p w14:paraId="3A157CEE" w14:textId="77777777" w:rsidR="00777C9C" w:rsidRPr="00A5088F" w:rsidRDefault="00777C9C" w:rsidP="00FE0D9E">
            <w:pPr>
              <w:pStyle w:val="Normal1"/>
              <w:spacing w:line="240" w:lineRule="auto"/>
              <w:jc w:val="both"/>
              <w:rPr>
                <w:sz w:val="16"/>
                <w:szCs w:val="16"/>
              </w:rPr>
            </w:pPr>
            <w:r w:rsidRPr="00A5088F">
              <w:rPr>
                <w:sz w:val="16"/>
                <w:szCs w:val="16"/>
              </w:rPr>
              <w:t>289.0724 [245; 205]</w:t>
            </w:r>
          </w:p>
        </w:tc>
        <w:tc>
          <w:tcPr>
            <w:tcW w:w="1710" w:type="dxa"/>
            <w:tcBorders>
              <w:top w:val="nil"/>
              <w:left w:val="nil"/>
              <w:bottom w:val="nil"/>
              <w:right w:val="nil"/>
            </w:tcBorders>
            <w:shd w:val="clear" w:color="auto" w:fill="F2F2F2"/>
            <w:tcMar>
              <w:top w:w="0" w:type="dxa"/>
              <w:left w:w="80" w:type="dxa"/>
              <w:bottom w:w="0" w:type="dxa"/>
              <w:right w:w="80" w:type="dxa"/>
            </w:tcMar>
          </w:tcPr>
          <w:p w14:paraId="65669000" w14:textId="77777777" w:rsidR="00777C9C" w:rsidRPr="00A5088F" w:rsidRDefault="00777C9C" w:rsidP="00FE0D9E">
            <w:pPr>
              <w:pStyle w:val="Normal1"/>
              <w:spacing w:line="240" w:lineRule="auto"/>
              <w:jc w:val="both"/>
              <w:rPr>
                <w:sz w:val="16"/>
                <w:szCs w:val="16"/>
              </w:rPr>
            </w:pPr>
            <w:r w:rsidRPr="00A5088F">
              <w:rPr>
                <w:sz w:val="16"/>
                <w:szCs w:val="16"/>
              </w:rPr>
              <w:t>(+)-Catechin</w:t>
            </w:r>
            <w:r w:rsidRPr="00A5088F">
              <w:rPr>
                <w:sz w:val="16"/>
                <w:szCs w:val="16"/>
                <w:vertAlign w:val="superscript"/>
              </w:rPr>
              <w:t>d</w:t>
            </w:r>
          </w:p>
        </w:tc>
        <w:tc>
          <w:tcPr>
            <w:tcW w:w="975" w:type="dxa"/>
            <w:tcBorders>
              <w:top w:val="nil"/>
              <w:left w:val="nil"/>
              <w:bottom w:val="nil"/>
              <w:right w:val="nil"/>
            </w:tcBorders>
            <w:shd w:val="clear" w:color="auto" w:fill="F2F2F2"/>
            <w:tcMar>
              <w:top w:w="0" w:type="dxa"/>
              <w:left w:w="80" w:type="dxa"/>
              <w:bottom w:w="0" w:type="dxa"/>
              <w:right w:w="80" w:type="dxa"/>
            </w:tcMar>
          </w:tcPr>
          <w:p w14:paraId="2AAF2C2A" w14:textId="77777777" w:rsidR="00777C9C" w:rsidRPr="00A5088F" w:rsidRDefault="00777C9C" w:rsidP="00FE0D9E">
            <w:pPr>
              <w:pStyle w:val="Normal1"/>
              <w:spacing w:line="240" w:lineRule="auto"/>
              <w:jc w:val="both"/>
              <w:rPr>
                <w:sz w:val="16"/>
                <w:szCs w:val="16"/>
              </w:rPr>
            </w:pPr>
            <w:r w:rsidRPr="00A5088F">
              <w:rPr>
                <w:sz w:val="16"/>
                <w:szCs w:val="16"/>
              </w:rPr>
              <w:t>0</w:t>
            </w:r>
          </w:p>
        </w:tc>
        <w:tc>
          <w:tcPr>
            <w:tcW w:w="1425" w:type="dxa"/>
            <w:tcBorders>
              <w:top w:val="nil"/>
              <w:left w:val="nil"/>
              <w:bottom w:val="nil"/>
              <w:right w:val="nil"/>
            </w:tcBorders>
            <w:shd w:val="clear" w:color="auto" w:fill="F2F2F2"/>
            <w:tcMar>
              <w:top w:w="0" w:type="dxa"/>
              <w:left w:w="80" w:type="dxa"/>
              <w:bottom w:w="0" w:type="dxa"/>
              <w:right w:w="80" w:type="dxa"/>
            </w:tcMar>
          </w:tcPr>
          <w:p w14:paraId="1D3E0AC5" w14:textId="77777777" w:rsidR="00777C9C" w:rsidRPr="00A5088F" w:rsidRDefault="00777C9C" w:rsidP="00FE0D9E">
            <w:pPr>
              <w:pStyle w:val="Normal1"/>
              <w:spacing w:line="240" w:lineRule="auto"/>
              <w:jc w:val="both"/>
              <w:rPr>
                <w:sz w:val="16"/>
                <w:szCs w:val="16"/>
              </w:rPr>
            </w:pPr>
            <w:r w:rsidRPr="00A5088F">
              <w:rPr>
                <w:sz w:val="16"/>
                <w:szCs w:val="16"/>
              </w:rPr>
              <w:t>8.20 ± 0.35A,b</w:t>
            </w:r>
          </w:p>
        </w:tc>
        <w:tc>
          <w:tcPr>
            <w:tcW w:w="1440" w:type="dxa"/>
            <w:tcBorders>
              <w:top w:val="nil"/>
              <w:left w:val="nil"/>
              <w:bottom w:val="nil"/>
              <w:right w:val="nil"/>
            </w:tcBorders>
            <w:shd w:val="clear" w:color="auto" w:fill="F2F2F2"/>
            <w:tcMar>
              <w:top w:w="0" w:type="dxa"/>
              <w:left w:w="80" w:type="dxa"/>
              <w:bottom w:w="0" w:type="dxa"/>
              <w:right w:w="80" w:type="dxa"/>
            </w:tcMar>
          </w:tcPr>
          <w:p w14:paraId="702FF44A" w14:textId="77777777" w:rsidR="00777C9C" w:rsidRPr="00A5088F" w:rsidRDefault="00777C9C" w:rsidP="00FE0D9E">
            <w:pPr>
              <w:pStyle w:val="Normal1"/>
              <w:spacing w:line="240" w:lineRule="auto"/>
              <w:jc w:val="both"/>
              <w:rPr>
                <w:sz w:val="16"/>
                <w:szCs w:val="16"/>
              </w:rPr>
            </w:pPr>
            <w:r w:rsidRPr="00A5088F">
              <w:rPr>
                <w:sz w:val="16"/>
                <w:szCs w:val="16"/>
              </w:rPr>
              <w:t>12.26 ± 0.06A,a</w:t>
            </w:r>
          </w:p>
        </w:tc>
        <w:tc>
          <w:tcPr>
            <w:tcW w:w="1560" w:type="dxa"/>
            <w:tcBorders>
              <w:top w:val="nil"/>
              <w:left w:val="nil"/>
              <w:bottom w:val="nil"/>
              <w:right w:val="nil"/>
            </w:tcBorders>
            <w:shd w:val="clear" w:color="auto" w:fill="F2F2F2"/>
            <w:tcMar>
              <w:top w:w="0" w:type="dxa"/>
              <w:left w:w="80" w:type="dxa"/>
              <w:bottom w:w="0" w:type="dxa"/>
              <w:right w:w="80" w:type="dxa"/>
            </w:tcMar>
          </w:tcPr>
          <w:p w14:paraId="7ABBBB15" w14:textId="77777777" w:rsidR="00777C9C" w:rsidRPr="00A5088F" w:rsidRDefault="00777C9C" w:rsidP="00FE0D9E">
            <w:pPr>
              <w:pStyle w:val="Normal1"/>
              <w:spacing w:line="240" w:lineRule="auto"/>
              <w:jc w:val="both"/>
              <w:rPr>
                <w:sz w:val="16"/>
                <w:szCs w:val="16"/>
              </w:rPr>
            </w:pPr>
            <w:r w:rsidRPr="00A5088F">
              <w:rPr>
                <w:sz w:val="16"/>
                <w:szCs w:val="16"/>
              </w:rPr>
              <w:t>8.10 ± 0.70A,b</w:t>
            </w:r>
          </w:p>
        </w:tc>
        <w:tc>
          <w:tcPr>
            <w:tcW w:w="1485" w:type="dxa"/>
            <w:tcBorders>
              <w:top w:val="nil"/>
              <w:left w:val="nil"/>
              <w:bottom w:val="nil"/>
              <w:right w:val="nil"/>
            </w:tcBorders>
            <w:shd w:val="clear" w:color="auto" w:fill="F2F2F2"/>
            <w:tcMar>
              <w:top w:w="0" w:type="dxa"/>
              <w:left w:w="80" w:type="dxa"/>
              <w:bottom w:w="0" w:type="dxa"/>
              <w:right w:w="80" w:type="dxa"/>
            </w:tcMar>
          </w:tcPr>
          <w:p w14:paraId="0F050CBE" w14:textId="77777777" w:rsidR="00777C9C" w:rsidRPr="00A5088F" w:rsidRDefault="00777C9C" w:rsidP="00FE0D9E">
            <w:pPr>
              <w:pStyle w:val="Normal1"/>
              <w:spacing w:line="240" w:lineRule="auto"/>
              <w:jc w:val="both"/>
              <w:rPr>
                <w:sz w:val="16"/>
                <w:szCs w:val="16"/>
              </w:rPr>
            </w:pPr>
            <w:r w:rsidRPr="00A5088F">
              <w:rPr>
                <w:sz w:val="16"/>
                <w:szCs w:val="16"/>
              </w:rPr>
              <w:t>8.00 ± 0.44A,b</w:t>
            </w:r>
          </w:p>
        </w:tc>
        <w:tc>
          <w:tcPr>
            <w:tcW w:w="1545" w:type="dxa"/>
            <w:tcBorders>
              <w:top w:val="nil"/>
              <w:left w:val="nil"/>
              <w:bottom w:val="nil"/>
              <w:right w:val="nil"/>
            </w:tcBorders>
            <w:shd w:val="clear" w:color="auto" w:fill="F2F2F2"/>
            <w:tcMar>
              <w:top w:w="0" w:type="dxa"/>
              <w:left w:w="80" w:type="dxa"/>
              <w:bottom w:w="0" w:type="dxa"/>
              <w:right w:w="80" w:type="dxa"/>
            </w:tcMar>
          </w:tcPr>
          <w:p w14:paraId="4FC68F18" w14:textId="77777777" w:rsidR="00777C9C" w:rsidRPr="00A5088F" w:rsidRDefault="00777C9C" w:rsidP="00FE0D9E">
            <w:pPr>
              <w:pStyle w:val="Normal1"/>
              <w:spacing w:line="240" w:lineRule="auto"/>
              <w:jc w:val="both"/>
              <w:rPr>
                <w:sz w:val="16"/>
                <w:szCs w:val="16"/>
              </w:rPr>
            </w:pPr>
            <w:r w:rsidRPr="00A5088F">
              <w:rPr>
                <w:sz w:val="16"/>
                <w:szCs w:val="16"/>
              </w:rPr>
              <w:t>8.53 ± 0.43A,b</w:t>
            </w:r>
          </w:p>
        </w:tc>
        <w:tc>
          <w:tcPr>
            <w:tcW w:w="1485" w:type="dxa"/>
            <w:tcBorders>
              <w:top w:val="nil"/>
              <w:left w:val="nil"/>
              <w:bottom w:val="nil"/>
              <w:right w:val="nil"/>
            </w:tcBorders>
            <w:shd w:val="clear" w:color="auto" w:fill="F2F2F2"/>
            <w:tcMar>
              <w:top w:w="0" w:type="dxa"/>
              <w:left w:w="80" w:type="dxa"/>
              <w:bottom w:w="0" w:type="dxa"/>
              <w:right w:w="80" w:type="dxa"/>
            </w:tcMar>
          </w:tcPr>
          <w:p w14:paraId="0F6C5CCB" w14:textId="77777777" w:rsidR="00777C9C" w:rsidRPr="00A5088F" w:rsidRDefault="00777C9C" w:rsidP="00FE0D9E">
            <w:pPr>
              <w:pStyle w:val="Normal1"/>
              <w:spacing w:line="240" w:lineRule="auto"/>
              <w:jc w:val="both"/>
              <w:rPr>
                <w:sz w:val="16"/>
                <w:szCs w:val="16"/>
              </w:rPr>
            </w:pPr>
            <w:r w:rsidRPr="00A5088F">
              <w:rPr>
                <w:sz w:val="16"/>
                <w:szCs w:val="16"/>
              </w:rPr>
              <w:t>5.40 ± 0.24A,cx</w:t>
            </w:r>
          </w:p>
        </w:tc>
      </w:tr>
      <w:tr w:rsidR="00777C9C" w:rsidRPr="00A5088F" w14:paraId="29361ABA" w14:textId="77777777" w:rsidTr="00FE0D9E">
        <w:trPr>
          <w:trHeight w:val="300"/>
        </w:trPr>
        <w:tc>
          <w:tcPr>
            <w:tcW w:w="360" w:type="dxa"/>
            <w:tcBorders>
              <w:top w:val="nil"/>
              <w:left w:val="nil"/>
              <w:bottom w:val="nil"/>
              <w:right w:val="nil"/>
            </w:tcBorders>
            <w:shd w:val="clear" w:color="auto" w:fill="F2F2F2"/>
            <w:tcMar>
              <w:top w:w="0" w:type="dxa"/>
              <w:left w:w="80" w:type="dxa"/>
              <w:bottom w:w="0" w:type="dxa"/>
              <w:right w:w="80" w:type="dxa"/>
            </w:tcMar>
          </w:tcPr>
          <w:p w14:paraId="236D77F2"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shd w:val="clear" w:color="auto" w:fill="F2F2F2"/>
            <w:tcMar>
              <w:top w:w="0" w:type="dxa"/>
              <w:left w:w="80" w:type="dxa"/>
              <w:bottom w:w="0" w:type="dxa"/>
              <w:right w:w="80" w:type="dxa"/>
            </w:tcMar>
          </w:tcPr>
          <w:p w14:paraId="399F47AC"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shd w:val="clear" w:color="auto" w:fill="F2F2F2"/>
            <w:tcMar>
              <w:top w:w="0" w:type="dxa"/>
              <w:left w:w="80" w:type="dxa"/>
              <w:bottom w:w="0" w:type="dxa"/>
              <w:right w:w="80" w:type="dxa"/>
            </w:tcMar>
          </w:tcPr>
          <w:p w14:paraId="2E8D5346"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shd w:val="clear" w:color="auto" w:fill="F2F2F2"/>
            <w:tcMar>
              <w:top w:w="0" w:type="dxa"/>
              <w:left w:w="80" w:type="dxa"/>
              <w:bottom w:w="0" w:type="dxa"/>
              <w:right w:w="80" w:type="dxa"/>
            </w:tcMar>
          </w:tcPr>
          <w:p w14:paraId="7EC06A56"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shd w:val="clear" w:color="auto" w:fill="F2F2F2"/>
            <w:tcMar>
              <w:top w:w="0" w:type="dxa"/>
              <w:left w:w="80" w:type="dxa"/>
              <w:bottom w:w="0" w:type="dxa"/>
              <w:right w:w="80" w:type="dxa"/>
            </w:tcMar>
          </w:tcPr>
          <w:p w14:paraId="36BC5124"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shd w:val="clear" w:color="auto" w:fill="F2F2F2"/>
            <w:tcMar>
              <w:top w:w="0" w:type="dxa"/>
              <w:left w:w="80" w:type="dxa"/>
              <w:bottom w:w="0" w:type="dxa"/>
              <w:right w:w="80" w:type="dxa"/>
            </w:tcMar>
          </w:tcPr>
          <w:p w14:paraId="71819B21" w14:textId="77777777" w:rsidR="00777C9C" w:rsidRPr="00A5088F" w:rsidRDefault="00777C9C" w:rsidP="00FE0D9E">
            <w:pPr>
              <w:pStyle w:val="Normal1"/>
              <w:spacing w:line="240" w:lineRule="auto"/>
              <w:jc w:val="both"/>
              <w:rPr>
                <w:sz w:val="16"/>
                <w:szCs w:val="16"/>
              </w:rPr>
            </w:pPr>
            <w:r w:rsidRPr="00A5088F">
              <w:rPr>
                <w:sz w:val="16"/>
                <w:szCs w:val="16"/>
              </w:rPr>
              <w:t>6</w:t>
            </w:r>
          </w:p>
        </w:tc>
        <w:tc>
          <w:tcPr>
            <w:tcW w:w="1425" w:type="dxa"/>
            <w:tcBorders>
              <w:top w:val="nil"/>
              <w:left w:val="nil"/>
              <w:bottom w:val="nil"/>
              <w:right w:val="nil"/>
            </w:tcBorders>
            <w:shd w:val="clear" w:color="auto" w:fill="F2F2F2"/>
            <w:tcMar>
              <w:top w:w="0" w:type="dxa"/>
              <w:left w:w="80" w:type="dxa"/>
              <w:bottom w:w="0" w:type="dxa"/>
              <w:right w:w="80" w:type="dxa"/>
            </w:tcMar>
          </w:tcPr>
          <w:p w14:paraId="14294504" w14:textId="77777777" w:rsidR="00777C9C" w:rsidRPr="00A5088F" w:rsidRDefault="00777C9C" w:rsidP="00FE0D9E">
            <w:pPr>
              <w:pStyle w:val="Normal1"/>
              <w:spacing w:line="240" w:lineRule="auto"/>
              <w:jc w:val="both"/>
              <w:rPr>
                <w:sz w:val="16"/>
                <w:szCs w:val="16"/>
              </w:rPr>
            </w:pPr>
            <w:r w:rsidRPr="00A5088F">
              <w:rPr>
                <w:sz w:val="16"/>
                <w:szCs w:val="16"/>
              </w:rPr>
              <w:t>3.02 ± 0.33B,c</w:t>
            </w:r>
          </w:p>
        </w:tc>
        <w:tc>
          <w:tcPr>
            <w:tcW w:w="1440" w:type="dxa"/>
            <w:tcBorders>
              <w:top w:val="nil"/>
              <w:left w:val="nil"/>
              <w:bottom w:val="nil"/>
              <w:right w:val="nil"/>
            </w:tcBorders>
            <w:shd w:val="clear" w:color="auto" w:fill="F2F2F2"/>
            <w:tcMar>
              <w:top w:w="0" w:type="dxa"/>
              <w:left w:w="80" w:type="dxa"/>
              <w:bottom w:w="0" w:type="dxa"/>
              <w:right w:w="80" w:type="dxa"/>
            </w:tcMar>
          </w:tcPr>
          <w:p w14:paraId="0E496008" w14:textId="77777777" w:rsidR="00777C9C" w:rsidRPr="00A5088F" w:rsidRDefault="00777C9C" w:rsidP="00FE0D9E">
            <w:pPr>
              <w:pStyle w:val="Normal1"/>
              <w:spacing w:line="240" w:lineRule="auto"/>
              <w:jc w:val="both"/>
              <w:rPr>
                <w:sz w:val="16"/>
                <w:szCs w:val="16"/>
              </w:rPr>
            </w:pPr>
            <w:r w:rsidRPr="00A5088F">
              <w:rPr>
                <w:sz w:val="16"/>
                <w:szCs w:val="16"/>
              </w:rPr>
              <w:t>4.65 ± 0.04B,a</w:t>
            </w:r>
          </w:p>
        </w:tc>
        <w:tc>
          <w:tcPr>
            <w:tcW w:w="1560" w:type="dxa"/>
            <w:tcBorders>
              <w:top w:val="nil"/>
              <w:left w:val="nil"/>
              <w:bottom w:val="nil"/>
              <w:right w:val="nil"/>
            </w:tcBorders>
            <w:shd w:val="clear" w:color="auto" w:fill="F2F2F2"/>
            <w:tcMar>
              <w:top w:w="0" w:type="dxa"/>
              <w:left w:w="80" w:type="dxa"/>
              <w:bottom w:w="0" w:type="dxa"/>
              <w:right w:w="80" w:type="dxa"/>
            </w:tcMar>
          </w:tcPr>
          <w:p w14:paraId="2FF5C183" w14:textId="77777777" w:rsidR="00777C9C" w:rsidRPr="00A5088F" w:rsidRDefault="00777C9C" w:rsidP="00FE0D9E">
            <w:pPr>
              <w:pStyle w:val="Normal1"/>
              <w:spacing w:line="240" w:lineRule="auto"/>
              <w:jc w:val="both"/>
              <w:rPr>
                <w:sz w:val="16"/>
                <w:szCs w:val="16"/>
              </w:rPr>
            </w:pPr>
            <w:r w:rsidRPr="00A5088F">
              <w:rPr>
                <w:sz w:val="16"/>
                <w:szCs w:val="16"/>
              </w:rPr>
              <w:t>2.89 ± 0.13B,c</w:t>
            </w:r>
          </w:p>
        </w:tc>
        <w:tc>
          <w:tcPr>
            <w:tcW w:w="1485" w:type="dxa"/>
            <w:tcBorders>
              <w:top w:val="nil"/>
              <w:left w:val="nil"/>
              <w:bottom w:val="nil"/>
              <w:right w:val="nil"/>
            </w:tcBorders>
            <w:shd w:val="clear" w:color="auto" w:fill="F2F2F2"/>
            <w:tcMar>
              <w:top w:w="0" w:type="dxa"/>
              <w:left w:w="80" w:type="dxa"/>
              <w:bottom w:w="0" w:type="dxa"/>
              <w:right w:w="80" w:type="dxa"/>
            </w:tcMar>
          </w:tcPr>
          <w:p w14:paraId="020D97AF" w14:textId="77777777" w:rsidR="00777C9C" w:rsidRPr="00A5088F" w:rsidRDefault="00777C9C" w:rsidP="00FE0D9E">
            <w:pPr>
              <w:pStyle w:val="Normal1"/>
              <w:spacing w:line="240" w:lineRule="auto"/>
              <w:jc w:val="both"/>
              <w:rPr>
                <w:sz w:val="16"/>
                <w:szCs w:val="16"/>
              </w:rPr>
            </w:pPr>
            <w:r w:rsidRPr="00A5088F">
              <w:rPr>
                <w:sz w:val="16"/>
                <w:szCs w:val="16"/>
              </w:rPr>
              <w:t>3.29 ± 0.08B,b</w:t>
            </w:r>
          </w:p>
        </w:tc>
        <w:tc>
          <w:tcPr>
            <w:tcW w:w="1545" w:type="dxa"/>
            <w:tcBorders>
              <w:top w:val="nil"/>
              <w:left w:val="nil"/>
              <w:bottom w:val="nil"/>
              <w:right w:val="nil"/>
            </w:tcBorders>
            <w:shd w:val="clear" w:color="auto" w:fill="F2F2F2"/>
            <w:tcMar>
              <w:top w:w="0" w:type="dxa"/>
              <w:left w:w="80" w:type="dxa"/>
              <w:bottom w:w="0" w:type="dxa"/>
              <w:right w:w="80" w:type="dxa"/>
            </w:tcMar>
          </w:tcPr>
          <w:p w14:paraId="5E80C6ED" w14:textId="77777777" w:rsidR="00777C9C" w:rsidRPr="00A5088F" w:rsidRDefault="00777C9C" w:rsidP="00FE0D9E">
            <w:pPr>
              <w:pStyle w:val="Normal1"/>
              <w:spacing w:line="240" w:lineRule="auto"/>
              <w:jc w:val="both"/>
              <w:rPr>
                <w:sz w:val="16"/>
                <w:szCs w:val="16"/>
              </w:rPr>
            </w:pPr>
            <w:r w:rsidRPr="00A5088F">
              <w:rPr>
                <w:sz w:val="16"/>
                <w:szCs w:val="16"/>
              </w:rPr>
              <w:t>2.38 ± 0.00B,d</w:t>
            </w:r>
          </w:p>
        </w:tc>
        <w:tc>
          <w:tcPr>
            <w:tcW w:w="1485" w:type="dxa"/>
            <w:tcBorders>
              <w:top w:val="nil"/>
              <w:left w:val="nil"/>
              <w:bottom w:val="nil"/>
              <w:right w:val="nil"/>
            </w:tcBorders>
            <w:shd w:val="clear" w:color="auto" w:fill="F2F2F2"/>
            <w:tcMar>
              <w:top w:w="0" w:type="dxa"/>
              <w:left w:w="80" w:type="dxa"/>
              <w:bottom w:w="0" w:type="dxa"/>
              <w:right w:w="80" w:type="dxa"/>
            </w:tcMar>
          </w:tcPr>
          <w:p w14:paraId="0D5C4E57" w14:textId="77777777" w:rsidR="00777C9C" w:rsidRPr="00A5088F" w:rsidRDefault="00777C9C" w:rsidP="00FE0D9E">
            <w:pPr>
              <w:pStyle w:val="Normal1"/>
              <w:spacing w:line="240" w:lineRule="auto"/>
              <w:jc w:val="both"/>
              <w:rPr>
                <w:sz w:val="16"/>
                <w:szCs w:val="16"/>
              </w:rPr>
            </w:pPr>
            <w:r w:rsidRPr="00A5088F">
              <w:rPr>
                <w:sz w:val="16"/>
                <w:szCs w:val="16"/>
              </w:rPr>
              <w:t>2.17 ± 0.08B,e</w:t>
            </w:r>
          </w:p>
        </w:tc>
      </w:tr>
      <w:tr w:rsidR="00777C9C" w:rsidRPr="00A5088F" w14:paraId="53736B0C" w14:textId="77777777" w:rsidTr="00FE0D9E">
        <w:trPr>
          <w:trHeight w:val="300"/>
        </w:trPr>
        <w:tc>
          <w:tcPr>
            <w:tcW w:w="360" w:type="dxa"/>
            <w:tcBorders>
              <w:top w:val="nil"/>
              <w:left w:val="nil"/>
              <w:bottom w:val="nil"/>
              <w:right w:val="nil"/>
            </w:tcBorders>
            <w:shd w:val="clear" w:color="auto" w:fill="F2F2F2"/>
            <w:tcMar>
              <w:top w:w="0" w:type="dxa"/>
              <w:left w:w="80" w:type="dxa"/>
              <w:bottom w:w="0" w:type="dxa"/>
              <w:right w:w="80" w:type="dxa"/>
            </w:tcMar>
          </w:tcPr>
          <w:p w14:paraId="1BAC111D"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shd w:val="clear" w:color="auto" w:fill="F2F2F2"/>
            <w:tcMar>
              <w:top w:w="0" w:type="dxa"/>
              <w:left w:w="80" w:type="dxa"/>
              <w:bottom w:w="0" w:type="dxa"/>
              <w:right w:w="80" w:type="dxa"/>
            </w:tcMar>
          </w:tcPr>
          <w:p w14:paraId="33193A36"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shd w:val="clear" w:color="auto" w:fill="F2F2F2"/>
            <w:tcMar>
              <w:top w:w="0" w:type="dxa"/>
              <w:left w:w="80" w:type="dxa"/>
              <w:bottom w:w="0" w:type="dxa"/>
              <w:right w:w="80" w:type="dxa"/>
            </w:tcMar>
          </w:tcPr>
          <w:p w14:paraId="69DAF7B1"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shd w:val="clear" w:color="auto" w:fill="F2F2F2"/>
            <w:tcMar>
              <w:top w:w="0" w:type="dxa"/>
              <w:left w:w="80" w:type="dxa"/>
              <w:bottom w:w="0" w:type="dxa"/>
              <w:right w:w="80" w:type="dxa"/>
            </w:tcMar>
          </w:tcPr>
          <w:p w14:paraId="105D257C"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shd w:val="clear" w:color="auto" w:fill="F2F2F2"/>
            <w:tcMar>
              <w:top w:w="0" w:type="dxa"/>
              <w:left w:w="80" w:type="dxa"/>
              <w:bottom w:w="0" w:type="dxa"/>
              <w:right w:w="80" w:type="dxa"/>
            </w:tcMar>
          </w:tcPr>
          <w:p w14:paraId="6073B3E7"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shd w:val="clear" w:color="auto" w:fill="F2F2F2"/>
            <w:tcMar>
              <w:top w:w="0" w:type="dxa"/>
              <w:left w:w="80" w:type="dxa"/>
              <w:bottom w:w="0" w:type="dxa"/>
              <w:right w:w="80" w:type="dxa"/>
            </w:tcMar>
          </w:tcPr>
          <w:p w14:paraId="51C9850D" w14:textId="77777777" w:rsidR="00777C9C" w:rsidRPr="00A5088F" w:rsidRDefault="00777C9C" w:rsidP="00FE0D9E">
            <w:pPr>
              <w:pStyle w:val="Normal1"/>
              <w:spacing w:line="240" w:lineRule="auto"/>
              <w:jc w:val="both"/>
              <w:rPr>
                <w:sz w:val="16"/>
                <w:szCs w:val="16"/>
              </w:rPr>
            </w:pPr>
            <w:r w:rsidRPr="00A5088F">
              <w:rPr>
                <w:sz w:val="16"/>
                <w:szCs w:val="16"/>
              </w:rPr>
              <w:t>12</w:t>
            </w:r>
          </w:p>
        </w:tc>
        <w:tc>
          <w:tcPr>
            <w:tcW w:w="1425" w:type="dxa"/>
            <w:tcBorders>
              <w:top w:val="nil"/>
              <w:left w:val="nil"/>
              <w:bottom w:val="nil"/>
              <w:right w:val="nil"/>
            </w:tcBorders>
            <w:shd w:val="clear" w:color="auto" w:fill="F2F2F2"/>
            <w:tcMar>
              <w:top w:w="0" w:type="dxa"/>
              <w:left w:w="80" w:type="dxa"/>
              <w:bottom w:w="0" w:type="dxa"/>
              <w:right w:w="80" w:type="dxa"/>
            </w:tcMar>
          </w:tcPr>
          <w:p w14:paraId="3B021F49" w14:textId="77777777" w:rsidR="00777C9C" w:rsidRPr="00A5088F" w:rsidRDefault="00777C9C" w:rsidP="00FE0D9E">
            <w:pPr>
              <w:pStyle w:val="Normal1"/>
              <w:spacing w:line="240" w:lineRule="auto"/>
              <w:jc w:val="both"/>
              <w:rPr>
                <w:sz w:val="16"/>
                <w:szCs w:val="16"/>
              </w:rPr>
            </w:pPr>
            <w:r w:rsidRPr="00A5088F">
              <w:rPr>
                <w:sz w:val="16"/>
                <w:szCs w:val="16"/>
              </w:rPr>
              <w:t>1.26 ± 0.02C,d</w:t>
            </w:r>
          </w:p>
        </w:tc>
        <w:tc>
          <w:tcPr>
            <w:tcW w:w="1440" w:type="dxa"/>
            <w:tcBorders>
              <w:top w:val="nil"/>
              <w:left w:val="nil"/>
              <w:bottom w:val="nil"/>
              <w:right w:val="nil"/>
            </w:tcBorders>
            <w:shd w:val="clear" w:color="auto" w:fill="F2F2F2"/>
            <w:tcMar>
              <w:top w:w="0" w:type="dxa"/>
              <w:left w:w="80" w:type="dxa"/>
              <w:bottom w:w="0" w:type="dxa"/>
              <w:right w:w="80" w:type="dxa"/>
            </w:tcMar>
          </w:tcPr>
          <w:p w14:paraId="5B770C02" w14:textId="77777777" w:rsidR="00777C9C" w:rsidRPr="00A5088F" w:rsidRDefault="00777C9C" w:rsidP="00FE0D9E">
            <w:pPr>
              <w:pStyle w:val="Normal1"/>
              <w:spacing w:line="240" w:lineRule="auto"/>
              <w:jc w:val="both"/>
              <w:rPr>
                <w:sz w:val="16"/>
                <w:szCs w:val="16"/>
              </w:rPr>
            </w:pPr>
            <w:r w:rsidRPr="00A5088F">
              <w:rPr>
                <w:sz w:val="16"/>
                <w:szCs w:val="16"/>
              </w:rPr>
              <w:t>2.11 ± 0.08C,a</w:t>
            </w:r>
          </w:p>
        </w:tc>
        <w:tc>
          <w:tcPr>
            <w:tcW w:w="1560" w:type="dxa"/>
            <w:tcBorders>
              <w:top w:val="nil"/>
              <w:left w:val="nil"/>
              <w:bottom w:val="nil"/>
              <w:right w:val="nil"/>
            </w:tcBorders>
            <w:shd w:val="clear" w:color="auto" w:fill="F2F2F2"/>
            <w:tcMar>
              <w:top w:w="0" w:type="dxa"/>
              <w:left w:w="80" w:type="dxa"/>
              <w:bottom w:w="0" w:type="dxa"/>
              <w:right w:w="80" w:type="dxa"/>
            </w:tcMar>
          </w:tcPr>
          <w:p w14:paraId="0114966D" w14:textId="77777777" w:rsidR="00777C9C" w:rsidRPr="00A5088F" w:rsidRDefault="00777C9C" w:rsidP="00FE0D9E">
            <w:pPr>
              <w:pStyle w:val="Normal1"/>
              <w:spacing w:line="240" w:lineRule="auto"/>
              <w:jc w:val="both"/>
              <w:rPr>
                <w:sz w:val="16"/>
                <w:szCs w:val="16"/>
              </w:rPr>
            </w:pPr>
            <w:r w:rsidRPr="00A5088F">
              <w:rPr>
                <w:sz w:val="16"/>
                <w:szCs w:val="16"/>
              </w:rPr>
              <w:t>1.36 ± 0.12C,c</w:t>
            </w:r>
          </w:p>
        </w:tc>
        <w:tc>
          <w:tcPr>
            <w:tcW w:w="1485" w:type="dxa"/>
            <w:tcBorders>
              <w:top w:val="nil"/>
              <w:left w:val="nil"/>
              <w:bottom w:val="nil"/>
              <w:right w:val="nil"/>
            </w:tcBorders>
            <w:shd w:val="clear" w:color="auto" w:fill="F2F2F2"/>
            <w:tcMar>
              <w:top w:w="0" w:type="dxa"/>
              <w:left w:w="80" w:type="dxa"/>
              <w:bottom w:w="0" w:type="dxa"/>
              <w:right w:w="80" w:type="dxa"/>
            </w:tcMar>
          </w:tcPr>
          <w:p w14:paraId="0DDB8414" w14:textId="77777777" w:rsidR="00777C9C" w:rsidRPr="00A5088F" w:rsidRDefault="00777C9C" w:rsidP="00FE0D9E">
            <w:pPr>
              <w:pStyle w:val="Normal1"/>
              <w:spacing w:line="240" w:lineRule="auto"/>
              <w:jc w:val="both"/>
              <w:rPr>
                <w:sz w:val="16"/>
                <w:szCs w:val="16"/>
              </w:rPr>
            </w:pPr>
            <w:r w:rsidRPr="00A5088F">
              <w:rPr>
                <w:sz w:val="16"/>
                <w:szCs w:val="16"/>
              </w:rPr>
              <w:t>1.56 ± 0.04C,b</w:t>
            </w:r>
          </w:p>
        </w:tc>
        <w:tc>
          <w:tcPr>
            <w:tcW w:w="1545" w:type="dxa"/>
            <w:tcBorders>
              <w:top w:val="nil"/>
              <w:left w:val="nil"/>
              <w:bottom w:val="nil"/>
              <w:right w:val="nil"/>
            </w:tcBorders>
            <w:shd w:val="clear" w:color="auto" w:fill="F2F2F2"/>
            <w:tcMar>
              <w:top w:w="0" w:type="dxa"/>
              <w:left w:w="80" w:type="dxa"/>
              <w:bottom w:w="0" w:type="dxa"/>
              <w:right w:w="80" w:type="dxa"/>
            </w:tcMar>
          </w:tcPr>
          <w:p w14:paraId="3966BAC0" w14:textId="77777777" w:rsidR="00777C9C" w:rsidRPr="00A5088F" w:rsidRDefault="00777C9C" w:rsidP="00FE0D9E">
            <w:pPr>
              <w:pStyle w:val="Normal1"/>
              <w:spacing w:line="240" w:lineRule="auto"/>
              <w:jc w:val="both"/>
              <w:rPr>
                <w:sz w:val="16"/>
                <w:szCs w:val="16"/>
              </w:rPr>
            </w:pPr>
            <w:r w:rsidRPr="00A5088F">
              <w:rPr>
                <w:sz w:val="16"/>
                <w:szCs w:val="16"/>
              </w:rPr>
              <w:t>1.37 ± 0.02C,c</w:t>
            </w:r>
          </w:p>
        </w:tc>
        <w:tc>
          <w:tcPr>
            <w:tcW w:w="1485" w:type="dxa"/>
            <w:tcBorders>
              <w:top w:val="nil"/>
              <w:left w:val="nil"/>
              <w:bottom w:val="nil"/>
              <w:right w:val="nil"/>
            </w:tcBorders>
            <w:shd w:val="clear" w:color="auto" w:fill="F2F2F2"/>
            <w:tcMar>
              <w:top w:w="0" w:type="dxa"/>
              <w:left w:w="80" w:type="dxa"/>
              <w:bottom w:w="0" w:type="dxa"/>
              <w:right w:w="80" w:type="dxa"/>
            </w:tcMar>
          </w:tcPr>
          <w:p w14:paraId="351721AB" w14:textId="77777777" w:rsidR="00777C9C" w:rsidRPr="00A5088F" w:rsidRDefault="00777C9C" w:rsidP="00FE0D9E">
            <w:pPr>
              <w:pStyle w:val="Normal1"/>
              <w:spacing w:line="240" w:lineRule="auto"/>
              <w:jc w:val="both"/>
              <w:rPr>
                <w:sz w:val="16"/>
                <w:szCs w:val="16"/>
              </w:rPr>
            </w:pPr>
            <w:r w:rsidRPr="00A5088F">
              <w:rPr>
                <w:sz w:val="16"/>
                <w:szCs w:val="16"/>
              </w:rPr>
              <w:t>0.98 ± 0.05C,e</w:t>
            </w:r>
          </w:p>
        </w:tc>
      </w:tr>
      <w:tr w:rsidR="00777C9C" w:rsidRPr="00A5088F" w14:paraId="1E3DCAED" w14:textId="77777777" w:rsidTr="00FE0D9E">
        <w:trPr>
          <w:trHeight w:val="300"/>
        </w:trPr>
        <w:tc>
          <w:tcPr>
            <w:tcW w:w="360" w:type="dxa"/>
            <w:tcBorders>
              <w:top w:val="nil"/>
              <w:left w:val="nil"/>
              <w:bottom w:val="nil"/>
              <w:right w:val="nil"/>
            </w:tcBorders>
            <w:shd w:val="clear" w:color="auto" w:fill="F2F2F2"/>
            <w:tcMar>
              <w:top w:w="0" w:type="dxa"/>
              <w:left w:w="80" w:type="dxa"/>
              <w:bottom w:w="0" w:type="dxa"/>
              <w:right w:w="80" w:type="dxa"/>
            </w:tcMar>
          </w:tcPr>
          <w:p w14:paraId="0DDE819B"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shd w:val="clear" w:color="auto" w:fill="F2F2F2"/>
            <w:tcMar>
              <w:top w:w="0" w:type="dxa"/>
              <w:left w:w="80" w:type="dxa"/>
              <w:bottom w:w="0" w:type="dxa"/>
              <w:right w:w="80" w:type="dxa"/>
            </w:tcMar>
          </w:tcPr>
          <w:p w14:paraId="2C1ECD69"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shd w:val="clear" w:color="auto" w:fill="F2F2F2"/>
            <w:tcMar>
              <w:top w:w="0" w:type="dxa"/>
              <w:left w:w="80" w:type="dxa"/>
              <w:bottom w:w="0" w:type="dxa"/>
              <w:right w:w="80" w:type="dxa"/>
            </w:tcMar>
          </w:tcPr>
          <w:p w14:paraId="34BAEE2A"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shd w:val="clear" w:color="auto" w:fill="F2F2F2"/>
            <w:tcMar>
              <w:top w:w="0" w:type="dxa"/>
              <w:left w:w="80" w:type="dxa"/>
              <w:bottom w:w="0" w:type="dxa"/>
              <w:right w:w="80" w:type="dxa"/>
            </w:tcMar>
          </w:tcPr>
          <w:p w14:paraId="024FA3DE"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shd w:val="clear" w:color="auto" w:fill="F2F2F2"/>
            <w:tcMar>
              <w:top w:w="0" w:type="dxa"/>
              <w:left w:w="80" w:type="dxa"/>
              <w:bottom w:w="0" w:type="dxa"/>
              <w:right w:w="80" w:type="dxa"/>
            </w:tcMar>
          </w:tcPr>
          <w:p w14:paraId="444E309F"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shd w:val="clear" w:color="auto" w:fill="F2F2F2"/>
            <w:tcMar>
              <w:top w:w="0" w:type="dxa"/>
              <w:left w:w="80" w:type="dxa"/>
              <w:bottom w:w="0" w:type="dxa"/>
              <w:right w:w="80" w:type="dxa"/>
            </w:tcMar>
          </w:tcPr>
          <w:p w14:paraId="06AC2DB7" w14:textId="77777777" w:rsidR="00777C9C" w:rsidRPr="00A5088F" w:rsidRDefault="00777C9C" w:rsidP="00FE0D9E">
            <w:pPr>
              <w:pStyle w:val="Normal1"/>
              <w:spacing w:line="240" w:lineRule="auto"/>
              <w:jc w:val="both"/>
              <w:rPr>
                <w:sz w:val="16"/>
                <w:szCs w:val="16"/>
              </w:rPr>
            </w:pPr>
            <w:r w:rsidRPr="00A5088F">
              <w:rPr>
                <w:sz w:val="16"/>
                <w:szCs w:val="16"/>
              </w:rPr>
              <w:t>24</w:t>
            </w:r>
          </w:p>
        </w:tc>
        <w:tc>
          <w:tcPr>
            <w:tcW w:w="1425" w:type="dxa"/>
            <w:tcBorders>
              <w:top w:val="nil"/>
              <w:left w:val="nil"/>
              <w:bottom w:val="nil"/>
              <w:right w:val="nil"/>
            </w:tcBorders>
            <w:shd w:val="clear" w:color="auto" w:fill="F2F2F2"/>
            <w:tcMar>
              <w:top w:w="0" w:type="dxa"/>
              <w:left w:w="80" w:type="dxa"/>
              <w:bottom w:w="0" w:type="dxa"/>
              <w:right w:w="80" w:type="dxa"/>
            </w:tcMar>
          </w:tcPr>
          <w:p w14:paraId="166289D1" w14:textId="77777777" w:rsidR="00777C9C" w:rsidRPr="00A5088F" w:rsidRDefault="00777C9C" w:rsidP="00FE0D9E">
            <w:pPr>
              <w:pStyle w:val="Normal1"/>
              <w:spacing w:line="240" w:lineRule="auto"/>
              <w:jc w:val="both"/>
              <w:rPr>
                <w:sz w:val="16"/>
                <w:szCs w:val="16"/>
              </w:rPr>
            </w:pPr>
            <w:r w:rsidRPr="00A5088F">
              <w:rPr>
                <w:sz w:val="16"/>
                <w:szCs w:val="16"/>
              </w:rPr>
              <w:t>0.81 ± 0.05C,b</w:t>
            </w:r>
          </w:p>
        </w:tc>
        <w:tc>
          <w:tcPr>
            <w:tcW w:w="1440" w:type="dxa"/>
            <w:tcBorders>
              <w:top w:val="nil"/>
              <w:left w:val="nil"/>
              <w:bottom w:val="nil"/>
              <w:right w:val="nil"/>
            </w:tcBorders>
            <w:shd w:val="clear" w:color="auto" w:fill="F2F2F2"/>
            <w:tcMar>
              <w:top w:w="0" w:type="dxa"/>
              <w:left w:w="80" w:type="dxa"/>
              <w:bottom w:w="0" w:type="dxa"/>
              <w:right w:w="80" w:type="dxa"/>
            </w:tcMar>
          </w:tcPr>
          <w:p w14:paraId="5D4DE393" w14:textId="77777777" w:rsidR="00777C9C" w:rsidRPr="00A5088F" w:rsidRDefault="00777C9C" w:rsidP="00FE0D9E">
            <w:pPr>
              <w:pStyle w:val="Normal1"/>
              <w:spacing w:line="240" w:lineRule="auto"/>
              <w:jc w:val="both"/>
              <w:rPr>
                <w:sz w:val="16"/>
                <w:szCs w:val="16"/>
              </w:rPr>
            </w:pPr>
            <w:r w:rsidRPr="00A5088F">
              <w:rPr>
                <w:sz w:val="16"/>
                <w:szCs w:val="16"/>
              </w:rPr>
              <w:t>0.98 ± 0.03D,a</w:t>
            </w:r>
          </w:p>
        </w:tc>
        <w:tc>
          <w:tcPr>
            <w:tcW w:w="1560" w:type="dxa"/>
            <w:tcBorders>
              <w:top w:val="nil"/>
              <w:left w:val="nil"/>
              <w:bottom w:val="nil"/>
              <w:right w:val="nil"/>
            </w:tcBorders>
            <w:shd w:val="clear" w:color="auto" w:fill="F2F2F2"/>
            <w:tcMar>
              <w:top w:w="0" w:type="dxa"/>
              <w:left w:w="80" w:type="dxa"/>
              <w:bottom w:w="0" w:type="dxa"/>
              <w:right w:w="80" w:type="dxa"/>
            </w:tcMar>
          </w:tcPr>
          <w:p w14:paraId="102077A4" w14:textId="77777777" w:rsidR="00777C9C" w:rsidRPr="00A5088F" w:rsidRDefault="00777C9C" w:rsidP="00FE0D9E">
            <w:pPr>
              <w:pStyle w:val="Normal1"/>
              <w:spacing w:line="240" w:lineRule="auto"/>
              <w:jc w:val="both"/>
              <w:rPr>
                <w:sz w:val="16"/>
                <w:szCs w:val="16"/>
              </w:rPr>
            </w:pPr>
            <w:r w:rsidRPr="00A5088F">
              <w:rPr>
                <w:sz w:val="16"/>
                <w:szCs w:val="16"/>
              </w:rPr>
              <w:t>0.86 ± 0.07C,b</w:t>
            </w:r>
          </w:p>
        </w:tc>
        <w:tc>
          <w:tcPr>
            <w:tcW w:w="1485" w:type="dxa"/>
            <w:tcBorders>
              <w:top w:val="nil"/>
              <w:left w:val="nil"/>
              <w:bottom w:val="nil"/>
              <w:right w:val="nil"/>
            </w:tcBorders>
            <w:shd w:val="clear" w:color="auto" w:fill="F2F2F2"/>
            <w:tcMar>
              <w:top w:w="0" w:type="dxa"/>
              <w:left w:w="80" w:type="dxa"/>
              <w:bottom w:w="0" w:type="dxa"/>
              <w:right w:w="80" w:type="dxa"/>
            </w:tcMar>
          </w:tcPr>
          <w:p w14:paraId="489A7E02" w14:textId="77777777" w:rsidR="00777C9C" w:rsidRPr="00A5088F" w:rsidRDefault="00777C9C" w:rsidP="00FE0D9E">
            <w:pPr>
              <w:pStyle w:val="Normal1"/>
              <w:spacing w:line="240" w:lineRule="auto"/>
              <w:jc w:val="both"/>
              <w:rPr>
                <w:sz w:val="16"/>
                <w:szCs w:val="16"/>
              </w:rPr>
            </w:pPr>
            <w:r w:rsidRPr="00A5088F">
              <w:rPr>
                <w:sz w:val="16"/>
                <w:szCs w:val="16"/>
              </w:rPr>
              <w:t>0.80 ± 0.02D,b</w:t>
            </w:r>
          </w:p>
        </w:tc>
        <w:tc>
          <w:tcPr>
            <w:tcW w:w="1545" w:type="dxa"/>
            <w:tcBorders>
              <w:top w:val="nil"/>
              <w:left w:val="nil"/>
              <w:bottom w:val="nil"/>
              <w:right w:val="nil"/>
            </w:tcBorders>
            <w:shd w:val="clear" w:color="auto" w:fill="F2F2F2"/>
            <w:tcMar>
              <w:top w:w="0" w:type="dxa"/>
              <w:left w:w="80" w:type="dxa"/>
              <w:bottom w:w="0" w:type="dxa"/>
              <w:right w:w="80" w:type="dxa"/>
            </w:tcMar>
          </w:tcPr>
          <w:p w14:paraId="69E0EBBD" w14:textId="77777777" w:rsidR="00777C9C" w:rsidRPr="00A5088F" w:rsidRDefault="00777C9C" w:rsidP="00FE0D9E">
            <w:pPr>
              <w:pStyle w:val="Normal1"/>
              <w:spacing w:line="240" w:lineRule="auto"/>
              <w:jc w:val="both"/>
              <w:rPr>
                <w:sz w:val="16"/>
                <w:szCs w:val="16"/>
              </w:rPr>
            </w:pPr>
            <w:r w:rsidRPr="00A5088F">
              <w:rPr>
                <w:sz w:val="16"/>
                <w:szCs w:val="16"/>
              </w:rPr>
              <w:t>0.67 ± 0.03D,c</w:t>
            </w:r>
          </w:p>
        </w:tc>
        <w:tc>
          <w:tcPr>
            <w:tcW w:w="1485" w:type="dxa"/>
            <w:tcBorders>
              <w:top w:val="nil"/>
              <w:left w:val="nil"/>
              <w:bottom w:val="nil"/>
              <w:right w:val="nil"/>
            </w:tcBorders>
            <w:shd w:val="clear" w:color="auto" w:fill="F2F2F2"/>
            <w:tcMar>
              <w:top w:w="0" w:type="dxa"/>
              <w:left w:w="80" w:type="dxa"/>
              <w:bottom w:w="0" w:type="dxa"/>
              <w:right w:w="80" w:type="dxa"/>
            </w:tcMar>
          </w:tcPr>
          <w:p w14:paraId="74C0A9C4" w14:textId="77777777" w:rsidR="00777C9C" w:rsidRPr="00A5088F" w:rsidRDefault="00777C9C" w:rsidP="00FE0D9E">
            <w:pPr>
              <w:pStyle w:val="Normal1"/>
              <w:spacing w:line="240" w:lineRule="auto"/>
              <w:jc w:val="both"/>
              <w:rPr>
                <w:sz w:val="16"/>
                <w:szCs w:val="16"/>
              </w:rPr>
            </w:pPr>
            <w:r w:rsidRPr="00A5088F">
              <w:rPr>
                <w:sz w:val="16"/>
                <w:szCs w:val="16"/>
              </w:rPr>
              <w:t>0.84 ± 0.09C,b</w:t>
            </w:r>
          </w:p>
        </w:tc>
      </w:tr>
      <w:tr w:rsidR="00777C9C" w:rsidRPr="00A5088F" w14:paraId="00A8C0C6" w14:textId="77777777" w:rsidTr="00FE0D9E">
        <w:trPr>
          <w:trHeight w:val="217"/>
        </w:trPr>
        <w:tc>
          <w:tcPr>
            <w:tcW w:w="360" w:type="dxa"/>
            <w:tcBorders>
              <w:top w:val="nil"/>
              <w:left w:val="nil"/>
              <w:bottom w:val="nil"/>
              <w:right w:val="nil"/>
            </w:tcBorders>
            <w:tcMar>
              <w:top w:w="0" w:type="dxa"/>
              <w:left w:w="80" w:type="dxa"/>
              <w:bottom w:w="0" w:type="dxa"/>
              <w:right w:w="80" w:type="dxa"/>
            </w:tcMar>
          </w:tcPr>
          <w:p w14:paraId="439EB05A" w14:textId="77777777" w:rsidR="00777C9C" w:rsidRPr="00A5088F" w:rsidRDefault="00777C9C" w:rsidP="00FE0D9E">
            <w:pPr>
              <w:pStyle w:val="Normal1"/>
              <w:spacing w:line="240" w:lineRule="auto"/>
              <w:jc w:val="both"/>
              <w:rPr>
                <w:sz w:val="16"/>
                <w:szCs w:val="16"/>
              </w:rPr>
            </w:pPr>
            <w:r w:rsidRPr="00A5088F">
              <w:rPr>
                <w:sz w:val="16"/>
                <w:szCs w:val="16"/>
              </w:rPr>
              <w:t>13</w:t>
            </w:r>
          </w:p>
        </w:tc>
        <w:tc>
          <w:tcPr>
            <w:tcW w:w="615" w:type="dxa"/>
            <w:tcBorders>
              <w:top w:val="nil"/>
              <w:left w:val="nil"/>
              <w:bottom w:val="nil"/>
              <w:right w:val="nil"/>
            </w:tcBorders>
            <w:tcMar>
              <w:top w:w="0" w:type="dxa"/>
              <w:left w:w="80" w:type="dxa"/>
              <w:bottom w:w="0" w:type="dxa"/>
              <w:right w:w="80" w:type="dxa"/>
            </w:tcMar>
          </w:tcPr>
          <w:p w14:paraId="39E046C3" w14:textId="77777777" w:rsidR="00777C9C" w:rsidRPr="00A5088F" w:rsidRDefault="00777C9C" w:rsidP="00FE0D9E">
            <w:pPr>
              <w:pStyle w:val="Normal1"/>
              <w:spacing w:line="240" w:lineRule="auto"/>
              <w:jc w:val="both"/>
              <w:rPr>
                <w:sz w:val="16"/>
                <w:szCs w:val="16"/>
              </w:rPr>
            </w:pPr>
            <w:r w:rsidRPr="00A5088F">
              <w:rPr>
                <w:sz w:val="16"/>
                <w:szCs w:val="16"/>
              </w:rPr>
              <w:t>22.8</w:t>
            </w:r>
          </w:p>
        </w:tc>
        <w:tc>
          <w:tcPr>
            <w:tcW w:w="1170" w:type="dxa"/>
            <w:tcBorders>
              <w:top w:val="nil"/>
              <w:left w:val="nil"/>
              <w:bottom w:val="nil"/>
              <w:right w:val="nil"/>
            </w:tcBorders>
            <w:tcMar>
              <w:top w:w="0" w:type="dxa"/>
              <w:left w:w="80" w:type="dxa"/>
              <w:bottom w:w="0" w:type="dxa"/>
              <w:right w:w="80" w:type="dxa"/>
            </w:tcMar>
          </w:tcPr>
          <w:p w14:paraId="6C07670D" w14:textId="77777777" w:rsidR="00777C9C" w:rsidRPr="00A5088F" w:rsidRDefault="00777C9C" w:rsidP="00FE0D9E">
            <w:pPr>
              <w:pStyle w:val="Normal1"/>
              <w:spacing w:line="240" w:lineRule="auto"/>
              <w:jc w:val="both"/>
              <w:rPr>
                <w:sz w:val="16"/>
                <w:szCs w:val="16"/>
                <w:vertAlign w:val="superscript"/>
              </w:rPr>
            </w:pPr>
            <w:r w:rsidRPr="00A5088F">
              <w:rPr>
                <w:sz w:val="16"/>
                <w:szCs w:val="16"/>
              </w:rPr>
              <w:t>577.1346 [M-H]</w:t>
            </w:r>
            <w:r w:rsidRPr="00A5088F">
              <w:rPr>
                <w:sz w:val="16"/>
                <w:szCs w:val="16"/>
                <w:vertAlign w:val="superscript"/>
              </w:rPr>
              <w:t>-</w:t>
            </w:r>
          </w:p>
        </w:tc>
        <w:tc>
          <w:tcPr>
            <w:tcW w:w="1350" w:type="dxa"/>
            <w:tcBorders>
              <w:top w:val="nil"/>
              <w:left w:val="nil"/>
              <w:bottom w:val="nil"/>
              <w:right w:val="nil"/>
            </w:tcBorders>
            <w:tcMar>
              <w:top w:w="0" w:type="dxa"/>
              <w:left w:w="80" w:type="dxa"/>
              <w:bottom w:w="0" w:type="dxa"/>
              <w:right w:w="80" w:type="dxa"/>
            </w:tcMar>
          </w:tcPr>
          <w:p w14:paraId="7309511C" w14:textId="77777777" w:rsidR="00777C9C" w:rsidRPr="00A5088F" w:rsidRDefault="00777C9C" w:rsidP="00FE0D9E">
            <w:pPr>
              <w:pStyle w:val="Normal1"/>
              <w:spacing w:line="240" w:lineRule="auto"/>
              <w:jc w:val="both"/>
              <w:rPr>
                <w:sz w:val="16"/>
                <w:szCs w:val="16"/>
              </w:rPr>
            </w:pPr>
            <w:r w:rsidRPr="00A5088F">
              <w:rPr>
                <w:sz w:val="16"/>
                <w:szCs w:val="16"/>
              </w:rPr>
              <w:t>577.1369 [407; 289; 125]</w:t>
            </w:r>
          </w:p>
        </w:tc>
        <w:tc>
          <w:tcPr>
            <w:tcW w:w="1710" w:type="dxa"/>
            <w:tcBorders>
              <w:top w:val="nil"/>
              <w:left w:val="nil"/>
              <w:bottom w:val="nil"/>
              <w:right w:val="nil"/>
            </w:tcBorders>
            <w:tcMar>
              <w:top w:w="0" w:type="dxa"/>
              <w:left w:w="80" w:type="dxa"/>
              <w:bottom w:w="0" w:type="dxa"/>
              <w:right w:w="80" w:type="dxa"/>
            </w:tcMar>
          </w:tcPr>
          <w:p w14:paraId="477994E2" w14:textId="77777777" w:rsidR="00777C9C" w:rsidRPr="00A5088F" w:rsidRDefault="00777C9C" w:rsidP="00FE0D9E">
            <w:pPr>
              <w:pStyle w:val="Normal1"/>
              <w:spacing w:line="240" w:lineRule="auto"/>
              <w:jc w:val="both"/>
              <w:rPr>
                <w:sz w:val="16"/>
                <w:szCs w:val="16"/>
              </w:rPr>
            </w:pPr>
            <w:r w:rsidRPr="00A5088F">
              <w:rPr>
                <w:sz w:val="16"/>
                <w:szCs w:val="16"/>
              </w:rPr>
              <w:t>Procyanidin B2</w:t>
            </w:r>
            <w:r w:rsidRPr="00A5088F">
              <w:rPr>
                <w:sz w:val="16"/>
                <w:szCs w:val="16"/>
                <w:vertAlign w:val="superscript"/>
              </w:rPr>
              <w:t>d</w:t>
            </w:r>
          </w:p>
        </w:tc>
        <w:tc>
          <w:tcPr>
            <w:tcW w:w="975" w:type="dxa"/>
            <w:tcBorders>
              <w:top w:val="nil"/>
              <w:left w:val="nil"/>
              <w:bottom w:val="nil"/>
              <w:right w:val="nil"/>
            </w:tcBorders>
            <w:tcMar>
              <w:top w:w="0" w:type="dxa"/>
              <w:left w:w="80" w:type="dxa"/>
              <w:bottom w:w="0" w:type="dxa"/>
              <w:right w:w="80" w:type="dxa"/>
            </w:tcMar>
          </w:tcPr>
          <w:p w14:paraId="1E5189BB" w14:textId="77777777" w:rsidR="00777C9C" w:rsidRPr="00A5088F" w:rsidRDefault="00777C9C" w:rsidP="00FE0D9E">
            <w:pPr>
              <w:pStyle w:val="Normal1"/>
              <w:spacing w:line="240" w:lineRule="auto"/>
              <w:jc w:val="both"/>
              <w:rPr>
                <w:sz w:val="16"/>
                <w:szCs w:val="16"/>
              </w:rPr>
            </w:pPr>
            <w:r w:rsidRPr="00A5088F">
              <w:rPr>
                <w:sz w:val="16"/>
                <w:szCs w:val="16"/>
              </w:rPr>
              <w:t>0</w:t>
            </w:r>
          </w:p>
        </w:tc>
        <w:tc>
          <w:tcPr>
            <w:tcW w:w="1425" w:type="dxa"/>
            <w:tcBorders>
              <w:top w:val="nil"/>
              <w:left w:val="nil"/>
              <w:bottom w:val="nil"/>
              <w:right w:val="nil"/>
            </w:tcBorders>
            <w:tcMar>
              <w:top w:w="0" w:type="dxa"/>
              <w:left w:w="80" w:type="dxa"/>
              <w:bottom w:w="0" w:type="dxa"/>
              <w:right w:w="80" w:type="dxa"/>
            </w:tcMar>
          </w:tcPr>
          <w:p w14:paraId="391D866D" w14:textId="77777777" w:rsidR="00777C9C" w:rsidRPr="00A5088F" w:rsidRDefault="00777C9C" w:rsidP="00FE0D9E">
            <w:pPr>
              <w:pStyle w:val="Normal1"/>
              <w:spacing w:line="240" w:lineRule="auto"/>
              <w:jc w:val="both"/>
              <w:rPr>
                <w:sz w:val="16"/>
                <w:szCs w:val="16"/>
              </w:rPr>
            </w:pPr>
            <w:r w:rsidRPr="00A5088F">
              <w:rPr>
                <w:sz w:val="16"/>
                <w:szCs w:val="16"/>
              </w:rPr>
              <w:t>2.72 ± 0.06D,a</w:t>
            </w:r>
          </w:p>
        </w:tc>
        <w:tc>
          <w:tcPr>
            <w:tcW w:w="1440" w:type="dxa"/>
            <w:tcBorders>
              <w:top w:val="nil"/>
              <w:left w:val="nil"/>
              <w:bottom w:val="nil"/>
              <w:right w:val="nil"/>
            </w:tcBorders>
            <w:tcMar>
              <w:top w:w="0" w:type="dxa"/>
              <w:left w:w="80" w:type="dxa"/>
              <w:bottom w:w="0" w:type="dxa"/>
              <w:right w:w="80" w:type="dxa"/>
            </w:tcMar>
          </w:tcPr>
          <w:p w14:paraId="3CBAE5FB" w14:textId="77777777" w:rsidR="00777C9C" w:rsidRPr="00A5088F" w:rsidRDefault="00777C9C" w:rsidP="00FE0D9E">
            <w:pPr>
              <w:pStyle w:val="Normal1"/>
              <w:spacing w:line="240" w:lineRule="auto"/>
              <w:jc w:val="both"/>
              <w:rPr>
                <w:sz w:val="16"/>
                <w:szCs w:val="16"/>
              </w:rPr>
            </w:pPr>
            <w:r w:rsidRPr="00A5088F">
              <w:rPr>
                <w:sz w:val="16"/>
                <w:szCs w:val="16"/>
              </w:rPr>
              <w:t>2.33 ± 0.03D,b</w:t>
            </w:r>
          </w:p>
        </w:tc>
        <w:tc>
          <w:tcPr>
            <w:tcW w:w="1560" w:type="dxa"/>
            <w:tcBorders>
              <w:top w:val="nil"/>
              <w:left w:val="nil"/>
              <w:bottom w:val="nil"/>
              <w:right w:val="nil"/>
            </w:tcBorders>
            <w:tcMar>
              <w:top w:w="0" w:type="dxa"/>
              <w:left w:w="80" w:type="dxa"/>
              <w:bottom w:w="0" w:type="dxa"/>
              <w:right w:w="80" w:type="dxa"/>
            </w:tcMar>
          </w:tcPr>
          <w:p w14:paraId="6915949D" w14:textId="77777777" w:rsidR="00777C9C" w:rsidRPr="00A5088F" w:rsidRDefault="00777C9C" w:rsidP="00FE0D9E">
            <w:pPr>
              <w:pStyle w:val="Normal1"/>
              <w:spacing w:line="240" w:lineRule="auto"/>
              <w:jc w:val="both"/>
              <w:rPr>
                <w:sz w:val="16"/>
                <w:szCs w:val="16"/>
              </w:rPr>
            </w:pPr>
            <w:r w:rsidRPr="00A5088F">
              <w:rPr>
                <w:sz w:val="16"/>
                <w:szCs w:val="16"/>
              </w:rPr>
              <w:t>2.36 ± 0.08C,b</w:t>
            </w:r>
          </w:p>
        </w:tc>
        <w:tc>
          <w:tcPr>
            <w:tcW w:w="1485" w:type="dxa"/>
            <w:tcBorders>
              <w:top w:val="nil"/>
              <w:left w:val="nil"/>
              <w:bottom w:val="nil"/>
              <w:right w:val="nil"/>
            </w:tcBorders>
            <w:tcMar>
              <w:top w:w="0" w:type="dxa"/>
              <w:left w:w="80" w:type="dxa"/>
              <w:bottom w:w="0" w:type="dxa"/>
              <w:right w:w="80" w:type="dxa"/>
            </w:tcMar>
          </w:tcPr>
          <w:p w14:paraId="7BF34158" w14:textId="77777777" w:rsidR="00777C9C" w:rsidRPr="00A5088F" w:rsidRDefault="00777C9C" w:rsidP="00FE0D9E">
            <w:pPr>
              <w:pStyle w:val="Normal1"/>
              <w:spacing w:line="240" w:lineRule="auto"/>
              <w:jc w:val="both"/>
              <w:rPr>
                <w:sz w:val="16"/>
                <w:szCs w:val="16"/>
              </w:rPr>
            </w:pPr>
            <w:r w:rsidRPr="00A5088F">
              <w:rPr>
                <w:sz w:val="16"/>
                <w:szCs w:val="16"/>
              </w:rPr>
              <w:t>2.37 ± 0.06D,b</w:t>
            </w:r>
          </w:p>
        </w:tc>
        <w:tc>
          <w:tcPr>
            <w:tcW w:w="1545" w:type="dxa"/>
            <w:tcBorders>
              <w:top w:val="nil"/>
              <w:left w:val="nil"/>
              <w:bottom w:val="nil"/>
              <w:right w:val="nil"/>
            </w:tcBorders>
            <w:tcMar>
              <w:top w:w="0" w:type="dxa"/>
              <w:left w:w="80" w:type="dxa"/>
              <w:bottom w:w="0" w:type="dxa"/>
              <w:right w:w="80" w:type="dxa"/>
            </w:tcMar>
          </w:tcPr>
          <w:p w14:paraId="3E1EC5E7" w14:textId="77777777" w:rsidR="00777C9C" w:rsidRPr="00A5088F" w:rsidRDefault="00777C9C" w:rsidP="00FE0D9E">
            <w:pPr>
              <w:pStyle w:val="Normal1"/>
              <w:spacing w:line="240" w:lineRule="auto"/>
              <w:jc w:val="both"/>
              <w:rPr>
                <w:sz w:val="16"/>
                <w:szCs w:val="16"/>
              </w:rPr>
            </w:pPr>
            <w:r w:rsidRPr="00A5088F">
              <w:rPr>
                <w:sz w:val="16"/>
                <w:szCs w:val="16"/>
              </w:rPr>
              <w:t>2.37 ± 0.09C,b</w:t>
            </w:r>
          </w:p>
        </w:tc>
        <w:tc>
          <w:tcPr>
            <w:tcW w:w="1485" w:type="dxa"/>
            <w:tcBorders>
              <w:top w:val="nil"/>
              <w:left w:val="nil"/>
              <w:bottom w:val="nil"/>
              <w:right w:val="nil"/>
            </w:tcBorders>
            <w:tcMar>
              <w:top w:w="0" w:type="dxa"/>
              <w:left w:w="80" w:type="dxa"/>
              <w:bottom w:w="0" w:type="dxa"/>
              <w:right w:w="80" w:type="dxa"/>
            </w:tcMar>
          </w:tcPr>
          <w:p w14:paraId="3D9B0F5A" w14:textId="77777777" w:rsidR="00777C9C" w:rsidRPr="00A5088F" w:rsidRDefault="00777C9C" w:rsidP="00FE0D9E">
            <w:pPr>
              <w:pStyle w:val="Normal1"/>
              <w:spacing w:line="240" w:lineRule="auto"/>
              <w:jc w:val="both"/>
              <w:rPr>
                <w:sz w:val="16"/>
                <w:szCs w:val="16"/>
              </w:rPr>
            </w:pPr>
            <w:r w:rsidRPr="00A5088F">
              <w:rPr>
                <w:sz w:val="16"/>
                <w:szCs w:val="16"/>
              </w:rPr>
              <w:t>1.88 ± 0.03C,c</w:t>
            </w:r>
          </w:p>
        </w:tc>
      </w:tr>
      <w:tr w:rsidR="00777C9C" w:rsidRPr="00A5088F" w14:paraId="193DAE6B" w14:textId="77777777" w:rsidTr="00FE0D9E">
        <w:trPr>
          <w:trHeight w:val="300"/>
        </w:trPr>
        <w:tc>
          <w:tcPr>
            <w:tcW w:w="360" w:type="dxa"/>
            <w:tcBorders>
              <w:top w:val="nil"/>
              <w:left w:val="nil"/>
              <w:bottom w:val="nil"/>
              <w:right w:val="nil"/>
            </w:tcBorders>
            <w:tcMar>
              <w:top w:w="0" w:type="dxa"/>
              <w:left w:w="80" w:type="dxa"/>
              <w:bottom w:w="0" w:type="dxa"/>
              <w:right w:w="80" w:type="dxa"/>
            </w:tcMar>
          </w:tcPr>
          <w:p w14:paraId="64F80D92"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tcMar>
              <w:top w:w="0" w:type="dxa"/>
              <w:left w:w="80" w:type="dxa"/>
              <w:bottom w:w="0" w:type="dxa"/>
              <w:right w:w="80" w:type="dxa"/>
            </w:tcMar>
          </w:tcPr>
          <w:p w14:paraId="1B2D893D"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tcMar>
              <w:top w:w="0" w:type="dxa"/>
              <w:left w:w="80" w:type="dxa"/>
              <w:bottom w:w="0" w:type="dxa"/>
              <w:right w:w="80" w:type="dxa"/>
            </w:tcMar>
          </w:tcPr>
          <w:p w14:paraId="3CF69704"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tcMar>
              <w:top w:w="0" w:type="dxa"/>
              <w:left w:w="80" w:type="dxa"/>
              <w:bottom w:w="0" w:type="dxa"/>
              <w:right w:w="80" w:type="dxa"/>
            </w:tcMar>
          </w:tcPr>
          <w:p w14:paraId="5B0C5496"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tcMar>
              <w:top w:w="0" w:type="dxa"/>
              <w:left w:w="80" w:type="dxa"/>
              <w:bottom w:w="0" w:type="dxa"/>
              <w:right w:w="80" w:type="dxa"/>
            </w:tcMar>
          </w:tcPr>
          <w:p w14:paraId="0315DA0F"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tcMar>
              <w:top w:w="0" w:type="dxa"/>
              <w:left w:w="80" w:type="dxa"/>
              <w:bottom w:w="0" w:type="dxa"/>
              <w:right w:w="80" w:type="dxa"/>
            </w:tcMar>
          </w:tcPr>
          <w:p w14:paraId="785B2393" w14:textId="77777777" w:rsidR="00777C9C" w:rsidRPr="00A5088F" w:rsidRDefault="00777C9C" w:rsidP="00FE0D9E">
            <w:pPr>
              <w:pStyle w:val="Normal1"/>
              <w:spacing w:line="240" w:lineRule="auto"/>
              <w:jc w:val="both"/>
              <w:rPr>
                <w:sz w:val="16"/>
                <w:szCs w:val="16"/>
              </w:rPr>
            </w:pPr>
            <w:r w:rsidRPr="00A5088F">
              <w:rPr>
                <w:sz w:val="16"/>
                <w:szCs w:val="16"/>
              </w:rPr>
              <w:t>6</w:t>
            </w:r>
          </w:p>
        </w:tc>
        <w:tc>
          <w:tcPr>
            <w:tcW w:w="1425" w:type="dxa"/>
            <w:tcBorders>
              <w:top w:val="nil"/>
              <w:left w:val="nil"/>
              <w:bottom w:val="nil"/>
              <w:right w:val="nil"/>
            </w:tcBorders>
            <w:tcMar>
              <w:top w:w="0" w:type="dxa"/>
              <w:left w:w="80" w:type="dxa"/>
              <w:bottom w:w="0" w:type="dxa"/>
              <w:right w:w="80" w:type="dxa"/>
            </w:tcMar>
          </w:tcPr>
          <w:p w14:paraId="5B70AC19" w14:textId="77777777" w:rsidR="00777C9C" w:rsidRPr="00A5088F" w:rsidRDefault="00777C9C" w:rsidP="00FE0D9E">
            <w:pPr>
              <w:pStyle w:val="Normal1"/>
              <w:spacing w:line="240" w:lineRule="auto"/>
              <w:jc w:val="both"/>
              <w:rPr>
                <w:sz w:val="16"/>
                <w:szCs w:val="16"/>
              </w:rPr>
            </w:pPr>
            <w:r w:rsidRPr="00A5088F">
              <w:rPr>
                <w:sz w:val="16"/>
                <w:szCs w:val="16"/>
              </w:rPr>
              <w:t>5.22 ± 0.13C,a</w:t>
            </w:r>
          </w:p>
        </w:tc>
        <w:tc>
          <w:tcPr>
            <w:tcW w:w="1440" w:type="dxa"/>
            <w:tcBorders>
              <w:top w:val="nil"/>
              <w:left w:val="nil"/>
              <w:bottom w:val="nil"/>
              <w:right w:val="nil"/>
            </w:tcBorders>
            <w:tcMar>
              <w:top w:w="0" w:type="dxa"/>
              <w:left w:w="80" w:type="dxa"/>
              <w:bottom w:w="0" w:type="dxa"/>
              <w:right w:w="80" w:type="dxa"/>
            </w:tcMar>
          </w:tcPr>
          <w:p w14:paraId="0C872901" w14:textId="77777777" w:rsidR="00777C9C" w:rsidRPr="00A5088F" w:rsidRDefault="00777C9C" w:rsidP="00FE0D9E">
            <w:pPr>
              <w:pStyle w:val="Normal1"/>
              <w:spacing w:line="240" w:lineRule="auto"/>
              <w:jc w:val="both"/>
              <w:rPr>
                <w:sz w:val="16"/>
                <w:szCs w:val="16"/>
              </w:rPr>
            </w:pPr>
            <w:r w:rsidRPr="00A5088F">
              <w:rPr>
                <w:sz w:val="16"/>
                <w:szCs w:val="16"/>
              </w:rPr>
              <w:t>4.59 ± 0.02C,c</w:t>
            </w:r>
          </w:p>
        </w:tc>
        <w:tc>
          <w:tcPr>
            <w:tcW w:w="1560" w:type="dxa"/>
            <w:tcBorders>
              <w:top w:val="nil"/>
              <w:left w:val="nil"/>
              <w:bottom w:val="nil"/>
              <w:right w:val="nil"/>
            </w:tcBorders>
            <w:tcMar>
              <w:top w:w="0" w:type="dxa"/>
              <w:left w:w="80" w:type="dxa"/>
              <w:bottom w:w="0" w:type="dxa"/>
              <w:right w:w="80" w:type="dxa"/>
            </w:tcMar>
          </w:tcPr>
          <w:p w14:paraId="383CD0BF" w14:textId="77777777" w:rsidR="00777C9C" w:rsidRPr="00A5088F" w:rsidRDefault="00777C9C" w:rsidP="00FE0D9E">
            <w:pPr>
              <w:pStyle w:val="Normal1"/>
              <w:spacing w:line="240" w:lineRule="auto"/>
              <w:jc w:val="both"/>
              <w:rPr>
                <w:sz w:val="16"/>
                <w:szCs w:val="16"/>
              </w:rPr>
            </w:pPr>
            <w:r w:rsidRPr="00A5088F">
              <w:rPr>
                <w:sz w:val="16"/>
                <w:szCs w:val="16"/>
              </w:rPr>
              <w:t>5.10 ± 0.14B,b</w:t>
            </w:r>
          </w:p>
        </w:tc>
        <w:tc>
          <w:tcPr>
            <w:tcW w:w="1485" w:type="dxa"/>
            <w:tcBorders>
              <w:top w:val="nil"/>
              <w:left w:val="nil"/>
              <w:bottom w:val="nil"/>
              <w:right w:val="nil"/>
            </w:tcBorders>
            <w:tcMar>
              <w:top w:w="0" w:type="dxa"/>
              <w:left w:w="80" w:type="dxa"/>
              <w:bottom w:w="0" w:type="dxa"/>
              <w:right w:w="80" w:type="dxa"/>
            </w:tcMar>
          </w:tcPr>
          <w:p w14:paraId="102110DF" w14:textId="77777777" w:rsidR="00777C9C" w:rsidRPr="00A5088F" w:rsidRDefault="00777C9C" w:rsidP="00FE0D9E">
            <w:pPr>
              <w:pStyle w:val="Normal1"/>
              <w:spacing w:line="240" w:lineRule="auto"/>
              <w:jc w:val="both"/>
              <w:rPr>
                <w:sz w:val="16"/>
                <w:szCs w:val="16"/>
              </w:rPr>
            </w:pPr>
            <w:r w:rsidRPr="00A5088F">
              <w:rPr>
                <w:sz w:val="16"/>
                <w:szCs w:val="16"/>
              </w:rPr>
              <w:t>5.05 ± 0.06C,b</w:t>
            </w:r>
          </w:p>
        </w:tc>
        <w:tc>
          <w:tcPr>
            <w:tcW w:w="1545" w:type="dxa"/>
            <w:tcBorders>
              <w:top w:val="nil"/>
              <w:left w:val="nil"/>
              <w:bottom w:val="nil"/>
              <w:right w:val="nil"/>
            </w:tcBorders>
            <w:tcMar>
              <w:top w:w="0" w:type="dxa"/>
              <w:left w:w="80" w:type="dxa"/>
              <w:bottom w:w="0" w:type="dxa"/>
              <w:right w:w="80" w:type="dxa"/>
            </w:tcMar>
          </w:tcPr>
          <w:p w14:paraId="5F90FA8D" w14:textId="77777777" w:rsidR="00777C9C" w:rsidRPr="00A5088F" w:rsidRDefault="00777C9C" w:rsidP="00FE0D9E">
            <w:pPr>
              <w:pStyle w:val="Normal1"/>
              <w:spacing w:line="240" w:lineRule="auto"/>
              <w:jc w:val="both"/>
              <w:rPr>
                <w:sz w:val="16"/>
                <w:szCs w:val="16"/>
              </w:rPr>
            </w:pPr>
            <w:r w:rsidRPr="00A5088F">
              <w:rPr>
                <w:sz w:val="16"/>
                <w:szCs w:val="16"/>
              </w:rPr>
              <w:t>4.70 ± 0.24B,c</w:t>
            </w:r>
          </w:p>
        </w:tc>
        <w:tc>
          <w:tcPr>
            <w:tcW w:w="1485" w:type="dxa"/>
            <w:tcBorders>
              <w:top w:val="nil"/>
              <w:left w:val="nil"/>
              <w:bottom w:val="nil"/>
              <w:right w:val="nil"/>
            </w:tcBorders>
            <w:tcMar>
              <w:top w:w="0" w:type="dxa"/>
              <w:left w:w="80" w:type="dxa"/>
              <w:bottom w:w="0" w:type="dxa"/>
              <w:right w:w="80" w:type="dxa"/>
            </w:tcMar>
          </w:tcPr>
          <w:p w14:paraId="57E8CE42" w14:textId="77777777" w:rsidR="00777C9C" w:rsidRPr="00A5088F" w:rsidRDefault="00777C9C" w:rsidP="00FE0D9E">
            <w:pPr>
              <w:pStyle w:val="Normal1"/>
              <w:spacing w:line="240" w:lineRule="auto"/>
              <w:jc w:val="both"/>
              <w:rPr>
                <w:sz w:val="16"/>
                <w:szCs w:val="16"/>
              </w:rPr>
            </w:pPr>
            <w:r w:rsidRPr="00A5088F">
              <w:rPr>
                <w:sz w:val="16"/>
                <w:szCs w:val="16"/>
              </w:rPr>
              <w:t>2.32 ± 0.03C,d</w:t>
            </w:r>
          </w:p>
        </w:tc>
      </w:tr>
      <w:tr w:rsidR="00777C9C" w:rsidRPr="00A5088F" w14:paraId="20072B52" w14:textId="77777777" w:rsidTr="00FE0D9E">
        <w:trPr>
          <w:trHeight w:val="300"/>
        </w:trPr>
        <w:tc>
          <w:tcPr>
            <w:tcW w:w="360" w:type="dxa"/>
            <w:tcBorders>
              <w:top w:val="nil"/>
              <w:left w:val="nil"/>
              <w:bottom w:val="nil"/>
              <w:right w:val="nil"/>
            </w:tcBorders>
            <w:tcMar>
              <w:top w:w="0" w:type="dxa"/>
              <w:left w:w="80" w:type="dxa"/>
              <w:bottom w:w="0" w:type="dxa"/>
              <w:right w:w="80" w:type="dxa"/>
            </w:tcMar>
          </w:tcPr>
          <w:p w14:paraId="6E58FCAF"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tcMar>
              <w:top w:w="0" w:type="dxa"/>
              <w:left w:w="80" w:type="dxa"/>
              <w:bottom w:w="0" w:type="dxa"/>
              <w:right w:w="80" w:type="dxa"/>
            </w:tcMar>
          </w:tcPr>
          <w:p w14:paraId="66E2C028"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tcMar>
              <w:top w:w="0" w:type="dxa"/>
              <w:left w:w="80" w:type="dxa"/>
              <w:bottom w:w="0" w:type="dxa"/>
              <w:right w:w="80" w:type="dxa"/>
            </w:tcMar>
          </w:tcPr>
          <w:p w14:paraId="23F29EAB"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tcMar>
              <w:top w:w="0" w:type="dxa"/>
              <w:left w:w="80" w:type="dxa"/>
              <w:bottom w:w="0" w:type="dxa"/>
              <w:right w:w="80" w:type="dxa"/>
            </w:tcMar>
          </w:tcPr>
          <w:p w14:paraId="2DBDBB52"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tcMar>
              <w:top w:w="0" w:type="dxa"/>
              <w:left w:w="80" w:type="dxa"/>
              <w:bottom w:w="0" w:type="dxa"/>
              <w:right w:w="80" w:type="dxa"/>
            </w:tcMar>
          </w:tcPr>
          <w:p w14:paraId="62C81147"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tcMar>
              <w:top w:w="0" w:type="dxa"/>
              <w:left w:w="80" w:type="dxa"/>
              <w:bottom w:w="0" w:type="dxa"/>
              <w:right w:w="80" w:type="dxa"/>
            </w:tcMar>
          </w:tcPr>
          <w:p w14:paraId="304BBE7D" w14:textId="77777777" w:rsidR="00777C9C" w:rsidRPr="00A5088F" w:rsidRDefault="00777C9C" w:rsidP="00FE0D9E">
            <w:pPr>
              <w:pStyle w:val="Normal1"/>
              <w:spacing w:line="240" w:lineRule="auto"/>
              <w:jc w:val="both"/>
              <w:rPr>
                <w:sz w:val="16"/>
                <w:szCs w:val="16"/>
              </w:rPr>
            </w:pPr>
            <w:r w:rsidRPr="00A5088F">
              <w:rPr>
                <w:sz w:val="16"/>
                <w:szCs w:val="16"/>
              </w:rPr>
              <w:t>12</w:t>
            </w:r>
          </w:p>
        </w:tc>
        <w:tc>
          <w:tcPr>
            <w:tcW w:w="1425" w:type="dxa"/>
            <w:tcBorders>
              <w:top w:val="nil"/>
              <w:left w:val="nil"/>
              <w:bottom w:val="nil"/>
              <w:right w:val="nil"/>
            </w:tcBorders>
            <w:tcMar>
              <w:top w:w="0" w:type="dxa"/>
              <w:left w:w="80" w:type="dxa"/>
              <w:bottom w:w="0" w:type="dxa"/>
              <w:right w:w="80" w:type="dxa"/>
            </w:tcMar>
          </w:tcPr>
          <w:p w14:paraId="64D79840" w14:textId="77777777" w:rsidR="00777C9C" w:rsidRPr="00A5088F" w:rsidRDefault="00777C9C" w:rsidP="00FE0D9E">
            <w:pPr>
              <w:pStyle w:val="Normal1"/>
              <w:spacing w:line="240" w:lineRule="auto"/>
              <w:jc w:val="both"/>
              <w:rPr>
                <w:sz w:val="16"/>
                <w:szCs w:val="16"/>
              </w:rPr>
            </w:pPr>
            <w:r w:rsidRPr="00A5088F">
              <w:rPr>
                <w:sz w:val="16"/>
                <w:szCs w:val="16"/>
              </w:rPr>
              <w:t>6.06 ± 0.08B,d</w:t>
            </w:r>
          </w:p>
        </w:tc>
        <w:tc>
          <w:tcPr>
            <w:tcW w:w="1440" w:type="dxa"/>
            <w:tcBorders>
              <w:top w:val="nil"/>
              <w:left w:val="nil"/>
              <w:bottom w:val="nil"/>
              <w:right w:val="nil"/>
            </w:tcBorders>
            <w:tcMar>
              <w:top w:w="0" w:type="dxa"/>
              <w:left w:w="80" w:type="dxa"/>
              <w:bottom w:w="0" w:type="dxa"/>
              <w:right w:w="80" w:type="dxa"/>
            </w:tcMar>
          </w:tcPr>
          <w:p w14:paraId="3DF8BD18" w14:textId="77777777" w:rsidR="00777C9C" w:rsidRPr="00A5088F" w:rsidRDefault="00777C9C" w:rsidP="00FE0D9E">
            <w:pPr>
              <w:pStyle w:val="Normal1"/>
              <w:spacing w:line="240" w:lineRule="auto"/>
              <w:jc w:val="both"/>
              <w:rPr>
                <w:sz w:val="16"/>
                <w:szCs w:val="16"/>
              </w:rPr>
            </w:pPr>
            <w:r w:rsidRPr="00A5088F">
              <w:rPr>
                <w:sz w:val="16"/>
                <w:szCs w:val="16"/>
              </w:rPr>
              <w:t>6.01 ± 0.00B,d</w:t>
            </w:r>
          </w:p>
        </w:tc>
        <w:tc>
          <w:tcPr>
            <w:tcW w:w="1560" w:type="dxa"/>
            <w:tcBorders>
              <w:top w:val="nil"/>
              <w:left w:val="nil"/>
              <w:bottom w:val="nil"/>
              <w:right w:val="nil"/>
            </w:tcBorders>
            <w:tcMar>
              <w:top w:w="0" w:type="dxa"/>
              <w:left w:w="80" w:type="dxa"/>
              <w:bottom w:w="0" w:type="dxa"/>
              <w:right w:w="80" w:type="dxa"/>
            </w:tcMar>
          </w:tcPr>
          <w:p w14:paraId="0A7B2680" w14:textId="77777777" w:rsidR="00777C9C" w:rsidRPr="00A5088F" w:rsidRDefault="00777C9C" w:rsidP="00FE0D9E">
            <w:pPr>
              <w:pStyle w:val="Normal1"/>
              <w:spacing w:line="240" w:lineRule="auto"/>
              <w:jc w:val="both"/>
              <w:rPr>
                <w:sz w:val="16"/>
                <w:szCs w:val="16"/>
              </w:rPr>
            </w:pPr>
            <w:r w:rsidRPr="00A5088F">
              <w:rPr>
                <w:sz w:val="16"/>
                <w:szCs w:val="16"/>
              </w:rPr>
              <w:t>3.47 ± 0.84C,e</w:t>
            </w:r>
          </w:p>
        </w:tc>
        <w:tc>
          <w:tcPr>
            <w:tcW w:w="1485" w:type="dxa"/>
            <w:tcBorders>
              <w:top w:val="nil"/>
              <w:left w:val="nil"/>
              <w:bottom w:val="nil"/>
              <w:right w:val="nil"/>
            </w:tcBorders>
            <w:tcMar>
              <w:top w:w="0" w:type="dxa"/>
              <w:left w:w="80" w:type="dxa"/>
              <w:bottom w:w="0" w:type="dxa"/>
              <w:right w:w="80" w:type="dxa"/>
            </w:tcMar>
          </w:tcPr>
          <w:p w14:paraId="3180BBBE" w14:textId="77777777" w:rsidR="00777C9C" w:rsidRPr="00A5088F" w:rsidRDefault="00777C9C" w:rsidP="00FE0D9E">
            <w:pPr>
              <w:pStyle w:val="Normal1"/>
              <w:spacing w:line="240" w:lineRule="auto"/>
              <w:jc w:val="both"/>
              <w:rPr>
                <w:sz w:val="16"/>
                <w:szCs w:val="16"/>
              </w:rPr>
            </w:pPr>
            <w:r w:rsidRPr="00A5088F">
              <w:rPr>
                <w:sz w:val="16"/>
                <w:szCs w:val="16"/>
              </w:rPr>
              <w:t>6.21 ± 0.00B,c</w:t>
            </w:r>
          </w:p>
        </w:tc>
        <w:tc>
          <w:tcPr>
            <w:tcW w:w="1545" w:type="dxa"/>
            <w:tcBorders>
              <w:top w:val="nil"/>
              <w:left w:val="nil"/>
              <w:bottom w:val="nil"/>
              <w:right w:val="nil"/>
            </w:tcBorders>
            <w:tcMar>
              <w:top w:w="0" w:type="dxa"/>
              <w:left w:w="80" w:type="dxa"/>
              <w:bottom w:w="0" w:type="dxa"/>
              <w:right w:w="80" w:type="dxa"/>
            </w:tcMar>
          </w:tcPr>
          <w:p w14:paraId="32AF2730" w14:textId="77777777" w:rsidR="00777C9C" w:rsidRPr="00A5088F" w:rsidRDefault="00777C9C" w:rsidP="00FE0D9E">
            <w:pPr>
              <w:pStyle w:val="Normal1"/>
              <w:spacing w:line="240" w:lineRule="auto"/>
              <w:jc w:val="both"/>
              <w:rPr>
                <w:sz w:val="16"/>
                <w:szCs w:val="16"/>
              </w:rPr>
            </w:pPr>
            <w:r w:rsidRPr="00A5088F">
              <w:rPr>
                <w:sz w:val="16"/>
                <w:szCs w:val="16"/>
              </w:rPr>
              <w:t>6.31 ± 0.01A,b</w:t>
            </w:r>
          </w:p>
        </w:tc>
        <w:tc>
          <w:tcPr>
            <w:tcW w:w="1485" w:type="dxa"/>
            <w:tcBorders>
              <w:top w:val="nil"/>
              <w:left w:val="nil"/>
              <w:bottom w:val="nil"/>
              <w:right w:val="nil"/>
            </w:tcBorders>
            <w:tcMar>
              <w:top w:w="0" w:type="dxa"/>
              <w:left w:w="80" w:type="dxa"/>
              <w:bottom w:w="0" w:type="dxa"/>
              <w:right w:w="80" w:type="dxa"/>
            </w:tcMar>
          </w:tcPr>
          <w:p w14:paraId="047F3B00" w14:textId="77777777" w:rsidR="00777C9C" w:rsidRPr="00A5088F" w:rsidRDefault="00777C9C" w:rsidP="00FE0D9E">
            <w:pPr>
              <w:pStyle w:val="Normal1"/>
              <w:spacing w:line="240" w:lineRule="auto"/>
              <w:jc w:val="both"/>
              <w:rPr>
                <w:sz w:val="16"/>
                <w:szCs w:val="16"/>
              </w:rPr>
            </w:pPr>
            <w:r w:rsidRPr="00A5088F">
              <w:rPr>
                <w:sz w:val="16"/>
                <w:szCs w:val="16"/>
              </w:rPr>
              <w:t>6.67 ± 0.14B,a</w:t>
            </w:r>
          </w:p>
        </w:tc>
      </w:tr>
      <w:tr w:rsidR="00777C9C" w:rsidRPr="00A5088F" w14:paraId="6F4B398B" w14:textId="77777777" w:rsidTr="00FE0D9E">
        <w:trPr>
          <w:trHeight w:val="300"/>
        </w:trPr>
        <w:tc>
          <w:tcPr>
            <w:tcW w:w="360" w:type="dxa"/>
            <w:tcBorders>
              <w:top w:val="nil"/>
              <w:left w:val="nil"/>
              <w:bottom w:val="nil"/>
              <w:right w:val="nil"/>
            </w:tcBorders>
            <w:tcMar>
              <w:top w:w="0" w:type="dxa"/>
              <w:left w:w="80" w:type="dxa"/>
              <w:bottom w:w="0" w:type="dxa"/>
              <w:right w:w="80" w:type="dxa"/>
            </w:tcMar>
          </w:tcPr>
          <w:p w14:paraId="4E15A4BB"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tcMar>
              <w:top w:w="0" w:type="dxa"/>
              <w:left w:w="80" w:type="dxa"/>
              <w:bottom w:w="0" w:type="dxa"/>
              <w:right w:w="80" w:type="dxa"/>
            </w:tcMar>
          </w:tcPr>
          <w:p w14:paraId="2F5D7FC3"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tcMar>
              <w:top w:w="0" w:type="dxa"/>
              <w:left w:w="80" w:type="dxa"/>
              <w:bottom w:w="0" w:type="dxa"/>
              <w:right w:w="80" w:type="dxa"/>
            </w:tcMar>
          </w:tcPr>
          <w:p w14:paraId="30FB2FE9"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tcMar>
              <w:top w:w="0" w:type="dxa"/>
              <w:left w:w="80" w:type="dxa"/>
              <w:bottom w:w="0" w:type="dxa"/>
              <w:right w:w="80" w:type="dxa"/>
            </w:tcMar>
          </w:tcPr>
          <w:p w14:paraId="2F69CFD8"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tcMar>
              <w:top w:w="0" w:type="dxa"/>
              <w:left w:w="80" w:type="dxa"/>
              <w:bottom w:w="0" w:type="dxa"/>
              <w:right w:w="80" w:type="dxa"/>
            </w:tcMar>
          </w:tcPr>
          <w:p w14:paraId="09574EEA"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tcMar>
              <w:top w:w="0" w:type="dxa"/>
              <w:left w:w="80" w:type="dxa"/>
              <w:bottom w:w="0" w:type="dxa"/>
              <w:right w:w="80" w:type="dxa"/>
            </w:tcMar>
          </w:tcPr>
          <w:p w14:paraId="757B1862" w14:textId="77777777" w:rsidR="00777C9C" w:rsidRPr="00A5088F" w:rsidRDefault="00777C9C" w:rsidP="00FE0D9E">
            <w:pPr>
              <w:pStyle w:val="Normal1"/>
              <w:spacing w:line="240" w:lineRule="auto"/>
              <w:jc w:val="both"/>
              <w:rPr>
                <w:sz w:val="16"/>
                <w:szCs w:val="16"/>
              </w:rPr>
            </w:pPr>
            <w:r w:rsidRPr="00A5088F">
              <w:rPr>
                <w:sz w:val="16"/>
                <w:szCs w:val="16"/>
              </w:rPr>
              <w:t>24</w:t>
            </w:r>
          </w:p>
        </w:tc>
        <w:tc>
          <w:tcPr>
            <w:tcW w:w="1425" w:type="dxa"/>
            <w:tcBorders>
              <w:top w:val="nil"/>
              <w:left w:val="nil"/>
              <w:bottom w:val="nil"/>
              <w:right w:val="nil"/>
            </w:tcBorders>
            <w:tcMar>
              <w:top w:w="0" w:type="dxa"/>
              <w:left w:w="80" w:type="dxa"/>
              <w:bottom w:w="0" w:type="dxa"/>
              <w:right w:w="80" w:type="dxa"/>
            </w:tcMar>
          </w:tcPr>
          <w:p w14:paraId="0E635C58" w14:textId="77777777" w:rsidR="00777C9C" w:rsidRPr="00A5088F" w:rsidRDefault="00777C9C" w:rsidP="00FE0D9E">
            <w:pPr>
              <w:pStyle w:val="Normal1"/>
              <w:spacing w:line="240" w:lineRule="auto"/>
              <w:jc w:val="both"/>
              <w:rPr>
                <w:sz w:val="16"/>
                <w:szCs w:val="16"/>
              </w:rPr>
            </w:pPr>
            <w:r w:rsidRPr="00A5088F">
              <w:rPr>
                <w:sz w:val="16"/>
                <w:szCs w:val="16"/>
              </w:rPr>
              <w:t>9.89 ± 0.61A,c</w:t>
            </w:r>
          </w:p>
        </w:tc>
        <w:tc>
          <w:tcPr>
            <w:tcW w:w="1440" w:type="dxa"/>
            <w:tcBorders>
              <w:top w:val="nil"/>
              <w:left w:val="nil"/>
              <w:bottom w:val="nil"/>
              <w:right w:val="nil"/>
            </w:tcBorders>
            <w:tcMar>
              <w:top w:w="0" w:type="dxa"/>
              <w:left w:w="80" w:type="dxa"/>
              <w:bottom w:w="0" w:type="dxa"/>
              <w:right w:w="80" w:type="dxa"/>
            </w:tcMar>
          </w:tcPr>
          <w:p w14:paraId="14DA4F73" w14:textId="77777777" w:rsidR="00777C9C" w:rsidRPr="00A5088F" w:rsidRDefault="00777C9C" w:rsidP="00FE0D9E">
            <w:pPr>
              <w:pStyle w:val="Normal1"/>
              <w:spacing w:line="240" w:lineRule="auto"/>
              <w:jc w:val="both"/>
              <w:rPr>
                <w:sz w:val="16"/>
                <w:szCs w:val="16"/>
              </w:rPr>
            </w:pPr>
            <w:r w:rsidRPr="00A5088F">
              <w:rPr>
                <w:sz w:val="16"/>
                <w:szCs w:val="16"/>
              </w:rPr>
              <w:t>8.88 ± 0.38A,d</w:t>
            </w:r>
          </w:p>
        </w:tc>
        <w:tc>
          <w:tcPr>
            <w:tcW w:w="1560" w:type="dxa"/>
            <w:tcBorders>
              <w:top w:val="nil"/>
              <w:left w:val="nil"/>
              <w:bottom w:val="nil"/>
              <w:right w:val="nil"/>
            </w:tcBorders>
            <w:tcMar>
              <w:top w:w="0" w:type="dxa"/>
              <w:left w:w="80" w:type="dxa"/>
              <w:bottom w:w="0" w:type="dxa"/>
              <w:right w:w="80" w:type="dxa"/>
            </w:tcMar>
          </w:tcPr>
          <w:p w14:paraId="16269A17" w14:textId="77777777" w:rsidR="00777C9C" w:rsidRPr="00A5088F" w:rsidRDefault="00777C9C" w:rsidP="00FE0D9E">
            <w:pPr>
              <w:pStyle w:val="Normal1"/>
              <w:spacing w:line="240" w:lineRule="auto"/>
              <w:jc w:val="both"/>
              <w:rPr>
                <w:sz w:val="16"/>
                <w:szCs w:val="16"/>
              </w:rPr>
            </w:pPr>
            <w:r w:rsidRPr="00A5088F">
              <w:rPr>
                <w:sz w:val="16"/>
                <w:szCs w:val="16"/>
              </w:rPr>
              <w:t>11.34 ± 0.29A,b</w:t>
            </w:r>
          </w:p>
        </w:tc>
        <w:tc>
          <w:tcPr>
            <w:tcW w:w="1485" w:type="dxa"/>
            <w:tcBorders>
              <w:top w:val="nil"/>
              <w:left w:val="nil"/>
              <w:bottom w:val="nil"/>
              <w:right w:val="nil"/>
            </w:tcBorders>
            <w:tcMar>
              <w:top w:w="0" w:type="dxa"/>
              <w:left w:w="80" w:type="dxa"/>
              <w:bottom w:w="0" w:type="dxa"/>
              <w:right w:w="80" w:type="dxa"/>
            </w:tcMar>
          </w:tcPr>
          <w:p w14:paraId="61F21761" w14:textId="77777777" w:rsidR="00777C9C" w:rsidRPr="00A5088F" w:rsidRDefault="00777C9C" w:rsidP="00FE0D9E">
            <w:pPr>
              <w:pStyle w:val="Normal1"/>
              <w:spacing w:line="240" w:lineRule="auto"/>
              <w:jc w:val="both"/>
              <w:rPr>
                <w:sz w:val="16"/>
                <w:szCs w:val="16"/>
              </w:rPr>
            </w:pPr>
            <w:r w:rsidRPr="00A5088F">
              <w:rPr>
                <w:sz w:val="16"/>
                <w:szCs w:val="16"/>
              </w:rPr>
              <w:t>13.71 ± 0.12A,a</w:t>
            </w:r>
          </w:p>
        </w:tc>
        <w:tc>
          <w:tcPr>
            <w:tcW w:w="1545" w:type="dxa"/>
            <w:tcBorders>
              <w:top w:val="nil"/>
              <w:left w:val="nil"/>
              <w:bottom w:val="nil"/>
              <w:right w:val="nil"/>
            </w:tcBorders>
            <w:tcMar>
              <w:top w:w="0" w:type="dxa"/>
              <w:left w:w="80" w:type="dxa"/>
              <w:bottom w:w="0" w:type="dxa"/>
              <w:right w:w="80" w:type="dxa"/>
            </w:tcMar>
          </w:tcPr>
          <w:p w14:paraId="1F77D8D4" w14:textId="77777777" w:rsidR="00777C9C" w:rsidRPr="00A5088F" w:rsidRDefault="00777C9C" w:rsidP="00FE0D9E">
            <w:pPr>
              <w:pStyle w:val="Normal1"/>
              <w:spacing w:line="240" w:lineRule="auto"/>
              <w:jc w:val="both"/>
              <w:rPr>
                <w:sz w:val="16"/>
                <w:szCs w:val="16"/>
              </w:rPr>
            </w:pPr>
            <w:r w:rsidRPr="00A5088F">
              <w:rPr>
                <w:sz w:val="16"/>
                <w:szCs w:val="16"/>
              </w:rPr>
              <w:t>6.08 ± 0.54A,e</w:t>
            </w:r>
          </w:p>
        </w:tc>
        <w:tc>
          <w:tcPr>
            <w:tcW w:w="1485" w:type="dxa"/>
            <w:tcBorders>
              <w:top w:val="nil"/>
              <w:left w:val="nil"/>
              <w:bottom w:val="nil"/>
              <w:right w:val="nil"/>
            </w:tcBorders>
            <w:tcMar>
              <w:top w:w="0" w:type="dxa"/>
              <w:left w:w="80" w:type="dxa"/>
              <w:bottom w:w="0" w:type="dxa"/>
              <w:right w:w="80" w:type="dxa"/>
            </w:tcMar>
          </w:tcPr>
          <w:p w14:paraId="53C608C4" w14:textId="77777777" w:rsidR="00777C9C" w:rsidRPr="00A5088F" w:rsidRDefault="00777C9C" w:rsidP="00FE0D9E">
            <w:pPr>
              <w:pStyle w:val="Normal1"/>
              <w:spacing w:line="240" w:lineRule="auto"/>
              <w:jc w:val="both"/>
              <w:rPr>
                <w:sz w:val="16"/>
                <w:szCs w:val="16"/>
              </w:rPr>
            </w:pPr>
            <w:r w:rsidRPr="00A5088F">
              <w:rPr>
                <w:sz w:val="16"/>
                <w:szCs w:val="16"/>
              </w:rPr>
              <w:t>12.77 ± 1.13A,ab</w:t>
            </w:r>
          </w:p>
        </w:tc>
      </w:tr>
      <w:tr w:rsidR="00777C9C" w:rsidRPr="00A5088F" w14:paraId="2BE96F09" w14:textId="77777777" w:rsidTr="00FE0D9E">
        <w:trPr>
          <w:trHeight w:val="360"/>
        </w:trPr>
        <w:tc>
          <w:tcPr>
            <w:tcW w:w="360" w:type="dxa"/>
            <w:tcBorders>
              <w:top w:val="nil"/>
              <w:left w:val="nil"/>
              <w:bottom w:val="nil"/>
              <w:right w:val="nil"/>
            </w:tcBorders>
            <w:shd w:val="clear" w:color="auto" w:fill="F2F2F2"/>
            <w:tcMar>
              <w:top w:w="0" w:type="dxa"/>
              <w:left w:w="80" w:type="dxa"/>
              <w:bottom w:w="0" w:type="dxa"/>
              <w:right w:w="80" w:type="dxa"/>
            </w:tcMar>
          </w:tcPr>
          <w:p w14:paraId="33EB6A61" w14:textId="77777777" w:rsidR="00777C9C" w:rsidRPr="00A5088F" w:rsidRDefault="00777C9C" w:rsidP="00FE0D9E">
            <w:pPr>
              <w:pStyle w:val="Normal1"/>
              <w:spacing w:line="240" w:lineRule="auto"/>
              <w:jc w:val="both"/>
              <w:rPr>
                <w:sz w:val="16"/>
                <w:szCs w:val="16"/>
              </w:rPr>
            </w:pPr>
            <w:r w:rsidRPr="00A5088F">
              <w:rPr>
                <w:sz w:val="16"/>
                <w:szCs w:val="16"/>
              </w:rPr>
              <w:t>14</w:t>
            </w:r>
          </w:p>
        </w:tc>
        <w:tc>
          <w:tcPr>
            <w:tcW w:w="615" w:type="dxa"/>
            <w:tcBorders>
              <w:top w:val="nil"/>
              <w:left w:val="nil"/>
              <w:bottom w:val="nil"/>
              <w:right w:val="nil"/>
            </w:tcBorders>
            <w:shd w:val="clear" w:color="auto" w:fill="F2F2F2"/>
            <w:tcMar>
              <w:top w:w="0" w:type="dxa"/>
              <w:left w:w="80" w:type="dxa"/>
              <w:bottom w:w="0" w:type="dxa"/>
              <w:right w:w="80" w:type="dxa"/>
            </w:tcMar>
          </w:tcPr>
          <w:p w14:paraId="695CDFD5" w14:textId="77777777" w:rsidR="00777C9C" w:rsidRPr="00A5088F" w:rsidRDefault="00777C9C" w:rsidP="00FE0D9E">
            <w:pPr>
              <w:pStyle w:val="Normal1"/>
              <w:spacing w:line="240" w:lineRule="auto"/>
              <w:jc w:val="both"/>
              <w:rPr>
                <w:sz w:val="16"/>
                <w:szCs w:val="16"/>
              </w:rPr>
            </w:pPr>
            <w:r w:rsidRPr="00A5088F">
              <w:rPr>
                <w:sz w:val="16"/>
                <w:szCs w:val="16"/>
              </w:rPr>
              <w:t>23.8</w:t>
            </w:r>
          </w:p>
        </w:tc>
        <w:tc>
          <w:tcPr>
            <w:tcW w:w="1170" w:type="dxa"/>
            <w:tcBorders>
              <w:top w:val="nil"/>
              <w:left w:val="nil"/>
              <w:bottom w:val="nil"/>
              <w:right w:val="nil"/>
            </w:tcBorders>
            <w:shd w:val="clear" w:color="auto" w:fill="F2F2F2"/>
            <w:tcMar>
              <w:top w:w="0" w:type="dxa"/>
              <w:left w:w="80" w:type="dxa"/>
              <w:bottom w:w="0" w:type="dxa"/>
              <w:right w:w="80" w:type="dxa"/>
            </w:tcMar>
          </w:tcPr>
          <w:p w14:paraId="2B03CAFE" w14:textId="77777777" w:rsidR="00777C9C" w:rsidRPr="00A5088F" w:rsidRDefault="00777C9C" w:rsidP="00FE0D9E">
            <w:pPr>
              <w:pStyle w:val="Normal1"/>
              <w:spacing w:line="240" w:lineRule="auto"/>
              <w:jc w:val="both"/>
              <w:rPr>
                <w:sz w:val="16"/>
                <w:szCs w:val="16"/>
                <w:vertAlign w:val="superscript"/>
              </w:rPr>
            </w:pPr>
            <w:r w:rsidRPr="00A5088F">
              <w:rPr>
                <w:sz w:val="16"/>
                <w:szCs w:val="16"/>
              </w:rPr>
              <w:t>289.0712 [M-H]</w:t>
            </w:r>
            <w:r w:rsidRPr="00A5088F">
              <w:rPr>
                <w:sz w:val="16"/>
                <w:szCs w:val="16"/>
                <w:vertAlign w:val="superscript"/>
              </w:rPr>
              <w:t>-</w:t>
            </w:r>
          </w:p>
        </w:tc>
        <w:tc>
          <w:tcPr>
            <w:tcW w:w="1350" w:type="dxa"/>
            <w:tcBorders>
              <w:top w:val="nil"/>
              <w:left w:val="nil"/>
              <w:bottom w:val="nil"/>
              <w:right w:val="nil"/>
            </w:tcBorders>
            <w:shd w:val="clear" w:color="auto" w:fill="F2F2F2"/>
            <w:tcMar>
              <w:top w:w="0" w:type="dxa"/>
              <w:left w:w="80" w:type="dxa"/>
              <w:bottom w:w="0" w:type="dxa"/>
              <w:right w:w="80" w:type="dxa"/>
            </w:tcMar>
          </w:tcPr>
          <w:p w14:paraId="4B8F393B" w14:textId="77777777" w:rsidR="00777C9C" w:rsidRPr="00A5088F" w:rsidRDefault="00777C9C" w:rsidP="00FE0D9E">
            <w:pPr>
              <w:pStyle w:val="Normal1"/>
              <w:spacing w:line="240" w:lineRule="auto"/>
              <w:jc w:val="both"/>
              <w:rPr>
                <w:sz w:val="16"/>
                <w:szCs w:val="16"/>
              </w:rPr>
            </w:pPr>
            <w:r w:rsidRPr="00A5088F">
              <w:rPr>
                <w:sz w:val="16"/>
                <w:szCs w:val="16"/>
              </w:rPr>
              <w:t>289.0723 [245; 205]</w:t>
            </w:r>
          </w:p>
        </w:tc>
        <w:tc>
          <w:tcPr>
            <w:tcW w:w="1710" w:type="dxa"/>
            <w:tcBorders>
              <w:top w:val="nil"/>
              <w:left w:val="nil"/>
              <w:bottom w:val="nil"/>
              <w:right w:val="nil"/>
            </w:tcBorders>
            <w:shd w:val="clear" w:color="auto" w:fill="F2F2F2"/>
            <w:tcMar>
              <w:top w:w="0" w:type="dxa"/>
              <w:left w:w="80" w:type="dxa"/>
              <w:bottom w:w="0" w:type="dxa"/>
              <w:right w:w="80" w:type="dxa"/>
            </w:tcMar>
          </w:tcPr>
          <w:p w14:paraId="509366CC" w14:textId="77777777" w:rsidR="00777C9C" w:rsidRPr="00A5088F" w:rsidRDefault="00777C9C" w:rsidP="00FE0D9E">
            <w:pPr>
              <w:pStyle w:val="Normal1"/>
              <w:spacing w:line="240" w:lineRule="auto"/>
              <w:jc w:val="both"/>
              <w:rPr>
                <w:sz w:val="16"/>
                <w:szCs w:val="16"/>
              </w:rPr>
            </w:pPr>
            <w:r w:rsidRPr="00A5088F">
              <w:rPr>
                <w:sz w:val="16"/>
                <w:szCs w:val="16"/>
              </w:rPr>
              <w:t>(-)-Epicatechin</w:t>
            </w:r>
            <w:r w:rsidRPr="00A5088F">
              <w:rPr>
                <w:sz w:val="16"/>
                <w:szCs w:val="16"/>
                <w:vertAlign w:val="superscript"/>
              </w:rPr>
              <w:t>d</w:t>
            </w:r>
          </w:p>
        </w:tc>
        <w:tc>
          <w:tcPr>
            <w:tcW w:w="975" w:type="dxa"/>
            <w:tcBorders>
              <w:top w:val="nil"/>
              <w:left w:val="nil"/>
              <w:bottom w:val="nil"/>
              <w:right w:val="nil"/>
            </w:tcBorders>
            <w:shd w:val="clear" w:color="auto" w:fill="F2F2F2"/>
            <w:tcMar>
              <w:top w:w="0" w:type="dxa"/>
              <w:left w:w="80" w:type="dxa"/>
              <w:bottom w:w="0" w:type="dxa"/>
              <w:right w:w="80" w:type="dxa"/>
            </w:tcMar>
          </w:tcPr>
          <w:p w14:paraId="41DB7C32" w14:textId="77777777" w:rsidR="00777C9C" w:rsidRPr="00A5088F" w:rsidRDefault="00777C9C" w:rsidP="00FE0D9E">
            <w:pPr>
              <w:pStyle w:val="Normal1"/>
              <w:spacing w:line="240" w:lineRule="auto"/>
              <w:jc w:val="both"/>
              <w:rPr>
                <w:sz w:val="16"/>
                <w:szCs w:val="16"/>
              </w:rPr>
            </w:pPr>
            <w:r w:rsidRPr="00A5088F">
              <w:rPr>
                <w:sz w:val="16"/>
                <w:szCs w:val="16"/>
              </w:rPr>
              <w:t>0</w:t>
            </w:r>
          </w:p>
        </w:tc>
        <w:tc>
          <w:tcPr>
            <w:tcW w:w="1425" w:type="dxa"/>
            <w:tcBorders>
              <w:top w:val="nil"/>
              <w:left w:val="nil"/>
              <w:bottom w:val="nil"/>
              <w:right w:val="nil"/>
            </w:tcBorders>
            <w:shd w:val="clear" w:color="auto" w:fill="F2F2F2"/>
            <w:tcMar>
              <w:top w:w="0" w:type="dxa"/>
              <w:left w:w="80" w:type="dxa"/>
              <w:bottom w:w="0" w:type="dxa"/>
              <w:right w:w="80" w:type="dxa"/>
            </w:tcMar>
          </w:tcPr>
          <w:p w14:paraId="1C386D12" w14:textId="77777777" w:rsidR="00777C9C" w:rsidRPr="00A5088F" w:rsidRDefault="00777C9C" w:rsidP="00FE0D9E">
            <w:pPr>
              <w:pStyle w:val="Normal1"/>
              <w:spacing w:line="240" w:lineRule="auto"/>
              <w:jc w:val="both"/>
              <w:rPr>
                <w:sz w:val="16"/>
                <w:szCs w:val="16"/>
              </w:rPr>
            </w:pPr>
            <w:r w:rsidRPr="00A5088F">
              <w:rPr>
                <w:sz w:val="16"/>
                <w:szCs w:val="16"/>
              </w:rPr>
              <w:t>5.21 ± 0.33A,c</w:t>
            </w:r>
          </w:p>
        </w:tc>
        <w:tc>
          <w:tcPr>
            <w:tcW w:w="1440" w:type="dxa"/>
            <w:tcBorders>
              <w:top w:val="nil"/>
              <w:left w:val="nil"/>
              <w:bottom w:val="nil"/>
              <w:right w:val="nil"/>
            </w:tcBorders>
            <w:shd w:val="clear" w:color="auto" w:fill="F2F2F2"/>
            <w:tcMar>
              <w:top w:w="0" w:type="dxa"/>
              <w:left w:w="80" w:type="dxa"/>
              <w:bottom w:w="0" w:type="dxa"/>
              <w:right w:w="80" w:type="dxa"/>
            </w:tcMar>
          </w:tcPr>
          <w:p w14:paraId="3BBD1C63" w14:textId="77777777" w:rsidR="00777C9C" w:rsidRPr="00A5088F" w:rsidRDefault="00777C9C" w:rsidP="00FE0D9E">
            <w:pPr>
              <w:pStyle w:val="Normal1"/>
              <w:spacing w:line="240" w:lineRule="auto"/>
              <w:jc w:val="both"/>
              <w:rPr>
                <w:sz w:val="16"/>
                <w:szCs w:val="16"/>
              </w:rPr>
            </w:pPr>
            <w:r w:rsidRPr="00A5088F">
              <w:rPr>
                <w:sz w:val="16"/>
                <w:szCs w:val="16"/>
              </w:rPr>
              <w:t>7.94 ± 0.03A,a</w:t>
            </w:r>
          </w:p>
        </w:tc>
        <w:tc>
          <w:tcPr>
            <w:tcW w:w="1560" w:type="dxa"/>
            <w:tcBorders>
              <w:top w:val="nil"/>
              <w:left w:val="nil"/>
              <w:bottom w:val="nil"/>
              <w:right w:val="nil"/>
            </w:tcBorders>
            <w:shd w:val="clear" w:color="auto" w:fill="F2F2F2"/>
            <w:tcMar>
              <w:top w:w="0" w:type="dxa"/>
              <w:left w:w="80" w:type="dxa"/>
              <w:bottom w:w="0" w:type="dxa"/>
              <w:right w:w="80" w:type="dxa"/>
            </w:tcMar>
          </w:tcPr>
          <w:p w14:paraId="60F6DB6D" w14:textId="77777777" w:rsidR="00777C9C" w:rsidRPr="00A5088F" w:rsidRDefault="00777C9C" w:rsidP="00FE0D9E">
            <w:pPr>
              <w:pStyle w:val="Normal1"/>
              <w:spacing w:line="240" w:lineRule="auto"/>
              <w:jc w:val="both"/>
              <w:rPr>
                <w:sz w:val="16"/>
                <w:szCs w:val="16"/>
              </w:rPr>
            </w:pPr>
            <w:r w:rsidRPr="00A5088F">
              <w:rPr>
                <w:sz w:val="16"/>
                <w:szCs w:val="16"/>
              </w:rPr>
              <w:t>5.49 ± 0.32A,c</w:t>
            </w:r>
          </w:p>
        </w:tc>
        <w:tc>
          <w:tcPr>
            <w:tcW w:w="1485" w:type="dxa"/>
            <w:tcBorders>
              <w:top w:val="nil"/>
              <w:left w:val="nil"/>
              <w:bottom w:val="nil"/>
              <w:right w:val="nil"/>
            </w:tcBorders>
            <w:shd w:val="clear" w:color="auto" w:fill="F2F2F2"/>
            <w:tcMar>
              <w:top w:w="0" w:type="dxa"/>
              <w:left w:w="80" w:type="dxa"/>
              <w:bottom w:w="0" w:type="dxa"/>
              <w:right w:w="80" w:type="dxa"/>
            </w:tcMar>
          </w:tcPr>
          <w:p w14:paraId="794CE027" w14:textId="77777777" w:rsidR="00777C9C" w:rsidRPr="00A5088F" w:rsidRDefault="00777C9C" w:rsidP="00FE0D9E">
            <w:pPr>
              <w:pStyle w:val="Normal1"/>
              <w:spacing w:line="240" w:lineRule="auto"/>
              <w:jc w:val="both"/>
              <w:rPr>
                <w:sz w:val="16"/>
                <w:szCs w:val="16"/>
              </w:rPr>
            </w:pPr>
            <w:r w:rsidRPr="00A5088F">
              <w:rPr>
                <w:sz w:val="16"/>
                <w:szCs w:val="16"/>
              </w:rPr>
              <w:t>4.98 ± 0.27A,c</w:t>
            </w:r>
          </w:p>
        </w:tc>
        <w:tc>
          <w:tcPr>
            <w:tcW w:w="1545" w:type="dxa"/>
            <w:tcBorders>
              <w:top w:val="nil"/>
              <w:left w:val="nil"/>
              <w:bottom w:val="nil"/>
              <w:right w:val="nil"/>
            </w:tcBorders>
            <w:shd w:val="clear" w:color="auto" w:fill="F2F2F2"/>
            <w:tcMar>
              <w:top w:w="0" w:type="dxa"/>
              <w:left w:w="80" w:type="dxa"/>
              <w:bottom w:w="0" w:type="dxa"/>
              <w:right w:w="80" w:type="dxa"/>
            </w:tcMar>
          </w:tcPr>
          <w:p w14:paraId="1540262A" w14:textId="77777777" w:rsidR="00777C9C" w:rsidRPr="00A5088F" w:rsidRDefault="00777C9C" w:rsidP="00FE0D9E">
            <w:pPr>
              <w:pStyle w:val="Normal1"/>
              <w:spacing w:line="240" w:lineRule="auto"/>
              <w:jc w:val="both"/>
              <w:rPr>
                <w:sz w:val="16"/>
                <w:szCs w:val="16"/>
              </w:rPr>
            </w:pPr>
            <w:r w:rsidRPr="00A5088F">
              <w:rPr>
                <w:sz w:val="16"/>
                <w:szCs w:val="16"/>
              </w:rPr>
              <w:t>6.17 ± 0.40A,b</w:t>
            </w:r>
          </w:p>
        </w:tc>
        <w:tc>
          <w:tcPr>
            <w:tcW w:w="1485" w:type="dxa"/>
            <w:tcBorders>
              <w:top w:val="nil"/>
              <w:left w:val="nil"/>
              <w:bottom w:val="nil"/>
              <w:right w:val="nil"/>
            </w:tcBorders>
            <w:shd w:val="clear" w:color="auto" w:fill="F2F2F2"/>
            <w:tcMar>
              <w:top w:w="0" w:type="dxa"/>
              <w:left w:w="80" w:type="dxa"/>
              <w:bottom w:w="0" w:type="dxa"/>
              <w:right w:w="80" w:type="dxa"/>
            </w:tcMar>
          </w:tcPr>
          <w:p w14:paraId="5904E59C" w14:textId="77777777" w:rsidR="00777C9C" w:rsidRPr="00A5088F" w:rsidRDefault="00777C9C" w:rsidP="00FE0D9E">
            <w:pPr>
              <w:pStyle w:val="Normal1"/>
              <w:spacing w:line="240" w:lineRule="auto"/>
              <w:jc w:val="both"/>
              <w:rPr>
                <w:sz w:val="16"/>
                <w:szCs w:val="16"/>
              </w:rPr>
            </w:pPr>
            <w:r w:rsidRPr="00A5088F">
              <w:rPr>
                <w:sz w:val="16"/>
                <w:szCs w:val="16"/>
              </w:rPr>
              <w:t>3.99 ± 0.23A</w:t>
            </w:r>
          </w:p>
        </w:tc>
      </w:tr>
      <w:tr w:rsidR="00777C9C" w:rsidRPr="00A5088F" w14:paraId="77C1494F" w14:textId="77777777" w:rsidTr="00FE0D9E">
        <w:trPr>
          <w:trHeight w:val="300"/>
        </w:trPr>
        <w:tc>
          <w:tcPr>
            <w:tcW w:w="360" w:type="dxa"/>
            <w:tcBorders>
              <w:top w:val="nil"/>
              <w:left w:val="nil"/>
              <w:bottom w:val="nil"/>
              <w:right w:val="nil"/>
            </w:tcBorders>
            <w:shd w:val="clear" w:color="auto" w:fill="F2F2F2"/>
            <w:tcMar>
              <w:top w:w="0" w:type="dxa"/>
              <w:left w:w="80" w:type="dxa"/>
              <w:bottom w:w="0" w:type="dxa"/>
              <w:right w:w="80" w:type="dxa"/>
            </w:tcMar>
          </w:tcPr>
          <w:p w14:paraId="35556C2F"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shd w:val="clear" w:color="auto" w:fill="F2F2F2"/>
            <w:tcMar>
              <w:top w:w="0" w:type="dxa"/>
              <w:left w:w="80" w:type="dxa"/>
              <w:bottom w:w="0" w:type="dxa"/>
              <w:right w:w="80" w:type="dxa"/>
            </w:tcMar>
          </w:tcPr>
          <w:p w14:paraId="29241E98"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shd w:val="clear" w:color="auto" w:fill="F2F2F2"/>
            <w:tcMar>
              <w:top w:w="0" w:type="dxa"/>
              <w:left w:w="80" w:type="dxa"/>
              <w:bottom w:w="0" w:type="dxa"/>
              <w:right w:w="80" w:type="dxa"/>
            </w:tcMar>
          </w:tcPr>
          <w:p w14:paraId="69B666B0"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shd w:val="clear" w:color="auto" w:fill="F2F2F2"/>
            <w:tcMar>
              <w:top w:w="0" w:type="dxa"/>
              <w:left w:w="80" w:type="dxa"/>
              <w:bottom w:w="0" w:type="dxa"/>
              <w:right w:w="80" w:type="dxa"/>
            </w:tcMar>
          </w:tcPr>
          <w:p w14:paraId="158E53FE"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shd w:val="clear" w:color="auto" w:fill="F2F2F2"/>
            <w:tcMar>
              <w:top w:w="0" w:type="dxa"/>
              <w:left w:w="80" w:type="dxa"/>
              <w:bottom w:w="0" w:type="dxa"/>
              <w:right w:w="80" w:type="dxa"/>
            </w:tcMar>
          </w:tcPr>
          <w:p w14:paraId="1038F9E3"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shd w:val="clear" w:color="auto" w:fill="F2F2F2"/>
            <w:tcMar>
              <w:top w:w="0" w:type="dxa"/>
              <w:left w:w="80" w:type="dxa"/>
              <w:bottom w:w="0" w:type="dxa"/>
              <w:right w:w="80" w:type="dxa"/>
            </w:tcMar>
          </w:tcPr>
          <w:p w14:paraId="74D73F4C" w14:textId="77777777" w:rsidR="00777C9C" w:rsidRPr="00A5088F" w:rsidRDefault="00777C9C" w:rsidP="00FE0D9E">
            <w:pPr>
              <w:pStyle w:val="Normal1"/>
              <w:spacing w:line="240" w:lineRule="auto"/>
              <w:jc w:val="both"/>
              <w:rPr>
                <w:sz w:val="16"/>
                <w:szCs w:val="16"/>
              </w:rPr>
            </w:pPr>
            <w:r w:rsidRPr="00A5088F">
              <w:rPr>
                <w:sz w:val="16"/>
                <w:szCs w:val="16"/>
              </w:rPr>
              <w:t>6</w:t>
            </w:r>
          </w:p>
        </w:tc>
        <w:tc>
          <w:tcPr>
            <w:tcW w:w="1425" w:type="dxa"/>
            <w:tcBorders>
              <w:top w:val="nil"/>
              <w:left w:val="nil"/>
              <w:bottom w:val="nil"/>
              <w:right w:val="nil"/>
            </w:tcBorders>
            <w:shd w:val="clear" w:color="auto" w:fill="F2F2F2"/>
            <w:tcMar>
              <w:top w:w="0" w:type="dxa"/>
              <w:left w:w="80" w:type="dxa"/>
              <w:bottom w:w="0" w:type="dxa"/>
              <w:right w:w="80" w:type="dxa"/>
            </w:tcMar>
          </w:tcPr>
          <w:p w14:paraId="00A42B8B" w14:textId="77777777" w:rsidR="00777C9C" w:rsidRPr="00A5088F" w:rsidRDefault="00777C9C" w:rsidP="00FE0D9E">
            <w:pPr>
              <w:pStyle w:val="Normal1"/>
              <w:spacing w:line="240" w:lineRule="auto"/>
              <w:jc w:val="both"/>
              <w:rPr>
                <w:sz w:val="16"/>
                <w:szCs w:val="16"/>
              </w:rPr>
            </w:pPr>
            <w:r w:rsidRPr="00A5088F">
              <w:rPr>
                <w:sz w:val="16"/>
                <w:szCs w:val="16"/>
              </w:rPr>
              <w:t>1.71 ± 0.15B,c</w:t>
            </w:r>
          </w:p>
        </w:tc>
        <w:tc>
          <w:tcPr>
            <w:tcW w:w="1440" w:type="dxa"/>
            <w:tcBorders>
              <w:top w:val="nil"/>
              <w:left w:val="nil"/>
              <w:bottom w:val="nil"/>
              <w:right w:val="nil"/>
            </w:tcBorders>
            <w:shd w:val="clear" w:color="auto" w:fill="F2F2F2"/>
            <w:tcMar>
              <w:top w:w="0" w:type="dxa"/>
              <w:left w:w="80" w:type="dxa"/>
              <w:bottom w:w="0" w:type="dxa"/>
              <w:right w:w="80" w:type="dxa"/>
            </w:tcMar>
          </w:tcPr>
          <w:p w14:paraId="35271A63" w14:textId="77777777" w:rsidR="00777C9C" w:rsidRPr="00A5088F" w:rsidRDefault="00777C9C" w:rsidP="00FE0D9E">
            <w:pPr>
              <w:pStyle w:val="Normal1"/>
              <w:spacing w:line="240" w:lineRule="auto"/>
              <w:jc w:val="both"/>
              <w:rPr>
                <w:sz w:val="16"/>
                <w:szCs w:val="16"/>
              </w:rPr>
            </w:pPr>
            <w:r w:rsidRPr="00A5088F">
              <w:rPr>
                <w:sz w:val="16"/>
                <w:szCs w:val="16"/>
              </w:rPr>
              <w:t>2.76 ± 0.03B,a</w:t>
            </w:r>
          </w:p>
        </w:tc>
        <w:tc>
          <w:tcPr>
            <w:tcW w:w="1560" w:type="dxa"/>
            <w:tcBorders>
              <w:top w:val="nil"/>
              <w:left w:val="nil"/>
              <w:bottom w:val="nil"/>
              <w:right w:val="nil"/>
            </w:tcBorders>
            <w:shd w:val="clear" w:color="auto" w:fill="F2F2F2"/>
            <w:tcMar>
              <w:top w:w="0" w:type="dxa"/>
              <w:left w:w="80" w:type="dxa"/>
              <w:bottom w:w="0" w:type="dxa"/>
              <w:right w:w="80" w:type="dxa"/>
            </w:tcMar>
          </w:tcPr>
          <w:p w14:paraId="382C05DC" w14:textId="77777777" w:rsidR="00777C9C" w:rsidRPr="00A5088F" w:rsidRDefault="00777C9C" w:rsidP="00FE0D9E">
            <w:pPr>
              <w:pStyle w:val="Normal1"/>
              <w:spacing w:line="240" w:lineRule="auto"/>
              <w:jc w:val="both"/>
              <w:rPr>
                <w:sz w:val="16"/>
                <w:szCs w:val="16"/>
              </w:rPr>
            </w:pPr>
            <w:r w:rsidRPr="00A5088F">
              <w:rPr>
                <w:sz w:val="16"/>
                <w:szCs w:val="16"/>
              </w:rPr>
              <w:t>1.71 ± 0.08B,c</w:t>
            </w:r>
          </w:p>
        </w:tc>
        <w:tc>
          <w:tcPr>
            <w:tcW w:w="1485" w:type="dxa"/>
            <w:tcBorders>
              <w:top w:val="nil"/>
              <w:left w:val="nil"/>
              <w:bottom w:val="nil"/>
              <w:right w:val="nil"/>
            </w:tcBorders>
            <w:shd w:val="clear" w:color="auto" w:fill="F2F2F2"/>
            <w:tcMar>
              <w:top w:w="0" w:type="dxa"/>
              <w:left w:w="80" w:type="dxa"/>
              <w:bottom w:w="0" w:type="dxa"/>
              <w:right w:w="80" w:type="dxa"/>
            </w:tcMar>
          </w:tcPr>
          <w:p w14:paraId="0BE98940" w14:textId="77777777" w:rsidR="00777C9C" w:rsidRPr="00A5088F" w:rsidRDefault="00777C9C" w:rsidP="00FE0D9E">
            <w:pPr>
              <w:pStyle w:val="Normal1"/>
              <w:spacing w:line="240" w:lineRule="auto"/>
              <w:jc w:val="both"/>
              <w:rPr>
                <w:sz w:val="16"/>
                <w:szCs w:val="16"/>
              </w:rPr>
            </w:pPr>
            <w:r w:rsidRPr="00A5088F">
              <w:rPr>
                <w:sz w:val="16"/>
                <w:szCs w:val="16"/>
              </w:rPr>
              <w:t>1.82 ± 0.03B,b</w:t>
            </w:r>
          </w:p>
        </w:tc>
        <w:tc>
          <w:tcPr>
            <w:tcW w:w="1545" w:type="dxa"/>
            <w:tcBorders>
              <w:top w:val="nil"/>
              <w:left w:val="nil"/>
              <w:bottom w:val="nil"/>
              <w:right w:val="nil"/>
            </w:tcBorders>
            <w:shd w:val="clear" w:color="auto" w:fill="F2F2F2"/>
            <w:tcMar>
              <w:top w:w="0" w:type="dxa"/>
              <w:left w:w="80" w:type="dxa"/>
              <w:bottom w:w="0" w:type="dxa"/>
              <w:right w:w="80" w:type="dxa"/>
            </w:tcMar>
          </w:tcPr>
          <w:p w14:paraId="19432096" w14:textId="77777777" w:rsidR="00777C9C" w:rsidRPr="00A5088F" w:rsidRDefault="00777C9C" w:rsidP="00FE0D9E">
            <w:pPr>
              <w:pStyle w:val="Normal1"/>
              <w:spacing w:line="240" w:lineRule="auto"/>
              <w:jc w:val="both"/>
              <w:rPr>
                <w:sz w:val="16"/>
                <w:szCs w:val="16"/>
              </w:rPr>
            </w:pPr>
            <w:r w:rsidRPr="00A5088F">
              <w:rPr>
                <w:sz w:val="16"/>
                <w:szCs w:val="16"/>
              </w:rPr>
              <w:t>1.53 ± 0.04B,d</w:t>
            </w:r>
          </w:p>
        </w:tc>
        <w:tc>
          <w:tcPr>
            <w:tcW w:w="1485" w:type="dxa"/>
            <w:tcBorders>
              <w:top w:val="nil"/>
              <w:left w:val="nil"/>
              <w:bottom w:val="nil"/>
              <w:right w:val="nil"/>
            </w:tcBorders>
            <w:shd w:val="clear" w:color="auto" w:fill="F2F2F2"/>
            <w:tcMar>
              <w:top w:w="0" w:type="dxa"/>
              <w:left w:w="80" w:type="dxa"/>
              <w:bottom w:w="0" w:type="dxa"/>
              <w:right w:w="80" w:type="dxa"/>
            </w:tcMar>
          </w:tcPr>
          <w:p w14:paraId="3F45E725" w14:textId="77777777" w:rsidR="00777C9C" w:rsidRPr="00A5088F" w:rsidRDefault="00777C9C" w:rsidP="00FE0D9E">
            <w:pPr>
              <w:pStyle w:val="Normal1"/>
              <w:spacing w:line="240" w:lineRule="auto"/>
              <w:jc w:val="both"/>
              <w:rPr>
                <w:sz w:val="16"/>
                <w:szCs w:val="16"/>
              </w:rPr>
            </w:pPr>
            <w:r w:rsidRPr="00A5088F">
              <w:rPr>
                <w:sz w:val="16"/>
                <w:szCs w:val="16"/>
              </w:rPr>
              <w:t>1.32 ± 0.04B,e</w:t>
            </w:r>
          </w:p>
        </w:tc>
      </w:tr>
      <w:tr w:rsidR="00777C9C" w:rsidRPr="00A5088F" w14:paraId="05558500" w14:textId="77777777" w:rsidTr="00FE0D9E">
        <w:trPr>
          <w:trHeight w:val="300"/>
        </w:trPr>
        <w:tc>
          <w:tcPr>
            <w:tcW w:w="360" w:type="dxa"/>
            <w:tcBorders>
              <w:top w:val="nil"/>
              <w:left w:val="nil"/>
              <w:bottom w:val="nil"/>
              <w:right w:val="nil"/>
            </w:tcBorders>
            <w:shd w:val="clear" w:color="auto" w:fill="F2F2F2"/>
            <w:tcMar>
              <w:top w:w="0" w:type="dxa"/>
              <w:left w:w="80" w:type="dxa"/>
              <w:bottom w:w="0" w:type="dxa"/>
              <w:right w:w="80" w:type="dxa"/>
            </w:tcMar>
          </w:tcPr>
          <w:p w14:paraId="4D2657DB"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shd w:val="clear" w:color="auto" w:fill="F2F2F2"/>
            <w:tcMar>
              <w:top w:w="0" w:type="dxa"/>
              <w:left w:w="80" w:type="dxa"/>
              <w:bottom w:w="0" w:type="dxa"/>
              <w:right w:w="80" w:type="dxa"/>
            </w:tcMar>
          </w:tcPr>
          <w:p w14:paraId="530545A6"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shd w:val="clear" w:color="auto" w:fill="F2F2F2"/>
            <w:tcMar>
              <w:top w:w="0" w:type="dxa"/>
              <w:left w:w="80" w:type="dxa"/>
              <w:bottom w:w="0" w:type="dxa"/>
              <w:right w:w="80" w:type="dxa"/>
            </w:tcMar>
          </w:tcPr>
          <w:p w14:paraId="0C4DCA06"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shd w:val="clear" w:color="auto" w:fill="F2F2F2"/>
            <w:tcMar>
              <w:top w:w="0" w:type="dxa"/>
              <w:left w:w="80" w:type="dxa"/>
              <w:bottom w:w="0" w:type="dxa"/>
              <w:right w:w="80" w:type="dxa"/>
            </w:tcMar>
          </w:tcPr>
          <w:p w14:paraId="1F4BFE0E"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shd w:val="clear" w:color="auto" w:fill="F2F2F2"/>
            <w:tcMar>
              <w:top w:w="0" w:type="dxa"/>
              <w:left w:w="80" w:type="dxa"/>
              <w:bottom w:w="0" w:type="dxa"/>
              <w:right w:w="80" w:type="dxa"/>
            </w:tcMar>
          </w:tcPr>
          <w:p w14:paraId="415E2991"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shd w:val="clear" w:color="auto" w:fill="F2F2F2"/>
            <w:tcMar>
              <w:top w:w="0" w:type="dxa"/>
              <w:left w:w="80" w:type="dxa"/>
              <w:bottom w:w="0" w:type="dxa"/>
              <w:right w:w="80" w:type="dxa"/>
            </w:tcMar>
          </w:tcPr>
          <w:p w14:paraId="546D6848" w14:textId="77777777" w:rsidR="00777C9C" w:rsidRPr="00A5088F" w:rsidRDefault="00777C9C" w:rsidP="00FE0D9E">
            <w:pPr>
              <w:pStyle w:val="Normal1"/>
              <w:spacing w:line="240" w:lineRule="auto"/>
              <w:jc w:val="both"/>
              <w:rPr>
                <w:sz w:val="16"/>
                <w:szCs w:val="16"/>
              </w:rPr>
            </w:pPr>
            <w:r w:rsidRPr="00A5088F">
              <w:rPr>
                <w:sz w:val="16"/>
                <w:szCs w:val="16"/>
              </w:rPr>
              <w:t>12</w:t>
            </w:r>
          </w:p>
        </w:tc>
        <w:tc>
          <w:tcPr>
            <w:tcW w:w="1425" w:type="dxa"/>
            <w:tcBorders>
              <w:top w:val="nil"/>
              <w:left w:val="nil"/>
              <w:bottom w:val="nil"/>
              <w:right w:val="nil"/>
            </w:tcBorders>
            <w:shd w:val="clear" w:color="auto" w:fill="F2F2F2"/>
            <w:tcMar>
              <w:top w:w="0" w:type="dxa"/>
              <w:left w:w="80" w:type="dxa"/>
              <w:bottom w:w="0" w:type="dxa"/>
              <w:right w:w="80" w:type="dxa"/>
            </w:tcMar>
          </w:tcPr>
          <w:p w14:paraId="04466C60" w14:textId="77777777" w:rsidR="00777C9C" w:rsidRPr="00A5088F" w:rsidRDefault="00777C9C" w:rsidP="00FE0D9E">
            <w:pPr>
              <w:pStyle w:val="Normal1"/>
              <w:spacing w:line="240" w:lineRule="auto"/>
              <w:jc w:val="both"/>
              <w:rPr>
                <w:sz w:val="16"/>
                <w:szCs w:val="16"/>
              </w:rPr>
            </w:pPr>
            <w:r w:rsidRPr="00A5088F">
              <w:rPr>
                <w:sz w:val="16"/>
                <w:szCs w:val="16"/>
              </w:rPr>
              <w:t>0.85 ± 0.02C,c</w:t>
            </w:r>
          </w:p>
        </w:tc>
        <w:tc>
          <w:tcPr>
            <w:tcW w:w="1440" w:type="dxa"/>
            <w:tcBorders>
              <w:top w:val="nil"/>
              <w:left w:val="nil"/>
              <w:bottom w:val="nil"/>
              <w:right w:val="nil"/>
            </w:tcBorders>
            <w:shd w:val="clear" w:color="auto" w:fill="F2F2F2"/>
            <w:tcMar>
              <w:top w:w="0" w:type="dxa"/>
              <w:left w:w="80" w:type="dxa"/>
              <w:bottom w:w="0" w:type="dxa"/>
              <w:right w:w="80" w:type="dxa"/>
            </w:tcMar>
          </w:tcPr>
          <w:p w14:paraId="1CB846AA" w14:textId="77777777" w:rsidR="00777C9C" w:rsidRPr="00A5088F" w:rsidRDefault="00777C9C" w:rsidP="00FE0D9E">
            <w:pPr>
              <w:pStyle w:val="Normal1"/>
              <w:spacing w:line="240" w:lineRule="auto"/>
              <w:jc w:val="both"/>
              <w:rPr>
                <w:sz w:val="16"/>
                <w:szCs w:val="16"/>
              </w:rPr>
            </w:pPr>
            <w:r w:rsidRPr="00A5088F">
              <w:rPr>
                <w:sz w:val="16"/>
                <w:szCs w:val="16"/>
              </w:rPr>
              <w:t>1.32 ± 0.01C,a</w:t>
            </w:r>
          </w:p>
        </w:tc>
        <w:tc>
          <w:tcPr>
            <w:tcW w:w="1560" w:type="dxa"/>
            <w:tcBorders>
              <w:top w:val="nil"/>
              <w:left w:val="nil"/>
              <w:bottom w:val="nil"/>
              <w:right w:val="nil"/>
            </w:tcBorders>
            <w:shd w:val="clear" w:color="auto" w:fill="F2F2F2"/>
            <w:tcMar>
              <w:top w:w="0" w:type="dxa"/>
              <w:left w:w="80" w:type="dxa"/>
              <w:bottom w:w="0" w:type="dxa"/>
              <w:right w:w="80" w:type="dxa"/>
            </w:tcMar>
          </w:tcPr>
          <w:p w14:paraId="647BAC8A" w14:textId="77777777" w:rsidR="00777C9C" w:rsidRPr="00A5088F" w:rsidRDefault="00777C9C" w:rsidP="00FE0D9E">
            <w:pPr>
              <w:pStyle w:val="Normal1"/>
              <w:spacing w:line="240" w:lineRule="auto"/>
              <w:jc w:val="both"/>
              <w:rPr>
                <w:sz w:val="16"/>
                <w:szCs w:val="16"/>
              </w:rPr>
            </w:pPr>
            <w:r w:rsidRPr="00A5088F">
              <w:rPr>
                <w:sz w:val="16"/>
                <w:szCs w:val="16"/>
              </w:rPr>
              <w:t>0.93 ± 0.03C,b</w:t>
            </w:r>
          </w:p>
        </w:tc>
        <w:tc>
          <w:tcPr>
            <w:tcW w:w="1485" w:type="dxa"/>
            <w:tcBorders>
              <w:top w:val="nil"/>
              <w:left w:val="nil"/>
              <w:bottom w:val="nil"/>
              <w:right w:val="nil"/>
            </w:tcBorders>
            <w:shd w:val="clear" w:color="auto" w:fill="F2F2F2"/>
            <w:tcMar>
              <w:top w:w="0" w:type="dxa"/>
              <w:left w:w="80" w:type="dxa"/>
              <w:bottom w:w="0" w:type="dxa"/>
              <w:right w:w="80" w:type="dxa"/>
            </w:tcMar>
          </w:tcPr>
          <w:p w14:paraId="77972097" w14:textId="77777777" w:rsidR="00777C9C" w:rsidRPr="00A5088F" w:rsidRDefault="00777C9C" w:rsidP="00FE0D9E">
            <w:pPr>
              <w:pStyle w:val="Normal1"/>
              <w:spacing w:line="240" w:lineRule="auto"/>
              <w:jc w:val="both"/>
              <w:rPr>
                <w:sz w:val="16"/>
                <w:szCs w:val="16"/>
              </w:rPr>
            </w:pPr>
            <w:r w:rsidRPr="00A5088F">
              <w:rPr>
                <w:sz w:val="16"/>
                <w:szCs w:val="16"/>
              </w:rPr>
              <w:t>0.97 ± 0.02C,b</w:t>
            </w:r>
          </w:p>
        </w:tc>
        <w:tc>
          <w:tcPr>
            <w:tcW w:w="1545" w:type="dxa"/>
            <w:tcBorders>
              <w:top w:val="nil"/>
              <w:left w:val="nil"/>
              <w:bottom w:val="nil"/>
              <w:right w:val="nil"/>
            </w:tcBorders>
            <w:shd w:val="clear" w:color="auto" w:fill="F2F2F2"/>
            <w:tcMar>
              <w:top w:w="0" w:type="dxa"/>
              <w:left w:w="80" w:type="dxa"/>
              <w:bottom w:w="0" w:type="dxa"/>
              <w:right w:w="80" w:type="dxa"/>
            </w:tcMar>
          </w:tcPr>
          <w:p w14:paraId="7BCA47B9" w14:textId="77777777" w:rsidR="00777C9C" w:rsidRPr="00A5088F" w:rsidRDefault="00777C9C" w:rsidP="00FE0D9E">
            <w:pPr>
              <w:pStyle w:val="Normal1"/>
              <w:spacing w:line="240" w:lineRule="auto"/>
              <w:jc w:val="both"/>
              <w:rPr>
                <w:sz w:val="16"/>
                <w:szCs w:val="16"/>
              </w:rPr>
            </w:pPr>
            <w:r w:rsidRPr="00A5088F">
              <w:rPr>
                <w:sz w:val="16"/>
                <w:szCs w:val="16"/>
              </w:rPr>
              <w:t>0.95 ± 0.02C,b</w:t>
            </w:r>
          </w:p>
        </w:tc>
        <w:tc>
          <w:tcPr>
            <w:tcW w:w="1485" w:type="dxa"/>
            <w:tcBorders>
              <w:top w:val="nil"/>
              <w:left w:val="nil"/>
              <w:bottom w:val="nil"/>
              <w:right w:val="nil"/>
            </w:tcBorders>
            <w:shd w:val="clear" w:color="auto" w:fill="F2F2F2"/>
            <w:tcMar>
              <w:top w:w="0" w:type="dxa"/>
              <w:left w:w="80" w:type="dxa"/>
              <w:bottom w:w="0" w:type="dxa"/>
              <w:right w:w="80" w:type="dxa"/>
            </w:tcMar>
          </w:tcPr>
          <w:p w14:paraId="1A2E829D" w14:textId="77777777" w:rsidR="00777C9C" w:rsidRPr="00A5088F" w:rsidRDefault="00777C9C" w:rsidP="00FE0D9E">
            <w:pPr>
              <w:pStyle w:val="Normal1"/>
              <w:spacing w:line="240" w:lineRule="auto"/>
              <w:jc w:val="both"/>
              <w:rPr>
                <w:sz w:val="16"/>
                <w:szCs w:val="16"/>
              </w:rPr>
            </w:pPr>
            <w:r w:rsidRPr="00A5088F">
              <w:rPr>
                <w:sz w:val="16"/>
                <w:szCs w:val="16"/>
              </w:rPr>
              <w:t>0.73 ± 0.01C,d</w:t>
            </w:r>
          </w:p>
        </w:tc>
      </w:tr>
      <w:tr w:rsidR="00777C9C" w:rsidRPr="00A5088F" w14:paraId="4C35D78A" w14:textId="77777777" w:rsidTr="00FE0D9E">
        <w:trPr>
          <w:trHeight w:val="300"/>
        </w:trPr>
        <w:tc>
          <w:tcPr>
            <w:tcW w:w="360" w:type="dxa"/>
            <w:tcBorders>
              <w:top w:val="nil"/>
              <w:left w:val="nil"/>
              <w:bottom w:val="nil"/>
              <w:right w:val="nil"/>
            </w:tcBorders>
            <w:shd w:val="clear" w:color="auto" w:fill="F2F2F2"/>
            <w:tcMar>
              <w:top w:w="0" w:type="dxa"/>
              <w:left w:w="80" w:type="dxa"/>
              <w:bottom w:w="0" w:type="dxa"/>
              <w:right w:w="80" w:type="dxa"/>
            </w:tcMar>
          </w:tcPr>
          <w:p w14:paraId="3CDBFACF"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shd w:val="clear" w:color="auto" w:fill="F2F2F2"/>
            <w:tcMar>
              <w:top w:w="0" w:type="dxa"/>
              <w:left w:w="80" w:type="dxa"/>
              <w:bottom w:w="0" w:type="dxa"/>
              <w:right w:w="80" w:type="dxa"/>
            </w:tcMar>
          </w:tcPr>
          <w:p w14:paraId="5E31BEAC"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shd w:val="clear" w:color="auto" w:fill="F2F2F2"/>
            <w:tcMar>
              <w:top w:w="0" w:type="dxa"/>
              <w:left w:w="80" w:type="dxa"/>
              <w:bottom w:w="0" w:type="dxa"/>
              <w:right w:w="80" w:type="dxa"/>
            </w:tcMar>
          </w:tcPr>
          <w:p w14:paraId="356CC6C5"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shd w:val="clear" w:color="auto" w:fill="F2F2F2"/>
            <w:tcMar>
              <w:top w:w="0" w:type="dxa"/>
              <w:left w:w="80" w:type="dxa"/>
              <w:bottom w:w="0" w:type="dxa"/>
              <w:right w:w="80" w:type="dxa"/>
            </w:tcMar>
          </w:tcPr>
          <w:p w14:paraId="291237D4"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shd w:val="clear" w:color="auto" w:fill="F2F2F2"/>
            <w:tcMar>
              <w:top w:w="0" w:type="dxa"/>
              <w:left w:w="80" w:type="dxa"/>
              <w:bottom w:w="0" w:type="dxa"/>
              <w:right w:w="80" w:type="dxa"/>
            </w:tcMar>
          </w:tcPr>
          <w:p w14:paraId="3AF485B3"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shd w:val="clear" w:color="auto" w:fill="F2F2F2"/>
            <w:tcMar>
              <w:top w:w="0" w:type="dxa"/>
              <w:left w:w="80" w:type="dxa"/>
              <w:bottom w:w="0" w:type="dxa"/>
              <w:right w:w="80" w:type="dxa"/>
            </w:tcMar>
          </w:tcPr>
          <w:p w14:paraId="51B9FB05" w14:textId="77777777" w:rsidR="00777C9C" w:rsidRPr="00A5088F" w:rsidRDefault="00777C9C" w:rsidP="00FE0D9E">
            <w:pPr>
              <w:pStyle w:val="Normal1"/>
              <w:spacing w:line="240" w:lineRule="auto"/>
              <w:jc w:val="both"/>
              <w:rPr>
                <w:sz w:val="16"/>
                <w:szCs w:val="16"/>
              </w:rPr>
            </w:pPr>
            <w:r w:rsidRPr="00A5088F">
              <w:rPr>
                <w:sz w:val="16"/>
                <w:szCs w:val="16"/>
              </w:rPr>
              <w:t>24</w:t>
            </w:r>
          </w:p>
        </w:tc>
        <w:tc>
          <w:tcPr>
            <w:tcW w:w="1425" w:type="dxa"/>
            <w:tcBorders>
              <w:top w:val="nil"/>
              <w:left w:val="nil"/>
              <w:bottom w:val="nil"/>
              <w:right w:val="nil"/>
            </w:tcBorders>
            <w:shd w:val="clear" w:color="auto" w:fill="F2F2F2"/>
            <w:tcMar>
              <w:top w:w="0" w:type="dxa"/>
              <w:left w:w="80" w:type="dxa"/>
              <w:bottom w:w="0" w:type="dxa"/>
              <w:right w:w="80" w:type="dxa"/>
            </w:tcMar>
          </w:tcPr>
          <w:p w14:paraId="66DFC43C" w14:textId="77777777" w:rsidR="00777C9C" w:rsidRPr="00A5088F" w:rsidRDefault="00777C9C" w:rsidP="00FE0D9E">
            <w:pPr>
              <w:pStyle w:val="Normal1"/>
              <w:spacing w:line="240" w:lineRule="auto"/>
              <w:jc w:val="both"/>
              <w:rPr>
                <w:sz w:val="16"/>
                <w:szCs w:val="16"/>
              </w:rPr>
            </w:pPr>
            <w:r w:rsidRPr="00A5088F">
              <w:rPr>
                <w:sz w:val="16"/>
                <w:szCs w:val="16"/>
              </w:rPr>
              <w:t>0.70 ± 0.03C,b</w:t>
            </w:r>
          </w:p>
        </w:tc>
        <w:tc>
          <w:tcPr>
            <w:tcW w:w="1440" w:type="dxa"/>
            <w:tcBorders>
              <w:top w:val="nil"/>
              <w:left w:val="nil"/>
              <w:bottom w:val="nil"/>
              <w:right w:val="nil"/>
            </w:tcBorders>
            <w:shd w:val="clear" w:color="auto" w:fill="F2F2F2"/>
            <w:tcMar>
              <w:top w:w="0" w:type="dxa"/>
              <w:left w:w="80" w:type="dxa"/>
              <w:bottom w:w="0" w:type="dxa"/>
              <w:right w:w="80" w:type="dxa"/>
            </w:tcMar>
          </w:tcPr>
          <w:p w14:paraId="31780E56" w14:textId="77777777" w:rsidR="00777C9C" w:rsidRPr="00A5088F" w:rsidRDefault="00777C9C" w:rsidP="00FE0D9E">
            <w:pPr>
              <w:pStyle w:val="Normal1"/>
              <w:spacing w:line="240" w:lineRule="auto"/>
              <w:jc w:val="both"/>
              <w:rPr>
                <w:sz w:val="16"/>
                <w:szCs w:val="16"/>
              </w:rPr>
            </w:pPr>
            <w:r w:rsidRPr="00A5088F">
              <w:rPr>
                <w:sz w:val="16"/>
                <w:szCs w:val="16"/>
              </w:rPr>
              <w:t>0.83 ± 0.02D,a</w:t>
            </w:r>
          </w:p>
        </w:tc>
        <w:tc>
          <w:tcPr>
            <w:tcW w:w="1560" w:type="dxa"/>
            <w:tcBorders>
              <w:top w:val="nil"/>
              <w:left w:val="nil"/>
              <w:bottom w:val="nil"/>
              <w:right w:val="nil"/>
            </w:tcBorders>
            <w:shd w:val="clear" w:color="auto" w:fill="F2F2F2"/>
            <w:tcMar>
              <w:top w:w="0" w:type="dxa"/>
              <w:left w:w="80" w:type="dxa"/>
              <w:bottom w:w="0" w:type="dxa"/>
              <w:right w:w="80" w:type="dxa"/>
            </w:tcMar>
          </w:tcPr>
          <w:p w14:paraId="65CAB93B" w14:textId="77777777" w:rsidR="00777C9C" w:rsidRPr="00A5088F" w:rsidRDefault="00777C9C" w:rsidP="00FE0D9E">
            <w:pPr>
              <w:pStyle w:val="Normal1"/>
              <w:spacing w:line="240" w:lineRule="auto"/>
              <w:jc w:val="both"/>
              <w:rPr>
                <w:sz w:val="16"/>
                <w:szCs w:val="16"/>
              </w:rPr>
            </w:pPr>
            <w:r w:rsidRPr="00A5088F">
              <w:rPr>
                <w:sz w:val="16"/>
                <w:szCs w:val="16"/>
              </w:rPr>
              <w:t>0.73 ± 0.03C,b</w:t>
            </w:r>
          </w:p>
        </w:tc>
        <w:tc>
          <w:tcPr>
            <w:tcW w:w="1485" w:type="dxa"/>
            <w:tcBorders>
              <w:top w:val="nil"/>
              <w:left w:val="nil"/>
              <w:bottom w:val="nil"/>
              <w:right w:val="nil"/>
            </w:tcBorders>
            <w:shd w:val="clear" w:color="auto" w:fill="F2F2F2"/>
            <w:tcMar>
              <w:top w:w="0" w:type="dxa"/>
              <w:left w:w="80" w:type="dxa"/>
              <w:bottom w:w="0" w:type="dxa"/>
              <w:right w:w="80" w:type="dxa"/>
            </w:tcMar>
          </w:tcPr>
          <w:p w14:paraId="2D30EAEB" w14:textId="77777777" w:rsidR="00777C9C" w:rsidRPr="00A5088F" w:rsidRDefault="00777C9C" w:rsidP="00FE0D9E">
            <w:pPr>
              <w:pStyle w:val="Normal1"/>
              <w:spacing w:line="240" w:lineRule="auto"/>
              <w:jc w:val="both"/>
              <w:rPr>
                <w:sz w:val="16"/>
                <w:szCs w:val="16"/>
              </w:rPr>
            </w:pPr>
            <w:r w:rsidRPr="00A5088F">
              <w:rPr>
                <w:sz w:val="16"/>
                <w:szCs w:val="16"/>
              </w:rPr>
              <w:t>0.72 ± 0.01C,b</w:t>
            </w:r>
          </w:p>
        </w:tc>
        <w:tc>
          <w:tcPr>
            <w:tcW w:w="1545" w:type="dxa"/>
            <w:tcBorders>
              <w:top w:val="nil"/>
              <w:left w:val="nil"/>
              <w:bottom w:val="nil"/>
              <w:right w:val="nil"/>
            </w:tcBorders>
            <w:shd w:val="clear" w:color="auto" w:fill="F2F2F2"/>
            <w:tcMar>
              <w:top w:w="0" w:type="dxa"/>
              <w:left w:w="80" w:type="dxa"/>
              <w:bottom w:w="0" w:type="dxa"/>
              <w:right w:w="80" w:type="dxa"/>
            </w:tcMar>
          </w:tcPr>
          <w:p w14:paraId="48B11515" w14:textId="77777777" w:rsidR="00777C9C" w:rsidRPr="00A5088F" w:rsidRDefault="00777C9C" w:rsidP="00FE0D9E">
            <w:pPr>
              <w:pStyle w:val="Normal1"/>
              <w:spacing w:line="240" w:lineRule="auto"/>
              <w:jc w:val="both"/>
              <w:rPr>
                <w:sz w:val="16"/>
                <w:szCs w:val="16"/>
              </w:rPr>
            </w:pPr>
            <w:r w:rsidRPr="00A5088F">
              <w:rPr>
                <w:sz w:val="16"/>
                <w:szCs w:val="16"/>
              </w:rPr>
              <w:t>0.64 ± 0.02C,c</w:t>
            </w:r>
          </w:p>
        </w:tc>
        <w:tc>
          <w:tcPr>
            <w:tcW w:w="1485" w:type="dxa"/>
            <w:tcBorders>
              <w:top w:val="nil"/>
              <w:left w:val="nil"/>
              <w:bottom w:val="nil"/>
              <w:right w:val="nil"/>
            </w:tcBorders>
            <w:shd w:val="clear" w:color="auto" w:fill="F2F2F2"/>
            <w:tcMar>
              <w:top w:w="0" w:type="dxa"/>
              <w:left w:w="80" w:type="dxa"/>
              <w:bottom w:w="0" w:type="dxa"/>
              <w:right w:w="80" w:type="dxa"/>
            </w:tcMar>
          </w:tcPr>
          <w:p w14:paraId="4C82AD0E" w14:textId="77777777" w:rsidR="00777C9C" w:rsidRPr="00A5088F" w:rsidRDefault="00777C9C" w:rsidP="00FE0D9E">
            <w:pPr>
              <w:pStyle w:val="Normal1"/>
              <w:spacing w:line="240" w:lineRule="auto"/>
              <w:jc w:val="both"/>
              <w:rPr>
                <w:sz w:val="16"/>
                <w:szCs w:val="16"/>
              </w:rPr>
            </w:pPr>
            <w:r w:rsidRPr="00A5088F">
              <w:rPr>
                <w:sz w:val="16"/>
                <w:szCs w:val="16"/>
              </w:rPr>
              <w:t>0.68 ± 0.05C,bc</w:t>
            </w:r>
          </w:p>
        </w:tc>
      </w:tr>
      <w:tr w:rsidR="00777C9C" w:rsidRPr="00A5088F" w14:paraId="7780D872" w14:textId="77777777" w:rsidTr="00FE0D9E">
        <w:trPr>
          <w:trHeight w:val="360"/>
        </w:trPr>
        <w:tc>
          <w:tcPr>
            <w:tcW w:w="360" w:type="dxa"/>
            <w:tcBorders>
              <w:top w:val="nil"/>
              <w:left w:val="nil"/>
              <w:bottom w:val="nil"/>
              <w:right w:val="nil"/>
            </w:tcBorders>
            <w:tcMar>
              <w:top w:w="0" w:type="dxa"/>
              <w:left w:w="80" w:type="dxa"/>
              <w:bottom w:w="0" w:type="dxa"/>
              <w:right w:w="80" w:type="dxa"/>
            </w:tcMar>
          </w:tcPr>
          <w:p w14:paraId="489AA0B9" w14:textId="77777777" w:rsidR="00777C9C" w:rsidRPr="00A5088F" w:rsidRDefault="00777C9C" w:rsidP="00FE0D9E">
            <w:pPr>
              <w:pStyle w:val="Normal1"/>
              <w:spacing w:line="240" w:lineRule="auto"/>
              <w:jc w:val="both"/>
              <w:rPr>
                <w:sz w:val="16"/>
                <w:szCs w:val="16"/>
              </w:rPr>
            </w:pPr>
            <w:r w:rsidRPr="00A5088F">
              <w:rPr>
                <w:sz w:val="16"/>
                <w:szCs w:val="16"/>
              </w:rPr>
              <w:t>15</w:t>
            </w:r>
          </w:p>
        </w:tc>
        <w:tc>
          <w:tcPr>
            <w:tcW w:w="615" w:type="dxa"/>
            <w:tcBorders>
              <w:top w:val="nil"/>
              <w:left w:val="nil"/>
              <w:bottom w:val="nil"/>
              <w:right w:val="nil"/>
            </w:tcBorders>
            <w:tcMar>
              <w:top w:w="0" w:type="dxa"/>
              <w:left w:w="80" w:type="dxa"/>
              <w:bottom w:w="0" w:type="dxa"/>
              <w:right w:w="80" w:type="dxa"/>
            </w:tcMar>
          </w:tcPr>
          <w:p w14:paraId="6F14C002" w14:textId="77777777" w:rsidR="00777C9C" w:rsidRPr="00A5088F" w:rsidRDefault="00777C9C" w:rsidP="00FE0D9E">
            <w:pPr>
              <w:pStyle w:val="Normal1"/>
              <w:spacing w:line="240" w:lineRule="auto"/>
              <w:jc w:val="both"/>
              <w:rPr>
                <w:sz w:val="16"/>
                <w:szCs w:val="16"/>
              </w:rPr>
            </w:pPr>
            <w:r w:rsidRPr="00A5088F">
              <w:rPr>
                <w:sz w:val="16"/>
                <w:szCs w:val="16"/>
              </w:rPr>
              <w:t>24.1</w:t>
            </w:r>
          </w:p>
        </w:tc>
        <w:tc>
          <w:tcPr>
            <w:tcW w:w="1170" w:type="dxa"/>
            <w:tcBorders>
              <w:top w:val="nil"/>
              <w:left w:val="nil"/>
              <w:bottom w:val="nil"/>
              <w:right w:val="nil"/>
            </w:tcBorders>
            <w:tcMar>
              <w:top w:w="0" w:type="dxa"/>
              <w:left w:w="80" w:type="dxa"/>
              <w:bottom w:w="0" w:type="dxa"/>
              <w:right w:w="80" w:type="dxa"/>
            </w:tcMar>
          </w:tcPr>
          <w:p w14:paraId="0A16EEA9" w14:textId="77777777" w:rsidR="00777C9C" w:rsidRPr="00A5088F" w:rsidRDefault="00777C9C" w:rsidP="00FE0D9E">
            <w:pPr>
              <w:pStyle w:val="Normal1"/>
              <w:spacing w:line="240" w:lineRule="auto"/>
              <w:jc w:val="both"/>
              <w:rPr>
                <w:sz w:val="16"/>
                <w:szCs w:val="16"/>
                <w:vertAlign w:val="superscript"/>
              </w:rPr>
            </w:pPr>
            <w:r w:rsidRPr="00A5088F">
              <w:rPr>
                <w:sz w:val="16"/>
                <w:szCs w:val="16"/>
              </w:rPr>
              <w:t>441.0822 [M-H]</w:t>
            </w:r>
            <w:r w:rsidRPr="00A5088F">
              <w:rPr>
                <w:sz w:val="16"/>
                <w:szCs w:val="16"/>
                <w:vertAlign w:val="superscript"/>
              </w:rPr>
              <w:t>-</w:t>
            </w:r>
          </w:p>
        </w:tc>
        <w:tc>
          <w:tcPr>
            <w:tcW w:w="1350" w:type="dxa"/>
            <w:tcBorders>
              <w:top w:val="nil"/>
              <w:left w:val="nil"/>
              <w:bottom w:val="nil"/>
              <w:right w:val="nil"/>
            </w:tcBorders>
            <w:tcMar>
              <w:top w:w="0" w:type="dxa"/>
              <w:left w:w="80" w:type="dxa"/>
              <w:bottom w:w="0" w:type="dxa"/>
              <w:right w:w="80" w:type="dxa"/>
            </w:tcMar>
          </w:tcPr>
          <w:p w14:paraId="2CCE8C75" w14:textId="77777777" w:rsidR="00777C9C" w:rsidRPr="00A5088F" w:rsidRDefault="00777C9C" w:rsidP="00FE0D9E">
            <w:pPr>
              <w:pStyle w:val="Normal1"/>
              <w:spacing w:line="240" w:lineRule="auto"/>
              <w:jc w:val="both"/>
              <w:rPr>
                <w:sz w:val="16"/>
                <w:szCs w:val="16"/>
              </w:rPr>
            </w:pPr>
            <w:r w:rsidRPr="00A5088F">
              <w:rPr>
                <w:sz w:val="16"/>
                <w:szCs w:val="16"/>
              </w:rPr>
              <w:t>441.0839 [289; 169]</w:t>
            </w:r>
          </w:p>
        </w:tc>
        <w:tc>
          <w:tcPr>
            <w:tcW w:w="1710" w:type="dxa"/>
            <w:tcBorders>
              <w:top w:val="nil"/>
              <w:left w:val="nil"/>
              <w:bottom w:val="nil"/>
              <w:right w:val="nil"/>
            </w:tcBorders>
            <w:tcMar>
              <w:top w:w="0" w:type="dxa"/>
              <w:left w:w="80" w:type="dxa"/>
              <w:bottom w:w="0" w:type="dxa"/>
              <w:right w:w="80" w:type="dxa"/>
            </w:tcMar>
          </w:tcPr>
          <w:p w14:paraId="0AEF2DCA" w14:textId="77777777" w:rsidR="00777C9C" w:rsidRPr="00A5088F" w:rsidRDefault="00777C9C" w:rsidP="00FE0D9E">
            <w:pPr>
              <w:pStyle w:val="Normal1"/>
              <w:spacing w:line="240" w:lineRule="auto"/>
              <w:jc w:val="both"/>
              <w:rPr>
                <w:sz w:val="16"/>
                <w:szCs w:val="16"/>
                <w:vertAlign w:val="superscript"/>
              </w:rPr>
            </w:pPr>
            <w:r w:rsidRPr="00A5088F">
              <w:rPr>
                <w:sz w:val="16"/>
                <w:szCs w:val="16"/>
              </w:rPr>
              <w:t>(-)-Epicatechin gallate</w:t>
            </w:r>
            <w:r w:rsidRPr="00A5088F">
              <w:rPr>
                <w:sz w:val="16"/>
                <w:szCs w:val="16"/>
                <w:vertAlign w:val="superscript"/>
              </w:rPr>
              <w:t>d</w:t>
            </w:r>
          </w:p>
        </w:tc>
        <w:tc>
          <w:tcPr>
            <w:tcW w:w="975" w:type="dxa"/>
            <w:tcBorders>
              <w:top w:val="nil"/>
              <w:left w:val="nil"/>
              <w:bottom w:val="nil"/>
              <w:right w:val="nil"/>
            </w:tcBorders>
            <w:tcMar>
              <w:top w:w="0" w:type="dxa"/>
              <w:left w:w="80" w:type="dxa"/>
              <w:bottom w:w="0" w:type="dxa"/>
              <w:right w:w="80" w:type="dxa"/>
            </w:tcMar>
          </w:tcPr>
          <w:p w14:paraId="14BC4439" w14:textId="77777777" w:rsidR="00777C9C" w:rsidRPr="00A5088F" w:rsidRDefault="00777C9C" w:rsidP="00FE0D9E">
            <w:pPr>
              <w:pStyle w:val="Normal1"/>
              <w:spacing w:line="240" w:lineRule="auto"/>
              <w:jc w:val="both"/>
              <w:rPr>
                <w:sz w:val="16"/>
                <w:szCs w:val="16"/>
              </w:rPr>
            </w:pPr>
            <w:r w:rsidRPr="00A5088F">
              <w:rPr>
                <w:sz w:val="16"/>
                <w:szCs w:val="16"/>
              </w:rPr>
              <w:t>0</w:t>
            </w:r>
          </w:p>
        </w:tc>
        <w:tc>
          <w:tcPr>
            <w:tcW w:w="1425" w:type="dxa"/>
            <w:tcBorders>
              <w:top w:val="nil"/>
              <w:left w:val="nil"/>
              <w:bottom w:val="nil"/>
              <w:right w:val="nil"/>
            </w:tcBorders>
            <w:tcMar>
              <w:top w:w="0" w:type="dxa"/>
              <w:left w:w="80" w:type="dxa"/>
              <w:bottom w:w="0" w:type="dxa"/>
              <w:right w:w="80" w:type="dxa"/>
            </w:tcMar>
          </w:tcPr>
          <w:p w14:paraId="15920E22" w14:textId="77777777" w:rsidR="00777C9C" w:rsidRPr="00A5088F" w:rsidRDefault="00777C9C" w:rsidP="00FE0D9E">
            <w:pPr>
              <w:pStyle w:val="Normal1"/>
              <w:spacing w:line="240" w:lineRule="auto"/>
              <w:jc w:val="both"/>
              <w:rPr>
                <w:sz w:val="16"/>
                <w:szCs w:val="16"/>
              </w:rPr>
            </w:pPr>
            <w:r w:rsidRPr="00A5088F">
              <w:rPr>
                <w:sz w:val="16"/>
                <w:szCs w:val="16"/>
              </w:rPr>
              <w:t>0.68 ± 0.07C</w:t>
            </w:r>
          </w:p>
        </w:tc>
        <w:tc>
          <w:tcPr>
            <w:tcW w:w="1440" w:type="dxa"/>
            <w:tcBorders>
              <w:top w:val="nil"/>
              <w:left w:val="nil"/>
              <w:bottom w:val="nil"/>
              <w:right w:val="nil"/>
            </w:tcBorders>
            <w:tcMar>
              <w:top w:w="0" w:type="dxa"/>
              <w:left w:w="80" w:type="dxa"/>
              <w:bottom w:w="0" w:type="dxa"/>
              <w:right w:w="80" w:type="dxa"/>
            </w:tcMar>
          </w:tcPr>
          <w:p w14:paraId="1F34F683" w14:textId="77777777" w:rsidR="00777C9C" w:rsidRPr="00A5088F" w:rsidRDefault="00777C9C" w:rsidP="00FE0D9E">
            <w:pPr>
              <w:pStyle w:val="Normal1"/>
              <w:spacing w:line="240" w:lineRule="auto"/>
              <w:jc w:val="both"/>
              <w:rPr>
                <w:sz w:val="16"/>
                <w:szCs w:val="16"/>
              </w:rPr>
            </w:pPr>
            <w:r w:rsidRPr="00A5088F">
              <w:rPr>
                <w:sz w:val="16"/>
                <w:szCs w:val="16"/>
              </w:rPr>
              <w:t>0.42 ± 0.04C</w:t>
            </w:r>
          </w:p>
        </w:tc>
        <w:tc>
          <w:tcPr>
            <w:tcW w:w="1560" w:type="dxa"/>
            <w:tcBorders>
              <w:top w:val="nil"/>
              <w:left w:val="nil"/>
              <w:bottom w:val="nil"/>
              <w:right w:val="nil"/>
            </w:tcBorders>
            <w:tcMar>
              <w:top w:w="0" w:type="dxa"/>
              <w:left w:w="80" w:type="dxa"/>
              <w:bottom w:w="0" w:type="dxa"/>
              <w:right w:w="80" w:type="dxa"/>
            </w:tcMar>
          </w:tcPr>
          <w:p w14:paraId="4DE1AFFE" w14:textId="77777777" w:rsidR="00777C9C" w:rsidRPr="00A5088F" w:rsidRDefault="00777C9C" w:rsidP="00FE0D9E">
            <w:pPr>
              <w:pStyle w:val="Normal1"/>
              <w:spacing w:line="240" w:lineRule="auto"/>
              <w:jc w:val="both"/>
              <w:rPr>
                <w:sz w:val="16"/>
                <w:szCs w:val="16"/>
              </w:rPr>
            </w:pPr>
            <w:r w:rsidRPr="00A5088F">
              <w:rPr>
                <w:sz w:val="16"/>
                <w:szCs w:val="16"/>
              </w:rPr>
              <w:t>0.55 ± 0.02B</w:t>
            </w:r>
          </w:p>
        </w:tc>
        <w:tc>
          <w:tcPr>
            <w:tcW w:w="1485" w:type="dxa"/>
            <w:tcBorders>
              <w:top w:val="nil"/>
              <w:left w:val="nil"/>
              <w:bottom w:val="nil"/>
              <w:right w:val="nil"/>
            </w:tcBorders>
            <w:tcMar>
              <w:top w:w="0" w:type="dxa"/>
              <w:left w:w="80" w:type="dxa"/>
              <w:bottom w:w="0" w:type="dxa"/>
              <w:right w:w="80" w:type="dxa"/>
            </w:tcMar>
          </w:tcPr>
          <w:p w14:paraId="66298A26" w14:textId="77777777" w:rsidR="00777C9C" w:rsidRPr="00A5088F" w:rsidRDefault="00777C9C" w:rsidP="00FE0D9E">
            <w:pPr>
              <w:pStyle w:val="Normal1"/>
              <w:spacing w:line="240" w:lineRule="auto"/>
              <w:jc w:val="both"/>
              <w:rPr>
                <w:sz w:val="16"/>
                <w:szCs w:val="16"/>
              </w:rPr>
            </w:pPr>
            <w:r w:rsidRPr="00A5088F">
              <w:rPr>
                <w:sz w:val="16"/>
                <w:szCs w:val="16"/>
              </w:rPr>
              <w:t>0.44 ± 0.03C</w:t>
            </w:r>
          </w:p>
        </w:tc>
        <w:tc>
          <w:tcPr>
            <w:tcW w:w="1545" w:type="dxa"/>
            <w:tcBorders>
              <w:top w:val="nil"/>
              <w:left w:val="nil"/>
              <w:bottom w:val="nil"/>
              <w:right w:val="nil"/>
            </w:tcBorders>
            <w:tcMar>
              <w:top w:w="0" w:type="dxa"/>
              <w:left w:w="80" w:type="dxa"/>
              <w:bottom w:w="0" w:type="dxa"/>
              <w:right w:w="80" w:type="dxa"/>
            </w:tcMar>
          </w:tcPr>
          <w:p w14:paraId="62A5BCB4" w14:textId="77777777" w:rsidR="00777C9C" w:rsidRPr="00A5088F" w:rsidRDefault="00777C9C" w:rsidP="00FE0D9E">
            <w:pPr>
              <w:pStyle w:val="Normal1"/>
              <w:spacing w:line="240" w:lineRule="auto"/>
              <w:jc w:val="both"/>
              <w:rPr>
                <w:sz w:val="16"/>
                <w:szCs w:val="16"/>
              </w:rPr>
            </w:pPr>
            <w:r w:rsidRPr="00A5088F">
              <w:rPr>
                <w:sz w:val="16"/>
                <w:szCs w:val="16"/>
              </w:rPr>
              <w:t>0.60 ± 0.04B</w:t>
            </w:r>
          </w:p>
        </w:tc>
        <w:tc>
          <w:tcPr>
            <w:tcW w:w="1485" w:type="dxa"/>
            <w:tcBorders>
              <w:top w:val="nil"/>
              <w:left w:val="nil"/>
              <w:bottom w:val="nil"/>
              <w:right w:val="nil"/>
            </w:tcBorders>
            <w:tcMar>
              <w:top w:w="0" w:type="dxa"/>
              <w:left w:w="80" w:type="dxa"/>
              <w:bottom w:w="0" w:type="dxa"/>
              <w:right w:w="80" w:type="dxa"/>
            </w:tcMar>
          </w:tcPr>
          <w:p w14:paraId="0B452A9F" w14:textId="77777777" w:rsidR="00777C9C" w:rsidRPr="00A5088F" w:rsidRDefault="00777C9C" w:rsidP="00FE0D9E">
            <w:pPr>
              <w:pStyle w:val="Normal1"/>
              <w:spacing w:line="240" w:lineRule="auto"/>
              <w:jc w:val="both"/>
              <w:rPr>
                <w:sz w:val="16"/>
                <w:szCs w:val="16"/>
              </w:rPr>
            </w:pPr>
            <w:r w:rsidRPr="00A5088F">
              <w:rPr>
                <w:sz w:val="16"/>
                <w:szCs w:val="16"/>
              </w:rPr>
              <w:t>0.35 ± 0.02C</w:t>
            </w:r>
          </w:p>
        </w:tc>
      </w:tr>
      <w:tr w:rsidR="00777C9C" w:rsidRPr="00A5088F" w14:paraId="16379994" w14:textId="77777777" w:rsidTr="00FE0D9E">
        <w:trPr>
          <w:trHeight w:val="300"/>
        </w:trPr>
        <w:tc>
          <w:tcPr>
            <w:tcW w:w="360" w:type="dxa"/>
            <w:tcBorders>
              <w:top w:val="nil"/>
              <w:left w:val="nil"/>
              <w:bottom w:val="nil"/>
              <w:right w:val="nil"/>
            </w:tcBorders>
            <w:tcMar>
              <w:top w:w="0" w:type="dxa"/>
              <w:left w:w="80" w:type="dxa"/>
              <w:bottom w:w="0" w:type="dxa"/>
              <w:right w:w="80" w:type="dxa"/>
            </w:tcMar>
          </w:tcPr>
          <w:p w14:paraId="24FC8095"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tcMar>
              <w:top w:w="0" w:type="dxa"/>
              <w:left w:w="80" w:type="dxa"/>
              <w:bottom w:w="0" w:type="dxa"/>
              <w:right w:w="80" w:type="dxa"/>
            </w:tcMar>
          </w:tcPr>
          <w:p w14:paraId="05DD8EA7"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tcMar>
              <w:top w:w="0" w:type="dxa"/>
              <w:left w:w="80" w:type="dxa"/>
              <w:bottom w:w="0" w:type="dxa"/>
              <w:right w:w="80" w:type="dxa"/>
            </w:tcMar>
          </w:tcPr>
          <w:p w14:paraId="1FB64AD3"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tcMar>
              <w:top w:w="0" w:type="dxa"/>
              <w:left w:w="80" w:type="dxa"/>
              <w:bottom w:w="0" w:type="dxa"/>
              <w:right w:w="80" w:type="dxa"/>
            </w:tcMar>
          </w:tcPr>
          <w:p w14:paraId="2F61564C"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tcMar>
              <w:top w:w="0" w:type="dxa"/>
              <w:left w:w="80" w:type="dxa"/>
              <w:bottom w:w="0" w:type="dxa"/>
              <w:right w:w="80" w:type="dxa"/>
            </w:tcMar>
          </w:tcPr>
          <w:p w14:paraId="44386CB0"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tcMar>
              <w:top w:w="0" w:type="dxa"/>
              <w:left w:w="80" w:type="dxa"/>
              <w:bottom w:w="0" w:type="dxa"/>
              <w:right w:w="80" w:type="dxa"/>
            </w:tcMar>
          </w:tcPr>
          <w:p w14:paraId="43AE75ED" w14:textId="77777777" w:rsidR="00777C9C" w:rsidRPr="00A5088F" w:rsidRDefault="00777C9C" w:rsidP="00FE0D9E">
            <w:pPr>
              <w:pStyle w:val="Normal1"/>
              <w:spacing w:line="240" w:lineRule="auto"/>
              <w:jc w:val="both"/>
              <w:rPr>
                <w:sz w:val="16"/>
                <w:szCs w:val="16"/>
              </w:rPr>
            </w:pPr>
            <w:r w:rsidRPr="00A5088F">
              <w:rPr>
                <w:sz w:val="16"/>
                <w:szCs w:val="16"/>
              </w:rPr>
              <w:t>6</w:t>
            </w:r>
          </w:p>
        </w:tc>
        <w:tc>
          <w:tcPr>
            <w:tcW w:w="1425" w:type="dxa"/>
            <w:tcBorders>
              <w:top w:val="nil"/>
              <w:left w:val="nil"/>
              <w:bottom w:val="nil"/>
              <w:right w:val="nil"/>
            </w:tcBorders>
            <w:tcMar>
              <w:top w:w="0" w:type="dxa"/>
              <w:left w:w="80" w:type="dxa"/>
              <w:bottom w:w="0" w:type="dxa"/>
              <w:right w:w="80" w:type="dxa"/>
            </w:tcMar>
          </w:tcPr>
          <w:p w14:paraId="16EEE4B6" w14:textId="77777777" w:rsidR="00777C9C" w:rsidRPr="00A5088F" w:rsidRDefault="00777C9C" w:rsidP="00FE0D9E">
            <w:pPr>
              <w:pStyle w:val="Normal1"/>
              <w:spacing w:line="240" w:lineRule="auto"/>
              <w:jc w:val="both"/>
              <w:rPr>
                <w:sz w:val="16"/>
                <w:szCs w:val="16"/>
              </w:rPr>
            </w:pPr>
            <w:r w:rsidRPr="00A5088F">
              <w:rPr>
                <w:sz w:val="16"/>
                <w:szCs w:val="16"/>
              </w:rPr>
              <w:t>0.78 ± 0.07C</w:t>
            </w:r>
          </w:p>
        </w:tc>
        <w:tc>
          <w:tcPr>
            <w:tcW w:w="1440" w:type="dxa"/>
            <w:tcBorders>
              <w:top w:val="nil"/>
              <w:left w:val="nil"/>
              <w:bottom w:val="nil"/>
              <w:right w:val="nil"/>
            </w:tcBorders>
            <w:tcMar>
              <w:top w:w="0" w:type="dxa"/>
              <w:left w:w="80" w:type="dxa"/>
              <w:bottom w:w="0" w:type="dxa"/>
              <w:right w:w="80" w:type="dxa"/>
            </w:tcMar>
          </w:tcPr>
          <w:p w14:paraId="65C8C4E6" w14:textId="77777777" w:rsidR="00777C9C" w:rsidRPr="00A5088F" w:rsidRDefault="00777C9C" w:rsidP="00FE0D9E">
            <w:pPr>
              <w:pStyle w:val="Normal1"/>
              <w:spacing w:line="240" w:lineRule="auto"/>
              <w:jc w:val="both"/>
              <w:rPr>
                <w:sz w:val="16"/>
                <w:szCs w:val="16"/>
              </w:rPr>
            </w:pPr>
            <w:r w:rsidRPr="00A5088F">
              <w:rPr>
                <w:sz w:val="16"/>
                <w:szCs w:val="16"/>
              </w:rPr>
              <w:t>0.56 ± 0.01B</w:t>
            </w:r>
          </w:p>
        </w:tc>
        <w:tc>
          <w:tcPr>
            <w:tcW w:w="1560" w:type="dxa"/>
            <w:tcBorders>
              <w:top w:val="nil"/>
              <w:left w:val="nil"/>
              <w:bottom w:val="nil"/>
              <w:right w:val="nil"/>
            </w:tcBorders>
            <w:tcMar>
              <w:top w:w="0" w:type="dxa"/>
              <w:left w:w="80" w:type="dxa"/>
              <w:bottom w:w="0" w:type="dxa"/>
              <w:right w:w="80" w:type="dxa"/>
            </w:tcMar>
          </w:tcPr>
          <w:p w14:paraId="6236A0E4" w14:textId="77777777" w:rsidR="00777C9C" w:rsidRPr="00A5088F" w:rsidRDefault="00777C9C" w:rsidP="00FE0D9E">
            <w:pPr>
              <w:pStyle w:val="Normal1"/>
              <w:spacing w:line="240" w:lineRule="auto"/>
              <w:jc w:val="both"/>
              <w:rPr>
                <w:sz w:val="16"/>
                <w:szCs w:val="16"/>
              </w:rPr>
            </w:pPr>
            <w:r w:rsidRPr="00A5088F">
              <w:rPr>
                <w:sz w:val="16"/>
                <w:szCs w:val="16"/>
              </w:rPr>
              <w:t>0.62 ± 0.06B</w:t>
            </w:r>
          </w:p>
        </w:tc>
        <w:tc>
          <w:tcPr>
            <w:tcW w:w="1485" w:type="dxa"/>
            <w:tcBorders>
              <w:top w:val="nil"/>
              <w:left w:val="nil"/>
              <w:bottom w:val="nil"/>
              <w:right w:val="nil"/>
            </w:tcBorders>
            <w:tcMar>
              <w:top w:w="0" w:type="dxa"/>
              <w:left w:w="80" w:type="dxa"/>
              <w:bottom w:w="0" w:type="dxa"/>
              <w:right w:w="80" w:type="dxa"/>
            </w:tcMar>
          </w:tcPr>
          <w:p w14:paraId="64C735E6" w14:textId="77777777" w:rsidR="00777C9C" w:rsidRPr="00A5088F" w:rsidRDefault="00777C9C" w:rsidP="00FE0D9E">
            <w:pPr>
              <w:pStyle w:val="Normal1"/>
              <w:spacing w:line="240" w:lineRule="auto"/>
              <w:jc w:val="both"/>
              <w:rPr>
                <w:sz w:val="16"/>
                <w:szCs w:val="16"/>
              </w:rPr>
            </w:pPr>
            <w:r w:rsidRPr="00A5088F">
              <w:rPr>
                <w:sz w:val="16"/>
                <w:szCs w:val="16"/>
              </w:rPr>
              <w:t>0.50 ± 0.04BC</w:t>
            </w:r>
          </w:p>
        </w:tc>
        <w:tc>
          <w:tcPr>
            <w:tcW w:w="1545" w:type="dxa"/>
            <w:tcBorders>
              <w:top w:val="nil"/>
              <w:left w:val="nil"/>
              <w:bottom w:val="nil"/>
              <w:right w:val="nil"/>
            </w:tcBorders>
            <w:tcMar>
              <w:top w:w="0" w:type="dxa"/>
              <w:left w:w="80" w:type="dxa"/>
              <w:bottom w:w="0" w:type="dxa"/>
              <w:right w:w="80" w:type="dxa"/>
            </w:tcMar>
          </w:tcPr>
          <w:p w14:paraId="496BA80C" w14:textId="77777777" w:rsidR="00777C9C" w:rsidRPr="00A5088F" w:rsidRDefault="00777C9C" w:rsidP="00FE0D9E">
            <w:pPr>
              <w:pStyle w:val="Normal1"/>
              <w:spacing w:line="240" w:lineRule="auto"/>
              <w:jc w:val="both"/>
              <w:rPr>
                <w:sz w:val="16"/>
                <w:szCs w:val="16"/>
              </w:rPr>
            </w:pPr>
            <w:r w:rsidRPr="00A5088F">
              <w:rPr>
                <w:sz w:val="16"/>
                <w:szCs w:val="16"/>
              </w:rPr>
              <w:t>0.67 ± 0.03B</w:t>
            </w:r>
          </w:p>
        </w:tc>
        <w:tc>
          <w:tcPr>
            <w:tcW w:w="1485" w:type="dxa"/>
            <w:tcBorders>
              <w:top w:val="nil"/>
              <w:left w:val="nil"/>
              <w:bottom w:val="nil"/>
              <w:right w:val="nil"/>
            </w:tcBorders>
            <w:tcMar>
              <w:top w:w="0" w:type="dxa"/>
              <w:left w:w="80" w:type="dxa"/>
              <w:bottom w:w="0" w:type="dxa"/>
              <w:right w:w="80" w:type="dxa"/>
            </w:tcMar>
          </w:tcPr>
          <w:p w14:paraId="421AB8FD" w14:textId="77777777" w:rsidR="00777C9C" w:rsidRPr="00A5088F" w:rsidRDefault="00777C9C" w:rsidP="00FE0D9E">
            <w:pPr>
              <w:pStyle w:val="Normal1"/>
              <w:spacing w:line="240" w:lineRule="auto"/>
              <w:jc w:val="both"/>
              <w:rPr>
                <w:sz w:val="16"/>
                <w:szCs w:val="16"/>
              </w:rPr>
            </w:pPr>
            <w:r w:rsidRPr="00A5088F">
              <w:rPr>
                <w:sz w:val="16"/>
                <w:szCs w:val="16"/>
              </w:rPr>
              <w:t>0.41 ± 0.03BC</w:t>
            </w:r>
          </w:p>
        </w:tc>
      </w:tr>
      <w:tr w:rsidR="00777C9C" w:rsidRPr="00A5088F" w14:paraId="1AF9E9E2" w14:textId="77777777" w:rsidTr="00FE0D9E">
        <w:trPr>
          <w:trHeight w:val="300"/>
        </w:trPr>
        <w:tc>
          <w:tcPr>
            <w:tcW w:w="360" w:type="dxa"/>
            <w:tcBorders>
              <w:top w:val="nil"/>
              <w:left w:val="nil"/>
              <w:bottom w:val="nil"/>
              <w:right w:val="nil"/>
            </w:tcBorders>
            <w:tcMar>
              <w:top w:w="0" w:type="dxa"/>
              <w:left w:w="80" w:type="dxa"/>
              <w:bottom w:w="0" w:type="dxa"/>
              <w:right w:w="80" w:type="dxa"/>
            </w:tcMar>
          </w:tcPr>
          <w:p w14:paraId="6E0B8A2B"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tcMar>
              <w:top w:w="0" w:type="dxa"/>
              <w:left w:w="80" w:type="dxa"/>
              <w:bottom w:w="0" w:type="dxa"/>
              <w:right w:w="80" w:type="dxa"/>
            </w:tcMar>
          </w:tcPr>
          <w:p w14:paraId="4BC097CB"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tcMar>
              <w:top w:w="0" w:type="dxa"/>
              <w:left w:w="80" w:type="dxa"/>
              <w:bottom w:w="0" w:type="dxa"/>
              <w:right w:w="80" w:type="dxa"/>
            </w:tcMar>
          </w:tcPr>
          <w:p w14:paraId="368C3079"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tcMar>
              <w:top w:w="0" w:type="dxa"/>
              <w:left w:w="80" w:type="dxa"/>
              <w:bottom w:w="0" w:type="dxa"/>
              <w:right w:w="80" w:type="dxa"/>
            </w:tcMar>
          </w:tcPr>
          <w:p w14:paraId="3B2C50BF"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tcMar>
              <w:top w:w="0" w:type="dxa"/>
              <w:left w:w="80" w:type="dxa"/>
              <w:bottom w:w="0" w:type="dxa"/>
              <w:right w:w="80" w:type="dxa"/>
            </w:tcMar>
          </w:tcPr>
          <w:p w14:paraId="2E229178"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tcMar>
              <w:top w:w="0" w:type="dxa"/>
              <w:left w:w="80" w:type="dxa"/>
              <w:bottom w:w="0" w:type="dxa"/>
              <w:right w:w="80" w:type="dxa"/>
            </w:tcMar>
          </w:tcPr>
          <w:p w14:paraId="7F337983" w14:textId="77777777" w:rsidR="00777C9C" w:rsidRPr="00A5088F" w:rsidRDefault="00777C9C" w:rsidP="00FE0D9E">
            <w:pPr>
              <w:pStyle w:val="Normal1"/>
              <w:spacing w:line="240" w:lineRule="auto"/>
              <w:jc w:val="both"/>
              <w:rPr>
                <w:sz w:val="16"/>
                <w:szCs w:val="16"/>
              </w:rPr>
            </w:pPr>
            <w:r w:rsidRPr="00A5088F">
              <w:rPr>
                <w:sz w:val="16"/>
                <w:szCs w:val="16"/>
              </w:rPr>
              <w:t>12</w:t>
            </w:r>
          </w:p>
        </w:tc>
        <w:tc>
          <w:tcPr>
            <w:tcW w:w="1425" w:type="dxa"/>
            <w:tcBorders>
              <w:top w:val="nil"/>
              <w:left w:val="nil"/>
              <w:bottom w:val="nil"/>
              <w:right w:val="nil"/>
            </w:tcBorders>
            <w:tcMar>
              <w:top w:w="0" w:type="dxa"/>
              <w:left w:w="80" w:type="dxa"/>
              <w:bottom w:w="0" w:type="dxa"/>
              <w:right w:w="80" w:type="dxa"/>
            </w:tcMar>
          </w:tcPr>
          <w:p w14:paraId="74C99D62" w14:textId="77777777" w:rsidR="00777C9C" w:rsidRPr="00A5088F" w:rsidRDefault="00777C9C" w:rsidP="00FE0D9E">
            <w:pPr>
              <w:pStyle w:val="Normal1"/>
              <w:spacing w:line="240" w:lineRule="auto"/>
              <w:jc w:val="both"/>
              <w:rPr>
                <w:sz w:val="16"/>
                <w:szCs w:val="16"/>
              </w:rPr>
            </w:pPr>
            <w:r w:rsidRPr="00A5088F">
              <w:rPr>
                <w:sz w:val="16"/>
                <w:szCs w:val="16"/>
              </w:rPr>
              <w:t>1.04 ± 0.01B</w:t>
            </w:r>
          </w:p>
        </w:tc>
        <w:tc>
          <w:tcPr>
            <w:tcW w:w="1440" w:type="dxa"/>
            <w:tcBorders>
              <w:top w:val="nil"/>
              <w:left w:val="nil"/>
              <w:bottom w:val="nil"/>
              <w:right w:val="nil"/>
            </w:tcBorders>
            <w:tcMar>
              <w:top w:w="0" w:type="dxa"/>
              <w:left w:w="80" w:type="dxa"/>
              <w:bottom w:w="0" w:type="dxa"/>
              <w:right w:w="80" w:type="dxa"/>
            </w:tcMar>
          </w:tcPr>
          <w:p w14:paraId="75A7B01C" w14:textId="77777777" w:rsidR="00777C9C" w:rsidRPr="00A5088F" w:rsidRDefault="00777C9C" w:rsidP="00FE0D9E">
            <w:pPr>
              <w:pStyle w:val="Normal1"/>
              <w:spacing w:line="240" w:lineRule="auto"/>
              <w:jc w:val="both"/>
              <w:rPr>
                <w:sz w:val="16"/>
                <w:szCs w:val="16"/>
              </w:rPr>
            </w:pPr>
            <w:r w:rsidRPr="00A5088F">
              <w:rPr>
                <w:sz w:val="16"/>
                <w:szCs w:val="16"/>
              </w:rPr>
              <w:t>0.60 ± 0.03B</w:t>
            </w:r>
          </w:p>
        </w:tc>
        <w:tc>
          <w:tcPr>
            <w:tcW w:w="1560" w:type="dxa"/>
            <w:tcBorders>
              <w:top w:val="nil"/>
              <w:left w:val="nil"/>
              <w:bottom w:val="nil"/>
              <w:right w:val="nil"/>
            </w:tcBorders>
            <w:tcMar>
              <w:top w:w="0" w:type="dxa"/>
              <w:left w:w="80" w:type="dxa"/>
              <w:bottom w:w="0" w:type="dxa"/>
              <w:right w:w="80" w:type="dxa"/>
            </w:tcMar>
          </w:tcPr>
          <w:p w14:paraId="3D1C1796" w14:textId="77777777" w:rsidR="00777C9C" w:rsidRPr="00A5088F" w:rsidRDefault="00777C9C" w:rsidP="00FE0D9E">
            <w:pPr>
              <w:pStyle w:val="Normal1"/>
              <w:spacing w:line="240" w:lineRule="auto"/>
              <w:jc w:val="both"/>
              <w:rPr>
                <w:sz w:val="16"/>
                <w:szCs w:val="16"/>
              </w:rPr>
            </w:pPr>
            <w:r w:rsidRPr="00A5088F">
              <w:rPr>
                <w:sz w:val="16"/>
                <w:szCs w:val="16"/>
              </w:rPr>
              <w:t>0.74 ± 0.02B</w:t>
            </w:r>
          </w:p>
        </w:tc>
        <w:tc>
          <w:tcPr>
            <w:tcW w:w="1485" w:type="dxa"/>
            <w:tcBorders>
              <w:top w:val="nil"/>
              <w:left w:val="nil"/>
              <w:bottom w:val="nil"/>
              <w:right w:val="nil"/>
            </w:tcBorders>
            <w:tcMar>
              <w:top w:w="0" w:type="dxa"/>
              <w:left w:w="80" w:type="dxa"/>
              <w:bottom w:w="0" w:type="dxa"/>
              <w:right w:w="80" w:type="dxa"/>
            </w:tcMar>
          </w:tcPr>
          <w:p w14:paraId="79C1A13E" w14:textId="77777777" w:rsidR="00777C9C" w:rsidRPr="00A5088F" w:rsidRDefault="00777C9C" w:rsidP="00FE0D9E">
            <w:pPr>
              <w:pStyle w:val="Normal1"/>
              <w:spacing w:line="240" w:lineRule="auto"/>
              <w:jc w:val="both"/>
              <w:rPr>
                <w:sz w:val="16"/>
                <w:szCs w:val="16"/>
              </w:rPr>
            </w:pPr>
            <w:r w:rsidRPr="00A5088F">
              <w:rPr>
                <w:sz w:val="16"/>
                <w:szCs w:val="16"/>
              </w:rPr>
              <w:t>0.58 ± 0.04B</w:t>
            </w:r>
          </w:p>
        </w:tc>
        <w:tc>
          <w:tcPr>
            <w:tcW w:w="1545" w:type="dxa"/>
            <w:tcBorders>
              <w:top w:val="nil"/>
              <w:left w:val="nil"/>
              <w:bottom w:val="nil"/>
              <w:right w:val="nil"/>
            </w:tcBorders>
            <w:tcMar>
              <w:top w:w="0" w:type="dxa"/>
              <w:left w:w="80" w:type="dxa"/>
              <w:bottom w:w="0" w:type="dxa"/>
              <w:right w:w="80" w:type="dxa"/>
            </w:tcMar>
          </w:tcPr>
          <w:p w14:paraId="1453B9DE" w14:textId="77777777" w:rsidR="00777C9C" w:rsidRPr="00A5088F" w:rsidRDefault="00777C9C" w:rsidP="00FE0D9E">
            <w:pPr>
              <w:pStyle w:val="Normal1"/>
              <w:spacing w:line="240" w:lineRule="auto"/>
              <w:jc w:val="both"/>
              <w:rPr>
                <w:sz w:val="16"/>
                <w:szCs w:val="16"/>
              </w:rPr>
            </w:pPr>
            <w:r w:rsidRPr="00A5088F">
              <w:rPr>
                <w:sz w:val="16"/>
                <w:szCs w:val="16"/>
              </w:rPr>
              <w:t>0.81 ± 0.08B</w:t>
            </w:r>
          </w:p>
        </w:tc>
        <w:tc>
          <w:tcPr>
            <w:tcW w:w="1485" w:type="dxa"/>
            <w:tcBorders>
              <w:top w:val="nil"/>
              <w:left w:val="nil"/>
              <w:bottom w:val="nil"/>
              <w:right w:val="nil"/>
            </w:tcBorders>
            <w:tcMar>
              <w:top w:w="0" w:type="dxa"/>
              <w:left w:w="80" w:type="dxa"/>
              <w:bottom w:w="0" w:type="dxa"/>
              <w:right w:w="80" w:type="dxa"/>
            </w:tcMar>
          </w:tcPr>
          <w:p w14:paraId="6B0E3451" w14:textId="77777777" w:rsidR="00777C9C" w:rsidRPr="00A5088F" w:rsidRDefault="00777C9C" w:rsidP="00FE0D9E">
            <w:pPr>
              <w:pStyle w:val="Normal1"/>
              <w:spacing w:line="240" w:lineRule="auto"/>
              <w:jc w:val="both"/>
              <w:rPr>
                <w:sz w:val="16"/>
                <w:szCs w:val="16"/>
              </w:rPr>
            </w:pPr>
            <w:r w:rsidRPr="00A5088F">
              <w:rPr>
                <w:sz w:val="16"/>
                <w:szCs w:val="16"/>
              </w:rPr>
              <w:t>0.55 ± 0.05C</w:t>
            </w:r>
          </w:p>
        </w:tc>
      </w:tr>
      <w:tr w:rsidR="00777C9C" w:rsidRPr="00A5088F" w14:paraId="0AA25884" w14:textId="77777777" w:rsidTr="00FE0D9E">
        <w:trPr>
          <w:trHeight w:val="300"/>
        </w:trPr>
        <w:tc>
          <w:tcPr>
            <w:tcW w:w="360" w:type="dxa"/>
            <w:tcBorders>
              <w:top w:val="nil"/>
              <w:left w:val="nil"/>
              <w:bottom w:val="nil"/>
              <w:right w:val="nil"/>
            </w:tcBorders>
            <w:tcMar>
              <w:top w:w="0" w:type="dxa"/>
              <w:left w:w="80" w:type="dxa"/>
              <w:bottom w:w="0" w:type="dxa"/>
              <w:right w:w="80" w:type="dxa"/>
            </w:tcMar>
          </w:tcPr>
          <w:p w14:paraId="008E50A8"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tcMar>
              <w:top w:w="0" w:type="dxa"/>
              <w:left w:w="80" w:type="dxa"/>
              <w:bottom w:w="0" w:type="dxa"/>
              <w:right w:w="80" w:type="dxa"/>
            </w:tcMar>
          </w:tcPr>
          <w:p w14:paraId="6EB8F06E"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tcMar>
              <w:top w:w="0" w:type="dxa"/>
              <w:left w:w="80" w:type="dxa"/>
              <w:bottom w:w="0" w:type="dxa"/>
              <w:right w:w="80" w:type="dxa"/>
            </w:tcMar>
          </w:tcPr>
          <w:p w14:paraId="47EC9D07"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tcMar>
              <w:top w:w="0" w:type="dxa"/>
              <w:left w:w="80" w:type="dxa"/>
              <w:bottom w:w="0" w:type="dxa"/>
              <w:right w:w="80" w:type="dxa"/>
            </w:tcMar>
          </w:tcPr>
          <w:p w14:paraId="5B50FEAB"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tcMar>
              <w:top w:w="0" w:type="dxa"/>
              <w:left w:w="80" w:type="dxa"/>
              <w:bottom w:w="0" w:type="dxa"/>
              <w:right w:w="80" w:type="dxa"/>
            </w:tcMar>
          </w:tcPr>
          <w:p w14:paraId="4D46B9E4"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tcMar>
              <w:top w:w="0" w:type="dxa"/>
              <w:left w:w="80" w:type="dxa"/>
              <w:bottom w:w="0" w:type="dxa"/>
              <w:right w:w="80" w:type="dxa"/>
            </w:tcMar>
          </w:tcPr>
          <w:p w14:paraId="2D563C84" w14:textId="77777777" w:rsidR="00777C9C" w:rsidRPr="00A5088F" w:rsidRDefault="00777C9C" w:rsidP="00FE0D9E">
            <w:pPr>
              <w:pStyle w:val="Normal1"/>
              <w:spacing w:line="240" w:lineRule="auto"/>
              <w:jc w:val="both"/>
              <w:rPr>
                <w:sz w:val="16"/>
                <w:szCs w:val="16"/>
              </w:rPr>
            </w:pPr>
            <w:r w:rsidRPr="00A5088F">
              <w:rPr>
                <w:sz w:val="16"/>
                <w:szCs w:val="16"/>
              </w:rPr>
              <w:t>24</w:t>
            </w:r>
          </w:p>
        </w:tc>
        <w:tc>
          <w:tcPr>
            <w:tcW w:w="1425" w:type="dxa"/>
            <w:tcBorders>
              <w:top w:val="nil"/>
              <w:left w:val="nil"/>
              <w:bottom w:val="nil"/>
              <w:right w:val="nil"/>
            </w:tcBorders>
            <w:tcMar>
              <w:top w:w="0" w:type="dxa"/>
              <w:left w:w="80" w:type="dxa"/>
              <w:bottom w:w="0" w:type="dxa"/>
              <w:right w:w="80" w:type="dxa"/>
            </w:tcMar>
          </w:tcPr>
          <w:p w14:paraId="605C61E0" w14:textId="77777777" w:rsidR="00777C9C" w:rsidRPr="00A5088F" w:rsidRDefault="00777C9C" w:rsidP="00FE0D9E">
            <w:pPr>
              <w:pStyle w:val="Normal1"/>
              <w:spacing w:line="240" w:lineRule="auto"/>
              <w:jc w:val="both"/>
              <w:rPr>
                <w:sz w:val="16"/>
                <w:szCs w:val="16"/>
              </w:rPr>
            </w:pPr>
            <w:r w:rsidRPr="00A5088F">
              <w:rPr>
                <w:sz w:val="16"/>
                <w:szCs w:val="16"/>
              </w:rPr>
              <w:t>1.32 ± 0.15A</w:t>
            </w:r>
          </w:p>
        </w:tc>
        <w:tc>
          <w:tcPr>
            <w:tcW w:w="1440" w:type="dxa"/>
            <w:tcBorders>
              <w:top w:val="nil"/>
              <w:left w:val="nil"/>
              <w:bottom w:val="nil"/>
              <w:right w:val="nil"/>
            </w:tcBorders>
            <w:tcMar>
              <w:top w:w="0" w:type="dxa"/>
              <w:left w:w="80" w:type="dxa"/>
              <w:bottom w:w="0" w:type="dxa"/>
              <w:right w:w="80" w:type="dxa"/>
            </w:tcMar>
          </w:tcPr>
          <w:p w14:paraId="5323CAFB" w14:textId="77777777" w:rsidR="00777C9C" w:rsidRPr="00A5088F" w:rsidRDefault="00777C9C" w:rsidP="00FE0D9E">
            <w:pPr>
              <w:pStyle w:val="Normal1"/>
              <w:spacing w:line="240" w:lineRule="auto"/>
              <w:jc w:val="both"/>
              <w:rPr>
                <w:sz w:val="16"/>
                <w:szCs w:val="16"/>
              </w:rPr>
            </w:pPr>
            <w:r w:rsidRPr="00A5088F">
              <w:rPr>
                <w:sz w:val="16"/>
                <w:szCs w:val="16"/>
              </w:rPr>
              <w:t>1.18 ± 0.08A</w:t>
            </w:r>
          </w:p>
        </w:tc>
        <w:tc>
          <w:tcPr>
            <w:tcW w:w="1560" w:type="dxa"/>
            <w:tcBorders>
              <w:top w:val="nil"/>
              <w:left w:val="nil"/>
              <w:bottom w:val="nil"/>
              <w:right w:val="nil"/>
            </w:tcBorders>
            <w:tcMar>
              <w:top w:w="0" w:type="dxa"/>
              <w:left w:w="80" w:type="dxa"/>
              <w:bottom w:w="0" w:type="dxa"/>
              <w:right w:w="80" w:type="dxa"/>
            </w:tcMar>
          </w:tcPr>
          <w:p w14:paraId="1F2EDBA6" w14:textId="77777777" w:rsidR="00777C9C" w:rsidRPr="00A5088F" w:rsidRDefault="00777C9C" w:rsidP="00FE0D9E">
            <w:pPr>
              <w:pStyle w:val="Normal1"/>
              <w:spacing w:line="240" w:lineRule="auto"/>
              <w:jc w:val="both"/>
              <w:rPr>
                <w:sz w:val="16"/>
                <w:szCs w:val="16"/>
              </w:rPr>
            </w:pPr>
            <w:r w:rsidRPr="00A5088F">
              <w:rPr>
                <w:sz w:val="16"/>
                <w:szCs w:val="16"/>
              </w:rPr>
              <w:t>1.15 ± 0.22A</w:t>
            </w:r>
          </w:p>
        </w:tc>
        <w:tc>
          <w:tcPr>
            <w:tcW w:w="1485" w:type="dxa"/>
            <w:tcBorders>
              <w:top w:val="nil"/>
              <w:left w:val="nil"/>
              <w:bottom w:val="nil"/>
              <w:right w:val="nil"/>
            </w:tcBorders>
            <w:tcMar>
              <w:top w:w="0" w:type="dxa"/>
              <w:left w:w="80" w:type="dxa"/>
              <w:bottom w:w="0" w:type="dxa"/>
              <w:right w:w="80" w:type="dxa"/>
            </w:tcMar>
          </w:tcPr>
          <w:p w14:paraId="63AD2853" w14:textId="77777777" w:rsidR="00777C9C" w:rsidRPr="00A5088F" w:rsidRDefault="00777C9C" w:rsidP="00FE0D9E">
            <w:pPr>
              <w:pStyle w:val="Normal1"/>
              <w:spacing w:line="240" w:lineRule="auto"/>
              <w:jc w:val="both"/>
              <w:rPr>
                <w:sz w:val="16"/>
                <w:szCs w:val="16"/>
              </w:rPr>
            </w:pPr>
            <w:r w:rsidRPr="00A5088F">
              <w:rPr>
                <w:sz w:val="16"/>
                <w:szCs w:val="16"/>
              </w:rPr>
              <w:t>2.19 ± 0.24A</w:t>
            </w:r>
          </w:p>
        </w:tc>
        <w:tc>
          <w:tcPr>
            <w:tcW w:w="1545" w:type="dxa"/>
            <w:tcBorders>
              <w:top w:val="nil"/>
              <w:left w:val="nil"/>
              <w:bottom w:val="nil"/>
              <w:right w:val="nil"/>
            </w:tcBorders>
            <w:tcMar>
              <w:top w:w="0" w:type="dxa"/>
              <w:left w:w="80" w:type="dxa"/>
              <w:bottom w:w="0" w:type="dxa"/>
              <w:right w:w="80" w:type="dxa"/>
            </w:tcMar>
          </w:tcPr>
          <w:p w14:paraId="04F0DAC3" w14:textId="77777777" w:rsidR="00777C9C" w:rsidRPr="00A5088F" w:rsidRDefault="00777C9C" w:rsidP="00FE0D9E">
            <w:pPr>
              <w:pStyle w:val="Normal1"/>
              <w:spacing w:line="240" w:lineRule="auto"/>
              <w:jc w:val="both"/>
              <w:rPr>
                <w:sz w:val="16"/>
                <w:szCs w:val="16"/>
              </w:rPr>
            </w:pPr>
            <w:r w:rsidRPr="00A5088F">
              <w:rPr>
                <w:sz w:val="16"/>
                <w:szCs w:val="16"/>
              </w:rPr>
              <w:t>1.55 ± 0.02A</w:t>
            </w:r>
          </w:p>
        </w:tc>
        <w:tc>
          <w:tcPr>
            <w:tcW w:w="1485" w:type="dxa"/>
            <w:tcBorders>
              <w:top w:val="nil"/>
              <w:left w:val="nil"/>
              <w:bottom w:val="nil"/>
              <w:right w:val="nil"/>
            </w:tcBorders>
            <w:tcMar>
              <w:top w:w="0" w:type="dxa"/>
              <w:left w:w="80" w:type="dxa"/>
              <w:bottom w:w="0" w:type="dxa"/>
              <w:right w:w="80" w:type="dxa"/>
            </w:tcMar>
          </w:tcPr>
          <w:p w14:paraId="27051FD1" w14:textId="77777777" w:rsidR="00777C9C" w:rsidRPr="00A5088F" w:rsidRDefault="00777C9C" w:rsidP="00FE0D9E">
            <w:pPr>
              <w:pStyle w:val="Normal1"/>
              <w:spacing w:line="240" w:lineRule="auto"/>
              <w:jc w:val="both"/>
              <w:rPr>
                <w:sz w:val="16"/>
                <w:szCs w:val="16"/>
              </w:rPr>
            </w:pPr>
            <w:r w:rsidRPr="00A5088F">
              <w:rPr>
                <w:sz w:val="16"/>
                <w:szCs w:val="16"/>
              </w:rPr>
              <w:t>2.09 ± 0.12A</w:t>
            </w:r>
          </w:p>
        </w:tc>
      </w:tr>
      <w:tr w:rsidR="00777C9C" w:rsidRPr="00A5088F" w14:paraId="005C0B34" w14:textId="77777777" w:rsidTr="00FE0D9E">
        <w:trPr>
          <w:trHeight w:val="360"/>
        </w:trPr>
        <w:tc>
          <w:tcPr>
            <w:tcW w:w="360" w:type="dxa"/>
            <w:tcBorders>
              <w:top w:val="nil"/>
              <w:left w:val="nil"/>
              <w:bottom w:val="nil"/>
              <w:right w:val="nil"/>
            </w:tcBorders>
            <w:shd w:val="clear" w:color="auto" w:fill="F2F2F2"/>
            <w:tcMar>
              <w:top w:w="0" w:type="dxa"/>
              <w:left w:w="80" w:type="dxa"/>
              <w:bottom w:w="0" w:type="dxa"/>
              <w:right w:w="80" w:type="dxa"/>
            </w:tcMar>
          </w:tcPr>
          <w:p w14:paraId="112A6D4A" w14:textId="77777777" w:rsidR="00777C9C" w:rsidRPr="00A5088F" w:rsidRDefault="00777C9C" w:rsidP="00FE0D9E">
            <w:pPr>
              <w:pStyle w:val="Normal1"/>
              <w:spacing w:line="240" w:lineRule="auto"/>
              <w:jc w:val="both"/>
              <w:rPr>
                <w:sz w:val="16"/>
                <w:szCs w:val="16"/>
              </w:rPr>
            </w:pPr>
            <w:r w:rsidRPr="00A5088F">
              <w:rPr>
                <w:sz w:val="16"/>
                <w:szCs w:val="16"/>
              </w:rPr>
              <w:t>16</w:t>
            </w:r>
          </w:p>
        </w:tc>
        <w:tc>
          <w:tcPr>
            <w:tcW w:w="615" w:type="dxa"/>
            <w:tcBorders>
              <w:top w:val="nil"/>
              <w:left w:val="nil"/>
              <w:bottom w:val="nil"/>
              <w:right w:val="nil"/>
            </w:tcBorders>
            <w:shd w:val="clear" w:color="auto" w:fill="F2F2F2"/>
            <w:tcMar>
              <w:top w:w="0" w:type="dxa"/>
              <w:left w:w="80" w:type="dxa"/>
              <w:bottom w:w="0" w:type="dxa"/>
              <w:right w:w="80" w:type="dxa"/>
            </w:tcMar>
          </w:tcPr>
          <w:p w14:paraId="23AF5F3D" w14:textId="77777777" w:rsidR="00777C9C" w:rsidRPr="00A5088F" w:rsidRDefault="00777C9C" w:rsidP="00FE0D9E">
            <w:pPr>
              <w:pStyle w:val="Normal1"/>
              <w:spacing w:line="240" w:lineRule="auto"/>
              <w:jc w:val="both"/>
              <w:rPr>
                <w:sz w:val="16"/>
                <w:szCs w:val="16"/>
              </w:rPr>
            </w:pPr>
            <w:r w:rsidRPr="00A5088F">
              <w:rPr>
                <w:sz w:val="16"/>
                <w:szCs w:val="16"/>
              </w:rPr>
              <w:t>24.2</w:t>
            </w:r>
          </w:p>
        </w:tc>
        <w:tc>
          <w:tcPr>
            <w:tcW w:w="1170" w:type="dxa"/>
            <w:tcBorders>
              <w:top w:val="nil"/>
              <w:left w:val="nil"/>
              <w:bottom w:val="nil"/>
              <w:right w:val="nil"/>
            </w:tcBorders>
            <w:shd w:val="clear" w:color="auto" w:fill="F2F2F2"/>
            <w:tcMar>
              <w:top w:w="0" w:type="dxa"/>
              <w:left w:w="80" w:type="dxa"/>
              <w:bottom w:w="0" w:type="dxa"/>
              <w:right w:w="80" w:type="dxa"/>
            </w:tcMar>
          </w:tcPr>
          <w:p w14:paraId="19E57936" w14:textId="77777777" w:rsidR="00777C9C" w:rsidRPr="00A5088F" w:rsidRDefault="00777C9C" w:rsidP="00FE0D9E">
            <w:pPr>
              <w:pStyle w:val="Normal1"/>
              <w:spacing w:line="240" w:lineRule="auto"/>
              <w:jc w:val="both"/>
              <w:rPr>
                <w:sz w:val="16"/>
                <w:szCs w:val="16"/>
                <w:vertAlign w:val="superscript"/>
              </w:rPr>
            </w:pPr>
            <w:r w:rsidRPr="00A5088F">
              <w:rPr>
                <w:sz w:val="16"/>
                <w:szCs w:val="16"/>
              </w:rPr>
              <w:t>457.0771 [M-H]</w:t>
            </w:r>
            <w:r w:rsidRPr="00A5088F">
              <w:rPr>
                <w:sz w:val="16"/>
                <w:szCs w:val="16"/>
                <w:vertAlign w:val="superscript"/>
              </w:rPr>
              <w:t>-</w:t>
            </w:r>
          </w:p>
        </w:tc>
        <w:tc>
          <w:tcPr>
            <w:tcW w:w="1350" w:type="dxa"/>
            <w:tcBorders>
              <w:top w:val="nil"/>
              <w:left w:val="nil"/>
              <w:bottom w:val="nil"/>
              <w:right w:val="nil"/>
            </w:tcBorders>
            <w:shd w:val="clear" w:color="auto" w:fill="F2F2F2"/>
            <w:tcMar>
              <w:top w:w="0" w:type="dxa"/>
              <w:left w:w="80" w:type="dxa"/>
              <w:bottom w:w="0" w:type="dxa"/>
              <w:right w:w="80" w:type="dxa"/>
            </w:tcMar>
          </w:tcPr>
          <w:p w14:paraId="1367BC20" w14:textId="77777777" w:rsidR="00777C9C" w:rsidRPr="00A5088F" w:rsidRDefault="00777C9C" w:rsidP="00FE0D9E">
            <w:pPr>
              <w:pStyle w:val="Normal1"/>
              <w:spacing w:line="240" w:lineRule="auto"/>
              <w:jc w:val="both"/>
              <w:rPr>
                <w:sz w:val="16"/>
                <w:szCs w:val="16"/>
              </w:rPr>
            </w:pPr>
            <w:r w:rsidRPr="00A5088F">
              <w:rPr>
                <w:sz w:val="16"/>
                <w:szCs w:val="16"/>
              </w:rPr>
              <w:t>457.0793 [331; 305; 169]</w:t>
            </w:r>
          </w:p>
        </w:tc>
        <w:tc>
          <w:tcPr>
            <w:tcW w:w="1710" w:type="dxa"/>
            <w:tcBorders>
              <w:top w:val="nil"/>
              <w:left w:val="nil"/>
              <w:bottom w:val="nil"/>
              <w:right w:val="nil"/>
            </w:tcBorders>
            <w:shd w:val="clear" w:color="auto" w:fill="F2F2F2"/>
            <w:tcMar>
              <w:top w:w="0" w:type="dxa"/>
              <w:left w:w="80" w:type="dxa"/>
              <w:bottom w:w="0" w:type="dxa"/>
              <w:right w:w="80" w:type="dxa"/>
            </w:tcMar>
          </w:tcPr>
          <w:p w14:paraId="0DA8D140" w14:textId="77777777" w:rsidR="00777C9C" w:rsidRPr="00A5088F" w:rsidRDefault="00777C9C" w:rsidP="00FE0D9E">
            <w:pPr>
              <w:pStyle w:val="Normal1"/>
              <w:spacing w:line="240" w:lineRule="auto"/>
              <w:jc w:val="both"/>
              <w:rPr>
                <w:sz w:val="16"/>
                <w:szCs w:val="16"/>
              </w:rPr>
            </w:pPr>
            <w:r w:rsidRPr="00A5088F">
              <w:rPr>
                <w:sz w:val="16"/>
                <w:szCs w:val="16"/>
              </w:rPr>
              <w:t>(-)-Epigallocatechin gallate</w:t>
            </w:r>
            <w:r w:rsidRPr="00A5088F">
              <w:rPr>
                <w:sz w:val="16"/>
                <w:szCs w:val="16"/>
                <w:vertAlign w:val="superscript"/>
              </w:rPr>
              <w:t>d</w:t>
            </w:r>
          </w:p>
        </w:tc>
        <w:tc>
          <w:tcPr>
            <w:tcW w:w="975" w:type="dxa"/>
            <w:tcBorders>
              <w:top w:val="nil"/>
              <w:left w:val="nil"/>
              <w:bottom w:val="nil"/>
              <w:right w:val="nil"/>
            </w:tcBorders>
            <w:shd w:val="clear" w:color="auto" w:fill="F2F2F2"/>
            <w:tcMar>
              <w:top w:w="0" w:type="dxa"/>
              <w:left w:w="80" w:type="dxa"/>
              <w:bottom w:w="0" w:type="dxa"/>
              <w:right w:w="80" w:type="dxa"/>
            </w:tcMar>
          </w:tcPr>
          <w:p w14:paraId="20702B84" w14:textId="77777777" w:rsidR="00777C9C" w:rsidRPr="00A5088F" w:rsidRDefault="00777C9C" w:rsidP="00FE0D9E">
            <w:pPr>
              <w:pStyle w:val="Normal1"/>
              <w:spacing w:line="240" w:lineRule="auto"/>
              <w:jc w:val="both"/>
              <w:rPr>
                <w:sz w:val="16"/>
                <w:szCs w:val="16"/>
              </w:rPr>
            </w:pPr>
            <w:r w:rsidRPr="00A5088F">
              <w:rPr>
                <w:sz w:val="16"/>
                <w:szCs w:val="16"/>
              </w:rPr>
              <w:t>0</w:t>
            </w:r>
          </w:p>
        </w:tc>
        <w:tc>
          <w:tcPr>
            <w:tcW w:w="1425" w:type="dxa"/>
            <w:tcBorders>
              <w:top w:val="nil"/>
              <w:left w:val="nil"/>
              <w:bottom w:val="nil"/>
              <w:right w:val="nil"/>
            </w:tcBorders>
            <w:shd w:val="clear" w:color="auto" w:fill="F2F2F2"/>
            <w:tcMar>
              <w:top w:w="0" w:type="dxa"/>
              <w:left w:w="80" w:type="dxa"/>
              <w:bottom w:w="0" w:type="dxa"/>
              <w:right w:w="80" w:type="dxa"/>
            </w:tcMar>
          </w:tcPr>
          <w:p w14:paraId="0A422153" w14:textId="77777777" w:rsidR="00777C9C" w:rsidRPr="00A5088F" w:rsidRDefault="00777C9C" w:rsidP="00FE0D9E">
            <w:pPr>
              <w:pStyle w:val="Normal1"/>
              <w:spacing w:line="240" w:lineRule="auto"/>
              <w:jc w:val="both"/>
              <w:rPr>
                <w:sz w:val="16"/>
                <w:szCs w:val="16"/>
              </w:rPr>
            </w:pPr>
            <w:r w:rsidRPr="00A5088F">
              <w:rPr>
                <w:sz w:val="16"/>
                <w:szCs w:val="16"/>
              </w:rPr>
              <w:t>1.35 ± 0.10B,b</w:t>
            </w:r>
          </w:p>
        </w:tc>
        <w:tc>
          <w:tcPr>
            <w:tcW w:w="1440" w:type="dxa"/>
            <w:tcBorders>
              <w:top w:val="nil"/>
              <w:left w:val="nil"/>
              <w:bottom w:val="nil"/>
              <w:right w:val="nil"/>
            </w:tcBorders>
            <w:shd w:val="clear" w:color="auto" w:fill="F2F2F2"/>
            <w:tcMar>
              <w:top w:w="0" w:type="dxa"/>
              <w:left w:w="80" w:type="dxa"/>
              <w:bottom w:w="0" w:type="dxa"/>
              <w:right w:w="80" w:type="dxa"/>
            </w:tcMar>
          </w:tcPr>
          <w:p w14:paraId="260533BD" w14:textId="77777777" w:rsidR="00777C9C" w:rsidRPr="00A5088F" w:rsidRDefault="00777C9C" w:rsidP="00FE0D9E">
            <w:pPr>
              <w:pStyle w:val="Normal1"/>
              <w:spacing w:line="240" w:lineRule="auto"/>
              <w:jc w:val="both"/>
              <w:rPr>
                <w:sz w:val="16"/>
                <w:szCs w:val="16"/>
              </w:rPr>
            </w:pPr>
            <w:r w:rsidRPr="00A5088F">
              <w:rPr>
                <w:sz w:val="16"/>
                <w:szCs w:val="16"/>
              </w:rPr>
              <w:t>1.22 ± 0.04B,b</w:t>
            </w:r>
          </w:p>
        </w:tc>
        <w:tc>
          <w:tcPr>
            <w:tcW w:w="1560" w:type="dxa"/>
            <w:tcBorders>
              <w:top w:val="nil"/>
              <w:left w:val="nil"/>
              <w:bottom w:val="nil"/>
              <w:right w:val="nil"/>
            </w:tcBorders>
            <w:shd w:val="clear" w:color="auto" w:fill="F2F2F2"/>
            <w:tcMar>
              <w:top w:w="0" w:type="dxa"/>
              <w:left w:w="80" w:type="dxa"/>
              <w:bottom w:w="0" w:type="dxa"/>
              <w:right w:w="80" w:type="dxa"/>
            </w:tcMar>
          </w:tcPr>
          <w:p w14:paraId="309E912F" w14:textId="77777777" w:rsidR="00777C9C" w:rsidRPr="00A5088F" w:rsidRDefault="00777C9C" w:rsidP="00FE0D9E">
            <w:pPr>
              <w:pStyle w:val="Normal1"/>
              <w:spacing w:line="240" w:lineRule="auto"/>
              <w:jc w:val="both"/>
              <w:rPr>
                <w:sz w:val="16"/>
                <w:szCs w:val="16"/>
              </w:rPr>
            </w:pPr>
            <w:r w:rsidRPr="00A5088F">
              <w:rPr>
                <w:sz w:val="16"/>
                <w:szCs w:val="16"/>
              </w:rPr>
              <w:t>1.51 ± 0.05C,a</w:t>
            </w:r>
          </w:p>
        </w:tc>
        <w:tc>
          <w:tcPr>
            <w:tcW w:w="1485" w:type="dxa"/>
            <w:tcBorders>
              <w:top w:val="nil"/>
              <w:left w:val="nil"/>
              <w:bottom w:val="nil"/>
              <w:right w:val="nil"/>
            </w:tcBorders>
            <w:shd w:val="clear" w:color="auto" w:fill="F2F2F2"/>
            <w:tcMar>
              <w:top w:w="0" w:type="dxa"/>
              <w:left w:w="80" w:type="dxa"/>
              <w:bottom w:w="0" w:type="dxa"/>
              <w:right w:w="80" w:type="dxa"/>
            </w:tcMar>
          </w:tcPr>
          <w:p w14:paraId="4E348267" w14:textId="77777777" w:rsidR="00777C9C" w:rsidRPr="00A5088F" w:rsidRDefault="00777C9C" w:rsidP="00FE0D9E">
            <w:pPr>
              <w:pStyle w:val="Normal1"/>
              <w:spacing w:line="240" w:lineRule="auto"/>
              <w:jc w:val="both"/>
              <w:rPr>
                <w:sz w:val="16"/>
                <w:szCs w:val="16"/>
              </w:rPr>
            </w:pPr>
            <w:r w:rsidRPr="00A5088F">
              <w:rPr>
                <w:sz w:val="16"/>
                <w:szCs w:val="16"/>
              </w:rPr>
              <w:t>1.23 ± 0.17C,b</w:t>
            </w:r>
          </w:p>
        </w:tc>
        <w:tc>
          <w:tcPr>
            <w:tcW w:w="1545" w:type="dxa"/>
            <w:tcBorders>
              <w:top w:val="nil"/>
              <w:left w:val="nil"/>
              <w:bottom w:val="nil"/>
              <w:right w:val="nil"/>
            </w:tcBorders>
            <w:shd w:val="clear" w:color="auto" w:fill="F2F2F2"/>
            <w:tcMar>
              <w:top w:w="0" w:type="dxa"/>
              <w:left w:w="80" w:type="dxa"/>
              <w:bottom w:w="0" w:type="dxa"/>
              <w:right w:w="80" w:type="dxa"/>
            </w:tcMar>
          </w:tcPr>
          <w:p w14:paraId="4F7B8A73" w14:textId="77777777" w:rsidR="00777C9C" w:rsidRPr="00A5088F" w:rsidRDefault="00777C9C" w:rsidP="00FE0D9E">
            <w:pPr>
              <w:pStyle w:val="Normal1"/>
              <w:spacing w:line="240" w:lineRule="auto"/>
              <w:jc w:val="both"/>
              <w:rPr>
                <w:sz w:val="16"/>
                <w:szCs w:val="16"/>
              </w:rPr>
            </w:pPr>
            <w:r w:rsidRPr="00A5088F">
              <w:rPr>
                <w:sz w:val="16"/>
                <w:szCs w:val="16"/>
              </w:rPr>
              <w:t>1.27 ± 0.03AB,b</w:t>
            </w:r>
          </w:p>
        </w:tc>
        <w:tc>
          <w:tcPr>
            <w:tcW w:w="1485" w:type="dxa"/>
            <w:tcBorders>
              <w:top w:val="nil"/>
              <w:left w:val="nil"/>
              <w:bottom w:val="nil"/>
              <w:right w:val="nil"/>
            </w:tcBorders>
            <w:shd w:val="clear" w:color="auto" w:fill="F2F2F2"/>
            <w:tcMar>
              <w:top w:w="0" w:type="dxa"/>
              <w:left w:w="80" w:type="dxa"/>
              <w:bottom w:w="0" w:type="dxa"/>
              <w:right w:w="80" w:type="dxa"/>
            </w:tcMar>
          </w:tcPr>
          <w:p w14:paraId="517B403B" w14:textId="77777777" w:rsidR="00777C9C" w:rsidRPr="00A5088F" w:rsidRDefault="00777C9C" w:rsidP="00FE0D9E">
            <w:pPr>
              <w:pStyle w:val="Normal1"/>
              <w:spacing w:line="240" w:lineRule="auto"/>
              <w:jc w:val="both"/>
              <w:rPr>
                <w:sz w:val="16"/>
                <w:szCs w:val="16"/>
              </w:rPr>
            </w:pPr>
            <w:r w:rsidRPr="00A5088F">
              <w:rPr>
                <w:sz w:val="16"/>
                <w:szCs w:val="16"/>
              </w:rPr>
              <w:t>1.44 ± 0.03B,a</w:t>
            </w:r>
          </w:p>
        </w:tc>
      </w:tr>
      <w:tr w:rsidR="00777C9C" w:rsidRPr="00A5088F" w14:paraId="2B80B289" w14:textId="77777777" w:rsidTr="00FE0D9E">
        <w:trPr>
          <w:trHeight w:val="300"/>
        </w:trPr>
        <w:tc>
          <w:tcPr>
            <w:tcW w:w="360" w:type="dxa"/>
            <w:tcBorders>
              <w:top w:val="nil"/>
              <w:left w:val="nil"/>
              <w:bottom w:val="nil"/>
              <w:right w:val="nil"/>
            </w:tcBorders>
            <w:shd w:val="clear" w:color="auto" w:fill="F2F2F2"/>
            <w:tcMar>
              <w:top w:w="0" w:type="dxa"/>
              <w:left w:w="80" w:type="dxa"/>
              <w:bottom w:w="0" w:type="dxa"/>
              <w:right w:w="80" w:type="dxa"/>
            </w:tcMar>
          </w:tcPr>
          <w:p w14:paraId="66266F5A"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shd w:val="clear" w:color="auto" w:fill="F2F2F2"/>
            <w:tcMar>
              <w:top w:w="0" w:type="dxa"/>
              <w:left w:w="80" w:type="dxa"/>
              <w:bottom w:w="0" w:type="dxa"/>
              <w:right w:w="80" w:type="dxa"/>
            </w:tcMar>
          </w:tcPr>
          <w:p w14:paraId="6B8AC901"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shd w:val="clear" w:color="auto" w:fill="F2F2F2"/>
            <w:tcMar>
              <w:top w:w="0" w:type="dxa"/>
              <w:left w:w="80" w:type="dxa"/>
              <w:bottom w:w="0" w:type="dxa"/>
              <w:right w:w="80" w:type="dxa"/>
            </w:tcMar>
          </w:tcPr>
          <w:p w14:paraId="464E1683"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shd w:val="clear" w:color="auto" w:fill="F2F2F2"/>
            <w:tcMar>
              <w:top w:w="0" w:type="dxa"/>
              <w:left w:w="80" w:type="dxa"/>
              <w:bottom w:w="0" w:type="dxa"/>
              <w:right w:w="80" w:type="dxa"/>
            </w:tcMar>
          </w:tcPr>
          <w:p w14:paraId="3CC26FD7"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shd w:val="clear" w:color="auto" w:fill="F2F2F2"/>
            <w:tcMar>
              <w:top w:w="0" w:type="dxa"/>
              <w:left w:w="80" w:type="dxa"/>
              <w:bottom w:w="0" w:type="dxa"/>
              <w:right w:w="80" w:type="dxa"/>
            </w:tcMar>
          </w:tcPr>
          <w:p w14:paraId="0A495331"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shd w:val="clear" w:color="auto" w:fill="F2F2F2"/>
            <w:tcMar>
              <w:top w:w="0" w:type="dxa"/>
              <w:left w:w="80" w:type="dxa"/>
              <w:bottom w:w="0" w:type="dxa"/>
              <w:right w:w="80" w:type="dxa"/>
            </w:tcMar>
          </w:tcPr>
          <w:p w14:paraId="3A09283D" w14:textId="77777777" w:rsidR="00777C9C" w:rsidRPr="00A5088F" w:rsidRDefault="00777C9C" w:rsidP="00FE0D9E">
            <w:pPr>
              <w:pStyle w:val="Normal1"/>
              <w:spacing w:line="240" w:lineRule="auto"/>
              <w:jc w:val="both"/>
              <w:rPr>
                <w:sz w:val="16"/>
                <w:szCs w:val="16"/>
              </w:rPr>
            </w:pPr>
            <w:r w:rsidRPr="00A5088F">
              <w:rPr>
                <w:sz w:val="16"/>
                <w:szCs w:val="16"/>
              </w:rPr>
              <w:t>6</w:t>
            </w:r>
          </w:p>
        </w:tc>
        <w:tc>
          <w:tcPr>
            <w:tcW w:w="1425" w:type="dxa"/>
            <w:tcBorders>
              <w:top w:val="nil"/>
              <w:left w:val="nil"/>
              <w:bottom w:val="nil"/>
              <w:right w:val="nil"/>
            </w:tcBorders>
            <w:shd w:val="clear" w:color="auto" w:fill="F2F2F2"/>
            <w:tcMar>
              <w:top w:w="0" w:type="dxa"/>
              <w:left w:w="80" w:type="dxa"/>
              <w:bottom w:w="0" w:type="dxa"/>
              <w:right w:w="80" w:type="dxa"/>
            </w:tcMar>
          </w:tcPr>
          <w:p w14:paraId="0C5970CC" w14:textId="77777777" w:rsidR="00777C9C" w:rsidRPr="00A5088F" w:rsidRDefault="00777C9C" w:rsidP="00FE0D9E">
            <w:pPr>
              <w:pStyle w:val="Normal1"/>
              <w:spacing w:line="240" w:lineRule="auto"/>
              <w:jc w:val="both"/>
              <w:rPr>
                <w:sz w:val="16"/>
                <w:szCs w:val="16"/>
              </w:rPr>
            </w:pPr>
            <w:r w:rsidRPr="00A5088F">
              <w:rPr>
                <w:sz w:val="16"/>
                <w:szCs w:val="16"/>
              </w:rPr>
              <w:t>2.04 ± 0.01A,c</w:t>
            </w:r>
          </w:p>
        </w:tc>
        <w:tc>
          <w:tcPr>
            <w:tcW w:w="1440" w:type="dxa"/>
            <w:tcBorders>
              <w:top w:val="nil"/>
              <w:left w:val="nil"/>
              <w:bottom w:val="nil"/>
              <w:right w:val="nil"/>
            </w:tcBorders>
            <w:shd w:val="clear" w:color="auto" w:fill="F2F2F2"/>
            <w:tcMar>
              <w:top w:w="0" w:type="dxa"/>
              <w:left w:w="80" w:type="dxa"/>
              <w:bottom w:w="0" w:type="dxa"/>
              <w:right w:w="80" w:type="dxa"/>
            </w:tcMar>
          </w:tcPr>
          <w:p w14:paraId="5E490445" w14:textId="77777777" w:rsidR="00777C9C" w:rsidRPr="00A5088F" w:rsidRDefault="00777C9C" w:rsidP="00FE0D9E">
            <w:pPr>
              <w:pStyle w:val="Normal1"/>
              <w:spacing w:line="240" w:lineRule="auto"/>
              <w:jc w:val="both"/>
              <w:rPr>
                <w:sz w:val="16"/>
                <w:szCs w:val="16"/>
              </w:rPr>
            </w:pPr>
            <w:r w:rsidRPr="00A5088F">
              <w:rPr>
                <w:sz w:val="16"/>
                <w:szCs w:val="16"/>
              </w:rPr>
              <w:t>2.75 ± 0.12A,a</w:t>
            </w:r>
          </w:p>
        </w:tc>
        <w:tc>
          <w:tcPr>
            <w:tcW w:w="1560" w:type="dxa"/>
            <w:tcBorders>
              <w:top w:val="nil"/>
              <w:left w:val="nil"/>
              <w:bottom w:val="nil"/>
              <w:right w:val="nil"/>
            </w:tcBorders>
            <w:shd w:val="clear" w:color="auto" w:fill="F2F2F2"/>
            <w:tcMar>
              <w:top w:w="0" w:type="dxa"/>
              <w:left w:w="80" w:type="dxa"/>
              <w:bottom w:w="0" w:type="dxa"/>
              <w:right w:w="80" w:type="dxa"/>
            </w:tcMar>
          </w:tcPr>
          <w:p w14:paraId="3235B3D1" w14:textId="77777777" w:rsidR="00777C9C" w:rsidRPr="00A5088F" w:rsidRDefault="00777C9C" w:rsidP="00FE0D9E">
            <w:pPr>
              <w:pStyle w:val="Normal1"/>
              <w:spacing w:line="240" w:lineRule="auto"/>
              <w:jc w:val="both"/>
              <w:rPr>
                <w:sz w:val="16"/>
                <w:szCs w:val="16"/>
              </w:rPr>
            </w:pPr>
            <w:r w:rsidRPr="00A5088F">
              <w:rPr>
                <w:sz w:val="16"/>
                <w:szCs w:val="16"/>
              </w:rPr>
              <w:t>2.19 ± 0.12B,b</w:t>
            </w:r>
          </w:p>
        </w:tc>
        <w:tc>
          <w:tcPr>
            <w:tcW w:w="1485" w:type="dxa"/>
            <w:tcBorders>
              <w:top w:val="nil"/>
              <w:left w:val="nil"/>
              <w:bottom w:val="nil"/>
              <w:right w:val="nil"/>
            </w:tcBorders>
            <w:shd w:val="clear" w:color="auto" w:fill="F2F2F2"/>
            <w:tcMar>
              <w:top w:w="0" w:type="dxa"/>
              <w:left w:w="80" w:type="dxa"/>
              <w:bottom w:w="0" w:type="dxa"/>
              <w:right w:w="80" w:type="dxa"/>
            </w:tcMar>
          </w:tcPr>
          <w:p w14:paraId="51403037" w14:textId="77777777" w:rsidR="00777C9C" w:rsidRPr="00A5088F" w:rsidRDefault="00777C9C" w:rsidP="00FE0D9E">
            <w:pPr>
              <w:pStyle w:val="Normal1"/>
              <w:spacing w:line="240" w:lineRule="auto"/>
              <w:jc w:val="both"/>
              <w:rPr>
                <w:sz w:val="16"/>
                <w:szCs w:val="16"/>
              </w:rPr>
            </w:pPr>
            <w:r w:rsidRPr="00A5088F">
              <w:rPr>
                <w:sz w:val="16"/>
                <w:szCs w:val="16"/>
              </w:rPr>
              <w:t>1.98 ± 0.04A,d</w:t>
            </w:r>
          </w:p>
        </w:tc>
        <w:tc>
          <w:tcPr>
            <w:tcW w:w="1545" w:type="dxa"/>
            <w:tcBorders>
              <w:top w:val="nil"/>
              <w:left w:val="nil"/>
              <w:bottom w:val="nil"/>
              <w:right w:val="nil"/>
            </w:tcBorders>
            <w:shd w:val="clear" w:color="auto" w:fill="F2F2F2"/>
            <w:tcMar>
              <w:top w:w="0" w:type="dxa"/>
              <w:left w:w="80" w:type="dxa"/>
              <w:bottom w:w="0" w:type="dxa"/>
              <w:right w:w="80" w:type="dxa"/>
            </w:tcMar>
          </w:tcPr>
          <w:p w14:paraId="26869F46" w14:textId="77777777" w:rsidR="00777C9C" w:rsidRPr="00A5088F" w:rsidRDefault="00777C9C" w:rsidP="00FE0D9E">
            <w:pPr>
              <w:pStyle w:val="Normal1"/>
              <w:spacing w:line="240" w:lineRule="auto"/>
              <w:jc w:val="both"/>
              <w:rPr>
                <w:sz w:val="16"/>
                <w:szCs w:val="16"/>
              </w:rPr>
            </w:pPr>
            <w:r w:rsidRPr="00A5088F">
              <w:rPr>
                <w:sz w:val="16"/>
                <w:szCs w:val="16"/>
              </w:rPr>
              <w:t>1.39 ± 0.06A,f</w:t>
            </w:r>
          </w:p>
        </w:tc>
        <w:tc>
          <w:tcPr>
            <w:tcW w:w="1485" w:type="dxa"/>
            <w:tcBorders>
              <w:top w:val="nil"/>
              <w:left w:val="nil"/>
              <w:bottom w:val="nil"/>
              <w:right w:val="nil"/>
            </w:tcBorders>
            <w:shd w:val="clear" w:color="auto" w:fill="F2F2F2"/>
            <w:tcMar>
              <w:top w:w="0" w:type="dxa"/>
              <w:left w:w="80" w:type="dxa"/>
              <w:bottom w:w="0" w:type="dxa"/>
              <w:right w:w="80" w:type="dxa"/>
            </w:tcMar>
          </w:tcPr>
          <w:p w14:paraId="15990C7C" w14:textId="77777777" w:rsidR="00777C9C" w:rsidRPr="00A5088F" w:rsidRDefault="00777C9C" w:rsidP="00FE0D9E">
            <w:pPr>
              <w:pStyle w:val="Normal1"/>
              <w:spacing w:line="240" w:lineRule="auto"/>
              <w:jc w:val="both"/>
              <w:rPr>
                <w:sz w:val="16"/>
                <w:szCs w:val="16"/>
              </w:rPr>
            </w:pPr>
            <w:r w:rsidRPr="00A5088F">
              <w:rPr>
                <w:sz w:val="16"/>
                <w:szCs w:val="16"/>
              </w:rPr>
              <w:t>1.79 ± 0.12A,e</w:t>
            </w:r>
          </w:p>
        </w:tc>
      </w:tr>
      <w:tr w:rsidR="00777C9C" w:rsidRPr="00A5088F" w14:paraId="4EB527F9" w14:textId="77777777" w:rsidTr="00FE0D9E">
        <w:trPr>
          <w:trHeight w:val="300"/>
        </w:trPr>
        <w:tc>
          <w:tcPr>
            <w:tcW w:w="360" w:type="dxa"/>
            <w:tcBorders>
              <w:top w:val="nil"/>
              <w:left w:val="nil"/>
              <w:bottom w:val="nil"/>
              <w:right w:val="nil"/>
            </w:tcBorders>
            <w:shd w:val="clear" w:color="auto" w:fill="F2F2F2"/>
            <w:tcMar>
              <w:top w:w="0" w:type="dxa"/>
              <w:left w:w="80" w:type="dxa"/>
              <w:bottom w:w="0" w:type="dxa"/>
              <w:right w:w="80" w:type="dxa"/>
            </w:tcMar>
          </w:tcPr>
          <w:p w14:paraId="034E022C"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shd w:val="clear" w:color="auto" w:fill="F2F2F2"/>
            <w:tcMar>
              <w:top w:w="0" w:type="dxa"/>
              <w:left w:w="80" w:type="dxa"/>
              <w:bottom w:w="0" w:type="dxa"/>
              <w:right w:w="80" w:type="dxa"/>
            </w:tcMar>
          </w:tcPr>
          <w:p w14:paraId="62B601A3"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shd w:val="clear" w:color="auto" w:fill="F2F2F2"/>
            <w:tcMar>
              <w:top w:w="0" w:type="dxa"/>
              <w:left w:w="80" w:type="dxa"/>
              <w:bottom w:w="0" w:type="dxa"/>
              <w:right w:w="80" w:type="dxa"/>
            </w:tcMar>
          </w:tcPr>
          <w:p w14:paraId="7B69B822"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shd w:val="clear" w:color="auto" w:fill="F2F2F2"/>
            <w:tcMar>
              <w:top w:w="0" w:type="dxa"/>
              <w:left w:w="80" w:type="dxa"/>
              <w:bottom w:w="0" w:type="dxa"/>
              <w:right w:w="80" w:type="dxa"/>
            </w:tcMar>
          </w:tcPr>
          <w:p w14:paraId="21C9F31B"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shd w:val="clear" w:color="auto" w:fill="F2F2F2"/>
            <w:tcMar>
              <w:top w:w="0" w:type="dxa"/>
              <w:left w:w="80" w:type="dxa"/>
              <w:bottom w:w="0" w:type="dxa"/>
              <w:right w:w="80" w:type="dxa"/>
            </w:tcMar>
          </w:tcPr>
          <w:p w14:paraId="5B8004EF"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shd w:val="clear" w:color="auto" w:fill="F2F2F2"/>
            <w:tcMar>
              <w:top w:w="0" w:type="dxa"/>
              <w:left w:w="80" w:type="dxa"/>
              <w:bottom w:w="0" w:type="dxa"/>
              <w:right w:w="80" w:type="dxa"/>
            </w:tcMar>
          </w:tcPr>
          <w:p w14:paraId="594A3285" w14:textId="77777777" w:rsidR="00777C9C" w:rsidRPr="00A5088F" w:rsidRDefault="00777C9C" w:rsidP="00FE0D9E">
            <w:pPr>
              <w:pStyle w:val="Normal1"/>
              <w:spacing w:line="240" w:lineRule="auto"/>
              <w:jc w:val="both"/>
              <w:rPr>
                <w:sz w:val="16"/>
                <w:szCs w:val="16"/>
              </w:rPr>
            </w:pPr>
            <w:r w:rsidRPr="00A5088F">
              <w:rPr>
                <w:sz w:val="16"/>
                <w:szCs w:val="16"/>
              </w:rPr>
              <w:t>12</w:t>
            </w:r>
          </w:p>
        </w:tc>
        <w:tc>
          <w:tcPr>
            <w:tcW w:w="1425" w:type="dxa"/>
            <w:tcBorders>
              <w:top w:val="nil"/>
              <w:left w:val="nil"/>
              <w:bottom w:val="nil"/>
              <w:right w:val="nil"/>
            </w:tcBorders>
            <w:shd w:val="clear" w:color="auto" w:fill="F2F2F2"/>
            <w:tcMar>
              <w:top w:w="0" w:type="dxa"/>
              <w:left w:w="80" w:type="dxa"/>
              <w:bottom w:w="0" w:type="dxa"/>
              <w:right w:w="80" w:type="dxa"/>
            </w:tcMar>
          </w:tcPr>
          <w:p w14:paraId="0E80EF29" w14:textId="77777777" w:rsidR="00777C9C" w:rsidRPr="00A5088F" w:rsidRDefault="00777C9C" w:rsidP="00FE0D9E">
            <w:pPr>
              <w:pStyle w:val="Normal1"/>
              <w:spacing w:line="240" w:lineRule="auto"/>
              <w:jc w:val="both"/>
              <w:rPr>
                <w:sz w:val="16"/>
                <w:szCs w:val="16"/>
              </w:rPr>
            </w:pPr>
            <w:r w:rsidRPr="00A5088F">
              <w:rPr>
                <w:sz w:val="16"/>
                <w:szCs w:val="16"/>
              </w:rPr>
              <w:t>1.17 ± 0.03B,c</w:t>
            </w:r>
          </w:p>
        </w:tc>
        <w:tc>
          <w:tcPr>
            <w:tcW w:w="1440" w:type="dxa"/>
            <w:tcBorders>
              <w:top w:val="nil"/>
              <w:left w:val="nil"/>
              <w:bottom w:val="nil"/>
              <w:right w:val="nil"/>
            </w:tcBorders>
            <w:shd w:val="clear" w:color="auto" w:fill="F2F2F2"/>
            <w:tcMar>
              <w:top w:w="0" w:type="dxa"/>
              <w:left w:w="80" w:type="dxa"/>
              <w:bottom w:w="0" w:type="dxa"/>
              <w:right w:w="80" w:type="dxa"/>
            </w:tcMar>
          </w:tcPr>
          <w:p w14:paraId="0363BF61" w14:textId="77777777" w:rsidR="00777C9C" w:rsidRPr="00A5088F" w:rsidRDefault="00777C9C" w:rsidP="00FE0D9E">
            <w:pPr>
              <w:pStyle w:val="Normal1"/>
              <w:spacing w:line="240" w:lineRule="auto"/>
              <w:jc w:val="both"/>
              <w:rPr>
                <w:sz w:val="16"/>
                <w:szCs w:val="16"/>
              </w:rPr>
            </w:pPr>
            <w:r w:rsidRPr="00A5088F">
              <w:rPr>
                <w:sz w:val="16"/>
                <w:szCs w:val="16"/>
              </w:rPr>
              <w:t>2.66 ± 0.04A,a</w:t>
            </w:r>
          </w:p>
        </w:tc>
        <w:tc>
          <w:tcPr>
            <w:tcW w:w="1560" w:type="dxa"/>
            <w:tcBorders>
              <w:top w:val="nil"/>
              <w:left w:val="nil"/>
              <w:bottom w:val="nil"/>
              <w:right w:val="nil"/>
            </w:tcBorders>
            <w:shd w:val="clear" w:color="auto" w:fill="F2F2F2"/>
            <w:tcMar>
              <w:top w:w="0" w:type="dxa"/>
              <w:left w:w="80" w:type="dxa"/>
              <w:bottom w:w="0" w:type="dxa"/>
              <w:right w:w="80" w:type="dxa"/>
            </w:tcMar>
          </w:tcPr>
          <w:p w14:paraId="24B1AAA8" w14:textId="77777777" w:rsidR="00777C9C" w:rsidRPr="00A5088F" w:rsidRDefault="00777C9C" w:rsidP="00FE0D9E">
            <w:pPr>
              <w:pStyle w:val="Normal1"/>
              <w:spacing w:line="240" w:lineRule="auto"/>
              <w:jc w:val="both"/>
              <w:rPr>
                <w:sz w:val="16"/>
                <w:szCs w:val="16"/>
              </w:rPr>
            </w:pPr>
            <w:r w:rsidRPr="00A5088F">
              <w:rPr>
                <w:sz w:val="16"/>
                <w:szCs w:val="16"/>
              </w:rPr>
              <w:t>2.59 ± 0.14A,a</w:t>
            </w:r>
          </w:p>
        </w:tc>
        <w:tc>
          <w:tcPr>
            <w:tcW w:w="1485" w:type="dxa"/>
            <w:tcBorders>
              <w:top w:val="nil"/>
              <w:left w:val="nil"/>
              <w:bottom w:val="nil"/>
              <w:right w:val="nil"/>
            </w:tcBorders>
            <w:shd w:val="clear" w:color="auto" w:fill="F2F2F2"/>
            <w:tcMar>
              <w:top w:w="0" w:type="dxa"/>
              <w:left w:w="80" w:type="dxa"/>
              <w:bottom w:w="0" w:type="dxa"/>
              <w:right w:w="80" w:type="dxa"/>
            </w:tcMar>
          </w:tcPr>
          <w:p w14:paraId="4EECAE45" w14:textId="77777777" w:rsidR="00777C9C" w:rsidRPr="00A5088F" w:rsidRDefault="00777C9C" w:rsidP="00FE0D9E">
            <w:pPr>
              <w:pStyle w:val="Normal1"/>
              <w:spacing w:line="240" w:lineRule="auto"/>
              <w:jc w:val="both"/>
              <w:rPr>
                <w:sz w:val="16"/>
                <w:szCs w:val="16"/>
              </w:rPr>
            </w:pPr>
            <w:r w:rsidRPr="00A5088F">
              <w:rPr>
                <w:sz w:val="16"/>
                <w:szCs w:val="16"/>
              </w:rPr>
              <w:t>1.64 ± 0.07B,b</w:t>
            </w:r>
          </w:p>
        </w:tc>
        <w:tc>
          <w:tcPr>
            <w:tcW w:w="1545" w:type="dxa"/>
            <w:tcBorders>
              <w:top w:val="nil"/>
              <w:left w:val="nil"/>
              <w:bottom w:val="nil"/>
              <w:right w:val="nil"/>
            </w:tcBorders>
            <w:shd w:val="clear" w:color="auto" w:fill="F2F2F2"/>
            <w:tcMar>
              <w:top w:w="0" w:type="dxa"/>
              <w:left w:w="80" w:type="dxa"/>
              <w:bottom w:w="0" w:type="dxa"/>
              <w:right w:w="80" w:type="dxa"/>
            </w:tcMar>
          </w:tcPr>
          <w:p w14:paraId="68E67298" w14:textId="77777777" w:rsidR="00777C9C" w:rsidRPr="00A5088F" w:rsidRDefault="00777C9C" w:rsidP="00FE0D9E">
            <w:pPr>
              <w:pStyle w:val="Normal1"/>
              <w:spacing w:line="240" w:lineRule="auto"/>
              <w:jc w:val="both"/>
              <w:rPr>
                <w:sz w:val="16"/>
                <w:szCs w:val="16"/>
              </w:rPr>
            </w:pPr>
            <w:r w:rsidRPr="00A5088F">
              <w:rPr>
                <w:sz w:val="16"/>
                <w:szCs w:val="16"/>
              </w:rPr>
              <w:t>1.50 ± 0.14A,b</w:t>
            </w:r>
          </w:p>
        </w:tc>
        <w:tc>
          <w:tcPr>
            <w:tcW w:w="1485" w:type="dxa"/>
            <w:tcBorders>
              <w:top w:val="nil"/>
              <w:left w:val="nil"/>
              <w:bottom w:val="nil"/>
              <w:right w:val="nil"/>
            </w:tcBorders>
            <w:shd w:val="clear" w:color="auto" w:fill="F2F2F2"/>
            <w:tcMar>
              <w:top w:w="0" w:type="dxa"/>
              <w:left w:w="80" w:type="dxa"/>
              <w:bottom w:w="0" w:type="dxa"/>
              <w:right w:w="80" w:type="dxa"/>
            </w:tcMar>
          </w:tcPr>
          <w:p w14:paraId="6BC70FC7" w14:textId="77777777" w:rsidR="00777C9C" w:rsidRPr="00A5088F" w:rsidRDefault="00777C9C" w:rsidP="00FE0D9E">
            <w:pPr>
              <w:pStyle w:val="Normal1"/>
              <w:spacing w:line="240" w:lineRule="auto"/>
              <w:jc w:val="both"/>
              <w:rPr>
                <w:sz w:val="16"/>
                <w:szCs w:val="16"/>
              </w:rPr>
            </w:pPr>
            <w:r w:rsidRPr="00A5088F">
              <w:rPr>
                <w:sz w:val="16"/>
                <w:szCs w:val="16"/>
              </w:rPr>
              <w:t>1.22 ± 0.06C,c</w:t>
            </w:r>
          </w:p>
        </w:tc>
      </w:tr>
      <w:tr w:rsidR="00777C9C" w:rsidRPr="00A5088F" w14:paraId="239D8A2A" w14:textId="77777777" w:rsidTr="00FE0D9E">
        <w:trPr>
          <w:trHeight w:val="300"/>
        </w:trPr>
        <w:tc>
          <w:tcPr>
            <w:tcW w:w="360" w:type="dxa"/>
            <w:tcBorders>
              <w:top w:val="nil"/>
              <w:left w:val="nil"/>
              <w:bottom w:val="single" w:sz="8" w:space="0" w:color="000000"/>
              <w:right w:val="nil"/>
            </w:tcBorders>
            <w:shd w:val="clear" w:color="auto" w:fill="F2F2F2"/>
            <w:tcMar>
              <w:top w:w="0" w:type="dxa"/>
              <w:left w:w="80" w:type="dxa"/>
              <w:bottom w:w="0" w:type="dxa"/>
              <w:right w:w="80" w:type="dxa"/>
            </w:tcMar>
          </w:tcPr>
          <w:p w14:paraId="16CB5DD7"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single" w:sz="8" w:space="0" w:color="000000"/>
              <w:right w:val="nil"/>
            </w:tcBorders>
            <w:shd w:val="clear" w:color="auto" w:fill="F2F2F2"/>
            <w:tcMar>
              <w:top w:w="0" w:type="dxa"/>
              <w:left w:w="80" w:type="dxa"/>
              <w:bottom w:w="0" w:type="dxa"/>
              <w:right w:w="80" w:type="dxa"/>
            </w:tcMar>
          </w:tcPr>
          <w:p w14:paraId="12DBC78B"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single" w:sz="8" w:space="0" w:color="000000"/>
              <w:right w:val="nil"/>
            </w:tcBorders>
            <w:shd w:val="clear" w:color="auto" w:fill="F2F2F2"/>
            <w:tcMar>
              <w:top w:w="0" w:type="dxa"/>
              <w:left w:w="80" w:type="dxa"/>
              <w:bottom w:w="0" w:type="dxa"/>
              <w:right w:w="80" w:type="dxa"/>
            </w:tcMar>
          </w:tcPr>
          <w:p w14:paraId="1482C916"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single" w:sz="8" w:space="0" w:color="000000"/>
              <w:right w:val="nil"/>
            </w:tcBorders>
            <w:shd w:val="clear" w:color="auto" w:fill="F2F2F2"/>
            <w:tcMar>
              <w:top w:w="0" w:type="dxa"/>
              <w:left w:w="80" w:type="dxa"/>
              <w:bottom w:w="0" w:type="dxa"/>
              <w:right w:w="80" w:type="dxa"/>
            </w:tcMar>
          </w:tcPr>
          <w:p w14:paraId="7868FD32"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single" w:sz="8" w:space="0" w:color="000000"/>
              <w:right w:val="nil"/>
            </w:tcBorders>
            <w:shd w:val="clear" w:color="auto" w:fill="F2F2F2"/>
            <w:tcMar>
              <w:top w:w="0" w:type="dxa"/>
              <w:left w:w="80" w:type="dxa"/>
              <w:bottom w:w="0" w:type="dxa"/>
              <w:right w:w="80" w:type="dxa"/>
            </w:tcMar>
          </w:tcPr>
          <w:p w14:paraId="6EC66DCF"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single" w:sz="8" w:space="0" w:color="000000"/>
              <w:right w:val="nil"/>
            </w:tcBorders>
            <w:shd w:val="clear" w:color="auto" w:fill="F2F2F2"/>
            <w:tcMar>
              <w:top w:w="0" w:type="dxa"/>
              <w:left w:w="80" w:type="dxa"/>
              <w:bottom w:w="0" w:type="dxa"/>
              <w:right w:w="80" w:type="dxa"/>
            </w:tcMar>
          </w:tcPr>
          <w:p w14:paraId="4D6F87C6" w14:textId="77777777" w:rsidR="00777C9C" w:rsidRPr="00A5088F" w:rsidRDefault="00777C9C" w:rsidP="00FE0D9E">
            <w:pPr>
              <w:pStyle w:val="Normal1"/>
              <w:spacing w:line="240" w:lineRule="auto"/>
              <w:jc w:val="both"/>
              <w:rPr>
                <w:sz w:val="16"/>
                <w:szCs w:val="16"/>
              </w:rPr>
            </w:pPr>
            <w:r w:rsidRPr="00A5088F">
              <w:rPr>
                <w:sz w:val="16"/>
                <w:szCs w:val="16"/>
              </w:rPr>
              <w:t>24</w:t>
            </w:r>
          </w:p>
        </w:tc>
        <w:tc>
          <w:tcPr>
            <w:tcW w:w="1425" w:type="dxa"/>
            <w:tcBorders>
              <w:top w:val="nil"/>
              <w:left w:val="nil"/>
              <w:bottom w:val="single" w:sz="8" w:space="0" w:color="000000"/>
              <w:right w:val="nil"/>
            </w:tcBorders>
            <w:shd w:val="clear" w:color="auto" w:fill="F2F2F2"/>
            <w:tcMar>
              <w:top w:w="0" w:type="dxa"/>
              <w:left w:w="80" w:type="dxa"/>
              <w:bottom w:w="0" w:type="dxa"/>
              <w:right w:w="80" w:type="dxa"/>
            </w:tcMar>
          </w:tcPr>
          <w:p w14:paraId="4AB88E39" w14:textId="77777777" w:rsidR="00777C9C" w:rsidRPr="00A5088F" w:rsidRDefault="00777C9C" w:rsidP="00FE0D9E">
            <w:pPr>
              <w:pStyle w:val="Normal1"/>
              <w:spacing w:line="240" w:lineRule="auto"/>
              <w:jc w:val="both"/>
              <w:rPr>
                <w:sz w:val="16"/>
                <w:szCs w:val="16"/>
              </w:rPr>
            </w:pPr>
            <w:r w:rsidRPr="00A5088F">
              <w:rPr>
                <w:sz w:val="16"/>
                <w:szCs w:val="16"/>
              </w:rPr>
              <w:t>1.22 ± 0.01B,b</w:t>
            </w:r>
          </w:p>
        </w:tc>
        <w:tc>
          <w:tcPr>
            <w:tcW w:w="1440" w:type="dxa"/>
            <w:tcBorders>
              <w:top w:val="nil"/>
              <w:left w:val="nil"/>
              <w:bottom w:val="single" w:sz="8" w:space="0" w:color="000000"/>
              <w:right w:val="nil"/>
            </w:tcBorders>
            <w:shd w:val="clear" w:color="auto" w:fill="F2F2F2"/>
            <w:tcMar>
              <w:top w:w="0" w:type="dxa"/>
              <w:left w:w="80" w:type="dxa"/>
              <w:bottom w:w="0" w:type="dxa"/>
              <w:right w:w="80" w:type="dxa"/>
            </w:tcMar>
          </w:tcPr>
          <w:p w14:paraId="2534EBA3" w14:textId="77777777" w:rsidR="00777C9C" w:rsidRPr="00A5088F" w:rsidRDefault="00777C9C" w:rsidP="00FE0D9E">
            <w:pPr>
              <w:pStyle w:val="Normal1"/>
              <w:spacing w:line="240" w:lineRule="auto"/>
              <w:jc w:val="both"/>
              <w:rPr>
                <w:sz w:val="16"/>
                <w:szCs w:val="16"/>
              </w:rPr>
            </w:pPr>
            <w:r w:rsidRPr="00A5088F">
              <w:rPr>
                <w:sz w:val="16"/>
                <w:szCs w:val="16"/>
              </w:rPr>
              <w:t>1.23 ± 0.00B,b</w:t>
            </w:r>
          </w:p>
        </w:tc>
        <w:tc>
          <w:tcPr>
            <w:tcW w:w="1560" w:type="dxa"/>
            <w:tcBorders>
              <w:top w:val="nil"/>
              <w:left w:val="nil"/>
              <w:bottom w:val="single" w:sz="8" w:space="0" w:color="000000"/>
              <w:right w:val="nil"/>
            </w:tcBorders>
            <w:shd w:val="clear" w:color="auto" w:fill="F2F2F2"/>
            <w:tcMar>
              <w:top w:w="0" w:type="dxa"/>
              <w:left w:w="80" w:type="dxa"/>
              <w:bottom w:w="0" w:type="dxa"/>
              <w:right w:w="80" w:type="dxa"/>
            </w:tcMar>
          </w:tcPr>
          <w:p w14:paraId="7A409844" w14:textId="77777777" w:rsidR="00777C9C" w:rsidRPr="00A5088F" w:rsidRDefault="00777C9C" w:rsidP="00FE0D9E">
            <w:pPr>
              <w:pStyle w:val="Normal1"/>
              <w:spacing w:line="240" w:lineRule="auto"/>
              <w:jc w:val="both"/>
              <w:rPr>
                <w:sz w:val="16"/>
                <w:szCs w:val="16"/>
              </w:rPr>
            </w:pPr>
            <w:r w:rsidRPr="00A5088F">
              <w:rPr>
                <w:sz w:val="16"/>
                <w:szCs w:val="16"/>
              </w:rPr>
              <w:t>1.42 ± 0.05C,a</w:t>
            </w:r>
          </w:p>
        </w:tc>
        <w:tc>
          <w:tcPr>
            <w:tcW w:w="1485" w:type="dxa"/>
            <w:tcBorders>
              <w:top w:val="nil"/>
              <w:left w:val="nil"/>
              <w:bottom w:val="single" w:sz="8" w:space="0" w:color="000000"/>
              <w:right w:val="nil"/>
            </w:tcBorders>
            <w:shd w:val="clear" w:color="auto" w:fill="F2F2F2"/>
            <w:tcMar>
              <w:top w:w="0" w:type="dxa"/>
              <w:left w:w="80" w:type="dxa"/>
              <w:bottom w:w="0" w:type="dxa"/>
              <w:right w:w="80" w:type="dxa"/>
            </w:tcMar>
          </w:tcPr>
          <w:p w14:paraId="1B1E508E" w14:textId="77777777" w:rsidR="00777C9C" w:rsidRPr="00A5088F" w:rsidRDefault="00777C9C" w:rsidP="00FE0D9E">
            <w:pPr>
              <w:pStyle w:val="Normal1"/>
              <w:spacing w:line="240" w:lineRule="auto"/>
              <w:jc w:val="both"/>
              <w:rPr>
                <w:sz w:val="16"/>
                <w:szCs w:val="16"/>
              </w:rPr>
            </w:pPr>
            <w:r w:rsidRPr="00A5088F">
              <w:rPr>
                <w:sz w:val="16"/>
                <w:szCs w:val="16"/>
              </w:rPr>
              <w:t>1.26 ± 0.03C,b</w:t>
            </w:r>
          </w:p>
        </w:tc>
        <w:tc>
          <w:tcPr>
            <w:tcW w:w="1545" w:type="dxa"/>
            <w:tcBorders>
              <w:top w:val="nil"/>
              <w:left w:val="nil"/>
              <w:bottom w:val="single" w:sz="8" w:space="0" w:color="000000"/>
              <w:right w:val="nil"/>
            </w:tcBorders>
            <w:shd w:val="clear" w:color="auto" w:fill="F2F2F2"/>
            <w:tcMar>
              <w:top w:w="0" w:type="dxa"/>
              <w:left w:w="80" w:type="dxa"/>
              <w:bottom w:w="0" w:type="dxa"/>
              <w:right w:w="80" w:type="dxa"/>
            </w:tcMar>
          </w:tcPr>
          <w:p w14:paraId="75052822" w14:textId="77777777" w:rsidR="00777C9C" w:rsidRPr="00A5088F" w:rsidRDefault="00777C9C" w:rsidP="00FE0D9E">
            <w:pPr>
              <w:pStyle w:val="Normal1"/>
              <w:spacing w:line="240" w:lineRule="auto"/>
              <w:jc w:val="both"/>
              <w:rPr>
                <w:sz w:val="16"/>
                <w:szCs w:val="16"/>
              </w:rPr>
            </w:pPr>
            <w:r w:rsidRPr="00A5088F">
              <w:rPr>
                <w:sz w:val="16"/>
                <w:szCs w:val="16"/>
              </w:rPr>
              <w:t>1.06 ± 0.07B,c</w:t>
            </w:r>
          </w:p>
        </w:tc>
        <w:tc>
          <w:tcPr>
            <w:tcW w:w="1485" w:type="dxa"/>
            <w:tcBorders>
              <w:top w:val="nil"/>
              <w:left w:val="nil"/>
              <w:bottom w:val="single" w:sz="8" w:space="0" w:color="000000"/>
              <w:right w:val="nil"/>
            </w:tcBorders>
            <w:shd w:val="clear" w:color="auto" w:fill="F2F2F2"/>
            <w:tcMar>
              <w:top w:w="0" w:type="dxa"/>
              <w:left w:w="80" w:type="dxa"/>
              <w:bottom w:w="0" w:type="dxa"/>
              <w:right w:w="80" w:type="dxa"/>
            </w:tcMar>
          </w:tcPr>
          <w:p w14:paraId="61E1844E" w14:textId="77777777" w:rsidR="00777C9C" w:rsidRPr="00A5088F" w:rsidRDefault="00777C9C" w:rsidP="00FE0D9E">
            <w:pPr>
              <w:pStyle w:val="Normal1"/>
              <w:spacing w:line="240" w:lineRule="auto"/>
              <w:jc w:val="both"/>
              <w:rPr>
                <w:sz w:val="16"/>
                <w:szCs w:val="16"/>
              </w:rPr>
            </w:pPr>
            <w:r w:rsidRPr="00A5088F">
              <w:rPr>
                <w:sz w:val="16"/>
                <w:szCs w:val="16"/>
              </w:rPr>
              <w:t>1.20 ± 0.05C,b</w:t>
            </w:r>
          </w:p>
        </w:tc>
      </w:tr>
      <w:tr w:rsidR="00777C9C" w:rsidRPr="00A5088F" w14:paraId="63C27EA6" w14:textId="77777777" w:rsidTr="00FE0D9E">
        <w:trPr>
          <w:trHeight w:val="15"/>
        </w:trPr>
        <w:tc>
          <w:tcPr>
            <w:tcW w:w="2145" w:type="dxa"/>
            <w:gridSpan w:val="3"/>
            <w:tcBorders>
              <w:top w:val="nil"/>
              <w:left w:val="nil"/>
              <w:bottom w:val="single" w:sz="8" w:space="0" w:color="000000"/>
              <w:right w:val="nil"/>
            </w:tcBorders>
            <w:tcMar>
              <w:top w:w="0" w:type="dxa"/>
              <w:left w:w="80" w:type="dxa"/>
              <w:bottom w:w="0" w:type="dxa"/>
              <w:right w:w="80" w:type="dxa"/>
            </w:tcMar>
          </w:tcPr>
          <w:p w14:paraId="6DCA4153" w14:textId="77777777" w:rsidR="00777C9C" w:rsidRPr="00A5088F" w:rsidRDefault="00777C9C" w:rsidP="00FE0D9E">
            <w:pPr>
              <w:pStyle w:val="Normal1"/>
              <w:spacing w:line="240" w:lineRule="auto"/>
              <w:jc w:val="both"/>
              <w:rPr>
                <w:b/>
                <w:i/>
                <w:sz w:val="16"/>
                <w:szCs w:val="16"/>
              </w:rPr>
            </w:pPr>
            <w:r w:rsidRPr="00A5088F">
              <w:rPr>
                <w:b/>
                <w:i/>
                <w:sz w:val="16"/>
                <w:szCs w:val="16"/>
              </w:rPr>
              <w:t>Anthocyanin</w:t>
            </w:r>
          </w:p>
        </w:tc>
        <w:tc>
          <w:tcPr>
            <w:tcW w:w="1350" w:type="dxa"/>
            <w:tcBorders>
              <w:top w:val="nil"/>
              <w:left w:val="nil"/>
              <w:bottom w:val="single" w:sz="8" w:space="0" w:color="000000"/>
              <w:right w:val="nil"/>
            </w:tcBorders>
            <w:tcMar>
              <w:top w:w="0" w:type="dxa"/>
              <w:left w:w="80" w:type="dxa"/>
              <w:bottom w:w="0" w:type="dxa"/>
              <w:right w:w="80" w:type="dxa"/>
            </w:tcMar>
          </w:tcPr>
          <w:p w14:paraId="033905B7"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single" w:sz="8" w:space="0" w:color="000000"/>
              <w:right w:val="nil"/>
            </w:tcBorders>
            <w:tcMar>
              <w:top w:w="0" w:type="dxa"/>
              <w:left w:w="80" w:type="dxa"/>
              <w:bottom w:w="0" w:type="dxa"/>
              <w:right w:w="80" w:type="dxa"/>
            </w:tcMar>
          </w:tcPr>
          <w:p w14:paraId="3D9CFAFF"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single" w:sz="8" w:space="0" w:color="000000"/>
              <w:right w:val="nil"/>
            </w:tcBorders>
            <w:tcMar>
              <w:top w:w="0" w:type="dxa"/>
              <w:left w:w="80" w:type="dxa"/>
              <w:bottom w:w="0" w:type="dxa"/>
              <w:right w:w="80" w:type="dxa"/>
            </w:tcMar>
          </w:tcPr>
          <w:p w14:paraId="4A55E759" w14:textId="77777777" w:rsidR="00777C9C" w:rsidRPr="00A5088F" w:rsidRDefault="00777C9C" w:rsidP="00FE0D9E">
            <w:pPr>
              <w:pStyle w:val="Normal1"/>
              <w:spacing w:line="240" w:lineRule="auto"/>
              <w:jc w:val="both"/>
              <w:rPr>
                <w:sz w:val="16"/>
                <w:szCs w:val="16"/>
              </w:rPr>
            </w:pPr>
          </w:p>
        </w:tc>
        <w:tc>
          <w:tcPr>
            <w:tcW w:w="1425" w:type="dxa"/>
            <w:tcBorders>
              <w:top w:val="nil"/>
              <w:left w:val="nil"/>
              <w:bottom w:val="single" w:sz="8" w:space="0" w:color="000000"/>
              <w:right w:val="nil"/>
            </w:tcBorders>
            <w:tcMar>
              <w:top w:w="0" w:type="dxa"/>
              <w:left w:w="80" w:type="dxa"/>
              <w:bottom w:w="0" w:type="dxa"/>
              <w:right w:w="80" w:type="dxa"/>
            </w:tcMar>
          </w:tcPr>
          <w:p w14:paraId="5C992296" w14:textId="77777777" w:rsidR="00777C9C" w:rsidRPr="00A5088F" w:rsidRDefault="00777C9C" w:rsidP="00FE0D9E">
            <w:pPr>
              <w:pStyle w:val="Normal1"/>
              <w:spacing w:line="240" w:lineRule="auto"/>
              <w:jc w:val="both"/>
              <w:rPr>
                <w:sz w:val="16"/>
                <w:szCs w:val="16"/>
              </w:rPr>
            </w:pPr>
          </w:p>
        </w:tc>
        <w:tc>
          <w:tcPr>
            <w:tcW w:w="1440" w:type="dxa"/>
            <w:tcBorders>
              <w:top w:val="nil"/>
              <w:left w:val="nil"/>
              <w:bottom w:val="single" w:sz="8" w:space="0" w:color="000000"/>
              <w:right w:val="nil"/>
            </w:tcBorders>
            <w:tcMar>
              <w:top w:w="0" w:type="dxa"/>
              <w:left w:w="80" w:type="dxa"/>
              <w:bottom w:w="0" w:type="dxa"/>
              <w:right w:w="80" w:type="dxa"/>
            </w:tcMar>
          </w:tcPr>
          <w:p w14:paraId="79D0CBDA" w14:textId="77777777" w:rsidR="00777C9C" w:rsidRPr="00A5088F" w:rsidRDefault="00777C9C" w:rsidP="00FE0D9E">
            <w:pPr>
              <w:pStyle w:val="Normal1"/>
              <w:spacing w:line="240" w:lineRule="auto"/>
              <w:jc w:val="both"/>
              <w:rPr>
                <w:sz w:val="16"/>
                <w:szCs w:val="16"/>
              </w:rPr>
            </w:pPr>
          </w:p>
        </w:tc>
        <w:tc>
          <w:tcPr>
            <w:tcW w:w="1560" w:type="dxa"/>
            <w:tcBorders>
              <w:top w:val="nil"/>
              <w:left w:val="nil"/>
              <w:bottom w:val="single" w:sz="8" w:space="0" w:color="000000"/>
              <w:right w:val="nil"/>
            </w:tcBorders>
            <w:tcMar>
              <w:top w:w="0" w:type="dxa"/>
              <w:left w:w="80" w:type="dxa"/>
              <w:bottom w:w="0" w:type="dxa"/>
              <w:right w:w="80" w:type="dxa"/>
            </w:tcMar>
          </w:tcPr>
          <w:p w14:paraId="5A295198" w14:textId="77777777" w:rsidR="00777C9C" w:rsidRPr="00A5088F" w:rsidRDefault="00777C9C" w:rsidP="00FE0D9E">
            <w:pPr>
              <w:pStyle w:val="Normal1"/>
              <w:spacing w:line="240" w:lineRule="auto"/>
              <w:jc w:val="both"/>
              <w:rPr>
                <w:sz w:val="16"/>
                <w:szCs w:val="16"/>
              </w:rPr>
            </w:pPr>
          </w:p>
        </w:tc>
        <w:tc>
          <w:tcPr>
            <w:tcW w:w="1485" w:type="dxa"/>
            <w:tcBorders>
              <w:top w:val="nil"/>
              <w:left w:val="nil"/>
              <w:bottom w:val="single" w:sz="8" w:space="0" w:color="000000"/>
              <w:right w:val="nil"/>
            </w:tcBorders>
            <w:tcMar>
              <w:top w:w="0" w:type="dxa"/>
              <w:left w:w="80" w:type="dxa"/>
              <w:bottom w:w="0" w:type="dxa"/>
              <w:right w:w="80" w:type="dxa"/>
            </w:tcMar>
          </w:tcPr>
          <w:p w14:paraId="7E2C2788" w14:textId="77777777" w:rsidR="00777C9C" w:rsidRPr="00A5088F" w:rsidRDefault="00777C9C" w:rsidP="00FE0D9E">
            <w:pPr>
              <w:pStyle w:val="Normal1"/>
              <w:spacing w:line="240" w:lineRule="auto"/>
              <w:jc w:val="both"/>
              <w:rPr>
                <w:sz w:val="16"/>
                <w:szCs w:val="16"/>
              </w:rPr>
            </w:pPr>
          </w:p>
        </w:tc>
        <w:tc>
          <w:tcPr>
            <w:tcW w:w="1545" w:type="dxa"/>
            <w:tcBorders>
              <w:top w:val="nil"/>
              <w:left w:val="nil"/>
              <w:bottom w:val="single" w:sz="8" w:space="0" w:color="000000"/>
              <w:right w:val="nil"/>
            </w:tcBorders>
            <w:tcMar>
              <w:top w:w="0" w:type="dxa"/>
              <w:left w:w="80" w:type="dxa"/>
              <w:bottom w:w="0" w:type="dxa"/>
              <w:right w:w="80" w:type="dxa"/>
            </w:tcMar>
          </w:tcPr>
          <w:p w14:paraId="7EF57B26" w14:textId="77777777" w:rsidR="00777C9C" w:rsidRPr="00A5088F" w:rsidRDefault="00777C9C" w:rsidP="00FE0D9E">
            <w:pPr>
              <w:pStyle w:val="Normal1"/>
              <w:spacing w:line="240" w:lineRule="auto"/>
              <w:jc w:val="both"/>
              <w:rPr>
                <w:sz w:val="16"/>
                <w:szCs w:val="16"/>
              </w:rPr>
            </w:pPr>
          </w:p>
        </w:tc>
        <w:tc>
          <w:tcPr>
            <w:tcW w:w="1485" w:type="dxa"/>
            <w:tcBorders>
              <w:top w:val="nil"/>
              <w:left w:val="nil"/>
              <w:bottom w:val="single" w:sz="8" w:space="0" w:color="000000"/>
              <w:right w:val="nil"/>
            </w:tcBorders>
            <w:tcMar>
              <w:top w:w="0" w:type="dxa"/>
              <w:left w:w="80" w:type="dxa"/>
              <w:bottom w:w="0" w:type="dxa"/>
              <w:right w:w="80" w:type="dxa"/>
            </w:tcMar>
          </w:tcPr>
          <w:p w14:paraId="2A824CA1" w14:textId="77777777" w:rsidR="00777C9C" w:rsidRPr="00A5088F" w:rsidRDefault="00777C9C" w:rsidP="00FE0D9E">
            <w:pPr>
              <w:pStyle w:val="Normal1"/>
              <w:spacing w:line="240" w:lineRule="auto"/>
              <w:jc w:val="both"/>
              <w:rPr>
                <w:sz w:val="16"/>
                <w:szCs w:val="16"/>
              </w:rPr>
            </w:pPr>
          </w:p>
        </w:tc>
      </w:tr>
      <w:tr w:rsidR="00777C9C" w:rsidRPr="00A5088F" w14:paraId="78549AA6" w14:textId="77777777" w:rsidTr="00FE0D9E">
        <w:trPr>
          <w:trHeight w:val="375"/>
        </w:trPr>
        <w:tc>
          <w:tcPr>
            <w:tcW w:w="360" w:type="dxa"/>
            <w:tcBorders>
              <w:top w:val="nil"/>
              <w:left w:val="nil"/>
              <w:bottom w:val="nil"/>
              <w:right w:val="nil"/>
            </w:tcBorders>
            <w:tcMar>
              <w:top w:w="0" w:type="dxa"/>
              <w:left w:w="80" w:type="dxa"/>
              <w:bottom w:w="0" w:type="dxa"/>
              <w:right w:w="80" w:type="dxa"/>
            </w:tcMar>
          </w:tcPr>
          <w:p w14:paraId="37818F0E" w14:textId="77777777" w:rsidR="00777C9C" w:rsidRPr="00A5088F" w:rsidRDefault="00777C9C" w:rsidP="00FE0D9E">
            <w:pPr>
              <w:pStyle w:val="Normal1"/>
              <w:spacing w:line="240" w:lineRule="auto"/>
              <w:jc w:val="both"/>
              <w:rPr>
                <w:sz w:val="16"/>
                <w:szCs w:val="16"/>
              </w:rPr>
            </w:pPr>
            <w:r w:rsidRPr="00A5088F">
              <w:rPr>
                <w:sz w:val="16"/>
                <w:szCs w:val="16"/>
              </w:rPr>
              <w:t>17</w:t>
            </w:r>
          </w:p>
        </w:tc>
        <w:tc>
          <w:tcPr>
            <w:tcW w:w="615" w:type="dxa"/>
            <w:tcBorders>
              <w:top w:val="nil"/>
              <w:left w:val="nil"/>
              <w:bottom w:val="nil"/>
              <w:right w:val="nil"/>
            </w:tcBorders>
            <w:tcMar>
              <w:top w:w="0" w:type="dxa"/>
              <w:left w:w="80" w:type="dxa"/>
              <w:bottom w:w="0" w:type="dxa"/>
              <w:right w:w="80" w:type="dxa"/>
            </w:tcMar>
          </w:tcPr>
          <w:p w14:paraId="0059E362" w14:textId="77777777" w:rsidR="00777C9C" w:rsidRPr="00A5088F" w:rsidRDefault="00777C9C" w:rsidP="00FE0D9E">
            <w:pPr>
              <w:pStyle w:val="Normal1"/>
              <w:spacing w:line="240" w:lineRule="auto"/>
              <w:jc w:val="both"/>
              <w:rPr>
                <w:sz w:val="16"/>
                <w:szCs w:val="16"/>
              </w:rPr>
            </w:pPr>
            <w:r w:rsidRPr="00A5088F">
              <w:rPr>
                <w:sz w:val="16"/>
                <w:szCs w:val="16"/>
              </w:rPr>
              <w:t>28.8</w:t>
            </w:r>
          </w:p>
        </w:tc>
        <w:tc>
          <w:tcPr>
            <w:tcW w:w="1170" w:type="dxa"/>
            <w:tcBorders>
              <w:top w:val="nil"/>
              <w:left w:val="nil"/>
              <w:bottom w:val="nil"/>
              <w:right w:val="nil"/>
            </w:tcBorders>
            <w:tcMar>
              <w:top w:w="0" w:type="dxa"/>
              <w:left w:w="80" w:type="dxa"/>
              <w:bottom w:w="0" w:type="dxa"/>
              <w:right w:w="80" w:type="dxa"/>
            </w:tcMar>
          </w:tcPr>
          <w:p w14:paraId="1374CB2B" w14:textId="77777777" w:rsidR="00777C9C" w:rsidRPr="00A5088F" w:rsidRDefault="00777C9C" w:rsidP="00FE0D9E">
            <w:pPr>
              <w:pStyle w:val="Normal1"/>
              <w:spacing w:line="240" w:lineRule="auto"/>
              <w:jc w:val="both"/>
              <w:rPr>
                <w:sz w:val="16"/>
                <w:szCs w:val="16"/>
                <w:vertAlign w:val="superscript"/>
              </w:rPr>
            </w:pPr>
            <w:r w:rsidRPr="00A5088F">
              <w:rPr>
                <w:sz w:val="16"/>
                <w:szCs w:val="16"/>
              </w:rPr>
              <w:t>655.1880 [M]</w:t>
            </w:r>
            <w:r w:rsidRPr="00A5088F">
              <w:rPr>
                <w:sz w:val="16"/>
                <w:szCs w:val="16"/>
                <w:vertAlign w:val="superscript"/>
              </w:rPr>
              <w:t>+</w:t>
            </w:r>
          </w:p>
        </w:tc>
        <w:tc>
          <w:tcPr>
            <w:tcW w:w="1350" w:type="dxa"/>
            <w:tcBorders>
              <w:top w:val="nil"/>
              <w:left w:val="nil"/>
              <w:bottom w:val="nil"/>
              <w:right w:val="nil"/>
            </w:tcBorders>
            <w:tcMar>
              <w:top w:w="0" w:type="dxa"/>
              <w:left w:w="80" w:type="dxa"/>
              <w:bottom w:w="0" w:type="dxa"/>
              <w:right w:w="80" w:type="dxa"/>
            </w:tcMar>
          </w:tcPr>
          <w:p w14:paraId="02A2FCAE" w14:textId="77777777" w:rsidR="00777C9C" w:rsidRPr="00A5088F" w:rsidRDefault="00777C9C" w:rsidP="00FE0D9E">
            <w:pPr>
              <w:pStyle w:val="Normal1"/>
              <w:spacing w:line="240" w:lineRule="auto"/>
              <w:jc w:val="both"/>
              <w:rPr>
                <w:sz w:val="16"/>
                <w:szCs w:val="16"/>
              </w:rPr>
            </w:pPr>
            <w:r w:rsidRPr="00A5088F">
              <w:rPr>
                <w:sz w:val="16"/>
                <w:szCs w:val="16"/>
              </w:rPr>
              <w:t>655.1910 [493; 331]</w:t>
            </w:r>
          </w:p>
        </w:tc>
        <w:tc>
          <w:tcPr>
            <w:tcW w:w="1710" w:type="dxa"/>
            <w:tcBorders>
              <w:top w:val="nil"/>
              <w:left w:val="nil"/>
              <w:bottom w:val="nil"/>
              <w:right w:val="nil"/>
            </w:tcBorders>
            <w:tcMar>
              <w:top w:w="0" w:type="dxa"/>
              <w:left w:w="80" w:type="dxa"/>
              <w:bottom w:w="0" w:type="dxa"/>
              <w:right w:w="80" w:type="dxa"/>
            </w:tcMar>
          </w:tcPr>
          <w:p w14:paraId="41C448B4" w14:textId="77777777" w:rsidR="00777C9C" w:rsidRPr="00A5088F" w:rsidRDefault="00777C9C" w:rsidP="00FE0D9E">
            <w:pPr>
              <w:pStyle w:val="Normal1"/>
              <w:spacing w:line="240" w:lineRule="auto"/>
              <w:jc w:val="both"/>
              <w:rPr>
                <w:sz w:val="16"/>
                <w:szCs w:val="16"/>
              </w:rPr>
            </w:pPr>
            <w:r w:rsidRPr="00A5088F">
              <w:rPr>
                <w:sz w:val="16"/>
                <w:szCs w:val="16"/>
              </w:rPr>
              <w:t>Malvidin-3,5-</w:t>
            </w:r>
            <w:r w:rsidRPr="00A5088F">
              <w:rPr>
                <w:i/>
                <w:sz w:val="16"/>
                <w:szCs w:val="16"/>
              </w:rPr>
              <w:t>O</w:t>
            </w:r>
            <w:r w:rsidRPr="00A5088F">
              <w:rPr>
                <w:sz w:val="16"/>
                <w:szCs w:val="16"/>
              </w:rPr>
              <w:t>-</w:t>
            </w:r>
          </w:p>
          <w:p w14:paraId="2225F4D9" w14:textId="77777777" w:rsidR="00777C9C" w:rsidRPr="00A5088F" w:rsidRDefault="00777C9C" w:rsidP="00FE0D9E">
            <w:pPr>
              <w:pStyle w:val="Normal1"/>
              <w:spacing w:line="240" w:lineRule="auto"/>
              <w:jc w:val="both"/>
              <w:rPr>
                <w:sz w:val="16"/>
                <w:szCs w:val="16"/>
              </w:rPr>
            </w:pPr>
            <w:r w:rsidRPr="00A5088F">
              <w:rPr>
                <w:sz w:val="16"/>
                <w:szCs w:val="16"/>
              </w:rPr>
              <w:t>diglucoside</w:t>
            </w:r>
            <w:r w:rsidRPr="00A5088F">
              <w:rPr>
                <w:sz w:val="16"/>
                <w:szCs w:val="16"/>
                <w:vertAlign w:val="superscript"/>
              </w:rPr>
              <w:t>d</w:t>
            </w:r>
          </w:p>
        </w:tc>
        <w:tc>
          <w:tcPr>
            <w:tcW w:w="975" w:type="dxa"/>
            <w:tcBorders>
              <w:top w:val="nil"/>
              <w:left w:val="nil"/>
              <w:bottom w:val="nil"/>
              <w:right w:val="nil"/>
            </w:tcBorders>
            <w:tcMar>
              <w:top w:w="0" w:type="dxa"/>
              <w:left w:w="80" w:type="dxa"/>
              <w:bottom w:w="0" w:type="dxa"/>
              <w:right w:w="80" w:type="dxa"/>
            </w:tcMar>
          </w:tcPr>
          <w:p w14:paraId="252EE227" w14:textId="77777777" w:rsidR="00777C9C" w:rsidRPr="00A5088F" w:rsidRDefault="00777C9C" w:rsidP="00FE0D9E">
            <w:pPr>
              <w:pStyle w:val="Normal1"/>
              <w:spacing w:line="240" w:lineRule="auto"/>
              <w:jc w:val="both"/>
              <w:rPr>
                <w:sz w:val="16"/>
                <w:szCs w:val="16"/>
              </w:rPr>
            </w:pPr>
            <w:r w:rsidRPr="00A5088F">
              <w:rPr>
                <w:sz w:val="16"/>
                <w:szCs w:val="16"/>
              </w:rPr>
              <w:t>0</w:t>
            </w:r>
          </w:p>
        </w:tc>
        <w:tc>
          <w:tcPr>
            <w:tcW w:w="1425" w:type="dxa"/>
            <w:tcBorders>
              <w:top w:val="nil"/>
              <w:left w:val="nil"/>
              <w:bottom w:val="nil"/>
              <w:right w:val="nil"/>
            </w:tcBorders>
            <w:tcMar>
              <w:top w:w="0" w:type="dxa"/>
              <w:left w:w="80" w:type="dxa"/>
              <w:bottom w:w="0" w:type="dxa"/>
              <w:right w:w="80" w:type="dxa"/>
            </w:tcMar>
          </w:tcPr>
          <w:p w14:paraId="12A6CA49" w14:textId="77777777" w:rsidR="00777C9C" w:rsidRPr="00A5088F" w:rsidRDefault="00777C9C" w:rsidP="00FE0D9E">
            <w:pPr>
              <w:pStyle w:val="Normal1"/>
              <w:spacing w:line="240" w:lineRule="auto"/>
              <w:jc w:val="both"/>
              <w:rPr>
                <w:sz w:val="16"/>
                <w:szCs w:val="16"/>
              </w:rPr>
            </w:pPr>
            <w:r w:rsidRPr="00A5088F">
              <w:rPr>
                <w:sz w:val="16"/>
                <w:szCs w:val="16"/>
              </w:rPr>
              <w:t>273.98 ± 1.84A,b</w:t>
            </w:r>
          </w:p>
        </w:tc>
        <w:tc>
          <w:tcPr>
            <w:tcW w:w="1440" w:type="dxa"/>
            <w:tcBorders>
              <w:top w:val="nil"/>
              <w:left w:val="nil"/>
              <w:bottom w:val="nil"/>
              <w:right w:val="nil"/>
            </w:tcBorders>
            <w:tcMar>
              <w:top w:w="0" w:type="dxa"/>
              <w:left w:w="80" w:type="dxa"/>
              <w:bottom w:w="0" w:type="dxa"/>
              <w:right w:w="80" w:type="dxa"/>
            </w:tcMar>
          </w:tcPr>
          <w:p w14:paraId="23AB1D60" w14:textId="77777777" w:rsidR="00777C9C" w:rsidRPr="00A5088F" w:rsidRDefault="00777C9C" w:rsidP="00FE0D9E">
            <w:pPr>
              <w:pStyle w:val="Normal1"/>
              <w:spacing w:line="240" w:lineRule="auto"/>
              <w:jc w:val="both"/>
              <w:rPr>
                <w:sz w:val="16"/>
                <w:szCs w:val="16"/>
              </w:rPr>
            </w:pPr>
            <w:r w:rsidRPr="00A5088F">
              <w:rPr>
                <w:sz w:val="16"/>
                <w:szCs w:val="16"/>
              </w:rPr>
              <w:t>276.33 ± 3.65A,b</w:t>
            </w:r>
          </w:p>
        </w:tc>
        <w:tc>
          <w:tcPr>
            <w:tcW w:w="1560" w:type="dxa"/>
            <w:tcBorders>
              <w:top w:val="nil"/>
              <w:left w:val="nil"/>
              <w:bottom w:val="nil"/>
              <w:right w:val="nil"/>
            </w:tcBorders>
            <w:tcMar>
              <w:top w:w="0" w:type="dxa"/>
              <w:left w:w="80" w:type="dxa"/>
              <w:bottom w:w="0" w:type="dxa"/>
              <w:right w:w="80" w:type="dxa"/>
            </w:tcMar>
          </w:tcPr>
          <w:p w14:paraId="7692B0F5" w14:textId="77777777" w:rsidR="00777C9C" w:rsidRPr="00A5088F" w:rsidRDefault="00777C9C" w:rsidP="00FE0D9E">
            <w:pPr>
              <w:pStyle w:val="Normal1"/>
              <w:spacing w:line="240" w:lineRule="auto"/>
              <w:jc w:val="both"/>
              <w:rPr>
                <w:sz w:val="16"/>
                <w:szCs w:val="16"/>
              </w:rPr>
            </w:pPr>
            <w:r w:rsidRPr="00A5088F">
              <w:rPr>
                <w:sz w:val="16"/>
                <w:szCs w:val="16"/>
              </w:rPr>
              <w:t>370.14 ± 25.32A,a</w:t>
            </w:r>
          </w:p>
        </w:tc>
        <w:tc>
          <w:tcPr>
            <w:tcW w:w="1485" w:type="dxa"/>
            <w:tcBorders>
              <w:top w:val="nil"/>
              <w:left w:val="nil"/>
              <w:bottom w:val="nil"/>
              <w:right w:val="nil"/>
            </w:tcBorders>
            <w:tcMar>
              <w:top w:w="0" w:type="dxa"/>
              <w:left w:w="80" w:type="dxa"/>
              <w:bottom w:w="0" w:type="dxa"/>
              <w:right w:w="80" w:type="dxa"/>
            </w:tcMar>
          </w:tcPr>
          <w:p w14:paraId="749B92F9" w14:textId="77777777" w:rsidR="00777C9C" w:rsidRPr="00A5088F" w:rsidRDefault="00777C9C" w:rsidP="00FE0D9E">
            <w:pPr>
              <w:pStyle w:val="Normal1"/>
              <w:spacing w:line="240" w:lineRule="auto"/>
              <w:jc w:val="both"/>
              <w:rPr>
                <w:sz w:val="16"/>
                <w:szCs w:val="16"/>
              </w:rPr>
            </w:pPr>
            <w:r w:rsidRPr="00A5088F">
              <w:rPr>
                <w:sz w:val="16"/>
                <w:szCs w:val="16"/>
              </w:rPr>
              <w:t>252.03 ± 4.41A,c</w:t>
            </w:r>
          </w:p>
        </w:tc>
        <w:tc>
          <w:tcPr>
            <w:tcW w:w="1545" w:type="dxa"/>
            <w:tcBorders>
              <w:top w:val="nil"/>
              <w:left w:val="nil"/>
              <w:bottom w:val="nil"/>
              <w:right w:val="nil"/>
            </w:tcBorders>
            <w:tcMar>
              <w:top w:w="0" w:type="dxa"/>
              <w:left w:w="80" w:type="dxa"/>
              <w:bottom w:w="0" w:type="dxa"/>
              <w:right w:w="80" w:type="dxa"/>
            </w:tcMar>
          </w:tcPr>
          <w:p w14:paraId="0F6250EC" w14:textId="77777777" w:rsidR="00777C9C" w:rsidRPr="00A5088F" w:rsidRDefault="00777C9C" w:rsidP="00FE0D9E">
            <w:pPr>
              <w:pStyle w:val="Normal1"/>
              <w:spacing w:line="240" w:lineRule="auto"/>
              <w:jc w:val="both"/>
              <w:rPr>
                <w:sz w:val="16"/>
                <w:szCs w:val="16"/>
              </w:rPr>
            </w:pPr>
            <w:r w:rsidRPr="00A5088F">
              <w:rPr>
                <w:sz w:val="16"/>
                <w:szCs w:val="16"/>
              </w:rPr>
              <w:t>195.05 ± 13.73B,d</w:t>
            </w:r>
          </w:p>
        </w:tc>
        <w:tc>
          <w:tcPr>
            <w:tcW w:w="1485" w:type="dxa"/>
            <w:tcBorders>
              <w:top w:val="nil"/>
              <w:left w:val="nil"/>
              <w:bottom w:val="nil"/>
              <w:right w:val="nil"/>
            </w:tcBorders>
            <w:tcMar>
              <w:top w:w="0" w:type="dxa"/>
              <w:left w:w="80" w:type="dxa"/>
              <w:bottom w:w="0" w:type="dxa"/>
              <w:right w:w="80" w:type="dxa"/>
            </w:tcMar>
          </w:tcPr>
          <w:p w14:paraId="49C727F4" w14:textId="77777777" w:rsidR="00777C9C" w:rsidRPr="00A5088F" w:rsidRDefault="00777C9C" w:rsidP="00FE0D9E">
            <w:pPr>
              <w:pStyle w:val="Normal1"/>
              <w:spacing w:line="240" w:lineRule="auto"/>
              <w:jc w:val="both"/>
              <w:rPr>
                <w:sz w:val="16"/>
                <w:szCs w:val="16"/>
              </w:rPr>
            </w:pPr>
            <w:r w:rsidRPr="00A5088F">
              <w:rPr>
                <w:sz w:val="16"/>
                <w:szCs w:val="16"/>
              </w:rPr>
              <w:t>190.37 ± 0.92A,d</w:t>
            </w:r>
          </w:p>
        </w:tc>
      </w:tr>
      <w:tr w:rsidR="00777C9C" w:rsidRPr="00A5088F" w14:paraId="2BA1DEF8" w14:textId="77777777" w:rsidTr="00FE0D9E">
        <w:trPr>
          <w:trHeight w:val="300"/>
        </w:trPr>
        <w:tc>
          <w:tcPr>
            <w:tcW w:w="360" w:type="dxa"/>
            <w:tcBorders>
              <w:top w:val="nil"/>
              <w:left w:val="nil"/>
              <w:bottom w:val="nil"/>
              <w:right w:val="nil"/>
            </w:tcBorders>
            <w:tcMar>
              <w:top w:w="0" w:type="dxa"/>
              <w:left w:w="80" w:type="dxa"/>
              <w:bottom w:w="0" w:type="dxa"/>
              <w:right w:w="80" w:type="dxa"/>
            </w:tcMar>
          </w:tcPr>
          <w:p w14:paraId="60BDB86E"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tcMar>
              <w:top w:w="0" w:type="dxa"/>
              <w:left w:w="80" w:type="dxa"/>
              <w:bottom w:w="0" w:type="dxa"/>
              <w:right w:w="80" w:type="dxa"/>
            </w:tcMar>
          </w:tcPr>
          <w:p w14:paraId="695943FA"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tcMar>
              <w:top w:w="0" w:type="dxa"/>
              <w:left w:w="80" w:type="dxa"/>
              <w:bottom w:w="0" w:type="dxa"/>
              <w:right w:w="80" w:type="dxa"/>
            </w:tcMar>
          </w:tcPr>
          <w:p w14:paraId="2091BCDE"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tcMar>
              <w:top w:w="0" w:type="dxa"/>
              <w:left w:w="80" w:type="dxa"/>
              <w:bottom w:w="0" w:type="dxa"/>
              <w:right w:w="80" w:type="dxa"/>
            </w:tcMar>
          </w:tcPr>
          <w:p w14:paraId="12074B78"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tcMar>
              <w:top w:w="0" w:type="dxa"/>
              <w:left w:w="80" w:type="dxa"/>
              <w:bottom w:w="0" w:type="dxa"/>
              <w:right w:w="80" w:type="dxa"/>
            </w:tcMar>
          </w:tcPr>
          <w:p w14:paraId="3CE704A0"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tcMar>
              <w:top w:w="0" w:type="dxa"/>
              <w:left w:w="80" w:type="dxa"/>
              <w:bottom w:w="0" w:type="dxa"/>
              <w:right w:w="80" w:type="dxa"/>
            </w:tcMar>
          </w:tcPr>
          <w:p w14:paraId="05A9334A" w14:textId="77777777" w:rsidR="00777C9C" w:rsidRPr="00A5088F" w:rsidRDefault="00777C9C" w:rsidP="00FE0D9E">
            <w:pPr>
              <w:pStyle w:val="Normal1"/>
              <w:spacing w:line="240" w:lineRule="auto"/>
              <w:jc w:val="both"/>
              <w:rPr>
                <w:sz w:val="16"/>
                <w:szCs w:val="16"/>
              </w:rPr>
            </w:pPr>
            <w:r w:rsidRPr="00A5088F">
              <w:rPr>
                <w:sz w:val="16"/>
                <w:szCs w:val="16"/>
              </w:rPr>
              <w:t>6</w:t>
            </w:r>
          </w:p>
        </w:tc>
        <w:tc>
          <w:tcPr>
            <w:tcW w:w="1425" w:type="dxa"/>
            <w:tcBorders>
              <w:top w:val="nil"/>
              <w:left w:val="nil"/>
              <w:bottom w:val="nil"/>
              <w:right w:val="nil"/>
            </w:tcBorders>
            <w:tcMar>
              <w:top w:w="0" w:type="dxa"/>
              <w:left w:w="80" w:type="dxa"/>
              <w:bottom w:w="0" w:type="dxa"/>
              <w:right w:w="80" w:type="dxa"/>
            </w:tcMar>
          </w:tcPr>
          <w:p w14:paraId="47214419" w14:textId="77777777" w:rsidR="00777C9C" w:rsidRPr="00A5088F" w:rsidRDefault="00777C9C" w:rsidP="00FE0D9E">
            <w:pPr>
              <w:pStyle w:val="Normal1"/>
              <w:spacing w:line="240" w:lineRule="auto"/>
              <w:jc w:val="both"/>
              <w:rPr>
                <w:sz w:val="16"/>
                <w:szCs w:val="16"/>
              </w:rPr>
            </w:pPr>
            <w:r w:rsidRPr="00A5088F">
              <w:rPr>
                <w:sz w:val="16"/>
                <w:szCs w:val="16"/>
              </w:rPr>
              <w:t>159.11 ± 6.22B,c</w:t>
            </w:r>
          </w:p>
        </w:tc>
        <w:tc>
          <w:tcPr>
            <w:tcW w:w="1440" w:type="dxa"/>
            <w:tcBorders>
              <w:top w:val="nil"/>
              <w:left w:val="nil"/>
              <w:bottom w:val="nil"/>
              <w:right w:val="nil"/>
            </w:tcBorders>
            <w:tcMar>
              <w:top w:w="0" w:type="dxa"/>
              <w:left w:w="80" w:type="dxa"/>
              <w:bottom w:w="0" w:type="dxa"/>
              <w:right w:w="80" w:type="dxa"/>
            </w:tcMar>
          </w:tcPr>
          <w:p w14:paraId="623E3EFC" w14:textId="77777777" w:rsidR="00777C9C" w:rsidRPr="00A5088F" w:rsidRDefault="00777C9C" w:rsidP="00FE0D9E">
            <w:pPr>
              <w:pStyle w:val="Normal1"/>
              <w:spacing w:line="240" w:lineRule="auto"/>
              <w:jc w:val="both"/>
              <w:rPr>
                <w:sz w:val="16"/>
                <w:szCs w:val="16"/>
              </w:rPr>
            </w:pPr>
            <w:r w:rsidRPr="00A5088F">
              <w:rPr>
                <w:sz w:val="16"/>
                <w:szCs w:val="16"/>
              </w:rPr>
              <w:t>164.78 ± 0.12B,b</w:t>
            </w:r>
          </w:p>
        </w:tc>
        <w:tc>
          <w:tcPr>
            <w:tcW w:w="1560" w:type="dxa"/>
            <w:tcBorders>
              <w:top w:val="nil"/>
              <w:left w:val="nil"/>
              <w:bottom w:val="nil"/>
              <w:right w:val="nil"/>
            </w:tcBorders>
            <w:tcMar>
              <w:top w:w="0" w:type="dxa"/>
              <w:left w:w="80" w:type="dxa"/>
              <w:bottom w:w="0" w:type="dxa"/>
              <w:right w:w="80" w:type="dxa"/>
            </w:tcMar>
          </w:tcPr>
          <w:p w14:paraId="09032377" w14:textId="77777777" w:rsidR="00777C9C" w:rsidRPr="00A5088F" w:rsidRDefault="00777C9C" w:rsidP="00FE0D9E">
            <w:pPr>
              <w:pStyle w:val="Normal1"/>
              <w:spacing w:line="240" w:lineRule="auto"/>
              <w:jc w:val="both"/>
              <w:rPr>
                <w:sz w:val="16"/>
                <w:szCs w:val="16"/>
              </w:rPr>
            </w:pPr>
            <w:r w:rsidRPr="00A5088F">
              <w:rPr>
                <w:sz w:val="16"/>
                <w:szCs w:val="16"/>
              </w:rPr>
              <w:t>219.95 ± 8.54B,a</w:t>
            </w:r>
          </w:p>
        </w:tc>
        <w:tc>
          <w:tcPr>
            <w:tcW w:w="1485" w:type="dxa"/>
            <w:tcBorders>
              <w:top w:val="nil"/>
              <w:left w:val="nil"/>
              <w:bottom w:val="nil"/>
              <w:right w:val="nil"/>
            </w:tcBorders>
            <w:tcMar>
              <w:top w:w="0" w:type="dxa"/>
              <w:left w:w="80" w:type="dxa"/>
              <w:bottom w:w="0" w:type="dxa"/>
              <w:right w:w="80" w:type="dxa"/>
            </w:tcMar>
          </w:tcPr>
          <w:p w14:paraId="58743E82" w14:textId="77777777" w:rsidR="00777C9C" w:rsidRPr="00A5088F" w:rsidRDefault="00777C9C" w:rsidP="00FE0D9E">
            <w:pPr>
              <w:pStyle w:val="Normal1"/>
              <w:spacing w:line="240" w:lineRule="auto"/>
              <w:jc w:val="both"/>
              <w:rPr>
                <w:sz w:val="16"/>
                <w:szCs w:val="16"/>
              </w:rPr>
            </w:pPr>
            <w:r w:rsidRPr="00A5088F">
              <w:rPr>
                <w:sz w:val="16"/>
                <w:szCs w:val="16"/>
              </w:rPr>
              <w:t>163.36 ± 2.02B,b</w:t>
            </w:r>
          </w:p>
        </w:tc>
        <w:tc>
          <w:tcPr>
            <w:tcW w:w="1545" w:type="dxa"/>
            <w:tcBorders>
              <w:top w:val="nil"/>
              <w:left w:val="nil"/>
              <w:bottom w:val="nil"/>
              <w:right w:val="nil"/>
            </w:tcBorders>
            <w:tcMar>
              <w:top w:w="0" w:type="dxa"/>
              <w:left w:w="80" w:type="dxa"/>
              <w:bottom w:w="0" w:type="dxa"/>
              <w:right w:w="80" w:type="dxa"/>
            </w:tcMar>
          </w:tcPr>
          <w:p w14:paraId="7E8ED67E" w14:textId="77777777" w:rsidR="00777C9C" w:rsidRPr="00A5088F" w:rsidRDefault="00777C9C" w:rsidP="00FE0D9E">
            <w:pPr>
              <w:pStyle w:val="Normal1"/>
              <w:spacing w:line="240" w:lineRule="auto"/>
              <w:jc w:val="both"/>
              <w:rPr>
                <w:sz w:val="16"/>
                <w:szCs w:val="16"/>
              </w:rPr>
            </w:pPr>
            <w:r w:rsidRPr="00A5088F">
              <w:rPr>
                <w:sz w:val="16"/>
                <w:szCs w:val="16"/>
              </w:rPr>
              <w:t>150.00 ± 49.27A,c</w:t>
            </w:r>
          </w:p>
        </w:tc>
        <w:tc>
          <w:tcPr>
            <w:tcW w:w="1485" w:type="dxa"/>
            <w:tcBorders>
              <w:top w:val="nil"/>
              <w:left w:val="nil"/>
              <w:bottom w:val="nil"/>
              <w:right w:val="nil"/>
            </w:tcBorders>
            <w:tcMar>
              <w:top w:w="0" w:type="dxa"/>
              <w:left w:w="80" w:type="dxa"/>
              <w:bottom w:w="0" w:type="dxa"/>
              <w:right w:w="80" w:type="dxa"/>
            </w:tcMar>
          </w:tcPr>
          <w:p w14:paraId="48C794BC" w14:textId="77777777" w:rsidR="00777C9C" w:rsidRPr="00A5088F" w:rsidRDefault="00777C9C" w:rsidP="00FE0D9E">
            <w:pPr>
              <w:pStyle w:val="Normal1"/>
              <w:spacing w:line="240" w:lineRule="auto"/>
              <w:jc w:val="both"/>
              <w:rPr>
                <w:sz w:val="16"/>
                <w:szCs w:val="16"/>
              </w:rPr>
            </w:pPr>
            <w:r w:rsidRPr="00A5088F">
              <w:rPr>
                <w:sz w:val="16"/>
                <w:szCs w:val="16"/>
              </w:rPr>
              <w:t>111.73 ± 5.76B,e</w:t>
            </w:r>
          </w:p>
        </w:tc>
      </w:tr>
      <w:tr w:rsidR="00777C9C" w:rsidRPr="00A5088F" w14:paraId="2DC1E1A4" w14:textId="77777777" w:rsidTr="00FE0D9E">
        <w:trPr>
          <w:trHeight w:val="300"/>
        </w:trPr>
        <w:tc>
          <w:tcPr>
            <w:tcW w:w="360" w:type="dxa"/>
            <w:tcBorders>
              <w:top w:val="nil"/>
              <w:left w:val="nil"/>
              <w:bottom w:val="nil"/>
              <w:right w:val="nil"/>
            </w:tcBorders>
            <w:tcMar>
              <w:top w:w="0" w:type="dxa"/>
              <w:left w:w="80" w:type="dxa"/>
              <w:bottom w:w="0" w:type="dxa"/>
              <w:right w:w="80" w:type="dxa"/>
            </w:tcMar>
          </w:tcPr>
          <w:p w14:paraId="7BF38E6E"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tcMar>
              <w:top w:w="0" w:type="dxa"/>
              <w:left w:w="80" w:type="dxa"/>
              <w:bottom w:w="0" w:type="dxa"/>
              <w:right w:w="80" w:type="dxa"/>
            </w:tcMar>
          </w:tcPr>
          <w:p w14:paraId="49AC16F5"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tcMar>
              <w:top w:w="0" w:type="dxa"/>
              <w:left w:w="80" w:type="dxa"/>
              <w:bottom w:w="0" w:type="dxa"/>
              <w:right w:w="80" w:type="dxa"/>
            </w:tcMar>
          </w:tcPr>
          <w:p w14:paraId="69F99EBA"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tcMar>
              <w:top w:w="0" w:type="dxa"/>
              <w:left w:w="80" w:type="dxa"/>
              <w:bottom w:w="0" w:type="dxa"/>
              <w:right w:w="80" w:type="dxa"/>
            </w:tcMar>
          </w:tcPr>
          <w:p w14:paraId="284B2ABA"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tcMar>
              <w:top w:w="0" w:type="dxa"/>
              <w:left w:w="80" w:type="dxa"/>
              <w:bottom w:w="0" w:type="dxa"/>
              <w:right w:w="80" w:type="dxa"/>
            </w:tcMar>
          </w:tcPr>
          <w:p w14:paraId="66B2DD49"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tcMar>
              <w:top w:w="0" w:type="dxa"/>
              <w:left w:w="80" w:type="dxa"/>
              <w:bottom w:w="0" w:type="dxa"/>
              <w:right w:w="80" w:type="dxa"/>
            </w:tcMar>
          </w:tcPr>
          <w:p w14:paraId="76E030CD" w14:textId="77777777" w:rsidR="00777C9C" w:rsidRPr="00A5088F" w:rsidRDefault="00777C9C" w:rsidP="00FE0D9E">
            <w:pPr>
              <w:pStyle w:val="Normal1"/>
              <w:spacing w:line="240" w:lineRule="auto"/>
              <w:jc w:val="both"/>
              <w:rPr>
                <w:sz w:val="16"/>
                <w:szCs w:val="16"/>
              </w:rPr>
            </w:pPr>
            <w:r w:rsidRPr="00A5088F">
              <w:rPr>
                <w:sz w:val="16"/>
                <w:szCs w:val="16"/>
              </w:rPr>
              <w:t>12</w:t>
            </w:r>
          </w:p>
        </w:tc>
        <w:tc>
          <w:tcPr>
            <w:tcW w:w="1425" w:type="dxa"/>
            <w:tcBorders>
              <w:top w:val="nil"/>
              <w:left w:val="nil"/>
              <w:bottom w:val="nil"/>
              <w:right w:val="nil"/>
            </w:tcBorders>
            <w:tcMar>
              <w:top w:w="0" w:type="dxa"/>
              <w:left w:w="80" w:type="dxa"/>
              <w:bottom w:w="0" w:type="dxa"/>
              <w:right w:w="80" w:type="dxa"/>
            </w:tcMar>
          </w:tcPr>
          <w:p w14:paraId="11BD2F46" w14:textId="77777777" w:rsidR="00777C9C" w:rsidRPr="00A5088F" w:rsidRDefault="00777C9C" w:rsidP="00FE0D9E">
            <w:pPr>
              <w:pStyle w:val="Normal1"/>
              <w:spacing w:line="240" w:lineRule="auto"/>
              <w:jc w:val="both"/>
              <w:rPr>
                <w:sz w:val="16"/>
                <w:szCs w:val="16"/>
              </w:rPr>
            </w:pPr>
            <w:r w:rsidRPr="00A5088F">
              <w:rPr>
                <w:sz w:val="16"/>
                <w:szCs w:val="16"/>
              </w:rPr>
              <w:t>77.57 ± 1.48C,c</w:t>
            </w:r>
          </w:p>
        </w:tc>
        <w:tc>
          <w:tcPr>
            <w:tcW w:w="1440" w:type="dxa"/>
            <w:tcBorders>
              <w:top w:val="nil"/>
              <w:left w:val="nil"/>
              <w:bottom w:val="nil"/>
              <w:right w:val="nil"/>
            </w:tcBorders>
            <w:tcMar>
              <w:top w:w="0" w:type="dxa"/>
              <w:left w:w="80" w:type="dxa"/>
              <w:bottom w:w="0" w:type="dxa"/>
              <w:right w:w="80" w:type="dxa"/>
            </w:tcMar>
          </w:tcPr>
          <w:p w14:paraId="21CB3B37" w14:textId="77777777" w:rsidR="00777C9C" w:rsidRPr="00A5088F" w:rsidRDefault="00777C9C" w:rsidP="00FE0D9E">
            <w:pPr>
              <w:pStyle w:val="Normal1"/>
              <w:spacing w:line="240" w:lineRule="auto"/>
              <w:jc w:val="both"/>
              <w:rPr>
                <w:sz w:val="16"/>
                <w:szCs w:val="16"/>
              </w:rPr>
            </w:pPr>
            <w:r w:rsidRPr="00A5088F">
              <w:rPr>
                <w:sz w:val="16"/>
                <w:szCs w:val="16"/>
              </w:rPr>
              <w:t>94.09 ± 1.11C,b</w:t>
            </w:r>
          </w:p>
        </w:tc>
        <w:tc>
          <w:tcPr>
            <w:tcW w:w="1560" w:type="dxa"/>
            <w:tcBorders>
              <w:top w:val="nil"/>
              <w:left w:val="nil"/>
              <w:bottom w:val="nil"/>
              <w:right w:val="nil"/>
            </w:tcBorders>
            <w:tcMar>
              <w:top w:w="0" w:type="dxa"/>
              <w:left w:w="80" w:type="dxa"/>
              <w:bottom w:w="0" w:type="dxa"/>
              <w:right w:w="80" w:type="dxa"/>
            </w:tcMar>
          </w:tcPr>
          <w:p w14:paraId="0CAB7BF5" w14:textId="77777777" w:rsidR="00777C9C" w:rsidRPr="00A5088F" w:rsidRDefault="00777C9C" w:rsidP="00FE0D9E">
            <w:pPr>
              <w:pStyle w:val="Normal1"/>
              <w:spacing w:line="240" w:lineRule="auto"/>
              <w:jc w:val="both"/>
              <w:rPr>
                <w:sz w:val="16"/>
                <w:szCs w:val="16"/>
              </w:rPr>
            </w:pPr>
            <w:r w:rsidRPr="00A5088F">
              <w:rPr>
                <w:sz w:val="16"/>
                <w:szCs w:val="16"/>
              </w:rPr>
              <w:t>123.18 ± 2.30C,a</w:t>
            </w:r>
          </w:p>
        </w:tc>
        <w:tc>
          <w:tcPr>
            <w:tcW w:w="1485" w:type="dxa"/>
            <w:tcBorders>
              <w:top w:val="nil"/>
              <w:left w:val="nil"/>
              <w:bottom w:val="nil"/>
              <w:right w:val="nil"/>
            </w:tcBorders>
            <w:tcMar>
              <w:top w:w="0" w:type="dxa"/>
              <w:left w:w="80" w:type="dxa"/>
              <w:bottom w:w="0" w:type="dxa"/>
              <w:right w:w="80" w:type="dxa"/>
            </w:tcMar>
          </w:tcPr>
          <w:p w14:paraId="29BF2AB7" w14:textId="77777777" w:rsidR="00777C9C" w:rsidRPr="00A5088F" w:rsidRDefault="00777C9C" w:rsidP="00FE0D9E">
            <w:pPr>
              <w:pStyle w:val="Normal1"/>
              <w:spacing w:line="240" w:lineRule="auto"/>
              <w:jc w:val="both"/>
              <w:rPr>
                <w:sz w:val="16"/>
                <w:szCs w:val="16"/>
              </w:rPr>
            </w:pPr>
            <w:r w:rsidRPr="00A5088F">
              <w:rPr>
                <w:sz w:val="16"/>
                <w:szCs w:val="16"/>
              </w:rPr>
              <w:t>91.53 ± 3.80C,b</w:t>
            </w:r>
          </w:p>
        </w:tc>
        <w:tc>
          <w:tcPr>
            <w:tcW w:w="1545" w:type="dxa"/>
            <w:tcBorders>
              <w:top w:val="nil"/>
              <w:left w:val="nil"/>
              <w:bottom w:val="nil"/>
              <w:right w:val="nil"/>
            </w:tcBorders>
            <w:tcMar>
              <w:top w:w="0" w:type="dxa"/>
              <w:left w:w="80" w:type="dxa"/>
              <w:bottom w:w="0" w:type="dxa"/>
              <w:right w:w="80" w:type="dxa"/>
            </w:tcMar>
          </w:tcPr>
          <w:p w14:paraId="25D6779D" w14:textId="77777777" w:rsidR="00777C9C" w:rsidRPr="00A5088F" w:rsidRDefault="00777C9C" w:rsidP="00FE0D9E">
            <w:pPr>
              <w:pStyle w:val="Normal1"/>
              <w:spacing w:line="240" w:lineRule="auto"/>
              <w:jc w:val="both"/>
              <w:rPr>
                <w:sz w:val="16"/>
                <w:szCs w:val="16"/>
              </w:rPr>
            </w:pPr>
            <w:r w:rsidRPr="00A5088F">
              <w:rPr>
                <w:sz w:val="16"/>
                <w:szCs w:val="16"/>
              </w:rPr>
              <w:t>54.17 ± 0.52C,e</w:t>
            </w:r>
          </w:p>
        </w:tc>
        <w:tc>
          <w:tcPr>
            <w:tcW w:w="1485" w:type="dxa"/>
            <w:tcBorders>
              <w:top w:val="nil"/>
              <w:left w:val="nil"/>
              <w:bottom w:val="nil"/>
              <w:right w:val="nil"/>
            </w:tcBorders>
            <w:tcMar>
              <w:top w:w="0" w:type="dxa"/>
              <w:left w:w="80" w:type="dxa"/>
              <w:bottom w:w="0" w:type="dxa"/>
              <w:right w:w="80" w:type="dxa"/>
            </w:tcMar>
          </w:tcPr>
          <w:p w14:paraId="2FB7804D" w14:textId="77777777" w:rsidR="00777C9C" w:rsidRPr="00A5088F" w:rsidRDefault="00777C9C" w:rsidP="00FE0D9E">
            <w:pPr>
              <w:pStyle w:val="Normal1"/>
              <w:spacing w:line="240" w:lineRule="auto"/>
              <w:jc w:val="both"/>
              <w:rPr>
                <w:sz w:val="16"/>
                <w:szCs w:val="16"/>
              </w:rPr>
            </w:pPr>
            <w:r w:rsidRPr="00A5088F">
              <w:rPr>
                <w:sz w:val="16"/>
                <w:szCs w:val="16"/>
              </w:rPr>
              <w:t>59.18 ± 1.20C,d</w:t>
            </w:r>
          </w:p>
        </w:tc>
      </w:tr>
      <w:tr w:rsidR="00777C9C" w:rsidRPr="00A5088F" w14:paraId="50E12E6D" w14:textId="77777777" w:rsidTr="00FE0D9E">
        <w:trPr>
          <w:trHeight w:val="300"/>
        </w:trPr>
        <w:tc>
          <w:tcPr>
            <w:tcW w:w="360" w:type="dxa"/>
            <w:tcBorders>
              <w:top w:val="nil"/>
              <w:left w:val="nil"/>
              <w:bottom w:val="nil"/>
              <w:right w:val="nil"/>
            </w:tcBorders>
            <w:tcMar>
              <w:top w:w="0" w:type="dxa"/>
              <w:left w:w="80" w:type="dxa"/>
              <w:bottom w:w="0" w:type="dxa"/>
              <w:right w:w="80" w:type="dxa"/>
            </w:tcMar>
          </w:tcPr>
          <w:p w14:paraId="01FA17FD"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tcMar>
              <w:top w:w="0" w:type="dxa"/>
              <w:left w:w="80" w:type="dxa"/>
              <w:bottom w:w="0" w:type="dxa"/>
              <w:right w:w="80" w:type="dxa"/>
            </w:tcMar>
          </w:tcPr>
          <w:p w14:paraId="7276FC5B"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tcMar>
              <w:top w:w="0" w:type="dxa"/>
              <w:left w:w="80" w:type="dxa"/>
              <w:bottom w:w="0" w:type="dxa"/>
              <w:right w:w="80" w:type="dxa"/>
            </w:tcMar>
          </w:tcPr>
          <w:p w14:paraId="59BC18C9"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tcMar>
              <w:top w:w="0" w:type="dxa"/>
              <w:left w:w="80" w:type="dxa"/>
              <w:bottom w:w="0" w:type="dxa"/>
              <w:right w:w="80" w:type="dxa"/>
            </w:tcMar>
          </w:tcPr>
          <w:p w14:paraId="200FACD1"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tcMar>
              <w:top w:w="0" w:type="dxa"/>
              <w:left w:w="80" w:type="dxa"/>
              <w:bottom w:w="0" w:type="dxa"/>
              <w:right w:w="80" w:type="dxa"/>
            </w:tcMar>
          </w:tcPr>
          <w:p w14:paraId="14658095"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tcMar>
              <w:top w:w="0" w:type="dxa"/>
              <w:left w:w="80" w:type="dxa"/>
              <w:bottom w:w="0" w:type="dxa"/>
              <w:right w:w="80" w:type="dxa"/>
            </w:tcMar>
          </w:tcPr>
          <w:p w14:paraId="15027F84" w14:textId="77777777" w:rsidR="00777C9C" w:rsidRPr="00A5088F" w:rsidRDefault="00777C9C" w:rsidP="00FE0D9E">
            <w:pPr>
              <w:pStyle w:val="Normal1"/>
              <w:spacing w:line="240" w:lineRule="auto"/>
              <w:jc w:val="both"/>
              <w:rPr>
                <w:sz w:val="16"/>
                <w:szCs w:val="16"/>
              </w:rPr>
            </w:pPr>
            <w:r w:rsidRPr="00A5088F">
              <w:rPr>
                <w:sz w:val="16"/>
                <w:szCs w:val="16"/>
              </w:rPr>
              <w:t>24</w:t>
            </w:r>
          </w:p>
        </w:tc>
        <w:tc>
          <w:tcPr>
            <w:tcW w:w="1425" w:type="dxa"/>
            <w:tcBorders>
              <w:top w:val="nil"/>
              <w:left w:val="nil"/>
              <w:bottom w:val="nil"/>
              <w:right w:val="nil"/>
            </w:tcBorders>
            <w:tcMar>
              <w:top w:w="0" w:type="dxa"/>
              <w:left w:w="80" w:type="dxa"/>
              <w:bottom w:w="0" w:type="dxa"/>
              <w:right w:w="80" w:type="dxa"/>
            </w:tcMar>
          </w:tcPr>
          <w:p w14:paraId="1BE2A4F3" w14:textId="77777777" w:rsidR="00777C9C" w:rsidRPr="00A5088F" w:rsidRDefault="00777C9C" w:rsidP="00FE0D9E">
            <w:pPr>
              <w:pStyle w:val="Normal1"/>
              <w:spacing w:line="240" w:lineRule="auto"/>
              <w:jc w:val="both"/>
              <w:rPr>
                <w:sz w:val="16"/>
                <w:szCs w:val="16"/>
              </w:rPr>
            </w:pPr>
            <w:r w:rsidRPr="00A5088F">
              <w:rPr>
                <w:sz w:val="16"/>
                <w:szCs w:val="16"/>
              </w:rPr>
              <w:t>26.09 ± 2.11D,c</w:t>
            </w:r>
          </w:p>
        </w:tc>
        <w:tc>
          <w:tcPr>
            <w:tcW w:w="1440" w:type="dxa"/>
            <w:tcBorders>
              <w:top w:val="nil"/>
              <w:left w:val="nil"/>
              <w:bottom w:val="nil"/>
              <w:right w:val="nil"/>
            </w:tcBorders>
            <w:tcMar>
              <w:top w:w="0" w:type="dxa"/>
              <w:left w:w="80" w:type="dxa"/>
              <w:bottom w:w="0" w:type="dxa"/>
              <w:right w:w="80" w:type="dxa"/>
            </w:tcMar>
          </w:tcPr>
          <w:p w14:paraId="60DEC861" w14:textId="77777777" w:rsidR="00777C9C" w:rsidRPr="00A5088F" w:rsidRDefault="00777C9C" w:rsidP="00FE0D9E">
            <w:pPr>
              <w:pStyle w:val="Normal1"/>
              <w:spacing w:line="240" w:lineRule="auto"/>
              <w:jc w:val="both"/>
              <w:rPr>
                <w:sz w:val="16"/>
                <w:szCs w:val="16"/>
              </w:rPr>
            </w:pPr>
            <w:r w:rsidRPr="00A5088F">
              <w:rPr>
                <w:sz w:val="16"/>
                <w:szCs w:val="16"/>
              </w:rPr>
              <w:t>28.45 ± 1.43D,c</w:t>
            </w:r>
          </w:p>
        </w:tc>
        <w:tc>
          <w:tcPr>
            <w:tcW w:w="1560" w:type="dxa"/>
            <w:tcBorders>
              <w:top w:val="nil"/>
              <w:left w:val="nil"/>
              <w:bottom w:val="nil"/>
              <w:right w:val="nil"/>
            </w:tcBorders>
            <w:tcMar>
              <w:top w:w="0" w:type="dxa"/>
              <w:left w:w="80" w:type="dxa"/>
              <w:bottom w:w="0" w:type="dxa"/>
              <w:right w:w="80" w:type="dxa"/>
            </w:tcMar>
          </w:tcPr>
          <w:p w14:paraId="5DBA23BA" w14:textId="77777777" w:rsidR="00777C9C" w:rsidRPr="00A5088F" w:rsidRDefault="00777C9C" w:rsidP="00FE0D9E">
            <w:pPr>
              <w:pStyle w:val="Normal1"/>
              <w:spacing w:line="240" w:lineRule="auto"/>
              <w:jc w:val="both"/>
              <w:rPr>
                <w:sz w:val="16"/>
                <w:szCs w:val="16"/>
              </w:rPr>
            </w:pPr>
            <w:r w:rsidRPr="00A5088F">
              <w:rPr>
                <w:sz w:val="16"/>
                <w:szCs w:val="16"/>
              </w:rPr>
              <w:t>58.14 ± 0.58D,a</w:t>
            </w:r>
          </w:p>
        </w:tc>
        <w:tc>
          <w:tcPr>
            <w:tcW w:w="1485" w:type="dxa"/>
            <w:tcBorders>
              <w:top w:val="nil"/>
              <w:left w:val="nil"/>
              <w:bottom w:val="nil"/>
              <w:right w:val="nil"/>
            </w:tcBorders>
            <w:tcMar>
              <w:top w:w="0" w:type="dxa"/>
              <w:left w:w="80" w:type="dxa"/>
              <w:bottom w:w="0" w:type="dxa"/>
              <w:right w:w="80" w:type="dxa"/>
            </w:tcMar>
          </w:tcPr>
          <w:p w14:paraId="48F98564" w14:textId="77777777" w:rsidR="00777C9C" w:rsidRPr="00A5088F" w:rsidRDefault="00777C9C" w:rsidP="00FE0D9E">
            <w:pPr>
              <w:pStyle w:val="Normal1"/>
              <w:spacing w:line="240" w:lineRule="auto"/>
              <w:jc w:val="both"/>
              <w:rPr>
                <w:sz w:val="16"/>
                <w:szCs w:val="16"/>
              </w:rPr>
            </w:pPr>
            <w:r w:rsidRPr="00A5088F">
              <w:rPr>
                <w:sz w:val="16"/>
                <w:szCs w:val="16"/>
              </w:rPr>
              <w:t>41.99 ± 0.32D,b</w:t>
            </w:r>
          </w:p>
        </w:tc>
        <w:tc>
          <w:tcPr>
            <w:tcW w:w="1545" w:type="dxa"/>
            <w:tcBorders>
              <w:top w:val="nil"/>
              <w:left w:val="nil"/>
              <w:bottom w:val="nil"/>
              <w:right w:val="nil"/>
            </w:tcBorders>
            <w:tcMar>
              <w:top w:w="0" w:type="dxa"/>
              <w:left w:w="80" w:type="dxa"/>
              <w:bottom w:w="0" w:type="dxa"/>
              <w:right w:w="80" w:type="dxa"/>
            </w:tcMar>
          </w:tcPr>
          <w:p w14:paraId="277F199B" w14:textId="77777777" w:rsidR="00777C9C" w:rsidRPr="00A5088F" w:rsidRDefault="00777C9C" w:rsidP="00FE0D9E">
            <w:pPr>
              <w:pStyle w:val="Normal1"/>
              <w:spacing w:line="240" w:lineRule="auto"/>
              <w:jc w:val="both"/>
              <w:rPr>
                <w:sz w:val="16"/>
                <w:szCs w:val="16"/>
              </w:rPr>
            </w:pPr>
            <w:r w:rsidRPr="00A5088F">
              <w:rPr>
                <w:sz w:val="16"/>
                <w:szCs w:val="16"/>
              </w:rPr>
              <w:t>11.35 ± 1.42C,e</w:t>
            </w:r>
          </w:p>
        </w:tc>
        <w:tc>
          <w:tcPr>
            <w:tcW w:w="1485" w:type="dxa"/>
            <w:tcBorders>
              <w:top w:val="nil"/>
              <w:left w:val="nil"/>
              <w:bottom w:val="nil"/>
              <w:right w:val="nil"/>
            </w:tcBorders>
            <w:tcMar>
              <w:top w:w="0" w:type="dxa"/>
              <w:left w:w="80" w:type="dxa"/>
              <w:bottom w:w="0" w:type="dxa"/>
              <w:right w:w="80" w:type="dxa"/>
            </w:tcMar>
          </w:tcPr>
          <w:p w14:paraId="520625B3" w14:textId="77777777" w:rsidR="00777C9C" w:rsidRPr="00A5088F" w:rsidRDefault="00777C9C" w:rsidP="00FE0D9E">
            <w:pPr>
              <w:pStyle w:val="Normal1"/>
              <w:spacing w:line="240" w:lineRule="auto"/>
              <w:jc w:val="both"/>
              <w:rPr>
                <w:sz w:val="16"/>
                <w:szCs w:val="16"/>
              </w:rPr>
            </w:pPr>
            <w:r w:rsidRPr="00A5088F">
              <w:rPr>
                <w:sz w:val="16"/>
                <w:szCs w:val="16"/>
              </w:rPr>
              <w:t>23.41 ± 1.45D,d</w:t>
            </w:r>
          </w:p>
        </w:tc>
      </w:tr>
      <w:tr w:rsidR="00777C9C" w:rsidRPr="00A5088F" w14:paraId="1E0FA275" w14:textId="77777777" w:rsidTr="00FE0D9E">
        <w:trPr>
          <w:trHeight w:val="360"/>
        </w:trPr>
        <w:tc>
          <w:tcPr>
            <w:tcW w:w="360" w:type="dxa"/>
            <w:tcBorders>
              <w:top w:val="nil"/>
              <w:left w:val="nil"/>
              <w:bottom w:val="nil"/>
              <w:right w:val="nil"/>
            </w:tcBorders>
            <w:shd w:val="clear" w:color="auto" w:fill="F2F2F2"/>
            <w:tcMar>
              <w:top w:w="0" w:type="dxa"/>
              <w:left w:w="80" w:type="dxa"/>
              <w:bottom w:w="0" w:type="dxa"/>
              <w:right w:w="80" w:type="dxa"/>
            </w:tcMar>
          </w:tcPr>
          <w:p w14:paraId="69BEE2BD" w14:textId="77777777" w:rsidR="00777C9C" w:rsidRPr="00A5088F" w:rsidRDefault="00777C9C" w:rsidP="00FE0D9E">
            <w:pPr>
              <w:pStyle w:val="Normal1"/>
              <w:spacing w:line="240" w:lineRule="auto"/>
              <w:jc w:val="both"/>
              <w:rPr>
                <w:sz w:val="16"/>
                <w:szCs w:val="16"/>
              </w:rPr>
            </w:pPr>
            <w:r w:rsidRPr="00A5088F">
              <w:rPr>
                <w:sz w:val="16"/>
                <w:szCs w:val="16"/>
              </w:rPr>
              <w:t>18</w:t>
            </w:r>
          </w:p>
        </w:tc>
        <w:tc>
          <w:tcPr>
            <w:tcW w:w="615" w:type="dxa"/>
            <w:tcBorders>
              <w:top w:val="nil"/>
              <w:left w:val="nil"/>
              <w:bottom w:val="nil"/>
              <w:right w:val="nil"/>
            </w:tcBorders>
            <w:shd w:val="clear" w:color="auto" w:fill="F2F2F2"/>
            <w:tcMar>
              <w:top w:w="0" w:type="dxa"/>
              <w:left w:w="80" w:type="dxa"/>
              <w:bottom w:w="0" w:type="dxa"/>
              <w:right w:w="80" w:type="dxa"/>
            </w:tcMar>
          </w:tcPr>
          <w:p w14:paraId="5B0D5004" w14:textId="77777777" w:rsidR="00777C9C" w:rsidRPr="00A5088F" w:rsidRDefault="00777C9C" w:rsidP="00FE0D9E">
            <w:pPr>
              <w:pStyle w:val="Normal1"/>
              <w:spacing w:line="240" w:lineRule="auto"/>
              <w:jc w:val="both"/>
              <w:rPr>
                <w:sz w:val="16"/>
                <w:szCs w:val="16"/>
              </w:rPr>
            </w:pPr>
            <w:r w:rsidRPr="00A5088F">
              <w:rPr>
                <w:sz w:val="16"/>
                <w:szCs w:val="16"/>
              </w:rPr>
              <w:t>29.5</w:t>
            </w:r>
          </w:p>
        </w:tc>
        <w:tc>
          <w:tcPr>
            <w:tcW w:w="1170" w:type="dxa"/>
            <w:tcBorders>
              <w:top w:val="nil"/>
              <w:left w:val="nil"/>
              <w:bottom w:val="nil"/>
              <w:right w:val="nil"/>
            </w:tcBorders>
            <w:shd w:val="clear" w:color="auto" w:fill="F2F2F2"/>
            <w:tcMar>
              <w:top w:w="0" w:type="dxa"/>
              <w:left w:w="80" w:type="dxa"/>
              <w:bottom w:w="0" w:type="dxa"/>
              <w:right w:w="80" w:type="dxa"/>
            </w:tcMar>
          </w:tcPr>
          <w:p w14:paraId="28C37DC0" w14:textId="77777777" w:rsidR="00777C9C" w:rsidRPr="00A5088F" w:rsidRDefault="00777C9C" w:rsidP="00FE0D9E">
            <w:pPr>
              <w:pStyle w:val="Normal1"/>
              <w:spacing w:line="240" w:lineRule="auto"/>
              <w:jc w:val="both"/>
              <w:rPr>
                <w:sz w:val="16"/>
                <w:szCs w:val="16"/>
                <w:vertAlign w:val="superscript"/>
              </w:rPr>
            </w:pPr>
            <w:r w:rsidRPr="00A5088F">
              <w:rPr>
                <w:sz w:val="16"/>
                <w:szCs w:val="16"/>
              </w:rPr>
              <w:t>611.1612 [M]</w:t>
            </w:r>
            <w:r w:rsidRPr="00A5088F">
              <w:rPr>
                <w:sz w:val="16"/>
                <w:szCs w:val="16"/>
                <w:vertAlign w:val="superscript"/>
              </w:rPr>
              <w:t>+</w:t>
            </w:r>
          </w:p>
        </w:tc>
        <w:tc>
          <w:tcPr>
            <w:tcW w:w="1350" w:type="dxa"/>
            <w:tcBorders>
              <w:top w:val="nil"/>
              <w:left w:val="nil"/>
              <w:bottom w:val="nil"/>
              <w:right w:val="nil"/>
            </w:tcBorders>
            <w:shd w:val="clear" w:color="auto" w:fill="F2F2F2"/>
            <w:tcMar>
              <w:top w:w="0" w:type="dxa"/>
              <w:left w:w="80" w:type="dxa"/>
              <w:bottom w:w="0" w:type="dxa"/>
              <w:right w:w="80" w:type="dxa"/>
            </w:tcMar>
          </w:tcPr>
          <w:p w14:paraId="6EBBEF7C" w14:textId="77777777" w:rsidR="00777C9C" w:rsidRPr="00A5088F" w:rsidRDefault="00777C9C" w:rsidP="00FE0D9E">
            <w:pPr>
              <w:pStyle w:val="Normal1"/>
              <w:spacing w:line="240" w:lineRule="auto"/>
              <w:jc w:val="both"/>
              <w:rPr>
                <w:sz w:val="16"/>
                <w:szCs w:val="16"/>
              </w:rPr>
            </w:pPr>
            <w:r w:rsidRPr="00A5088F">
              <w:rPr>
                <w:sz w:val="16"/>
                <w:szCs w:val="16"/>
              </w:rPr>
              <w:t>611.1619 [449; 287]</w:t>
            </w:r>
          </w:p>
        </w:tc>
        <w:tc>
          <w:tcPr>
            <w:tcW w:w="1710" w:type="dxa"/>
            <w:tcBorders>
              <w:top w:val="nil"/>
              <w:left w:val="nil"/>
              <w:bottom w:val="nil"/>
              <w:right w:val="nil"/>
            </w:tcBorders>
            <w:shd w:val="clear" w:color="auto" w:fill="F2F2F2"/>
            <w:tcMar>
              <w:top w:w="0" w:type="dxa"/>
              <w:left w:w="80" w:type="dxa"/>
              <w:bottom w:w="0" w:type="dxa"/>
              <w:right w:w="80" w:type="dxa"/>
            </w:tcMar>
          </w:tcPr>
          <w:p w14:paraId="3ADF65DA" w14:textId="77777777" w:rsidR="00777C9C" w:rsidRPr="00A5088F" w:rsidRDefault="00777C9C" w:rsidP="00FE0D9E">
            <w:pPr>
              <w:pStyle w:val="Normal1"/>
              <w:spacing w:line="240" w:lineRule="auto"/>
              <w:jc w:val="both"/>
              <w:rPr>
                <w:sz w:val="16"/>
                <w:szCs w:val="16"/>
              </w:rPr>
            </w:pPr>
            <w:r w:rsidRPr="00A5088F">
              <w:rPr>
                <w:sz w:val="16"/>
                <w:szCs w:val="16"/>
              </w:rPr>
              <w:t>Cyanidin-3,5-</w:t>
            </w:r>
            <w:r w:rsidRPr="00A5088F">
              <w:rPr>
                <w:i/>
                <w:sz w:val="16"/>
                <w:szCs w:val="16"/>
              </w:rPr>
              <w:t>O</w:t>
            </w:r>
            <w:r w:rsidRPr="00A5088F">
              <w:rPr>
                <w:sz w:val="16"/>
                <w:szCs w:val="16"/>
              </w:rPr>
              <w:t>-</w:t>
            </w:r>
          </w:p>
          <w:p w14:paraId="27533523" w14:textId="77777777" w:rsidR="00777C9C" w:rsidRPr="00A5088F" w:rsidRDefault="00777C9C" w:rsidP="00FE0D9E">
            <w:pPr>
              <w:pStyle w:val="Normal1"/>
              <w:spacing w:line="240" w:lineRule="auto"/>
              <w:jc w:val="both"/>
              <w:rPr>
                <w:sz w:val="16"/>
                <w:szCs w:val="16"/>
              </w:rPr>
            </w:pPr>
            <w:r w:rsidRPr="00A5088F">
              <w:rPr>
                <w:sz w:val="16"/>
                <w:szCs w:val="16"/>
              </w:rPr>
              <w:t>diglucoside</w:t>
            </w:r>
            <w:r w:rsidRPr="00A5088F">
              <w:rPr>
                <w:sz w:val="16"/>
                <w:szCs w:val="16"/>
                <w:vertAlign w:val="superscript"/>
              </w:rPr>
              <w:t>d</w:t>
            </w:r>
          </w:p>
        </w:tc>
        <w:tc>
          <w:tcPr>
            <w:tcW w:w="975" w:type="dxa"/>
            <w:tcBorders>
              <w:top w:val="nil"/>
              <w:left w:val="nil"/>
              <w:bottom w:val="nil"/>
              <w:right w:val="nil"/>
            </w:tcBorders>
            <w:shd w:val="clear" w:color="auto" w:fill="F2F2F2"/>
            <w:tcMar>
              <w:top w:w="0" w:type="dxa"/>
              <w:left w:w="80" w:type="dxa"/>
              <w:bottom w:w="0" w:type="dxa"/>
              <w:right w:w="80" w:type="dxa"/>
            </w:tcMar>
          </w:tcPr>
          <w:p w14:paraId="3E2A4A7E" w14:textId="77777777" w:rsidR="00777C9C" w:rsidRPr="00A5088F" w:rsidRDefault="00777C9C" w:rsidP="00FE0D9E">
            <w:pPr>
              <w:pStyle w:val="Normal1"/>
              <w:spacing w:line="240" w:lineRule="auto"/>
              <w:jc w:val="both"/>
              <w:rPr>
                <w:sz w:val="16"/>
                <w:szCs w:val="16"/>
              </w:rPr>
            </w:pPr>
            <w:r w:rsidRPr="00A5088F">
              <w:rPr>
                <w:sz w:val="16"/>
                <w:szCs w:val="16"/>
              </w:rPr>
              <w:t>0</w:t>
            </w:r>
          </w:p>
        </w:tc>
        <w:tc>
          <w:tcPr>
            <w:tcW w:w="1425" w:type="dxa"/>
            <w:tcBorders>
              <w:top w:val="nil"/>
              <w:left w:val="nil"/>
              <w:bottom w:val="nil"/>
              <w:right w:val="nil"/>
            </w:tcBorders>
            <w:shd w:val="clear" w:color="auto" w:fill="F2F2F2"/>
            <w:tcMar>
              <w:top w:w="0" w:type="dxa"/>
              <w:left w:w="80" w:type="dxa"/>
              <w:bottom w:w="0" w:type="dxa"/>
              <w:right w:w="80" w:type="dxa"/>
            </w:tcMar>
          </w:tcPr>
          <w:p w14:paraId="7778A840" w14:textId="77777777" w:rsidR="00777C9C" w:rsidRPr="00A5088F" w:rsidRDefault="00777C9C" w:rsidP="00FE0D9E">
            <w:pPr>
              <w:pStyle w:val="Normal1"/>
              <w:spacing w:line="240" w:lineRule="auto"/>
              <w:jc w:val="both"/>
              <w:rPr>
                <w:sz w:val="16"/>
                <w:szCs w:val="16"/>
              </w:rPr>
            </w:pPr>
            <w:r w:rsidRPr="00A5088F">
              <w:rPr>
                <w:sz w:val="16"/>
                <w:szCs w:val="16"/>
              </w:rPr>
              <w:t>7.91 ± 0.07A,b</w:t>
            </w:r>
          </w:p>
        </w:tc>
        <w:tc>
          <w:tcPr>
            <w:tcW w:w="1440" w:type="dxa"/>
            <w:tcBorders>
              <w:top w:val="nil"/>
              <w:left w:val="nil"/>
              <w:bottom w:val="nil"/>
              <w:right w:val="nil"/>
            </w:tcBorders>
            <w:shd w:val="clear" w:color="auto" w:fill="F2F2F2"/>
            <w:tcMar>
              <w:top w:w="0" w:type="dxa"/>
              <w:left w:w="80" w:type="dxa"/>
              <w:bottom w:w="0" w:type="dxa"/>
              <w:right w:w="80" w:type="dxa"/>
            </w:tcMar>
          </w:tcPr>
          <w:p w14:paraId="6ADB8F57" w14:textId="77777777" w:rsidR="00777C9C" w:rsidRPr="00A5088F" w:rsidRDefault="00777C9C" w:rsidP="00FE0D9E">
            <w:pPr>
              <w:pStyle w:val="Normal1"/>
              <w:spacing w:line="240" w:lineRule="auto"/>
              <w:jc w:val="both"/>
              <w:rPr>
                <w:sz w:val="16"/>
                <w:szCs w:val="16"/>
              </w:rPr>
            </w:pPr>
            <w:r w:rsidRPr="00A5088F">
              <w:rPr>
                <w:sz w:val="16"/>
                <w:szCs w:val="16"/>
              </w:rPr>
              <w:t>7.13 ± 0.08A,c</w:t>
            </w:r>
          </w:p>
        </w:tc>
        <w:tc>
          <w:tcPr>
            <w:tcW w:w="1560" w:type="dxa"/>
            <w:tcBorders>
              <w:top w:val="nil"/>
              <w:left w:val="nil"/>
              <w:bottom w:val="nil"/>
              <w:right w:val="nil"/>
            </w:tcBorders>
            <w:shd w:val="clear" w:color="auto" w:fill="F2F2F2"/>
            <w:tcMar>
              <w:top w:w="0" w:type="dxa"/>
              <w:left w:w="80" w:type="dxa"/>
              <w:bottom w:w="0" w:type="dxa"/>
              <w:right w:w="80" w:type="dxa"/>
            </w:tcMar>
          </w:tcPr>
          <w:p w14:paraId="0416F29F" w14:textId="77777777" w:rsidR="00777C9C" w:rsidRPr="00A5088F" w:rsidRDefault="00777C9C" w:rsidP="00FE0D9E">
            <w:pPr>
              <w:pStyle w:val="Normal1"/>
              <w:spacing w:line="240" w:lineRule="auto"/>
              <w:jc w:val="both"/>
              <w:rPr>
                <w:sz w:val="16"/>
                <w:szCs w:val="16"/>
              </w:rPr>
            </w:pPr>
            <w:r w:rsidRPr="00A5088F">
              <w:rPr>
                <w:sz w:val="16"/>
                <w:szCs w:val="16"/>
              </w:rPr>
              <w:t>9.11 ± 0.13A,a</w:t>
            </w:r>
          </w:p>
        </w:tc>
        <w:tc>
          <w:tcPr>
            <w:tcW w:w="1485" w:type="dxa"/>
            <w:tcBorders>
              <w:top w:val="nil"/>
              <w:left w:val="nil"/>
              <w:bottom w:val="nil"/>
              <w:right w:val="nil"/>
            </w:tcBorders>
            <w:shd w:val="clear" w:color="auto" w:fill="F2F2F2"/>
            <w:tcMar>
              <w:top w:w="0" w:type="dxa"/>
              <w:left w:w="80" w:type="dxa"/>
              <w:bottom w:w="0" w:type="dxa"/>
              <w:right w:w="80" w:type="dxa"/>
            </w:tcMar>
          </w:tcPr>
          <w:p w14:paraId="7F667488" w14:textId="77777777" w:rsidR="00777C9C" w:rsidRPr="00A5088F" w:rsidRDefault="00777C9C" w:rsidP="00FE0D9E">
            <w:pPr>
              <w:pStyle w:val="Normal1"/>
              <w:spacing w:line="240" w:lineRule="auto"/>
              <w:jc w:val="both"/>
              <w:rPr>
                <w:sz w:val="16"/>
                <w:szCs w:val="16"/>
              </w:rPr>
            </w:pPr>
            <w:r w:rsidRPr="00A5088F">
              <w:rPr>
                <w:sz w:val="16"/>
                <w:szCs w:val="16"/>
              </w:rPr>
              <w:t>7.01 ± 0.10A,c</w:t>
            </w:r>
          </w:p>
        </w:tc>
        <w:tc>
          <w:tcPr>
            <w:tcW w:w="1545" w:type="dxa"/>
            <w:tcBorders>
              <w:top w:val="nil"/>
              <w:left w:val="nil"/>
              <w:bottom w:val="nil"/>
              <w:right w:val="nil"/>
            </w:tcBorders>
            <w:shd w:val="clear" w:color="auto" w:fill="F2F2F2"/>
            <w:tcMar>
              <w:top w:w="0" w:type="dxa"/>
              <w:left w:w="80" w:type="dxa"/>
              <w:bottom w:w="0" w:type="dxa"/>
              <w:right w:w="80" w:type="dxa"/>
            </w:tcMar>
          </w:tcPr>
          <w:p w14:paraId="18917D25" w14:textId="77777777" w:rsidR="00777C9C" w:rsidRPr="00A5088F" w:rsidRDefault="00777C9C" w:rsidP="00FE0D9E">
            <w:pPr>
              <w:pStyle w:val="Normal1"/>
              <w:spacing w:line="240" w:lineRule="auto"/>
              <w:jc w:val="both"/>
              <w:rPr>
                <w:sz w:val="16"/>
                <w:szCs w:val="16"/>
              </w:rPr>
            </w:pPr>
            <w:r w:rsidRPr="00A5088F">
              <w:rPr>
                <w:sz w:val="16"/>
                <w:szCs w:val="16"/>
              </w:rPr>
              <w:t>6.00 ± 0.44A,d</w:t>
            </w:r>
          </w:p>
        </w:tc>
        <w:tc>
          <w:tcPr>
            <w:tcW w:w="1485" w:type="dxa"/>
            <w:tcBorders>
              <w:top w:val="nil"/>
              <w:left w:val="nil"/>
              <w:bottom w:val="nil"/>
              <w:right w:val="nil"/>
            </w:tcBorders>
            <w:shd w:val="clear" w:color="auto" w:fill="F2F2F2"/>
            <w:tcMar>
              <w:top w:w="0" w:type="dxa"/>
              <w:left w:w="80" w:type="dxa"/>
              <w:bottom w:w="0" w:type="dxa"/>
              <w:right w:w="80" w:type="dxa"/>
            </w:tcMar>
          </w:tcPr>
          <w:p w14:paraId="207AB21C" w14:textId="77777777" w:rsidR="00777C9C" w:rsidRPr="00A5088F" w:rsidRDefault="00777C9C" w:rsidP="00FE0D9E">
            <w:pPr>
              <w:pStyle w:val="Normal1"/>
              <w:spacing w:line="240" w:lineRule="auto"/>
              <w:jc w:val="both"/>
              <w:rPr>
                <w:sz w:val="16"/>
                <w:szCs w:val="16"/>
              </w:rPr>
            </w:pPr>
            <w:r w:rsidRPr="00A5088F">
              <w:rPr>
                <w:sz w:val="16"/>
                <w:szCs w:val="16"/>
              </w:rPr>
              <w:t>5.88 ± 0.01A,d</w:t>
            </w:r>
          </w:p>
        </w:tc>
      </w:tr>
      <w:tr w:rsidR="00777C9C" w:rsidRPr="00A5088F" w14:paraId="5979482E" w14:textId="77777777" w:rsidTr="00FE0D9E">
        <w:trPr>
          <w:trHeight w:val="300"/>
        </w:trPr>
        <w:tc>
          <w:tcPr>
            <w:tcW w:w="360" w:type="dxa"/>
            <w:tcBorders>
              <w:top w:val="nil"/>
              <w:left w:val="nil"/>
              <w:bottom w:val="nil"/>
              <w:right w:val="nil"/>
            </w:tcBorders>
            <w:shd w:val="clear" w:color="auto" w:fill="F2F2F2"/>
            <w:tcMar>
              <w:top w:w="0" w:type="dxa"/>
              <w:left w:w="80" w:type="dxa"/>
              <w:bottom w:w="0" w:type="dxa"/>
              <w:right w:w="80" w:type="dxa"/>
            </w:tcMar>
          </w:tcPr>
          <w:p w14:paraId="58D82484"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shd w:val="clear" w:color="auto" w:fill="F2F2F2"/>
            <w:tcMar>
              <w:top w:w="0" w:type="dxa"/>
              <w:left w:w="80" w:type="dxa"/>
              <w:bottom w:w="0" w:type="dxa"/>
              <w:right w:w="80" w:type="dxa"/>
            </w:tcMar>
          </w:tcPr>
          <w:p w14:paraId="76FDB6C3"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shd w:val="clear" w:color="auto" w:fill="F2F2F2"/>
            <w:tcMar>
              <w:top w:w="0" w:type="dxa"/>
              <w:left w:w="80" w:type="dxa"/>
              <w:bottom w:w="0" w:type="dxa"/>
              <w:right w:w="80" w:type="dxa"/>
            </w:tcMar>
          </w:tcPr>
          <w:p w14:paraId="7E595CBC"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shd w:val="clear" w:color="auto" w:fill="F2F2F2"/>
            <w:tcMar>
              <w:top w:w="0" w:type="dxa"/>
              <w:left w:w="80" w:type="dxa"/>
              <w:bottom w:w="0" w:type="dxa"/>
              <w:right w:w="80" w:type="dxa"/>
            </w:tcMar>
          </w:tcPr>
          <w:p w14:paraId="454788EA"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shd w:val="clear" w:color="auto" w:fill="F2F2F2"/>
            <w:tcMar>
              <w:top w:w="0" w:type="dxa"/>
              <w:left w:w="80" w:type="dxa"/>
              <w:bottom w:w="0" w:type="dxa"/>
              <w:right w:w="80" w:type="dxa"/>
            </w:tcMar>
          </w:tcPr>
          <w:p w14:paraId="645C5325"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shd w:val="clear" w:color="auto" w:fill="F2F2F2"/>
            <w:tcMar>
              <w:top w:w="0" w:type="dxa"/>
              <w:left w:w="80" w:type="dxa"/>
              <w:bottom w:w="0" w:type="dxa"/>
              <w:right w:w="80" w:type="dxa"/>
            </w:tcMar>
          </w:tcPr>
          <w:p w14:paraId="44EE9FFD" w14:textId="77777777" w:rsidR="00777C9C" w:rsidRPr="00A5088F" w:rsidRDefault="00777C9C" w:rsidP="00FE0D9E">
            <w:pPr>
              <w:pStyle w:val="Normal1"/>
              <w:spacing w:line="240" w:lineRule="auto"/>
              <w:jc w:val="both"/>
              <w:rPr>
                <w:sz w:val="16"/>
                <w:szCs w:val="16"/>
              </w:rPr>
            </w:pPr>
            <w:r w:rsidRPr="00A5088F">
              <w:rPr>
                <w:sz w:val="16"/>
                <w:szCs w:val="16"/>
              </w:rPr>
              <w:t>6</w:t>
            </w:r>
          </w:p>
        </w:tc>
        <w:tc>
          <w:tcPr>
            <w:tcW w:w="1425" w:type="dxa"/>
            <w:tcBorders>
              <w:top w:val="nil"/>
              <w:left w:val="nil"/>
              <w:bottom w:val="nil"/>
              <w:right w:val="nil"/>
            </w:tcBorders>
            <w:shd w:val="clear" w:color="auto" w:fill="F2F2F2"/>
            <w:tcMar>
              <w:top w:w="0" w:type="dxa"/>
              <w:left w:w="80" w:type="dxa"/>
              <w:bottom w:w="0" w:type="dxa"/>
              <w:right w:w="80" w:type="dxa"/>
            </w:tcMar>
          </w:tcPr>
          <w:p w14:paraId="117C75D2" w14:textId="77777777" w:rsidR="00777C9C" w:rsidRPr="00A5088F" w:rsidRDefault="00777C9C" w:rsidP="00FE0D9E">
            <w:pPr>
              <w:pStyle w:val="Normal1"/>
              <w:spacing w:line="240" w:lineRule="auto"/>
              <w:jc w:val="both"/>
              <w:rPr>
                <w:sz w:val="16"/>
                <w:szCs w:val="16"/>
              </w:rPr>
            </w:pPr>
            <w:r w:rsidRPr="00A5088F">
              <w:rPr>
                <w:sz w:val="16"/>
                <w:szCs w:val="16"/>
              </w:rPr>
              <w:t>4.84 ± 0.12B,b</w:t>
            </w:r>
          </w:p>
        </w:tc>
        <w:tc>
          <w:tcPr>
            <w:tcW w:w="1440" w:type="dxa"/>
            <w:tcBorders>
              <w:top w:val="nil"/>
              <w:left w:val="nil"/>
              <w:bottom w:val="nil"/>
              <w:right w:val="nil"/>
            </w:tcBorders>
            <w:shd w:val="clear" w:color="auto" w:fill="F2F2F2"/>
            <w:tcMar>
              <w:top w:w="0" w:type="dxa"/>
              <w:left w:w="80" w:type="dxa"/>
              <w:bottom w:w="0" w:type="dxa"/>
              <w:right w:w="80" w:type="dxa"/>
            </w:tcMar>
          </w:tcPr>
          <w:p w14:paraId="6EC0A2A6" w14:textId="77777777" w:rsidR="00777C9C" w:rsidRPr="00A5088F" w:rsidRDefault="00777C9C" w:rsidP="00FE0D9E">
            <w:pPr>
              <w:pStyle w:val="Normal1"/>
              <w:spacing w:line="240" w:lineRule="auto"/>
              <w:jc w:val="both"/>
              <w:rPr>
                <w:sz w:val="16"/>
                <w:szCs w:val="16"/>
              </w:rPr>
            </w:pPr>
            <w:r w:rsidRPr="00A5088F">
              <w:rPr>
                <w:sz w:val="16"/>
                <w:szCs w:val="16"/>
              </w:rPr>
              <w:t>4.71 ± 0.07B,c</w:t>
            </w:r>
          </w:p>
        </w:tc>
        <w:tc>
          <w:tcPr>
            <w:tcW w:w="1560" w:type="dxa"/>
            <w:tcBorders>
              <w:top w:val="nil"/>
              <w:left w:val="nil"/>
              <w:bottom w:val="nil"/>
              <w:right w:val="nil"/>
            </w:tcBorders>
            <w:shd w:val="clear" w:color="auto" w:fill="F2F2F2"/>
            <w:tcMar>
              <w:top w:w="0" w:type="dxa"/>
              <w:left w:w="80" w:type="dxa"/>
              <w:bottom w:w="0" w:type="dxa"/>
              <w:right w:w="80" w:type="dxa"/>
            </w:tcMar>
          </w:tcPr>
          <w:p w14:paraId="6F2C9E55" w14:textId="77777777" w:rsidR="00777C9C" w:rsidRPr="00A5088F" w:rsidRDefault="00777C9C" w:rsidP="00FE0D9E">
            <w:pPr>
              <w:pStyle w:val="Normal1"/>
              <w:spacing w:line="240" w:lineRule="auto"/>
              <w:jc w:val="both"/>
              <w:rPr>
                <w:sz w:val="16"/>
                <w:szCs w:val="16"/>
              </w:rPr>
            </w:pPr>
            <w:r w:rsidRPr="00A5088F">
              <w:rPr>
                <w:sz w:val="16"/>
                <w:szCs w:val="16"/>
              </w:rPr>
              <w:t>6.22 ± 0.22B,a</w:t>
            </w:r>
          </w:p>
        </w:tc>
        <w:tc>
          <w:tcPr>
            <w:tcW w:w="1485" w:type="dxa"/>
            <w:tcBorders>
              <w:top w:val="nil"/>
              <w:left w:val="nil"/>
              <w:bottom w:val="nil"/>
              <w:right w:val="nil"/>
            </w:tcBorders>
            <w:shd w:val="clear" w:color="auto" w:fill="F2F2F2"/>
            <w:tcMar>
              <w:top w:w="0" w:type="dxa"/>
              <w:left w:w="80" w:type="dxa"/>
              <w:bottom w:w="0" w:type="dxa"/>
              <w:right w:w="80" w:type="dxa"/>
            </w:tcMar>
          </w:tcPr>
          <w:p w14:paraId="1DC30F9A" w14:textId="77777777" w:rsidR="00777C9C" w:rsidRPr="00A5088F" w:rsidRDefault="00777C9C" w:rsidP="00FE0D9E">
            <w:pPr>
              <w:pStyle w:val="Normal1"/>
              <w:spacing w:line="240" w:lineRule="auto"/>
              <w:jc w:val="both"/>
              <w:rPr>
                <w:sz w:val="16"/>
                <w:szCs w:val="16"/>
              </w:rPr>
            </w:pPr>
            <w:r w:rsidRPr="00A5088F">
              <w:rPr>
                <w:sz w:val="16"/>
                <w:szCs w:val="16"/>
              </w:rPr>
              <w:t>4.85 ± 0.08B,b</w:t>
            </w:r>
          </w:p>
        </w:tc>
        <w:tc>
          <w:tcPr>
            <w:tcW w:w="1545" w:type="dxa"/>
            <w:tcBorders>
              <w:top w:val="nil"/>
              <w:left w:val="nil"/>
              <w:bottom w:val="nil"/>
              <w:right w:val="nil"/>
            </w:tcBorders>
            <w:shd w:val="clear" w:color="auto" w:fill="F2F2F2"/>
            <w:tcMar>
              <w:top w:w="0" w:type="dxa"/>
              <w:left w:w="80" w:type="dxa"/>
              <w:bottom w:w="0" w:type="dxa"/>
              <w:right w:w="80" w:type="dxa"/>
            </w:tcMar>
          </w:tcPr>
          <w:p w14:paraId="5F3A5000" w14:textId="77777777" w:rsidR="00777C9C" w:rsidRPr="00A5088F" w:rsidRDefault="00777C9C" w:rsidP="00FE0D9E">
            <w:pPr>
              <w:pStyle w:val="Normal1"/>
              <w:spacing w:line="240" w:lineRule="auto"/>
              <w:jc w:val="both"/>
              <w:rPr>
                <w:sz w:val="16"/>
                <w:szCs w:val="16"/>
              </w:rPr>
            </w:pPr>
            <w:r w:rsidRPr="00A5088F">
              <w:rPr>
                <w:sz w:val="16"/>
                <w:szCs w:val="16"/>
              </w:rPr>
              <w:t>2.62 ± 0.13B,e</w:t>
            </w:r>
          </w:p>
        </w:tc>
        <w:tc>
          <w:tcPr>
            <w:tcW w:w="1485" w:type="dxa"/>
            <w:tcBorders>
              <w:top w:val="nil"/>
              <w:left w:val="nil"/>
              <w:bottom w:val="nil"/>
              <w:right w:val="nil"/>
            </w:tcBorders>
            <w:shd w:val="clear" w:color="auto" w:fill="F2F2F2"/>
            <w:tcMar>
              <w:top w:w="0" w:type="dxa"/>
              <w:left w:w="80" w:type="dxa"/>
              <w:bottom w:w="0" w:type="dxa"/>
              <w:right w:w="80" w:type="dxa"/>
            </w:tcMar>
          </w:tcPr>
          <w:p w14:paraId="5B1BEDA9" w14:textId="77777777" w:rsidR="00777C9C" w:rsidRPr="00A5088F" w:rsidRDefault="00777C9C" w:rsidP="00FE0D9E">
            <w:pPr>
              <w:pStyle w:val="Normal1"/>
              <w:spacing w:line="240" w:lineRule="auto"/>
              <w:jc w:val="both"/>
              <w:rPr>
                <w:sz w:val="16"/>
                <w:szCs w:val="16"/>
              </w:rPr>
            </w:pPr>
            <w:r w:rsidRPr="00A5088F">
              <w:rPr>
                <w:sz w:val="16"/>
                <w:szCs w:val="16"/>
              </w:rPr>
              <w:t>3.65 ± 0.19B,d</w:t>
            </w:r>
          </w:p>
        </w:tc>
      </w:tr>
      <w:tr w:rsidR="00777C9C" w:rsidRPr="00A5088F" w14:paraId="298AEB97" w14:textId="77777777" w:rsidTr="00FE0D9E">
        <w:trPr>
          <w:trHeight w:val="300"/>
        </w:trPr>
        <w:tc>
          <w:tcPr>
            <w:tcW w:w="360" w:type="dxa"/>
            <w:tcBorders>
              <w:top w:val="nil"/>
              <w:left w:val="nil"/>
              <w:bottom w:val="nil"/>
              <w:right w:val="nil"/>
            </w:tcBorders>
            <w:shd w:val="clear" w:color="auto" w:fill="F2F2F2"/>
            <w:tcMar>
              <w:top w:w="0" w:type="dxa"/>
              <w:left w:w="80" w:type="dxa"/>
              <w:bottom w:w="0" w:type="dxa"/>
              <w:right w:w="80" w:type="dxa"/>
            </w:tcMar>
          </w:tcPr>
          <w:p w14:paraId="1CD2FA1C"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shd w:val="clear" w:color="auto" w:fill="F2F2F2"/>
            <w:tcMar>
              <w:top w:w="0" w:type="dxa"/>
              <w:left w:w="80" w:type="dxa"/>
              <w:bottom w:w="0" w:type="dxa"/>
              <w:right w:w="80" w:type="dxa"/>
            </w:tcMar>
          </w:tcPr>
          <w:p w14:paraId="64D1BF23"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shd w:val="clear" w:color="auto" w:fill="F2F2F2"/>
            <w:tcMar>
              <w:top w:w="0" w:type="dxa"/>
              <w:left w:w="80" w:type="dxa"/>
              <w:bottom w:w="0" w:type="dxa"/>
              <w:right w:w="80" w:type="dxa"/>
            </w:tcMar>
          </w:tcPr>
          <w:p w14:paraId="5D9EA00B"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shd w:val="clear" w:color="auto" w:fill="F2F2F2"/>
            <w:tcMar>
              <w:top w:w="0" w:type="dxa"/>
              <w:left w:w="80" w:type="dxa"/>
              <w:bottom w:w="0" w:type="dxa"/>
              <w:right w:w="80" w:type="dxa"/>
            </w:tcMar>
          </w:tcPr>
          <w:p w14:paraId="296EA947"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shd w:val="clear" w:color="auto" w:fill="F2F2F2"/>
            <w:tcMar>
              <w:top w:w="0" w:type="dxa"/>
              <w:left w:w="80" w:type="dxa"/>
              <w:bottom w:w="0" w:type="dxa"/>
              <w:right w:w="80" w:type="dxa"/>
            </w:tcMar>
          </w:tcPr>
          <w:p w14:paraId="1560D61F"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shd w:val="clear" w:color="auto" w:fill="F2F2F2"/>
            <w:tcMar>
              <w:top w:w="0" w:type="dxa"/>
              <w:left w:w="80" w:type="dxa"/>
              <w:bottom w:w="0" w:type="dxa"/>
              <w:right w:w="80" w:type="dxa"/>
            </w:tcMar>
          </w:tcPr>
          <w:p w14:paraId="3F03281F" w14:textId="77777777" w:rsidR="00777C9C" w:rsidRPr="00A5088F" w:rsidRDefault="00777C9C" w:rsidP="00FE0D9E">
            <w:pPr>
              <w:pStyle w:val="Normal1"/>
              <w:spacing w:line="240" w:lineRule="auto"/>
              <w:jc w:val="both"/>
              <w:rPr>
                <w:sz w:val="16"/>
                <w:szCs w:val="16"/>
              </w:rPr>
            </w:pPr>
            <w:r w:rsidRPr="00A5088F">
              <w:rPr>
                <w:sz w:val="16"/>
                <w:szCs w:val="16"/>
              </w:rPr>
              <w:t>12</w:t>
            </w:r>
          </w:p>
        </w:tc>
        <w:tc>
          <w:tcPr>
            <w:tcW w:w="1425" w:type="dxa"/>
            <w:tcBorders>
              <w:top w:val="nil"/>
              <w:left w:val="nil"/>
              <w:bottom w:val="nil"/>
              <w:right w:val="nil"/>
            </w:tcBorders>
            <w:shd w:val="clear" w:color="auto" w:fill="F2F2F2"/>
            <w:tcMar>
              <w:top w:w="0" w:type="dxa"/>
              <w:left w:w="80" w:type="dxa"/>
              <w:bottom w:w="0" w:type="dxa"/>
              <w:right w:w="80" w:type="dxa"/>
            </w:tcMar>
          </w:tcPr>
          <w:p w14:paraId="77270453" w14:textId="77777777" w:rsidR="00777C9C" w:rsidRPr="00A5088F" w:rsidRDefault="00777C9C" w:rsidP="00FE0D9E">
            <w:pPr>
              <w:pStyle w:val="Normal1"/>
              <w:spacing w:line="240" w:lineRule="auto"/>
              <w:jc w:val="both"/>
              <w:rPr>
                <w:sz w:val="16"/>
                <w:szCs w:val="16"/>
              </w:rPr>
            </w:pPr>
            <w:r w:rsidRPr="00A5088F">
              <w:rPr>
                <w:sz w:val="16"/>
                <w:szCs w:val="16"/>
              </w:rPr>
              <w:t>2.51 ± 0.03C,c</w:t>
            </w:r>
          </w:p>
        </w:tc>
        <w:tc>
          <w:tcPr>
            <w:tcW w:w="1440" w:type="dxa"/>
            <w:tcBorders>
              <w:top w:val="nil"/>
              <w:left w:val="nil"/>
              <w:bottom w:val="nil"/>
              <w:right w:val="nil"/>
            </w:tcBorders>
            <w:shd w:val="clear" w:color="auto" w:fill="F2F2F2"/>
            <w:tcMar>
              <w:top w:w="0" w:type="dxa"/>
              <w:left w:w="80" w:type="dxa"/>
              <w:bottom w:w="0" w:type="dxa"/>
              <w:right w:w="80" w:type="dxa"/>
            </w:tcMar>
          </w:tcPr>
          <w:p w14:paraId="2EDDE6E7" w14:textId="77777777" w:rsidR="00777C9C" w:rsidRPr="00A5088F" w:rsidRDefault="00777C9C" w:rsidP="00FE0D9E">
            <w:pPr>
              <w:pStyle w:val="Normal1"/>
              <w:spacing w:line="240" w:lineRule="auto"/>
              <w:jc w:val="both"/>
              <w:rPr>
                <w:sz w:val="16"/>
                <w:szCs w:val="16"/>
              </w:rPr>
            </w:pPr>
            <w:r w:rsidRPr="00A5088F">
              <w:rPr>
                <w:sz w:val="16"/>
                <w:szCs w:val="16"/>
              </w:rPr>
              <w:t>2.85 ± 0.01C,b</w:t>
            </w:r>
          </w:p>
        </w:tc>
        <w:tc>
          <w:tcPr>
            <w:tcW w:w="1560" w:type="dxa"/>
            <w:tcBorders>
              <w:top w:val="nil"/>
              <w:left w:val="nil"/>
              <w:bottom w:val="nil"/>
              <w:right w:val="nil"/>
            </w:tcBorders>
            <w:shd w:val="clear" w:color="auto" w:fill="F2F2F2"/>
            <w:tcMar>
              <w:top w:w="0" w:type="dxa"/>
              <w:left w:w="80" w:type="dxa"/>
              <w:bottom w:w="0" w:type="dxa"/>
              <w:right w:w="80" w:type="dxa"/>
            </w:tcMar>
          </w:tcPr>
          <w:p w14:paraId="11F00469" w14:textId="77777777" w:rsidR="00777C9C" w:rsidRPr="00A5088F" w:rsidRDefault="00777C9C" w:rsidP="00FE0D9E">
            <w:pPr>
              <w:pStyle w:val="Normal1"/>
              <w:spacing w:line="240" w:lineRule="auto"/>
              <w:jc w:val="both"/>
              <w:rPr>
                <w:sz w:val="16"/>
                <w:szCs w:val="16"/>
              </w:rPr>
            </w:pPr>
            <w:r w:rsidRPr="00A5088F">
              <w:rPr>
                <w:sz w:val="16"/>
                <w:szCs w:val="16"/>
              </w:rPr>
              <w:t>3.66 ± 0.12C,a</w:t>
            </w:r>
          </w:p>
        </w:tc>
        <w:tc>
          <w:tcPr>
            <w:tcW w:w="1485" w:type="dxa"/>
            <w:tcBorders>
              <w:top w:val="nil"/>
              <w:left w:val="nil"/>
              <w:bottom w:val="nil"/>
              <w:right w:val="nil"/>
            </w:tcBorders>
            <w:shd w:val="clear" w:color="auto" w:fill="F2F2F2"/>
            <w:tcMar>
              <w:top w:w="0" w:type="dxa"/>
              <w:left w:w="80" w:type="dxa"/>
              <w:bottom w:w="0" w:type="dxa"/>
              <w:right w:w="80" w:type="dxa"/>
            </w:tcMar>
          </w:tcPr>
          <w:p w14:paraId="3FE5F77A" w14:textId="77777777" w:rsidR="00777C9C" w:rsidRPr="00A5088F" w:rsidRDefault="00777C9C" w:rsidP="00FE0D9E">
            <w:pPr>
              <w:pStyle w:val="Normal1"/>
              <w:spacing w:line="240" w:lineRule="auto"/>
              <w:jc w:val="both"/>
              <w:rPr>
                <w:sz w:val="16"/>
                <w:szCs w:val="16"/>
              </w:rPr>
            </w:pPr>
            <w:r w:rsidRPr="00A5088F">
              <w:rPr>
                <w:sz w:val="16"/>
                <w:szCs w:val="16"/>
              </w:rPr>
              <w:t>2.89 ± 0.09C,b</w:t>
            </w:r>
          </w:p>
        </w:tc>
        <w:tc>
          <w:tcPr>
            <w:tcW w:w="1545" w:type="dxa"/>
            <w:tcBorders>
              <w:top w:val="nil"/>
              <w:left w:val="nil"/>
              <w:bottom w:val="nil"/>
              <w:right w:val="nil"/>
            </w:tcBorders>
            <w:shd w:val="clear" w:color="auto" w:fill="F2F2F2"/>
            <w:tcMar>
              <w:top w:w="0" w:type="dxa"/>
              <w:left w:w="80" w:type="dxa"/>
              <w:bottom w:w="0" w:type="dxa"/>
              <w:right w:w="80" w:type="dxa"/>
            </w:tcMar>
          </w:tcPr>
          <w:p w14:paraId="7453DA29" w14:textId="77777777" w:rsidR="00777C9C" w:rsidRPr="00A5088F" w:rsidRDefault="00777C9C" w:rsidP="00FE0D9E">
            <w:pPr>
              <w:pStyle w:val="Normal1"/>
              <w:spacing w:line="240" w:lineRule="auto"/>
              <w:jc w:val="both"/>
              <w:rPr>
                <w:sz w:val="16"/>
                <w:szCs w:val="16"/>
              </w:rPr>
            </w:pPr>
            <w:r w:rsidRPr="00A5088F">
              <w:rPr>
                <w:sz w:val="16"/>
                <w:szCs w:val="16"/>
              </w:rPr>
              <w:t>1.85 ± 0.00C,e</w:t>
            </w:r>
          </w:p>
        </w:tc>
        <w:tc>
          <w:tcPr>
            <w:tcW w:w="1485" w:type="dxa"/>
            <w:tcBorders>
              <w:top w:val="nil"/>
              <w:left w:val="nil"/>
              <w:bottom w:val="nil"/>
              <w:right w:val="nil"/>
            </w:tcBorders>
            <w:shd w:val="clear" w:color="auto" w:fill="F2F2F2"/>
            <w:tcMar>
              <w:top w:w="0" w:type="dxa"/>
              <w:left w:w="80" w:type="dxa"/>
              <w:bottom w:w="0" w:type="dxa"/>
              <w:right w:w="80" w:type="dxa"/>
            </w:tcMar>
          </w:tcPr>
          <w:p w14:paraId="4FE544BD" w14:textId="77777777" w:rsidR="00777C9C" w:rsidRPr="00A5088F" w:rsidRDefault="00777C9C" w:rsidP="00FE0D9E">
            <w:pPr>
              <w:pStyle w:val="Normal1"/>
              <w:spacing w:line="240" w:lineRule="auto"/>
              <w:jc w:val="both"/>
              <w:rPr>
                <w:sz w:val="16"/>
                <w:szCs w:val="16"/>
              </w:rPr>
            </w:pPr>
            <w:r w:rsidRPr="00A5088F">
              <w:rPr>
                <w:sz w:val="16"/>
                <w:szCs w:val="16"/>
              </w:rPr>
              <w:t>2.01 ± 0.05C,d</w:t>
            </w:r>
          </w:p>
        </w:tc>
      </w:tr>
      <w:tr w:rsidR="00777C9C" w:rsidRPr="00A5088F" w14:paraId="6517818C" w14:textId="77777777" w:rsidTr="00FE0D9E">
        <w:trPr>
          <w:trHeight w:val="300"/>
        </w:trPr>
        <w:tc>
          <w:tcPr>
            <w:tcW w:w="360" w:type="dxa"/>
            <w:tcBorders>
              <w:top w:val="nil"/>
              <w:left w:val="nil"/>
              <w:bottom w:val="nil"/>
              <w:right w:val="nil"/>
            </w:tcBorders>
            <w:shd w:val="clear" w:color="auto" w:fill="F2F2F2"/>
            <w:tcMar>
              <w:top w:w="0" w:type="dxa"/>
              <w:left w:w="80" w:type="dxa"/>
              <w:bottom w:w="0" w:type="dxa"/>
              <w:right w:w="80" w:type="dxa"/>
            </w:tcMar>
          </w:tcPr>
          <w:p w14:paraId="517CCD08"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shd w:val="clear" w:color="auto" w:fill="F2F2F2"/>
            <w:tcMar>
              <w:top w:w="0" w:type="dxa"/>
              <w:left w:w="80" w:type="dxa"/>
              <w:bottom w:w="0" w:type="dxa"/>
              <w:right w:w="80" w:type="dxa"/>
            </w:tcMar>
          </w:tcPr>
          <w:p w14:paraId="3BD28931"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shd w:val="clear" w:color="auto" w:fill="F2F2F2"/>
            <w:tcMar>
              <w:top w:w="0" w:type="dxa"/>
              <w:left w:w="80" w:type="dxa"/>
              <w:bottom w:w="0" w:type="dxa"/>
              <w:right w:w="80" w:type="dxa"/>
            </w:tcMar>
          </w:tcPr>
          <w:p w14:paraId="16E5FC1D"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shd w:val="clear" w:color="auto" w:fill="F2F2F2"/>
            <w:tcMar>
              <w:top w:w="0" w:type="dxa"/>
              <w:left w:w="80" w:type="dxa"/>
              <w:bottom w:w="0" w:type="dxa"/>
              <w:right w:w="80" w:type="dxa"/>
            </w:tcMar>
          </w:tcPr>
          <w:p w14:paraId="100599D0"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shd w:val="clear" w:color="auto" w:fill="F2F2F2"/>
            <w:tcMar>
              <w:top w:w="0" w:type="dxa"/>
              <w:left w:w="80" w:type="dxa"/>
              <w:bottom w:w="0" w:type="dxa"/>
              <w:right w:w="80" w:type="dxa"/>
            </w:tcMar>
          </w:tcPr>
          <w:p w14:paraId="41EA79A8"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shd w:val="clear" w:color="auto" w:fill="F2F2F2"/>
            <w:tcMar>
              <w:top w:w="0" w:type="dxa"/>
              <w:left w:w="80" w:type="dxa"/>
              <w:bottom w:w="0" w:type="dxa"/>
              <w:right w:w="80" w:type="dxa"/>
            </w:tcMar>
          </w:tcPr>
          <w:p w14:paraId="5B4A0B9B" w14:textId="77777777" w:rsidR="00777C9C" w:rsidRPr="00A5088F" w:rsidRDefault="00777C9C" w:rsidP="00FE0D9E">
            <w:pPr>
              <w:pStyle w:val="Normal1"/>
              <w:spacing w:line="240" w:lineRule="auto"/>
              <w:jc w:val="both"/>
              <w:rPr>
                <w:sz w:val="16"/>
                <w:szCs w:val="16"/>
              </w:rPr>
            </w:pPr>
            <w:r w:rsidRPr="00A5088F">
              <w:rPr>
                <w:sz w:val="16"/>
                <w:szCs w:val="16"/>
              </w:rPr>
              <w:t>24</w:t>
            </w:r>
          </w:p>
        </w:tc>
        <w:tc>
          <w:tcPr>
            <w:tcW w:w="1425" w:type="dxa"/>
            <w:tcBorders>
              <w:top w:val="nil"/>
              <w:left w:val="nil"/>
              <w:bottom w:val="nil"/>
              <w:right w:val="nil"/>
            </w:tcBorders>
            <w:shd w:val="clear" w:color="auto" w:fill="F2F2F2"/>
            <w:tcMar>
              <w:top w:w="0" w:type="dxa"/>
              <w:left w:w="80" w:type="dxa"/>
              <w:bottom w:w="0" w:type="dxa"/>
              <w:right w:w="80" w:type="dxa"/>
            </w:tcMar>
          </w:tcPr>
          <w:p w14:paraId="42AC1086" w14:textId="77777777" w:rsidR="00777C9C" w:rsidRPr="00A5088F" w:rsidRDefault="00777C9C" w:rsidP="00FE0D9E">
            <w:pPr>
              <w:pStyle w:val="Normal1"/>
              <w:spacing w:line="240" w:lineRule="auto"/>
              <w:jc w:val="both"/>
              <w:rPr>
                <w:sz w:val="16"/>
                <w:szCs w:val="16"/>
              </w:rPr>
            </w:pPr>
            <w:r w:rsidRPr="00A5088F">
              <w:rPr>
                <w:sz w:val="16"/>
                <w:szCs w:val="16"/>
              </w:rPr>
              <w:t>0.94 ± 0.06D,cd</w:t>
            </w:r>
          </w:p>
        </w:tc>
        <w:tc>
          <w:tcPr>
            <w:tcW w:w="1440" w:type="dxa"/>
            <w:tcBorders>
              <w:top w:val="nil"/>
              <w:left w:val="nil"/>
              <w:bottom w:val="nil"/>
              <w:right w:val="nil"/>
            </w:tcBorders>
            <w:shd w:val="clear" w:color="auto" w:fill="F2F2F2"/>
            <w:tcMar>
              <w:top w:w="0" w:type="dxa"/>
              <w:left w:w="80" w:type="dxa"/>
              <w:bottom w:w="0" w:type="dxa"/>
              <w:right w:w="80" w:type="dxa"/>
            </w:tcMar>
          </w:tcPr>
          <w:p w14:paraId="5E02CF00" w14:textId="77777777" w:rsidR="00777C9C" w:rsidRPr="00A5088F" w:rsidRDefault="00777C9C" w:rsidP="00FE0D9E">
            <w:pPr>
              <w:pStyle w:val="Normal1"/>
              <w:spacing w:line="240" w:lineRule="auto"/>
              <w:jc w:val="both"/>
              <w:rPr>
                <w:sz w:val="16"/>
                <w:szCs w:val="16"/>
              </w:rPr>
            </w:pPr>
            <w:r w:rsidRPr="00A5088F">
              <w:rPr>
                <w:sz w:val="16"/>
                <w:szCs w:val="16"/>
              </w:rPr>
              <w:t>0.97 ± 0.03D,c</w:t>
            </w:r>
          </w:p>
        </w:tc>
        <w:tc>
          <w:tcPr>
            <w:tcW w:w="1560" w:type="dxa"/>
            <w:tcBorders>
              <w:top w:val="nil"/>
              <w:left w:val="nil"/>
              <w:bottom w:val="nil"/>
              <w:right w:val="nil"/>
            </w:tcBorders>
            <w:shd w:val="clear" w:color="auto" w:fill="F2F2F2"/>
            <w:tcMar>
              <w:top w:w="0" w:type="dxa"/>
              <w:left w:w="80" w:type="dxa"/>
              <w:bottom w:w="0" w:type="dxa"/>
              <w:right w:w="80" w:type="dxa"/>
            </w:tcMar>
          </w:tcPr>
          <w:p w14:paraId="2CCC298A" w14:textId="77777777" w:rsidR="00777C9C" w:rsidRPr="00A5088F" w:rsidRDefault="00777C9C" w:rsidP="00FE0D9E">
            <w:pPr>
              <w:pStyle w:val="Normal1"/>
              <w:spacing w:line="240" w:lineRule="auto"/>
              <w:jc w:val="both"/>
              <w:rPr>
                <w:sz w:val="16"/>
                <w:szCs w:val="16"/>
              </w:rPr>
            </w:pPr>
            <w:r w:rsidRPr="00A5088F">
              <w:rPr>
                <w:sz w:val="16"/>
                <w:szCs w:val="16"/>
              </w:rPr>
              <w:t>1.80 ± 0.04D,a</w:t>
            </w:r>
          </w:p>
        </w:tc>
        <w:tc>
          <w:tcPr>
            <w:tcW w:w="1485" w:type="dxa"/>
            <w:tcBorders>
              <w:top w:val="nil"/>
              <w:left w:val="nil"/>
              <w:bottom w:val="nil"/>
              <w:right w:val="nil"/>
            </w:tcBorders>
            <w:shd w:val="clear" w:color="auto" w:fill="F2F2F2"/>
            <w:tcMar>
              <w:top w:w="0" w:type="dxa"/>
              <w:left w:w="80" w:type="dxa"/>
              <w:bottom w:w="0" w:type="dxa"/>
              <w:right w:w="80" w:type="dxa"/>
            </w:tcMar>
          </w:tcPr>
          <w:p w14:paraId="2F62543F" w14:textId="77777777" w:rsidR="00777C9C" w:rsidRPr="00A5088F" w:rsidRDefault="00777C9C" w:rsidP="00FE0D9E">
            <w:pPr>
              <w:pStyle w:val="Normal1"/>
              <w:spacing w:line="240" w:lineRule="auto"/>
              <w:jc w:val="both"/>
              <w:rPr>
                <w:sz w:val="16"/>
                <w:szCs w:val="16"/>
              </w:rPr>
            </w:pPr>
            <w:r w:rsidRPr="00A5088F">
              <w:rPr>
                <w:sz w:val="16"/>
                <w:szCs w:val="16"/>
              </w:rPr>
              <w:t>1.41 ± 0.01D,b</w:t>
            </w:r>
          </w:p>
        </w:tc>
        <w:tc>
          <w:tcPr>
            <w:tcW w:w="1545" w:type="dxa"/>
            <w:tcBorders>
              <w:top w:val="nil"/>
              <w:left w:val="nil"/>
              <w:bottom w:val="nil"/>
              <w:right w:val="nil"/>
            </w:tcBorders>
            <w:shd w:val="clear" w:color="auto" w:fill="F2F2F2"/>
            <w:tcMar>
              <w:top w:w="0" w:type="dxa"/>
              <w:left w:w="80" w:type="dxa"/>
              <w:bottom w:w="0" w:type="dxa"/>
              <w:right w:w="80" w:type="dxa"/>
            </w:tcMar>
          </w:tcPr>
          <w:p w14:paraId="6A46C8CE" w14:textId="77777777" w:rsidR="00777C9C" w:rsidRPr="00A5088F" w:rsidRDefault="00777C9C" w:rsidP="00FE0D9E">
            <w:pPr>
              <w:pStyle w:val="Normal1"/>
              <w:spacing w:line="240" w:lineRule="auto"/>
              <w:jc w:val="both"/>
              <w:rPr>
                <w:sz w:val="16"/>
                <w:szCs w:val="16"/>
              </w:rPr>
            </w:pPr>
            <w:r w:rsidRPr="00A5088F">
              <w:rPr>
                <w:sz w:val="16"/>
                <w:szCs w:val="16"/>
              </w:rPr>
              <w:t>0.51 ± 0.06D,e</w:t>
            </w:r>
          </w:p>
        </w:tc>
        <w:tc>
          <w:tcPr>
            <w:tcW w:w="1485" w:type="dxa"/>
            <w:tcBorders>
              <w:top w:val="nil"/>
              <w:left w:val="nil"/>
              <w:bottom w:val="nil"/>
              <w:right w:val="nil"/>
            </w:tcBorders>
            <w:shd w:val="clear" w:color="auto" w:fill="F2F2F2"/>
            <w:tcMar>
              <w:top w:w="0" w:type="dxa"/>
              <w:left w:w="80" w:type="dxa"/>
              <w:bottom w:w="0" w:type="dxa"/>
              <w:right w:w="80" w:type="dxa"/>
            </w:tcMar>
          </w:tcPr>
          <w:p w14:paraId="38927176" w14:textId="77777777" w:rsidR="00777C9C" w:rsidRPr="00A5088F" w:rsidRDefault="00777C9C" w:rsidP="00FE0D9E">
            <w:pPr>
              <w:pStyle w:val="Normal1"/>
              <w:spacing w:line="240" w:lineRule="auto"/>
              <w:jc w:val="both"/>
              <w:rPr>
                <w:sz w:val="16"/>
                <w:szCs w:val="16"/>
              </w:rPr>
            </w:pPr>
            <w:r w:rsidRPr="00A5088F">
              <w:rPr>
                <w:sz w:val="16"/>
                <w:szCs w:val="16"/>
              </w:rPr>
              <w:t>0.86 ± 0.04D,d</w:t>
            </w:r>
          </w:p>
        </w:tc>
      </w:tr>
      <w:tr w:rsidR="00777C9C" w:rsidRPr="00A5088F" w14:paraId="73C289E0" w14:textId="77777777" w:rsidTr="00FE0D9E">
        <w:trPr>
          <w:trHeight w:val="360"/>
        </w:trPr>
        <w:tc>
          <w:tcPr>
            <w:tcW w:w="360" w:type="dxa"/>
            <w:tcBorders>
              <w:top w:val="nil"/>
              <w:left w:val="nil"/>
              <w:bottom w:val="nil"/>
              <w:right w:val="nil"/>
            </w:tcBorders>
            <w:tcMar>
              <w:top w:w="0" w:type="dxa"/>
              <w:left w:w="80" w:type="dxa"/>
              <w:bottom w:w="0" w:type="dxa"/>
              <w:right w:w="80" w:type="dxa"/>
            </w:tcMar>
          </w:tcPr>
          <w:p w14:paraId="51D1D537" w14:textId="77777777" w:rsidR="00777C9C" w:rsidRPr="00A5088F" w:rsidRDefault="00777C9C" w:rsidP="00FE0D9E">
            <w:pPr>
              <w:pStyle w:val="Normal1"/>
              <w:spacing w:line="240" w:lineRule="auto"/>
              <w:jc w:val="both"/>
              <w:rPr>
                <w:sz w:val="16"/>
                <w:szCs w:val="16"/>
              </w:rPr>
            </w:pPr>
            <w:r w:rsidRPr="00A5088F">
              <w:rPr>
                <w:sz w:val="16"/>
                <w:szCs w:val="16"/>
              </w:rPr>
              <w:t>19</w:t>
            </w:r>
          </w:p>
        </w:tc>
        <w:tc>
          <w:tcPr>
            <w:tcW w:w="615" w:type="dxa"/>
            <w:tcBorders>
              <w:top w:val="nil"/>
              <w:left w:val="nil"/>
              <w:bottom w:val="nil"/>
              <w:right w:val="nil"/>
            </w:tcBorders>
            <w:tcMar>
              <w:top w:w="0" w:type="dxa"/>
              <w:left w:w="80" w:type="dxa"/>
              <w:bottom w:w="0" w:type="dxa"/>
              <w:right w:w="80" w:type="dxa"/>
            </w:tcMar>
          </w:tcPr>
          <w:p w14:paraId="79ED7465" w14:textId="77777777" w:rsidR="00777C9C" w:rsidRPr="00A5088F" w:rsidRDefault="00777C9C" w:rsidP="00FE0D9E">
            <w:pPr>
              <w:pStyle w:val="Normal1"/>
              <w:spacing w:line="240" w:lineRule="auto"/>
              <w:jc w:val="both"/>
              <w:rPr>
                <w:sz w:val="16"/>
                <w:szCs w:val="16"/>
              </w:rPr>
            </w:pPr>
            <w:r w:rsidRPr="00A5088F">
              <w:rPr>
                <w:sz w:val="16"/>
                <w:szCs w:val="16"/>
              </w:rPr>
              <w:t>29.9</w:t>
            </w:r>
          </w:p>
        </w:tc>
        <w:tc>
          <w:tcPr>
            <w:tcW w:w="1170" w:type="dxa"/>
            <w:tcBorders>
              <w:top w:val="nil"/>
              <w:left w:val="nil"/>
              <w:bottom w:val="nil"/>
              <w:right w:val="nil"/>
            </w:tcBorders>
            <w:tcMar>
              <w:top w:w="0" w:type="dxa"/>
              <w:left w:w="80" w:type="dxa"/>
              <w:bottom w:w="0" w:type="dxa"/>
              <w:right w:w="80" w:type="dxa"/>
            </w:tcMar>
          </w:tcPr>
          <w:p w14:paraId="25974998" w14:textId="77777777" w:rsidR="00777C9C" w:rsidRPr="00A5088F" w:rsidRDefault="00777C9C" w:rsidP="00FE0D9E">
            <w:pPr>
              <w:pStyle w:val="Normal1"/>
              <w:spacing w:line="240" w:lineRule="auto"/>
              <w:jc w:val="both"/>
              <w:rPr>
                <w:sz w:val="16"/>
                <w:szCs w:val="16"/>
                <w:vertAlign w:val="superscript"/>
              </w:rPr>
            </w:pPr>
            <w:r w:rsidRPr="00A5088F">
              <w:rPr>
                <w:sz w:val="16"/>
                <w:szCs w:val="16"/>
              </w:rPr>
              <w:t>493.1340 [M]</w:t>
            </w:r>
            <w:r w:rsidRPr="00A5088F">
              <w:rPr>
                <w:sz w:val="16"/>
                <w:szCs w:val="16"/>
                <w:vertAlign w:val="superscript"/>
              </w:rPr>
              <w:t>+</w:t>
            </w:r>
          </w:p>
        </w:tc>
        <w:tc>
          <w:tcPr>
            <w:tcW w:w="1350" w:type="dxa"/>
            <w:tcBorders>
              <w:top w:val="nil"/>
              <w:left w:val="nil"/>
              <w:bottom w:val="nil"/>
              <w:right w:val="nil"/>
            </w:tcBorders>
            <w:tcMar>
              <w:top w:w="0" w:type="dxa"/>
              <w:left w:w="80" w:type="dxa"/>
              <w:bottom w:w="0" w:type="dxa"/>
              <w:right w:w="80" w:type="dxa"/>
            </w:tcMar>
          </w:tcPr>
          <w:p w14:paraId="37EF0C49" w14:textId="77777777" w:rsidR="00777C9C" w:rsidRPr="00A5088F" w:rsidRDefault="00777C9C" w:rsidP="00FE0D9E">
            <w:pPr>
              <w:pStyle w:val="Normal1"/>
              <w:spacing w:line="240" w:lineRule="auto"/>
              <w:jc w:val="both"/>
              <w:rPr>
                <w:sz w:val="16"/>
                <w:szCs w:val="16"/>
              </w:rPr>
            </w:pPr>
            <w:r w:rsidRPr="00A5088F">
              <w:rPr>
                <w:sz w:val="16"/>
                <w:szCs w:val="16"/>
              </w:rPr>
              <w:t>493.1349 [331]</w:t>
            </w:r>
          </w:p>
        </w:tc>
        <w:tc>
          <w:tcPr>
            <w:tcW w:w="1710" w:type="dxa"/>
            <w:tcBorders>
              <w:top w:val="nil"/>
              <w:left w:val="nil"/>
              <w:bottom w:val="nil"/>
              <w:right w:val="nil"/>
            </w:tcBorders>
            <w:tcMar>
              <w:top w:w="0" w:type="dxa"/>
              <w:left w:w="80" w:type="dxa"/>
              <w:bottom w:w="0" w:type="dxa"/>
              <w:right w:w="80" w:type="dxa"/>
            </w:tcMar>
          </w:tcPr>
          <w:p w14:paraId="68B70B9B" w14:textId="77777777" w:rsidR="00777C9C" w:rsidRPr="00A5088F" w:rsidRDefault="00777C9C" w:rsidP="00FE0D9E">
            <w:pPr>
              <w:pStyle w:val="Normal1"/>
              <w:spacing w:line="240" w:lineRule="auto"/>
              <w:jc w:val="both"/>
              <w:rPr>
                <w:sz w:val="16"/>
                <w:szCs w:val="16"/>
              </w:rPr>
            </w:pPr>
            <w:r w:rsidRPr="00A5088F">
              <w:rPr>
                <w:sz w:val="16"/>
                <w:szCs w:val="16"/>
              </w:rPr>
              <w:t>Malvidin-3-</w:t>
            </w:r>
            <w:r w:rsidRPr="00A5088F">
              <w:rPr>
                <w:i/>
                <w:sz w:val="16"/>
                <w:szCs w:val="16"/>
              </w:rPr>
              <w:t>O</w:t>
            </w:r>
            <w:r w:rsidRPr="00A5088F">
              <w:rPr>
                <w:sz w:val="16"/>
                <w:szCs w:val="16"/>
              </w:rPr>
              <w:t>-</w:t>
            </w:r>
          </w:p>
          <w:p w14:paraId="51453743" w14:textId="77777777" w:rsidR="00777C9C" w:rsidRPr="00A5088F" w:rsidRDefault="00777C9C" w:rsidP="00FE0D9E">
            <w:pPr>
              <w:pStyle w:val="Normal1"/>
              <w:spacing w:line="240" w:lineRule="auto"/>
              <w:jc w:val="both"/>
              <w:rPr>
                <w:sz w:val="16"/>
                <w:szCs w:val="16"/>
              </w:rPr>
            </w:pPr>
            <w:r w:rsidRPr="00A5088F">
              <w:rPr>
                <w:sz w:val="16"/>
                <w:szCs w:val="16"/>
              </w:rPr>
              <w:t>glucoside</w:t>
            </w:r>
            <w:r w:rsidRPr="00A5088F">
              <w:rPr>
                <w:sz w:val="16"/>
                <w:szCs w:val="16"/>
                <w:vertAlign w:val="superscript"/>
              </w:rPr>
              <w:t>d</w:t>
            </w:r>
          </w:p>
        </w:tc>
        <w:tc>
          <w:tcPr>
            <w:tcW w:w="975" w:type="dxa"/>
            <w:tcBorders>
              <w:top w:val="nil"/>
              <w:left w:val="nil"/>
              <w:bottom w:val="nil"/>
              <w:right w:val="nil"/>
            </w:tcBorders>
            <w:tcMar>
              <w:top w:w="0" w:type="dxa"/>
              <w:left w:w="80" w:type="dxa"/>
              <w:bottom w:w="0" w:type="dxa"/>
              <w:right w:w="80" w:type="dxa"/>
            </w:tcMar>
          </w:tcPr>
          <w:p w14:paraId="6765EC24" w14:textId="77777777" w:rsidR="00777C9C" w:rsidRPr="00A5088F" w:rsidRDefault="00777C9C" w:rsidP="00FE0D9E">
            <w:pPr>
              <w:pStyle w:val="Normal1"/>
              <w:spacing w:line="240" w:lineRule="auto"/>
              <w:jc w:val="both"/>
              <w:rPr>
                <w:sz w:val="16"/>
                <w:szCs w:val="16"/>
              </w:rPr>
            </w:pPr>
            <w:r w:rsidRPr="00A5088F">
              <w:rPr>
                <w:sz w:val="16"/>
                <w:szCs w:val="16"/>
              </w:rPr>
              <w:t>0</w:t>
            </w:r>
          </w:p>
        </w:tc>
        <w:tc>
          <w:tcPr>
            <w:tcW w:w="1425" w:type="dxa"/>
            <w:tcBorders>
              <w:top w:val="nil"/>
              <w:left w:val="nil"/>
              <w:bottom w:val="nil"/>
              <w:right w:val="nil"/>
            </w:tcBorders>
            <w:tcMar>
              <w:top w:w="0" w:type="dxa"/>
              <w:left w:w="80" w:type="dxa"/>
              <w:bottom w:w="0" w:type="dxa"/>
              <w:right w:w="80" w:type="dxa"/>
            </w:tcMar>
          </w:tcPr>
          <w:p w14:paraId="4C210302" w14:textId="77777777" w:rsidR="00777C9C" w:rsidRPr="00A5088F" w:rsidRDefault="00777C9C" w:rsidP="00FE0D9E">
            <w:pPr>
              <w:pStyle w:val="Normal1"/>
              <w:spacing w:line="240" w:lineRule="auto"/>
              <w:jc w:val="both"/>
              <w:rPr>
                <w:sz w:val="16"/>
                <w:szCs w:val="16"/>
              </w:rPr>
            </w:pPr>
            <w:r w:rsidRPr="00A5088F">
              <w:rPr>
                <w:sz w:val="16"/>
                <w:szCs w:val="16"/>
              </w:rPr>
              <w:t>5.37 ± 0.13A,a</w:t>
            </w:r>
          </w:p>
        </w:tc>
        <w:tc>
          <w:tcPr>
            <w:tcW w:w="1440" w:type="dxa"/>
            <w:tcBorders>
              <w:top w:val="nil"/>
              <w:left w:val="nil"/>
              <w:bottom w:val="nil"/>
              <w:right w:val="nil"/>
            </w:tcBorders>
            <w:tcMar>
              <w:top w:w="0" w:type="dxa"/>
              <w:left w:w="80" w:type="dxa"/>
              <w:bottom w:w="0" w:type="dxa"/>
              <w:right w:w="80" w:type="dxa"/>
            </w:tcMar>
          </w:tcPr>
          <w:p w14:paraId="297D4D14" w14:textId="77777777" w:rsidR="00777C9C" w:rsidRPr="00A5088F" w:rsidRDefault="00777C9C" w:rsidP="00FE0D9E">
            <w:pPr>
              <w:pStyle w:val="Normal1"/>
              <w:spacing w:line="240" w:lineRule="auto"/>
              <w:jc w:val="both"/>
              <w:rPr>
                <w:sz w:val="16"/>
                <w:szCs w:val="16"/>
              </w:rPr>
            </w:pPr>
            <w:r w:rsidRPr="00A5088F">
              <w:rPr>
                <w:sz w:val="16"/>
                <w:szCs w:val="16"/>
              </w:rPr>
              <w:t>4.96 ± 0.03A,b</w:t>
            </w:r>
          </w:p>
        </w:tc>
        <w:tc>
          <w:tcPr>
            <w:tcW w:w="1560" w:type="dxa"/>
            <w:tcBorders>
              <w:top w:val="nil"/>
              <w:left w:val="nil"/>
              <w:bottom w:val="nil"/>
              <w:right w:val="nil"/>
            </w:tcBorders>
            <w:tcMar>
              <w:top w:w="0" w:type="dxa"/>
              <w:left w:w="80" w:type="dxa"/>
              <w:bottom w:w="0" w:type="dxa"/>
              <w:right w:w="80" w:type="dxa"/>
            </w:tcMar>
          </w:tcPr>
          <w:p w14:paraId="4702BA94" w14:textId="77777777" w:rsidR="00777C9C" w:rsidRPr="00A5088F" w:rsidRDefault="00777C9C" w:rsidP="00FE0D9E">
            <w:pPr>
              <w:pStyle w:val="Normal1"/>
              <w:spacing w:line="240" w:lineRule="auto"/>
              <w:jc w:val="both"/>
              <w:rPr>
                <w:sz w:val="16"/>
                <w:szCs w:val="16"/>
              </w:rPr>
            </w:pPr>
            <w:r w:rsidRPr="00A5088F">
              <w:rPr>
                <w:sz w:val="16"/>
                <w:szCs w:val="16"/>
              </w:rPr>
              <w:t>5.16 ± 0.22A,a</w:t>
            </w:r>
          </w:p>
        </w:tc>
        <w:tc>
          <w:tcPr>
            <w:tcW w:w="1485" w:type="dxa"/>
            <w:tcBorders>
              <w:top w:val="nil"/>
              <w:left w:val="nil"/>
              <w:bottom w:val="nil"/>
              <w:right w:val="nil"/>
            </w:tcBorders>
            <w:tcMar>
              <w:top w:w="0" w:type="dxa"/>
              <w:left w:w="80" w:type="dxa"/>
              <w:bottom w:w="0" w:type="dxa"/>
              <w:right w:w="80" w:type="dxa"/>
            </w:tcMar>
          </w:tcPr>
          <w:p w14:paraId="4EBC9017" w14:textId="77777777" w:rsidR="00777C9C" w:rsidRPr="00A5088F" w:rsidRDefault="00777C9C" w:rsidP="00FE0D9E">
            <w:pPr>
              <w:pStyle w:val="Normal1"/>
              <w:spacing w:line="240" w:lineRule="auto"/>
              <w:jc w:val="both"/>
              <w:rPr>
                <w:sz w:val="16"/>
                <w:szCs w:val="16"/>
              </w:rPr>
            </w:pPr>
            <w:r w:rsidRPr="00A5088F">
              <w:rPr>
                <w:sz w:val="16"/>
                <w:szCs w:val="16"/>
              </w:rPr>
              <w:t>4.41 ± 0.04A,c</w:t>
            </w:r>
          </w:p>
        </w:tc>
        <w:tc>
          <w:tcPr>
            <w:tcW w:w="1545" w:type="dxa"/>
            <w:tcBorders>
              <w:top w:val="nil"/>
              <w:left w:val="nil"/>
              <w:bottom w:val="nil"/>
              <w:right w:val="nil"/>
            </w:tcBorders>
            <w:tcMar>
              <w:top w:w="0" w:type="dxa"/>
              <w:left w:w="80" w:type="dxa"/>
              <w:bottom w:w="0" w:type="dxa"/>
              <w:right w:w="80" w:type="dxa"/>
            </w:tcMar>
          </w:tcPr>
          <w:p w14:paraId="32F09168" w14:textId="77777777" w:rsidR="00777C9C" w:rsidRPr="00A5088F" w:rsidRDefault="00777C9C" w:rsidP="00FE0D9E">
            <w:pPr>
              <w:pStyle w:val="Normal1"/>
              <w:spacing w:line="240" w:lineRule="auto"/>
              <w:jc w:val="both"/>
              <w:rPr>
                <w:sz w:val="16"/>
                <w:szCs w:val="16"/>
              </w:rPr>
            </w:pPr>
            <w:r w:rsidRPr="00A5088F">
              <w:rPr>
                <w:sz w:val="16"/>
                <w:szCs w:val="16"/>
              </w:rPr>
              <w:t>2.01 ± 0.28A,e</w:t>
            </w:r>
          </w:p>
        </w:tc>
        <w:tc>
          <w:tcPr>
            <w:tcW w:w="1485" w:type="dxa"/>
            <w:tcBorders>
              <w:top w:val="nil"/>
              <w:left w:val="nil"/>
              <w:bottom w:val="nil"/>
              <w:right w:val="nil"/>
            </w:tcBorders>
            <w:tcMar>
              <w:top w:w="0" w:type="dxa"/>
              <w:left w:w="80" w:type="dxa"/>
              <w:bottom w:w="0" w:type="dxa"/>
              <w:right w:w="80" w:type="dxa"/>
            </w:tcMar>
          </w:tcPr>
          <w:p w14:paraId="52070E75" w14:textId="77777777" w:rsidR="00777C9C" w:rsidRPr="00A5088F" w:rsidRDefault="00777C9C" w:rsidP="00FE0D9E">
            <w:pPr>
              <w:pStyle w:val="Normal1"/>
              <w:spacing w:line="240" w:lineRule="auto"/>
              <w:jc w:val="both"/>
              <w:rPr>
                <w:sz w:val="16"/>
                <w:szCs w:val="16"/>
              </w:rPr>
            </w:pPr>
            <w:r w:rsidRPr="00A5088F">
              <w:rPr>
                <w:sz w:val="16"/>
                <w:szCs w:val="16"/>
              </w:rPr>
              <w:t>3.17 ± 0.58A,d</w:t>
            </w:r>
          </w:p>
        </w:tc>
      </w:tr>
      <w:tr w:rsidR="00777C9C" w:rsidRPr="00A5088F" w14:paraId="5EA0B205" w14:textId="77777777" w:rsidTr="00FE0D9E">
        <w:trPr>
          <w:trHeight w:val="300"/>
        </w:trPr>
        <w:tc>
          <w:tcPr>
            <w:tcW w:w="360" w:type="dxa"/>
            <w:tcBorders>
              <w:top w:val="nil"/>
              <w:left w:val="nil"/>
              <w:bottom w:val="nil"/>
              <w:right w:val="nil"/>
            </w:tcBorders>
            <w:tcMar>
              <w:top w:w="0" w:type="dxa"/>
              <w:left w:w="80" w:type="dxa"/>
              <w:bottom w:w="0" w:type="dxa"/>
              <w:right w:w="80" w:type="dxa"/>
            </w:tcMar>
          </w:tcPr>
          <w:p w14:paraId="09303B62"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tcMar>
              <w:top w:w="0" w:type="dxa"/>
              <w:left w:w="80" w:type="dxa"/>
              <w:bottom w:w="0" w:type="dxa"/>
              <w:right w:w="80" w:type="dxa"/>
            </w:tcMar>
          </w:tcPr>
          <w:p w14:paraId="1A62CC63"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tcMar>
              <w:top w:w="0" w:type="dxa"/>
              <w:left w:w="80" w:type="dxa"/>
              <w:bottom w:w="0" w:type="dxa"/>
              <w:right w:w="80" w:type="dxa"/>
            </w:tcMar>
          </w:tcPr>
          <w:p w14:paraId="5B47A4C4"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tcMar>
              <w:top w:w="0" w:type="dxa"/>
              <w:left w:w="80" w:type="dxa"/>
              <w:bottom w:w="0" w:type="dxa"/>
              <w:right w:w="80" w:type="dxa"/>
            </w:tcMar>
          </w:tcPr>
          <w:p w14:paraId="6688D2E2"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tcMar>
              <w:top w:w="0" w:type="dxa"/>
              <w:left w:w="80" w:type="dxa"/>
              <w:bottom w:w="0" w:type="dxa"/>
              <w:right w:w="80" w:type="dxa"/>
            </w:tcMar>
          </w:tcPr>
          <w:p w14:paraId="2A0F2695"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tcMar>
              <w:top w:w="0" w:type="dxa"/>
              <w:left w:w="80" w:type="dxa"/>
              <w:bottom w:w="0" w:type="dxa"/>
              <w:right w:w="80" w:type="dxa"/>
            </w:tcMar>
          </w:tcPr>
          <w:p w14:paraId="2247ECFC" w14:textId="77777777" w:rsidR="00777C9C" w:rsidRPr="00A5088F" w:rsidRDefault="00777C9C" w:rsidP="00FE0D9E">
            <w:pPr>
              <w:pStyle w:val="Normal1"/>
              <w:spacing w:line="240" w:lineRule="auto"/>
              <w:jc w:val="both"/>
              <w:rPr>
                <w:sz w:val="16"/>
                <w:szCs w:val="16"/>
              </w:rPr>
            </w:pPr>
            <w:r w:rsidRPr="00A5088F">
              <w:rPr>
                <w:sz w:val="16"/>
                <w:szCs w:val="16"/>
              </w:rPr>
              <w:t>6</w:t>
            </w:r>
          </w:p>
        </w:tc>
        <w:tc>
          <w:tcPr>
            <w:tcW w:w="1425" w:type="dxa"/>
            <w:tcBorders>
              <w:top w:val="nil"/>
              <w:left w:val="nil"/>
              <w:bottom w:val="nil"/>
              <w:right w:val="nil"/>
            </w:tcBorders>
            <w:tcMar>
              <w:top w:w="0" w:type="dxa"/>
              <w:left w:w="80" w:type="dxa"/>
              <w:bottom w:w="0" w:type="dxa"/>
              <w:right w:w="80" w:type="dxa"/>
            </w:tcMar>
          </w:tcPr>
          <w:p w14:paraId="3C5B44A2" w14:textId="77777777" w:rsidR="00777C9C" w:rsidRPr="00A5088F" w:rsidRDefault="00777C9C" w:rsidP="00FE0D9E">
            <w:pPr>
              <w:pStyle w:val="Normal1"/>
              <w:spacing w:line="240" w:lineRule="auto"/>
              <w:jc w:val="both"/>
              <w:rPr>
                <w:sz w:val="16"/>
                <w:szCs w:val="16"/>
              </w:rPr>
            </w:pPr>
            <w:r w:rsidRPr="00A5088F">
              <w:rPr>
                <w:sz w:val="16"/>
                <w:szCs w:val="16"/>
              </w:rPr>
              <w:t>2.58 ± 0.08B,c</w:t>
            </w:r>
          </w:p>
        </w:tc>
        <w:tc>
          <w:tcPr>
            <w:tcW w:w="1440" w:type="dxa"/>
            <w:tcBorders>
              <w:top w:val="nil"/>
              <w:left w:val="nil"/>
              <w:bottom w:val="nil"/>
              <w:right w:val="nil"/>
            </w:tcBorders>
            <w:tcMar>
              <w:top w:w="0" w:type="dxa"/>
              <w:left w:w="80" w:type="dxa"/>
              <w:bottom w:w="0" w:type="dxa"/>
              <w:right w:w="80" w:type="dxa"/>
            </w:tcMar>
          </w:tcPr>
          <w:p w14:paraId="1464C077" w14:textId="77777777" w:rsidR="00777C9C" w:rsidRPr="00A5088F" w:rsidRDefault="00777C9C" w:rsidP="00FE0D9E">
            <w:pPr>
              <w:pStyle w:val="Normal1"/>
              <w:spacing w:line="240" w:lineRule="auto"/>
              <w:jc w:val="both"/>
              <w:rPr>
                <w:sz w:val="16"/>
                <w:szCs w:val="16"/>
              </w:rPr>
            </w:pPr>
            <w:r w:rsidRPr="00A5088F">
              <w:rPr>
                <w:sz w:val="16"/>
                <w:szCs w:val="16"/>
              </w:rPr>
              <w:t>2.86 ± 0.03B,b</w:t>
            </w:r>
          </w:p>
        </w:tc>
        <w:tc>
          <w:tcPr>
            <w:tcW w:w="1560" w:type="dxa"/>
            <w:tcBorders>
              <w:top w:val="nil"/>
              <w:left w:val="nil"/>
              <w:bottom w:val="nil"/>
              <w:right w:val="nil"/>
            </w:tcBorders>
            <w:tcMar>
              <w:top w:w="0" w:type="dxa"/>
              <w:left w:w="80" w:type="dxa"/>
              <w:bottom w:w="0" w:type="dxa"/>
              <w:right w:w="80" w:type="dxa"/>
            </w:tcMar>
          </w:tcPr>
          <w:p w14:paraId="78383EE3" w14:textId="77777777" w:rsidR="00777C9C" w:rsidRPr="00A5088F" w:rsidRDefault="00777C9C" w:rsidP="00FE0D9E">
            <w:pPr>
              <w:pStyle w:val="Normal1"/>
              <w:spacing w:line="240" w:lineRule="auto"/>
              <w:jc w:val="both"/>
              <w:rPr>
                <w:sz w:val="16"/>
                <w:szCs w:val="16"/>
              </w:rPr>
            </w:pPr>
            <w:r w:rsidRPr="00A5088F">
              <w:rPr>
                <w:sz w:val="16"/>
                <w:szCs w:val="16"/>
              </w:rPr>
              <w:t>3.67 ± 0.16B,a</w:t>
            </w:r>
          </w:p>
        </w:tc>
        <w:tc>
          <w:tcPr>
            <w:tcW w:w="1485" w:type="dxa"/>
            <w:tcBorders>
              <w:top w:val="nil"/>
              <w:left w:val="nil"/>
              <w:bottom w:val="nil"/>
              <w:right w:val="nil"/>
            </w:tcBorders>
            <w:tcMar>
              <w:top w:w="0" w:type="dxa"/>
              <w:left w:w="80" w:type="dxa"/>
              <w:bottom w:w="0" w:type="dxa"/>
              <w:right w:w="80" w:type="dxa"/>
            </w:tcMar>
          </w:tcPr>
          <w:p w14:paraId="20D18A5F" w14:textId="77777777" w:rsidR="00777C9C" w:rsidRPr="00A5088F" w:rsidRDefault="00777C9C" w:rsidP="00FE0D9E">
            <w:pPr>
              <w:pStyle w:val="Normal1"/>
              <w:spacing w:line="240" w:lineRule="auto"/>
              <w:jc w:val="both"/>
              <w:rPr>
                <w:sz w:val="16"/>
                <w:szCs w:val="16"/>
              </w:rPr>
            </w:pPr>
            <w:r w:rsidRPr="00A5088F">
              <w:rPr>
                <w:sz w:val="16"/>
                <w:szCs w:val="16"/>
              </w:rPr>
              <w:t>2.83 ± 0.20B,bc</w:t>
            </w:r>
          </w:p>
        </w:tc>
        <w:tc>
          <w:tcPr>
            <w:tcW w:w="1545" w:type="dxa"/>
            <w:tcBorders>
              <w:top w:val="nil"/>
              <w:left w:val="nil"/>
              <w:bottom w:val="nil"/>
              <w:right w:val="nil"/>
            </w:tcBorders>
            <w:tcMar>
              <w:top w:w="0" w:type="dxa"/>
              <w:left w:w="80" w:type="dxa"/>
              <w:bottom w:w="0" w:type="dxa"/>
              <w:right w:w="80" w:type="dxa"/>
            </w:tcMar>
          </w:tcPr>
          <w:p w14:paraId="21B61463" w14:textId="77777777" w:rsidR="00777C9C" w:rsidRPr="00A5088F" w:rsidRDefault="00777C9C" w:rsidP="00FE0D9E">
            <w:pPr>
              <w:pStyle w:val="Normal1"/>
              <w:spacing w:line="240" w:lineRule="auto"/>
              <w:jc w:val="both"/>
              <w:rPr>
                <w:sz w:val="16"/>
                <w:szCs w:val="16"/>
              </w:rPr>
            </w:pPr>
            <w:r w:rsidRPr="00A5088F">
              <w:rPr>
                <w:sz w:val="16"/>
                <w:szCs w:val="16"/>
              </w:rPr>
              <w:t>1.33 ± 0.08B,e</w:t>
            </w:r>
          </w:p>
        </w:tc>
        <w:tc>
          <w:tcPr>
            <w:tcW w:w="1485" w:type="dxa"/>
            <w:tcBorders>
              <w:top w:val="nil"/>
              <w:left w:val="nil"/>
              <w:bottom w:val="nil"/>
              <w:right w:val="nil"/>
            </w:tcBorders>
            <w:tcMar>
              <w:top w:w="0" w:type="dxa"/>
              <w:left w:w="80" w:type="dxa"/>
              <w:bottom w:w="0" w:type="dxa"/>
              <w:right w:w="80" w:type="dxa"/>
            </w:tcMar>
          </w:tcPr>
          <w:p w14:paraId="6138E471" w14:textId="77777777" w:rsidR="00777C9C" w:rsidRPr="00A5088F" w:rsidRDefault="00777C9C" w:rsidP="00FE0D9E">
            <w:pPr>
              <w:pStyle w:val="Normal1"/>
              <w:spacing w:line="240" w:lineRule="auto"/>
              <w:jc w:val="both"/>
              <w:rPr>
                <w:sz w:val="16"/>
                <w:szCs w:val="16"/>
              </w:rPr>
            </w:pPr>
            <w:r w:rsidRPr="00A5088F">
              <w:rPr>
                <w:sz w:val="16"/>
                <w:szCs w:val="16"/>
              </w:rPr>
              <w:t>1.71 ± 0.11B,d</w:t>
            </w:r>
          </w:p>
        </w:tc>
      </w:tr>
      <w:tr w:rsidR="00777C9C" w:rsidRPr="00A5088F" w14:paraId="6D1BA839" w14:textId="77777777" w:rsidTr="00FE0D9E">
        <w:trPr>
          <w:trHeight w:val="300"/>
        </w:trPr>
        <w:tc>
          <w:tcPr>
            <w:tcW w:w="360" w:type="dxa"/>
            <w:tcBorders>
              <w:top w:val="nil"/>
              <w:left w:val="nil"/>
              <w:bottom w:val="nil"/>
              <w:right w:val="nil"/>
            </w:tcBorders>
            <w:tcMar>
              <w:top w:w="0" w:type="dxa"/>
              <w:left w:w="80" w:type="dxa"/>
              <w:bottom w:w="0" w:type="dxa"/>
              <w:right w:w="80" w:type="dxa"/>
            </w:tcMar>
          </w:tcPr>
          <w:p w14:paraId="55DA4407"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tcMar>
              <w:top w:w="0" w:type="dxa"/>
              <w:left w:w="80" w:type="dxa"/>
              <w:bottom w:w="0" w:type="dxa"/>
              <w:right w:w="80" w:type="dxa"/>
            </w:tcMar>
          </w:tcPr>
          <w:p w14:paraId="3170B50F"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tcMar>
              <w:top w:w="0" w:type="dxa"/>
              <w:left w:w="80" w:type="dxa"/>
              <w:bottom w:w="0" w:type="dxa"/>
              <w:right w:w="80" w:type="dxa"/>
            </w:tcMar>
          </w:tcPr>
          <w:p w14:paraId="4BDEC53C"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tcMar>
              <w:top w:w="0" w:type="dxa"/>
              <w:left w:w="80" w:type="dxa"/>
              <w:bottom w:w="0" w:type="dxa"/>
              <w:right w:w="80" w:type="dxa"/>
            </w:tcMar>
          </w:tcPr>
          <w:p w14:paraId="3C415EE5"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tcMar>
              <w:top w:w="0" w:type="dxa"/>
              <w:left w:w="80" w:type="dxa"/>
              <w:bottom w:w="0" w:type="dxa"/>
              <w:right w:w="80" w:type="dxa"/>
            </w:tcMar>
          </w:tcPr>
          <w:p w14:paraId="32E257B3"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tcMar>
              <w:top w:w="0" w:type="dxa"/>
              <w:left w:w="80" w:type="dxa"/>
              <w:bottom w:w="0" w:type="dxa"/>
              <w:right w:w="80" w:type="dxa"/>
            </w:tcMar>
          </w:tcPr>
          <w:p w14:paraId="304B4612" w14:textId="77777777" w:rsidR="00777C9C" w:rsidRPr="00A5088F" w:rsidRDefault="00777C9C" w:rsidP="00FE0D9E">
            <w:pPr>
              <w:pStyle w:val="Normal1"/>
              <w:spacing w:line="240" w:lineRule="auto"/>
              <w:jc w:val="both"/>
              <w:rPr>
                <w:sz w:val="16"/>
                <w:szCs w:val="16"/>
              </w:rPr>
            </w:pPr>
            <w:r w:rsidRPr="00A5088F">
              <w:rPr>
                <w:sz w:val="16"/>
                <w:szCs w:val="16"/>
              </w:rPr>
              <w:t>12</w:t>
            </w:r>
          </w:p>
        </w:tc>
        <w:tc>
          <w:tcPr>
            <w:tcW w:w="1425" w:type="dxa"/>
            <w:tcBorders>
              <w:top w:val="nil"/>
              <w:left w:val="nil"/>
              <w:bottom w:val="nil"/>
              <w:right w:val="nil"/>
            </w:tcBorders>
            <w:tcMar>
              <w:top w:w="0" w:type="dxa"/>
              <w:left w:w="80" w:type="dxa"/>
              <w:bottom w:w="0" w:type="dxa"/>
              <w:right w:w="80" w:type="dxa"/>
            </w:tcMar>
          </w:tcPr>
          <w:p w14:paraId="52CBE46C" w14:textId="77777777" w:rsidR="00777C9C" w:rsidRPr="00A5088F" w:rsidRDefault="00777C9C" w:rsidP="00FE0D9E">
            <w:pPr>
              <w:pStyle w:val="Normal1"/>
              <w:spacing w:line="240" w:lineRule="auto"/>
              <w:jc w:val="both"/>
              <w:rPr>
                <w:sz w:val="16"/>
                <w:szCs w:val="16"/>
              </w:rPr>
            </w:pPr>
            <w:r w:rsidRPr="00A5088F">
              <w:rPr>
                <w:sz w:val="16"/>
                <w:szCs w:val="16"/>
              </w:rPr>
              <w:t>1.12 ± 0.04C,d</w:t>
            </w:r>
          </w:p>
        </w:tc>
        <w:tc>
          <w:tcPr>
            <w:tcW w:w="1440" w:type="dxa"/>
            <w:tcBorders>
              <w:top w:val="nil"/>
              <w:left w:val="nil"/>
              <w:bottom w:val="nil"/>
              <w:right w:val="nil"/>
            </w:tcBorders>
            <w:tcMar>
              <w:top w:w="0" w:type="dxa"/>
              <w:left w:w="80" w:type="dxa"/>
              <w:bottom w:w="0" w:type="dxa"/>
              <w:right w:w="80" w:type="dxa"/>
            </w:tcMar>
          </w:tcPr>
          <w:p w14:paraId="7306F2CD" w14:textId="77777777" w:rsidR="00777C9C" w:rsidRPr="00A5088F" w:rsidRDefault="00777C9C" w:rsidP="00FE0D9E">
            <w:pPr>
              <w:pStyle w:val="Normal1"/>
              <w:spacing w:line="240" w:lineRule="auto"/>
              <w:jc w:val="both"/>
              <w:rPr>
                <w:sz w:val="16"/>
                <w:szCs w:val="16"/>
              </w:rPr>
            </w:pPr>
            <w:r w:rsidRPr="00A5088F">
              <w:rPr>
                <w:sz w:val="16"/>
                <w:szCs w:val="16"/>
              </w:rPr>
              <w:t>1.43 ± 0.02C,b</w:t>
            </w:r>
          </w:p>
        </w:tc>
        <w:tc>
          <w:tcPr>
            <w:tcW w:w="1560" w:type="dxa"/>
            <w:tcBorders>
              <w:top w:val="nil"/>
              <w:left w:val="nil"/>
              <w:bottom w:val="nil"/>
              <w:right w:val="nil"/>
            </w:tcBorders>
            <w:tcMar>
              <w:top w:w="0" w:type="dxa"/>
              <w:left w:w="80" w:type="dxa"/>
              <w:bottom w:w="0" w:type="dxa"/>
              <w:right w:w="80" w:type="dxa"/>
            </w:tcMar>
          </w:tcPr>
          <w:p w14:paraId="6C9D8E11" w14:textId="77777777" w:rsidR="00777C9C" w:rsidRPr="00A5088F" w:rsidRDefault="00777C9C" w:rsidP="00FE0D9E">
            <w:pPr>
              <w:pStyle w:val="Normal1"/>
              <w:spacing w:line="240" w:lineRule="auto"/>
              <w:jc w:val="both"/>
              <w:rPr>
                <w:sz w:val="16"/>
                <w:szCs w:val="16"/>
              </w:rPr>
            </w:pPr>
            <w:r w:rsidRPr="00A5088F">
              <w:rPr>
                <w:sz w:val="16"/>
                <w:szCs w:val="16"/>
              </w:rPr>
              <w:t>1.82 ± 0.03C,a</w:t>
            </w:r>
          </w:p>
        </w:tc>
        <w:tc>
          <w:tcPr>
            <w:tcW w:w="1485" w:type="dxa"/>
            <w:tcBorders>
              <w:top w:val="nil"/>
              <w:left w:val="nil"/>
              <w:bottom w:val="nil"/>
              <w:right w:val="nil"/>
            </w:tcBorders>
            <w:tcMar>
              <w:top w:w="0" w:type="dxa"/>
              <w:left w:w="80" w:type="dxa"/>
              <w:bottom w:w="0" w:type="dxa"/>
              <w:right w:w="80" w:type="dxa"/>
            </w:tcMar>
          </w:tcPr>
          <w:p w14:paraId="73601C15" w14:textId="77777777" w:rsidR="00777C9C" w:rsidRPr="00A5088F" w:rsidRDefault="00777C9C" w:rsidP="00FE0D9E">
            <w:pPr>
              <w:pStyle w:val="Normal1"/>
              <w:spacing w:line="240" w:lineRule="auto"/>
              <w:jc w:val="both"/>
              <w:rPr>
                <w:sz w:val="16"/>
                <w:szCs w:val="16"/>
              </w:rPr>
            </w:pPr>
            <w:r w:rsidRPr="00A5088F">
              <w:rPr>
                <w:sz w:val="16"/>
                <w:szCs w:val="16"/>
              </w:rPr>
              <w:t>1.29 ± 0.05C,c</w:t>
            </w:r>
          </w:p>
        </w:tc>
        <w:tc>
          <w:tcPr>
            <w:tcW w:w="1545" w:type="dxa"/>
            <w:tcBorders>
              <w:top w:val="nil"/>
              <w:left w:val="nil"/>
              <w:bottom w:val="nil"/>
              <w:right w:val="nil"/>
            </w:tcBorders>
            <w:tcMar>
              <w:top w:w="0" w:type="dxa"/>
              <w:left w:w="80" w:type="dxa"/>
              <w:bottom w:w="0" w:type="dxa"/>
              <w:right w:w="80" w:type="dxa"/>
            </w:tcMar>
          </w:tcPr>
          <w:p w14:paraId="49223FD9" w14:textId="77777777" w:rsidR="00777C9C" w:rsidRPr="00A5088F" w:rsidRDefault="00777C9C" w:rsidP="00FE0D9E">
            <w:pPr>
              <w:pStyle w:val="Normal1"/>
              <w:spacing w:line="240" w:lineRule="auto"/>
              <w:jc w:val="both"/>
              <w:rPr>
                <w:sz w:val="16"/>
                <w:szCs w:val="16"/>
              </w:rPr>
            </w:pPr>
            <w:r w:rsidRPr="00A5088F">
              <w:rPr>
                <w:sz w:val="16"/>
                <w:szCs w:val="16"/>
              </w:rPr>
              <w:t>0.79 ± 0.05C,f</w:t>
            </w:r>
          </w:p>
        </w:tc>
        <w:tc>
          <w:tcPr>
            <w:tcW w:w="1485" w:type="dxa"/>
            <w:tcBorders>
              <w:top w:val="nil"/>
              <w:left w:val="nil"/>
              <w:bottom w:val="nil"/>
              <w:right w:val="nil"/>
            </w:tcBorders>
            <w:tcMar>
              <w:top w:w="0" w:type="dxa"/>
              <w:left w:w="80" w:type="dxa"/>
              <w:bottom w:w="0" w:type="dxa"/>
              <w:right w:w="80" w:type="dxa"/>
            </w:tcMar>
          </w:tcPr>
          <w:p w14:paraId="41F8492A" w14:textId="77777777" w:rsidR="00777C9C" w:rsidRPr="00A5088F" w:rsidRDefault="00777C9C" w:rsidP="00FE0D9E">
            <w:pPr>
              <w:pStyle w:val="Normal1"/>
              <w:spacing w:line="240" w:lineRule="auto"/>
              <w:jc w:val="both"/>
              <w:rPr>
                <w:sz w:val="16"/>
                <w:szCs w:val="16"/>
              </w:rPr>
            </w:pPr>
            <w:r w:rsidRPr="00A5088F">
              <w:rPr>
                <w:sz w:val="16"/>
                <w:szCs w:val="16"/>
              </w:rPr>
              <w:t>0.94 ± 0.04BC,e</w:t>
            </w:r>
          </w:p>
        </w:tc>
      </w:tr>
      <w:tr w:rsidR="00777C9C" w:rsidRPr="00A5088F" w14:paraId="50AED3E6" w14:textId="77777777" w:rsidTr="00FE0D9E">
        <w:trPr>
          <w:trHeight w:val="300"/>
        </w:trPr>
        <w:tc>
          <w:tcPr>
            <w:tcW w:w="360" w:type="dxa"/>
            <w:tcBorders>
              <w:top w:val="nil"/>
              <w:left w:val="nil"/>
              <w:bottom w:val="nil"/>
              <w:right w:val="nil"/>
            </w:tcBorders>
            <w:tcMar>
              <w:top w:w="0" w:type="dxa"/>
              <w:left w:w="80" w:type="dxa"/>
              <w:bottom w:w="0" w:type="dxa"/>
              <w:right w:w="80" w:type="dxa"/>
            </w:tcMar>
          </w:tcPr>
          <w:p w14:paraId="591175FC"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tcMar>
              <w:top w:w="0" w:type="dxa"/>
              <w:left w:w="80" w:type="dxa"/>
              <w:bottom w:w="0" w:type="dxa"/>
              <w:right w:w="80" w:type="dxa"/>
            </w:tcMar>
          </w:tcPr>
          <w:p w14:paraId="0DE83851"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tcMar>
              <w:top w:w="0" w:type="dxa"/>
              <w:left w:w="80" w:type="dxa"/>
              <w:bottom w:w="0" w:type="dxa"/>
              <w:right w:w="80" w:type="dxa"/>
            </w:tcMar>
          </w:tcPr>
          <w:p w14:paraId="20C520E4"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tcMar>
              <w:top w:w="0" w:type="dxa"/>
              <w:left w:w="80" w:type="dxa"/>
              <w:bottom w:w="0" w:type="dxa"/>
              <w:right w:w="80" w:type="dxa"/>
            </w:tcMar>
          </w:tcPr>
          <w:p w14:paraId="458B9DC6"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tcMar>
              <w:top w:w="0" w:type="dxa"/>
              <w:left w:w="80" w:type="dxa"/>
              <w:bottom w:w="0" w:type="dxa"/>
              <w:right w:w="80" w:type="dxa"/>
            </w:tcMar>
          </w:tcPr>
          <w:p w14:paraId="183091B2"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tcMar>
              <w:top w:w="0" w:type="dxa"/>
              <w:left w:w="80" w:type="dxa"/>
              <w:bottom w:w="0" w:type="dxa"/>
              <w:right w:w="80" w:type="dxa"/>
            </w:tcMar>
          </w:tcPr>
          <w:p w14:paraId="1A520832" w14:textId="77777777" w:rsidR="00777C9C" w:rsidRPr="00A5088F" w:rsidRDefault="00777C9C" w:rsidP="00FE0D9E">
            <w:pPr>
              <w:pStyle w:val="Normal1"/>
              <w:spacing w:line="240" w:lineRule="auto"/>
              <w:jc w:val="both"/>
              <w:rPr>
                <w:sz w:val="16"/>
                <w:szCs w:val="16"/>
              </w:rPr>
            </w:pPr>
            <w:r w:rsidRPr="00A5088F">
              <w:rPr>
                <w:sz w:val="16"/>
                <w:szCs w:val="16"/>
              </w:rPr>
              <w:t>24</w:t>
            </w:r>
          </w:p>
        </w:tc>
        <w:tc>
          <w:tcPr>
            <w:tcW w:w="1425" w:type="dxa"/>
            <w:tcBorders>
              <w:top w:val="nil"/>
              <w:left w:val="nil"/>
              <w:bottom w:val="nil"/>
              <w:right w:val="nil"/>
            </w:tcBorders>
            <w:tcMar>
              <w:top w:w="0" w:type="dxa"/>
              <w:left w:w="80" w:type="dxa"/>
              <w:bottom w:w="0" w:type="dxa"/>
              <w:right w:w="80" w:type="dxa"/>
            </w:tcMar>
          </w:tcPr>
          <w:p w14:paraId="58113849" w14:textId="77777777" w:rsidR="00777C9C" w:rsidRPr="00A5088F" w:rsidRDefault="00777C9C" w:rsidP="00FE0D9E">
            <w:pPr>
              <w:pStyle w:val="Normal1"/>
              <w:spacing w:line="240" w:lineRule="auto"/>
              <w:jc w:val="both"/>
              <w:rPr>
                <w:sz w:val="16"/>
                <w:szCs w:val="16"/>
              </w:rPr>
            </w:pPr>
            <w:r w:rsidRPr="00A5088F">
              <w:rPr>
                <w:sz w:val="16"/>
                <w:szCs w:val="16"/>
              </w:rPr>
              <w:t>0.57 ± 0.02D,c</w:t>
            </w:r>
          </w:p>
        </w:tc>
        <w:tc>
          <w:tcPr>
            <w:tcW w:w="1440" w:type="dxa"/>
            <w:tcBorders>
              <w:top w:val="nil"/>
              <w:left w:val="nil"/>
              <w:bottom w:val="nil"/>
              <w:right w:val="nil"/>
            </w:tcBorders>
            <w:tcMar>
              <w:top w:w="0" w:type="dxa"/>
              <w:left w:w="80" w:type="dxa"/>
              <w:bottom w:w="0" w:type="dxa"/>
              <w:right w:w="80" w:type="dxa"/>
            </w:tcMar>
          </w:tcPr>
          <w:p w14:paraId="27A9255C" w14:textId="77777777" w:rsidR="00777C9C" w:rsidRPr="00A5088F" w:rsidRDefault="00777C9C" w:rsidP="00FE0D9E">
            <w:pPr>
              <w:pStyle w:val="Normal1"/>
              <w:spacing w:line="240" w:lineRule="auto"/>
              <w:jc w:val="both"/>
              <w:rPr>
                <w:sz w:val="16"/>
                <w:szCs w:val="16"/>
              </w:rPr>
            </w:pPr>
            <w:r w:rsidRPr="00A5088F">
              <w:rPr>
                <w:sz w:val="16"/>
                <w:szCs w:val="16"/>
              </w:rPr>
              <w:t>0.60 ± 0.02D,c</w:t>
            </w:r>
          </w:p>
        </w:tc>
        <w:tc>
          <w:tcPr>
            <w:tcW w:w="1560" w:type="dxa"/>
            <w:tcBorders>
              <w:top w:val="nil"/>
              <w:left w:val="nil"/>
              <w:bottom w:val="nil"/>
              <w:right w:val="nil"/>
            </w:tcBorders>
            <w:tcMar>
              <w:top w:w="0" w:type="dxa"/>
              <w:left w:w="80" w:type="dxa"/>
              <w:bottom w:w="0" w:type="dxa"/>
              <w:right w:w="80" w:type="dxa"/>
            </w:tcMar>
          </w:tcPr>
          <w:p w14:paraId="1F0AEFEC" w14:textId="77777777" w:rsidR="00777C9C" w:rsidRPr="00A5088F" w:rsidRDefault="00777C9C" w:rsidP="00FE0D9E">
            <w:pPr>
              <w:pStyle w:val="Normal1"/>
              <w:spacing w:line="240" w:lineRule="auto"/>
              <w:jc w:val="both"/>
              <w:rPr>
                <w:sz w:val="16"/>
                <w:szCs w:val="16"/>
              </w:rPr>
            </w:pPr>
            <w:r w:rsidRPr="00A5088F">
              <w:rPr>
                <w:sz w:val="16"/>
                <w:szCs w:val="16"/>
              </w:rPr>
              <w:t>0.93 ± 0.02D,a</w:t>
            </w:r>
          </w:p>
        </w:tc>
        <w:tc>
          <w:tcPr>
            <w:tcW w:w="1485" w:type="dxa"/>
            <w:tcBorders>
              <w:top w:val="nil"/>
              <w:left w:val="nil"/>
              <w:bottom w:val="nil"/>
              <w:right w:val="nil"/>
            </w:tcBorders>
            <w:tcMar>
              <w:top w:w="0" w:type="dxa"/>
              <w:left w:w="80" w:type="dxa"/>
              <w:bottom w:w="0" w:type="dxa"/>
              <w:right w:w="80" w:type="dxa"/>
            </w:tcMar>
          </w:tcPr>
          <w:p w14:paraId="01A2FEBD" w14:textId="77777777" w:rsidR="00777C9C" w:rsidRPr="00A5088F" w:rsidRDefault="00777C9C" w:rsidP="00FE0D9E">
            <w:pPr>
              <w:pStyle w:val="Normal1"/>
              <w:spacing w:line="240" w:lineRule="auto"/>
              <w:jc w:val="both"/>
              <w:rPr>
                <w:sz w:val="16"/>
                <w:szCs w:val="16"/>
              </w:rPr>
            </w:pPr>
            <w:r w:rsidRPr="00A5088F">
              <w:rPr>
                <w:sz w:val="16"/>
                <w:szCs w:val="16"/>
              </w:rPr>
              <w:t>0.72 ± 0.01D,b</w:t>
            </w:r>
          </w:p>
        </w:tc>
        <w:tc>
          <w:tcPr>
            <w:tcW w:w="1545" w:type="dxa"/>
            <w:tcBorders>
              <w:top w:val="nil"/>
              <w:left w:val="nil"/>
              <w:bottom w:val="nil"/>
              <w:right w:val="nil"/>
            </w:tcBorders>
            <w:tcMar>
              <w:top w:w="0" w:type="dxa"/>
              <w:left w:w="80" w:type="dxa"/>
              <w:bottom w:w="0" w:type="dxa"/>
              <w:right w:w="80" w:type="dxa"/>
            </w:tcMar>
          </w:tcPr>
          <w:p w14:paraId="65134F81" w14:textId="77777777" w:rsidR="00777C9C" w:rsidRPr="00A5088F" w:rsidRDefault="00777C9C" w:rsidP="00FE0D9E">
            <w:pPr>
              <w:pStyle w:val="Normal1"/>
              <w:spacing w:line="240" w:lineRule="auto"/>
              <w:jc w:val="both"/>
              <w:rPr>
                <w:sz w:val="16"/>
                <w:szCs w:val="16"/>
              </w:rPr>
            </w:pPr>
            <w:r w:rsidRPr="00A5088F">
              <w:rPr>
                <w:sz w:val="16"/>
                <w:szCs w:val="16"/>
              </w:rPr>
              <w:t>0.46 ± 0.01C,e</w:t>
            </w:r>
          </w:p>
        </w:tc>
        <w:tc>
          <w:tcPr>
            <w:tcW w:w="1485" w:type="dxa"/>
            <w:tcBorders>
              <w:top w:val="nil"/>
              <w:left w:val="nil"/>
              <w:bottom w:val="nil"/>
              <w:right w:val="nil"/>
            </w:tcBorders>
            <w:tcMar>
              <w:top w:w="0" w:type="dxa"/>
              <w:left w:w="80" w:type="dxa"/>
              <w:bottom w:w="0" w:type="dxa"/>
              <w:right w:w="80" w:type="dxa"/>
            </w:tcMar>
          </w:tcPr>
          <w:p w14:paraId="30DE0692" w14:textId="77777777" w:rsidR="00777C9C" w:rsidRPr="00A5088F" w:rsidRDefault="00777C9C" w:rsidP="00FE0D9E">
            <w:pPr>
              <w:pStyle w:val="Normal1"/>
              <w:spacing w:line="240" w:lineRule="auto"/>
              <w:jc w:val="both"/>
              <w:rPr>
                <w:sz w:val="16"/>
                <w:szCs w:val="16"/>
              </w:rPr>
            </w:pPr>
            <w:r w:rsidRPr="00A5088F">
              <w:rPr>
                <w:sz w:val="16"/>
                <w:szCs w:val="16"/>
              </w:rPr>
              <w:t>0.52 ± 0.02C,d</w:t>
            </w:r>
          </w:p>
        </w:tc>
      </w:tr>
      <w:tr w:rsidR="00777C9C" w:rsidRPr="00A5088F" w14:paraId="18D29D4C" w14:textId="77777777" w:rsidTr="00FE0D9E">
        <w:trPr>
          <w:trHeight w:val="360"/>
        </w:trPr>
        <w:tc>
          <w:tcPr>
            <w:tcW w:w="360" w:type="dxa"/>
            <w:tcBorders>
              <w:top w:val="nil"/>
              <w:left w:val="nil"/>
              <w:bottom w:val="nil"/>
              <w:right w:val="nil"/>
            </w:tcBorders>
            <w:shd w:val="clear" w:color="auto" w:fill="F2F2F2"/>
            <w:tcMar>
              <w:top w:w="0" w:type="dxa"/>
              <w:left w:w="80" w:type="dxa"/>
              <w:bottom w:w="0" w:type="dxa"/>
              <w:right w:w="80" w:type="dxa"/>
            </w:tcMar>
          </w:tcPr>
          <w:p w14:paraId="5E03F59F" w14:textId="77777777" w:rsidR="00777C9C" w:rsidRPr="00A5088F" w:rsidRDefault="00777C9C" w:rsidP="00FE0D9E">
            <w:pPr>
              <w:pStyle w:val="Normal1"/>
              <w:spacing w:line="240" w:lineRule="auto"/>
              <w:jc w:val="both"/>
              <w:rPr>
                <w:sz w:val="16"/>
                <w:szCs w:val="16"/>
              </w:rPr>
            </w:pPr>
            <w:r w:rsidRPr="00A5088F">
              <w:rPr>
                <w:sz w:val="16"/>
                <w:szCs w:val="16"/>
              </w:rPr>
              <w:t>20</w:t>
            </w:r>
          </w:p>
        </w:tc>
        <w:tc>
          <w:tcPr>
            <w:tcW w:w="615" w:type="dxa"/>
            <w:tcBorders>
              <w:top w:val="nil"/>
              <w:left w:val="nil"/>
              <w:bottom w:val="nil"/>
              <w:right w:val="nil"/>
            </w:tcBorders>
            <w:shd w:val="clear" w:color="auto" w:fill="F2F2F2"/>
            <w:tcMar>
              <w:top w:w="0" w:type="dxa"/>
              <w:left w:w="80" w:type="dxa"/>
              <w:bottom w:w="0" w:type="dxa"/>
              <w:right w:w="80" w:type="dxa"/>
            </w:tcMar>
          </w:tcPr>
          <w:p w14:paraId="58F2B126" w14:textId="77777777" w:rsidR="00777C9C" w:rsidRPr="00A5088F" w:rsidRDefault="00777C9C" w:rsidP="00FE0D9E">
            <w:pPr>
              <w:pStyle w:val="Normal1"/>
              <w:spacing w:line="240" w:lineRule="auto"/>
              <w:jc w:val="both"/>
              <w:rPr>
                <w:sz w:val="16"/>
                <w:szCs w:val="16"/>
              </w:rPr>
            </w:pPr>
            <w:r w:rsidRPr="00A5088F">
              <w:rPr>
                <w:sz w:val="16"/>
                <w:szCs w:val="16"/>
              </w:rPr>
              <w:t>30.0</w:t>
            </w:r>
          </w:p>
        </w:tc>
        <w:tc>
          <w:tcPr>
            <w:tcW w:w="1170" w:type="dxa"/>
            <w:tcBorders>
              <w:top w:val="nil"/>
              <w:left w:val="nil"/>
              <w:bottom w:val="nil"/>
              <w:right w:val="nil"/>
            </w:tcBorders>
            <w:shd w:val="clear" w:color="auto" w:fill="F2F2F2"/>
            <w:tcMar>
              <w:top w:w="0" w:type="dxa"/>
              <w:left w:w="80" w:type="dxa"/>
              <w:bottom w:w="0" w:type="dxa"/>
              <w:right w:w="80" w:type="dxa"/>
            </w:tcMar>
          </w:tcPr>
          <w:p w14:paraId="7182D738" w14:textId="77777777" w:rsidR="00777C9C" w:rsidRPr="00A5088F" w:rsidRDefault="00777C9C" w:rsidP="00FE0D9E">
            <w:pPr>
              <w:pStyle w:val="Normal1"/>
              <w:spacing w:line="240" w:lineRule="auto"/>
              <w:jc w:val="both"/>
              <w:rPr>
                <w:sz w:val="16"/>
                <w:szCs w:val="16"/>
                <w:vertAlign w:val="superscript"/>
              </w:rPr>
            </w:pPr>
            <w:r w:rsidRPr="00A5088F">
              <w:rPr>
                <w:sz w:val="16"/>
                <w:szCs w:val="16"/>
              </w:rPr>
              <w:t>465.1027 [M]</w:t>
            </w:r>
            <w:r w:rsidRPr="00A5088F">
              <w:rPr>
                <w:sz w:val="16"/>
                <w:szCs w:val="16"/>
                <w:vertAlign w:val="superscript"/>
              </w:rPr>
              <w:t>+</w:t>
            </w:r>
          </w:p>
        </w:tc>
        <w:tc>
          <w:tcPr>
            <w:tcW w:w="1350" w:type="dxa"/>
            <w:tcBorders>
              <w:top w:val="nil"/>
              <w:left w:val="nil"/>
              <w:bottom w:val="nil"/>
              <w:right w:val="nil"/>
            </w:tcBorders>
            <w:shd w:val="clear" w:color="auto" w:fill="F2F2F2"/>
            <w:tcMar>
              <w:top w:w="0" w:type="dxa"/>
              <w:left w:w="80" w:type="dxa"/>
              <w:bottom w:w="0" w:type="dxa"/>
              <w:right w:w="80" w:type="dxa"/>
            </w:tcMar>
          </w:tcPr>
          <w:p w14:paraId="43876612" w14:textId="77777777" w:rsidR="00777C9C" w:rsidRPr="00A5088F" w:rsidRDefault="00777C9C" w:rsidP="00FE0D9E">
            <w:pPr>
              <w:pStyle w:val="Normal1"/>
              <w:spacing w:line="240" w:lineRule="auto"/>
              <w:jc w:val="both"/>
              <w:rPr>
                <w:sz w:val="16"/>
                <w:szCs w:val="16"/>
              </w:rPr>
            </w:pPr>
            <w:r w:rsidRPr="00A5088F">
              <w:rPr>
                <w:sz w:val="16"/>
                <w:szCs w:val="16"/>
              </w:rPr>
              <w:t>465.1036 [303]</w:t>
            </w:r>
          </w:p>
        </w:tc>
        <w:tc>
          <w:tcPr>
            <w:tcW w:w="1710" w:type="dxa"/>
            <w:tcBorders>
              <w:top w:val="nil"/>
              <w:left w:val="nil"/>
              <w:bottom w:val="nil"/>
              <w:right w:val="nil"/>
            </w:tcBorders>
            <w:shd w:val="clear" w:color="auto" w:fill="F2F2F2"/>
            <w:tcMar>
              <w:top w:w="0" w:type="dxa"/>
              <w:left w:w="80" w:type="dxa"/>
              <w:bottom w:w="0" w:type="dxa"/>
              <w:right w:w="80" w:type="dxa"/>
            </w:tcMar>
          </w:tcPr>
          <w:p w14:paraId="3C639B94" w14:textId="77777777" w:rsidR="00777C9C" w:rsidRPr="00A5088F" w:rsidRDefault="00777C9C" w:rsidP="00FE0D9E">
            <w:pPr>
              <w:pStyle w:val="Normal1"/>
              <w:spacing w:line="240" w:lineRule="auto"/>
              <w:jc w:val="both"/>
              <w:rPr>
                <w:sz w:val="16"/>
                <w:szCs w:val="16"/>
              </w:rPr>
            </w:pPr>
            <w:r w:rsidRPr="00A5088F">
              <w:rPr>
                <w:sz w:val="16"/>
                <w:szCs w:val="16"/>
              </w:rPr>
              <w:t>Delphinidin-3-</w:t>
            </w:r>
            <w:r w:rsidRPr="00A5088F">
              <w:rPr>
                <w:i/>
                <w:sz w:val="16"/>
                <w:szCs w:val="16"/>
              </w:rPr>
              <w:t>O</w:t>
            </w:r>
            <w:r w:rsidRPr="00A5088F">
              <w:rPr>
                <w:sz w:val="16"/>
                <w:szCs w:val="16"/>
              </w:rPr>
              <w:t>-</w:t>
            </w:r>
          </w:p>
          <w:p w14:paraId="54544AD7" w14:textId="77777777" w:rsidR="00777C9C" w:rsidRPr="00A5088F" w:rsidRDefault="00777C9C" w:rsidP="00FE0D9E">
            <w:pPr>
              <w:pStyle w:val="Normal1"/>
              <w:spacing w:line="240" w:lineRule="auto"/>
              <w:jc w:val="both"/>
              <w:rPr>
                <w:sz w:val="16"/>
                <w:szCs w:val="16"/>
              </w:rPr>
            </w:pPr>
            <w:r w:rsidRPr="00A5088F">
              <w:rPr>
                <w:sz w:val="16"/>
                <w:szCs w:val="16"/>
              </w:rPr>
              <w:t>glucoside</w:t>
            </w:r>
            <w:r w:rsidRPr="00A5088F">
              <w:rPr>
                <w:sz w:val="16"/>
                <w:szCs w:val="16"/>
                <w:vertAlign w:val="superscript"/>
              </w:rPr>
              <w:t>d</w:t>
            </w:r>
          </w:p>
        </w:tc>
        <w:tc>
          <w:tcPr>
            <w:tcW w:w="975" w:type="dxa"/>
            <w:tcBorders>
              <w:top w:val="nil"/>
              <w:left w:val="nil"/>
              <w:bottom w:val="nil"/>
              <w:right w:val="nil"/>
            </w:tcBorders>
            <w:shd w:val="clear" w:color="auto" w:fill="F2F2F2"/>
            <w:tcMar>
              <w:top w:w="0" w:type="dxa"/>
              <w:left w:w="80" w:type="dxa"/>
              <w:bottom w:w="0" w:type="dxa"/>
              <w:right w:w="80" w:type="dxa"/>
            </w:tcMar>
          </w:tcPr>
          <w:p w14:paraId="40C7FE49" w14:textId="77777777" w:rsidR="00777C9C" w:rsidRPr="00A5088F" w:rsidRDefault="00777C9C" w:rsidP="00FE0D9E">
            <w:pPr>
              <w:pStyle w:val="Normal1"/>
              <w:spacing w:line="240" w:lineRule="auto"/>
              <w:jc w:val="both"/>
              <w:rPr>
                <w:sz w:val="16"/>
                <w:szCs w:val="16"/>
              </w:rPr>
            </w:pPr>
            <w:r w:rsidRPr="00A5088F">
              <w:rPr>
                <w:sz w:val="16"/>
                <w:szCs w:val="16"/>
              </w:rPr>
              <w:t>0</w:t>
            </w:r>
          </w:p>
        </w:tc>
        <w:tc>
          <w:tcPr>
            <w:tcW w:w="1425" w:type="dxa"/>
            <w:tcBorders>
              <w:top w:val="nil"/>
              <w:left w:val="nil"/>
              <w:bottom w:val="nil"/>
              <w:right w:val="nil"/>
            </w:tcBorders>
            <w:shd w:val="clear" w:color="auto" w:fill="F2F2F2"/>
            <w:tcMar>
              <w:top w:w="0" w:type="dxa"/>
              <w:left w:w="80" w:type="dxa"/>
              <w:bottom w:w="0" w:type="dxa"/>
              <w:right w:w="80" w:type="dxa"/>
            </w:tcMar>
          </w:tcPr>
          <w:p w14:paraId="53730ABD" w14:textId="77777777" w:rsidR="00777C9C" w:rsidRPr="00A5088F" w:rsidRDefault="00777C9C" w:rsidP="00FE0D9E">
            <w:pPr>
              <w:pStyle w:val="Normal1"/>
              <w:spacing w:line="240" w:lineRule="auto"/>
              <w:jc w:val="both"/>
              <w:rPr>
                <w:sz w:val="16"/>
                <w:szCs w:val="16"/>
              </w:rPr>
            </w:pPr>
            <w:r w:rsidRPr="00A5088F">
              <w:rPr>
                <w:sz w:val="16"/>
                <w:szCs w:val="16"/>
              </w:rPr>
              <w:t>61.19 ± 0.11A,b</w:t>
            </w:r>
          </w:p>
        </w:tc>
        <w:tc>
          <w:tcPr>
            <w:tcW w:w="1440" w:type="dxa"/>
            <w:tcBorders>
              <w:top w:val="nil"/>
              <w:left w:val="nil"/>
              <w:bottom w:val="nil"/>
              <w:right w:val="nil"/>
            </w:tcBorders>
            <w:shd w:val="clear" w:color="auto" w:fill="F2F2F2"/>
            <w:tcMar>
              <w:top w:w="0" w:type="dxa"/>
              <w:left w:w="80" w:type="dxa"/>
              <w:bottom w:w="0" w:type="dxa"/>
              <w:right w:w="80" w:type="dxa"/>
            </w:tcMar>
          </w:tcPr>
          <w:p w14:paraId="7F6FD4CA" w14:textId="77777777" w:rsidR="00777C9C" w:rsidRPr="00A5088F" w:rsidRDefault="00777C9C" w:rsidP="00FE0D9E">
            <w:pPr>
              <w:pStyle w:val="Normal1"/>
              <w:spacing w:line="240" w:lineRule="auto"/>
              <w:jc w:val="both"/>
              <w:rPr>
                <w:sz w:val="16"/>
                <w:szCs w:val="16"/>
              </w:rPr>
            </w:pPr>
            <w:r w:rsidRPr="00A5088F">
              <w:rPr>
                <w:sz w:val="16"/>
                <w:szCs w:val="16"/>
              </w:rPr>
              <w:t>62.34 ± 0.92A,b</w:t>
            </w:r>
          </w:p>
        </w:tc>
        <w:tc>
          <w:tcPr>
            <w:tcW w:w="1560" w:type="dxa"/>
            <w:tcBorders>
              <w:top w:val="nil"/>
              <w:left w:val="nil"/>
              <w:bottom w:val="nil"/>
              <w:right w:val="nil"/>
            </w:tcBorders>
            <w:shd w:val="clear" w:color="auto" w:fill="F2F2F2"/>
            <w:tcMar>
              <w:top w:w="0" w:type="dxa"/>
              <w:left w:w="80" w:type="dxa"/>
              <w:bottom w:w="0" w:type="dxa"/>
              <w:right w:w="80" w:type="dxa"/>
            </w:tcMar>
          </w:tcPr>
          <w:p w14:paraId="00434B50" w14:textId="77777777" w:rsidR="00777C9C" w:rsidRPr="00A5088F" w:rsidRDefault="00777C9C" w:rsidP="00FE0D9E">
            <w:pPr>
              <w:pStyle w:val="Normal1"/>
              <w:spacing w:line="240" w:lineRule="auto"/>
              <w:jc w:val="both"/>
              <w:rPr>
                <w:sz w:val="16"/>
                <w:szCs w:val="16"/>
              </w:rPr>
            </w:pPr>
            <w:r w:rsidRPr="00A5088F">
              <w:rPr>
                <w:sz w:val="16"/>
                <w:szCs w:val="16"/>
              </w:rPr>
              <w:t>79.71 ± 5.64A,a</w:t>
            </w:r>
          </w:p>
        </w:tc>
        <w:tc>
          <w:tcPr>
            <w:tcW w:w="1485" w:type="dxa"/>
            <w:tcBorders>
              <w:top w:val="nil"/>
              <w:left w:val="nil"/>
              <w:bottom w:val="nil"/>
              <w:right w:val="nil"/>
            </w:tcBorders>
            <w:shd w:val="clear" w:color="auto" w:fill="F2F2F2"/>
            <w:tcMar>
              <w:top w:w="0" w:type="dxa"/>
              <w:left w:w="80" w:type="dxa"/>
              <w:bottom w:w="0" w:type="dxa"/>
              <w:right w:w="80" w:type="dxa"/>
            </w:tcMar>
          </w:tcPr>
          <w:p w14:paraId="30ACEE57" w14:textId="77777777" w:rsidR="00777C9C" w:rsidRPr="00A5088F" w:rsidRDefault="00777C9C" w:rsidP="00FE0D9E">
            <w:pPr>
              <w:pStyle w:val="Normal1"/>
              <w:spacing w:line="240" w:lineRule="auto"/>
              <w:jc w:val="both"/>
              <w:rPr>
                <w:sz w:val="16"/>
                <w:szCs w:val="16"/>
              </w:rPr>
            </w:pPr>
            <w:r w:rsidRPr="00A5088F">
              <w:rPr>
                <w:sz w:val="16"/>
                <w:szCs w:val="16"/>
              </w:rPr>
              <w:t>54.89 ± 0.89A,c</w:t>
            </w:r>
          </w:p>
        </w:tc>
        <w:tc>
          <w:tcPr>
            <w:tcW w:w="1545" w:type="dxa"/>
            <w:tcBorders>
              <w:top w:val="nil"/>
              <w:left w:val="nil"/>
              <w:bottom w:val="nil"/>
              <w:right w:val="nil"/>
            </w:tcBorders>
            <w:shd w:val="clear" w:color="auto" w:fill="F2F2F2"/>
            <w:tcMar>
              <w:top w:w="0" w:type="dxa"/>
              <w:left w:w="80" w:type="dxa"/>
              <w:bottom w:w="0" w:type="dxa"/>
              <w:right w:w="80" w:type="dxa"/>
            </w:tcMar>
          </w:tcPr>
          <w:p w14:paraId="754054DF" w14:textId="77777777" w:rsidR="00777C9C" w:rsidRPr="00A5088F" w:rsidRDefault="00777C9C" w:rsidP="00FE0D9E">
            <w:pPr>
              <w:pStyle w:val="Normal1"/>
              <w:spacing w:line="240" w:lineRule="auto"/>
              <w:jc w:val="both"/>
              <w:rPr>
                <w:sz w:val="16"/>
                <w:szCs w:val="16"/>
              </w:rPr>
            </w:pPr>
            <w:r w:rsidRPr="00A5088F">
              <w:rPr>
                <w:sz w:val="16"/>
                <w:szCs w:val="16"/>
              </w:rPr>
              <w:t>47.40 ± 3.40A,d</w:t>
            </w:r>
          </w:p>
        </w:tc>
        <w:tc>
          <w:tcPr>
            <w:tcW w:w="1485" w:type="dxa"/>
            <w:tcBorders>
              <w:top w:val="nil"/>
              <w:left w:val="nil"/>
              <w:bottom w:val="nil"/>
              <w:right w:val="nil"/>
            </w:tcBorders>
            <w:shd w:val="clear" w:color="auto" w:fill="F2F2F2"/>
            <w:tcMar>
              <w:top w:w="0" w:type="dxa"/>
              <w:left w:w="80" w:type="dxa"/>
              <w:bottom w:w="0" w:type="dxa"/>
              <w:right w:w="80" w:type="dxa"/>
            </w:tcMar>
          </w:tcPr>
          <w:p w14:paraId="4004F25D" w14:textId="77777777" w:rsidR="00777C9C" w:rsidRPr="00A5088F" w:rsidRDefault="00777C9C" w:rsidP="00FE0D9E">
            <w:pPr>
              <w:pStyle w:val="Normal1"/>
              <w:spacing w:line="240" w:lineRule="auto"/>
              <w:jc w:val="both"/>
              <w:rPr>
                <w:sz w:val="16"/>
                <w:szCs w:val="16"/>
              </w:rPr>
            </w:pPr>
            <w:r w:rsidRPr="00A5088F">
              <w:rPr>
                <w:sz w:val="16"/>
                <w:szCs w:val="16"/>
              </w:rPr>
              <w:t>43.62 ± 0.26A,d</w:t>
            </w:r>
          </w:p>
        </w:tc>
      </w:tr>
      <w:tr w:rsidR="00777C9C" w:rsidRPr="00A5088F" w14:paraId="65AC46A0" w14:textId="77777777" w:rsidTr="00FE0D9E">
        <w:trPr>
          <w:trHeight w:val="300"/>
        </w:trPr>
        <w:tc>
          <w:tcPr>
            <w:tcW w:w="360" w:type="dxa"/>
            <w:tcBorders>
              <w:top w:val="nil"/>
              <w:left w:val="nil"/>
              <w:bottom w:val="nil"/>
              <w:right w:val="nil"/>
            </w:tcBorders>
            <w:shd w:val="clear" w:color="auto" w:fill="F2F2F2"/>
            <w:tcMar>
              <w:top w:w="0" w:type="dxa"/>
              <w:left w:w="80" w:type="dxa"/>
              <w:bottom w:w="0" w:type="dxa"/>
              <w:right w:w="80" w:type="dxa"/>
            </w:tcMar>
          </w:tcPr>
          <w:p w14:paraId="62E93956"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shd w:val="clear" w:color="auto" w:fill="F2F2F2"/>
            <w:tcMar>
              <w:top w:w="0" w:type="dxa"/>
              <w:left w:w="80" w:type="dxa"/>
              <w:bottom w:w="0" w:type="dxa"/>
              <w:right w:w="80" w:type="dxa"/>
            </w:tcMar>
          </w:tcPr>
          <w:p w14:paraId="28497215"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shd w:val="clear" w:color="auto" w:fill="F2F2F2"/>
            <w:tcMar>
              <w:top w:w="0" w:type="dxa"/>
              <w:left w:w="80" w:type="dxa"/>
              <w:bottom w:w="0" w:type="dxa"/>
              <w:right w:w="80" w:type="dxa"/>
            </w:tcMar>
          </w:tcPr>
          <w:p w14:paraId="24AA614E"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shd w:val="clear" w:color="auto" w:fill="F2F2F2"/>
            <w:tcMar>
              <w:top w:w="0" w:type="dxa"/>
              <w:left w:w="80" w:type="dxa"/>
              <w:bottom w:w="0" w:type="dxa"/>
              <w:right w:w="80" w:type="dxa"/>
            </w:tcMar>
          </w:tcPr>
          <w:p w14:paraId="3763A05D"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shd w:val="clear" w:color="auto" w:fill="F2F2F2"/>
            <w:tcMar>
              <w:top w:w="0" w:type="dxa"/>
              <w:left w:w="80" w:type="dxa"/>
              <w:bottom w:w="0" w:type="dxa"/>
              <w:right w:w="80" w:type="dxa"/>
            </w:tcMar>
          </w:tcPr>
          <w:p w14:paraId="040BDE04"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shd w:val="clear" w:color="auto" w:fill="F2F2F2"/>
            <w:tcMar>
              <w:top w:w="0" w:type="dxa"/>
              <w:left w:w="80" w:type="dxa"/>
              <w:bottom w:w="0" w:type="dxa"/>
              <w:right w:w="80" w:type="dxa"/>
            </w:tcMar>
          </w:tcPr>
          <w:p w14:paraId="5650E4D7" w14:textId="77777777" w:rsidR="00777C9C" w:rsidRPr="00A5088F" w:rsidRDefault="00777C9C" w:rsidP="00FE0D9E">
            <w:pPr>
              <w:pStyle w:val="Normal1"/>
              <w:spacing w:line="240" w:lineRule="auto"/>
              <w:jc w:val="both"/>
              <w:rPr>
                <w:sz w:val="16"/>
                <w:szCs w:val="16"/>
              </w:rPr>
            </w:pPr>
            <w:r w:rsidRPr="00A5088F">
              <w:rPr>
                <w:sz w:val="16"/>
                <w:szCs w:val="16"/>
              </w:rPr>
              <w:t>6</w:t>
            </w:r>
          </w:p>
        </w:tc>
        <w:tc>
          <w:tcPr>
            <w:tcW w:w="1425" w:type="dxa"/>
            <w:tcBorders>
              <w:top w:val="nil"/>
              <w:left w:val="nil"/>
              <w:bottom w:val="nil"/>
              <w:right w:val="nil"/>
            </w:tcBorders>
            <w:shd w:val="clear" w:color="auto" w:fill="F2F2F2"/>
            <w:tcMar>
              <w:top w:w="0" w:type="dxa"/>
              <w:left w:w="80" w:type="dxa"/>
              <w:bottom w:w="0" w:type="dxa"/>
              <w:right w:w="80" w:type="dxa"/>
            </w:tcMar>
          </w:tcPr>
          <w:p w14:paraId="7867FE71" w14:textId="77777777" w:rsidR="00777C9C" w:rsidRPr="00A5088F" w:rsidRDefault="00777C9C" w:rsidP="00FE0D9E">
            <w:pPr>
              <w:pStyle w:val="Normal1"/>
              <w:spacing w:line="240" w:lineRule="auto"/>
              <w:jc w:val="both"/>
              <w:rPr>
                <w:sz w:val="16"/>
                <w:szCs w:val="16"/>
              </w:rPr>
            </w:pPr>
            <w:r w:rsidRPr="00A5088F">
              <w:rPr>
                <w:sz w:val="16"/>
                <w:szCs w:val="16"/>
              </w:rPr>
              <w:t>33.34 ± 1.31B,c</w:t>
            </w:r>
          </w:p>
        </w:tc>
        <w:tc>
          <w:tcPr>
            <w:tcW w:w="1440" w:type="dxa"/>
            <w:tcBorders>
              <w:top w:val="nil"/>
              <w:left w:val="nil"/>
              <w:bottom w:val="nil"/>
              <w:right w:val="nil"/>
            </w:tcBorders>
            <w:shd w:val="clear" w:color="auto" w:fill="F2F2F2"/>
            <w:tcMar>
              <w:top w:w="0" w:type="dxa"/>
              <w:left w:w="80" w:type="dxa"/>
              <w:bottom w:w="0" w:type="dxa"/>
              <w:right w:w="80" w:type="dxa"/>
            </w:tcMar>
          </w:tcPr>
          <w:p w14:paraId="48993C4C" w14:textId="77777777" w:rsidR="00777C9C" w:rsidRPr="00A5088F" w:rsidRDefault="00777C9C" w:rsidP="00FE0D9E">
            <w:pPr>
              <w:pStyle w:val="Normal1"/>
              <w:spacing w:line="240" w:lineRule="auto"/>
              <w:jc w:val="both"/>
              <w:rPr>
                <w:sz w:val="16"/>
                <w:szCs w:val="16"/>
              </w:rPr>
            </w:pPr>
            <w:r w:rsidRPr="00A5088F">
              <w:rPr>
                <w:sz w:val="16"/>
                <w:szCs w:val="16"/>
              </w:rPr>
              <w:t>36.38 ± 0.12B,b</w:t>
            </w:r>
          </w:p>
        </w:tc>
        <w:tc>
          <w:tcPr>
            <w:tcW w:w="1560" w:type="dxa"/>
            <w:tcBorders>
              <w:top w:val="nil"/>
              <w:left w:val="nil"/>
              <w:bottom w:val="nil"/>
              <w:right w:val="nil"/>
            </w:tcBorders>
            <w:shd w:val="clear" w:color="auto" w:fill="F2F2F2"/>
            <w:tcMar>
              <w:top w:w="0" w:type="dxa"/>
              <w:left w:w="80" w:type="dxa"/>
              <w:bottom w:w="0" w:type="dxa"/>
              <w:right w:w="80" w:type="dxa"/>
            </w:tcMar>
          </w:tcPr>
          <w:p w14:paraId="39AB0434" w14:textId="77777777" w:rsidR="00777C9C" w:rsidRPr="00A5088F" w:rsidRDefault="00777C9C" w:rsidP="00FE0D9E">
            <w:pPr>
              <w:pStyle w:val="Normal1"/>
              <w:spacing w:line="240" w:lineRule="auto"/>
              <w:jc w:val="both"/>
              <w:rPr>
                <w:sz w:val="16"/>
                <w:szCs w:val="16"/>
              </w:rPr>
            </w:pPr>
            <w:r w:rsidRPr="00A5088F">
              <w:rPr>
                <w:sz w:val="16"/>
                <w:szCs w:val="16"/>
              </w:rPr>
              <w:t>47.94 ± 1.71B,a</w:t>
            </w:r>
          </w:p>
        </w:tc>
        <w:tc>
          <w:tcPr>
            <w:tcW w:w="1485" w:type="dxa"/>
            <w:tcBorders>
              <w:top w:val="nil"/>
              <w:left w:val="nil"/>
              <w:bottom w:val="nil"/>
              <w:right w:val="nil"/>
            </w:tcBorders>
            <w:shd w:val="clear" w:color="auto" w:fill="F2F2F2"/>
            <w:tcMar>
              <w:top w:w="0" w:type="dxa"/>
              <w:left w:w="80" w:type="dxa"/>
              <w:bottom w:w="0" w:type="dxa"/>
              <w:right w:w="80" w:type="dxa"/>
            </w:tcMar>
          </w:tcPr>
          <w:p w14:paraId="70CD1B80" w14:textId="77777777" w:rsidR="00777C9C" w:rsidRPr="00A5088F" w:rsidRDefault="00777C9C" w:rsidP="00FE0D9E">
            <w:pPr>
              <w:pStyle w:val="Normal1"/>
              <w:spacing w:line="240" w:lineRule="auto"/>
              <w:jc w:val="both"/>
              <w:rPr>
                <w:sz w:val="16"/>
                <w:szCs w:val="16"/>
              </w:rPr>
            </w:pPr>
            <w:r w:rsidRPr="00A5088F">
              <w:rPr>
                <w:sz w:val="16"/>
                <w:szCs w:val="16"/>
              </w:rPr>
              <w:t>34.25 ± 0.48B,c</w:t>
            </w:r>
          </w:p>
        </w:tc>
        <w:tc>
          <w:tcPr>
            <w:tcW w:w="1545" w:type="dxa"/>
            <w:tcBorders>
              <w:top w:val="nil"/>
              <w:left w:val="nil"/>
              <w:bottom w:val="nil"/>
              <w:right w:val="nil"/>
            </w:tcBorders>
            <w:shd w:val="clear" w:color="auto" w:fill="F2F2F2"/>
            <w:tcMar>
              <w:top w:w="0" w:type="dxa"/>
              <w:left w:w="80" w:type="dxa"/>
              <w:bottom w:w="0" w:type="dxa"/>
              <w:right w:w="80" w:type="dxa"/>
            </w:tcMar>
          </w:tcPr>
          <w:p w14:paraId="07A4EAD3" w14:textId="77777777" w:rsidR="00777C9C" w:rsidRPr="00A5088F" w:rsidRDefault="00777C9C" w:rsidP="00FE0D9E">
            <w:pPr>
              <w:pStyle w:val="Normal1"/>
              <w:spacing w:line="240" w:lineRule="auto"/>
              <w:jc w:val="both"/>
              <w:rPr>
                <w:sz w:val="16"/>
                <w:szCs w:val="16"/>
              </w:rPr>
            </w:pPr>
            <w:r w:rsidRPr="00A5088F">
              <w:rPr>
                <w:sz w:val="16"/>
                <w:szCs w:val="16"/>
              </w:rPr>
              <w:t>17.54 ± 1.46B,e</w:t>
            </w:r>
          </w:p>
        </w:tc>
        <w:tc>
          <w:tcPr>
            <w:tcW w:w="1485" w:type="dxa"/>
            <w:tcBorders>
              <w:top w:val="nil"/>
              <w:left w:val="nil"/>
              <w:bottom w:val="nil"/>
              <w:right w:val="nil"/>
            </w:tcBorders>
            <w:shd w:val="clear" w:color="auto" w:fill="F2F2F2"/>
            <w:tcMar>
              <w:top w:w="0" w:type="dxa"/>
              <w:left w:w="80" w:type="dxa"/>
              <w:bottom w:w="0" w:type="dxa"/>
              <w:right w:w="80" w:type="dxa"/>
            </w:tcMar>
          </w:tcPr>
          <w:p w14:paraId="5CD154BA" w14:textId="77777777" w:rsidR="00777C9C" w:rsidRPr="00A5088F" w:rsidRDefault="00777C9C" w:rsidP="00FE0D9E">
            <w:pPr>
              <w:pStyle w:val="Normal1"/>
              <w:spacing w:line="240" w:lineRule="auto"/>
              <w:jc w:val="both"/>
              <w:rPr>
                <w:sz w:val="16"/>
                <w:szCs w:val="16"/>
              </w:rPr>
            </w:pPr>
            <w:r w:rsidRPr="00A5088F">
              <w:rPr>
                <w:sz w:val="16"/>
                <w:szCs w:val="16"/>
              </w:rPr>
              <w:t>24.07 ± 1.48B,d</w:t>
            </w:r>
          </w:p>
        </w:tc>
      </w:tr>
      <w:tr w:rsidR="00777C9C" w:rsidRPr="00A5088F" w14:paraId="2475828D" w14:textId="77777777" w:rsidTr="00FE0D9E">
        <w:trPr>
          <w:trHeight w:val="300"/>
        </w:trPr>
        <w:tc>
          <w:tcPr>
            <w:tcW w:w="360" w:type="dxa"/>
            <w:tcBorders>
              <w:top w:val="nil"/>
              <w:left w:val="nil"/>
              <w:bottom w:val="nil"/>
              <w:right w:val="nil"/>
            </w:tcBorders>
            <w:shd w:val="clear" w:color="auto" w:fill="F2F2F2"/>
            <w:tcMar>
              <w:top w:w="0" w:type="dxa"/>
              <w:left w:w="80" w:type="dxa"/>
              <w:bottom w:w="0" w:type="dxa"/>
              <w:right w:w="80" w:type="dxa"/>
            </w:tcMar>
          </w:tcPr>
          <w:p w14:paraId="1D1E46E9"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shd w:val="clear" w:color="auto" w:fill="F2F2F2"/>
            <w:tcMar>
              <w:top w:w="0" w:type="dxa"/>
              <w:left w:w="80" w:type="dxa"/>
              <w:bottom w:w="0" w:type="dxa"/>
              <w:right w:w="80" w:type="dxa"/>
            </w:tcMar>
          </w:tcPr>
          <w:p w14:paraId="2D9329DE"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shd w:val="clear" w:color="auto" w:fill="F2F2F2"/>
            <w:tcMar>
              <w:top w:w="0" w:type="dxa"/>
              <w:left w:w="80" w:type="dxa"/>
              <w:bottom w:w="0" w:type="dxa"/>
              <w:right w:w="80" w:type="dxa"/>
            </w:tcMar>
          </w:tcPr>
          <w:p w14:paraId="01B9FF98"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shd w:val="clear" w:color="auto" w:fill="F2F2F2"/>
            <w:tcMar>
              <w:top w:w="0" w:type="dxa"/>
              <w:left w:w="80" w:type="dxa"/>
              <w:bottom w:w="0" w:type="dxa"/>
              <w:right w:w="80" w:type="dxa"/>
            </w:tcMar>
          </w:tcPr>
          <w:p w14:paraId="578F2ACE"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shd w:val="clear" w:color="auto" w:fill="F2F2F2"/>
            <w:tcMar>
              <w:top w:w="0" w:type="dxa"/>
              <w:left w:w="80" w:type="dxa"/>
              <w:bottom w:w="0" w:type="dxa"/>
              <w:right w:w="80" w:type="dxa"/>
            </w:tcMar>
          </w:tcPr>
          <w:p w14:paraId="2A6A10B5"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shd w:val="clear" w:color="auto" w:fill="F2F2F2"/>
            <w:tcMar>
              <w:top w:w="0" w:type="dxa"/>
              <w:left w:w="80" w:type="dxa"/>
              <w:bottom w:w="0" w:type="dxa"/>
              <w:right w:w="80" w:type="dxa"/>
            </w:tcMar>
          </w:tcPr>
          <w:p w14:paraId="420FC180" w14:textId="77777777" w:rsidR="00777C9C" w:rsidRPr="00A5088F" w:rsidRDefault="00777C9C" w:rsidP="00FE0D9E">
            <w:pPr>
              <w:pStyle w:val="Normal1"/>
              <w:spacing w:line="240" w:lineRule="auto"/>
              <w:jc w:val="both"/>
              <w:rPr>
                <w:sz w:val="16"/>
                <w:szCs w:val="16"/>
              </w:rPr>
            </w:pPr>
            <w:r w:rsidRPr="00A5088F">
              <w:rPr>
                <w:sz w:val="16"/>
                <w:szCs w:val="16"/>
              </w:rPr>
              <w:t>12</w:t>
            </w:r>
          </w:p>
        </w:tc>
        <w:tc>
          <w:tcPr>
            <w:tcW w:w="1425" w:type="dxa"/>
            <w:tcBorders>
              <w:top w:val="nil"/>
              <w:left w:val="nil"/>
              <w:bottom w:val="nil"/>
              <w:right w:val="nil"/>
            </w:tcBorders>
            <w:shd w:val="clear" w:color="auto" w:fill="F2F2F2"/>
            <w:tcMar>
              <w:top w:w="0" w:type="dxa"/>
              <w:left w:w="80" w:type="dxa"/>
              <w:bottom w:w="0" w:type="dxa"/>
              <w:right w:w="80" w:type="dxa"/>
            </w:tcMar>
          </w:tcPr>
          <w:p w14:paraId="717F2BDB" w14:textId="77777777" w:rsidR="00777C9C" w:rsidRPr="00A5088F" w:rsidRDefault="00777C9C" w:rsidP="00FE0D9E">
            <w:pPr>
              <w:pStyle w:val="Normal1"/>
              <w:spacing w:line="240" w:lineRule="auto"/>
              <w:jc w:val="both"/>
              <w:rPr>
                <w:sz w:val="16"/>
                <w:szCs w:val="16"/>
              </w:rPr>
            </w:pPr>
            <w:r w:rsidRPr="00A5088F">
              <w:rPr>
                <w:sz w:val="16"/>
                <w:szCs w:val="16"/>
              </w:rPr>
              <w:t>15.95 ± 0.28C,d</w:t>
            </w:r>
          </w:p>
        </w:tc>
        <w:tc>
          <w:tcPr>
            <w:tcW w:w="1440" w:type="dxa"/>
            <w:tcBorders>
              <w:top w:val="nil"/>
              <w:left w:val="nil"/>
              <w:bottom w:val="nil"/>
              <w:right w:val="nil"/>
            </w:tcBorders>
            <w:shd w:val="clear" w:color="auto" w:fill="F2F2F2"/>
            <w:tcMar>
              <w:top w:w="0" w:type="dxa"/>
              <w:left w:w="80" w:type="dxa"/>
              <w:bottom w:w="0" w:type="dxa"/>
              <w:right w:w="80" w:type="dxa"/>
            </w:tcMar>
          </w:tcPr>
          <w:p w14:paraId="36C26107" w14:textId="77777777" w:rsidR="00777C9C" w:rsidRPr="00A5088F" w:rsidRDefault="00777C9C" w:rsidP="00FE0D9E">
            <w:pPr>
              <w:pStyle w:val="Normal1"/>
              <w:spacing w:line="240" w:lineRule="auto"/>
              <w:jc w:val="both"/>
              <w:rPr>
                <w:sz w:val="16"/>
                <w:szCs w:val="16"/>
              </w:rPr>
            </w:pPr>
            <w:r w:rsidRPr="00A5088F">
              <w:rPr>
                <w:sz w:val="16"/>
                <w:szCs w:val="16"/>
              </w:rPr>
              <w:t>20.75 ± 0.15C,b</w:t>
            </w:r>
          </w:p>
        </w:tc>
        <w:tc>
          <w:tcPr>
            <w:tcW w:w="1560" w:type="dxa"/>
            <w:tcBorders>
              <w:top w:val="nil"/>
              <w:left w:val="nil"/>
              <w:bottom w:val="nil"/>
              <w:right w:val="nil"/>
            </w:tcBorders>
            <w:shd w:val="clear" w:color="auto" w:fill="F2F2F2"/>
            <w:tcMar>
              <w:top w:w="0" w:type="dxa"/>
              <w:left w:w="80" w:type="dxa"/>
              <w:bottom w:w="0" w:type="dxa"/>
              <w:right w:w="80" w:type="dxa"/>
            </w:tcMar>
          </w:tcPr>
          <w:p w14:paraId="5A1115BE" w14:textId="77777777" w:rsidR="00777C9C" w:rsidRPr="00A5088F" w:rsidRDefault="00777C9C" w:rsidP="00FE0D9E">
            <w:pPr>
              <w:pStyle w:val="Normal1"/>
              <w:spacing w:line="240" w:lineRule="auto"/>
              <w:jc w:val="both"/>
              <w:rPr>
                <w:sz w:val="16"/>
                <w:szCs w:val="16"/>
              </w:rPr>
            </w:pPr>
            <w:r w:rsidRPr="00A5088F">
              <w:rPr>
                <w:sz w:val="16"/>
                <w:szCs w:val="16"/>
              </w:rPr>
              <w:t>26.73 ± 0.51C,a</w:t>
            </w:r>
          </w:p>
        </w:tc>
        <w:tc>
          <w:tcPr>
            <w:tcW w:w="1485" w:type="dxa"/>
            <w:tcBorders>
              <w:top w:val="nil"/>
              <w:left w:val="nil"/>
              <w:bottom w:val="nil"/>
              <w:right w:val="nil"/>
            </w:tcBorders>
            <w:shd w:val="clear" w:color="auto" w:fill="F2F2F2"/>
            <w:tcMar>
              <w:top w:w="0" w:type="dxa"/>
              <w:left w:w="80" w:type="dxa"/>
              <w:bottom w:w="0" w:type="dxa"/>
              <w:right w:w="80" w:type="dxa"/>
            </w:tcMar>
          </w:tcPr>
          <w:p w14:paraId="5C7C0FCF" w14:textId="77777777" w:rsidR="00777C9C" w:rsidRPr="00A5088F" w:rsidRDefault="00777C9C" w:rsidP="00FE0D9E">
            <w:pPr>
              <w:pStyle w:val="Normal1"/>
              <w:spacing w:line="240" w:lineRule="auto"/>
              <w:jc w:val="both"/>
              <w:rPr>
                <w:sz w:val="16"/>
                <w:szCs w:val="16"/>
              </w:rPr>
            </w:pPr>
            <w:r w:rsidRPr="00A5088F">
              <w:rPr>
                <w:sz w:val="16"/>
                <w:szCs w:val="16"/>
              </w:rPr>
              <w:t>18.91 ± 0.77C,b</w:t>
            </w:r>
          </w:p>
        </w:tc>
        <w:tc>
          <w:tcPr>
            <w:tcW w:w="1545" w:type="dxa"/>
            <w:tcBorders>
              <w:top w:val="nil"/>
              <w:left w:val="nil"/>
              <w:bottom w:val="nil"/>
              <w:right w:val="nil"/>
            </w:tcBorders>
            <w:shd w:val="clear" w:color="auto" w:fill="F2F2F2"/>
            <w:tcMar>
              <w:top w:w="0" w:type="dxa"/>
              <w:left w:w="80" w:type="dxa"/>
              <w:bottom w:w="0" w:type="dxa"/>
              <w:right w:w="80" w:type="dxa"/>
            </w:tcMar>
          </w:tcPr>
          <w:p w14:paraId="1E7766B9" w14:textId="77777777" w:rsidR="00777C9C" w:rsidRPr="00A5088F" w:rsidRDefault="00777C9C" w:rsidP="00FE0D9E">
            <w:pPr>
              <w:pStyle w:val="Normal1"/>
              <w:spacing w:line="240" w:lineRule="auto"/>
              <w:jc w:val="both"/>
              <w:rPr>
                <w:sz w:val="16"/>
                <w:szCs w:val="16"/>
              </w:rPr>
            </w:pPr>
            <w:r w:rsidRPr="00A5088F">
              <w:rPr>
                <w:sz w:val="16"/>
                <w:szCs w:val="16"/>
              </w:rPr>
              <w:t>12.04 ± 0.25C,e</w:t>
            </w:r>
          </w:p>
        </w:tc>
        <w:tc>
          <w:tcPr>
            <w:tcW w:w="1485" w:type="dxa"/>
            <w:tcBorders>
              <w:top w:val="nil"/>
              <w:left w:val="nil"/>
              <w:bottom w:val="nil"/>
              <w:right w:val="nil"/>
            </w:tcBorders>
            <w:shd w:val="clear" w:color="auto" w:fill="F2F2F2"/>
            <w:tcMar>
              <w:top w:w="0" w:type="dxa"/>
              <w:left w:w="80" w:type="dxa"/>
              <w:bottom w:w="0" w:type="dxa"/>
              <w:right w:w="80" w:type="dxa"/>
            </w:tcMar>
          </w:tcPr>
          <w:p w14:paraId="65AC779C" w14:textId="77777777" w:rsidR="00777C9C" w:rsidRPr="00A5088F" w:rsidRDefault="00777C9C" w:rsidP="00FE0D9E">
            <w:pPr>
              <w:pStyle w:val="Normal1"/>
              <w:spacing w:line="240" w:lineRule="auto"/>
              <w:jc w:val="both"/>
              <w:rPr>
                <w:sz w:val="16"/>
                <w:szCs w:val="16"/>
              </w:rPr>
            </w:pPr>
            <w:r w:rsidRPr="00A5088F">
              <w:rPr>
                <w:sz w:val="16"/>
                <w:szCs w:val="16"/>
              </w:rPr>
              <w:t>12.30 ± 0.26C,e</w:t>
            </w:r>
          </w:p>
        </w:tc>
      </w:tr>
      <w:tr w:rsidR="00777C9C" w:rsidRPr="00A5088F" w14:paraId="231A6D2D" w14:textId="77777777" w:rsidTr="00FE0D9E">
        <w:trPr>
          <w:trHeight w:val="300"/>
        </w:trPr>
        <w:tc>
          <w:tcPr>
            <w:tcW w:w="360" w:type="dxa"/>
            <w:tcBorders>
              <w:top w:val="nil"/>
              <w:left w:val="nil"/>
              <w:bottom w:val="nil"/>
              <w:right w:val="nil"/>
            </w:tcBorders>
            <w:shd w:val="clear" w:color="auto" w:fill="F2F2F2"/>
            <w:tcMar>
              <w:top w:w="0" w:type="dxa"/>
              <w:left w:w="80" w:type="dxa"/>
              <w:bottom w:w="0" w:type="dxa"/>
              <w:right w:w="80" w:type="dxa"/>
            </w:tcMar>
          </w:tcPr>
          <w:p w14:paraId="4B1E1DC2"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shd w:val="clear" w:color="auto" w:fill="F2F2F2"/>
            <w:tcMar>
              <w:top w:w="0" w:type="dxa"/>
              <w:left w:w="80" w:type="dxa"/>
              <w:bottom w:w="0" w:type="dxa"/>
              <w:right w:w="80" w:type="dxa"/>
            </w:tcMar>
          </w:tcPr>
          <w:p w14:paraId="5D6880B4"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shd w:val="clear" w:color="auto" w:fill="F2F2F2"/>
            <w:tcMar>
              <w:top w:w="0" w:type="dxa"/>
              <w:left w:w="80" w:type="dxa"/>
              <w:bottom w:w="0" w:type="dxa"/>
              <w:right w:w="80" w:type="dxa"/>
            </w:tcMar>
          </w:tcPr>
          <w:p w14:paraId="0D1E6272"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shd w:val="clear" w:color="auto" w:fill="F2F2F2"/>
            <w:tcMar>
              <w:top w:w="0" w:type="dxa"/>
              <w:left w:w="80" w:type="dxa"/>
              <w:bottom w:w="0" w:type="dxa"/>
              <w:right w:w="80" w:type="dxa"/>
            </w:tcMar>
          </w:tcPr>
          <w:p w14:paraId="61B355DA"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shd w:val="clear" w:color="auto" w:fill="F2F2F2"/>
            <w:tcMar>
              <w:top w:w="0" w:type="dxa"/>
              <w:left w:w="80" w:type="dxa"/>
              <w:bottom w:w="0" w:type="dxa"/>
              <w:right w:w="80" w:type="dxa"/>
            </w:tcMar>
          </w:tcPr>
          <w:p w14:paraId="37F16D01"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shd w:val="clear" w:color="auto" w:fill="F2F2F2"/>
            <w:tcMar>
              <w:top w:w="0" w:type="dxa"/>
              <w:left w:w="80" w:type="dxa"/>
              <w:bottom w:w="0" w:type="dxa"/>
              <w:right w:w="80" w:type="dxa"/>
            </w:tcMar>
          </w:tcPr>
          <w:p w14:paraId="43EF8CEA" w14:textId="77777777" w:rsidR="00777C9C" w:rsidRPr="00A5088F" w:rsidRDefault="00777C9C" w:rsidP="00FE0D9E">
            <w:pPr>
              <w:pStyle w:val="Normal1"/>
              <w:spacing w:line="240" w:lineRule="auto"/>
              <w:jc w:val="both"/>
              <w:rPr>
                <w:sz w:val="16"/>
                <w:szCs w:val="16"/>
              </w:rPr>
            </w:pPr>
            <w:r w:rsidRPr="00A5088F">
              <w:rPr>
                <w:sz w:val="16"/>
                <w:szCs w:val="16"/>
              </w:rPr>
              <w:t>24</w:t>
            </w:r>
          </w:p>
        </w:tc>
        <w:tc>
          <w:tcPr>
            <w:tcW w:w="1425" w:type="dxa"/>
            <w:tcBorders>
              <w:top w:val="nil"/>
              <w:left w:val="nil"/>
              <w:bottom w:val="nil"/>
              <w:right w:val="nil"/>
            </w:tcBorders>
            <w:shd w:val="clear" w:color="auto" w:fill="F2F2F2"/>
            <w:tcMar>
              <w:top w:w="0" w:type="dxa"/>
              <w:left w:w="80" w:type="dxa"/>
              <w:bottom w:w="0" w:type="dxa"/>
              <w:right w:w="80" w:type="dxa"/>
            </w:tcMar>
          </w:tcPr>
          <w:p w14:paraId="57FDC6C5" w14:textId="77777777" w:rsidR="00777C9C" w:rsidRPr="00A5088F" w:rsidRDefault="00777C9C" w:rsidP="00FE0D9E">
            <w:pPr>
              <w:pStyle w:val="Normal1"/>
              <w:spacing w:line="240" w:lineRule="auto"/>
              <w:jc w:val="both"/>
              <w:rPr>
                <w:sz w:val="16"/>
                <w:szCs w:val="16"/>
              </w:rPr>
            </w:pPr>
            <w:r w:rsidRPr="00A5088F">
              <w:rPr>
                <w:sz w:val="16"/>
                <w:szCs w:val="16"/>
              </w:rPr>
              <w:t>5.07 ± 0.42D,d</w:t>
            </w:r>
          </w:p>
        </w:tc>
        <w:tc>
          <w:tcPr>
            <w:tcW w:w="1440" w:type="dxa"/>
            <w:tcBorders>
              <w:top w:val="nil"/>
              <w:left w:val="nil"/>
              <w:bottom w:val="nil"/>
              <w:right w:val="nil"/>
            </w:tcBorders>
            <w:shd w:val="clear" w:color="auto" w:fill="F2F2F2"/>
            <w:tcMar>
              <w:top w:w="0" w:type="dxa"/>
              <w:left w:w="80" w:type="dxa"/>
              <w:bottom w:w="0" w:type="dxa"/>
              <w:right w:w="80" w:type="dxa"/>
            </w:tcMar>
          </w:tcPr>
          <w:p w14:paraId="3DBF64A2" w14:textId="77777777" w:rsidR="00777C9C" w:rsidRPr="00A5088F" w:rsidRDefault="00777C9C" w:rsidP="00FE0D9E">
            <w:pPr>
              <w:pStyle w:val="Normal1"/>
              <w:spacing w:line="240" w:lineRule="auto"/>
              <w:jc w:val="both"/>
              <w:rPr>
                <w:sz w:val="16"/>
                <w:szCs w:val="16"/>
              </w:rPr>
            </w:pPr>
            <w:r w:rsidRPr="00A5088F">
              <w:rPr>
                <w:sz w:val="16"/>
                <w:szCs w:val="16"/>
              </w:rPr>
              <w:t>6.08 ± 0.26D,c</w:t>
            </w:r>
          </w:p>
        </w:tc>
        <w:tc>
          <w:tcPr>
            <w:tcW w:w="1560" w:type="dxa"/>
            <w:tcBorders>
              <w:top w:val="nil"/>
              <w:left w:val="nil"/>
              <w:bottom w:val="nil"/>
              <w:right w:val="nil"/>
            </w:tcBorders>
            <w:shd w:val="clear" w:color="auto" w:fill="F2F2F2"/>
            <w:tcMar>
              <w:top w:w="0" w:type="dxa"/>
              <w:left w:w="80" w:type="dxa"/>
              <w:bottom w:w="0" w:type="dxa"/>
              <w:right w:w="80" w:type="dxa"/>
            </w:tcMar>
          </w:tcPr>
          <w:p w14:paraId="7284785C" w14:textId="77777777" w:rsidR="00777C9C" w:rsidRPr="00A5088F" w:rsidRDefault="00777C9C" w:rsidP="00FE0D9E">
            <w:pPr>
              <w:pStyle w:val="Normal1"/>
              <w:spacing w:line="240" w:lineRule="auto"/>
              <w:jc w:val="both"/>
              <w:rPr>
                <w:sz w:val="16"/>
                <w:szCs w:val="16"/>
              </w:rPr>
            </w:pPr>
            <w:r w:rsidRPr="00A5088F">
              <w:rPr>
                <w:sz w:val="16"/>
                <w:szCs w:val="16"/>
              </w:rPr>
              <w:t>12.29 ± 0.34D,a</w:t>
            </w:r>
          </w:p>
        </w:tc>
        <w:tc>
          <w:tcPr>
            <w:tcW w:w="1485" w:type="dxa"/>
            <w:tcBorders>
              <w:top w:val="nil"/>
              <w:left w:val="nil"/>
              <w:bottom w:val="nil"/>
              <w:right w:val="nil"/>
            </w:tcBorders>
            <w:shd w:val="clear" w:color="auto" w:fill="F2F2F2"/>
            <w:tcMar>
              <w:top w:w="0" w:type="dxa"/>
              <w:left w:w="80" w:type="dxa"/>
              <w:bottom w:w="0" w:type="dxa"/>
              <w:right w:w="80" w:type="dxa"/>
            </w:tcMar>
          </w:tcPr>
          <w:p w14:paraId="5F0A55A2" w14:textId="77777777" w:rsidR="00777C9C" w:rsidRPr="00A5088F" w:rsidRDefault="00777C9C" w:rsidP="00FE0D9E">
            <w:pPr>
              <w:pStyle w:val="Normal1"/>
              <w:spacing w:line="240" w:lineRule="auto"/>
              <w:jc w:val="both"/>
              <w:rPr>
                <w:sz w:val="16"/>
                <w:szCs w:val="16"/>
              </w:rPr>
            </w:pPr>
            <w:r w:rsidRPr="00A5088F">
              <w:rPr>
                <w:sz w:val="16"/>
                <w:szCs w:val="16"/>
              </w:rPr>
              <w:t>8.20 ± 0.09D,b</w:t>
            </w:r>
          </w:p>
        </w:tc>
        <w:tc>
          <w:tcPr>
            <w:tcW w:w="1545" w:type="dxa"/>
            <w:tcBorders>
              <w:top w:val="nil"/>
              <w:left w:val="nil"/>
              <w:bottom w:val="nil"/>
              <w:right w:val="nil"/>
            </w:tcBorders>
            <w:shd w:val="clear" w:color="auto" w:fill="F2F2F2"/>
            <w:tcMar>
              <w:top w:w="0" w:type="dxa"/>
              <w:left w:w="80" w:type="dxa"/>
              <w:bottom w:w="0" w:type="dxa"/>
              <w:right w:w="80" w:type="dxa"/>
            </w:tcMar>
          </w:tcPr>
          <w:p w14:paraId="2A841D91" w14:textId="77777777" w:rsidR="00777C9C" w:rsidRPr="00A5088F" w:rsidRDefault="00777C9C" w:rsidP="00FE0D9E">
            <w:pPr>
              <w:pStyle w:val="Normal1"/>
              <w:spacing w:line="240" w:lineRule="auto"/>
              <w:jc w:val="both"/>
              <w:rPr>
                <w:sz w:val="16"/>
                <w:szCs w:val="16"/>
              </w:rPr>
            </w:pPr>
            <w:r w:rsidRPr="00A5088F">
              <w:rPr>
                <w:sz w:val="16"/>
                <w:szCs w:val="16"/>
              </w:rPr>
              <w:t>2.38 ± 0.33D,e</w:t>
            </w:r>
          </w:p>
        </w:tc>
        <w:tc>
          <w:tcPr>
            <w:tcW w:w="1485" w:type="dxa"/>
            <w:tcBorders>
              <w:top w:val="nil"/>
              <w:left w:val="nil"/>
              <w:bottom w:val="nil"/>
              <w:right w:val="nil"/>
            </w:tcBorders>
            <w:shd w:val="clear" w:color="auto" w:fill="F2F2F2"/>
            <w:tcMar>
              <w:top w:w="0" w:type="dxa"/>
              <w:left w:w="80" w:type="dxa"/>
              <w:bottom w:w="0" w:type="dxa"/>
              <w:right w:w="80" w:type="dxa"/>
            </w:tcMar>
          </w:tcPr>
          <w:p w14:paraId="296F04DD" w14:textId="77777777" w:rsidR="00777C9C" w:rsidRPr="00A5088F" w:rsidRDefault="00777C9C" w:rsidP="00FE0D9E">
            <w:pPr>
              <w:pStyle w:val="Normal1"/>
              <w:spacing w:line="240" w:lineRule="auto"/>
              <w:jc w:val="both"/>
              <w:rPr>
                <w:sz w:val="16"/>
                <w:szCs w:val="16"/>
              </w:rPr>
            </w:pPr>
            <w:r w:rsidRPr="00A5088F">
              <w:rPr>
                <w:sz w:val="16"/>
                <w:szCs w:val="16"/>
              </w:rPr>
              <w:t>4.57 ± 0.29D,d</w:t>
            </w:r>
          </w:p>
        </w:tc>
      </w:tr>
      <w:tr w:rsidR="00777C9C" w:rsidRPr="00A5088F" w14:paraId="4EB6620E" w14:textId="77777777" w:rsidTr="00FE0D9E">
        <w:trPr>
          <w:trHeight w:val="360"/>
        </w:trPr>
        <w:tc>
          <w:tcPr>
            <w:tcW w:w="360" w:type="dxa"/>
            <w:tcBorders>
              <w:top w:val="nil"/>
              <w:left w:val="nil"/>
              <w:bottom w:val="nil"/>
              <w:right w:val="nil"/>
            </w:tcBorders>
            <w:tcMar>
              <w:top w:w="0" w:type="dxa"/>
              <w:left w:w="80" w:type="dxa"/>
              <w:bottom w:w="0" w:type="dxa"/>
              <w:right w:w="80" w:type="dxa"/>
            </w:tcMar>
          </w:tcPr>
          <w:p w14:paraId="47DB177C" w14:textId="77777777" w:rsidR="00777C9C" w:rsidRPr="00A5088F" w:rsidRDefault="00777C9C" w:rsidP="00FE0D9E">
            <w:pPr>
              <w:pStyle w:val="Normal1"/>
              <w:spacing w:line="240" w:lineRule="auto"/>
              <w:jc w:val="both"/>
              <w:rPr>
                <w:sz w:val="16"/>
                <w:szCs w:val="16"/>
              </w:rPr>
            </w:pPr>
            <w:r w:rsidRPr="00A5088F">
              <w:rPr>
                <w:sz w:val="16"/>
                <w:szCs w:val="16"/>
              </w:rPr>
              <w:t>21</w:t>
            </w:r>
          </w:p>
        </w:tc>
        <w:tc>
          <w:tcPr>
            <w:tcW w:w="615" w:type="dxa"/>
            <w:tcBorders>
              <w:top w:val="nil"/>
              <w:left w:val="nil"/>
              <w:bottom w:val="nil"/>
              <w:right w:val="nil"/>
            </w:tcBorders>
            <w:tcMar>
              <w:top w:w="0" w:type="dxa"/>
              <w:left w:w="80" w:type="dxa"/>
              <w:bottom w:w="0" w:type="dxa"/>
              <w:right w:w="80" w:type="dxa"/>
            </w:tcMar>
          </w:tcPr>
          <w:p w14:paraId="3B20DC78" w14:textId="77777777" w:rsidR="00777C9C" w:rsidRPr="00A5088F" w:rsidRDefault="00777C9C" w:rsidP="00FE0D9E">
            <w:pPr>
              <w:pStyle w:val="Normal1"/>
              <w:spacing w:line="240" w:lineRule="auto"/>
              <w:jc w:val="both"/>
              <w:rPr>
                <w:sz w:val="16"/>
                <w:szCs w:val="16"/>
              </w:rPr>
            </w:pPr>
            <w:r w:rsidRPr="00A5088F">
              <w:rPr>
                <w:sz w:val="16"/>
                <w:szCs w:val="16"/>
              </w:rPr>
              <w:t>30.7</w:t>
            </w:r>
          </w:p>
        </w:tc>
        <w:tc>
          <w:tcPr>
            <w:tcW w:w="1170" w:type="dxa"/>
            <w:tcBorders>
              <w:top w:val="nil"/>
              <w:left w:val="nil"/>
              <w:bottom w:val="nil"/>
              <w:right w:val="nil"/>
            </w:tcBorders>
            <w:tcMar>
              <w:top w:w="0" w:type="dxa"/>
              <w:left w:w="80" w:type="dxa"/>
              <w:bottom w:w="0" w:type="dxa"/>
              <w:right w:w="80" w:type="dxa"/>
            </w:tcMar>
          </w:tcPr>
          <w:p w14:paraId="76B6BB10" w14:textId="77777777" w:rsidR="00777C9C" w:rsidRPr="00A5088F" w:rsidRDefault="00777C9C" w:rsidP="00FE0D9E">
            <w:pPr>
              <w:pStyle w:val="Normal1"/>
              <w:spacing w:line="240" w:lineRule="auto"/>
              <w:jc w:val="both"/>
              <w:rPr>
                <w:sz w:val="16"/>
                <w:szCs w:val="16"/>
                <w:vertAlign w:val="superscript"/>
              </w:rPr>
            </w:pPr>
            <w:r w:rsidRPr="00A5088F">
              <w:rPr>
                <w:sz w:val="16"/>
                <w:szCs w:val="16"/>
              </w:rPr>
              <w:t>449.1078 [M]</w:t>
            </w:r>
            <w:r w:rsidRPr="00A5088F">
              <w:rPr>
                <w:sz w:val="16"/>
                <w:szCs w:val="16"/>
                <w:vertAlign w:val="superscript"/>
              </w:rPr>
              <w:t>+</w:t>
            </w:r>
          </w:p>
        </w:tc>
        <w:tc>
          <w:tcPr>
            <w:tcW w:w="1350" w:type="dxa"/>
            <w:tcBorders>
              <w:top w:val="nil"/>
              <w:left w:val="nil"/>
              <w:bottom w:val="nil"/>
              <w:right w:val="nil"/>
            </w:tcBorders>
            <w:tcMar>
              <w:top w:w="0" w:type="dxa"/>
              <w:left w:w="80" w:type="dxa"/>
              <w:bottom w:w="0" w:type="dxa"/>
              <w:right w:w="80" w:type="dxa"/>
            </w:tcMar>
          </w:tcPr>
          <w:p w14:paraId="5B333BFD" w14:textId="77777777" w:rsidR="00777C9C" w:rsidRPr="00A5088F" w:rsidRDefault="00777C9C" w:rsidP="00FE0D9E">
            <w:pPr>
              <w:pStyle w:val="Normal1"/>
              <w:spacing w:line="240" w:lineRule="auto"/>
              <w:jc w:val="both"/>
              <w:rPr>
                <w:sz w:val="16"/>
                <w:szCs w:val="16"/>
              </w:rPr>
            </w:pPr>
            <w:r w:rsidRPr="00A5088F">
              <w:rPr>
                <w:sz w:val="16"/>
                <w:szCs w:val="16"/>
              </w:rPr>
              <w:t>449.1085 [287]</w:t>
            </w:r>
          </w:p>
        </w:tc>
        <w:tc>
          <w:tcPr>
            <w:tcW w:w="1710" w:type="dxa"/>
            <w:tcBorders>
              <w:top w:val="nil"/>
              <w:left w:val="nil"/>
              <w:bottom w:val="nil"/>
              <w:right w:val="nil"/>
            </w:tcBorders>
            <w:tcMar>
              <w:top w:w="0" w:type="dxa"/>
              <w:left w:w="80" w:type="dxa"/>
              <w:bottom w:w="0" w:type="dxa"/>
              <w:right w:w="80" w:type="dxa"/>
            </w:tcMar>
          </w:tcPr>
          <w:p w14:paraId="57913765" w14:textId="77777777" w:rsidR="00777C9C" w:rsidRPr="00A5088F" w:rsidRDefault="00777C9C" w:rsidP="00FE0D9E">
            <w:pPr>
              <w:pStyle w:val="Normal1"/>
              <w:spacing w:line="240" w:lineRule="auto"/>
              <w:jc w:val="both"/>
              <w:rPr>
                <w:sz w:val="16"/>
                <w:szCs w:val="16"/>
              </w:rPr>
            </w:pPr>
            <w:r w:rsidRPr="00A5088F">
              <w:rPr>
                <w:sz w:val="16"/>
                <w:szCs w:val="16"/>
              </w:rPr>
              <w:t>Cyanidin-3-</w:t>
            </w:r>
            <w:r w:rsidRPr="00A5088F">
              <w:rPr>
                <w:i/>
                <w:sz w:val="16"/>
                <w:szCs w:val="16"/>
              </w:rPr>
              <w:t>O</w:t>
            </w:r>
            <w:r w:rsidRPr="00A5088F">
              <w:rPr>
                <w:sz w:val="16"/>
                <w:szCs w:val="16"/>
              </w:rPr>
              <w:t>-</w:t>
            </w:r>
          </w:p>
          <w:p w14:paraId="7906F967" w14:textId="77777777" w:rsidR="00777C9C" w:rsidRPr="00A5088F" w:rsidRDefault="00777C9C" w:rsidP="00FE0D9E">
            <w:pPr>
              <w:pStyle w:val="Normal1"/>
              <w:spacing w:line="240" w:lineRule="auto"/>
              <w:jc w:val="both"/>
              <w:rPr>
                <w:sz w:val="16"/>
                <w:szCs w:val="16"/>
              </w:rPr>
            </w:pPr>
            <w:r w:rsidRPr="00A5088F">
              <w:rPr>
                <w:sz w:val="16"/>
                <w:szCs w:val="16"/>
              </w:rPr>
              <w:t>glucoside</w:t>
            </w:r>
            <w:r w:rsidRPr="00A5088F">
              <w:rPr>
                <w:sz w:val="16"/>
                <w:szCs w:val="16"/>
                <w:vertAlign w:val="superscript"/>
              </w:rPr>
              <w:t>d</w:t>
            </w:r>
          </w:p>
        </w:tc>
        <w:tc>
          <w:tcPr>
            <w:tcW w:w="975" w:type="dxa"/>
            <w:tcBorders>
              <w:top w:val="nil"/>
              <w:left w:val="nil"/>
              <w:bottom w:val="nil"/>
              <w:right w:val="nil"/>
            </w:tcBorders>
            <w:tcMar>
              <w:top w:w="0" w:type="dxa"/>
              <w:left w:w="80" w:type="dxa"/>
              <w:bottom w:w="0" w:type="dxa"/>
              <w:right w:w="80" w:type="dxa"/>
            </w:tcMar>
          </w:tcPr>
          <w:p w14:paraId="1B9ACAD9" w14:textId="77777777" w:rsidR="00777C9C" w:rsidRPr="00A5088F" w:rsidRDefault="00777C9C" w:rsidP="00FE0D9E">
            <w:pPr>
              <w:pStyle w:val="Normal1"/>
              <w:spacing w:line="240" w:lineRule="auto"/>
              <w:jc w:val="both"/>
              <w:rPr>
                <w:sz w:val="16"/>
                <w:szCs w:val="16"/>
              </w:rPr>
            </w:pPr>
            <w:r w:rsidRPr="00A5088F">
              <w:rPr>
                <w:sz w:val="16"/>
                <w:szCs w:val="16"/>
              </w:rPr>
              <w:t>0</w:t>
            </w:r>
          </w:p>
        </w:tc>
        <w:tc>
          <w:tcPr>
            <w:tcW w:w="1425" w:type="dxa"/>
            <w:tcBorders>
              <w:top w:val="nil"/>
              <w:left w:val="nil"/>
              <w:bottom w:val="nil"/>
              <w:right w:val="nil"/>
            </w:tcBorders>
            <w:tcMar>
              <w:top w:w="0" w:type="dxa"/>
              <w:left w:w="80" w:type="dxa"/>
              <w:bottom w:w="0" w:type="dxa"/>
              <w:right w:w="80" w:type="dxa"/>
            </w:tcMar>
          </w:tcPr>
          <w:p w14:paraId="1C64A600" w14:textId="77777777" w:rsidR="00777C9C" w:rsidRPr="00A5088F" w:rsidRDefault="00777C9C" w:rsidP="00FE0D9E">
            <w:pPr>
              <w:pStyle w:val="Normal1"/>
              <w:spacing w:line="240" w:lineRule="auto"/>
              <w:jc w:val="both"/>
              <w:rPr>
                <w:sz w:val="16"/>
                <w:szCs w:val="16"/>
              </w:rPr>
            </w:pPr>
            <w:r w:rsidRPr="00A5088F">
              <w:rPr>
                <w:sz w:val="16"/>
                <w:szCs w:val="16"/>
              </w:rPr>
              <w:t>10.74 ± 0.07A,b</w:t>
            </w:r>
          </w:p>
        </w:tc>
        <w:tc>
          <w:tcPr>
            <w:tcW w:w="1440" w:type="dxa"/>
            <w:tcBorders>
              <w:top w:val="nil"/>
              <w:left w:val="nil"/>
              <w:bottom w:val="nil"/>
              <w:right w:val="nil"/>
            </w:tcBorders>
            <w:tcMar>
              <w:top w:w="0" w:type="dxa"/>
              <w:left w:w="80" w:type="dxa"/>
              <w:bottom w:w="0" w:type="dxa"/>
              <w:right w:w="80" w:type="dxa"/>
            </w:tcMar>
          </w:tcPr>
          <w:p w14:paraId="5C410632" w14:textId="77777777" w:rsidR="00777C9C" w:rsidRPr="00A5088F" w:rsidRDefault="00777C9C" w:rsidP="00FE0D9E">
            <w:pPr>
              <w:pStyle w:val="Normal1"/>
              <w:spacing w:line="240" w:lineRule="auto"/>
              <w:jc w:val="both"/>
              <w:rPr>
                <w:sz w:val="16"/>
                <w:szCs w:val="16"/>
              </w:rPr>
            </w:pPr>
            <w:r w:rsidRPr="00A5088F">
              <w:rPr>
                <w:sz w:val="16"/>
                <w:szCs w:val="16"/>
              </w:rPr>
              <w:t>9.93 ± 0.09A,bc</w:t>
            </w:r>
          </w:p>
        </w:tc>
        <w:tc>
          <w:tcPr>
            <w:tcW w:w="1560" w:type="dxa"/>
            <w:tcBorders>
              <w:top w:val="nil"/>
              <w:left w:val="nil"/>
              <w:bottom w:val="nil"/>
              <w:right w:val="nil"/>
            </w:tcBorders>
            <w:tcMar>
              <w:top w:w="0" w:type="dxa"/>
              <w:left w:w="80" w:type="dxa"/>
              <w:bottom w:w="0" w:type="dxa"/>
              <w:right w:w="80" w:type="dxa"/>
            </w:tcMar>
          </w:tcPr>
          <w:p w14:paraId="45978ED8" w14:textId="77777777" w:rsidR="00777C9C" w:rsidRPr="00A5088F" w:rsidRDefault="00777C9C" w:rsidP="00FE0D9E">
            <w:pPr>
              <w:pStyle w:val="Normal1"/>
              <w:spacing w:line="240" w:lineRule="auto"/>
              <w:jc w:val="both"/>
              <w:rPr>
                <w:sz w:val="16"/>
                <w:szCs w:val="16"/>
              </w:rPr>
            </w:pPr>
            <w:r w:rsidRPr="00A5088F">
              <w:rPr>
                <w:sz w:val="16"/>
                <w:szCs w:val="16"/>
              </w:rPr>
              <w:t>11.92 ± 0.87A,a</w:t>
            </w:r>
          </w:p>
        </w:tc>
        <w:tc>
          <w:tcPr>
            <w:tcW w:w="1485" w:type="dxa"/>
            <w:tcBorders>
              <w:top w:val="nil"/>
              <w:left w:val="nil"/>
              <w:bottom w:val="nil"/>
              <w:right w:val="nil"/>
            </w:tcBorders>
            <w:tcMar>
              <w:top w:w="0" w:type="dxa"/>
              <w:left w:w="80" w:type="dxa"/>
              <w:bottom w:w="0" w:type="dxa"/>
              <w:right w:w="80" w:type="dxa"/>
            </w:tcMar>
          </w:tcPr>
          <w:p w14:paraId="624FD6C6" w14:textId="77777777" w:rsidR="00777C9C" w:rsidRPr="00A5088F" w:rsidRDefault="00777C9C" w:rsidP="00FE0D9E">
            <w:pPr>
              <w:pStyle w:val="Normal1"/>
              <w:spacing w:line="240" w:lineRule="auto"/>
              <w:jc w:val="both"/>
              <w:rPr>
                <w:sz w:val="16"/>
                <w:szCs w:val="16"/>
              </w:rPr>
            </w:pPr>
            <w:r w:rsidRPr="00A5088F">
              <w:rPr>
                <w:sz w:val="16"/>
                <w:szCs w:val="16"/>
              </w:rPr>
              <w:t>9.62 ± 0.14A.c</w:t>
            </w:r>
          </w:p>
        </w:tc>
        <w:tc>
          <w:tcPr>
            <w:tcW w:w="1545" w:type="dxa"/>
            <w:tcBorders>
              <w:top w:val="nil"/>
              <w:left w:val="nil"/>
              <w:bottom w:val="nil"/>
              <w:right w:val="nil"/>
            </w:tcBorders>
            <w:tcMar>
              <w:top w:w="0" w:type="dxa"/>
              <w:left w:w="80" w:type="dxa"/>
              <w:bottom w:w="0" w:type="dxa"/>
              <w:right w:w="80" w:type="dxa"/>
            </w:tcMar>
          </w:tcPr>
          <w:p w14:paraId="2BEF4FC2" w14:textId="77777777" w:rsidR="00777C9C" w:rsidRPr="00A5088F" w:rsidRDefault="00777C9C" w:rsidP="00FE0D9E">
            <w:pPr>
              <w:pStyle w:val="Normal1"/>
              <w:spacing w:line="240" w:lineRule="auto"/>
              <w:jc w:val="both"/>
              <w:rPr>
                <w:sz w:val="16"/>
                <w:szCs w:val="16"/>
              </w:rPr>
            </w:pPr>
            <w:r w:rsidRPr="00A5088F">
              <w:rPr>
                <w:sz w:val="16"/>
                <w:szCs w:val="16"/>
              </w:rPr>
              <w:t>7.44 ± 0.52A,d</w:t>
            </w:r>
          </w:p>
        </w:tc>
        <w:tc>
          <w:tcPr>
            <w:tcW w:w="1485" w:type="dxa"/>
            <w:tcBorders>
              <w:top w:val="nil"/>
              <w:left w:val="nil"/>
              <w:bottom w:val="nil"/>
              <w:right w:val="nil"/>
            </w:tcBorders>
            <w:tcMar>
              <w:top w:w="0" w:type="dxa"/>
              <w:left w:w="80" w:type="dxa"/>
              <w:bottom w:w="0" w:type="dxa"/>
              <w:right w:w="80" w:type="dxa"/>
            </w:tcMar>
          </w:tcPr>
          <w:p w14:paraId="16D3998D" w14:textId="77777777" w:rsidR="00777C9C" w:rsidRPr="00A5088F" w:rsidRDefault="00777C9C" w:rsidP="00FE0D9E">
            <w:pPr>
              <w:pStyle w:val="Normal1"/>
              <w:spacing w:line="240" w:lineRule="auto"/>
              <w:jc w:val="both"/>
              <w:rPr>
                <w:sz w:val="16"/>
                <w:szCs w:val="16"/>
              </w:rPr>
            </w:pPr>
            <w:r w:rsidRPr="00A5088F">
              <w:rPr>
                <w:sz w:val="16"/>
                <w:szCs w:val="16"/>
              </w:rPr>
              <w:t>7.26 ± 0.01A,d</w:t>
            </w:r>
          </w:p>
        </w:tc>
      </w:tr>
      <w:tr w:rsidR="00777C9C" w:rsidRPr="00A5088F" w14:paraId="0C48D22F" w14:textId="77777777" w:rsidTr="00FE0D9E">
        <w:trPr>
          <w:trHeight w:val="300"/>
        </w:trPr>
        <w:tc>
          <w:tcPr>
            <w:tcW w:w="360" w:type="dxa"/>
            <w:tcBorders>
              <w:top w:val="nil"/>
              <w:left w:val="nil"/>
              <w:bottom w:val="nil"/>
              <w:right w:val="nil"/>
            </w:tcBorders>
            <w:tcMar>
              <w:top w:w="0" w:type="dxa"/>
              <w:left w:w="80" w:type="dxa"/>
              <w:bottom w:w="0" w:type="dxa"/>
              <w:right w:w="80" w:type="dxa"/>
            </w:tcMar>
          </w:tcPr>
          <w:p w14:paraId="45DC96E4"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tcMar>
              <w:top w:w="0" w:type="dxa"/>
              <w:left w:w="80" w:type="dxa"/>
              <w:bottom w:w="0" w:type="dxa"/>
              <w:right w:w="80" w:type="dxa"/>
            </w:tcMar>
          </w:tcPr>
          <w:p w14:paraId="3A958092"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tcMar>
              <w:top w:w="0" w:type="dxa"/>
              <w:left w:w="80" w:type="dxa"/>
              <w:bottom w:w="0" w:type="dxa"/>
              <w:right w:w="80" w:type="dxa"/>
            </w:tcMar>
          </w:tcPr>
          <w:p w14:paraId="14722F6B"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tcMar>
              <w:top w:w="0" w:type="dxa"/>
              <w:left w:w="80" w:type="dxa"/>
              <w:bottom w:w="0" w:type="dxa"/>
              <w:right w:w="80" w:type="dxa"/>
            </w:tcMar>
          </w:tcPr>
          <w:p w14:paraId="7B91CF32"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tcMar>
              <w:top w:w="0" w:type="dxa"/>
              <w:left w:w="80" w:type="dxa"/>
              <w:bottom w:w="0" w:type="dxa"/>
              <w:right w:w="80" w:type="dxa"/>
            </w:tcMar>
          </w:tcPr>
          <w:p w14:paraId="23C69B44"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tcMar>
              <w:top w:w="0" w:type="dxa"/>
              <w:left w:w="80" w:type="dxa"/>
              <w:bottom w:w="0" w:type="dxa"/>
              <w:right w:w="80" w:type="dxa"/>
            </w:tcMar>
          </w:tcPr>
          <w:p w14:paraId="153F3AF9" w14:textId="77777777" w:rsidR="00777C9C" w:rsidRPr="00A5088F" w:rsidRDefault="00777C9C" w:rsidP="00FE0D9E">
            <w:pPr>
              <w:pStyle w:val="Normal1"/>
              <w:spacing w:line="240" w:lineRule="auto"/>
              <w:jc w:val="both"/>
              <w:rPr>
                <w:sz w:val="16"/>
                <w:szCs w:val="16"/>
              </w:rPr>
            </w:pPr>
            <w:r w:rsidRPr="00A5088F">
              <w:rPr>
                <w:sz w:val="16"/>
                <w:szCs w:val="16"/>
              </w:rPr>
              <w:t>6</w:t>
            </w:r>
          </w:p>
        </w:tc>
        <w:tc>
          <w:tcPr>
            <w:tcW w:w="1425" w:type="dxa"/>
            <w:tcBorders>
              <w:top w:val="nil"/>
              <w:left w:val="nil"/>
              <w:bottom w:val="nil"/>
              <w:right w:val="nil"/>
            </w:tcBorders>
            <w:tcMar>
              <w:top w:w="0" w:type="dxa"/>
              <w:left w:w="80" w:type="dxa"/>
              <w:bottom w:w="0" w:type="dxa"/>
              <w:right w:w="80" w:type="dxa"/>
            </w:tcMar>
          </w:tcPr>
          <w:p w14:paraId="35C62FEF" w14:textId="77777777" w:rsidR="00777C9C" w:rsidRPr="00A5088F" w:rsidRDefault="00777C9C" w:rsidP="00FE0D9E">
            <w:pPr>
              <w:pStyle w:val="Normal1"/>
              <w:spacing w:line="240" w:lineRule="auto"/>
              <w:jc w:val="both"/>
              <w:rPr>
                <w:sz w:val="16"/>
                <w:szCs w:val="16"/>
              </w:rPr>
            </w:pPr>
            <w:r w:rsidRPr="00A5088F">
              <w:rPr>
                <w:sz w:val="16"/>
                <w:szCs w:val="16"/>
              </w:rPr>
              <w:t>5.76 ± 0.04B,b</w:t>
            </w:r>
          </w:p>
        </w:tc>
        <w:tc>
          <w:tcPr>
            <w:tcW w:w="1440" w:type="dxa"/>
            <w:tcBorders>
              <w:top w:val="nil"/>
              <w:left w:val="nil"/>
              <w:bottom w:val="nil"/>
              <w:right w:val="nil"/>
            </w:tcBorders>
            <w:tcMar>
              <w:top w:w="0" w:type="dxa"/>
              <w:left w:w="80" w:type="dxa"/>
              <w:bottom w:w="0" w:type="dxa"/>
              <w:right w:w="80" w:type="dxa"/>
            </w:tcMar>
          </w:tcPr>
          <w:p w14:paraId="0F29B6A0" w14:textId="77777777" w:rsidR="00777C9C" w:rsidRPr="00A5088F" w:rsidRDefault="00777C9C" w:rsidP="00FE0D9E">
            <w:pPr>
              <w:pStyle w:val="Normal1"/>
              <w:spacing w:line="240" w:lineRule="auto"/>
              <w:jc w:val="both"/>
              <w:rPr>
                <w:sz w:val="16"/>
                <w:szCs w:val="16"/>
              </w:rPr>
            </w:pPr>
            <w:r w:rsidRPr="00A5088F">
              <w:rPr>
                <w:sz w:val="16"/>
                <w:szCs w:val="16"/>
              </w:rPr>
              <w:t>5.14 ± 0.00B,c</w:t>
            </w:r>
          </w:p>
        </w:tc>
        <w:tc>
          <w:tcPr>
            <w:tcW w:w="1560" w:type="dxa"/>
            <w:tcBorders>
              <w:top w:val="nil"/>
              <w:left w:val="nil"/>
              <w:bottom w:val="nil"/>
              <w:right w:val="nil"/>
            </w:tcBorders>
            <w:tcMar>
              <w:top w:w="0" w:type="dxa"/>
              <w:left w:w="80" w:type="dxa"/>
              <w:bottom w:w="0" w:type="dxa"/>
              <w:right w:w="80" w:type="dxa"/>
            </w:tcMar>
          </w:tcPr>
          <w:p w14:paraId="4E4FC096" w14:textId="77777777" w:rsidR="00777C9C" w:rsidRPr="00A5088F" w:rsidRDefault="00777C9C" w:rsidP="00FE0D9E">
            <w:pPr>
              <w:pStyle w:val="Normal1"/>
              <w:spacing w:line="240" w:lineRule="auto"/>
              <w:jc w:val="both"/>
              <w:rPr>
                <w:sz w:val="16"/>
                <w:szCs w:val="16"/>
              </w:rPr>
            </w:pPr>
            <w:r w:rsidRPr="00A5088F">
              <w:rPr>
                <w:sz w:val="16"/>
                <w:szCs w:val="16"/>
              </w:rPr>
              <w:t>6.02 ± 0.14B,a</w:t>
            </w:r>
          </w:p>
        </w:tc>
        <w:tc>
          <w:tcPr>
            <w:tcW w:w="1485" w:type="dxa"/>
            <w:tcBorders>
              <w:top w:val="nil"/>
              <w:left w:val="nil"/>
              <w:bottom w:val="nil"/>
              <w:right w:val="nil"/>
            </w:tcBorders>
            <w:tcMar>
              <w:top w:w="0" w:type="dxa"/>
              <w:left w:w="80" w:type="dxa"/>
              <w:bottom w:w="0" w:type="dxa"/>
              <w:right w:w="80" w:type="dxa"/>
            </w:tcMar>
          </w:tcPr>
          <w:p w14:paraId="649C17A0" w14:textId="77777777" w:rsidR="00777C9C" w:rsidRPr="00A5088F" w:rsidRDefault="00777C9C" w:rsidP="00FE0D9E">
            <w:pPr>
              <w:pStyle w:val="Normal1"/>
              <w:spacing w:line="240" w:lineRule="auto"/>
              <w:jc w:val="both"/>
              <w:rPr>
                <w:sz w:val="16"/>
                <w:szCs w:val="16"/>
              </w:rPr>
            </w:pPr>
            <w:r w:rsidRPr="00A5088F">
              <w:rPr>
                <w:sz w:val="16"/>
                <w:szCs w:val="16"/>
              </w:rPr>
              <w:t>5.72 ± 0.05B,b</w:t>
            </w:r>
          </w:p>
        </w:tc>
        <w:tc>
          <w:tcPr>
            <w:tcW w:w="1545" w:type="dxa"/>
            <w:tcBorders>
              <w:top w:val="nil"/>
              <w:left w:val="nil"/>
              <w:bottom w:val="nil"/>
              <w:right w:val="nil"/>
            </w:tcBorders>
            <w:tcMar>
              <w:top w:w="0" w:type="dxa"/>
              <w:left w:w="80" w:type="dxa"/>
              <w:bottom w:w="0" w:type="dxa"/>
              <w:right w:w="80" w:type="dxa"/>
            </w:tcMar>
          </w:tcPr>
          <w:p w14:paraId="53434CDC" w14:textId="77777777" w:rsidR="00777C9C" w:rsidRPr="00A5088F" w:rsidRDefault="00777C9C" w:rsidP="00FE0D9E">
            <w:pPr>
              <w:pStyle w:val="Normal1"/>
              <w:spacing w:line="240" w:lineRule="auto"/>
              <w:jc w:val="both"/>
              <w:rPr>
                <w:sz w:val="16"/>
                <w:szCs w:val="16"/>
              </w:rPr>
            </w:pPr>
            <w:r w:rsidRPr="00A5088F">
              <w:rPr>
                <w:sz w:val="16"/>
                <w:szCs w:val="16"/>
              </w:rPr>
              <w:t>2.58 ± 0.18B,d</w:t>
            </w:r>
          </w:p>
        </w:tc>
        <w:tc>
          <w:tcPr>
            <w:tcW w:w="1485" w:type="dxa"/>
            <w:tcBorders>
              <w:top w:val="nil"/>
              <w:left w:val="nil"/>
              <w:bottom w:val="nil"/>
              <w:right w:val="nil"/>
            </w:tcBorders>
            <w:tcMar>
              <w:top w:w="0" w:type="dxa"/>
              <w:left w:w="80" w:type="dxa"/>
              <w:bottom w:w="0" w:type="dxa"/>
              <w:right w:w="80" w:type="dxa"/>
            </w:tcMar>
          </w:tcPr>
          <w:p w14:paraId="57E877CD" w14:textId="77777777" w:rsidR="00777C9C" w:rsidRPr="00A5088F" w:rsidRDefault="00777C9C" w:rsidP="00FE0D9E">
            <w:pPr>
              <w:pStyle w:val="Normal1"/>
              <w:spacing w:line="240" w:lineRule="auto"/>
              <w:jc w:val="both"/>
              <w:rPr>
                <w:sz w:val="16"/>
                <w:szCs w:val="16"/>
              </w:rPr>
            </w:pPr>
            <w:r w:rsidRPr="00A5088F">
              <w:rPr>
                <w:sz w:val="16"/>
                <w:szCs w:val="16"/>
              </w:rPr>
              <w:t>3.85 ± 0.21B,d</w:t>
            </w:r>
          </w:p>
        </w:tc>
      </w:tr>
      <w:tr w:rsidR="00777C9C" w:rsidRPr="00A5088F" w14:paraId="16681116" w14:textId="77777777" w:rsidTr="00FE0D9E">
        <w:trPr>
          <w:trHeight w:val="300"/>
        </w:trPr>
        <w:tc>
          <w:tcPr>
            <w:tcW w:w="360" w:type="dxa"/>
            <w:tcBorders>
              <w:top w:val="nil"/>
              <w:left w:val="nil"/>
              <w:bottom w:val="nil"/>
              <w:right w:val="nil"/>
            </w:tcBorders>
            <w:tcMar>
              <w:top w:w="0" w:type="dxa"/>
              <w:left w:w="80" w:type="dxa"/>
              <w:bottom w:w="0" w:type="dxa"/>
              <w:right w:w="80" w:type="dxa"/>
            </w:tcMar>
          </w:tcPr>
          <w:p w14:paraId="60B41F54"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tcMar>
              <w:top w:w="0" w:type="dxa"/>
              <w:left w:w="80" w:type="dxa"/>
              <w:bottom w:w="0" w:type="dxa"/>
              <w:right w:w="80" w:type="dxa"/>
            </w:tcMar>
          </w:tcPr>
          <w:p w14:paraId="7922B394"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tcMar>
              <w:top w:w="0" w:type="dxa"/>
              <w:left w:w="80" w:type="dxa"/>
              <w:bottom w:w="0" w:type="dxa"/>
              <w:right w:w="80" w:type="dxa"/>
            </w:tcMar>
          </w:tcPr>
          <w:p w14:paraId="43501B58"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tcMar>
              <w:top w:w="0" w:type="dxa"/>
              <w:left w:w="80" w:type="dxa"/>
              <w:bottom w:w="0" w:type="dxa"/>
              <w:right w:w="80" w:type="dxa"/>
            </w:tcMar>
          </w:tcPr>
          <w:p w14:paraId="7335CC11"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tcMar>
              <w:top w:w="0" w:type="dxa"/>
              <w:left w:w="80" w:type="dxa"/>
              <w:bottom w:w="0" w:type="dxa"/>
              <w:right w:w="80" w:type="dxa"/>
            </w:tcMar>
          </w:tcPr>
          <w:p w14:paraId="71E2A4DB"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tcMar>
              <w:top w:w="0" w:type="dxa"/>
              <w:left w:w="80" w:type="dxa"/>
              <w:bottom w:w="0" w:type="dxa"/>
              <w:right w:w="80" w:type="dxa"/>
            </w:tcMar>
          </w:tcPr>
          <w:p w14:paraId="1EDB48FE" w14:textId="77777777" w:rsidR="00777C9C" w:rsidRPr="00A5088F" w:rsidRDefault="00777C9C" w:rsidP="00FE0D9E">
            <w:pPr>
              <w:pStyle w:val="Normal1"/>
              <w:spacing w:line="240" w:lineRule="auto"/>
              <w:jc w:val="both"/>
              <w:rPr>
                <w:sz w:val="16"/>
                <w:szCs w:val="16"/>
              </w:rPr>
            </w:pPr>
            <w:r w:rsidRPr="00A5088F">
              <w:rPr>
                <w:sz w:val="16"/>
                <w:szCs w:val="16"/>
              </w:rPr>
              <w:t>12</w:t>
            </w:r>
          </w:p>
        </w:tc>
        <w:tc>
          <w:tcPr>
            <w:tcW w:w="1425" w:type="dxa"/>
            <w:tcBorders>
              <w:top w:val="nil"/>
              <w:left w:val="nil"/>
              <w:bottom w:val="nil"/>
              <w:right w:val="nil"/>
            </w:tcBorders>
            <w:tcMar>
              <w:top w:w="0" w:type="dxa"/>
              <w:left w:w="80" w:type="dxa"/>
              <w:bottom w:w="0" w:type="dxa"/>
              <w:right w:w="80" w:type="dxa"/>
            </w:tcMar>
          </w:tcPr>
          <w:p w14:paraId="5D8BED3F" w14:textId="77777777" w:rsidR="00777C9C" w:rsidRPr="00A5088F" w:rsidRDefault="00777C9C" w:rsidP="00FE0D9E">
            <w:pPr>
              <w:pStyle w:val="Normal1"/>
              <w:spacing w:line="240" w:lineRule="auto"/>
              <w:jc w:val="both"/>
              <w:rPr>
                <w:sz w:val="16"/>
                <w:szCs w:val="16"/>
              </w:rPr>
            </w:pPr>
            <w:r w:rsidRPr="00A5088F">
              <w:rPr>
                <w:sz w:val="16"/>
                <w:szCs w:val="16"/>
              </w:rPr>
              <w:t>2.86 ± 0.05C,c</w:t>
            </w:r>
          </w:p>
        </w:tc>
        <w:tc>
          <w:tcPr>
            <w:tcW w:w="1440" w:type="dxa"/>
            <w:tcBorders>
              <w:top w:val="nil"/>
              <w:left w:val="nil"/>
              <w:bottom w:val="nil"/>
              <w:right w:val="nil"/>
            </w:tcBorders>
            <w:tcMar>
              <w:top w:w="0" w:type="dxa"/>
              <w:left w:w="80" w:type="dxa"/>
              <w:bottom w:w="0" w:type="dxa"/>
              <w:right w:w="80" w:type="dxa"/>
            </w:tcMar>
          </w:tcPr>
          <w:p w14:paraId="5C1973D5" w14:textId="77777777" w:rsidR="00777C9C" w:rsidRPr="00A5088F" w:rsidRDefault="00777C9C" w:rsidP="00FE0D9E">
            <w:pPr>
              <w:pStyle w:val="Normal1"/>
              <w:spacing w:line="240" w:lineRule="auto"/>
              <w:jc w:val="both"/>
              <w:rPr>
                <w:sz w:val="16"/>
                <w:szCs w:val="16"/>
              </w:rPr>
            </w:pPr>
            <w:r w:rsidRPr="00A5088F">
              <w:rPr>
                <w:sz w:val="16"/>
                <w:szCs w:val="16"/>
              </w:rPr>
              <w:t>2.95 ± 0.03C,b</w:t>
            </w:r>
          </w:p>
        </w:tc>
        <w:tc>
          <w:tcPr>
            <w:tcW w:w="1560" w:type="dxa"/>
            <w:tcBorders>
              <w:top w:val="nil"/>
              <w:left w:val="nil"/>
              <w:bottom w:val="nil"/>
              <w:right w:val="nil"/>
            </w:tcBorders>
            <w:tcMar>
              <w:top w:w="0" w:type="dxa"/>
              <w:left w:w="80" w:type="dxa"/>
              <w:bottom w:w="0" w:type="dxa"/>
              <w:right w:w="80" w:type="dxa"/>
            </w:tcMar>
          </w:tcPr>
          <w:p w14:paraId="577DAC70" w14:textId="77777777" w:rsidR="00777C9C" w:rsidRPr="00A5088F" w:rsidRDefault="00777C9C" w:rsidP="00FE0D9E">
            <w:pPr>
              <w:pStyle w:val="Normal1"/>
              <w:spacing w:line="240" w:lineRule="auto"/>
              <w:jc w:val="both"/>
              <w:rPr>
                <w:sz w:val="16"/>
                <w:szCs w:val="16"/>
              </w:rPr>
            </w:pPr>
            <w:r w:rsidRPr="00A5088F">
              <w:rPr>
                <w:sz w:val="16"/>
                <w:szCs w:val="16"/>
              </w:rPr>
              <w:t>3.69 ± 0.07B,a</w:t>
            </w:r>
          </w:p>
        </w:tc>
        <w:tc>
          <w:tcPr>
            <w:tcW w:w="1485" w:type="dxa"/>
            <w:tcBorders>
              <w:top w:val="nil"/>
              <w:left w:val="nil"/>
              <w:bottom w:val="nil"/>
              <w:right w:val="nil"/>
            </w:tcBorders>
            <w:tcMar>
              <w:top w:w="0" w:type="dxa"/>
              <w:left w:w="80" w:type="dxa"/>
              <w:bottom w:w="0" w:type="dxa"/>
              <w:right w:w="80" w:type="dxa"/>
            </w:tcMar>
          </w:tcPr>
          <w:p w14:paraId="0B4D1A69" w14:textId="77777777" w:rsidR="00777C9C" w:rsidRPr="00A5088F" w:rsidRDefault="00777C9C" w:rsidP="00FE0D9E">
            <w:pPr>
              <w:pStyle w:val="Normal1"/>
              <w:spacing w:line="240" w:lineRule="auto"/>
              <w:jc w:val="both"/>
              <w:rPr>
                <w:sz w:val="16"/>
                <w:szCs w:val="16"/>
              </w:rPr>
            </w:pPr>
            <w:r w:rsidRPr="00A5088F">
              <w:rPr>
                <w:sz w:val="16"/>
                <w:szCs w:val="16"/>
              </w:rPr>
              <w:t>3.12 ± 0.12C,b</w:t>
            </w:r>
          </w:p>
        </w:tc>
        <w:tc>
          <w:tcPr>
            <w:tcW w:w="1545" w:type="dxa"/>
            <w:tcBorders>
              <w:top w:val="nil"/>
              <w:left w:val="nil"/>
              <w:bottom w:val="nil"/>
              <w:right w:val="nil"/>
            </w:tcBorders>
            <w:tcMar>
              <w:top w:w="0" w:type="dxa"/>
              <w:left w:w="80" w:type="dxa"/>
              <w:bottom w:w="0" w:type="dxa"/>
              <w:right w:w="80" w:type="dxa"/>
            </w:tcMar>
          </w:tcPr>
          <w:p w14:paraId="27FAD9D4" w14:textId="77777777" w:rsidR="00777C9C" w:rsidRPr="00A5088F" w:rsidRDefault="00777C9C" w:rsidP="00FE0D9E">
            <w:pPr>
              <w:pStyle w:val="Normal1"/>
              <w:spacing w:line="240" w:lineRule="auto"/>
              <w:jc w:val="both"/>
              <w:rPr>
                <w:sz w:val="16"/>
                <w:szCs w:val="16"/>
              </w:rPr>
            </w:pPr>
            <w:r w:rsidRPr="00A5088F">
              <w:rPr>
                <w:sz w:val="16"/>
                <w:szCs w:val="16"/>
              </w:rPr>
              <w:t>1.84 ± 0.03C,e</w:t>
            </w:r>
          </w:p>
        </w:tc>
        <w:tc>
          <w:tcPr>
            <w:tcW w:w="1485" w:type="dxa"/>
            <w:tcBorders>
              <w:top w:val="nil"/>
              <w:left w:val="nil"/>
              <w:bottom w:val="nil"/>
              <w:right w:val="nil"/>
            </w:tcBorders>
            <w:tcMar>
              <w:top w:w="0" w:type="dxa"/>
              <w:left w:w="80" w:type="dxa"/>
              <w:bottom w:w="0" w:type="dxa"/>
              <w:right w:w="80" w:type="dxa"/>
            </w:tcMar>
          </w:tcPr>
          <w:p w14:paraId="5D836FE2" w14:textId="77777777" w:rsidR="00777C9C" w:rsidRPr="00A5088F" w:rsidRDefault="00777C9C" w:rsidP="00FE0D9E">
            <w:pPr>
              <w:pStyle w:val="Normal1"/>
              <w:spacing w:line="240" w:lineRule="auto"/>
              <w:jc w:val="both"/>
              <w:rPr>
                <w:sz w:val="16"/>
                <w:szCs w:val="16"/>
              </w:rPr>
            </w:pPr>
            <w:r w:rsidRPr="00A5088F">
              <w:rPr>
                <w:sz w:val="16"/>
                <w:szCs w:val="16"/>
              </w:rPr>
              <w:t>2.00 ± 0.04C,d</w:t>
            </w:r>
          </w:p>
        </w:tc>
      </w:tr>
      <w:tr w:rsidR="00777C9C" w:rsidRPr="00A5088F" w14:paraId="7D05B41A" w14:textId="77777777" w:rsidTr="00FE0D9E">
        <w:trPr>
          <w:trHeight w:val="300"/>
        </w:trPr>
        <w:tc>
          <w:tcPr>
            <w:tcW w:w="360" w:type="dxa"/>
            <w:tcBorders>
              <w:top w:val="nil"/>
              <w:left w:val="nil"/>
              <w:bottom w:val="nil"/>
              <w:right w:val="nil"/>
            </w:tcBorders>
            <w:tcMar>
              <w:top w:w="0" w:type="dxa"/>
              <w:left w:w="80" w:type="dxa"/>
              <w:bottom w:w="0" w:type="dxa"/>
              <w:right w:w="80" w:type="dxa"/>
            </w:tcMar>
          </w:tcPr>
          <w:p w14:paraId="3164469E"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tcMar>
              <w:top w:w="0" w:type="dxa"/>
              <w:left w:w="80" w:type="dxa"/>
              <w:bottom w:w="0" w:type="dxa"/>
              <w:right w:w="80" w:type="dxa"/>
            </w:tcMar>
          </w:tcPr>
          <w:p w14:paraId="6EF5FC21"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tcMar>
              <w:top w:w="0" w:type="dxa"/>
              <w:left w:w="80" w:type="dxa"/>
              <w:bottom w:w="0" w:type="dxa"/>
              <w:right w:w="80" w:type="dxa"/>
            </w:tcMar>
          </w:tcPr>
          <w:p w14:paraId="6DD66AEE"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tcMar>
              <w:top w:w="0" w:type="dxa"/>
              <w:left w:w="80" w:type="dxa"/>
              <w:bottom w:w="0" w:type="dxa"/>
              <w:right w:w="80" w:type="dxa"/>
            </w:tcMar>
          </w:tcPr>
          <w:p w14:paraId="55D130DC"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tcMar>
              <w:top w:w="0" w:type="dxa"/>
              <w:left w:w="80" w:type="dxa"/>
              <w:bottom w:w="0" w:type="dxa"/>
              <w:right w:w="80" w:type="dxa"/>
            </w:tcMar>
          </w:tcPr>
          <w:p w14:paraId="554C4043"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tcMar>
              <w:top w:w="0" w:type="dxa"/>
              <w:left w:w="80" w:type="dxa"/>
              <w:bottom w:w="0" w:type="dxa"/>
              <w:right w:w="80" w:type="dxa"/>
            </w:tcMar>
          </w:tcPr>
          <w:p w14:paraId="694A2A19" w14:textId="77777777" w:rsidR="00777C9C" w:rsidRPr="00A5088F" w:rsidRDefault="00777C9C" w:rsidP="00FE0D9E">
            <w:pPr>
              <w:pStyle w:val="Normal1"/>
              <w:spacing w:line="240" w:lineRule="auto"/>
              <w:jc w:val="both"/>
              <w:rPr>
                <w:sz w:val="16"/>
                <w:szCs w:val="16"/>
              </w:rPr>
            </w:pPr>
            <w:r w:rsidRPr="00A5088F">
              <w:rPr>
                <w:sz w:val="16"/>
                <w:szCs w:val="16"/>
              </w:rPr>
              <w:t>24</w:t>
            </w:r>
          </w:p>
        </w:tc>
        <w:tc>
          <w:tcPr>
            <w:tcW w:w="1425" w:type="dxa"/>
            <w:tcBorders>
              <w:top w:val="nil"/>
              <w:left w:val="nil"/>
              <w:bottom w:val="nil"/>
              <w:right w:val="nil"/>
            </w:tcBorders>
            <w:tcMar>
              <w:top w:w="0" w:type="dxa"/>
              <w:left w:w="80" w:type="dxa"/>
              <w:bottom w:w="0" w:type="dxa"/>
              <w:right w:w="80" w:type="dxa"/>
            </w:tcMar>
          </w:tcPr>
          <w:p w14:paraId="5D3DE02A" w14:textId="77777777" w:rsidR="00777C9C" w:rsidRPr="00A5088F" w:rsidRDefault="00777C9C" w:rsidP="00FE0D9E">
            <w:pPr>
              <w:pStyle w:val="Normal1"/>
              <w:spacing w:line="240" w:lineRule="auto"/>
              <w:jc w:val="both"/>
              <w:rPr>
                <w:sz w:val="16"/>
                <w:szCs w:val="16"/>
              </w:rPr>
            </w:pPr>
            <w:r w:rsidRPr="00A5088F">
              <w:rPr>
                <w:sz w:val="16"/>
                <w:szCs w:val="16"/>
              </w:rPr>
              <w:t>0.98 ± 0.07D,c</w:t>
            </w:r>
          </w:p>
        </w:tc>
        <w:tc>
          <w:tcPr>
            <w:tcW w:w="1440" w:type="dxa"/>
            <w:tcBorders>
              <w:top w:val="nil"/>
              <w:left w:val="nil"/>
              <w:bottom w:val="nil"/>
              <w:right w:val="nil"/>
            </w:tcBorders>
            <w:tcMar>
              <w:top w:w="0" w:type="dxa"/>
              <w:left w:w="80" w:type="dxa"/>
              <w:bottom w:w="0" w:type="dxa"/>
              <w:right w:w="80" w:type="dxa"/>
            </w:tcMar>
          </w:tcPr>
          <w:p w14:paraId="29CD985B" w14:textId="77777777" w:rsidR="00777C9C" w:rsidRPr="00A5088F" w:rsidRDefault="00777C9C" w:rsidP="00FE0D9E">
            <w:pPr>
              <w:pStyle w:val="Normal1"/>
              <w:spacing w:line="240" w:lineRule="auto"/>
              <w:jc w:val="both"/>
              <w:rPr>
                <w:sz w:val="16"/>
                <w:szCs w:val="16"/>
              </w:rPr>
            </w:pPr>
            <w:r w:rsidRPr="00A5088F">
              <w:rPr>
                <w:sz w:val="16"/>
                <w:szCs w:val="16"/>
              </w:rPr>
              <w:t>0.94 ± 0.06D,c</w:t>
            </w:r>
          </w:p>
        </w:tc>
        <w:tc>
          <w:tcPr>
            <w:tcW w:w="1560" w:type="dxa"/>
            <w:tcBorders>
              <w:top w:val="nil"/>
              <w:left w:val="nil"/>
              <w:bottom w:val="nil"/>
              <w:right w:val="nil"/>
            </w:tcBorders>
            <w:tcMar>
              <w:top w:w="0" w:type="dxa"/>
              <w:left w:w="80" w:type="dxa"/>
              <w:bottom w:w="0" w:type="dxa"/>
              <w:right w:w="80" w:type="dxa"/>
            </w:tcMar>
          </w:tcPr>
          <w:p w14:paraId="4F5AA084" w14:textId="77777777" w:rsidR="00777C9C" w:rsidRPr="00A5088F" w:rsidRDefault="00777C9C" w:rsidP="00FE0D9E">
            <w:pPr>
              <w:pStyle w:val="Normal1"/>
              <w:spacing w:line="240" w:lineRule="auto"/>
              <w:jc w:val="both"/>
              <w:rPr>
                <w:sz w:val="16"/>
                <w:szCs w:val="16"/>
              </w:rPr>
            </w:pPr>
            <w:r w:rsidRPr="00A5088F">
              <w:rPr>
                <w:sz w:val="16"/>
                <w:szCs w:val="16"/>
              </w:rPr>
              <w:t>1.69 ± 0.02C,a</w:t>
            </w:r>
          </w:p>
        </w:tc>
        <w:tc>
          <w:tcPr>
            <w:tcW w:w="1485" w:type="dxa"/>
            <w:tcBorders>
              <w:top w:val="nil"/>
              <w:left w:val="nil"/>
              <w:bottom w:val="nil"/>
              <w:right w:val="nil"/>
            </w:tcBorders>
            <w:tcMar>
              <w:top w:w="0" w:type="dxa"/>
              <w:left w:w="80" w:type="dxa"/>
              <w:bottom w:w="0" w:type="dxa"/>
              <w:right w:w="80" w:type="dxa"/>
            </w:tcMar>
          </w:tcPr>
          <w:p w14:paraId="62CCD067" w14:textId="77777777" w:rsidR="00777C9C" w:rsidRPr="00A5088F" w:rsidRDefault="00777C9C" w:rsidP="00FE0D9E">
            <w:pPr>
              <w:pStyle w:val="Normal1"/>
              <w:spacing w:line="240" w:lineRule="auto"/>
              <w:jc w:val="both"/>
              <w:rPr>
                <w:sz w:val="16"/>
                <w:szCs w:val="16"/>
              </w:rPr>
            </w:pPr>
            <w:r w:rsidRPr="00A5088F">
              <w:rPr>
                <w:sz w:val="16"/>
                <w:szCs w:val="16"/>
              </w:rPr>
              <w:t>1.42 ± 0.03D,b</w:t>
            </w:r>
          </w:p>
        </w:tc>
        <w:tc>
          <w:tcPr>
            <w:tcW w:w="1545" w:type="dxa"/>
            <w:tcBorders>
              <w:top w:val="nil"/>
              <w:left w:val="nil"/>
              <w:bottom w:val="nil"/>
              <w:right w:val="nil"/>
            </w:tcBorders>
            <w:tcMar>
              <w:top w:w="0" w:type="dxa"/>
              <w:left w:w="80" w:type="dxa"/>
              <w:bottom w:w="0" w:type="dxa"/>
              <w:right w:w="80" w:type="dxa"/>
            </w:tcMar>
          </w:tcPr>
          <w:p w14:paraId="6663E133" w14:textId="77777777" w:rsidR="00777C9C" w:rsidRPr="00A5088F" w:rsidRDefault="00777C9C" w:rsidP="00FE0D9E">
            <w:pPr>
              <w:pStyle w:val="Normal1"/>
              <w:spacing w:line="240" w:lineRule="auto"/>
              <w:jc w:val="both"/>
              <w:rPr>
                <w:sz w:val="16"/>
                <w:szCs w:val="16"/>
              </w:rPr>
            </w:pPr>
            <w:r w:rsidRPr="00A5088F">
              <w:rPr>
                <w:sz w:val="16"/>
                <w:szCs w:val="16"/>
              </w:rPr>
              <w:t>0.45 ± 0.05D,d</w:t>
            </w:r>
          </w:p>
        </w:tc>
        <w:tc>
          <w:tcPr>
            <w:tcW w:w="1485" w:type="dxa"/>
            <w:tcBorders>
              <w:top w:val="nil"/>
              <w:left w:val="nil"/>
              <w:bottom w:val="nil"/>
              <w:right w:val="nil"/>
            </w:tcBorders>
            <w:tcMar>
              <w:top w:w="0" w:type="dxa"/>
              <w:left w:w="80" w:type="dxa"/>
              <w:bottom w:w="0" w:type="dxa"/>
              <w:right w:w="80" w:type="dxa"/>
            </w:tcMar>
          </w:tcPr>
          <w:p w14:paraId="20C33CF1" w14:textId="77777777" w:rsidR="00777C9C" w:rsidRPr="00A5088F" w:rsidRDefault="00777C9C" w:rsidP="00FE0D9E">
            <w:pPr>
              <w:pStyle w:val="Normal1"/>
              <w:spacing w:line="240" w:lineRule="auto"/>
              <w:jc w:val="both"/>
              <w:rPr>
                <w:sz w:val="16"/>
                <w:szCs w:val="16"/>
              </w:rPr>
            </w:pPr>
            <w:r w:rsidRPr="00A5088F">
              <w:rPr>
                <w:sz w:val="16"/>
                <w:szCs w:val="16"/>
              </w:rPr>
              <w:t>0.89 ± 0.11D,c</w:t>
            </w:r>
          </w:p>
        </w:tc>
      </w:tr>
      <w:tr w:rsidR="00777C9C" w:rsidRPr="00A5088F" w14:paraId="506A98E5" w14:textId="77777777" w:rsidTr="00FE0D9E">
        <w:trPr>
          <w:trHeight w:val="360"/>
        </w:trPr>
        <w:tc>
          <w:tcPr>
            <w:tcW w:w="360" w:type="dxa"/>
            <w:tcBorders>
              <w:top w:val="nil"/>
              <w:left w:val="nil"/>
              <w:bottom w:val="nil"/>
              <w:right w:val="nil"/>
            </w:tcBorders>
            <w:shd w:val="clear" w:color="auto" w:fill="F2F2F2"/>
            <w:tcMar>
              <w:top w:w="0" w:type="dxa"/>
              <w:left w:w="80" w:type="dxa"/>
              <w:bottom w:w="0" w:type="dxa"/>
              <w:right w:w="80" w:type="dxa"/>
            </w:tcMar>
          </w:tcPr>
          <w:p w14:paraId="5EDB3F62" w14:textId="77777777" w:rsidR="00777C9C" w:rsidRPr="00A5088F" w:rsidRDefault="00777C9C" w:rsidP="00FE0D9E">
            <w:pPr>
              <w:pStyle w:val="Normal1"/>
              <w:spacing w:line="240" w:lineRule="auto"/>
              <w:jc w:val="both"/>
              <w:rPr>
                <w:sz w:val="16"/>
                <w:szCs w:val="16"/>
              </w:rPr>
            </w:pPr>
            <w:r w:rsidRPr="00A5088F">
              <w:rPr>
                <w:sz w:val="16"/>
                <w:szCs w:val="16"/>
              </w:rPr>
              <w:t>22</w:t>
            </w:r>
          </w:p>
        </w:tc>
        <w:tc>
          <w:tcPr>
            <w:tcW w:w="615" w:type="dxa"/>
            <w:tcBorders>
              <w:top w:val="nil"/>
              <w:left w:val="nil"/>
              <w:bottom w:val="nil"/>
              <w:right w:val="nil"/>
            </w:tcBorders>
            <w:shd w:val="clear" w:color="auto" w:fill="F2F2F2"/>
            <w:tcMar>
              <w:top w:w="0" w:type="dxa"/>
              <w:left w:w="80" w:type="dxa"/>
              <w:bottom w:w="0" w:type="dxa"/>
              <w:right w:w="80" w:type="dxa"/>
            </w:tcMar>
          </w:tcPr>
          <w:p w14:paraId="1C1B68D9" w14:textId="77777777" w:rsidR="00777C9C" w:rsidRPr="00A5088F" w:rsidRDefault="00777C9C" w:rsidP="00FE0D9E">
            <w:pPr>
              <w:pStyle w:val="Normal1"/>
              <w:spacing w:line="240" w:lineRule="auto"/>
              <w:jc w:val="both"/>
              <w:rPr>
                <w:sz w:val="16"/>
                <w:szCs w:val="16"/>
              </w:rPr>
            </w:pPr>
            <w:r w:rsidRPr="00A5088F">
              <w:rPr>
                <w:sz w:val="16"/>
                <w:szCs w:val="16"/>
              </w:rPr>
              <w:t>31.4</w:t>
            </w:r>
          </w:p>
        </w:tc>
        <w:tc>
          <w:tcPr>
            <w:tcW w:w="1170" w:type="dxa"/>
            <w:tcBorders>
              <w:top w:val="nil"/>
              <w:left w:val="nil"/>
              <w:bottom w:val="nil"/>
              <w:right w:val="nil"/>
            </w:tcBorders>
            <w:shd w:val="clear" w:color="auto" w:fill="F2F2F2"/>
            <w:tcMar>
              <w:top w:w="0" w:type="dxa"/>
              <w:left w:w="80" w:type="dxa"/>
              <w:bottom w:w="0" w:type="dxa"/>
              <w:right w:w="80" w:type="dxa"/>
            </w:tcMar>
          </w:tcPr>
          <w:p w14:paraId="629202EE" w14:textId="77777777" w:rsidR="00777C9C" w:rsidRPr="00A5088F" w:rsidRDefault="00777C9C" w:rsidP="00FE0D9E">
            <w:pPr>
              <w:pStyle w:val="Normal1"/>
              <w:spacing w:line="240" w:lineRule="auto"/>
              <w:jc w:val="both"/>
              <w:rPr>
                <w:sz w:val="16"/>
                <w:szCs w:val="16"/>
                <w:vertAlign w:val="superscript"/>
              </w:rPr>
            </w:pPr>
            <w:r w:rsidRPr="00A5088F">
              <w:rPr>
                <w:sz w:val="16"/>
                <w:szCs w:val="16"/>
              </w:rPr>
              <w:t>433.1137 [M]</w:t>
            </w:r>
            <w:r w:rsidRPr="00A5088F">
              <w:rPr>
                <w:sz w:val="16"/>
                <w:szCs w:val="16"/>
                <w:vertAlign w:val="superscript"/>
              </w:rPr>
              <w:t>+</w:t>
            </w:r>
          </w:p>
        </w:tc>
        <w:tc>
          <w:tcPr>
            <w:tcW w:w="1350" w:type="dxa"/>
            <w:tcBorders>
              <w:top w:val="nil"/>
              <w:left w:val="nil"/>
              <w:bottom w:val="nil"/>
              <w:right w:val="nil"/>
            </w:tcBorders>
            <w:shd w:val="clear" w:color="auto" w:fill="F2F2F2"/>
            <w:tcMar>
              <w:top w:w="0" w:type="dxa"/>
              <w:left w:w="80" w:type="dxa"/>
              <w:bottom w:w="0" w:type="dxa"/>
              <w:right w:w="80" w:type="dxa"/>
            </w:tcMar>
          </w:tcPr>
          <w:p w14:paraId="168743D9" w14:textId="77777777" w:rsidR="00777C9C" w:rsidRPr="00A5088F" w:rsidRDefault="00777C9C" w:rsidP="00FE0D9E">
            <w:pPr>
              <w:pStyle w:val="Normal1"/>
              <w:spacing w:line="240" w:lineRule="auto"/>
              <w:jc w:val="both"/>
              <w:rPr>
                <w:sz w:val="16"/>
                <w:szCs w:val="16"/>
              </w:rPr>
            </w:pPr>
            <w:r w:rsidRPr="00A5088F">
              <w:rPr>
                <w:sz w:val="16"/>
                <w:szCs w:val="16"/>
              </w:rPr>
              <w:t>433.1149 [271]</w:t>
            </w:r>
          </w:p>
        </w:tc>
        <w:tc>
          <w:tcPr>
            <w:tcW w:w="1710" w:type="dxa"/>
            <w:tcBorders>
              <w:top w:val="nil"/>
              <w:left w:val="nil"/>
              <w:bottom w:val="nil"/>
              <w:right w:val="nil"/>
            </w:tcBorders>
            <w:shd w:val="clear" w:color="auto" w:fill="F2F2F2"/>
            <w:tcMar>
              <w:top w:w="0" w:type="dxa"/>
              <w:left w:w="80" w:type="dxa"/>
              <w:bottom w:w="0" w:type="dxa"/>
              <w:right w:w="80" w:type="dxa"/>
            </w:tcMar>
          </w:tcPr>
          <w:p w14:paraId="5E429813" w14:textId="77777777" w:rsidR="00777C9C" w:rsidRPr="00A5088F" w:rsidRDefault="00777C9C" w:rsidP="00FE0D9E">
            <w:pPr>
              <w:pStyle w:val="Normal1"/>
              <w:spacing w:line="240" w:lineRule="auto"/>
              <w:jc w:val="both"/>
              <w:rPr>
                <w:sz w:val="16"/>
                <w:szCs w:val="16"/>
              </w:rPr>
            </w:pPr>
            <w:r w:rsidRPr="00A5088F">
              <w:rPr>
                <w:sz w:val="16"/>
                <w:szCs w:val="16"/>
              </w:rPr>
              <w:t>Pelargonidin-3-</w:t>
            </w:r>
            <w:r w:rsidRPr="00A5088F">
              <w:rPr>
                <w:i/>
                <w:sz w:val="16"/>
                <w:szCs w:val="16"/>
              </w:rPr>
              <w:t>O</w:t>
            </w:r>
            <w:r w:rsidRPr="00A5088F">
              <w:rPr>
                <w:sz w:val="16"/>
                <w:szCs w:val="16"/>
              </w:rPr>
              <w:t>-</w:t>
            </w:r>
          </w:p>
          <w:p w14:paraId="3BD0EC3E" w14:textId="77777777" w:rsidR="00777C9C" w:rsidRPr="00A5088F" w:rsidRDefault="00777C9C" w:rsidP="00FE0D9E">
            <w:pPr>
              <w:pStyle w:val="Normal1"/>
              <w:spacing w:line="240" w:lineRule="auto"/>
              <w:jc w:val="both"/>
              <w:rPr>
                <w:sz w:val="16"/>
                <w:szCs w:val="16"/>
              </w:rPr>
            </w:pPr>
            <w:r w:rsidRPr="00A5088F">
              <w:rPr>
                <w:sz w:val="16"/>
                <w:szCs w:val="16"/>
              </w:rPr>
              <w:t>glucoside</w:t>
            </w:r>
            <w:r w:rsidRPr="00A5088F">
              <w:rPr>
                <w:sz w:val="16"/>
                <w:szCs w:val="16"/>
                <w:vertAlign w:val="superscript"/>
              </w:rPr>
              <w:t>d</w:t>
            </w:r>
          </w:p>
        </w:tc>
        <w:tc>
          <w:tcPr>
            <w:tcW w:w="975" w:type="dxa"/>
            <w:tcBorders>
              <w:top w:val="nil"/>
              <w:left w:val="nil"/>
              <w:bottom w:val="nil"/>
              <w:right w:val="nil"/>
            </w:tcBorders>
            <w:shd w:val="clear" w:color="auto" w:fill="F2F2F2"/>
            <w:tcMar>
              <w:top w:w="0" w:type="dxa"/>
              <w:left w:w="80" w:type="dxa"/>
              <w:bottom w:w="0" w:type="dxa"/>
              <w:right w:w="80" w:type="dxa"/>
            </w:tcMar>
          </w:tcPr>
          <w:p w14:paraId="5903CA1C" w14:textId="77777777" w:rsidR="00777C9C" w:rsidRPr="00A5088F" w:rsidRDefault="00777C9C" w:rsidP="00FE0D9E">
            <w:pPr>
              <w:pStyle w:val="Normal1"/>
              <w:spacing w:line="240" w:lineRule="auto"/>
              <w:jc w:val="both"/>
              <w:rPr>
                <w:sz w:val="16"/>
                <w:szCs w:val="16"/>
              </w:rPr>
            </w:pPr>
            <w:r w:rsidRPr="00A5088F">
              <w:rPr>
                <w:sz w:val="16"/>
                <w:szCs w:val="16"/>
              </w:rPr>
              <w:t>0</w:t>
            </w:r>
          </w:p>
        </w:tc>
        <w:tc>
          <w:tcPr>
            <w:tcW w:w="1425" w:type="dxa"/>
            <w:tcBorders>
              <w:top w:val="nil"/>
              <w:left w:val="nil"/>
              <w:bottom w:val="nil"/>
              <w:right w:val="nil"/>
            </w:tcBorders>
            <w:shd w:val="clear" w:color="auto" w:fill="F2F2F2"/>
            <w:tcMar>
              <w:top w:w="0" w:type="dxa"/>
              <w:left w:w="80" w:type="dxa"/>
              <w:bottom w:w="0" w:type="dxa"/>
              <w:right w:w="80" w:type="dxa"/>
            </w:tcMar>
          </w:tcPr>
          <w:p w14:paraId="016D67DF" w14:textId="77777777" w:rsidR="00777C9C" w:rsidRPr="00A5088F" w:rsidRDefault="00777C9C" w:rsidP="00FE0D9E">
            <w:pPr>
              <w:pStyle w:val="Normal1"/>
              <w:spacing w:line="240" w:lineRule="auto"/>
              <w:jc w:val="both"/>
              <w:rPr>
                <w:sz w:val="16"/>
                <w:szCs w:val="16"/>
              </w:rPr>
            </w:pPr>
            <w:r w:rsidRPr="00A5088F">
              <w:rPr>
                <w:sz w:val="16"/>
                <w:szCs w:val="16"/>
              </w:rPr>
              <w:t>11.44 ± 0.00A,c</w:t>
            </w:r>
          </w:p>
        </w:tc>
        <w:tc>
          <w:tcPr>
            <w:tcW w:w="1440" w:type="dxa"/>
            <w:tcBorders>
              <w:top w:val="nil"/>
              <w:left w:val="nil"/>
              <w:bottom w:val="nil"/>
              <w:right w:val="nil"/>
            </w:tcBorders>
            <w:shd w:val="clear" w:color="auto" w:fill="F2F2F2"/>
            <w:tcMar>
              <w:top w:w="0" w:type="dxa"/>
              <w:left w:w="80" w:type="dxa"/>
              <w:bottom w:w="0" w:type="dxa"/>
              <w:right w:w="80" w:type="dxa"/>
            </w:tcMar>
          </w:tcPr>
          <w:p w14:paraId="5D36855D" w14:textId="77777777" w:rsidR="00777C9C" w:rsidRPr="00A5088F" w:rsidRDefault="00777C9C" w:rsidP="00FE0D9E">
            <w:pPr>
              <w:pStyle w:val="Normal1"/>
              <w:spacing w:line="240" w:lineRule="auto"/>
              <w:jc w:val="both"/>
              <w:rPr>
                <w:sz w:val="16"/>
                <w:szCs w:val="16"/>
              </w:rPr>
            </w:pPr>
            <w:r w:rsidRPr="00A5088F">
              <w:rPr>
                <w:sz w:val="16"/>
                <w:szCs w:val="16"/>
              </w:rPr>
              <w:t>12.67 ± 0.23A,b</w:t>
            </w:r>
          </w:p>
        </w:tc>
        <w:tc>
          <w:tcPr>
            <w:tcW w:w="1560" w:type="dxa"/>
            <w:tcBorders>
              <w:top w:val="nil"/>
              <w:left w:val="nil"/>
              <w:bottom w:val="nil"/>
              <w:right w:val="nil"/>
            </w:tcBorders>
            <w:shd w:val="clear" w:color="auto" w:fill="F2F2F2"/>
            <w:tcMar>
              <w:top w:w="0" w:type="dxa"/>
              <w:left w:w="80" w:type="dxa"/>
              <w:bottom w:w="0" w:type="dxa"/>
              <w:right w:w="80" w:type="dxa"/>
            </w:tcMar>
          </w:tcPr>
          <w:p w14:paraId="0FA73933" w14:textId="77777777" w:rsidR="00777C9C" w:rsidRPr="00A5088F" w:rsidRDefault="00777C9C" w:rsidP="00FE0D9E">
            <w:pPr>
              <w:pStyle w:val="Normal1"/>
              <w:spacing w:line="240" w:lineRule="auto"/>
              <w:jc w:val="both"/>
              <w:rPr>
                <w:sz w:val="16"/>
                <w:szCs w:val="16"/>
              </w:rPr>
            </w:pPr>
            <w:r w:rsidRPr="00A5088F">
              <w:rPr>
                <w:sz w:val="16"/>
                <w:szCs w:val="16"/>
              </w:rPr>
              <w:t>15.30 ± 0.99A,a</w:t>
            </w:r>
          </w:p>
        </w:tc>
        <w:tc>
          <w:tcPr>
            <w:tcW w:w="1485" w:type="dxa"/>
            <w:tcBorders>
              <w:top w:val="nil"/>
              <w:left w:val="nil"/>
              <w:bottom w:val="nil"/>
              <w:right w:val="nil"/>
            </w:tcBorders>
            <w:shd w:val="clear" w:color="auto" w:fill="F2F2F2"/>
            <w:tcMar>
              <w:top w:w="0" w:type="dxa"/>
              <w:left w:w="80" w:type="dxa"/>
              <w:bottom w:w="0" w:type="dxa"/>
              <w:right w:w="80" w:type="dxa"/>
            </w:tcMar>
          </w:tcPr>
          <w:p w14:paraId="1D4A1480" w14:textId="77777777" w:rsidR="00777C9C" w:rsidRPr="00A5088F" w:rsidRDefault="00777C9C" w:rsidP="00FE0D9E">
            <w:pPr>
              <w:pStyle w:val="Normal1"/>
              <w:spacing w:line="240" w:lineRule="auto"/>
              <w:jc w:val="both"/>
              <w:rPr>
                <w:sz w:val="16"/>
                <w:szCs w:val="16"/>
              </w:rPr>
            </w:pPr>
            <w:r w:rsidRPr="00A5088F">
              <w:rPr>
                <w:sz w:val="16"/>
                <w:szCs w:val="16"/>
              </w:rPr>
              <w:t>10.07 ± 0.15A,d</w:t>
            </w:r>
          </w:p>
        </w:tc>
        <w:tc>
          <w:tcPr>
            <w:tcW w:w="1545" w:type="dxa"/>
            <w:tcBorders>
              <w:top w:val="nil"/>
              <w:left w:val="nil"/>
              <w:bottom w:val="nil"/>
              <w:right w:val="nil"/>
            </w:tcBorders>
            <w:shd w:val="clear" w:color="auto" w:fill="F2F2F2"/>
            <w:tcMar>
              <w:top w:w="0" w:type="dxa"/>
              <w:left w:w="80" w:type="dxa"/>
              <w:bottom w:w="0" w:type="dxa"/>
              <w:right w:w="80" w:type="dxa"/>
            </w:tcMar>
          </w:tcPr>
          <w:p w14:paraId="3E01241A" w14:textId="77777777" w:rsidR="00777C9C" w:rsidRPr="00A5088F" w:rsidRDefault="00777C9C" w:rsidP="00FE0D9E">
            <w:pPr>
              <w:pStyle w:val="Normal1"/>
              <w:spacing w:line="240" w:lineRule="auto"/>
              <w:jc w:val="both"/>
              <w:rPr>
                <w:sz w:val="16"/>
                <w:szCs w:val="16"/>
              </w:rPr>
            </w:pPr>
            <w:r w:rsidRPr="00A5088F">
              <w:rPr>
                <w:sz w:val="16"/>
                <w:szCs w:val="16"/>
              </w:rPr>
              <w:t>10.21 ± 0.73A,d</w:t>
            </w:r>
          </w:p>
        </w:tc>
        <w:tc>
          <w:tcPr>
            <w:tcW w:w="1485" w:type="dxa"/>
            <w:tcBorders>
              <w:top w:val="nil"/>
              <w:left w:val="nil"/>
              <w:bottom w:val="nil"/>
              <w:right w:val="nil"/>
            </w:tcBorders>
            <w:shd w:val="clear" w:color="auto" w:fill="F2F2F2"/>
            <w:tcMar>
              <w:top w:w="0" w:type="dxa"/>
              <w:left w:w="80" w:type="dxa"/>
              <w:bottom w:w="0" w:type="dxa"/>
              <w:right w:w="80" w:type="dxa"/>
            </w:tcMar>
          </w:tcPr>
          <w:p w14:paraId="4CD2DCBA" w14:textId="77777777" w:rsidR="00777C9C" w:rsidRPr="00A5088F" w:rsidRDefault="00777C9C" w:rsidP="00FE0D9E">
            <w:pPr>
              <w:pStyle w:val="Normal1"/>
              <w:spacing w:line="240" w:lineRule="auto"/>
              <w:jc w:val="both"/>
              <w:rPr>
                <w:sz w:val="16"/>
                <w:szCs w:val="16"/>
              </w:rPr>
            </w:pPr>
            <w:r w:rsidRPr="00A5088F">
              <w:rPr>
                <w:sz w:val="16"/>
                <w:szCs w:val="16"/>
              </w:rPr>
              <w:t>9.00 ± 0.10A,e</w:t>
            </w:r>
          </w:p>
        </w:tc>
      </w:tr>
      <w:tr w:rsidR="00777C9C" w:rsidRPr="00A5088F" w14:paraId="39D60DB1" w14:textId="77777777" w:rsidTr="00FE0D9E">
        <w:trPr>
          <w:trHeight w:val="300"/>
        </w:trPr>
        <w:tc>
          <w:tcPr>
            <w:tcW w:w="360" w:type="dxa"/>
            <w:tcBorders>
              <w:top w:val="nil"/>
              <w:left w:val="nil"/>
              <w:bottom w:val="nil"/>
              <w:right w:val="nil"/>
            </w:tcBorders>
            <w:shd w:val="clear" w:color="auto" w:fill="F2F2F2"/>
            <w:tcMar>
              <w:top w:w="0" w:type="dxa"/>
              <w:left w:w="80" w:type="dxa"/>
              <w:bottom w:w="0" w:type="dxa"/>
              <w:right w:w="80" w:type="dxa"/>
            </w:tcMar>
          </w:tcPr>
          <w:p w14:paraId="2478746A"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shd w:val="clear" w:color="auto" w:fill="F2F2F2"/>
            <w:tcMar>
              <w:top w:w="0" w:type="dxa"/>
              <w:left w:w="80" w:type="dxa"/>
              <w:bottom w:w="0" w:type="dxa"/>
              <w:right w:w="80" w:type="dxa"/>
            </w:tcMar>
          </w:tcPr>
          <w:p w14:paraId="3C16DD93"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shd w:val="clear" w:color="auto" w:fill="F2F2F2"/>
            <w:tcMar>
              <w:top w:w="0" w:type="dxa"/>
              <w:left w:w="80" w:type="dxa"/>
              <w:bottom w:w="0" w:type="dxa"/>
              <w:right w:w="80" w:type="dxa"/>
            </w:tcMar>
          </w:tcPr>
          <w:p w14:paraId="543F2CCA"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shd w:val="clear" w:color="auto" w:fill="F2F2F2"/>
            <w:tcMar>
              <w:top w:w="0" w:type="dxa"/>
              <w:left w:w="80" w:type="dxa"/>
              <w:bottom w:w="0" w:type="dxa"/>
              <w:right w:w="80" w:type="dxa"/>
            </w:tcMar>
          </w:tcPr>
          <w:p w14:paraId="16A619CD"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shd w:val="clear" w:color="auto" w:fill="F2F2F2"/>
            <w:tcMar>
              <w:top w:w="0" w:type="dxa"/>
              <w:left w:w="80" w:type="dxa"/>
              <w:bottom w:w="0" w:type="dxa"/>
              <w:right w:w="80" w:type="dxa"/>
            </w:tcMar>
          </w:tcPr>
          <w:p w14:paraId="7D388DD5"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shd w:val="clear" w:color="auto" w:fill="F2F2F2"/>
            <w:tcMar>
              <w:top w:w="0" w:type="dxa"/>
              <w:left w:w="80" w:type="dxa"/>
              <w:bottom w:w="0" w:type="dxa"/>
              <w:right w:w="80" w:type="dxa"/>
            </w:tcMar>
          </w:tcPr>
          <w:p w14:paraId="7DA625B4" w14:textId="77777777" w:rsidR="00777C9C" w:rsidRPr="00A5088F" w:rsidRDefault="00777C9C" w:rsidP="00FE0D9E">
            <w:pPr>
              <w:pStyle w:val="Normal1"/>
              <w:spacing w:line="240" w:lineRule="auto"/>
              <w:jc w:val="both"/>
              <w:rPr>
                <w:sz w:val="16"/>
                <w:szCs w:val="16"/>
              </w:rPr>
            </w:pPr>
            <w:r w:rsidRPr="00A5088F">
              <w:rPr>
                <w:sz w:val="16"/>
                <w:szCs w:val="16"/>
              </w:rPr>
              <w:t>6</w:t>
            </w:r>
          </w:p>
        </w:tc>
        <w:tc>
          <w:tcPr>
            <w:tcW w:w="1425" w:type="dxa"/>
            <w:tcBorders>
              <w:top w:val="nil"/>
              <w:left w:val="nil"/>
              <w:bottom w:val="nil"/>
              <w:right w:val="nil"/>
            </w:tcBorders>
            <w:shd w:val="clear" w:color="auto" w:fill="F2F2F2"/>
            <w:tcMar>
              <w:top w:w="0" w:type="dxa"/>
              <w:left w:w="80" w:type="dxa"/>
              <w:bottom w:w="0" w:type="dxa"/>
              <w:right w:w="80" w:type="dxa"/>
            </w:tcMar>
          </w:tcPr>
          <w:p w14:paraId="6A015802" w14:textId="77777777" w:rsidR="00777C9C" w:rsidRPr="00A5088F" w:rsidRDefault="00777C9C" w:rsidP="00FE0D9E">
            <w:pPr>
              <w:pStyle w:val="Normal1"/>
              <w:spacing w:line="240" w:lineRule="auto"/>
              <w:jc w:val="both"/>
              <w:rPr>
                <w:sz w:val="16"/>
                <w:szCs w:val="16"/>
              </w:rPr>
            </w:pPr>
            <w:r w:rsidRPr="00A5088F">
              <w:rPr>
                <w:sz w:val="16"/>
                <w:szCs w:val="16"/>
              </w:rPr>
              <w:t>5.64 ± 0.13B,c</w:t>
            </w:r>
          </w:p>
        </w:tc>
        <w:tc>
          <w:tcPr>
            <w:tcW w:w="1440" w:type="dxa"/>
            <w:tcBorders>
              <w:top w:val="nil"/>
              <w:left w:val="nil"/>
              <w:bottom w:val="nil"/>
              <w:right w:val="nil"/>
            </w:tcBorders>
            <w:shd w:val="clear" w:color="auto" w:fill="F2F2F2"/>
            <w:tcMar>
              <w:top w:w="0" w:type="dxa"/>
              <w:left w:w="80" w:type="dxa"/>
              <w:bottom w:w="0" w:type="dxa"/>
              <w:right w:w="80" w:type="dxa"/>
            </w:tcMar>
          </w:tcPr>
          <w:p w14:paraId="509A3B0A" w14:textId="77777777" w:rsidR="00777C9C" w:rsidRPr="00A5088F" w:rsidRDefault="00777C9C" w:rsidP="00FE0D9E">
            <w:pPr>
              <w:pStyle w:val="Normal1"/>
              <w:spacing w:line="240" w:lineRule="auto"/>
              <w:jc w:val="both"/>
              <w:rPr>
                <w:sz w:val="16"/>
                <w:szCs w:val="16"/>
              </w:rPr>
            </w:pPr>
            <w:r w:rsidRPr="00A5088F">
              <w:rPr>
                <w:sz w:val="16"/>
                <w:szCs w:val="16"/>
              </w:rPr>
              <w:t>6.95 ± 0.01B,b</w:t>
            </w:r>
          </w:p>
        </w:tc>
        <w:tc>
          <w:tcPr>
            <w:tcW w:w="1560" w:type="dxa"/>
            <w:tcBorders>
              <w:top w:val="nil"/>
              <w:left w:val="nil"/>
              <w:bottom w:val="nil"/>
              <w:right w:val="nil"/>
            </w:tcBorders>
            <w:shd w:val="clear" w:color="auto" w:fill="F2F2F2"/>
            <w:tcMar>
              <w:top w:w="0" w:type="dxa"/>
              <w:left w:w="80" w:type="dxa"/>
              <w:bottom w:w="0" w:type="dxa"/>
              <w:right w:w="80" w:type="dxa"/>
            </w:tcMar>
          </w:tcPr>
          <w:p w14:paraId="47D7C134" w14:textId="77777777" w:rsidR="00777C9C" w:rsidRPr="00A5088F" w:rsidRDefault="00777C9C" w:rsidP="00FE0D9E">
            <w:pPr>
              <w:pStyle w:val="Normal1"/>
              <w:spacing w:line="240" w:lineRule="auto"/>
              <w:jc w:val="both"/>
              <w:rPr>
                <w:sz w:val="16"/>
                <w:szCs w:val="16"/>
              </w:rPr>
            </w:pPr>
            <w:r w:rsidRPr="00A5088F">
              <w:rPr>
                <w:sz w:val="16"/>
                <w:szCs w:val="16"/>
              </w:rPr>
              <w:t>8.69 ± 0.15B,a</w:t>
            </w:r>
          </w:p>
        </w:tc>
        <w:tc>
          <w:tcPr>
            <w:tcW w:w="1485" w:type="dxa"/>
            <w:tcBorders>
              <w:top w:val="nil"/>
              <w:left w:val="nil"/>
              <w:bottom w:val="nil"/>
              <w:right w:val="nil"/>
            </w:tcBorders>
            <w:shd w:val="clear" w:color="auto" w:fill="F2F2F2"/>
            <w:tcMar>
              <w:top w:w="0" w:type="dxa"/>
              <w:left w:w="80" w:type="dxa"/>
              <w:bottom w:w="0" w:type="dxa"/>
              <w:right w:w="80" w:type="dxa"/>
            </w:tcMar>
          </w:tcPr>
          <w:p w14:paraId="3B1BC82D" w14:textId="77777777" w:rsidR="00777C9C" w:rsidRPr="00A5088F" w:rsidRDefault="00777C9C" w:rsidP="00FE0D9E">
            <w:pPr>
              <w:pStyle w:val="Normal1"/>
              <w:spacing w:line="240" w:lineRule="auto"/>
              <w:jc w:val="both"/>
              <w:rPr>
                <w:sz w:val="16"/>
                <w:szCs w:val="16"/>
              </w:rPr>
            </w:pPr>
            <w:r w:rsidRPr="00A5088F">
              <w:rPr>
                <w:sz w:val="16"/>
                <w:szCs w:val="16"/>
              </w:rPr>
              <w:t>5.70 ± 0.01B,c</w:t>
            </w:r>
          </w:p>
        </w:tc>
        <w:tc>
          <w:tcPr>
            <w:tcW w:w="1545" w:type="dxa"/>
            <w:tcBorders>
              <w:top w:val="nil"/>
              <w:left w:val="nil"/>
              <w:bottom w:val="nil"/>
              <w:right w:val="nil"/>
            </w:tcBorders>
            <w:shd w:val="clear" w:color="auto" w:fill="F2F2F2"/>
            <w:tcMar>
              <w:top w:w="0" w:type="dxa"/>
              <w:left w:w="80" w:type="dxa"/>
              <w:bottom w:w="0" w:type="dxa"/>
              <w:right w:w="80" w:type="dxa"/>
            </w:tcMar>
          </w:tcPr>
          <w:p w14:paraId="33DB297C" w14:textId="77777777" w:rsidR="00777C9C" w:rsidRPr="00A5088F" w:rsidRDefault="00777C9C" w:rsidP="00FE0D9E">
            <w:pPr>
              <w:pStyle w:val="Normal1"/>
              <w:spacing w:line="240" w:lineRule="auto"/>
              <w:jc w:val="both"/>
              <w:rPr>
                <w:sz w:val="16"/>
                <w:szCs w:val="16"/>
              </w:rPr>
            </w:pPr>
            <w:r w:rsidRPr="00A5088F">
              <w:rPr>
                <w:sz w:val="16"/>
                <w:szCs w:val="16"/>
              </w:rPr>
              <w:t>3.38 ± 0.26B,e</w:t>
            </w:r>
          </w:p>
        </w:tc>
        <w:tc>
          <w:tcPr>
            <w:tcW w:w="1485" w:type="dxa"/>
            <w:tcBorders>
              <w:top w:val="nil"/>
              <w:left w:val="nil"/>
              <w:bottom w:val="nil"/>
              <w:right w:val="nil"/>
            </w:tcBorders>
            <w:shd w:val="clear" w:color="auto" w:fill="F2F2F2"/>
            <w:tcMar>
              <w:top w:w="0" w:type="dxa"/>
              <w:left w:w="80" w:type="dxa"/>
              <w:bottom w:w="0" w:type="dxa"/>
              <w:right w:w="80" w:type="dxa"/>
            </w:tcMar>
          </w:tcPr>
          <w:p w14:paraId="79D34A4B" w14:textId="77777777" w:rsidR="00777C9C" w:rsidRPr="00A5088F" w:rsidRDefault="00777C9C" w:rsidP="00FE0D9E">
            <w:pPr>
              <w:pStyle w:val="Normal1"/>
              <w:spacing w:line="240" w:lineRule="auto"/>
              <w:jc w:val="both"/>
              <w:rPr>
                <w:sz w:val="16"/>
                <w:szCs w:val="16"/>
              </w:rPr>
            </w:pPr>
            <w:r w:rsidRPr="00A5088F">
              <w:rPr>
                <w:sz w:val="16"/>
                <w:szCs w:val="16"/>
              </w:rPr>
              <w:t>4.38 ± 0.24B,d</w:t>
            </w:r>
          </w:p>
        </w:tc>
      </w:tr>
      <w:tr w:rsidR="00777C9C" w:rsidRPr="00A5088F" w14:paraId="36CECC60" w14:textId="77777777" w:rsidTr="00FE0D9E">
        <w:trPr>
          <w:trHeight w:val="300"/>
        </w:trPr>
        <w:tc>
          <w:tcPr>
            <w:tcW w:w="360" w:type="dxa"/>
            <w:tcBorders>
              <w:top w:val="nil"/>
              <w:left w:val="nil"/>
              <w:bottom w:val="nil"/>
              <w:right w:val="nil"/>
            </w:tcBorders>
            <w:shd w:val="clear" w:color="auto" w:fill="F2F2F2"/>
            <w:tcMar>
              <w:top w:w="0" w:type="dxa"/>
              <w:left w:w="80" w:type="dxa"/>
              <w:bottom w:w="0" w:type="dxa"/>
              <w:right w:w="80" w:type="dxa"/>
            </w:tcMar>
          </w:tcPr>
          <w:p w14:paraId="63D80F3F"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shd w:val="clear" w:color="auto" w:fill="F2F2F2"/>
            <w:tcMar>
              <w:top w:w="0" w:type="dxa"/>
              <w:left w:w="80" w:type="dxa"/>
              <w:bottom w:w="0" w:type="dxa"/>
              <w:right w:w="80" w:type="dxa"/>
            </w:tcMar>
          </w:tcPr>
          <w:p w14:paraId="72CDDCD1"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shd w:val="clear" w:color="auto" w:fill="F2F2F2"/>
            <w:tcMar>
              <w:top w:w="0" w:type="dxa"/>
              <w:left w:w="80" w:type="dxa"/>
              <w:bottom w:w="0" w:type="dxa"/>
              <w:right w:w="80" w:type="dxa"/>
            </w:tcMar>
          </w:tcPr>
          <w:p w14:paraId="5E9D4492"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shd w:val="clear" w:color="auto" w:fill="F2F2F2"/>
            <w:tcMar>
              <w:top w:w="0" w:type="dxa"/>
              <w:left w:w="80" w:type="dxa"/>
              <w:bottom w:w="0" w:type="dxa"/>
              <w:right w:w="80" w:type="dxa"/>
            </w:tcMar>
          </w:tcPr>
          <w:p w14:paraId="525C7E9D"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shd w:val="clear" w:color="auto" w:fill="F2F2F2"/>
            <w:tcMar>
              <w:top w:w="0" w:type="dxa"/>
              <w:left w:w="80" w:type="dxa"/>
              <w:bottom w:w="0" w:type="dxa"/>
              <w:right w:w="80" w:type="dxa"/>
            </w:tcMar>
          </w:tcPr>
          <w:p w14:paraId="41722440"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shd w:val="clear" w:color="auto" w:fill="F2F2F2"/>
            <w:tcMar>
              <w:top w:w="0" w:type="dxa"/>
              <w:left w:w="80" w:type="dxa"/>
              <w:bottom w:w="0" w:type="dxa"/>
              <w:right w:w="80" w:type="dxa"/>
            </w:tcMar>
          </w:tcPr>
          <w:p w14:paraId="52E59593" w14:textId="77777777" w:rsidR="00777C9C" w:rsidRPr="00A5088F" w:rsidRDefault="00777C9C" w:rsidP="00FE0D9E">
            <w:pPr>
              <w:pStyle w:val="Normal1"/>
              <w:spacing w:line="240" w:lineRule="auto"/>
              <w:jc w:val="both"/>
              <w:rPr>
                <w:sz w:val="16"/>
                <w:szCs w:val="16"/>
              </w:rPr>
            </w:pPr>
            <w:r w:rsidRPr="00A5088F">
              <w:rPr>
                <w:sz w:val="16"/>
                <w:szCs w:val="16"/>
              </w:rPr>
              <w:t>12</w:t>
            </w:r>
          </w:p>
        </w:tc>
        <w:tc>
          <w:tcPr>
            <w:tcW w:w="1425" w:type="dxa"/>
            <w:tcBorders>
              <w:top w:val="nil"/>
              <w:left w:val="nil"/>
              <w:bottom w:val="nil"/>
              <w:right w:val="nil"/>
            </w:tcBorders>
            <w:shd w:val="clear" w:color="auto" w:fill="F2F2F2"/>
            <w:tcMar>
              <w:top w:w="0" w:type="dxa"/>
              <w:left w:w="80" w:type="dxa"/>
              <w:bottom w:w="0" w:type="dxa"/>
              <w:right w:w="80" w:type="dxa"/>
            </w:tcMar>
          </w:tcPr>
          <w:p w14:paraId="4CA7F893" w14:textId="77777777" w:rsidR="00777C9C" w:rsidRPr="00A5088F" w:rsidRDefault="00777C9C" w:rsidP="00FE0D9E">
            <w:pPr>
              <w:pStyle w:val="Normal1"/>
              <w:spacing w:line="240" w:lineRule="auto"/>
              <w:jc w:val="both"/>
              <w:rPr>
                <w:sz w:val="16"/>
                <w:szCs w:val="16"/>
              </w:rPr>
            </w:pPr>
            <w:r w:rsidRPr="00A5088F">
              <w:rPr>
                <w:sz w:val="16"/>
                <w:szCs w:val="16"/>
              </w:rPr>
              <w:t>2.54 ± 0.06C,c</w:t>
            </w:r>
          </w:p>
        </w:tc>
        <w:tc>
          <w:tcPr>
            <w:tcW w:w="1440" w:type="dxa"/>
            <w:tcBorders>
              <w:top w:val="nil"/>
              <w:left w:val="nil"/>
              <w:bottom w:val="nil"/>
              <w:right w:val="nil"/>
            </w:tcBorders>
            <w:shd w:val="clear" w:color="auto" w:fill="F2F2F2"/>
            <w:tcMar>
              <w:top w:w="0" w:type="dxa"/>
              <w:left w:w="80" w:type="dxa"/>
              <w:bottom w:w="0" w:type="dxa"/>
              <w:right w:w="80" w:type="dxa"/>
            </w:tcMar>
          </w:tcPr>
          <w:p w14:paraId="62F806E0" w14:textId="77777777" w:rsidR="00777C9C" w:rsidRPr="00A5088F" w:rsidRDefault="00777C9C" w:rsidP="00FE0D9E">
            <w:pPr>
              <w:pStyle w:val="Normal1"/>
              <w:spacing w:line="240" w:lineRule="auto"/>
              <w:jc w:val="both"/>
              <w:rPr>
                <w:sz w:val="16"/>
                <w:szCs w:val="16"/>
              </w:rPr>
            </w:pPr>
            <w:r w:rsidRPr="00A5088F">
              <w:rPr>
                <w:sz w:val="16"/>
                <w:szCs w:val="16"/>
              </w:rPr>
              <w:t>3.54 ± 0.02C,b</w:t>
            </w:r>
          </w:p>
        </w:tc>
        <w:tc>
          <w:tcPr>
            <w:tcW w:w="1560" w:type="dxa"/>
            <w:tcBorders>
              <w:top w:val="nil"/>
              <w:left w:val="nil"/>
              <w:bottom w:val="nil"/>
              <w:right w:val="nil"/>
            </w:tcBorders>
            <w:shd w:val="clear" w:color="auto" w:fill="F2F2F2"/>
            <w:tcMar>
              <w:top w:w="0" w:type="dxa"/>
              <w:left w:w="80" w:type="dxa"/>
              <w:bottom w:w="0" w:type="dxa"/>
              <w:right w:w="80" w:type="dxa"/>
            </w:tcMar>
          </w:tcPr>
          <w:p w14:paraId="602CB9A8" w14:textId="77777777" w:rsidR="00777C9C" w:rsidRPr="00A5088F" w:rsidRDefault="00777C9C" w:rsidP="00FE0D9E">
            <w:pPr>
              <w:pStyle w:val="Normal1"/>
              <w:spacing w:line="240" w:lineRule="auto"/>
              <w:jc w:val="both"/>
              <w:rPr>
                <w:sz w:val="16"/>
                <w:szCs w:val="16"/>
              </w:rPr>
            </w:pPr>
            <w:r w:rsidRPr="00A5088F">
              <w:rPr>
                <w:sz w:val="16"/>
                <w:szCs w:val="16"/>
              </w:rPr>
              <w:t>4.44 ± 0.18C,a</w:t>
            </w:r>
          </w:p>
        </w:tc>
        <w:tc>
          <w:tcPr>
            <w:tcW w:w="1485" w:type="dxa"/>
            <w:tcBorders>
              <w:top w:val="nil"/>
              <w:left w:val="nil"/>
              <w:bottom w:val="nil"/>
              <w:right w:val="nil"/>
            </w:tcBorders>
            <w:shd w:val="clear" w:color="auto" w:fill="F2F2F2"/>
            <w:tcMar>
              <w:top w:w="0" w:type="dxa"/>
              <w:left w:w="80" w:type="dxa"/>
              <w:bottom w:w="0" w:type="dxa"/>
              <w:right w:w="80" w:type="dxa"/>
            </w:tcMar>
          </w:tcPr>
          <w:p w14:paraId="2EDB4CA8" w14:textId="77777777" w:rsidR="00777C9C" w:rsidRPr="00A5088F" w:rsidRDefault="00777C9C" w:rsidP="00FE0D9E">
            <w:pPr>
              <w:pStyle w:val="Normal1"/>
              <w:spacing w:line="240" w:lineRule="auto"/>
              <w:jc w:val="both"/>
              <w:rPr>
                <w:sz w:val="16"/>
                <w:szCs w:val="16"/>
              </w:rPr>
            </w:pPr>
            <w:r w:rsidRPr="00A5088F">
              <w:rPr>
                <w:sz w:val="16"/>
                <w:szCs w:val="16"/>
              </w:rPr>
              <w:t>2.27 ± 0.17C,d</w:t>
            </w:r>
          </w:p>
        </w:tc>
        <w:tc>
          <w:tcPr>
            <w:tcW w:w="1545" w:type="dxa"/>
            <w:tcBorders>
              <w:top w:val="nil"/>
              <w:left w:val="nil"/>
              <w:bottom w:val="nil"/>
              <w:right w:val="nil"/>
            </w:tcBorders>
            <w:shd w:val="clear" w:color="auto" w:fill="F2F2F2"/>
            <w:tcMar>
              <w:top w:w="0" w:type="dxa"/>
              <w:left w:w="80" w:type="dxa"/>
              <w:bottom w:w="0" w:type="dxa"/>
              <w:right w:w="80" w:type="dxa"/>
            </w:tcMar>
          </w:tcPr>
          <w:p w14:paraId="2E188EB7" w14:textId="77777777" w:rsidR="00777C9C" w:rsidRPr="00A5088F" w:rsidRDefault="00777C9C" w:rsidP="00FE0D9E">
            <w:pPr>
              <w:pStyle w:val="Normal1"/>
              <w:spacing w:line="240" w:lineRule="auto"/>
              <w:jc w:val="both"/>
              <w:rPr>
                <w:sz w:val="16"/>
                <w:szCs w:val="16"/>
              </w:rPr>
            </w:pPr>
            <w:r w:rsidRPr="00A5088F">
              <w:rPr>
                <w:sz w:val="16"/>
                <w:szCs w:val="16"/>
              </w:rPr>
              <w:t>2.02 ± 0.04C,e</w:t>
            </w:r>
          </w:p>
        </w:tc>
        <w:tc>
          <w:tcPr>
            <w:tcW w:w="1485" w:type="dxa"/>
            <w:tcBorders>
              <w:top w:val="nil"/>
              <w:left w:val="nil"/>
              <w:bottom w:val="nil"/>
              <w:right w:val="nil"/>
            </w:tcBorders>
            <w:shd w:val="clear" w:color="auto" w:fill="F2F2F2"/>
            <w:tcMar>
              <w:top w:w="0" w:type="dxa"/>
              <w:left w:w="80" w:type="dxa"/>
              <w:bottom w:w="0" w:type="dxa"/>
              <w:right w:w="80" w:type="dxa"/>
            </w:tcMar>
          </w:tcPr>
          <w:p w14:paraId="7F27D978" w14:textId="77777777" w:rsidR="00777C9C" w:rsidRPr="00A5088F" w:rsidRDefault="00777C9C" w:rsidP="00FE0D9E">
            <w:pPr>
              <w:pStyle w:val="Normal1"/>
              <w:spacing w:line="240" w:lineRule="auto"/>
              <w:jc w:val="both"/>
              <w:rPr>
                <w:sz w:val="16"/>
                <w:szCs w:val="16"/>
              </w:rPr>
            </w:pPr>
            <w:r w:rsidRPr="00A5088F">
              <w:rPr>
                <w:sz w:val="16"/>
                <w:szCs w:val="16"/>
              </w:rPr>
              <w:t>1.83 ± 0.23C,e</w:t>
            </w:r>
          </w:p>
        </w:tc>
      </w:tr>
      <w:tr w:rsidR="00777C9C" w:rsidRPr="00A5088F" w14:paraId="01815330" w14:textId="77777777" w:rsidTr="00FE0D9E">
        <w:trPr>
          <w:trHeight w:val="300"/>
        </w:trPr>
        <w:tc>
          <w:tcPr>
            <w:tcW w:w="360" w:type="dxa"/>
            <w:tcBorders>
              <w:top w:val="nil"/>
              <w:left w:val="nil"/>
              <w:bottom w:val="nil"/>
              <w:right w:val="nil"/>
            </w:tcBorders>
            <w:shd w:val="clear" w:color="auto" w:fill="F2F2F2"/>
            <w:tcMar>
              <w:top w:w="0" w:type="dxa"/>
              <w:left w:w="80" w:type="dxa"/>
              <w:bottom w:w="0" w:type="dxa"/>
              <w:right w:w="80" w:type="dxa"/>
            </w:tcMar>
          </w:tcPr>
          <w:p w14:paraId="36835B6A"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shd w:val="clear" w:color="auto" w:fill="F2F2F2"/>
            <w:tcMar>
              <w:top w:w="0" w:type="dxa"/>
              <w:left w:w="80" w:type="dxa"/>
              <w:bottom w:w="0" w:type="dxa"/>
              <w:right w:w="80" w:type="dxa"/>
            </w:tcMar>
          </w:tcPr>
          <w:p w14:paraId="6856B17F"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shd w:val="clear" w:color="auto" w:fill="F2F2F2"/>
            <w:tcMar>
              <w:top w:w="0" w:type="dxa"/>
              <w:left w:w="80" w:type="dxa"/>
              <w:bottom w:w="0" w:type="dxa"/>
              <w:right w:w="80" w:type="dxa"/>
            </w:tcMar>
          </w:tcPr>
          <w:p w14:paraId="60E4339F"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shd w:val="clear" w:color="auto" w:fill="F2F2F2"/>
            <w:tcMar>
              <w:top w:w="0" w:type="dxa"/>
              <w:left w:w="80" w:type="dxa"/>
              <w:bottom w:w="0" w:type="dxa"/>
              <w:right w:w="80" w:type="dxa"/>
            </w:tcMar>
          </w:tcPr>
          <w:p w14:paraId="2D9D367A"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shd w:val="clear" w:color="auto" w:fill="F2F2F2"/>
            <w:tcMar>
              <w:top w:w="0" w:type="dxa"/>
              <w:left w:w="80" w:type="dxa"/>
              <w:bottom w:w="0" w:type="dxa"/>
              <w:right w:w="80" w:type="dxa"/>
            </w:tcMar>
          </w:tcPr>
          <w:p w14:paraId="033FA663"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shd w:val="clear" w:color="auto" w:fill="F2F2F2"/>
            <w:tcMar>
              <w:top w:w="0" w:type="dxa"/>
              <w:left w:w="80" w:type="dxa"/>
              <w:bottom w:w="0" w:type="dxa"/>
              <w:right w:w="80" w:type="dxa"/>
            </w:tcMar>
          </w:tcPr>
          <w:p w14:paraId="3BDEE30E" w14:textId="77777777" w:rsidR="00777C9C" w:rsidRPr="00A5088F" w:rsidRDefault="00777C9C" w:rsidP="00FE0D9E">
            <w:pPr>
              <w:pStyle w:val="Normal1"/>
              <w:spacing w:line="240" w:lineRule="auto"/>
              <w:jc w:val="both"/>
              <w:rPr>
                <w:sz w:val="16"/>
                <w:szCs w:val="16"/>
              </w:rPr>
            </w:pPr>
            <w:r w:rsidRPr="00A5088F">
              <w:rPr>
                <w:sz w:val="16"/>
                <w:szCs w:val="16"/>
              </w:rPr>
              <w:t>24</w:t>
            </w:r>
          </w:p>
        </w:tc>
        <w:tc>
          <w:tcPr>
            <w:tcW w:w="1425" w:type="dxa"/>
            <w:tcBorders>
              <w:top w:val="nil"/>
              <w:left w:val="nil"/>
              <w:bottom w:val="nil"/>
              <w:right w:val="nil"/>
            </w:tcBorders>
            <w:shd w:val="clear" w:color="auto" w:fill="F2F2F2"/>
            <w:tcMar>
              <w:top w:w="0" w:type="dxa"/>
              <w:left w:w="80" w:type="dxa"/>
              <w:bottom w:w="0" w:type="dxa"/>
              <w:right w:w="80" w:type="dxa"/>
            </w:tcMar>
          </w:tcPr>
          <w:p w14:paraId="70B967AD" w14:textId="77777777" w:rsidR="00777C9C" w:rsidRPr="00A5088F" w:rsidRDefault="00777C9C" w:rsidP="00FE0D9E">
            <w:pPr>
              <w:pStyle w:val="Normal1"/>
              <w:spacing w:line="240" w:lineRule="auto"/>
              <w:jc w:val="both"/>
              <w:rPr>
                <w:sz w:val="16"/>
                <w:szCs w:val="16"/>
              </w:rPr>
            </w:pPr>
            <w:r w:rsidRPr="00A5088F">
              <w:rPr>
                <w:sz w:val="16"/>
                <w:szCs w:val="16"/>
              </w:rPr>
              <w:t>0.86 ± 0.08D,d</w:t>
            </w:r>
          </w:p>
        </w:tc>
        <w:tc>
          <w:tcPr>
            <w:tcW w:w="1440" w:type="dxa"/>
            <w:tcBorders>
              <w:top w:val="nil"/>
              <w:left w:val="nil"/>
              <w:bottom w:val="nil"/>
              <w:right w:val="nil"/>
            </w:tcBorders>
            <w:shd w:val="clear" w:color="auto" w:fill="F2F2F2"/>
            <w:tcMar>
              <w:top w:w="0" w:type="dxa"/>
              <w:left w:w="80" w:type="dxa"/>
              <w:bottom w:w="0" w:type="dxa"/>
              <w:right w:w="80" w:type="dxa"/>
            </w:tcMar>
          </w:tcPr>
          <w:p w14:paraId="13CB55A8" w14:textId="77777777" w:rsidR="00777C9C" w:rsidRPr="00A5088F" w:rsidRDefault="00777C9C" w:rsidP="00FE0D9E">
            <w:pPr>
              <w:pStyle w:val="Normal1"/>
              <w:spacing w:line="240" w:lineRule="auto"/>
              <w:jc w:val="both"/>
              <w:rPr>
                <w:sz w:val="16"/>
                <w:szCs w:val="16"/>
              </w:rPr>
            </w:pPr>
            <w:r w:rsidRPr="00A5088F">
              <w:rPr>
                <w:sz w:val="16"/>
                <w:szCs w:val="16"/>
              </w:rPr>
              <w:t>1.06 ± 0.02D,c</w:t>
            </w:r>
          </w:p>
        </w:tc>
        <w:tc>
          <w:tcPr>
            <w:tcW w:w="1560" w:type="dxa"/>
            <w:tcBorders>
              <w:top w:val="nil"/>
              <w:left w:val="nil"/>
              <w:bottom w:val="nil"/>
              <w:right w:val="nil"/>
            </w:tcBorders>
            <w:shd w:val="clear" w:color="auto" w:fill="F2F2F2"/>
            <w:tcMar>
              <w:top w:w="0" w:type="dxa"/>
              <w:left w:w="80" w:type="dxa"/>
              <w:bottom w:w="0" w:type="dxa"/>
              <w:right w:w="80" w:type="dxa"/>
            </w:tcMar>
          </w:tcPr>
          <w:p w14:paraId="7AA1C09B" w14:textId="77777777" w:rsidR="00777C9C" w:rsidRPr="00A5088F" w:rsidRDefault="00777C9C" w:rsidP="00FE0D9E">
            <w:pPr>
              <w:pStyle w:val="Normal1"/>
              <w:spacing w:line="240" w:lineRule="auto"/>
              <w:jc w:val="both"/>
              <w:rPr>
                <w:sz w:val="16"/>
                <w:szCs w:val="16"/>
              </w:rPr>
            </w:pPr>
            <w:r w:rsidRPr="00A5088F">
              <w:rPr>
                <w:sz w:val="16"/>
                <w:szCs w:val="16"/>
              </w:rPr>
              <w:t>1.93 ± 0.05D,a</w:t>
            </w:r>
          </w:p>
        </w:tc>
        <w:tc>
          <w:tcPr>
            <w:tcW w:w="1485" w:type="dxa"/>
            <w:tcBorders>
              <w:top w:val="nil"/>
              <w:left w:val="nil"/>
              <w:bottom w:val="nil"/>
              <w:right w:val="nil"/>
            </w:tcBorders>
            <w:shd w:val="clear" w:color="auto" w:fill="F2F2F2"/>
            <w:tcMar>
              <w:top w:w="0" w:type="dxa"/>
              <w:left w:w="80" w:type="dxa"/>
              <w:bottom w:w="0" w:type="dxa"/>
              <w:right w:w="80" w:type="dxa"/>
            </w:tcMar>
          </w:tcPr>
          <w:p w14:paraId="2A66EB74" w14:textId="77777777" w:rsidR="00777C9C" w:rsidRPr="00A5088F" w:rsidRDefault="00777C9C" w:rsidP="00FE0D9E">
            <w:pPr>
              <w:pStyle w:val="Normal1"/>
              <w:spacing w:line="240" w:lineRule="auto"/>
              <w:jc w:val="both"/>
              <w:rPr>
                <w:sz w:val="16"/>
                <w:szCs w:val="16"/>
              </w:rPr>
            </w:pPr>
            <w:r w:rsidRPr="00A5088F">
              <w:rPr>
                <w:sz w:val="16"/>
                <w:szCs w:val="16"/>
              </w:rPr>
              <w:t>1.19 ± 0.01D,b</w:t>
            </w:r>
          </w:p>
        </w:tc>
        <w:tc>
          <w:tcPr>
            <w:tcW w:w="1545" w:type="dxa"/>
            <w:tcBorders>
              <w:top w:val="nil"/>
              <w:left w:val="nil"/>
              <w:bottom w:val="nil"/>
              <w:right w:val="nil"/>
            </w:tcBorders>
            <w:shd w:val="clear" w:color="auto" w:fill="F2F2F2"/>
            <w:tcMar>
              <w:top w:w="0" w:type="dxa"/>
              <w:left w:w="80" w:type="dxa"/>
              <w:bottom w:w="0" w:type="dxa"/>
              <w:right w:w="80" w:type="dxa"/>
            </w:tcMar>
          </w:tcPr>
          <w:p w14:paraId="49637F68" w14:textId="77777777" w:rsidR="00777C9C" w:rsidRPr="00A5088F" w:rsidRDefault="00777C9C" w:rsidP="00FE0D9E">
            <w:pPr>
              <w:pStyle w:val="Normal1"/>
              <w:spacing w:line="240" w:lineRule="auto"/>
              <w:jc w:val="both"/>
              <w:rPr>
                <w:sz w:val="16"/>
                <w:szCs w:val="16"/>
              </w:rPr>
            </w:pPr>
            <w:r w:rsidRPr="00A5088F">
              <w:rPr>
                <w:sz w:val="16"/>
                <w:szCs w:val="16"/>
              </w:rPr>
              <w:t>0.52 ± 0.04D,e</w:t>
            </w:r>
          </w:p>
        </w:tc>
        <w:tc>
          <w:tcPr>
            <w:tcW w:w="1485" w:type="dxa"/>
            <w:tcBorders>
              <w:top w:val="nil"/>
              <w:left w:val="nil"/>
              <w:bottom w:val="nil"/>
              <w:right w:val="nil"/>
            </w:tcBorders>
            <w:shd w:val="clear" w:color="auto" w:fill="F2F2F2"/>
            <w:tcMar>
              <w:top w:w="0" w:type="dxa"/>
              <w:left w:w="80" w:type="dxa"/>
              <w:bottom w:w="0" w:type="dxa"/>
              <w:right w:w="80" w:type="dxa"/>
            </w:tcMar>
          </w:tcPr>
          <w:p w14:paraId="091B9073" w14:textId="77777777" w:rsidR="00777C9C" w:rsidRPr="00A5088F" w:rsidRDefault="00777C9C" w:rsidP="00FE0D9E">
            <w:pPr>
              <w:pStyle w:val="Normal1"/>
              <w:spacing w:line="240" w:lineRule="auto"/>
              <w:jc w:val="both"/>
              <w:rPr>
                <w:sz w:val="16"/>
                <w:szCs w:val="16"/>
              </w:rPr>
            </w:pPr>
            <w:r w:rsidRPr="00A5088F">
              <w:rPr>
                <w:sz w:val="16"/>
                <w:szCs w:val="16"/>
              </w:rPr>
              <w:t>0.78 ± 0.04D,d</w:t>
            </w:r>
          </w:p>
        </w:tc>
      </w:tr>
      <w:tr w:rsidR="00777C9C" w:rsidRPr="00A5088F" w14:paraId="2562077F" w14:textId="77777777" w:rsidTr="00FE0D9E">
        <w:trPr>
          <w:trHeight w:val="360"/>
        </w:trPr>
        <w:tc>
          <w:tcPr>
            <w:tcW w:w="360" w:type="dxa"/>
            <w:tcBorders>
              <w:top w:val="nil"/>
              <w:left w:val="nil"/>
              <w:bottom w:val="nil"/>
              <w:right w:val="nil"/>
            </w:tcBorders>
            <w:tcMar>
              <w:top w:w="0" w:type="dxa"/>
              <w:left w:w="80" w:type="dxa"/>
              <w:bottom w:w="0" w:type="dxa"/>
              <w:right w:w="80" w:type="dxa"/>
            </w:tcMar>
          </w:tcPr>
          <w:p w14:paraId="59610FE2" w14:textId="77777777" w:rsidR="00777C9C" w:rsidRPr="00A5088F" w:rsidRDefault="00777C9C" w:rsidP="00FE0D9E">
            <w:pPr>
              <w:pStyle w:val="Normal1"/>
              <w:spacing w:line="240" w:lineRule="auto"/>
              <w:jc w:val="both"/>
              <w:rPr>
                <w:sz w:val="16"/>
                <w:szCs w:val="16"/>
              </w:rPr>
            </w:pPr>
            <w:r w:rsidRPr="00A5088F">
              <w:rPr>
                <w:sz w:val="16"/>
                <w:szCs w:val="16"/>
              </w:rPr>
              <w:t>23</w:t>
            </w:r>
          </w:p>
        </w:tc>
        <w:tc>
          <w:tcPr>
            <w:tcW w:w="615" w:type="dxa"/>
            <w:tcBorders>
              <w:top w:val="nil"/>
              <w:left w:val="nil"/>
              <w:bottom w:val="nil"/>
              <w:right w:val="nil"/>
            </w:tcBorders>
            <w:tcMar>
              <w:top w:w="0" w:type="dxa"/>
              <w:left w:w="80" w:type="dxa"/>
              <w:bottom w:w="0" w:type="dxa"/>
              <w:right w:w="80" w:type="dxa"/>
            </w:tcMar>
          </w:tcPr>
          <w:p w14:paraId="7BAB3AD3" w14:textId="77777777" w:rsidR="00777C9C" w:rsidRPr="00A5088F" w:rsidRDefault="00777C9C" w:rsidP="00FE0D9E">
            <w:pPr>
              <w:pStyle w:val="Normal1"/>
              <w:spacing w:line="240" w:lineRule="auto"/>
              <w:jc w:val="both"/>
              <w:rPr>
                <w:sz w:val="16"/>
                <w:szCs w:val="16"/>
              </w:rPr>
            </w:pPr>
            <w:r w:rsidRPr="00A5088F">
              <w:rPr>
                <w:sz w:val="16"/>
                <w:szCs w:val="16"/>
              </w:rPr>
              <w:t>32.6</w:t>
            </w:r>
          </w:p>
        </w:tc>
        <w:tc>
          <w:tcPr>
            <w:tcW w:w="1170" w:type="dxa"/>
            <w:tcBorders>
              <w:top w:val="nil"/>
              <w:left w:val="nil"/>
              <w:bottom w:val="nil"/>
              <w:right w:val="nil"/>
            </w:tcBorders>
            <w:tcMar>
              <w:top w:w="0" w:type="dxa"/>
              <w:left w:w="80" w:type="dxa"/>
              <w:bottom w:w="0" w:type="dxa"/>
              <w:right w:w="80" w:type="dxa"/>
            </w:tcMar>
          </w:tcPr>
          <w:p w14:paraId="72FCA144" w14:textId="77777777" w:rsidR="00777C9C" w:rsidRPr="00A5088F" w:rsidRDefault="00777C9C" w:rsidP="00FE0D9E">
            <w:pPr>
              <w:pStyle w:val="Normal1"/>
              <w:spacing w:line="240" w:lineRule="auto"/>
              <w:jc w:val="both"/>
              <w:rPr>
                <w:sz w:val="16"/>
                <w:szCs w:val="16"/>
                <w:vertAlign w:val="superscript"/>
              </w:rPr>
            </w:pPr>
            <w:r w:rsidRPr="00A5088F">
              <w:rPr>
                <w:sz w:val="16"/>
                <w:szCs w:val="16"/>
              </w:rPr>
              <w:t>479.1184 [M]</w:t>
            </w:r>
            <w:r w:rsidRPr="00A5088F">
              <w:rPr>
                <w:sz w:val="16"/>
                <w:szCs w:val="16"/>
                <w:vertAlign w:val="superscript"/>
              </w:rPr>
              <w:t>+</w:t>
            </w:r>
          </w:p>
        </w:tc>
        <w:tc>
          <w:tcPr>
            <w:tcW w:w="1350" w:type="dxa"/>
            <w:tcBorders>
              <w:top w:val="nil"/>
              <w:left w:val="nil"/>
              <w:bottom w:val="nil"/>
              <w:right w:val="nil"/>
            </w:tcBorders>
            <w:tcMar>
              <w:top w:w="0" w:type="dxa"/>
              <w:left w:w="80" w:type="dxa"/>
              <w:bottom w:w="0" w:type="dxa"/>
              <w:right w:w="80" w:type="dxa"/>
            </w:tcMar>
          </w:tcPr>
          <w:p w14:paraId="60C3AE34" w14:textId="77777777" w:rsidR="00777C9C" w:rsidRPr="00A5088F" w:rsidRDefault="00777C9C" w:rsidP="00FE0D9E">
            <w:pPr>
              <w:pStyle w:val="Normal1"/>
              <w:spacing w:line="240" w:lineRule="auto"/>
              <w:jc w:val="both"/>
              <w:rPr>
                <w:sz w:val="16"/>
                <w:szCs w:val="16"/>
              </w:rPr>
            </w:pPr>
            <w:r w:rsidRPr="00A5088F">
              <w:rPr>
                <w:sz w:val="16"/>
                <w:szCs w:val="16"/>
              </w:rPr>
              <w:t>479.1199 [317]</w:t>
            </w:r>
          </w:p>
        </w:tc>
        <w:tc>
          <w:tcPr>
            <w:tcW w:w="1710" w:type="dxa"/>
            <w:tcBorders>
              <w:top w:val="nil"/>
              <w:left w:val="nil"/>
              <w:bottom w:val="nil"/>
              <w:right w:val="nil"/>
            </w:tcBorders>
            <w:tcMar>
              <w:top w:w="0" w:type="dxa"/>
              <w:left w:w="80" w:type="dxa"/>
              <w:bottom w:w="0" w:type="dxa"/>
              <w:right w:w="80" w:type="dxa"/>
            </w:tcMar>
          </w:tcPr>
          <w:p w14:paraId="4DFEEE83" w14:textId="77777777" w:rsidR="00777C9C" w:rsidRPr="00A5088F" w:rsidRDefault="00777C9C" w:rsidP="00FE0D9E">
            <w:pPr>
              <w:pStyle w:val="Normal1"/>
              <w:spacing w:line="240" w:lineRule="auto"/>
              <w:jc w:val="both"/>
              <w:rPr>
                <w:sz w:val="16"/>
                <w:szCs w:val="16"/>
              </w:rPr>
            </w:pPr>
            <w:r w:rsidRPr="00A5088F">
              <w:rPr>
                <w:sz w:val="16"/>
                <w:szCs w:val="16"/>
              </w:rPr>
              <w:t>Petunidin-3-</w:t>
            </w:r>
            <w:r w:rsidRPr="00A5088F">
              <w:rPr>
                <w:i/>
                <w:sz w:val="16"/>
                <w:szCs w:val="16"/>
              </w:rPr>
              <w:t>O</w:t>
            </w:r>
            <w:r w:rsidRPr="00A5088F">
              <w:rPr>
                <w:sz w:val="16"/>
                <w:szCs w:val="16"/>
              </w:rPr>
              <w:t>-</w:t>
            </w:r>
          </w:p>
          <w:p w14:paraId="4810E777" w14:textId="77777777" w:rsidR="00777C9C" w:rsidRPr="00A5088F" w:rsidRDefault="00777C9C" w:rsidP="00FE0D9E">
            <w:pPr>
              <w:pStyle w:val="Normal1"/>
              <w:spacing w:line="240" w:lineRule="auto"/>
              <w:jc w:val="both"/>
              <w:rPr>
                <w:sz w:val="16"/>
                <w:szCs w:val="16"/>
              </w:rPr>
            </w:pPr>
            <w:r w:rsidRPr="00A5088F">
              <w:rPr>
                <w:sz w:val="16"/>
                <w:szCs w:val="16"/>
              </w:rPr>
              <w:t>glucoside</w:t>
            </w:r>
            <w:r w:rsidRPr="00A5088F">
              <w:rPr>
                <w:sz w:val="16"/>
                <w:szCs w:val="16"/>
                <w:vertAlign w:val="superscript"/>
              </w:rPr>
              <w:t>d</w:t>
            </w:r>
          </w:p>
        </w:tc>
        <w:tc>
          <w:tcPr>
            <w:tcW w:w="975" w:type="dxa"/>
            <w:tcBorders>
              <w:top w:val="nil"/>
              <w:left w:val="nil"/>
              <w:bottom w:val="nil"/>
              <w:right w:val="nil"/>
            </w:tcBorders>
            <w:tcMar>
              <w:top w:w="0" w:type="dxa"/>
              <w:left w:w="80" w:type="dxa"/>
              <w:bottom w:w="0" w:type="dxa"/>
              <w:right w:w="80" w:type="dxa"/>
            </w:tcMar>
          </w:tcPr>
          <w:p w14:paraId="4B8C8BD5" w14:textId="77777777" w:rsidR="00777C9C" w:rsidRPr="00A5088F" w:rsidRDefault="00777C9C" w:rsidP="00FE0D9E">
            <w:pPr>
              <w:pStyle w:val="Normal1"/>
              <w:spacing w:line="240" w:lineRule="auto"/>
              <w:jc w:val="both"/>
              <w:rPr>
                <w:sz w:val="16"/>
                <w:szCs w:val="16"/>
              </w:rPr>
            </w:pPr>
            <w:r w:rsidRPr="00A5088F">
              <w:rPr>
                <w:sz w:val="16"/>
                <w:szCs w:val="16"/>
              </w:rPr>
              <w:t>0</w:t>
            </w:r>
          </w:p>
        </w:tc>
        <w:tc>
          <w:tcPr>
            <w:tcW w:w="1425" w:type="dxa"/>
            <w:tcBorders>
              <w:top w:val="nil"/>
              <w:left w:val="nil"/>
              <w:bottom w:val="nil"/>
              <w:right w:val="nil"/>
            </w:tcBorders>
            <w:tcMar>
              <w:top w:w="0" w:type="dxa"/>
              <w:left w:w="80" w:type="dxa"/>
              <w:bottom w:w="0" w:type="dxa"/>
              <w:right w:w="80" w:type="dxa"/>
            </w:tcMar>
          </w:tcPr>
          <w:p w14:paraId="69DD4EC8" w14:textId="77777777" w:rsidR="00777C9C" w:rsidRPr="00A5088F" w:rsidRDefault="00777C9C" w:rsidP="00FE0D9E">
            <w:pPr>
              <w:pStyle w:val="Normal1"/>
              <w:spacing w:line="240" w:lineRule="auto"/>
              <w:jc w:val="both"/>
              <w:rPr>
                <w:sz w:val="16"/>
                <w:szCs w:val="16"/>
              </w:rPr>
            </w:pPr>
            <w:r w:rsidRPr="00A5088F">
              <w:rPr>
                <w:sz w:val="16"/>
                <w:szCs w:val="16"/>
              </w:rPr>
              <w:t>2.52 ± 0.01A,c</w:t>
            </w:r>
          </w:p>
        </w:tc>
        <w:tc>
          <w:tcPr>
            <w:tcW w:w="1440" w:type="dxa"/>
            <w:tcBorders>
              <w:top w:val="nil"/>
              <w:left w:val="nil"/>
              <w:bottom w:val="nil"/>
              <w:right w:val="nil"/>
            </w:tcBorders>
            <w:tcMar>
              <w:top w:w="0" w:type="dxa"/>
              <w:left w:w="80" w:type="dxa"/>
              <w:bottom w:w="0" w:type="dxa"/>
              <w:right w:w="80" w:type="dxa"/>
            </w:tcMar>
          </w:tcPr>
          <w:p w14:paraId="6A2437C7" w14:textId="77777777" w:rsidR="00777C9C" w:rsidRPr="00A5088F" w:rsidRDefault="00777C9C" w:rsidP="00FE0D9E">
            <w:pPr>
              <w:pStyle w:val="Normal1"/>
              <w:spacing w:line="240" w:lineRule="auto"/>
              <w:jc w:val="both"/>
              <w:rPr>
                <w:sz w:val="16"/>
                <w:szCs w:val="16"/>
              </w:rPr>
            </w:pPr>
            <w:r w:rsidRPr="00A5088F">
              <w:rPr>
                <w:sz w:val="16"/>
                <w:szCs w:val="16"/>
              </w:rPr>
              <w:t>2.64 ± 0.06A,b</w:t>
            </w:r>
          </w:p>
        </w:tc>
        <w:tc>
          <w:tcPr>
            <w:tcW w:w="1560" w:type="dxa"/>
            <w:tcBorders>
              <w:top w:val="nil"/>
              <w:left w:val="nil"/>
              <w:bottom w:val="nil"/>
              <w:right w:val="nil"/>
            </w:tcBorders>
            <w:tcMar>
              <w:top w:w="0" w:type="dxa"/>
              <w:left w:w="80" w:type="dxa"/>
              <w:bottom w:w="0" w:type="dxa"/>
              <w:right w:w="80" w:type="dxa"/>
            </w:tcMar>
          </w:tcPr>
          <w:p w14:paraId="0A7CC76E" w14:textId="77777777" w:rsidR="00777C9C" w:rsidRPr="00A5088F" w:rsidRDefault="00777C9C" w:rsidP="00FE0D9E">
            <w:pPr>
              <w:pStyle w:val="Normal1"/>
              <w:spacing w:line="240" w:lineRule="auto"/>
              <w:jc w:val="both"/>
              <w:rPr>
                <w:sz w:val="16"/>
                <w:szCs w:val="16"/>
              </w:rPr>
            </w:pPr>
            <w:r w:rsidRPr="00A5088F">
              <w:rPr>
                <w:sz w:val="16"/>
                <w:szCs w:val="16"/>
              </w:rPr>
              <w:t>3.21 ± 0.17A,a</w:t>
            </w:r>
          </w:p>
        </w:tc>
        <w:tc>
          <w:tcPr>
            <w:tcW w:w="1485" w:type="dxa"/>
            <w:tcBorders>
              <w:top w:val="nil"/>
              <w:left w:val="nil"/>
              <w:bottom w:val="nil"/>
              <w:right w:val="nil"/>
            </w:tcBorders>
            <w:tcMar>
              <w:top w:w="0" w:type="dxa"/>
              <w:left w:w="80" w:type="dxa"/>
              <w:bottom w:w="0" w:type="dxa"/>
              <w:right w:w="80" w:type="dxa"/>
            </w:tcMar>
          </w:tcPr>
          <w:p w14:paraId="6FFB7D48" w14:textId="77777777" w:rsidR="00777C9C" w:rsidRPr="00A5088F" w:rsidRDefault="00777C9C" w:rsidP="00FE0D9E">
            <w:pPr>
              <w:pStyle w:val="Normal1"/>
              <w:spacing w:line="240" w:lineRule="auto"/>
              <w:jc w:val="both"/>
              <w:rPr>
                <w:sz w:val="16"/>
                <w:szCs w:val="16"/>
              </w:rPr>
            </w:pPr>
            <w:r w:rsidRPr="00A5088F">
              <w:rPr>
                <w:sz w:val="16"/>
                <w:szCs w:val="16"/>
              </w:rPr>
              <w:t>2.19 ± 0.02A,c</w:t>
            </w:r>
          </w:p>
        </w:tc>
        <w:tc>
          <w:tcPr>
            <w:tcW w:w="1545" w:type="dxa"/>
            <w:tcBorders>
              <w:top w:val="nil"/>
              <w:left w:val="nil"/>
              <w:bottom w:val="nil"/>
              <w:right w:val="nil"/>
            </w:tcBorders>
            <w:tcMar>
              <w:top w:w="0" w:type="dxa"/>
              <w:left w:w="80" w:type="dxa"/>
              <w:bottom w:w="0" w:type="dxa"/>
              <w:right w:w="80" w:type="dxa"/>
            </w:tcMar>
          </w:tcPr>
          <w:p w14:paraId="1E022773" w14:textId="77777777" w:rsidR="00777C9C" w:rsidRPr="00A5088F" w:rsidRDefault="00777C9C" w:rsidP="00FE0D9E">
            <w:pPr>
              <w:pStyle w:val="Normal1"/>
              <w:spacing w:line="240" w:lineRule="auto"/>
              <w:jc w:val="both"/>
              <w:rPr>
                <w:sz w:val="16"/>
                <w:szCs w:val="16"/>
              </w:rPr>
            </w:pPr>
            <w:r w:rsidRPr="00A5088F">
              <w:rPr>
                <w:sz w:val="16"/>
                <w:szCs w:val="16"/>
              </w:rPr>
              <w:t>1.81 ± 0.09A,d</w:t>
            </w:r>
          </w:p>
        </w:tc>
        <w:tc>
          <w:tcPr>
            <w:tcW w:w="1485" w:type="dxa"/>
            <w:tcBorders>
              <w:top w:val="nil"/>
              <w:left w:val="nil"/>
              <w:bottom w:val="nil"/>
              <w:right w:val="nil"/>
            </w:tcBorders>
            <w:tcMar>
              <w:top w:w="0" w:type="dxa"/>
              <w:left w:w="80" w:type="dxa"/>
              <w:bottom w:w="0" w:type="dxa"/>
              <w:right w:w="80" w:type="dxa"/>
            </w:tcMar>
          </w:tcPr>
          <w:p w14:paraId="53B016A8" w14:textId="77777777" w:rsidR="00777C9C" w:rsidRPr="00A5088F" w:rsidRDefault="00777C9C" w:rsidP="00FE0D9E">
            <w:pPr>
              <w:pStyle w:val="Normal1"/>
              <w:spacing w:line="240" w:lineRule="auto"/>
              <w:jc w:val="both"/>
              <w:rPr>
                <w:sz w:val="16"/>
                <w:szCs w:val="16"/>
              </w:rPr>
            </w:pPr>
            <w:r w:rsidRPr="00A5088F">
              <w:rPr>
                <w:sz w:val="16"/>
                <w:szCs w:val="16"/>
              </w:rPr>
              <w:t>1.81 ± 0.02A,d</w:t>
            </w:r>
          </w:p>
        </w:tc>
      </w:tr>
      <w:tr w:rsidR="00777C9C" w:rsidRPr="00A5088F" w14:paraId="11BDD921" w14:textId="77777777" w:rsidTr="00FE0D9E">
        <w:trPr>
          <w:trHeight w:val="300"/>
        </w:trPr>
        <w:tc>
          <w:tcPr>
            <w:tcW w:w="360" w:type="dxa"/>
            <w:tcBorders>
              <w:top w:val="nil"/>
              <w:left w:val="nil"/>
              <w:bottom w:val="nil"/>
              <w:right w:val="nil"/>
            </w:tcBorders>
            <w:tcMar>
              <w:top w:w="0" w:type="dxa"/>
              <w:left w:w="80" w:type="dxa"/>
              <w:bottom w:w="0" w:type="dxa"/>
              <w:right w:w="80" w:type="dxa"/>
            </w:tcMar>
          </w:tcPr>
          <w:p w14:paraId="3CC64C28"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tcMar>
              <w:top w:w="0" w:type="dxa"/>
              <w:left w:w="80" w:type="dxa"/>
              <w:bottom w:w="0" w:type="dxa"/>
              <w:right w:w="80" w:type="dxa"/>
            </w:tcMar>
          </w:tcPr>
          <w:p w14:paraId="1E647D24"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tcMar>
              <w:top w:w="0" w:type="dxa"/>
              <w:left w:w="80" w:type="dxa"/>
              <w:bottom w:w="0" w:type="dxa"/>
              <w:right w:w="80" w:type="dxa"/>
            </w:tcMar>
          </w:tcPr>
          <w:p w14:paraId="1021830E"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tcMar>
              <w:top w:w="0" w:type="dxa"/>
              <w:left w:w="80" w:type="dxa"/>
              <w:bottom w:w="0" w:type="dxa"/>
              <w:right w:w="80" w:type="dxa"/>
            </w:tcMar>
          </w:tcPr>
          <w:p w14:paraId="70AD73AB"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tcMar>
              <w:top w:w="0" w:type="dxa"/>
              <w:left w:w="80" w:type="dxa"/>
              <w:bottom w:w="0" w:type="dxa"/>
              <w:right w:w="80" w:type="dxa"/>
            </w:tcMar>
          </w:tcPr>
          <w:p w14:paraId="493B612E"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tcMar>
              <w:top w:w="0" w:type="dxa"/>
              <w:left w:w="80" w:type="dxa"/>
              <w:bottom w:w="0" w:type="dxa"/>
              <w:right w:w="80" w:type="dxa"/>
            </w:tcMar>
          </w:tcPr>
          <w:p w14:paraId="060BF782" w14:textId="77777777" w:rsidR="00777C9C" w:rsidRPr="00A5088F" w:rsidRDefault="00777C9C" w:rsidP="00FE0D9E">
            <w:pPr>
              <w:pStyle w:val="Normal1"/>
              <w:spacing w:line="240" w:lineRule="auto"/>
              <w:jc w:val="both"/>
              <w:rPr>
                <w:sz w:val="16"/>
                <w:szCs w:val="16"/>
              </w:rPr>
            </w:pPr>
            <w:r w:rsidRPr="00A5088F">
              <w:rPr>
                <w:sz w:val="16"/>
                <w:szCs w:val="16"/>
              </w:rPr>
              <w:t>6</w:t>
            </w:r>
          </w:p>
        </w:tc>
        <w:tc>
          <w:tcPr>
            <w:tcW w:w="1425" w:type="dxa"/>
            <w:tcBorders>
              <w:top w:val="nil"/>
              <w:left w:val="nil"/>
              <w:bottom w:val="nil"/>
              <w:right w:val="nil"/>
            </w:tcBorders>
            <w:tcMar>
              <w:top w:w="0" w:type="dxa"/>
              <w:left w:w="80" w:type="dxa"/>
              <w:bottom w:w="0" w:type="dxa"/>
              <w:right w:w="80" w:type="dxa"/>
            </w:tcMar>
          </w:tcPr>
          <w:p w14:paraId="1422E8E2" w14:textId="77777777" w:rsidR="00777C9C" w:rsidRPr="00A5088F" w:rsidRDefault="00777C9C" w:rsidP="00FE0D9E">
            <w:pPr>
              <w:pStyle w:val="Normal1"/>
              <w:spacing w:line="240" w:lineRule="auto"/>
              <w:jc w:val="both"/>
              <w:rPr>
                <w:sz w:val="16"/>
                <w:szCs w:val="16"/>
              </w:rPr>
            </w:pPr>
            <w:r w:rsidRPr="00A5088F">
              <w:rPr>
                <w:sz w:val="16"/>
                <w:szCs w:val="16"/>
              </w:rPr>
              <w:t>1.40 ± 0.09B,c</w:t>
            </w:r>
          </w:p>
        </w:tc>
        <w:tc>
          <w:tcPr>
            <w:tcW w:w="1440" w:type="dxa"/>
            <w:tcBorders>
              <w:top w:val="nil"/>
              <w:left w:val="nil"/>
              <w:bottom w:val="nil"/>
              <w:right w:val="nil"/>
            </w:tcBorders>
            <w:tcMar>
              <w:top w:w="0" w:type="dxa"/>
              <w:left w:w="80" w:type="dxa"/>
              <w:bottom w:w="0" w:type="dxa"/>
              <w:right w:w="80" w:type="dxa"/>
            </w:tcMar>
          </w:tcPr>
          <w:p w14:paraId="1A4CD17D" w14:textId="77777777" w:rsidR="00777C9C" w:rsidRPr="00A5088F" w:rsidRDefault="00777C9C" w:rsidP="00FE0D9E">
            <w:pPr>
              <w:pStyle w:val="Normal1"/>
              <w:spacing w:line="240" w:lineRule="auto"/>
              <w:jc w:val="both"/>
              <w:rPr>
                <w:sz w:val="16"/>
                <w:szCs w:val="16"/>
              </w:rPr>
            </w:pPr>
            <w:r w:rsidRPr="00A5088F">
              <w:rPr>
                <w:sz w:val="16"/>
                <w:szCs w:val="16"/>
              </w:rPr>
              <w:t>1.50 ± 0.12B,c</w:t>
            </w:r>
          </w:p>
        </w:tc>
        <w:tc>
          <w:tcPr>
            <w:tcW w:w="1560" w:type="dxa"/>
            <w:tcBorders>
              <w:top w:val="nil"/>
              <w:left w:val="nil"/>
              <w:bottom w:val="nil"/>
              <w:right w:val="nil"/>
            </w:tcBorders>
            <w:tcMar>
              <w:top w:w="0" w:type="dxa"/>
              <w:left w:w="80" w:type="dxa"/>
              <w:bottom w:w="0" w:type="dxa"/>
              <w:right w:w="80" w:type="dxa"/>
            </w:tcMar>
          </w:tcPr>
          <w:p w14:paraId="100D6268" w14:textId="77777777" w:rsidR="00777C9C" w:rsidRPr="00A5088F" w:rsidRDefault="00777C9C" w:rsidP="00FE0D9E">
            <w:pPr>
              <w:pStyle w:val="Normal1"/>
              <w:spacing w:line="240" w:lineRule="auto"/>
              <w:jc w:val="both"/>
              <w:rPr>
                <w:sz w:val="16"/>
                <w:szCs w:val="16"/>
              </w:rPr>
            </w:pPr>
            <w:r w:rsidRPr="00A5088F">
              <w:rPr>
                <w:sz w:val="16"/>
                <w:szCs w:val="16"/>
              </w:rPr>
              <w:t>2.19 ± 0.15B,a</w:t>
            </w:r>
          </w:p>
        </w:tc>
        <w:tc>
          <w:tcPr>
            <w:tcW w:w="1485" w:type="dxa"/>
            <w:tcBorders>
              <w:top w:val="nil"/>
              <w:left w:val="nil"/>
              <w:bottom w:val="nil"/>
              <w:right w:val="nil"/>
            </w:tcBorders>
            <w:tcMar>
              <w:top w:w="0" w:type="dxa"/>
              <w:left w:w="80" w:type="dxa"/>
              <w:bottom w:w="0" w:type="dxa"/>
              <w:right w:w="80" w:type="dxa"/>
            </w:tcMar>
          </w:tcPr>
          <w:p w14:paraId="6C84F9E2" w14:textId="77777777" w:rsidR="00777C9C" w:rsidRPr="00A5088F" w:rsidRDefault="00777C9C" w:rsidP="00FE0D9E">
            <w:pPr>
              <w:pStyle w:val="Normal1"/>
              <w:spacing w:line="240" w:lineRule="auto"/>
              <w:jc w:val="both"/>
              <w:rPr>
                <w:sz w:val="16"/>
                <w:szCs w:val="16"/>
              </w:rPr>
            </w:pPr>
            <w:r w:rsidRPr="00A5088F">
              <w:rPr>
                <w:sz w:val="16"/>
                <w:szCs w:val="16"/>
              </w:rPr>
              <w:t>1.62 ± 0.03B,b</w:t>
            </w:r>
          </w:p>
        </w:tc>
        <w:tc>
          <w:tcPr>
            <w:tcW w:w="1545" w:type="dxa"/>
            <w:tcBorders>
              <w:top w:val="nil"/>
              <w:left w:val="nil"/>
              <w:bottom w:val="nil"/>
              <w:right w:val="nil"/>
            </w:tcBorders>
            <w:tcMar>
              <w:top w:w="0" w:type="dxa"/>
              <w:left w:w="80" w:type="dxa"/>
              <w:bottom w:w="0" w:type="dxa"/>
              <w:right w:w="80" w:type="dxa"/>
            </w:tcMar>
          </w:tcPr>
          <w:p w14:paraId="44734598" w14:textId="77777777" w:rsidR="00777C9C" w:rsidRPr="00A5088F" w:rsidRDefault="00777C9C" w:rsidP="00FE0D9E">
            <w:pPr>
              <w:pStyle w:val="Normal1"/>
              <w:spacing w:line="240" w:lineRule="auto"/>
              <w:jc w:val="both"/>
              <w:rPr>
                <w:sz w:val="16"/>
                <w:szCs w:val="16"/>
              </w:rPr>
            </w:pPr>
            <w:r w:rsidRPr="00A5088F">
              <w:rPr>
                <w:sz w:val="16"/>
                <w:szCs w:val="16"/>
              </w:rPr>
              <w:t>0.85 ± 0.13B,e</w:t>
            </w:r>
          </w:p>
        </w:tc>
        <w:tc>
          <w:tcPr>
            <w:tcW w:w="1485" w:type="dxa"/>
            <w:tcBorders>
              <w:top w:val="nil"/>
              <w:left w:val="nil"/>
              <w:bottom w:val="nil"/>
              <w:right w:val="nil"/>
            </w:tcBorders>
            <w:tcMar>
              <w:top w:w="0" w:type="dxa"/>
              <w:left w:w="80" w:type="dxa"/>
              <w:bottom w:w="0" w:type="dxa"/>
              <w:right w:w="80" w:type="dxa"/>
            </w:tcMar>
          </w:tcPr>
          <w:p w14:paraId="1541A0AD" w14:textId="77777777" w:rsidR="00777C9C" w:rsidRPr="00A5088F" w:rsidRDefault="00777C9C" w:rsidP="00FE0D9E">
            <w:pPr>
              <w:pStyle w:val="Normal1"/>
              <w:spacing w:line="240" w:lineRule="auto"/>
              <w:jc w:val="both"/>
              <w:rPr>
                <w:sz w:val="16"/>
                <w:szCs w:val="16"/>
              </w:rPr>
            </w:pPr>
            <w:r w:rsidRPr="00A5088F">
              <w:rPr>
                <w:sz w:val="16"/>
                <w:szCs w:val="16"/>
              </w:rPr>
              <w:t>1.21 ± 0.05B,d</w:t>
            </w:r>
          </w:p>
        </w:tc>
      </w:tr>
      <w:tr w:rsidR="00777C9C" w:rsidRPr="00A5088F" w14:paraId="35E3965C" w14:textId="77777777" w:rsidTr="00FE0D9E">
        <w:trPr>
          <w:trHeight w:val="300"/>
        </w:trPr>
        <w:tc>
          <w:tcPr>
            <w:tcW w:w="360" w:type="dxa"/>
            <w:tcBorders>
              <w:top w:val="nil"/>
              <w:left w:val="nil"/>
              <w:bottom w:val="nil"/>
              <w:right w:val="nil"/>
            </w:tcBorders>
            <w:tcMar>
              <w:top w:w="0" w:type="dxa"/>
              <w:left w:w="80" w:type="dxa"/>
              <w:bottom w:w="0" w:type="dxa"/>
              <w:right w:w="80" w:type="dxa"/>
            </w:tcMar>
          </w:tcPr>
          <w:p w14:paraId="3B3F7705"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tcMar>
              <w:top w:w="0" w:type="dxa"/>
              <w:left w:w="80" w:type="dxa"/>
              <w:bottom w:w="0" w:type="dxa"/>
              <w:right w:w="80" w:type="dxa"/>
            </w:tcMar>
          </w:tcPr>
          <w:p w14:paraId="0CC5BEDB"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tcMar>
              <w:top w:w="0" w:type="dxa"/>
              <w:left w:w="80" w:type="dxa"/>
              <w:bottom w:w="0" w:type="dxa"/>
              <w:right w:w="80" w:type="dxa"/>
            </w:tcMar>
          </w:tcPr>
          <w:p w14:paraId="19378857"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tcMar>
              <w:top w:w="0" w:type="dxa"/>
              <w:left w:w="80" w:type="dxa"/>
              <w:bottom w:w="0" w:type="dxa"/>
              <w:right w:w="80" w:type="dxa"/>
            </w:tcMar>
          </w:tcPr>
          <w:p w14:paraId="02762E9A"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tcMar>
              <w:top w:w="0" w:type="dxa"/>
              <w:left w:w="80" w:type="dxa"/>
              <w:bottom w:w="0" w:type="dxa"/>
              <w:right w:w="80" w:type="dxa"/>
            </w:tcMar>
          </w:tcPr>
          <w:p w14:paraId="0AE677E1"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tcMar>
              <w:top w:w="0" w:type="dxa"/>
              <w:left w:w="80" w:type="dxa"/>
              <w:bottom w:w="0" w:type="dxa"/>
              <w:right w:w="80" w:type="dxa"/>
            </w:tcMar>
          </w:tcPr>
          <w:p w14:paraId="4691B37B" w14:textId="77777777" w:rsidR="00777C9C" w:rsidRPr="00A5088F" w:rsidRDefault="00777C9C" w:rsidP="00FE0D9E">
            <w:pPr>
              <w:pStyle w:val="Normal1"/>
              <w:spacing w:line="240" w:lineRule="auto"/>
              <w:jc w:val="both"/>
              <w:rPr>
                <w:sz w:val="16"/>
                <w:szCs w:val="16"/>
              </w:rPr>
            </w:pPr>
            <w:r w:rsidRPr="00A5088F">
              <w:rPr>
                <w:sz w:val="16"/>
                <w:szCs w:val="16"/>
              </w:rPr>
              <w:t>12</w:t>
            </w:r>
          </w:p>
        </w:tc>
        <w:tc>
          <w:tcPr>
            <w:tcW w:w="1425" w:type="dxa"/>
            <w:tcBorders>
              <w:top w:val="nil"/>
              <w:left w:val="nil"/>
              <w:bottom w:val="nil"/>
              <w:right w:val="nil"/>
            </w:tcBorders>
            <w:tcMar>
              <w:top w:w="0" w:type="dxa"/>
              <w:left w:w="80" w:type="dxa"/>
              <w:bottom w:w="0" w:type="dxa"/>
              <w:right w:w="80" w:type="dxa"/>
            </w:tcMar>
          </w:tcPr>
          <w:p w14:paraId="5E9F3DC1" w14:textId="77777777" w:rsidR="00777C9C" w:rsidRPr="00A5088F" w:rsidRDefault="00777C9C" w:rsidP="00FE0D9E">
            <w:pPr>
              <w:pStyle w:val="Normal1"/>
              <w:spacing w:line="240" w:lineRule="auto"/>
              <w:jc w:val="both"/>
              <w:rPr>
                <w:sz w:val="16"/>
                <w:szCs w:val="16"/>
              </w:rPr>
            </w:pPr>
            <w:r w:rsidRPr="00A5088F">
              <w:rPr>
                <w:sz w:val="16"/>
                <w:szCs w:val="16"/>
              </w:rPr>
              <w:t>0.88 ± 0.06C,c</w:t>
            </w:r>
          </w:p>
        </w:tc>
        <w:tc>
          <w:tcPr>
            <w:tcW w:w="1440" w:type="dxa"/>
            <w:tcBorders>
              <w:top w:val="nil"/>
              <w:left w:val="nil"/>
              <w:bottom w:val="nil"/>
              <w:right w:val="nil"/>
            </w:tcBorders>
            <w:tcMar>
              <w:top w:w="0" w:type="dxa"/>
              <w:left w:w="80" w:type="dxa"/>
              <w:bottom w:w="0" w:type="dxa"/>
              <w:right w:w="80" w:type="dxa"/>
            </w:tcMar>
          </w:tcPr>
          <w:p w14:paraId="1E10FBFE" w14:textId="77777777" w:rsidR="00777C9C" w:rsidRPr="00A5088F" w:rsidRDefault="00777C9C" w:rsidP="00FE0D9E">
            <w:pPr>
              <w:pStyle w:val="Normal1"/>
              <w:spacing w:line="240" w:lineRule="auto"/>
              <w:jc w:val="both"/>
              <w:rPr>
                <w:sz w:val="16"/>
                <w:szCs w:val="16"/>
              </w:rPr>
            </w:pPr>
            <w:r w:rsidRPr="00A5088F">
              <w:rPr>
                <w:sz w:val="16"/>
                <w:szCs w:val="16"/>
              </w:rPr>
              <w:t>1.12 ± 0.02C,b</w:t>
            </w:r>
          </w:p>
        </w:tc>
        <w:tc>
          <w:tcPr>
            <w:tcW w:w="1560" w:type="dxa"/>
            <w:tcBorders>
              <w:top w:val="nil"/>
              <w:left w:val="nil"/>
              <w:bottom w:val="nil"/>
              <w:right w:val="nil"/>
            </w:tcBorders>
            <w:tcMar>
              <w:top w:w="0" w:type="dxa"/>
              <w:left w:w="80" w:type="dxa"/>
              <w:bottom w:w="0" w:type="dxa"/>
              <w:right w:w="80" w:type="dxa"/>
            </w:tcMar>
          </w:tcPr>
          <w:p w14:paraId="0CA001D0" w14:textId="77777777" w:rsidR="00777C9C" w:rsidRPr="00A5088F" w:rsidRDefault="00777C9C" w:rsidP="00FE0D9E">
            <w:pPr>
              <w:pStyle w:val="Normal1"/>
              <w:spacing w:line="240" w:lineRule="auto"/>
              <w:jc w:val="both"/>
              <w:rPr>
                <w:sz w:val="16"/>
                <w:szCs w:val="16"/>
              </w:rPr>
            </w:pPr>
            <w:r w:rsidRPr="00A5088F">
              <w:rPr>
                <w:sz w:val="16"/>
                <w:szCs w:val="16"/>
              </w:rPr>
              <w:t>1.46 ± 0.04C,a</w:t>
            </w:r>
          </w:p>
        </w:tc>
        <w:tc>
          <w:tcPr>
            <w:tcW w:w="1485" w:type="dxa"/>
            <w:tcBorders>
              <w:top w:val="nil"/>
              <w:left w:val="nil"/>
              <w:bottom w:val="nil"/>
              <w:right w:val="nil"/>
            </w:tcBorders>
            <w:tcMar>
              <w:top w:w="0" w:type="dxa"/>
              <w:left w:w="80" w:type="dxa"/>
              <w:bottom w:w="0" w:type="dxa"/>
              <w:right w:w="80" w:type="dxa"/>
            </w:tcMar>
          </w:tcPr>
          <w:p w14:paraId="7172476D" w14:textId="77777777" w:rsidR="00777C9C" w:rsidRPr="00A5088F" w:rsidRDefault="00777C9C" w:rsidP="00FE0D9E">
            <w:pPr>
              <w:pStyle w:val="Normal1"/>
              <w:spacing w:line="240" w:lineRule="auto"/>
              <w:jc w:val="both"/>
              <w:rPr>
                <w:sz w:val="16"/>
                <w:szCs w:val="16"/>
              </w:rPr>
            </w:pPr>
            <w:r w:rsidRPr="00A5088F">
              <w:rPr>
                <w:sz w:val="16"/>
                <w:szCs w:val="16"/>
              </w:rPr>
              <w:t>0.98 ± 0.10C,c</w:t>
            </w:r>
          </w:p>
        </w:tc>
        <w:tc>
          <w:tcPr>
            <w:tcW w:w="1545" w:type="dxa"/>
            <w:tcBorders>
              <w:top w:val="nil"/>
              <w:left w:val="nil"/>
              <w:bottom w:val="nil"/>
              <w:right w:val="nil"/>
            </w:tcBorders>
            <w:tcMar>
              <w:top w:w="0" w:type="dxa"/>
              <w:left w:w="80" w:type="dxa"/>
              <w:bottom w:w="0" w:type="dxa"/>
              <w:right w:w="80" w:type="dxa"/>
            </w:tcMar>
          </w:tcPr>
          <w:p w14:paraId="482B09A6" w14:textId="77777777" w:rsidR="00777C9C" w:rsidRPr="00A5088F" w:rsidRDefault="00777C9C" w:rsidP="00FE0D9E">
            <w:pPr>
              <w:pStyle w:val="Normal1"/>
              <w:spacing w:line="240" w:lineRule="auto"/>
              <w:jc w:val="both"/>
              <w:rPr>
                <w:sz w:val="16"/>
                <w:szCs w:val="16"/>
              </w:rPr>
            </w:pPr>
            <w:r w:rsidRPr="00A5088F">
              <w:rPr>
                <w:sz w:val="16"/>
                <w:szCs w:val="16"/>
              </w:rPr>
              <w:t>0.71 ± 0.00B,d</w:t>
            </w:r>
          </w:p>
        </w:tc>
        <w:tc>
          <w:tcPr>
            <w:tcW w:w="1485" w:type="dxa"/>
            <w:tcBorders>
              <w:top w:val="nil"/>
              <w:left w:val="nil"/>
              <w:bottom w:val="nil"/>
              <w:right w:val="nil"/>
            </w:tcBorders>
            <w:tcMar>
              <w:top w:w="0" w:type="dxa"/>
              <w:left w:w="80" w:type="dxa"/>
              <w:bottom w:w="0" w:type="dxa"/>
              <w:right w:w="80" w:type="dxa"/>
            </w:tcMar>
          </w:tcPr>
          <w:p w14:paraId="361DF242" w14:textId="77777777" w:rsidR="00777C9C" w:rsidRPr="00A5088F" w:rsidRDefault="00777C9C" w:rsidP="00FE0D9E">
            <w:pPr>
              <w:pStyle w:val="Normal1"/>
              <w:spacing w:line="240" w:lineRule="auto"/>
              <w:jc w:val="both"/>
              <w:rPr>
                <w:sz w:val="16"/>
                <w:szCs w:val="16"/>
              </w:rPr>
            </w:pPr>
            <w:r w:rsidRPr="00A5088F">
              <w:rPr>
                <w:sz w:val="16"/>
                <w:szCs w:val="16"/>
              </w:rPr>
              <w:t>0.73 ± 0.03C,d</w:t>
            </w:r>
          </w:p>
        </w:tc>
      </w:tr>
      <w:tr w:rsidR="00777C9C" w:rsidRPr="00A5088F" w14:paraId="6A64C4B1" w14:textId="77777777" w:rsidTr="00FE0D9E">
        <w:trPr>
          <w:trHeight w:val="300"/>
        </w:trPr>
        <w:tc>
          <w:tcPr>
            <w:tcW w:w="360" w:type="dxa"/>
            <w:tcBorders>
              <w:top w:val="nil"/>
              <w:left w:val="nil"/>
              <w:bottom w:val="single" w:sz="8" w:space="0" w:color="000000"/>
              <w:right w:val="nil"/>
            </w:tcBorders>
            <w:tcMar>
              <w:top w:w="0" w:type="dxa"/>
              <w:left w:w="80" w:type="dxa"/>
              <w:bottom w:w="0" w:type="dxa"/>
              <w:right w:w="80" w:type="dxa"/>
            </w:tcMar>
          </w:tcPr>
          <w:p w14:paraId="770C0CBA"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single" w:sz="8" w:space="0" w:color="000000"/>
              <w:right w:val="nil"/>
            </w:tcBorders>
            <w:tcMar>
              <w:top w:w="0" w:type="dxa"/>
              <w:left w:w="80" w:type="dxa"/>
              <w:bottom w:w="0" w:type="dxa"/>
              <w:right w:w="80" w:type="dxa"/>
            </w:tcMar>
          </w:tcPr>
          <w:p w14:paraId="24513C73"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single" w:sz="8" w:space="0" w:color="000000"/>
              <w:right w:val="nil"/>
            </w:tcBorders>
            <w:tcMar>
              <w:top w:w="0" w:type="dxa"/>
              <w:left w:w="80" w:type="dxa"/>
              <w:bottom w:w="0" w:type="dxa"/>
              <w:right w:w="80" w:type="dxa"/>
            </w:tcMar>
          </w:tcPr>
          <w:p w14:paraId="5B88CB70"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single" w:sz="8" w:space="0" w:color="000000"/>
              <w:right w:val="nil"/>
            </w:tcBorders>
            <w:tcMar>
              <w:top w:w="0" w:type="dxa"/>
              <w:left w:w="80" w:type="dxa"/>
              <w:bottom w:w="0" w:type="dxa"/>
              <w:right w:w="80" w:type="dxa"/>
            </w:tcMar>
          </w:tcPr>
          <w:p w14:paraId="29F1625A"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single" w:sz="8" w:space="0" w:color="000000"/>
              <w:right w:val="nil"/>
            </w:tcBorders>
            <w:tcMar>
              <w:top w:w="0" w:type="dxa"/>
              <w:left w:w="80" w:type="dxa"/>
              <w:bottom w:w="0" w:type="dxa"/>
              <w:right w:w="80" w:type="dxa"/>
            </w:tcMar>
          </w:tcPr>
          <w:p w14:paraId="2C56E84B"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single" w:sz="8" w:space="0" w:color="000000"/>
              <w:right w:val="nil"/>
            </w:tcBorders>
            <w:tcMar>
              <w:top w:w="0" w:type="dxa"/>
              <w:left w:w="80" w:type="dxa"/>
              <w:bottom w:w="0" w:type="dxa"/>
              <w:right w:w="80" w:type="dxa"/>
            </w:tcMar>
          </w:tcPr>
          <w:p w14:paraId="1D1A57AB" w14:textId="77777777" w:rsidR="00777C9C" w:rsidRPr="00A5088F" w:rsidRDefault="00777C9C" w:rsidP="00FE0D9E">
            <w:pPr>
              <w:pStyle w:val="Normal1"/>
              <w:spacing w:line="240" w:lineRule="auto"/>
              <w:jc w:val="both"/>
              <w:rPr>
                <w:sz w:val="16"/>
                <w:szCs w:val="16"/>
              </w:rPr>
            </w:pPr>
            <w:r w:rsidRPr="00A5088F">
              <w:rPr>
                <w:sz w:val="16"/>
                <w:szCs w:val="16"/>
              </w:rPr>
              <w:t>24</w:t>
            </w:r>
          </w:p>
        </w:tc>
        <w:tc>
          <w:tcPr>
            <w:tcW w:w="1425" w:type="dxa"/>
            <w:tcBorders>
              <w:top w:val="nil"/>
              <w:left w:val="nil"/>
              <w:bottom w:val="single" w:sz="8" w:space="0" w:color="000000"/>
              <w:right w:val="nil"/>
            </w:tcBorders>
            <w:tcMar>
              <w:top w:w="0" w:type="dxa"/>
              <w:left w:w="80" w:type="dxa"/>
              <w:bottom w:w="0" w:type="dxa"/>
              <w:right w:w="80" w:type="dxa"/>
            </w:tcMar>
          </w:tcPr>
          <w:p w14:paraId="16A20D78" w14:textId="77777777" w:rsidR="00777C9C" w:rsidRPr="00A5088F" w:rsidRDefault="00777C9C" w:rsidP="00FE0D9E">
            <w:pPr>
              <w:pStyle w:val="Normal1"/>
              <w:spacing w:line="240" w:lineRule="auto"/>
              <w:jc w:val="both"/>
              <w:rPr>
                <w:sz w:val="16"/>
                <w:szCs w:val="16"/>
              </w:rPr>
            </w:pPr>
            <w:r w:rsidRPr="00A5088F">
              <w:rPr>
                <w:sz w:val="16"/>
                <w:szCs w:val="16"/>
              </w:rPr>
              <w:t>0.00 ± 0.00D,e</w:t>
            </w:r>
          </w:p>
        </w:tc>
        <w:tc>
          <w:tcPr>
            <w:tcW w:w="1440" w:type="dxa"/>
            <w:tcBorders>
              <w:top w:val="nil"/>
              <w:left w:val="nil"/>
              <w:bottom w:val="single" w:sz="8" w:space="0" w:color="000000"/>
              <w:right w:val="nil"/>
            </w:tcBorders>
            <w:tcMar>
              <w:top w:w="0" w:type="dxa"/>
              <w:left w:w="80" w:type="dxa"/>
              <w:bottom w:w="0" w:type="dxa"/>
              <w:right w:w="80" w:type="dxa"/>
            </w:tcMar>
          </w:tcPr>
          <w:p w14:paraId="61EB7FF8" w14:textId="77777777" w:rsidR="00777C9C" w:rsidRPr="00A5088F" w:rsidRDefault="00777C9C" w:rsidP="00FE0D9E">
            <w:pPr>
              <w:pStyle w:val="Normal1"/>
              <w:spacing w:line="240" w:lineRule="auto"/>
              <w:jc w:val="both"/>
              <w:rPr>
                <w:sz w:val="16"/>
                <w:szCs w:val="16"/>
              </w:rPr>
            </w:pPr>
            <w:r w:rsidRPr="00A5088F">
              <w:rPr>
                <w:sz w:val="16"/>
                <w:szCs w:val="16"/>
              </w:rPr>
              <w:t>0.16 ± 0.07D,d</w:t>
            </w:r>
          </w:p>
        </w:tc>
        <w:tc>
          <w:tcPr>
            <w:tcW w:w="1560" w:type="dxa"/>
            <w:tcBorders>
              <w:top w:val="nil"/>
              <w:left w:val="nil"/>
              <w:bottom w:val="single" w:sz="8" w:space="0" w:color="000000"/>
              <w:right w:val="nil"/>
            </w:tcBorders>
            <w:tcMar>
              <w:top w:w="0" w:type="dxa"/>
              <w:left w:w="80" w:type="dxa"/>
              <w:bottom w:w="0" w:type="dxa"/>
              <w:right w:w="80" w:type="dxa"/>
            </w:tcMar>
          </w:tcPr>
          <w:p w14:paraId="229942F5" w14:textId="77777777" w:rsidR="00777C9C" w:rsidRPr="00A5088F" w:rsidRDefault="00777C9C" w:rsidP="00FE0D9E">
            <w:pPr>
              <w:pStyle w:val="Normal1"/>
              <w:spacing w:line="240" w:lineRule="auto"/>
              <w:jc w:val="both"/>
              <w:rPr>
                <w:sz w:val="16"/>
                <w:szCs w:val="16"/>
              </w:rPr>
            </w:pPr>
            <w:r w:rsidRPr="00A5088F">
              <w:rPr>
                <w:sz w:val="16"/>
                <w:szCs w:val="16"/>
              </w:rPr>
              <w:t>0.29 ± 0.00D,a</w:t>
            </w:r>
          </w:p>
        </w:tc>
        <w:tc>
          <w:tcPr>
            <w:tcW w:w="1485" w:type="dxa"/>
            <w:tcBorders>
              <w:top w:val="nil"/>
              <w:left w:val="nil"/>
              <w:bottom w:val="single" w:sz="8" w:space="0" w:color="000000"/>
              <w:right w:val="nil"/>
            </w:tcBorders>
            <w:tcMar>
              <w:top w:w="0" w:type="dxa"/>
              <w:left w:w="80" w:type="dxa"/>
              <w:bottom w:w="0" w:type="dxa"/>
              <w:right w:w="80" w:type="dxa"/>
            </w:tcMar>
          </w:tcPr>
          <w:p w14:paraId="6CAA8020" w14:textId="77777777" w:rsidR="00777C9C" w:rsidRPr="00A5088F" w:rsidRDefault="00777C9C" w:rsidP="00FE0D9E">
            <w:pPr>
              <w:pStyle w:val="Normal1"/>
              <w:spacing w:line="240" w:lineRule="auto"/>
              <w:jc w:val="both"/>
              <w:rPr>
                <w:sz w:val="16"/>
                <w:szCs w:val="16"/>
              </w:rPr>
            </w:pPr>
            <w:r w:rsidRPr="00A5088F">
              <w:rPr>
                <w:sz w:val="16"/>
                <w:szCs w:val="16"/>
              </w:rPr>
              <w:t>0.26 ± 0.00D,b</w:t>
            </w:r>
          </w:p>
        </w:tc>
        <w:tc>
          <w:tcPr>
            <w:tcW w:w="1545" w:type="dxa"/>
            <w:tcBorders>
              <w:top w:val="nil"/>
              <w:left w:val="nil"/>
              <w:bottom w:val="single" w:sz="8" w:space="0" w:color="000000"/>
              <w:right w:val="nil"/>
            </w:tcBorders>
            <w:tcMar>
              <w:top w:w="0" w:type="dxa"/>
              <w:left w:w="80" w:type="dxa"/>
              <w:bottom w:w="0" w:type="dxa"/>
              <w:right w:w="80" w:type="dxa"/>
            </w:tcMar>
          </w:tcPr>
          <w:p w14:paraId="640244A2" w14:textId="77777777" w:rsidR="00777C9C" w:rsidRPr="00A5088F" w:rsidRDefault="00777C9C" w:rsidP="00FE0D9E">
            <w:pPr>
              <w:pStyle w:val="Normal1"/>
              <w:spacing w:line="240" w:lineRule="auto"/>
              <w:jc w:val="both"/>
              <w:rPr>
                <w:sz w:val="16"/>
                <w:szCs w:val="16"/>
              </w:rPr>
            </w:pPr>
            <w:r w:rsidRPr="00A5088F">
              <w:rPr>
                <w:sz w:val="16"/>
                <w:szCs w:val="16"/>
              </w:rPr>
              <w:t>0.00 ± 0.00C,e</w:t>
            </w:r>
          </w:p>
        </w:tc>
        <w:tc>
          <w:tcPr>
            <w:tcW w:w="1485" w:type="dxa"/>
            <w:tcBorders>
              <w:top w:val="nil"/>
              <w:left w:val="nil"/>
              <w:bottom w:val="single" w:sz="8" w:space="0" w:color="000000"/>
              <w:right w:val="nil"/>
            </w:tcBorders>
            <w:tcMar>
              <w:top w:w="0" w:type="dxa"/>
              <w:left w:w="80" w:type="dxa"/>
              <w:bottom w:w="0" w:type="dxa"/>
              <w:right w:w="80" w:type="dxa"/>
            </w:tcMar>
          </w:tcPr>
          <w:p w14:paraId="460FE22D" w14:textId="77777777" w:rsidR="00777C9C" w:rsidRPr="00A5088F" w:rsidRDefault="00777C9C" w:rsidP="00FE0D9E">
            <w:pPr>
              <w:pStyle w:val="Normal1"/>
              <w:spacing w:line="240" w:lineRule="auto"/>
              <w:jc w:val="both"/>
              <w:rPr>
                <w:sz w:val="16"/>
                <w:szCs w:val="16"/>
              </w:rPr>
            </w:pPr>
            <w:r w:rsidRPr="00A5088F">
              <w:rPr>
                <w:sz w:val="16"/>
                <w:szCs w:val="16"/>
              </w:rPr>
              <w:t>0.24 ± 0.01D,c</w:t>
            </w:r>
          </w:p>
        </w:tc>
      </w:tr>
      <w:tr w:rsidR="00777C9C" w:rsidRPr="00A5088F" w14:paraId="5FAD693A" w14:textId="77777777" w:rsidTr="00FE0D9E">
        <w:trPr>
          <w:trHeight w:val="15"/>
        </w:trPr>
        <w:tc>
          <w:tcPr>
            <w:tcW w:w="975" w:type="dxa"/>
            <w:gridSpan w:val="2"/>
            <w:tcBorders>
              <w:top w:val="nil"/>
              <w:left w:val="nil"/>
              <w:bottom w:val="single" w:sz="8" w:space="0" w:color="000000"/>
              <w:right w:val="nil"/>
            </w:tcBorders>
            <w:tcMar>
              <w:top w:w="0" w:type="dxa"/>
              <w:left w:w="80" w:type="dxa"/>
              <w:bottom w:w="0" w:type="dxa"/>
              <w:right w:w="80" w:type="dxa"/>
            </w:tcMar>
          </w:tcPr>
          <w:p w14:paraId="36DAAD2B" w14:textId="77777777" w:rsidR="00777C9C" w:rsidRPr="00A5088F" w:rsidRDefault="00777C9C" w:rsidP="00FE0D9E">
            <w:pPr>
              <w:pStyle w:val="Normal1"/>
              <w:spacing w:line="240" w:lineRule="auto"/>
              <w:jc w:val="both"/>
              <w:rPr>
                <w:b/>
                <w:i/>
                <w:sz w:val="16"/>
                <w:szCs w:val="16"/>
              </w:rPr>
            </w:pPr>
            <w:r w:rsidRPr="00A5088F">
              <w:rPr>
                <w:b/>
                <w:i/>
                <w:sz w:val="16"/>
                <w:szCs w:val="16"/>
              </w:rPr>
              <w:t>Stillbene</w:t>
            </w:r>
          </w:p>
        </w:tc>
        <w:tc>
          <w:tcPr>
            <w:tcW w:w="1170" w:type="dxa"/>
            <w:tcBorders>
              <w:top w:val="nil"/>
              <w:left w:val="nil"/>
              <w:bottom w:val="single" w:sz="8" w:space="0" w:color="000000"/>
              <w:right w:val="nil"/>
            </w:tcBorders>
            <w:tcMar>
              <w:top w:w="0" w:type="dxa"/>
              <w:left w:w="80" w:type="dxa"/>
              <w:bottom w:w="0" w:type="dxa"/>
              <w:right w:w="80" w:type="dxa"/>
            </w:tcMar>
          </w:tcPr>
          <w:p w14:paraId="7E320F8D"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single" w:sz="8" w:space="0" w:color="000000"/>
              <w:right w:val="nil"/>
            </w:tcBorders>
            <w:tcMar>
              <w:top w:w="0" w:type="dxa"/>
              <w:left w:w="80" w:type="dxa"/>
              <w:bottom w:w="0" w:type="dxa"/>
              <w:right w:w="80" w:type="dxa"/>
            </w:tcMar>
          </w:tcPr>
          <w:p w14:paraId="618B989F"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single" w:sz="8" w:space="0" w:color="000000"/>
              <w:right w:val="nil"/>
            </w:tcBorders>
            <w:tcMar>
              <w:top w:w="0" w:type="dxa"/>
              <w:left w:w="80" w:type="dxa"/>
              <w:bottom w:w="0" w:type="dxa"/>
              <w:right w:w="80" w:type="dxa"/>
            </w:tcMar>
          </w:tcPr>
          <w:p w14:paraId="436AE41A"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single" w:sz="8" w:space="0" w:color="000000"/>
              <w:right w:val="nil"/>
            </w:tcBorders>
            <w:tcMar>
              <w:top w:w="0" w:type="dxa"/>
              <w:left w:w="80" w:type="dxa"/>
              <w:bottom w:w="0" w:type="dxa"/>
              <w:right w:w="80" w:type="dxa"/>
            </w:tcMar>
          </w:tcPr>
          <w:p w14:paraId="76BD9933" w14:textId="77777777" w:rsidR="00777C9C" w:rsidRPr="00A5088F" w:rsidRDefault="00777C9C" w:rsidP="00FE0D9E">
            <w:pPr>
              <w:pStyle w:val="Normal1"/>
              <w:spacing w:line="240" w:lineRule="auto"/>
              <w:jc w:val="both"/>
              <w:rPr>
                <w:sz w:val="16"/>
                <w:szCs w:val="16"/>
              </w:rPr>
            </w:pPr>
          </w:p>
        </w:tc>
        <w:tc>
          <w:tcPr>
            <w:tcW w:w="1425" w:type="dxa"/>
            <w:tcBorders>
              <w:top w:val="nil"/>
              <w:left w:val="nil"/>
              <w:bottom w:val="single" w:sz="8" w:space="0" w:color="000000"/>
              <w:right w:val="nil"/>
            </w:tcBorders>
            <w:tcMar>
              <w:top w:w="0" w:type="dxa"/>
              <w:left w:w="80" w:type="dxa"/>
              <w:bottom w:w="0" w:type="dxa"/>
              <w:right w:w="80" w:type="dxa"/>
            </w:tcMar>
          </w:tcPr>
          <w:p w14:paraId="62AB3EF9" w14:textId="77777777" w:rsidR="00777C9C" w:rsidRPr="00A5088F" w:rsidRDefault="00777C9C" w:rsidP="00FE0D9E">
            <w:pPr>
              <w:pStyle w:val="Normal1"/>
              <w:spacing w:line="240" w:lineRule="auto"/>
              <w:jc w:val="both"/>
              <w:rPr>
                <w:sz w:val="16"/>
                <w:szCs w:val="16"/>
              </w:rPr>
            </w:pPr>
          </w:p>
        </w:tc>
        <w:tc>
          <w:tcPr>
            <w:tcW w:w="1440" w:type="dxa"/>
            <w:tcBorders>
              <w:top w:val="nil"/>
              <w:left w:val="nil"/>
              <w:bottom w:val="single" w:sz="8" w:space="0" w:color="000000"/>
              <w:right w:val="nil"/>
            </w:tcBorders>
            <w:tcMar>
              <w:top w:w="0" w:type="dxa"/>
              <w:left w:w="80" w:type="dxa"/>
              <w:bottom w:w="0" w:type="dxa"/>
              <w:right w:w="80" w:type="dxa"/>
            </w:tcMar>
          </w:tcPr>
          <w:p w14:paraId="5E9BC3A0" w14:textId="77777777" w:rsidR="00777C9C" w:rsidRPr="00A5088F" w:rsidRDefault="00777C9C" w:rsidP="00FE0D9E">
            <w:pPr>
              <w:pStyle w:val="Normal1"/>
              <w:spacing w:line="240" w:lineRule="auto"/>
              <w:jc w:val="both"/>
              <w:rPr>
                <w:sz w:val="16"/>
                <w:szCs w:val="16"/>
              </w:rPr>
            </w:pPr>
          </w:p>
        </w:tc>
        <w:tc>
          <w:tcPr>
            <w:tcW w:w="1560" w:type="dxa"/>
            <w:tcBorders>
              <w:top w:val="nil"/>
              <w:left w:val="nil"/>
              <w:bottom w:val="single" w:sz="8" w:space="0" w:color="000000"/>
              <w:right w:val="nil"/>
            </w:tcBorders>
            <w:tcMar>
              <w:top w:w="0" w:type="dxa"/>
              <w:left w:w="80" w:type="dxa"/>
              <w:bottom w:w="0" w:type="dxa"/>
              <w:right w:w="80" w:type="dxa"/>
            </w:tcMar>
          </w:tcPr>
          <w:p w14:paraId="18ACC3EB" w14:textId="77777777" w:rsidR="00777C9C" w:rsidRPr="00A5088F" w:rsidRDefault="00777C9C" w:rsidP="00FE0D9E">
            <w:pPr>
              <w:pStyle w:val="Normal1"/>
              <w:spacing w:line="240" w:lineRule="auto"/>
              <w:jc w:val="both"/>
              <w:rPr>
                <w:sz w:val="16"/>
                <w:szCs w:val="16"/>
              </w:rPr>
            </w:pPr>
          </w:p>
        </w:tc>
        <w:tc>
          <w:tcPr>
            <w:tcW w:w="1485" w:type="dxa"/>
            <w:tcBorders>
              <w:top w:val="nil"/>
              <w:left w:val="nil"/>
              <w:bottom w:val="single" w:sz="8" w:space="0" w:color="000000"/>
              <w:right w:val="nil"/>
            </w:tcBorders>
            <w:tcMar>
              <w:top w:w="0" w:type="dxa"/>
              <w:left w:w="80" w:type="dxa"/>
              <w:bottom w:w="0" w:type="dxa"/>
              <w:right w:w="80" w:type="dxa"/>
            </w:tcMar>
          </w:tcPr>
          <w:p w14:paraId="36E4CC56" w14:textId="77777777" w:rsidR="00777C9C" w:rsidRPr="00A5088F" w:rsidRDefault="00777C9C" w:rsidP="00FE0D9E">
            <w:pPr>
              <w:pStyle w:val="Normal1"/>
              <w:spacing w:line="240" w:lineRule="auto"/>
              <w:jc w:val="both"/>
              <w:rPr>
                <w:sz w:val="16"/>
                <w:szCs w:val="16"/>
              </w:rPr>
            </w:pPr>
          </w:p>
        </w:tc>
        <w:tc>
          <w:tcPr>
            <w:tcW w:w="1545" w:type="dxa"/>
            <w:tcBorders>
              <w:top w:val="nil"/>
              <w:left w:val="nil"/>
              <w:bottom w:val="single" w:sz="8" w:space="0" w:color="000000"/>
              <w:right w:val="nil"/>
            </w:tcBorders>
            <w:tcMar>
              <w:top w:w="0" w:type="dxa"/>
              <w:left w:w="80" w:type="dxa"/>
              <w:bottom w:w="0" w:type="dxa"/>
              <w:right w:w="80" w:type="dxa"/>
            </w:tcMar>
          </w:tcPr>
          <w:p w14:paraId="027FE167" w14:textId="77777777" w:rsidR="00777C9C" w:rsidRPr="00A5088F" w:rsidRDefault="00777C9C" w:rsidP="00FE0D9E">
            <w:pPr>
              <w:pStyle w:val="Normal1"/>
              <w:spacing w:line="240" w:lineRule="auto"/>
              <w:jc w:val="both"/>
              <w:rPr>
                <w:sz w:val="16"/>
                <w:szCs w:val="16"/>
              </w:rPr>
            </w:pPr>
          </w:p>
        </w:tc>
        <w:tc>
          <w:tcPr>
            <w:tcW w:w="1485" w:type="dxa"/>
            <w:tcBorders>
              <w:top w:val="nil"/>
              <w:left w:val="nil"/>
              <w:bottom w:val="single" w:sz="8" w:space="0" w:color="000000"/>
              <w:right w:val="nil"/>
            </w:tcBorders>
            <w:tcMar>
              <w:top w:w="0" w:type="dxa"/>
              <w:left w:w="80" w:type="dxa"/>
              <w:bottom w:w="0" w:type="dxa"/>
              <w:right w:w="80" w:type="dxa"/>
            </w:tcMar>
          </w:tcPr>
          <w:p w14:paraId="7EF6DDF1" w14:textId="77777777" w:rsidR="00777C9C" w:rsidRPr="00A5088F" w:rsidRDefault="00777C9C" w:rsidP="00FE0D9E">
            <w:pPr>
              <w:pStyle w:val="Normal1"/>
              <w:spacing w:line="240" w:lineRule="auto"/>
              <w:jc w:val="both"/>
              <w:rPr>
                <w:sz w:val="16"/>
                <w:szCs w:val="16"/>
              </w:rPr>
            </w:pPr>
          </w:p>
        </w:tc>
      </w:tr>
      <w:tr w:rsidR="00777C9C" w:rsidRPr="00A5088F" w14:paraId="043DEC2C" w14:textId="77777777" w:rsidTr="00FE0D9E">
        <w:trPr>
          <w:trHeight w:val="255"/>
        </w:trPr>
        <w:tc>
          <w:tcPr>
            <w:tcW w:w="360" w:type="dxa"/>
            <w:tcBorders>
              <w:top w:val="nil"/>
              <w:left w:val="nil"/>
              <w:bottom w:val="nil"/>
              <w:right w:val="nil"/>
            </w:tcBorders>
            <w:shd w:val="clear" w:color="auto" w:fill="F2F2F2"/>
            <w:tcMar>
              <w:top w:w="0" w:type="dxa"/>
              <w:left w:w="80" w:type="dxa"/>
              <w:bottom w:w="0" w:type="dxa"/>
              <w:right w:w="80" w:type="dxa"/>
            </w:tcMar>
          </w:tcPr>
          <w:p w14:paraId="1AAABE99" w14:textId="77777777" w:rsidR="00777C9C" w:rsidRPr="00A5088F" w:rsidRDefault="00777C9C" w:rsidP="00FE0D9E">
            <w:pPr>
              <w:pStyle w:val="Normal1"/>
              <w:spacing w:line="240" w:lineRule="auto"/>
              <w:jc w:val="both"/>
              <w:rPr>
                <w:sz w:val="16"/>
                <w:szCs w:val="16"/>
              </w:rPr>
            </w:pPr>
            <w:r w:rsidRPr="00A5088F">
              <w:rPr>
                <w:sz w:val="16"/>
                <w:szCs w:val="16"/>
              </w:rPr>
              <w:t>24</w:t>
            </w:r>
          </w:p>
        </w:tc>
        <w:tc>
          <w:tcPr>
            <w:tcW w:w="615" w:type="dxa"/>
            <w:tcBorders>
              <w:top w:val="nil"/>
              <w:left w:val="nil"/>
              <w:bottom w:val="nil"/>
              <w:right w:val="nil"/>
            </w:tcBorders>
            <w:shd w:val="clear" w:color="auto" w:fill="F2F2F2"/>
            <w:tcMar>
              <w:top w:w="0" w:type="dxa"/>
              <w:left w:w="80" w:type="dxa"/>
              <w:bottom w:w="0" w:type="dxa"/>
              <w:right w:w="80" w:type="dxa"/>
            </w:tcMar>
          </w:tcPr>
          <w:p w14:paraId="235EB5F8" w14:textId="77777777" w:rsidR="00777C9C" w:rsidRPr="00A5088F" w:rsidRDefault="00777C9C" w:rsidP="00FE0D9E">
            <w:pPr>
              <w:pStyle w:val="Normal1"/>
              <w:spacing w:line="240" w:lineRule="auto"/>
              <w:jc w:val="both"/>
              <w:rPr>
                <w:sz w:val="16"/>
                <w:szCs w:val="16"/>
              </w:rPr>
            </w:pPr>
            <w:r w:rsidRPr="00A5088F">
              <w:rPr>
                <w:sz w:val="16"/>
                <w:szCs w:val="16"/>
              </w:rPr>
              <w:t>13.7</w:t>
            </w:r>
          </w:p>
        </w:tc>
        <w:tc>
          <w:tcPr>
            <w:tcW w:w="1170" w:type="dxa"/>
            <w:vMerge w:val="restart"/>
            <w:tcBorders>
              <w:top w:val="nil"/>
              <w:left w:val="nil"/>
              <w:bottom w:val="nil"/>
              <w:right w:val="nil"/>
            </w:tcBorders>
            <w:shd w:val="clear" w:color="auto" w:fill="F2F2F2"/>
            <w:tcMar>
              <w:top w:w="0" w:type="dxa"/>
              <w:left w:w="80" w:type="dxa"/>
              <w:bottom w:w="0" w:type="dxa"/>
              <w:right w:w="80" w:type="dxa"/>
            </w:tcMar>
          </w:tcPr>
          <w:p w14:paraId="0377C264" w14:textId="77777777" w:rsidR="00777C9C" w:rsidRPr="00A5088F" w:rsidRDefault="00777C9C" w:rsidP="00FE0D9E">
            <w:pPr>
              <w:pStyle w:val="Normal1"/>
              <w:spacing w:line="240" w:lineRule="auto"/>
              <w:jc w:val="both"/>
              <w:rPr>
                <w:sz w:val="16"/>
                <w:szCs w:val="16"/>
                <w:vertAlign w:val="superscript"/>
              </w:rPr>
            </w:pPr>
            <w:r w:rsidRPr="00A5088F">
              <w:rPr>
                <w:sz w:val="16"/>
                <w:szCs w:val="16"/>
              </w:rPr>
              <w:t>243.0657 [M-H]</w:t>
            </w:r>
            <w:r w:rsidRPr="00A5088F">
              <w:rPr>
                <w:sz w:val="16"/>
                <w:szCs w:val="16"/>
                <w:vertAlign w:val="superscript"/>
              </w:rPr>
              <w:t>-</w:t>
            </w:r>
          </w:p>
        </w:tc>
        <w:tc>
          <w:tcPr>
            <w:tcW w:w="1350" w:type="dxa"/>
            <w:vMerge w:val="restart"/>
            <w:tcBorders>
              <w:top w:val="nil"/>
              <w:left w:val="nil"/>
              <w:bottom w:val="nil"/>
              <w:right w:val="nil"/>
            </w:tcBorders>
            <w:shd w:val="clear" w:color="auto" w:fill="F2F2F2"/>
            <w:tcMar>
              <w:top w:w="0" w:type="dxa"/>
              <w:left w:w="80" w:type="dxa"/>
              <w:bottom w:w="0" w:type="dxa"/>
              <w:right w:w="80" w:type="dxa"/>
            </w:tcMar>
          </w:tcPr>
          <w:p w14:paraId="24691AE5" w14:textId="77777777" w:rsidR="00777C9C" w:rsidRPr="00A5088F" w:rsidRDefault="00777C9C" w:rsidP="00FE0D9E">
            <w:pPr>
              <w:pStyle w:val="Normal1"/>
              <w:spacing w:line="240" w:lineRule="auto"/>
              <w:jc w:val="both"/>
              <w:rPr>
                <w:sz w:val="16"/>
                <w:szCs w:val="16"/>
              </w:rPr>
            </w:pPr>
            <w:r w:rsidRPr="00A5088F">
              <w:rPr>
                <w:sz w:val="16"/>
                <w:szCs w:val="16"/>
              </w:rPr>
              <w:t>243.0664 [225; 183; 141]</w:t>
            </w:r>
          </w:p>
        </w:tc>
        <w:tc>
          <w:tcPr>
            <w:tcW w:w="1710" w:type="dxa"/>
            <w:tcBorders>
              <w:top w:val="nil"/>
              <w:left w:val="nil"/>
              <w:bottom w:val="nil"/>
              <w:right w:val="nil"/>
            </w:tcBorders>
            <w:shd w:val="clear" w:color="auto" w:fill="F2F2F2"/>
            <w:tcMar>
              <w:top w:w="0" w:type="dxa"/>
              <w:left w:w="80" w:type="dxa"/>
              <w:bottom w:w="0" w:type="dxa"/>
              <w:right w:w="80" w:type="dxa"/>
            </w:tcMar>
          </w:tcPr>
          <w:p w14:paraId="6F398F3E" w14:textId="77777777" w:rsidR="00777C9C" w:rsidRPr="00A5088F" w:rsidRDefault="00777C9C" w:rsidP="00FE0D9E">
            <w:pPr>
              <w:pStyle w:val="Normal1"/>
              <w:spacing w:line="240" w:lineRule="auto"/>
              <w:jc w:val="both"/>
              <w:rPr>
                <w:sz w:val="16"/>
                <w:szCs w:val="16"/>
              </w:rPr>
            </w:pPr>
            <w:r w:rsidRPr="00A5088F">
              <w:rPr>
                <w:i/>
                <w:sz w:val="16"/>
                <w:szCs w:val="16"/>
              </w:rPr>
              <w:t>trans-</w:t>
            </w:r>
            <w:r w:rsidRPr="00A5088F">
              <w:rPr>
                <w:sz w:val="16"/>
                <w:szCs w:val="16"/>
              </w:rPr>
              <w:t>Piceatannol</w:t>
            </w:r>
            <w:r w:rsidRPr="00A5088F">
              <w:rPr>
                <w:sz w:val="16"/>
                <w:szCs w:val="16"/>
                <w:vertAlign w:val="superscript"/>
              </w:rPr>
              <w:t>b</w:t>
            </w:r>
          </w:p>
        </w:tc>
        <w:tc>
          <w:tcPr>
            <w:tcW w:w="975" w:type="dxa"/>
            <w:tcBorders>
              <w:top w:val="nil"/>
              <w:left w:val="nil"/>
              <w:bottom w:val="nil"/>
              <w:right w:val="nil"/>
            </w:tcBorders>
            <w:shd w:val="clear" w:color="auto" w:fill="F2F2F2"/>
            <w:tcMar>
              <w:top w:w="0" w:type="dxa"/>
              <w:left w:w="80" w:type="dxa"/>
              <w:bottom w:w="0" w:type="dxa"/>
              <w:right w:w="80" w:type="dxa"/>
            </w:tcMar>
          </w:tcPr>
          <w:p w14:paraId="0E392561" w14:textId="77777777" w:rsidR="00777C9C" w:rsidRPr="00A5088F" w:rsidRDefault="00777C9C" w:rsidP="00FE0D9E">
            <w:pPr>
              <w:pStyle w:val="Normal1"/>
              <w:spacing w:line="240" w:lineRule="auto"/>
              <w:jc w:val="both"/>
              <w:rPr>
                <w:sz w:val="16"/>
                <w:szCs w:val="16"/>
              </w:rPr>
            </w:pPr>
            <w:r w:rsidRPr="00A5088F">
              <w:rPr>
                <w:sz w:val="16"/>
                <w:szCs w:val="16"/>
              </w:rPr>
              <w:t>0</w:t>
            </w:r>
          </w:p>
        </w:tc>
        <w:tc>
          <w:tcPr>
            <w:tcW w:w="1425" w:type="dxa"/>
            <w:tcBorders>
              <w:top w:val="nil"/>
              <w:left w:val="nil"/>
              <w:bottom w:val="nil"/>
              <w:right w:val="nil"/>
            </w:tcBorders>
            <w:shd w:val="clear" w:color="auto" w:fill="F2F2F2"/>
            <w:tcMar>
              <w:top w:w="0" w:type="dxa"/>
              <w:left w:w="80" w:type="dxa"/>
              <w:bottom w:w="0" w:type="dxa"/>
              <w:right w:w="80" w:type="dxa"/>
            </w:tcMar>
          </w:tcPr>
          <w:p w14:paraId="415BA46C" w14:textId="77777777" w:rsidR="00777C9C" w:rsidRPr="00A5088F" w:rsidRDefault="00777C9C" w:rsidP="00FE0D9E">
            <w:pPr>
              <w:pStyle w:val="Normal1"/>
              <w:spacing w:line="240" w:lineRule="auto"/>
              <w:jc w:val="both"/>
              <w:rPr>
                <w:sz w:val="16"/>
                <w:szCs w:val="16"/>
              </w:rPr>
            </w:pPr>
            <w:r w:rsidRPr="00A5088F">
              <w:rPr>
                <w:sz w:val="16"/>
                <w:szCs w:val="16"/>
              </w:rPr>
              <w:t>0.56 ± 0.06A,ab</w:t>
            </w:r>
          </w:p>
        </w:tc>
        <w:tc>
          <w:tcPr>
            <w:tcW w:w="1440" w:type="dxa"/>
            <w:tcBorders>
              <w:top w:val="nil"/>
              <w:left w:val="nil"/>
              <w:bottom w:val="nil"/>
              <w:right w:val="nil"/>
            </w:tcBorders>
            <w:shd w:val="clear" w:color="auto" w:fill="F2F2F2"/>
            <w:tcMar>
              <w:top w:w="0" w:type="dxa"/>
              <w:left w:w="80" w:type="dxa"/>
              <w:bottom w:w="0" w:type="dxa"/>
              <w:right w:w="80" w:type="dxa"/>
            </w:tcMar>
          </w:tcPr>
          <w:p w14:paraId="73BFA730" w14:textId="77777777" w:rsidR="00777C9C" w:rsidRPr="00A5088F" w:rsidRDefault="00777C9C" w:rsidP="00FE0D9E">
            <w:pPr>
              <w:pStyle w:val="Normal1"/>
              <w:spacing w:line="240" w:lineRule="auto"/>
              <w:jc w:val="both"/>
              <w:rPr>
                <w:sz w:val="16"/>
                <w:szCs w:val="16"/>
              </w:rPr>
            </w:pPr>
            <w:r w:rsidRPr="00A5088F">
              <w:rPr>
                <w:sz w:val="16"/>
                <w:szCs w:val="16"/>
              </w:rPr>
              <w:t>0.56 ± 0.06A,ab</w:t>
            </w:r>
          </w:p>
        </w:tc>
        <w:tc>
          <w:tcPr>
            <w:tcW w:w="1560" w:type="dxa"/>
            <w:tcBorders>
              <w:top w:val="nil"/>
              <w:left w:val="nil"/>
              <w:bottom w:val="nil"/>
              <w:right w:val="nil"/>
            </w:tcBorders>
            <w:shd w:val="clear" w:color="auto" w:fill="F2F2F2"/>
            <w:tcMar>
              <w:top w:w="0" w:type="dxa"/>
              <w:left w:w="80" w:type="dxa"/>
              <w:bottom w:w="0" w:type="dxa"/>
              <w:right w:w="80" w:type="dxa"/>
            </w:tcMar>
          </w:tcPr>
          <w:p w14:paraId="1A7DC21E" w14:textId="77777777" w:rsidR="00777C9C" w:rsidRPr="00A5088F" w:rsidRDefault="00777C9C" w:rsidP="00FE0D9E">
            <w:pPr>
              <w:pStyle w:val="Normal1"/>
              <w:spacing w:line="240" w:lineRule="auto"/>
              <w:jc w:val="both"/>
              <w:rPr>
                <w:sz w:val="16"/>
                <w:szCs w:val="16"/>
              </w:rPr>
            </w:pPr>
            <w:r w:rsidRPr="00A5088F">
              <w:rPr>
                <w:sz w:val="16"/>
                <w:szCs w:val="16"/>
              </w:rPr>
              <w:t>0.55 ± 0.01A,b</w:t>
            </w:r>
          </w:p>
        </w:tc>
        <w:tc>
          <w:tcPr>
            <w:tcW w:w="1485" w:type="dxa"/>
            <w:tcBorders>
              <w:top w:val="nil"/>
              <w:left w:val="nil"/>
              <w:bottom w:val="nil"/>
              <w:right w:val="nil"/>
            </w:tcBorders>
            <w:shd w:val="clear" w:color="auto" w:fill="F2F2F2"/>
            <w:tcMar>
              <w:top w:w="0" w:type="dxa"/>
              <w:left w:w="80" w:type="dxa"/>
              <w:bottom w:w="0" w:type="dxa"/>
              <w:right w:w="80" w:type="dxa"/>
            </w:tcMar>
          </w:tcPr>
          <w:p w14:paraId="658CBF1B" w14:textId="77777777" w:rsidR="00777C9C" w:rsidRPr="00A5088F" w:rsidRDefault="00777C9C" w:rsidP="00FE0D9E">
            <w:pPr>
              <w:pStyle w:val="Normal1"/>
              <w:spacing w:line="240" w:lineRule="auto"/>
              <w:jc w:val="both"/>
              <w:rPr>
                <w:sz w:val="16"/>
                <w:szCs w:val="16"/>
              </w:rPr>
            </w:pPr>
            <w:r w:rsidRPr="00A5088F">
              <w:rPr>
                <w:sz w:val="16"/>
                <w:szCs w:val="16"/>
              </w:rPr>
              <w:t>0.64 ± 0.07A,a</w:t>
            </w:r>
          </w:p>
        </w:tc>
        <w:tc>
          <w:tcPr>
            <w:tcW w:w="1545" w:type="dxa"/>
            <w:tcBorders>
              <w:top w:val="nil"/>
              <w:left w:val="nil"/>
              <w:bottom w:val="nil"/>
              <w:right w:val="nil"/>
            </w:tcBorders>
            <w:shd w:val="clear" w:color="auto" w:fill="F2F2F2"/>
            <w:tcMar>
              <w:top w:w="0" w:type="dxa"/>
              <w:left w:w="80" w:type="dxa"/>
              <w:bottom w:w="0" w:type="dxa"/>
              <w:right w:w="80" w:type="dxa"/>
            </w:tcMar>
          </w:tcPr>
          <w:p w14:paraId="638C5037" w14:textId="77777777" w:rsidR="00777C9C" w:rsidRPr="00A5088F" w:rsidRDefault="00777C9C" w:rsidP="00FE0D9E">
            <w:pPr>
              <w:pStyle w:val="Normal1"/>
              <w:spacing w:line="240" w:lineRule="auto"/>
              <w:jc w:val="both"/>
              <w:rPr>
                <w:sz w:val="16"/>
                <w:szCs w:val="16"/>
              </w:rPr>
            </w:pPr>
            <w:r w:rsidRPr="00A5088F">
              <w:rPr>
                <w:sz w:val="16"/>
                <w:szCs w:val="16"/>
              </w:rPr>
              <w:t>0.49 ± 0.02A,c</w:t>
            </w:r>
          </w:p>
        </w:tc>
        <w:tc>
          <w:tcPr>
            <w:tcW w:w="1485" w:type="dxa"/>
            <w:tcBorders>
              <w:top w:val="nil"/>
              <w:left w:val="nil"/>
              <w:bottom w:val="nil"/>
              <w:right w:val="nil"/>
            </w:tcBorders>
            <w:shd w:val="clear" w:color="auto" w:fill="F2F2F2"/>
            <w:tcMar>
              <w:top w:w="0" w:type="dxa"/>
              <w:left w:w="80" w:type="dxa"/>
              <w:bottom w:w="0" w:type="dxa"/>
              <w:right w:w="80" w:type="dxa"/>
            </w:tcMar>
          </w:tcPr>
          <w:p w14:paraId="18EE2CEB" w14:textId="77777777" w:rsidR="00777C9C" w:rsidRPr="00A5088F" w:rsidRDefault="00777C9C" w:rsidP="00FE0D9E">
            <w:pPr>
              <w:pStyle w:val="Normal1"/>
              <w:spacing w:line="240" w:lineRule="auto"/>
              <w:jc w:val="both"/>
              <w:rPr>
                <w:sz w:val="16"/>
                <w:szCs w:val="16"/>
              </w:rPr>
            </w:pPr>
            <w:r w:rsidRPr="00A5088F">
              <w:rPr>
                <w:sz w:val="16"/>
                <w:szCs w:val="16"/>
              </w:rPr>
              <w:t>0.41 ± 0.01A,d</w:t>
            </w:r>
          </w:p>
        </w:tc>
      </w:tr>
      <w:tr w:rsidR="00777C9C" w:rsidRPr="00A5088F" w14:paraId="179ABFDE" w14:textId="77777777" w:rsidTr="00FE0D9E">
        <w:trPr>
          <w:trHeight w:val="300"/>
        </w:trPr>
        <w:tc>
          <w:tcPr>
            <w:tcW w:w="360" w:type="dxa"/>
            <w:tcBorders>
              <w:top w:val="nil"/>
              <w:left w:val="nil"/>
              <w:bottom w:val="nil"/>
              <w:right w:val="nil"/>
            </w:tcBorders>
            <w:shd w:val="clear" w:color="auto" w:fill="F2F2F2"/>
            <w:tcMar>
              <w:top w:w="0" w:type="dxa"/>
              <w:left w:w="80" w:type="dxa"/>
              <w:bottom w:w="0" w:type="dxa"/>
              <w:right w:w="80" w:type="dxa"/>
            </w:tcMar>
          </w:tcPr>
          <w:p w14:paraId="5699FB52"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shd w:val="clear" w:color="auto" w:fill="F2F2F2"/>
            <w:tcMar>
              <w:top w:w="0" w:type="dxa"/>
              <w:left w:w="80" w:type="dxa"/>
              <w:bottom w:w="0" w:type="dxa"/>
              <w:right w:w="80" w:type="dxa"/>
            </w:tcMar>
          </w:tcPr>
          <w:p w14:paraId="6C4B607D" w14:textId="77777777" w:rsidR="00777C9C" w:rsidRPr="00A5088F" w:rsidRDefault="00777C9C" w:rsidP="00FE0D9E">
            <w:pPr>
              <w:pStyle w:val="Normal1"/>
              <w:spacing w:line="240" w:lineRule="auto"/>
              <w:jc w:val="both"/>
              <w:rPr>
                <w:sz w:val="16"/>
                <w:szCs w:val="16"/>
              </w:rPr>
            </w:pPr>
          </w:p>
        </w:tc>
        <w:tc>
          <w:tcPr>
            <w:tcW w:w="1170" w:type="dxa"/>
            <w:vMerge/>
            <w:tcBorders>
              <w:top w:val="nil"/>
              <w:left w:val="nil"/>
              <w:bottom w:val="nil"/>
              <w:right w:val="nil"/>
            </w:tcBorders>
            <w:shd w:val="clear" w:color="auto" w:fill="F2F2F2"/>
            <w:tcMar>
              <w:top w:w="0" w:type="dxa"/>
              <w:left w:w="80" w:type="dxa"/>
              <w:bottom w:w="0" w:type="dxa"/>
              <w:right w:w="80" w:type="dxa"/>
            </w:tcMar>
          </w:tcPr>
          <w:p w14:paraId="22C1843D" w14:textId="77777777" w:rsidR="00777C9C" w:rsidRPr="00A5088F" w:rsidRDefault="00777C9C" w:rsidP="00FE0D9E">
            <w:pPr>
              <w:pStyle w:val="Normal1"/>
              <w:spacing w:line="240" w:lineRule="auto"/>
              <w:jc w:val="both"/>
              <w:rPr>
                <w:sz w:val="16"/>
                <w:szCs w:val="16"/>
              </w:rPr>
            </w:pPr>
          </w:p>
        </w:tc>
        <w:tc>
          <w:tcPr>
            <w:tcW w:w="1350" w:type="dxa"/>
            <w:vMerge/>
            <w:tcBorders>
              <w:top w:val="nil"/>
              <w:left w:val="nil"/>
              <w:bottom w:val="nil"/>
              <w:right w:val="nil"/>
            </w:tcBorders>
            <w:shd w:val="clear" w:color="auto" w:fill="F2F2F2"/>
            <w:tcMar>
              <w:top w:w="0" w:type="dxa"/>
              <w:left w:w="80" w:type="dxa"/>
              <w:bottom w:w="0" w:type="dxa"/>
              <w:right w:w="80" w:type="dxa"/>
            </w:tcMar>
          </w:tcPr>
          <w:p w14:paraId="74FAD021"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shd w:val="clear" w:color="auto" w:fill="F2F2F2"/>
            <w:tcMar>
              <w:top w:w="0" w:type="dxa"/>
              <w:left w:w="80" w:type="dxa"/>
              <w:bottom w:w="0" w:type="dxa"/>
              <w:right w:w="80" w:type="dxa"/>
            </w:tcMar>
          </w:tcPr>
          <w:p w14:paraId="550F7620"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shd w:val="clear" w:color="auto" w:fill="F2F2F2"/>
            <w:tcMar>
              <w:top w:w="0" w:type="dxa"/>
              <w:left w:w="80" w:type="dxa"/>
              <w:bottom w:w="0" w:type="dxa"/>
              <w:right w:w="80" w:type="dxa"/>
            </w:tcMar>
          </w:tcPr>
          <w:p w14:paraId="4D339872" w14:textId="77777777" w:rsidR="00777C9C" w:rsidRPr="00A5088F" w:rsidRDefault="00777C9C" w:rsidP="00FE0D9E">
            <w:pPr>
              <w:pStyle w:val="Normal1"/>
              <w:spacing w:line="240" w:lineRule="auto"/>
              <w:jc w:val="both"/>
              <w:rPr>
                <w:sz w:val="16"/>
                <w:szCs w:val="16"/>
              </w:rPr>
            </w:pPr>
            <w:r w:rsidRPr="00A5088F">
              <w:rPr>
                <w:sz w:val="16"/>
                <w:szCs w:val="16"/>
              </w:rPr>
              <w:t>6</w:t>
            </w:r>
          </w:p>
        </w:tc>
        <w:tc>
          <w:tcPr>
            <w:tcW w:w="1425" w:type="dxa"/>
            <w:tcBorders>
              <w:top w:val="nil"/>
              <w:left w:val="nil"/>
              <w:bottom w:val="nil"/>
              <w:right w:val="nil"/>
            </w:tcBorders>
            <w:shd w:val="clear" w:color="auto" w:fill="F2F2F2"/>
            <w:tcMar>
              <w:top w:w="0" w:type="dxa"/>
              <w:left w:w="80" w:type="dxa"/>
              <w:bottom w:w="0" w:type="dxa"/>
              <w:right w:w="80" w:type="dxa"/>
            </w:tcMar>
          </w:tcPr>
          <w:p w14:paraId="4F6C19B1" w14:textId="77777777" w:rsidR="00777C9C" w:rsidRPr="00A5088F" w:rsidRDefault="00777C9C" w:rsidP="00FE0D9E">
            <w:pPr>
              <w:pStyle w:val="Normal1"/>
              <w:spacing w:line="240" w:lineRule="auto"/>
              <w:jc w:val="both"/>
              <w:rPr>
                <w:sz w:val="16"/>
                <w:szCs w:val="16"/>
              </w:rPr>
            </w:pPr>
            <w:r w:rsidRPr="00A5088F">
              <w:rPr>
                <w:sz w:val="16"/>
                <w:szCs w:val="16"/>
              </w:rPr>
              <w:t>0.46 ± 0.02AB,ab</w:t>
            </w:r>
          </w:p>
        </w:tc>
        <w:tc>
          <w:tcPr>
            <w:tcW w:w="1440" w:type="dxa"/>
            <w:tcBorders>
              <w:top w:val="nil"/>
              <w:left w:val="nil"/>
              <w:bottom w:val="nil"/>
              <w:right w:val="nil"/>
            </w:tcBorders>
            <w:shd w:val="clear" w:color="auto" w:fill="F2F2F2"/>
            <w:tcMar>
              <w:top w:w="0" w:type="dxa"/>
              <w:left w:w="80" w:type="dxa"/>
              <w:bottom w:w="0" w:type="dxa"/>
              <w:right w:w="80" w:type="dxa"/>
            </w:tcMar>
          </w:tcPr>
          <w:p w14:paraId="012271B2" w14:textId="77777777" w:rsidR="00777C9C" w:rsidRPr="00A5088F" w:rsidRDefault="00777C9C" w:rsidP="00FE0D9E">
            <w:pPr>
              <w:pStyle w:val="Normal1"/>
              <w:spacing w:line="240" w:lineRule="auto"/>
              <w:jc w:val="both"/>
              <w:rPr>
                <w:sz w:val="16"/>
                <w:szCs w:val="16"/>
              </w:rPr>
            </w:pPr>
            <w:r w:rsidRPr="00A5088F">
              <w:rPr>
                <w:sz w:val="16"/>
                <w:szCs w:val="16"/>
              </w:rPr>
              <w:t>0.50 ± 0.02AB,a</w:t>
            </w:r>
          </w:p>
        </w:tc>
        <w:tc>
          <w:tcPr>
            <w:tcW w:w="1560" w:type="dxa"/>
            <w:tcBorders>
              <w:top w:val="nil"/>
              <w:left w:val="nil"/>
              <w:bottom w:val="nil"/>
              <w:right w:val="nil"/>
            </w:tcBorders>
            <w:shd w:val="clear" w:color="auto" w:fill="F2F2F2"/>
            <w:tcMar>
              <w:top w:w="0" w:type="dxa"/>
              <w:left w:w="80" w:type="dxa"/>
              <w:bottom w:w="0" w:type="dxa"/>
              <w:right w:w="80" w:type="dxa"/>
            </w:tcMar>
          </w:tcPr>
          <w:p w14:paraId="21707DB3" w14:textId="77777777" w:rsidR="00777C9C" w:rsidRPr="00A5088F" w:rsidRDefault="00777C9C" w:rsidP="00FE0D9E">
            <w:pPr>
              <w:pStyle w:val="Normal1"/>
              <w:spacing w:line="240" w:lineRule="auto"/>
              <w:jc w:val="both"/>
              <w:rPr>
                <w:sz w:val="16"/>
                <w:szCs w:val="16"/>
              </w:rPr>
            </w:pPr>
            <w:r w:rsidRPr="00A5088F">
              <w:rPr>
                <w:sz w:val="16"/>
                <w:szCs w:val="16"/>
              </w:rPr>
              <w:t>0.42 ± 0.02BC,b</w:t>
            </w:r>
          </w:p>
        </w:tc>
        <w:tc>
          <w:tcPr>
            <w:tcW w:w="1485" w:type="dxa"/>
            <w:tcBorders>
              <w:top w:val="nil"/>
              <w:left w:val="nil"/>
              <w:bottom w:val="nil"/>
              <w:right w:val="nil"/>
            </w:tcBorders>
            <w:shd w:val="clear" w:color="auto" w:fill="F2F2F2"/>
            <w:tcMar>
              <w:top w:w="0" w:type="dxa"/>
              <w:left w:w="80" w:type="dxa"/>
              <w:bottom w:w="0" w:type="dxa"/>
              <w:right w:w="80" w:type="dxa"/>
            </w:tcMar>
          </w:tcPr>
          <w:p w14:paraId="7393132B" w14:textId="77777777" w:rsidR="00777C9C" w:rsidRPr="00A5088F" w:rsidRDefault="00777C9C" w:rsidP="00FE0D9E">
            <w:pPr>
              <w:pStyle w:val="Normal1"/>
              <w:spacing w:line="240" w:lineRule="auto"/>
              <w:jc w:val="both"/>
              <w:rPr>
                <w:sz w:val="16"/>
                <w:szCs w:val="16"/>
              </w:rPr>
            </w:pPr>
            <w:r w:rsidRPr="00A5088F">
              <w:rPr>
                <w:sz w:val="16"/>
                <w:szCs w:val="16"/>
              </w:rPr>
              <w:t>0.40 ± 0.01B,c</w:t>
            </w:r>
          </w:p>
        </w:tc>
        <w:tc>
          <w:tcPr>
            <w:tcW w:w="1545" w:type="dxa"/>
            <w:tcBorders>
              <w:top w:val="nil"/>
              <w:left w:val="nil"/>
              <w:bottom w:val="nil"/>
              <w:right w:val="nil"/>
            </w:tcBorders>
            <w:shd w:val="clear" w:color="auto" w:fill="F2F2F2"/>
            <w:tcMar>
              <w:top w:w="0" w:type="dxa"/>
              <w:left w:w="80" w:type="dxa"/>
              <w:bottom w:w="0" w:type="dxa"/>
              <w:right w:w="80" w:type="dxa"/>
            </w:tcMar>
          </w:tcPr>
          <w:p w14:paraId="6C53477A" w14:textId="77777777" w:rsidR="00777C9C" w:rsidRPr="00A5088F" w:rsidRDefault="00777C9C" w:rsidP="00FE0D9E">
            <w:pPr>
              <w:pStyle w:val="Normal1"/>
              <w:spacing w:line="240" w:lineRule="auto"/>
              <w:jc w:val="both"/>
              <w:rPr>
                <w:sz w:val="16"/>
                <w:szCs w:val="16"/>
              </w:rPr>
            </w:pPr>
            <w:r w:rsidRPr="00A5088F">
              <w:rPr>
                <w:sz w:val="16"/>
                <w:szCs w:val="16"/>
              </w:rPr>
              <w:t>0.44 ± 0.02B,bc</w:t>
            </w:r>
          </w:p>
        </w:tc>
        <w:tc>
          <w:tcPr>
            <w:tcW w:w="1485" w:type="dxa"/>
            <w:tcBorders>
              <w:top w:val="nil"/>
              <w:left w:val="nil"/>
              <w:bottom w:val="nil"/>
              <w:right w:val="nil"/>
            </w:tcBorders>
            <w:shd w:val="clear" w:color="auto" w:fill="F2F2F2"/>
            <w:tcMar>
              <w:top w:w="0" w:type="dxa"/>
              <w:left w:w="80" w:type="dxa"/>
              <w:bottom w:w="0" w:type="dxa"/>
              <w:right w:w="80" w:type="dxa"/>
            </w:tcMar>
          </w:tcPr>
          <w:p w14:paraId="51E9F64D" w14:textId="77777777" w:rsidR="00777C9C" w:rsidRPr="00A5088F" w:rsidRDefault="00777C9C" w:rsidP="00FE0D9E">
            <w:pPr>
              <w:pStyle w:val="Normal1"/>
              <w:spacing w:line="240" w:lineRule="auto"/>
              <w:jc w:val="both"/>
              <w:rPr>
                <w:sz w:val="16"/>
                <w:szCs w:val="16"/>
              </w:rPr>
            </w:pPr>
            <w:r w:rsidRPr="00A5088F">
              <w:rPr>
                <w:sz w:val="16"/>
                <w:szCs w:val="16"/>
              </w:rPr>
              <w:t>0.40 ± 0.02A,c</w:t>
            </w:r>
          </w:p>
        </w:tc>
      </w:tr>
      <w:tr w:rsidR="00777C9C" w:rsidRPr="00A5088F" w14:paraId="62BDCD77" w14:textId="77777777" w:rsidTr="00FE0D9E">
        <w:trPr>
          <w:trHeight w:val="300"/>
        </w:trPr>
        <w:tc>
          <w:tcPr>
            <w:tcW w:w="360" w:type="dxa"/>
            <w:tcBorders>
              <w:top w:val="nil"/>
              <w:left w:val="nil"/>
              <w:bottom w:val="nil"/>
              <w:right w:val="nil"/>
            </w:tcBorders>
            <w:shd w:val="clear" w:color="auto" w:fill="F2F2F2"/>
            <w:tcMar>
              <w:top w:w="0" w:type="dxa"/>
              <w:left w:w="80" w:type="dxa"/>
              <w:bottom w:w="0" w:type="dxa"/>
              <w:right w:w="80" w:type="dxa"/>
            </w:tcMar>
          </w:tcPr>
          <w:p w14:paraId="26BF5D99"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shd w:val="clear" w:color="auto" w:fill="F2F2F2"/>
            <w:tcMar>
              <w:top w:w="0" w:type="dxa"/>
              <w:left w:w="80" w:type="dxa"/>
              <w:bottom w:w="0" w:type="dxa"/>
              <w:right w:w="80" w:type="dxa"/>
            </w:tcMar>
          </w:tcPr>
          <w:p w14:paraId="16768808"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shd w:val="clear" w:color="auto" w:fill="F2F2F2"/>
            <w:tcMar>
              <w:top w:w="0" w:type="dxa"/>
              <w:left w:w="80" w:type="dxa"/>
              <w:bottom w:w="0" w:type="dxa"/>
              <w:right w:w="80" w:type="dxa"/>
            </w:tcMar>
          </w:tcPr>
          <w:p w14:paraId="5C4D5F64"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shd w:val="clear" w:color="auto" w:fill="F2F2F2"/>
            <w:tcMar>
              <w:top w:w="0" w:type="dxa"/>
              <w:left w:w="80" w:type="dxa"/>
              <w:bottom w:w="0" w:type="dxa"/>
              <w:right w:w="80" w:type="dxa"/>
            </w:tcMar>
          </w:tcPr>
          <w:p w14:paraId="1F5159EB"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shd w:val="clear" w:color="auto" w:fill="F2F2F2"/>
            <w:tcMar>
              <w:top w:w="0" w:type="dxa"/>
              <w:left w:w="80" w:type="dxa"/>
              <w:bottom w:w="0" w:type="dxa"/>
              <w:right w:w="80" w:type="dxa"/>
            </w:tcMar>
          </w:tcPr>
          <w:p w14:paraId="0EF35701"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shd w:val="clear" w:color="auto" w:fill="F2F2F2"/>
            <w:tcMar>
              <w:top w:w="0" w:type="dxa"/>
              <w:left w:w="80" w:type="dxa"/>
              <w:bottom w:w="0" w:type="dxa"/>
              <w:right w:w="80" w:type="dxa"/>
            </w:tcMar>
          </w:tcPr>
          <w:p w14:paraId="285D718B" w14:textId="77777777" w:rsidR="00777C9C" w:rsidRPr="00A5088F" w:rsidRDefault="00777C9C" w:rsidP="00FE0D9E">
            <w:pPr>
              <w:pStyle w:val="Normal1"/>
              <w:spacing w:line="240" w:lineRule="auto"/>
              <w:jc w:val="both"/>
              <w:rPr>
                <w:sz w:val="16"/>
                <w:szCs w:val="16"/>
              </w:rPr>
            </w:pPr>
            <w:r w:rsidRPr="00A5088F">
              <w:rPr>
                <w:sz w:val="16"/>
                <w:szCs w:val="16"/>
              </w:rPr>
              <w:t>12</w:t>
            </w:r>
          </w:p>
        </w:tc>
        <w:tc>
          <w:tcPr>
            <w:tcW w:w="1425" w:type="dxa"/>
            <w:tcBorders>
              <w:top w:val="nil"/>
              <w:left w:val="nil"/>
              <w:bottom w:val="nil"/>
              <w:right w:val="nil"/>
            </w:tcBorders>
            <w:shd w:val="clear" w:color="auto" w:fill="F2F2F2"/>
            <w:tcMar>
              <w:top w:w="0" w:type="dxa"/>
              <w:left w:w="80" w:type="dxa"/>
              <w:bottom w:w="0" w:type="dxa"/>
              <w:right w:w="80" w:type="dxa"/>
            </w:tcMar>
          </w:tcPr>
          <w:p w14:paraId="23D9B378" w14:textId="77777777" w:rsidR="00777C9C" w:rsidRPr="00A5088F" w:rsidRDefault="00777C9C" w:rsidP="00FE0D9E">
            <w:pPr>
              <w:pStyle w:val="Normal1"/>
              <w:spacing w:line="240" w:lineRule="auto"/>
              <w:jc w:val="both"/>
              <w:rPr>
                <w:sz w:val="16"/>
                <w:szCs w:val="16"/>
              </w:rPr>
            </w:pPr>
            <w:r w:rsidRPr="00A5088F">
              <w:rPr>
                <w:sz w:val="16"/>
                <w:szCs w:val="16"/>
              </w:rPr>
              <w:t>0.37 ± 0.03BC,ab</w:t>
            </w:r>
          </w:p>
        </w:tc>
        <w:tc>
          <w:tcPr>
            <w:tcW w:w="1440" w:type="dxa"/>
            <w:tcBorders>
              <w:top w:val="nil"/>
              <w:left w:val="nil"/>
              <w:bottom w:val="nil"/>
              <w:right w:val="nil"/>
            </w:tcBorders>
            <w:shd w:val="clear" w:color="auto" w:fill="F2F2F2"/>
            <w:tcMar>
              <w:top w:w="0" w:type="dxa"/>
              <w:left w:w="80" w:type="dxa"/>
              <w:bottom w:w="0" w:type="dxa"/>
              <w:right w:w="80" w:type="dxa"/>
            </w:tcMar>
          </w:tcPr>
          <w:p w14:paraId="71C6D17E" w14:textId="77777777" w:rsidR="00777C9C" w:rsidRPr="00A5088F" w:rsidRDefault="00777C9C" w:rsidP="00FE0D9E">
            <w:pPr>
              <w:pStyle w:val="Normal1"/>
              <w:spacing w:line="240" w:lineRule="auto"/>
              <w:jc w:val="both"/>
              <w:rPr>
                <w:sz w:val="16"/>
                <w:szCs w:val="16"/>
              </w:rPr>
            </w:pPr>
            <w:r w:rsidRPr="00A5088F">
              <w:rPr>
                <w:sz w:val="16"/>
                <w:szCs w:val="16"/>
              </w:rPr>
              <w:t>0.43 ± 0.03BC,a</w:t>
            </w:r>
          </w:p>
        </w:tc>
        <w:tc>
          <w:tcPr>
            <w:tcW w:w="1560" w:type="dxa"/>
            <w:tcBorders>
              <w:top w:val="nil"/>
              <w:left w:val="nil"/>
              <w:bottom w:val="nil"/>
              <w:right w:val="nil"/>
            </w:tcBorders>
            <w:shd w:val="clear" w:color="auto" w:fill="F2F2F2"/>
            <w:tcMar>
              <w:top w:w="0" w:type="dxa"/>
              <w:left w:w="80" w:type="dxa"/>
              <w:bottom w:w="0" w:type="dxa"/>
              <w:right w:w="80" w:type="dxa"/>
            </w:tcMar>
          </w:tcPr>
          <w:p w14:paraId="735FB2E0" w14:textId="77777777" w:rsidR="00777C9C" w:rsidRPr="00A5088F" w:rsidRDefault="00777C9C" w:rsidP="00FE0D9E">
            <w:pPr>
              <w:pStyle w:val="Normal1"/>
              <w:spacing w:line="240" w:lineRule="auto"/>
              <w:jc w:val="both"/>
              <w:rPr>
                <w:sz w:val="16"/>
                <w:szCs w:val="16"/>
              </w:rPr>
            </w:pPr>
            <w:r w:rsidRPr="00A5088F">
              <w:rPr>
                <w:sz w:val="16"/>
                <w:szCs w:val="16"/>
              </w:rPr>
              <w:t>0.39 ± 0.01BC,ab</w:t>
            </w:r>
          </w:p>
        </w:tc>
        <w:tc>
          <w:tcPr>
            <w:tcW w:w="1485" w:type="dxa"/>
            <w:tcBorders>
              <w:top w:val="nil"/>
              <w:left w:val="nil"/>
              <w:bottom w:val="nil"/>
              <w:right w:val="nil"/>
            </w:tcBorders>
            <w:shd w:val="clear" w:color="auto" w:fill="F2F2F2"/>
            <w:tcMar>
              <w:top w:w="0" w:type="dxa"/>
              <w:left w:w="80" w:type="dxa"/>
              <w:bottom w:w="0" w:type="dxa"/>
              <w:right w:w="80" w:type="dxa"/>
            </w:tcMar>
          </w:tcPr>
          <w:p w14:paraId="395E2EFD" w14:textId="77777777" w:rsidR="00777C9C" w:rsidRPr="00A5088F" w:rsidRDefault="00777C9C" w:rsidP="00FE0D9E">
            <w:pPr>
              <w:pStyle w:val="Normal1"/>
              <w:spacing w:line="240" w:lineRule="auto"/>
              <w:jc w:val="both"/>
              <w:rPr>
                <w:sz w:val="16"/>
                <w:szCs w:val="16"/>
              </w:rPr>
            </w:pPr>
            <w:r w:rsidRPr="00A5088F">
              <w:rPr>
                <w:sz w:val="16"/>
                <w:szCs w:val="16"/>
              </w:rPr>
              <w:t>0.37 ± 0.01B,b</w:t>
            </w:r>
          </w:p>
        </w:tc>
        <w:tc>
          <w:tcPr>
            <w:tcW w:w="1545" w:type="dxa"/>
            <w:tcBorders>
              <w:top w:val="nil"/>
              <w:left w:val="nil"/>
              <w:bottom w:val="nil"/>
              <w:right w:val="nil"/>
            </w:tcBorders>
            <w:shd w:val="clear" w:color="auto" w:fill="F2F2F2"/>
            <w:tcMar>
              <w:top w:w="0" w:type="dxa"/>
              <w:left w:w="80" w:type="dxa"/>
              <w:bottom w:w="0" w:type="dxa"/>
              <w:right w:w="80" w:type="dxa"/>
            </w:tcMar>
          </w:tcPr>
          <w:p w14:paraId="6D3D843D" w14:textId="77777777" w:rsidR="00777C9C" w:rsidRPr="00A5088F" w:rsidRDefault="00777C9C" w:rsidP="00FE0D9E">
            <w:pPr>
              <w:pStyle w:val="Normal1"/>
              <w:spacing w:line="240" w:lineRule="auto"/>
              <w:jc w:val="both"/>
              <w:rPr>
                <w:sz w:val="16"/>
                <w:szCs w:val="16"/>
              </w:rPr>
            </w:pPr>
            <w:r w:rsidRPr="00A5088F">
              <w:rPr>
                <w:sz w:val="16"/>
                <w:szCs w:val="16"/>
              </w:rPr>
              <w:t>0.32 ± 0.01C,c</w:t>
            </w:r>
          </w:p>
        </w:tc>
        <w:tc>
          <w:tcPr>
            <w:tcW w:w="1485" w:type="dxa"/>
            <w:tcBorders>
              <w:top w:val="nil"/>
              <w:left w:val="nil"/>
              <w:bottom w:val="nil"/>
              <w:right w:val="nil"/>
            </w:tcBorders>
            <w:shd w:val="clear" w:color="auto" w:fill="F2F2F2"/>
            <w:tcMar>
              <w:top w:w="0" w:type="dxa"/>
              <w:left w:w="80" w:type="dxa"/>
              <w:bottom w:w="0" w:type="dxa"/>
              <w:right w:w="80" w:type="dxa"/>
            </w:tcMar>
          </w:tcPr>
          <w:p w14:paraId="6C06FA50" w14:textId="77777777" w:rsidR="00777C9C" w:rsidRPr="00A5088F" w:rsidRDefault="00777C9C" w:rsidP="00FE0D9E">
            <w:pPr>
              <w:pStyle w:val="Normal1"/>
              <w:spacing w:line="240" w:lineRule="auto"/>
              <w:jc w:val="both"/>
              <w:rPr>
                <w:sz w:val="16"/>
                <w:szCs w:val="16"/>
              </w:rPr>
            </w:pPr>
            <w:r w:rsidRPr="00A5088F">
              <w:rPr>
                <w:sz w:val="16"/>
                <w:szCs w:val="16"/>
              </w:rPr>
              <w:t>0.37 ± 0.01A,b</w:t>
            </w:r>
          </w:p>
        </w:tc>
      </w:tr>
      <w:tr w:rsidR="00777C9C" w:rsidRPr="00A5088F" w14:paraId="4746BD61" w14:textId="77777777" w:rsidTr="00FE0D9E">
        <w:trPr>
          <w:trHeight w:val="300"/>
        </w:trPr>
        <w:tc>
          <w:tcPr>
            <w:tcW w:w="360" w:type="dxa"/>
            <w:tcBorders>
              <w:top w:val="nil"/>
              <w:left w:val="nil"/>
              <w:bottom w:val="nil"/>
              <w:right w:val="nil"/>
            </w:tcBorders>
            <w:shd w:val="clear" w:color="auto" w:fill="F2F2F2"/>
            <w:tcMar>
              <w:top w:w="0" w:type="dxa"/>
              <w:left w:w="80" w:type="dxa"/>
              <w:bottom w:w="0" w:type="dxa"/>
              <w:right w:w="80" w:type="dxa"/>
            </w:tcMar>
          </w:tcPr>
          <w:p w14:paraId="2680388E"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shd w:val="clear" w:color="auto" w:fill="F2F2F2"/>
            <w:tcMar>
              <w:top w:w="0" w:type="dxa"/>
              <w:left w:w="80" w:type="dxa"/>
              <w:bottom w:w="0" w:type="dxa"/>
              <w:right w:w="80" w:type="dxa"/>
            </w:tcMar>
          </w:tcPr>
          <w:p w14:paraId="20066FC3"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shd w:val="clear" w:color="auto" w:fill="F2F2F2"/>
            <w:tcMar>
              <w:top w:w="0" w:type="dxa"/>
              <w:left w:w="80" w:type="dxa"/>
              <w:bottom w:w="0" w:type="dxa"/>
              <w:right w:w="80" w:type="dxa"/>
            </w:tcMar>
          </w:tcPr>
          <w:p w14:paraId="31FA4CF4"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shd w:val="clear" w:color="auto" w:fill="F2F2F2"/>
            <w:tcMar>
              <w:top w:w="0" w:type="dxa"/>
              <w:left w:w="80" w:type="dxa"/>
              <w:bottom w:w="0" w:type="dxa"/>
              <w:right w:w="80" w:type="dxa"/>
            </w:tcMar>
          </w:tcPr>
          <w:p w14:paraId="6A67008F"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shd w:val="clear" w:color="auto" w:fill="F2F2F2"/>
            <w:tcMar>
              <w:top w:w="0" w:type="dxa"/>
              <w:left w:w="80" w:type="dxa"/>
              <w:bottom w:w="0" w:type="dxa"/>
              <w:right w:w="80" w:type="dxa"/>
            </w:tcMar>
          </w:tcPr>
          <w:p w14:paraId="0C8D5893"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shd w:val="clear" w:color="auto" w:fill="F2F2F2"/>
            <w:tcMar>
              <w:top w:w="0" w:type="dxa"/>
              <w:left w:w="80" w:type="dxa"/>
              <w:bottom w:w="0" w:type="dxa"/>
              <w:right w:w="80" w:type="dxa"/>
            </w:tcMar>
          </w:tcPr>
          <w:p w14:paraId="258BC516" w14:textId="77777777" w:rsidR="00777C9C" w:rsidRPr="00A5088F" w:rsidRDefault="00777C9C" w:rsidP="00FE0D9E">
            <w:pPr>
              <w:pStyle w:val="Normal1"/>
              <w:spacing w:line="240" w:lineRule="auto"/>
              <w:jc w:val="both"/>
              <w:rPr>
                <w:sz w:val="16"/>
                <w:szCs w:val="16"/>
              </w:rPr>
            </w:pPr>
            <w:r w:rsidRPr="00A5088F">
              <w:rPr>
                <w:sz w:val="16"/>
                <w:szCs w:val="16"/>
              </w:rPr>
              <w:t>24</w:t>
            </w:r>
          </w:p>
        </w:tc>
        <w:tc>
          <w:tcPr>
            <w:tcW w:w="1425" w:type="dxa"/>
            <w:tcBorders>
              <w:top w:val="nil"/>
              <w:left w:val="nil"/>
              <w:bottom w:val="nil"/>
              <w:right w:val="nil"/>
            </w:tcBorders>
            <w:shd w:val="clear" w:color="auto" w:fill="F2F2F2"/>
            <w:tcMar>
              <w:top w:w="0" w:type="dxa"/>
              <w:left w:w="80" w:type="dxa"/>
              <w:bottom w:w="0" w:type="dxa"/>
              <w:right w:w="80" w:type="dxa"/>
            </w:tcMar>
          </w:tcPr>
          <w:p w14:paraId="7E14B3FB" w14:textId="77777777" w:rsidR="00777C9C" w:rsidRPr="00A5088F" w:rsidRDefault="00777C9C" w:rsidP="00FE0D9E">
            <w:pPr>
              <w:pStyle w:val="Normal1"/>
              <w:spacing w:line="240" w:lineRule="auto"/>
              <w:jc w:val="both"/>
              <w:rPr>
                <w:sz w:val="16"/>
                <w:szCs w:val="16"/>
              </w:rPr>
            </w:pPr>
            <w:r w:rsidRPr="00A5088F">
              <w:rPr>
                <w:sz w:val="16"/>
                <w:szCs w:val="16"/>
              </w:rPr>
              <w:t>0.29 ± 0.01C,d</w:t>
            </w:r>
          </w:p>
        </w:tc>
        <w:tc>
          <w:tcPr>
            <w:tcW w:w="1440" w:type="dxa"/>
            <w:tcBorders>
              <w:top w:val="nil"/>
              <w:left w:val="nil"/>
              <w:bottom w:val="nil"/>
              <w:right w:val="nil"/>
            </w:tcBorders>
            <w:shd w:val="clear" w:color="auto" w:fill="F2F2F2"/>
            <w:tcMar>
              <w:top w:w="0" w:type="dxa"/>
              <w:left w:w="80" w:type="dxa"/>
              <w:bottom w:w="0" w:type="dxa"/>
              <w:right w:w="80" w:type="dxa"/>
            </w:tcMar>
          </w:tcPr>
          <w:p w14:paraId="7B499FF6" w14:textId="77777777" w:rsidR="00777C9C" w:rsidRPr="00A5088F" w:rsidRDefault="00777C9C" w:rsidP="00FE0D9E">
            <w:pPr>
              <w:pStyle w:val="Normal1"/>
              <w:spacing w:line="240" w:lineRule="auto"/>
              <w:jc w:val="both"/>
              <w:rPr>
                <w:sz w:val="16"/>
                <w:szCs w:val="16"/>
              </w:rPr>
            </w:pPr>
            <w:r w:rsidRPr="00A5088F">
              <w:rPr>
                <w:sz w:val="16"/>
                <w:szCs w:val="16"/>
              </w:rPr>
              <w:t>0.30 ± 0.00C,c</w:t>
            </w:r>
          </w:p>
        </w:tc>
        <w:tc>
          <w:tcPr>
            <w:tcW w:w="1560" w:type="dxa"/>
            <w:tcBorders>
              <w:top w:val="nil"/>
              <w:left w:val="nil"/>
              <w:bottom w:val="nil"/>
              <w:right w:val="nil"/>
            </w:tcBorders>
            <w:shd w:val="clear" w:color="auto" w:fill="F2F2F2"/>
            <w:tcMar>
              <w:top w:w="0" w:type="dxa"/>
              <w:left w:w="80" w:type="dxa"/>
              <w:bottom w:w="0" w:type="dxa"/>
              <w:right w:w="80" w:type="dxa"/>
            </w:tcMar>
          </w:tcPr>
          <w:p w14:paraId="528AA344" w14:textId="77777777" w:rsidR="00777C9C" w:rsidRPr="00A5088F" w:rsidRDefault="00777C9C" w:rsidP="00FE0D9E">
            <w:pPr>
              <w:pStyle w:val="Normal1"/>
              <w:spacing w:line="240" w:lineRule="auto"/>
              <w:jc w:val="both"/>
              <w:rPr>
                <w:sz w:val="16"/>
                <w:szCs w:val="16"/>
              </w:rPr>
            </w:pPr>
            <w:r w:rsidRPr="00A5088F">
              <w:rPr>
                <w:sz w:val="16"/>
                <w:szCs w:val="16"/>
              </w:rPr>
              <w:t>0.37 ± 0.01C,a</w:t>
            </w:r>
          </w:p>
        </w:tc>
        <w:tc>
          <w:tcPr>
            <w:tcW w:w="1485" w:type="dxa"/>
            <w:tcBorders>
              <w:top w:val="nil"/>
              <w:left w:val="nil"/>
              <w:bottom w:val="nil"/>
              <w:right w:val="nil"/>
            </w:tcBorders>
            <w:shd w:val="clear" w:color="auto" w:fill="F2F2F2"/>
            <w:tcMar>
              <w:top w:w="0" w:type="dxa"/>
              <w:left w:w="80" w:type="dxa"/>
              <w:bottom w:w="0" w:type="dxa"/>
              <w:right w:w="80" w:type="dxa"/>
            </w:tcMar>
          </w:tcPr>
          <w:p w14:paraId="2BA64E22" w14:textId="77777777" w:rsidR="00777C9C" w:rsidRPr="00A5088F" w:rsidRDefault="00777C9C" w:rsidP="00FE0D9E">
            <w:pPr>
              <w:pStyle w:val="Normal1"/>
              <w:spacing w:line="240" w:lineRule="auto"/>
              <w:jc w:val="both"/>
              <w:rPr>
                <w:sz w:val="16"/>
                <w:szCs w:val="16"/>
              </w:rPr>
            </w:pPr>
            <w:r w:rsidRPr="00A5088F">
              <w:rPr>
                <w:sz w:val="16"/>
                <w:szCs w:val="16"/>
              </w:rPr>
              <w:t>0.33 ± 0.01B,b</w:t>
            </w:r>
          </w:p>
        </w:tc>
        <w:tc>
          <w:tcPr>
            <w:tcW w:w="1545" w:type="dxa"/>
            <w:tcBorders>
              <w:top w:val="nil"/>
              <w:left w:val="nil"/>
              <w:bottom w:val="nil"/>
              <w:right w:val="nil"/>
            </w:tcBorders>
            <w:shd w:val="clear" w:color="auto" w:fill="F2F2F2"/>
            <w:tcMar>
              <w:top w:w="0" w:type="dxa"/>
              <w:left w:w="80" w:type="dxa"/>
              <w:bottom w:w="0" w:type="dxa"/>
              <w:right w:w="80" w:type="dxa"/>
            </w:tcMar>
          </w:tcPr>
          <w:p w14:paraId="26102D71" w14:textId="77777777" w:rsidR="00777C9C" w:rsidRPr="00A5088F" w:rsidRDefault="00777C9C" w:rsidP="00FE0D9E">
            <w:pPr>
              <w:pStyle w:val="Normal1"/>
              <w:spacing w:line="240" w:lineRule="auto"/>
              <w:jc w:val="both"/>
              <w:rPr>
                <w:sz w:val="16"/>
                <w:szCs w:val="16"/>
              </w:rPr>
            </w:pPr>
            <w:r w:rsidRPr="00A5088F">
              <w:rPr>
                <w:sz w:val="16"/>
                <w:szCs w:val="16"/>
              </w:rPr>
              <w:t>0.29 ± 0.01C,d</w:t>
            </w:r>
          </w:p>
        </w:tc>
        <w:tc>
          <w:tcPr>
            <w:tcW w:w="1485" w:type="dxa"/>
            <w:tcBorders>
              <w:top w:val="nil"/>
              <w:left w:val="nil"/>
              <w:bottom w:val="nil"/>
              <w:right w:val="nil"/>
            </w:tcBorders>
            <w:shd w:val="clear" w:color="auto" w:fill="F2F2F2"/>
            <w:tcMar>
              <w:top w:w="0" w:type="dxa"/>
              <w:left w:w="80" w:type="dxa"/>
              <w:bottom w:w="0" w:type="dxa"/>
              <w:right w:w="80" w:type="dxa"/>
            </w:tcMar>
          </w:tcPr>
          <w:p w14:paraId="55AC1FA4" w14:textId="77777777" w:rsidR="00777C9C" w:rsidRPr="00A5088F" w:rsidRDefault="00777C9C" w:rsidP="00FE0D9E">
            <w:pPr>
              <w:pStyle w:val="Normal1"/>
              <w:spacing w:line="240" w:lineRule="auto"/>
              <w:jc w:val="both"/>
              <w:rPr>
                <w:sz w:val="16"/>
                <w:szCs w:val="16"/>
              </w:rPr>
            </w:pPr>
            <w:r w:rsidRPr="00A5088F">
              <w:rPr>
                <w:sz w:val="16"/>
                <w:szCs w:val="16"/>
              </w:rPr>
              <w:t>0.30 ± 0.01B,c</w:t>
            </w:r>
          </w:p>
        </w:tc>
      </w:tr>
      <w:tr w:rsidR="00777C9C" w:rsidRPr="00A5088F" w14:paraId="618F3B18" w14:textId="77777777" w:rsidTr="00FE0D9E">
        <w:trPr>
          <w:trHeight w:val="255"/>
        </w:trPr>
        <w:tc>
          <w:tcPr>
            <w:tcW w:w="360" w:type="dxa"/>
            <w:tcBorders>
              <w:top w:val="nil"/>
              <w:left w:val="nil"/>
              <w:bottom w:val="nil"/>
              <w:right w:val="nil"/>
            </w:tcBorders>
            <w:tcMar>
              <w:top w:w="0" w:type="dxa"/>
              <w:left w:w="80" w:type="dxa"/>
              <w:bottom w:w="0" w:type="dxa"/>
              <w:right w:w="80" w:type="dxa"/>
            </w:tcMar>
          </w:tcPr>
          <w:p w14:paraId="7FDC142A" w14:textId="77777777" w:rsidR="00777C9C" w:rsidRPr="00A5088F" w:rsidRDefault="00777C9C" w:rsidP="00FE0D9E">
            <w:pPr>
              <w:pStyle w:val="Normal1"/>
              <w:spacing w:line="240" w:lineRule="auto"/>
              <w:jc w:val="both"/>
              <w:rPr>
                <w:sz w:val="16"/>
                <w:szCs w:val="16"/>
              </w:rPr>
            </w:pPr>
            <w:r w:rsidRPr="00A5088F">
              <w:rPr>
                <w:sz w:val="16"/>
                <w:szCs w:val="16"/>
              </w:rPr>
              <w:t>25</w:t>
            </w:r>
          </w:p>
        </w:tc>
        <w:tc>
          <w:tcPr>
            <w:tcW w:w="615" w:type="dxa"/>
            <w:tcBorders>
              <w:top w:val="nil"/>
              <w:left w:val="nil"/>
              <w:bottom w:val="nil"/>
              <w:right w:val="nil"/>
            </w:tcBorders>
            <w:tcMar>
              <w:top w:w="0" w:type="dxa"/>
              <w:left w:w="80" w:type="dxa"/>
              <w:bottom w:w="0" w:type="dxa"/>
              <w:right w:w="80" w:type="dxa"/>
            </w:tcMar>
          </w:tcPr>
          <w:p w14:paraId="38FE9EF9" w14:textId="77777777" w:rsidR="00777C9C" w:rsidRPr="00A5088F" w:rsidRDefault="00777C9C" w:rsidP="00FE0D9E">
            <w:pPr>
              <w:pStyle w:val="Normal1"/>
              <w:spacing w:line="240" w:lineRule="auto"/>
              <w:jc w:val="both"/>
              <w:rPr>
                <w:sz w:val="16"/>
                <w:szCs w:val="16"/>
              </w:rPr>
            </w:pPr>
            <w:r w:rsidRPr="00A5088F">
              <w:rPr>
                <w:sz w:val="16"/>
                <w:szCs w:val="16"/>
              </w:rPr>
              <w:t>14.6</w:t>
            </w:r>
          </w:p>
        </w:tc>
        <w:tc>
          <w:tcPr>
            <w:tcW w:w="1170" w:type="dxa"/>
            <w:vMerge w:val="restart"/>
            <w:tcBorders>
              <w:top w:val="nil"/>
              <w:left w:val="nil"/>
              <w:bottom w:val="nil"/>
              <w:right w:val="nil"/>
            </w:tcBorders>
            <w:tcMar>
              <w:top w:w="0" w:type="dxa"/>
              <w:left w:w="80" w:type="dxa"/>
              <w:bottom w:w="0" w:type="dxa"/>
              <w:right w:w="80" w:type="dxa"/>
            </w:tcMar>
          </w:tcPr>
          <w:p w14:paraId="1B2578EC" w14:textId="77777777" w:rsidR="00777C9C" w:rsidRPr="00A5088F" w:rsidRDefault="00777C9C" w:rsidP="00FE0D9E">
            <w:pPr>
              <w:pStyle w:val="Normal1"/>
              <w:spacing w:line="240" w:lineRule="auto"/>
              <w:jc w:val="both"/>
              <w:rPr>
                <w:sz w:val="16"/>
                <w:szCs w:val="16"/>
                <w:vertAlign w:val="superscript"/>
              </w:rPr>
            </w:pPr>
            <w:r w:rsidRPr="00A5088F">
              <w:rPr>
                <w:sz w:val="16"/>
                <w:szCs w:val="16"/>
              </w:rPr>
              <w:t>453.1338 [M-H]</w:t>
            </w:r>
            <w:r w:rsidRPr="00A5088F">
              <w:rPr>
                <w:sz w:val="16"/>
                <w:szCs w:val="16"/>
                <w:vertAlign w:val="superscript"/>
              </w:rPr>
              <w:t>-</w:t>
            </w:r>
          </w:p>
        </w:tc>
        <w:tc>
          <w:tcPr>
            <w:tcW w:w="1350" w:type="dxa"/>
            <w:vMerge w:val="restart"/>
            <w:tcBorders>
              <w:top w:val="nil"/>
              <w:left w:val="nil"/>
              <w:bottom w:val="nil"/>
              <w:right w:val="nil"/>
            </w:tcBorders>
            <w:tcMar>
              <w:top w:w="0" w:type="dxa"/>
              <w:left w:w="80" w:type="dxa"/>
              <w:bottom w:w="0" w:type="dxa"/>
              <w:right w:w="80" w:type="dxa"/>
            </w:tcMar>
          </w:tcPr>
          <w:p w14:paraId="079CADA2" w14:textId="77777777" w:rsidR="00777C9C" w:rsidRPr="00A5088F" w:rsidRDefault="00777C9C" w:rsidP="00FE0D9E">
            <w:pPr>
              <w:pStyle w:val="Normal1"/>
              <w:spacing w:line="240" w:lineRule="auto"/>
              <w:jc w:val="both"/>
              <w:rPr>
                <w:sz w:val="16"/>
                <w:szCs w:val="16"/>
              </w:rPr>
            </w:pPr>
            <w:r w:rsidRPr="00A5088F">
              <w:rPr>
                <w:sz w:val="16"/>
                <w:szCs w:val="16"/>
              </w:rPr>
              <w:t>453.1359 [435; 369; 265]</w:t>
            </w:r>
          </w:p>
        </w:tc>
        <w:tc>
          <w:tcPr>
            <w:tcW w:w="1710" w:type="dxa"/>
            <w:tcBorders>
              <w:top w:val="nil"/>
              <w:left w:val="nil"/>
              <w:bottom w:val="nil"/>
              <w:right w:val="nil"/>
            </w:tcBorders>
            <w:tcMar>
              <w:top w:w="0" w:type="dxa"/>
              <w:left w:w="80" w:type="dxa"/>
              <w:bottom w:w="0" w:type="dxa"/>
              <w:right w:w="80" w:type="dxa"/>
            </w:tcMar>
          </w:tcPr>
          <w:p w14:paraId="20BDE6A9" w14:textId="77777777" w:rsidR="00777C9C" w:rsidRPr="00A5088F" w:rsidRDefault="00777C9C" w:rsidP="00FE0D9E">
            <w:pPr>
              <w:pStyle w:val="Normal1"/>
              <w:spacing w:line="240" w:lineRule="auto"/>
              <w:jc w:val="both"/>
              <w:rPr>
                <w:sz w:val="16"/>
                <w:szCs w:val="16"/>
              </w:rPr>
            </w:pPr>
            <w:r w:rsidRPr="00A5088F">
              <w:rPr>
                <w:sz w:val="16"/>
                <w:szCs w:val="16"/>
              </w:rPr>
              <w:t>ε-Viniferin</w:t>
            </w:r>
            <w:r w:rsidRPr="00A5088F">
              <w:rPr>
                <w:sz w:val="16"/>
                <w:szCs w:val="16"/>
                <w:vertAlign w:val="superscript"/>
              </w:rPr>
              <w:t>d</w:t>
            </w:r>
          </w:p>
        </w:tc>
        <w:tc>
          <w:tcPr>
            <w:tcW w:w="975" w:type="dxa"/>
            <w:tcBorders>
              <w:top w:val="nil"/>
              <w:left w:val="nil"/>
              <w:bottom w:val="nil"/>
              <w:right w:val="nil"/>
            </w:tcBorders>
            <w:tcMar>
              <w:top w:w="0" w:type="dxa"/>
              <w:left w:w="80" w:type="dxa"/>
              <w:bottom w:w="0" w:type="dxa"/>
              <w:right w:w="80" w:type="dxa"/>
            </w:tcMar>
          </w:tcPr>
          <w:p w14:paraId="3046ADD3" w14:textId="77777777" w:rsidR="00777C9C" w:rsidRPr="00A5088F" w:rsidRDefault="00777C9C" w:rsidP="00FE0D9E">
            <w:pPr>
              <w:pStyle w:val="Normal1"/>
              <w:spacing w:line="240" w:lineRule="auto"/>
              <w:jc w:val="both"/>
              <w:rPr>
                <w:sz w:val="16"/>
                <w:szCs w:val="16"/>
              </w:rPr>
            </w:pPr>
            <w:r w:rsidRPr="00A5088F">
              <w:rPr>
                <w:sz w:val="16"/>
                <w:szCs w:val="16"/>
              </w:rPr>
              <w:t>0</w:t>
            </w:r>
          </w:p>
        </w:tc>
        <w:tc>
          <w:tcPr>
            <w:tcW w:w="1425" w:type="dxa"/>
            <w:tcBorders>
              <w:top w:val="nil"/>
              <w:left w:val="nil"/>
              <w:bottom w:val="nil"/>
              <w:right w:val="nil"/>
            </w:tcBorders>
            <w:tcMar>
              <w:top w:w="0" w:type="dxa"/>
              <w:left w:w="80" w:type="dxa"/>
              <w:bottom w:w="0" w:type="dxa"/>
              <w:right w:w="80" w:type="dxa"/>
            </w:tcMar>
          </w:tcPr>
          <w:p w14:paraId="2287359F" w14:textId="77777777" w:rsidR="00777C9C" w:rsidRPr="00A5088F" w:rsidRDefault="00777C9C" w:rsidP="00FE0D9E">
            <w:pPr>
              <w:pStyle w:val="Normal1"/>
              <w:spacing w:line="240" w:lineRule="auto"/>
              <w:jc w:val="both"/>
              <w:rPr>
                <w:sz w:val="16"/>
                <w:szCs w:val="16"/>
              </w:rPr>
            </w:pPr>
            <w:r w:rsidRPr="00A5088F">
              <w:rPr>
                <w:sz w:val="16"/>
                <w:szCs w:val="16"/>
              </w:rPr>
              <w:t>0.38 ± 0.00A,a</w:t>
            </w:r>
          </w:p>
        </w:tc>
        <w:tc>
          <w:tcPr>
            <w:tcW w:w="1440" w:type="dxa"/>
            <w:tcBorders>
              <w:top w:val="nil"/>
              <w:left w:val="nil"/>
              <w:bottom w:val="nil"/>
              <w:right w:val="nil"/>
            </w:tcBorders>
            <w:tcMar>
              <w:top w:w="0" w:type="dxa"/>
              <w:left w:w="80" w:type="dxa"/>
              <w:bottom w:w="0" w:type="dxa"/>
              <w:right w:w="80" w:type="dxa"/>
            </w:tcMar>
          </w:tcPr>
          <w:p w14:paraId="3820D08E" w14:textId="77777777" w:rsidR="00777C9C" w:rsidRPr="00A5088F" w:rsidRDefault="00777C9C" w:rsidP="00FE0D9E">
            <w:pPr>
              <w:pStyle w:val="Normal1"/>
              <w:spacing w:line="240" w:lineRule="auto"/>
              <w:jc w:val="both"/>
              <w:rPr>
                <w:sz w:val="16"/>
                <w:szCs w:val="16"/>
              </w:rPr>
            </w:pPr>
            <w:r w:rsidRPr="00A5088F">
              <w:rPr>
                <w:sz w:val="16"/>
                <w:szCs w:val="16"/>
              </w:rPr>
              <w:t>0.38 ± 0.01A,ab</w:t>
            </w:r>
          </w:p>
        </w:tc>
        <w:tc>
          <w:tcPr>
            <w:tcW w:w="1560" w:type="dxa"/>
            <w:tcBorders>
              <w:top w:val="nil"/>
              <w:left w:val="nil"/>
              <w:bottom w:val="nil"/>
              <w:right w:val="nil"/>
            </w:tcBorders>
            <w:tcMar>
              <w:top w:w="0" w:type="dxa"/>
              <w:left w:w="80" w:type="dxa"/>
              <w:bottom w:w="0" w:type="dxa"/>
              <w:right w:w="80" w:type="dxa"/>
            </w:tcMar>
          </w:tcPr>
          <w:p w14:paraId="5DEDAF7A" w14:textId="77777777" w:rsidR="00777C9C" w:rsidRPr="00A5088F" w:rsidRDefault="00777C9C" w:rsidP="00FE0D9E">
            <w:pPr>
              <w:pStyle w:val="Normal1"/>
              <w:spacing w:line="240" w:lineRule="auto"/>
              <w:jc w:val="both"/>
              <w:rPr>
                <w:sz w:val="16"/>
                <w:szCs w:val="16"/>
              </w:rPr>
            </w:pPr>
            <w:r w:rsidRPr="00A5088F">
              <w:rPr>
                <w:sz w:val="16"/>
                <w:szCs w:val="16"/>
              </w:rPr>
              <w:t>0.38 ± 0.00A,a</w:t>
            </w:r>
          </w:p>
        </w:tc>
        <w:tc>
          <w:tcPr>
            <w:tcW w:w="1485" w:type="dxa"/>
            <w:tcBorders>
              <w:top w:val="nil"/>
              <w:left w:val="nil"/>
              <w:bottom w:val="nil"/>
              <w:right w:val="nil"/>
            </w:tcBorders>
            <w:tcMar>
              <w:top w:w="0" w:type="dxa"/>
              <w:left w:w="80" w:type="dxa"/>
              <w:bottom w:w="0" w:type="dxa"/>
              <w:right w:w="80" w:type="dxa"/>
            </w:tcMar>
          </w:tcPr>
          <w:p w14:paraId="0271B7A3" w14:textId="77777777" w:rsidR="00777C9C" w:rsidRPr="00A5088F" w:rsidRDefault="00777C9C" w:rsidP="00FE0D9E">
            <w:pPr>
              <w:pStyle w:val="Normal1"/>
              <w:spacing w:line="240" w:lineRule="auto"/>
              <w:jc w:val="both"/>
              <w:rPr>
                <w:sz w:val="16"/>
                <w:szCs w:val="16"/>
              </w:rPr>
            </w:pPr>
            <w:r w:rsidRPr="00A5088F">
              <w:rPr>
                <w:sz w:val="16"/>
                <w:szCs w:val="16"/>
              </w:rPr>
              <w:t>0.38 ± 0.01A,ab</w:t>
            </w:r>
          </w:p>
        </w:tc>
        <w:tc>
          <w:tcPr>
            <w:tcW w:w="1545" w:type="dxa"/>
            <w:tcBorders>
              <w:top w:val="nil"/>
              <w:left w:val="nil"/>
              <w:bottom w:val="nil"/>
              <w:right w:val="nil"/>
            </w:tcBorders>
            <w:tcMar>
              <w:top w:w="0" w:type="dxa"/>
              <w:left w:w="80" w:type="dxa"/>
              <w:bottom w:w="0" w:type="dxa"/>
              <w:right w:w="80" w:type="dxa"/>
            </w:tcMar>
          </w:tcPr>
          <w:p w14:paraId="5F9E934C" w14:textId="77777777" w:rsidR="00777C9C" w:rsidRPr="00A5088F" w:rsidRDefault="00777C9C" w:rsidP="00FE0D9E">
            <w:pPr>
              <w:pStyle w:val="Normal1"/>
              <w:spacing w:line="240" w:lineRule="auto"/>
              <w:jc w:val="both"/>
              <w:rPr>
                <w:sz w:val="16"/>
                <w:szCs w:val="16"/>
              </w:rPr>
            </w:pPr>
            <w:r w:rsidRPr="00A5088F">
              <w:rPr>
                <w:sz w:val="16"/>
                <w:szCs w:val="16"/>
              </w:rPr>
              <w:t>0.38 ± 0.01A,ab</w:t>
            </w:r>
          </w:p>
        </w:tc>
        <w:tc>
          <w:tcPr>
            <w:tcW w:w="1485" w:type="dxa"/>
            <w:tcBorders>
              <w:top w:val="nil"/>
              <w:left w:val="nil"/>
              <w:bottom w:val="nil"/>
              <w:right w:val="nil"/>
            </w:tcBorders>
            <w:tcMar>
              <w:top w:w="0" w:type="dxa"/>
              <w:left w:w="80" w:type="dxa"/>
              <w:bottom w:w="0" w:type="dxa"/>
              <w:right w:w="80" w:type="dxa"/>
            </w:tcMar>
          </w:tcPr>
          <w:p w14:paraId="6185B575" w14:textId="77777777" w:rsidR="00777C9C" w:rsidRPr="00A5088F" w:rsidRDefault="00777C9C" w:rsidP="00FE0D9E">
            <w:pPr>
              <w:pStyle w:val="Normal1"/>
              <w:spacing w:line="240" w:lineRule="auto"/>
              <w:jc w:val="both"/>
              <w:rPr>
                <w:sz w:val="16"/>
                <w:szCs w:val="16"/>
              </w:rPr>
            </w:pPr>
            <w:r w:rsidRPr="00A5088F">
              <w:rPr>
                <w:sz w:val="16"/>
                <w:szCs w:val="16"/>
              </w:rPr>
              <w:t>0.37 ± 0.00A,b</w:t>
            </w:r>
          </w:p>
        </w:tc>
      </w:tr>
      <w:tr w:rsidR="00777C9C" w:rsidRPr="00A5088F" w14:paraId="6D064AC9" w14:textId="77777777" w:rsidTr="00FE0D9E">
        <w:trPr>
          <w:trHeight w:val="300"/>
        </w:trPr>
        <w:tc>
          <w:tcPr>
            <w:tcW w:w="360" w:type="dxa"/>
            <w:tcBorders>
              <w:top w:val="nil"/>
              <w:left w:val="nil"/>
              <w:bottom w:val="nil"/>
              <w:right w:val="nil"/>
            </w:tcBorders>
            <w:tcMar>
              <w:top w:w="0" w:type="dxa"/>
              <w:left w:w="80" w:type="dxa"/>
              <w:bottom w:w="0" w:type="dxa"/>
              <w:right w:w="80" w:type="dxa"/>
            </w:tcMar>
          </w:tcPr>
          <w:p w14:paraId="4EDAEFA5"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tcMar>
              <w:top w:w="0" w:type="dxa"/>
              <w:left w:w="80" w:type="dxa"/>
              <w:bottom w:w="0" w:type="dxa"/>
              <w:right w:w="80" w:type="dxa"/>
            </w:tcMar>
          </w:tcPr>
          <w:p w14:paraId="4028644F" w14:textId="77777777" w:rsidR="00777C9C" w:rsidRPr="00A5088F" w:rsidRDefault="00777C9C" w:rsidP="00FE0D9E">
            <w:pPr>
              <w:pStyle w:val="Normal1"/>
              <w:spacing w:line="240" w:lineRule="auto"/>
              <w:jc w:val="both"/>
              <w:rPr>
                <w:sz w:val="16"/>
                <w:szCs w:val="16"/>
              </w:rPr>
            </w:pPr>
          </w:p>
        </w:tc>
        <w:tc>
          <w:tcPr>
            <w:tcW w:w="1170" w:type="dxa"/>
            <w:vMerge/>
            <w:tcBorders>
              <w:top w:val="nil"/>
              <w:left w:val="nil"/>
              <w:bottom w:val="nil"/>
              <w:right w:val="nil"/>
            </w:tcBorders>
            <w:tcMar>
              <w:top w:w="0" w:type="dxa"/>
              <w:left w:w="80" w:type="dxa"/>
              <w:bottom w:w="0" w:type="dxa"/>
              <w:right w:w="80" w:type="dxa"/>
            </w:tcMar>
          </w:tcPr>
          <w:p w14:paraId="689CFC98" w14:textId="77777777" w:rsidR="00777C9C" w:rsidRPr="00A5088F" w:rsidRDefault="00777C9C" w:rsidP="00FE0D9E">
            <w:pPr>
              <w:pStyle w:val="Normal1"/>
              <w:spacing w:line="240" w:lineRule="auto"/>
              <w:jc w:val="both"/>
              <w:rPr>
                <w:sz w:val="16"/>
                <w:szCs w:val="16"/>
              </w:rPr>
            </w:pPr>
          </w:p>
        </w:tc>
        <w:tc>
          <w:tcPr>
            <w:tcW w:w="1350" w:type="dxa"/>
            <w:vMerge/>
            <w:tcBorders>
              <w:top w:val="nil"/>
              <w:left w:val="nil"/>
              <w:bottom w:val="nil"/>
              <w:right w:val="nil"/>
            </w:tcBorders>
            <w:tcMar>
              <w:top w:w="0" w:type="dxa"/>
              <w:left w:w="80" w:type="dxa"/>
              <w:bottom w:w="0" w:type="dxa"/>
              <w:right w:w="80" w:type="dxa"/>
            </w:tcMar>
          </w:tcPr>
          <w:p w14:paraId="69934183"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tcMar>
              <w:top w:w="0" w:type="dxa"/>
              <w:left w:w="80" w:type="dxa"/>
              <w:bottom w:w="0" w:type="dxa"/>
              <w:right w:w="80" w:type="dxa"/>
            </w:tcMar>
          </w:tcPr>
          <w:p w14:paraId="514526D0"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tcMar>
              <w:top w:w="0" w:type="dxa"/>
              <w:left w:w="80" w:type="dxa"/>
              <w:bottom w:w="0" w:type="dxa"/>
              <w:right w:w="80" w:type="dxa"/>
            </w:tcMar>
          </w:tcPr>
          <w:p w14:paraId="64EEECCD" w14:textId="77777777" w:rsidR="00777C9C" w:rsidRPr="00A5088F" w:rsidRDefault="00777C9C" w:rsidP="00FE0D9E">
            <w:pPr>
              <w:pStyle w:val="Normal1"/>
              <w:spacing w:line="240" w:lineRule="auto"/>
              <w:jc w:val="both"/>
              <w:rPr>
                <w:sz w:val="16"/>
                <w:szCs w:val="16"/>
              </w:rPr>
            </w:pPr>
            <w:r w:rsidRPr="00A5088F">
              <w:rPr>
                <w:sz w:val="16"/>
                <w:szCs w:val="16"/>
              </w:rPr>
              <w:t>6</w:t>
            </w:r>
          </w:p>
        </w:tc>
        <w:tc>
          <w:tcPr>
            <w:tcW w:w="1425" w:type="dxa"/>
            <w:tcBorders>
              <w:top w:val="nil"/>
              <w:left w:val="nil"/>
              <w:bottom w:val="nil"/>
              <w:right w:val="nil"/>
            </w:tcBorders>
            <w:tcMar>
              <w:top w:w="0" w:type="dxa"/>
              <w:left w:w="80" w:type="dxa"/>
              <w:bottom w:w="0" w:type="dxa"/>
              <w:right w:w="80" w:type="dxa"/>
            </w:tcMar>
          </w:tcPr>
          <w:p w14:paraId="3CFF5C40" w14:textId="77777777" w:rsidR="00777C9C" w:rsidRPr="00A5088F" w:rsidRDefault="00777C9C" w:rsidP="00FE0D9E">
            <w:pPr>
              <w:pStyle w:val="Normal1"/>
              <w:spacing w:line="240" w:lineRule="auto"/>
              <w:jc w:val="both"/>
              <w:rPr>
                <w:sz w:val="16"/>
                <w:szCs w:val="16"/>
              </w:rPr>
            </w:pPr>
            <w:r w:rsidRPr="00A5088F">
              <w:rPr>
                <w:sz w:val="16"/>
                <w:szCs w:val="16"/>
              </w:rPr>
              <w:t>0.37 ± 0.01A,a</w:t>
            </w:r>
          </w:p>
        </w:tc>
        <w:tc>
          <w:tcPr>
            <w:tcW w:w="1440" w:type="dxa"/>
            <w:tcBorders>
              <w:top w:val="nil"/>
              <w:left w:val="nil"/>
              <w:bottom w:val="nil"/>
              <w:right w:val="nil"/>
            </w:tcBorders>
            <w:tcMar>
              <w:top w:w="0" w:type="dxa"/>
              <w:left w:w="80" w:type="dxa"/>
              <w:bottom w:w="0" w:type="dxa"/>
              <w:right w:w="80" w:type="dxa"/>
            </w:tcMar>
          </w:tcPr>
          <w:p w14:paraId="2B82CCAE" w14:textId="77777777" w:rsidR="00777C9C" w:rsidRPr="00A5088F" w:rsidRDefault="00777C9C" w:rsidP="00FE0D9E">
            <w:pPr>
              <w:pStyle w:val="Normal1"/>
              <w:spacing w:line="240" w:lineRule="auto"/>
              <w:jc w:val="both"/>
              <w:rPr>
                <w:sz w:val="16"/>
                <w:szCs w:val="16"/>
              </w:rPr>
            </w:pPr>
            <w:r w:rsidRPr="00A5088F">
              <w:rPr>
                <w:sz w:val="16"/>
                <w:szCs w:val="16"/>
              </w:rPr>
              <w:t>0.38 ± 0.01A,a</w:t>
            </w:r>
          </w:p>
        </w:tc>
        <w:tc>
          <w:tcPr>
            <w:tcW w:w="1560" w:type="dxa"/>
            <w:tcBorders>
              <w:top w:val="nil"/>
              <w:left w:val="nil"/>
              <w:bottom w:val="nil"/>
              <w:right w:val="nil"/>
            </w:tcBorders>
            <w:tcMar>
              <w:top w:w="0" w:type="dxa"/>
              <w:left w:w="80" w:type="dxa"/>
              <w:bottom w:w="0" w:type="dxa"/>
              <w:right w:w="80" w:type="dxa"/>
            </w:tcMar>
          </w:tcPr>
          <w:p w14:paraId="53F30959" w14:textId="77777777" w:rsidR="00777C9C" w:rsidRPr="00A5088F" w:rsidRDefault="00777C9C" w:rsidP="00FE0D9E">
            <w:pPr>
              <w:pStyle w:val="Normal1"/>
              <w:spacing w:line="240" w:lineRule="auto"/>
              <w:jc w:val="both"/>
              <w:rPr>
                <w:sz w:val="16"/>
                <w:szCs w:val="16"/>
              </w:rPr>
            </w:pPr>
            <w:r w:rsidRPr="00A5088F">
              <w:rPr>
                <w:sz w:val="16"/>
                <w:szCs w:val="16"/>
              </w:rPr>
              <w:t>0.37 ± 0.01A,a</w:t>
            </w:r>
          </w:p>
        </w:tc>
        <w:tc>
          <w:tcPr>
            <w:tcW w:w="1485" w:type="dxa"/>
            <w:tcBorders>
              <w:top w:val="nil"/>
              <w:left w:val="nil"/>
              <w:bottom w:val="nil"/>
              <w:right w:val="nil"/>
            </w:tcBorders>
            <w:tcMar>
              <w:top w:w="0" w:type="dxa"/>
              <w:left w:w="80" w:type="dxa"/>
              <w:bottom w:w="0" w:type="dxa"/>
              <w:right w:w="80" w:type="dxa"/>
            </w:tcMar>
          </w:tcPr>
          <w:p w14:paraId="2DBA88E1" w14:textId="77777777" w:rsidR="00777C9C" w:rsidRPr="00A5088F" w:rsidRDefault="00777C9C" w:rsidP="00FE0D9E">
            <w:pPr>
              <w:pStyle w:val="Normal1"/>
              <w:spacing w:line="240" w:lineRule="auto"/>
              <w:jc w:val="both"/>
              <w:rPr>
                <w:sz w:val="16"/>
                <w:szCs w:val="16"/>
              </w:rPr>
            </w:pPr>
            <w:r w:rsidRPr="00A5088F">
              <w:rPr>
                <w:sz w:val="16"/>
                <w:szCs w:val="16"/>
              </w:rPr>
              <w:t>0.37 ± 0.00A,a</w:t>
            </w:r>
          </w:p>
        </w:tc>
        <w:tc>
          <w:tcPr>
            <w:tcW w:w="1545" w:type="dxa"/>
            <w:tcBorders>
              <w:top w:val="nil"/>
              <w:left w:val="nil"/>
              <w:bottom w:val="nil"/>
              <w:right w:val="nil"/>
            </w:tcBorders>
            <w:tcMar>
              <w:top w:w="0" w:type="dxa"/>
              <w:left w:w="80" w:type="dxa"/>
              <w:bottom w:w="0" w:type="dxa"/>
              <w:right w:w="80" w:type="dxa"/>
            </w:tcMar>
          </w:tcPr>
          <w:p w14:paraId="6821E8A4" w14:textId="77777777" w:rsidR="00777C9C" w:rsidRPr="00A5088F" w:rsidRDefault="00777C9C" w:rsidP="00FE0D9E">
            <w:pPr>
              <w:pStyle w:val="Normal1"/>
              <w:spacing w:line="240" w:lineRule="auto"/>
              <w:jc w:val="both"/>
              <w:rPr>
                <w:sz w:val="16"/>
                <w:szCs w:val="16"/>
              </w:rPr>
            </w:pPr>
            <w:r w:rsidRPr="00A5088F">
              <w:rPr>
                <w:sz w:val="16"/>
                <w:szCs w:val="16"/>
              </w:rPr>
              <w:t>0.36 ± 0.00A,b</w:t>
            </w:r>
          </w:p>
        </w:tc>
        <w:tc>
          <w:tcPr>
            <w:tcW w:w="1485" w:type="dxa"/>
            <w:tcBorders>
              <w:top w:val="nil"/>
              <w:left w:val="nil"/>
              <w:bottom w:val="nil"/>
              <w:right w:val="nil"/>
            </w:tcBorders>
            <w:tcMar>
              <w:top w:w="0" w:type="dxa"/>
              <w:left w:w="80" w:type="dxa"/>
              <w:bottom w:w="0" w:type="dxa"/>
              <w:right w:w="80" w:type="dxa"/>
            </w:tcMar>
          </w:tcPr>
          <w:p w14:paraId="77E6D1A9" w14:textId="77777777" w:rsidR="00777C9C" w:rsidRPr="00A5088F" w:rsidRDefault="00777C9C" w:rsidP="00FE0D9E">
            <w:pPr>
              <w:pStyle w:val="Normal1"/>
              <w:spacing w:line="240" w:lineRule="auto"/>
              <w:jc w:val="both"/>
              <w:rPr>
                <w:sz w:val="16"/>
                <w:szCs w:val="16"/>
              </w:rPr>
            </w:pPr>
            <w:r w:rsidRPr="00A5088F">
              <w:rPr>
                <w:sz w:val="16"/>
                <w:szCs w:val="16"/>
              </w:rPr>
              <w:t>0.36 ± 0.01A,ab</w:t>
            </w:r>
          </w:p>
        </w:tc>
      </w:tr>
      <w:tr w:rsidR="00777C9C" w:rsidRPr="00A5088F" w14:paraId="4242103A" w14:textId="77777777" w:rsidTr="00FE0D9E">
        <w:trPr>
          <w:trHeight w:val="300"/>
        </w:trPr>
        <w:tc>
          <w:tcPr>
            <w:tcW w:w="360" w:type="dxa"/>
            <w:tcBorders>
              <w:top w:val="nil"/>
              <w:left w:val="nil"/>
              <w:bottom w:val="nil"/>
              <w:right w:val="nil"/>
            </w:tcBorders>
            <w:tcMar>
              <w:top w:w="0" w:type="dxa"/>
              <w:left w:w="80" w:type="dxa"/>
              <w:bottom w:w="0" w:type="dxa"/>
              <w:right w:w="80" w:type="dxa"/>
            </w:tcMar>
          </w:tcPr>
          <w:p w14:paraId="256FEDBE"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tcMar>
              <w:top w:w="0" w:type="dxa"/>
              <w:left w:w="80" w:type="dxa"/>
              <w:bottom w:w="0" w:type="dxa"/>
              <w:right w:w="80" w:type="dxa"/>
            </w:tcMar>
          </w:tcPr>
          <w:p w14:paraId="52005B14"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tcMar>
              <w:top w:w="0" w:type="dxa"/>
              <w:left w:w="80" w:type="dxa"/>
              <w:bottom w:w="0" w:type="dxa"/>
              <w:right w:w="80" w:type="dxa"/>
            </w:tcMar>
          </w:tcPr>
          <w:p w14:paraId="72B2EBEC" w14:textId="77777777" w:rsidR="00777C9C" w:rsidRPr="00A5088F" w:rsidRDefault="00777C9C" w:rsidP="00FE0D9E">
            <w:pPr>
              <w:pStyle w:val="Normal1"/>
              <w:spacing w:line="240" w:lineRule="auto"/>
              <w:jc w:val="both"/>
              <w:rPr>
                <w:sz w:val="16"/>
                <w:szCs w:val="16"/>
              </w:rPr>
            </w:pPr>
          </w:p>
        </w:tc>
        <w:tc>
          <w:tcPr>
            <w:tcW w:w="1350" w:type="dxa"/>
            <w:vMerge/>
            <w:tcBorders>
              <w:top w:val="nil"/>
              <w:left w:val="nil"/>
              <w:bottom w:val="nil"/>
              <w:right w:val="nil"/>
            </w:tcBorders>
            <w:tcMar>
              <w:top w:w="0" w:type="dxa"/>
              <w:left w:w="80" w:type="dxa"/>
              <w:bottom w:w="0" w:type="dxa"/>
              <w:right w:w="80" w:type="dxa"/>
            </w:tcMar>
          </w:tcPr>
          <w:p w14:paraId="5511BEE2"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tcMar>
              <w:top w:w="0" w:type="dxa"/>
              <w:left w:w="80" w:type="dxa"/>
              <w:bottom w:w="0" w:type="dxa"/>
              <w:right w:w="80" w:type="dxa"/>
            </w:tcMar>
          </w:tcPr>
          <w:p w14:paraId="24D4D193"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tcMar>
              <w:top w:w="0" w:type="dxa"/>
              <w:left w:w="80" w:type="dxa"/>
              <w:bottom w:w="0" w:type="dxa"/>
              <w:right w:w="80" w:type="dxa"/>
            </w:tcMar>
          </w:tcPr>
          <w:p w14:paraId="1378B658" w14:textId="77777777" w:rsidR="00777C9C" w:rsidRPr="00A5088F" w:rsidRDefault="00777C9C" w:rsidP="00FE0D9E">
            <w:pPr>
              <w:pStyle w:val="Normal1"/>
              <w:spacing w:line="240" w:lineRule="auto"/>
              <w:jc w:val="both"/>
              <w:rPr>
                <w:sz w:val="16"/>
                <w:szCs w:val="16"/>
              </w:rPr>
            </w:pPr>
            <w:r w:rsidRPr="00A5088F">
              <w:rPr>
                <w:sz w:val="16"/>
                <w:szCs w:val="16"/>
              </w:rPr>
              <w:t>12</w:t>
            </w:r>
          </w:p>
        </w:tc>
        <w:tc>
          <w:tcPr>
            <w:tcW w:w="1425" w:type="dxa"/>
            <w:tcBorders>
              <w:top w:val="nil"/>
              <w:left w:val="nil"/>
              <w:bottom w:val="nil"/>
              <w:right w:val="nil"/>
            </w:tcBorders>
            <w:tcMar>
              <w:top w:w="0" w:type="dxa"/>
              <w:left w:w="80" w:type="dxa"/>
              <w:bottom w:w="0" w:type="dxa"/>
              <w:right w:w="80" w:type="dxa"/>
            </w:tcMar>
          </w:tcPr>
          <w:p w14:paraId="18F7FB74" w14:textId="77777777" w:rsidR="00777C9C" w:rsidRPr="00A5088F" w:rsidRDefault="00777C9C" w:rsidP="00FE0D9E">
            <w:pPr>
              <w:pStyle w:val="Normal1"/>
              <w:spacing w:line="240" w:lineRule="auto"/>
              <w:jc w:val="both"/>
              <w:rPr>
                <w:sz w:val="16"/>
                <w:szCs w:val="16"/>
              </w:rPr>
            </w:pPr>
            <w:r w:rsidRPr="00A5088F">
              <w:rPr>
                <w:sz w:val="16"/>
                <w:szCs w:val="16"/>
              </w:rPr>
              <w:t>0.37 ± 0.01A,a</w:t>
            </w:r>
          </w:p>
        </w:tc>
        <w:tc>
          <w:tcPr>
            <w:tcW w:w="1440" w:type="dxa"/>
            <w:tcBorders>
              <w:top w:val="nil"/>
              <w:left w:val="nil"/>
              <w:bottom w:val="nil"/>
              <w:right w:val="nil"/>
            </w:tcBorders>
            <w:tcMar>
              <w:top w:w="0" w:type="dxa"/>
              <w:left w:w="80" w:type="dxa"/>
              <w:bottom w:w="0" w:type="dxa"/>
              <w:right w:w="80" w:type="dxa"/>
            </w:tcMar>
          </w:tcPr>
          <w:p w14:paraId="7C764E6E" w14:textId="77777777" w:rsidR="00777C9C" w:rsidRPr="00A5088F" w:rsidRDefault="00777C9C" w:rsidP="00FE0D9E">
            <w:pPr>
              <w:pStyle w:val="Normal1"/>
              <w:spacing w:line="240" w:lineRule="auto"/>
              <w:jc w:val="both"/>
              <w:rPr>
                <w:sz w:val="16"/>
                <w:szCs w:val="16"/>
              </w:rPr>
            </w:pPr>
            <w:r w:rsidRPr="00A5088F">
              <w:rPr>
                <w:sz w:val="16"/>
                <w:szCs w:val="16"/>
              </w:rPr>
              <w:t>0.37 ± 0.00A,a</w:t>
            </w:r>
          </w:p>
        </w:tc>
        <w:tc>
          <w:tcPr>
            <w:tcW w:w="1560" w:type="dxa"/>
            <w:tcBorders>
              <w:top w:val="nil"/>
              <w:left w:val="nil"/>
              <w:bottom w:val="nil"/>
              <w:right w:val="nil"/>
            </w:tcBorders>
            <w:tcMar>
              <w:top w:w="0" w:type="dxa"/>
              <w:left w:w="80" w:type="dxa"/>
              <w:bottom w:w="0" w:type="dxa"/>
              <w:right w:w="80" w:type="dxa"/>
            </w:tcMar>
          </w:tcPr>
          <w:p w14:paraId="61ABC220" w14:textId="77777777" w:rsidR="00777C9C" w:rsidRPr="00A5088F" w:rsidRDefault="00777C9C" w:rsidP="00FE0D9E">
            <w:pPr>
              <w:pStyle w:val="Normal1"/>
              <w:spacing w:line="240" w:lineRule="auto"/>
              <w:jc w:val="both"/>
              <w:rPr>
                <w:sz w:val="16"/>
                <w:szCs w:val="16"/>
              </w:rPr>
            </w:pPr>
            <w:r w:rsidRPr="00A5088F">
              <w:rPr>
                <w:sz w:val="16"/>
                <w:szCs w:val="16"/>
              </w:rPr>
              <w:t>0.37 ± 0.01A,a</w:t>
            </w:r>
          </w:p>
        </w:tc>
        <w:tc>
          <w:tcPr>
            <w:tcW w:w="1485" w:type="dxa"/>
            <w:tcBorders>
              <w:top w:val="nil"/>
              <w:left w:val="nil"/>
              <w:bottom w:val="nil"/>
              <w:right w:val="nil"/>
            </w:tcBorders>
            <w:tcMar>
              <w:top w:w="0" w:type="dxa"/>
              <w:left w:w="80" w:type="dxa"/>
              <w:bottom w:w="0" w:type="dxa"/>
              <w:right w:w="80" w:type="dxa"/>
            </w:tcMar>
          </w:tcPr>
          <w:p w14:paraId="154342AF" w14:textId="77777777" w:rsidR="00777C9C" w:rsidRPr="00A5088F" w:rsidRDefault="00777C9C" w:rsidP="00FE0D9E">
            <w:pPr>
              <w:pStyle w:val="Normal1"/>
              <w:spacing w:line="240" w:lineRule="auto"/>
              <w:jc w:val="both"/>
              <w:rPr>
                <w:sz w:val="16"/>
                <w:szCs w:val="16"/>
              </w:rPr>
            </w:pPr>
            <w:r w:rsidRPr="00A5088F">
              <w:rPr>
                <w:sz w:val="16"/>
                <w:szCs w:val="16"/>
              </w:rPr>
              <w:t>0.37 ± 0.00A,a</w:t>
            </w:r>
          </w:p>
        </w:tc>
        <w:tc>
          <w:tcPr>
            <w:tcW w:w="1545" w:type="dxa"/>
            <w:tcBorders>
              <w:top w:val="nil"/>
              <w:left w:val="nil"/>
              <w:bottom w:val="nil"/>
              <w:right w:val="nil"/>
            </w:tcBorders>
            <w:tcMar>
              <w:top w:w="0" w:type="dxa"/>
              <w:left w:w="80" w:type="dxa"/>
              <w:bottom w:w="0" w:type="dxa"/>
              <w:right w:w="80" w:type="dxa"/>
            </w:tcMar>
          </w:tcPr>
          <w:p w14:paraId="5061ED1E" w14:textId="77777777" w:rsidR="00777C9C" w:rsidRPr="00A5088F" w:rsidRDefault="00777C9C" w:rsidP="00FE0D9E">
            <w:pPr>
              <w:pStyle w:val="Normal1"/>
              <w:spacing w:line="240" w:lineRule="auto"/>
              <w:jc w:val="both"/>
              <w:rPr>
                <w:sz w:val="16"/>
                <w:szCs w:val="16"/>
              </w:rPr>
            </w:pPr>
            <w:r w:rsidRPr="00A5088F">
              <w:rPr>
                <w:sz w:val="16"/>
                <w:szCs w:val="16"/>
              </w:rPr>
              <w:t>0.37 ± 0.00A,a</w:t>
            </w:r>
          </w:p>
        </w:tc>
        <w:tc>
          <w:tcPr>
            <w:tcW w:w="1485" w:type="dxa"/>
            <w:tcBorders>
              <w:top w:val="nil"/>
              <w:left w:val="nil"/>
              <w:bottom w:val="nil"/>
              <w:right w:val="nil"/>
            </w:tcBorders>
            <w:tcMar>
              <w:top w:w="0" w:type="dxa"/>
              <w:left w:w="80" w:type="dxa"/>
              <w:bottom w:w="0" w:type="dxa"/>
              <w:right w:w="80" w:type="dxa"/>
            </w:tcMar>
          </w:tcPr>
          <w:p w14:paraId="57D284EB" w14:textId="77777777" w:rsidR="00777C9C" w:rsidRPr="00A5088F" w:rsidRDefault="00777C9C" w:rsidP="00FE0D9E">
            <w:pPr>
              <w:pStyle w:val="Normal1"/>
              <w:spacing w:line="240" w:lineRule="auto"/>
              <w:jc w:val="both"/>
              <w:rPr>
                <w:sz w:val="16"/>
                <w:szCs w:val="16"/>
              </w:rPr>
            </w:pPr>
            <w:r w:rsidRPr="00A5088F">
              <w:rPr>
                <w:sz w:val="16"/>
                <w:szCs w:val="16"/>
              </w:rPr>
              <w:t>0.37 ± 0.00A,a</w:t>
            </w:r>
          </w:p>
        </w:tc>
      </w:tr>
      <w:tr w:rsidR="00777C9C" w:rsidRPr="00A5088F" w14:paraId="0ED63947" w14:textId="77777777" w:rsidTr="00FE0D9E">
        <w:trPr>
          <w:trHeight w:val="300"/>
        </w:trPr>
        <w:tc>
          <w:tcPr>
            <w:tcW w:w="360" w:type="dxa"/>
            <w:tcBorders>
              <w:top w:val="nil"/>
              <w:left w:val="nil"/>
              <w:bottom w:val="nil"/>
              <w:right w:val="nil"/>
            </w:tcBorders>
            <w:tcMar>
              <w:top w:w="0" w:type="dxa"/>
              <w:left w:w="80" w:type="dxa"/>
              <w:bottom w:w="0" w:type="dxa"/>
              <w:right w:w="80" w:type="dxa"/>
            </w:tcMar>
          </w:tcPr>
          <w:p w14:paraId="7B754746"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tcMar>
              <w:top w:w="0" w:type="dxa"/>
              <w:left w:w="80" w:type="dxa"/>
              <w:bottom w:w="0" w:type="dxa"/>
              <w:right w:w="80" w:type="dxa"/>
            </w:tcMar>
          </w:tcPr>
          <w:p w14:paraId="5D3C5033"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tcMar>
              <w:top w:w="0" w:type="dxa"/>
              <w:left w:w="80" w:type="dxa"/>
              <w:bottom w:w="0" w:type="dxa"/>
              <w:right w:w="80" w:type="dxa"/>
            </w:tcMar>
          </w:tcPr>
          <w:p w14:paraId="6DDD9376"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tcMar>
              <w:top w:w="0" w:type="dxa"/>
              <w:left w:w="80" w:type="dxa"/>
              <w:bottom w:w="0" w:type="dxa"/>
              <w:right w:w="80" w:type="dxa"/>
            </w:tcMar>
          </w:tcPr>
          <w:p w14:paraId="686EF506"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tcMar>
              <w:top w:w="0" w:type="dxa"/>
              <w:left w:w="80" w:type="dxa"/>
              <w:bottom w:w="0" w:type="dxa"/>
              <w:right w:w="80" w:type="dxa"/>
            </w:tcMar>
          </w:tcPr>
          <w:p w14:paraId="03BADB66"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tcMar>
              <w:top w:w="0" w:type="dxa"/>
              <w:left w:w="80" w:type="dxa"/>
              <w:bottom w:w="0" w:type="dxa"/>
              <w:right w:w="80" w:type="dxa"/>
            </w:tcMar>
          </w:tcPr>
          <w:p w14:paraId="327F80F7" w14:textId="77777777" w:rsidR="00777C9C" w:rsidRPr="00A5088F" w:rsidRDefault="00777C9C" w:rsidP="00FE0D9E">
            <w:pPr>
              <w:pStyle w:val="Normal1"/>
              <w:spacing w:line="240" w:lineRule="auto"/>
              <w:jc w:val="both"/>
              <w:rPr>
                <w:sz w:val="16"/>
                <w:szCs w:val="16"/>
              </w:rPr>
            </w:pPr>
            <w:r w:rsidRPr="00A5088F">
              <w:rPr>
                <w:sz w:val="16"/>
                <w:szCs w:val="16"/>
              </w:rPr>
              <w:t>24</w:t>
            </w:r>
          </w:p>
        </w:tc>
        <w:tc>
          <w:tcPr>
            <w:tcW w:w="1425" w:type="dxa"/>
            <w:tcBorders>
              <w:top w:val="nil"/>
              <w:left w:val="nil"/>
              <w:bottom w:val="nil"/>
              <w:right w:val="nil"/>
            </w:tcBorders>
            <w:tcMar>
              <w:top w:w="0" w:type="dxa"/>
              <w:left w:w="80" w:type="dxa"/>
              <w:bottom w:w="0" w:type="dxa"/>
              <w:right w:w="80" w:type="dxa"/>
            </w:tcMar>
          </w:tcPr>
          <w:p w14:paraId="60836450" w14:textId="77777777" w:rsidR="00777C9C" w:rsidRPr="00A5088F" w:rsidRDefault="00777C9C" w:rsidP="00FE0D9E">
            <w:pPr>
              <w:pStyle w:val="Normal1"/>
              <w:spacing w:line="240" w:lineRule="auto"/>
              <w:jc w:val="both"/>
              <w:rPr>
                <w:sz w:val="16"/>
                <w:szCs w:val="16"/>
              </w:rPr>
            </w:pPr>
            <w:r w:rsidRPr="00A5088F">
              <w:rPr>
                <w:sz w:val="16"/>
                <w:szCs w:val="16"/>
              </w:rPr>
              <w:t>0.00 ± 0.00B</w:t>
            </w:r>
          </w:p>
        </w:tc>
        <w:tc>
          <w:tcPr>
            <w:tcW w:w="1440" w:type="dxa"/>
            <w:tcBorders>
              <w:top w:val="nil"/>
              <w:left w:val="nil"/>
              <w:bottom w:val="nil"/>
              <w:right w:val="nil"/>
            </w:tcBorders>
            <w:tcMar>
              <w:top w:w="0" w:type="dxa"/>
              <w:left w:w="80" w:type="dxa"/>
              <w:bottom w:w="0" w:type="dxa"/>
              <w:right w:w="80" w:type="dxa"/>
            </w:tcMar>
          </w:tcPr>
          <w:p w14:paraId="2BAC3013" w14:textId="77777777" w:rsidR="00777C9C" w:rsidRPr="00A5088F" w:rsidRDefault="00777C9C" w:rsidP="00FE0D9E">
            <w:pPr>
              <w:pStyle w:val="Normal1"/>
              <w:spacing w:line="240" w:lineRule="auto"/>
              <w:jc w:val="both"/>
              <w:rPr>
                <w:sz w:val="16"/>
                <w:szCs w:val="16"/>
              </w:rPr>
            </w:pPr>
            <w:r w:rsidRPr="00A5088F">
              <w:rPr>
                <w:sz w:val="16"/>
                <w:szCs w:val="16"/>
              </w:rPr>
              <w:t>0.00 ± 0.00B</w:t>
            </w:r>
          </w:p>
        </w:tc>
        <w:tc>
          <w:tcPr>
            <w:tcW w:w="1560" w:type="dxa"/>
            <w:tcBorders>
              <w:top w:val="nil"/>
              <w:left w:val="nil"/>
              <w:bottom w:val="nil"/>
              <w:right w:val="nil"/>
            </w:tcBorders>
            <w:tcMar>
              <w:top w:w="0" w:type="dxa"/>
              <w:left w:w="80" w:type="dxa"/>
              <w:bottom w:w="0" w:type="dxa"/>
              <w:right w:w="80" w:type="dxa"/>
            </w:tcMar>
          </w:tcPr>
          <w:p w14:paraId="07BD08AC" w14:textId="77777777" w:rsidR="00777C9C" w:rsidRPr="00A5088F" w:rsidRDefault="00777C9C" w:rsidP="00FE0D9E">
            <w:pPr>
              <w:pStyle w:val="Normal1"/>
              <w:spacing w:line="240" w:lineRule="auto"/>
              <w:jc w:val="both"/>
              <w:rPr>
                <w:sz w:val="16"/>
                <w:szCs w:val="16"/>
              </w:rPr>
            </w:pPr>
            <w:r w:rsidRPr="00A5088F">
              <w:rPr>
                <w:sz w:val="16"/>
                <w:szCs w:val="16"/>
              </w:rPr>
              <w:t>0.00 ± 0.00B</w:t>
            </w:r>
          </w:p>
        </w:tc>
        <w:tc>
          <w:tcPr>
            <w:tcW w:w="1485" w:type="dxa"/>
            <w:tcBorders>
              <w:top w:val="nil"/>
              <w:left w:val="nil"/>
              <w:bottom w:val="nil"/>
              <w:right w:val="nil"/>
            </w:tcBorders>
            <w:tcMar>
              <w:top w:w="0" w:type="dxa"/>
              <w:left w:w="80" w:type="dxa"/>
              <w:bottom w:w="0" w:type="dxa"/>
              <w:right w:w="80" w:type="dxa"/>
            </w:tcMar>
          </w:tcPr>
          <w:p w14:paraId="7A0251B3" w14:textId="77777777" w:rsidR="00777C9C" w:rsidRPr="00A5088F" w:rsidRDefault="00777C9C" w:rsidP="00FE0D9E">
            <w:pPr>
              <w:pStyle w:val="Normal1"/>
              <w:spacing w:line="240" w:lineRule="auto"/>
              <w:jc w:val="both"/>
              <w:rPr>
                <w:sz w:val="16"/>
                <w:szCs w:val="16"/>
              </w:rPr>
            </w:pPr>
            <w:r w:rsidRPr="00A5088F">
              <w:rPr>
                <w:sz w:val="16"/>
                <w:szCs w:val="16"/>
              </w:rPr>
              <w:t>0.00 ± 0.00B</w:t>
            </w:r>
          </w:p>
        </w:tc>
        <w:tc>
          <w:tcPr>
            <w:tcW w:w="1545" w:type="dxa"/>
            <w:tcBorders>
              <w:top w:val="nil"/>
              <w:left w:val="nil"/>
              <w:bottom w:val="nil"/>
              <w:right w:val="nil"/>
            </w:tcBorders>
            <w:tcMar>
              <w:top w:w="0" w:type="dxa"/>
              <w:left w:w="80" w:type="dxa"/>
              <w:bottom w:w="0" w:type="dxa"/>
              <w:right w:w="80" w:type="dxa"/>
            </w:tcMar>
          </w:tcPr>
          <w:p w14:paraId="4605281A" w14:textId="77777777" w:rsidR="00777C9C" w:rsidRPr="00A5088F" w:rsidRDefault="00777C9C" w:rsidP="00FE0D9E">
            <w:pPr>
              <w:pStyle w:val="Normal1"/>
              <w:spacing w:line="240" w:lineRule="auto"/>
              <w:jc w:val="both"/>
              <w:rPr>
                <w:sz w:val="16"/>
                <w:szCs w:val="16"/>
              </w:rPr>
            </w:pPr>
            <w:r w:rsidRPr="00A5088F">
              <w:rPr>
                <w:sz w:val="16"/>
                <w:szCs w:val="16"/>
              </w:rPr>
              <w:t>0.00 ± 0.00B</w:t>
            </w:r>
          </w:p>
        </w:tc>
        <w:tc>
          <w:tcPr>
            <w:tcW w:w="1485" w:type="dxa"/>
            <w:tcBorders>
              <w:top w:val="nil"/>
              <w:left w:val="nil"/>
              <w:bottom w:val="nil"/>
              <w:right w:val="nil"/>
            </w:tcBorders>
            <w:tcMar>
              <w:top w:w="0" w:type="dxa"/>
              <w:left w:w="80" w:type="dxa"/>
              <w:bottom w:w="0" w:type="dxa"/>
              <w:right w:w="80" w:type="dxa"/>
            </w:tcMar>
          </w:tcPr>
          <w:p w14:paraId="4EE052D3" w14:textId="77777777" w:rsidR="00777C9C" w:rsidRPr="00A5088F" w:rsidRDefault="00777C9C" w:rsidP="00FE0D9E">
            <w:pPr>
              <w:pStyle w:val="Normal1"/>
              <w:spacing w:line="240" w:lineRule="auto"/>
              <w:jc w:val="both"/>
              <w:rPr>
                <w:sz w:val="16"/>
                <w:szCs w:val="16"/>
              </w:rPr>
            </w:pPr>
            <w:r w:rsidRPr="00A5088F">
              <w:rPr>
                <w:sz w:val="16"/>
                <w:szCs w:val="16"/>
              </w:rPr>
              <w:t>0.00 ± 0.00B</w:t>
            </w:r>
          </w:p>
        </w:tc>
      </w:tr>
      <w:tr w:rsidR="00777C9C" w:rsidRPr="00A5088F" w14:paraId="497B34D4" w14:textId="77777777" w:rsidTr="00FE0D9E">
        <w:trPr>
          <w:trHeight w:val="285"/>
        </w:trPr>
        <w:tc>
          <w:tcPr>
            <w:tcW w:w="360" w:type="dxa"/>
            <w:tcBorders>
              <w:top w:val="nil"/>
              <w:left w:val="nil"/>
              <w:bottom w:val="nil"/>
              <w:right w:val="nil"/>
            </w:tcBorders>
            <w:shd w:val="clear" w:color="auto" w:fill="F2F2F2"/>
            <w:tcMar>
              <w:top w:w="0" w:type="dxa"/>
              <w:left w:w="80" w:type="dxa"/>
              <w:bottom w:w="0" w:type="dxa"/>
              <w:right w:w="80" w:type="dxa"/>
            </w:tcMar>
          </w:tcPr>
          <w:p w14:paraId="4B601D5A" w14:textId="77777777" w:rsidR="00777C9C" w:rsidRPr="00A5088F" w:rsidRDefault="00777C9C" w:rsidP="00FE0D9E">
            <w:pPr>
              <w:pStyle w:val="Normal1"/>
              <w:spacing w:line="240" w:lineRule="auto"/>
              <w:jc w:val="both"/>
              <w:rPr>
                <w:sz w:val="16"/>
                <w:szCs w:val="16"/>
              </w:rPr>
            </w:pPr>
            <w:r w:rsidRPr="00A5088F">
              <w:rPr>
                <w:sz w:val="16"/>
                <w:szCs w:val="16"/>
              </w:rPr>
              <w:t>26</w:t>
            </w:r>
          </w:p>
        </w:tc>
        <w:tc>
          <w:tcPr>
            <w:tcW w:w="615" w:type="dxa"/>
            <w:tcBorders>
              <w:top w:val="nil"/>
              <w:left w:val="nil"/>
              <w:bottom w:val="nil"/>
              <w:right w:val="nil"/>
            </w:tcBorders>
            <w:shd w:val="clear" w:color="auto" w:fill="F2F2F2"/>
            <w:tcMar>
              <w:top w:w="0" w:type="dxa"/>
              <w:left w:w="80" w:type="dxa"/>
              <w:bottom w:w="0" w:type="dxa"/>
              <w:right w:w="80" w:type="dxa"/>
            </w:tcMar>
          </w:tcPr>
          <w:p w14:paraId="4152E741" w14:textId="77777777" w:rsidR="00777C9C" w:rsidRPr="00A5088F" w:rsidRDefault="00777C9C" w:rsidP="00FE0D9E">
            <w:pPr>
              <w:pStyle w:val="Normal1"/>
              <w:spacing w:line="240" w:lineRule="auto"/>
              <w:jc w:val="both"/>
              <w:rPr>
                <w:sz w:val="16"/>
                <w:szCs w:val="16"/>
              </w:rPr>
            </w:pPr>
            <w:r w:rsidRPr="00A5088F">
              <w:rPr>
                <w:sz w:val="16"/>
                <w:szCs w:val="16"/>
              </w:rPr>
              <w:t>35.8</w:t>
            </w:r>
          </w:p>
        </w:tc>
        <w:tc>
          <w:tcPr>
            <w:tcW w:w="1170" w:type="dxa"/>
            <w:vMerge w:val="restart"/>
            <w:tcBorders>
              <w:top w:val="nil"/>
              <w:left w:val="nil"/>
              <w:bottom w:val="nil"/>
              <w:right w:val="nil"/>
            </w:tcBorders>
            <w:shd w:val="clear" w:color="auto" w:fill="F2F2F2"/>
            <w:tcMar>
              <w:top w:w="0" w:type="dxa"/>
              <w:left w:w="80" w:type="dxa"/>
              <w:bottom w:w="0" w:type="dxa"/>
              <w:right w:w="80" w:type="dxa"/>
            </w:tcMar>
          </w:tcPr>
          <w:p w14:paraId="247E6F1F" w14:textId="77777777" w:rsidR="00777C9C" w:rsidRPr="00A5088F" w:rsidRDefault="00777C9C" w:rsidP="00FE0D9E">
            <w:pPr>
              <w:pStyle w:val="Normal1"/>
              <w:spacing w:line="240" w:lineRule="auto"/>
              <w:jc w:val="both"/>
              <w:rPr>
                <w:sz w:val="16"/>
                <w:szCs w:val="16"/>
                <w:vertAlign w:val="superscript"/>
              </w:rPr>
            </w:pPr>
            <w:r w:rsidRPr="00A5088F">
              <w:rPr>
                <w:sz w:val="16"/>
                <w:szCs w:val="16"/>
              </w:rPr>
              <w:t>227.0708 [M-H]</w:t>
            </w:r>
            <w:r w:rsidRPr="00A5088F">
              <w:rPr>
                <w:sz w:val="16"/>
                <w:szCs w:val="16"/>
                <w:vertAlign w:val="superscript"/>
              </w:rPr>
              <w:t>-</w:t>
            </w:r>
          </w:p>
        </w:tc>
        <w:tc>
          <w:tcPr>
            <w:tcW w:w="1350" w:type="dxa"/>
            <w:tcBorders>
              <w:top w:val="nil"/>
              <w:left w:val="nil"/>
              <w:bottom w:val="nil"/>
              <w:right w:val="nil"/>
            </w:tcBorders>
            <w:shd w:val="clear" w:color="auto" w:fill="F2F2F2"/>
            <w:tcMar>
              <w:top w:w="0" w:type="dxa"/>
              <w:left w:w="80" w:type="dxa"/>
              <w:bottom w:w="0" w:type="dxa"/>
              <w:right w:w="80" w:type="dxa"/>
            </w:tcMar>
          </w:tcPr>
          <w:p w14:paraId="2179CF2E" w14:textId="77777777" w:rsidR="00777C9C" w:rsidRPr="00A5088F" w:rsidRDefault="00777C9C" w:rsidP="00FE0D9E">
            <w:pPr>
              <w:pStyle w:val="Normal1"/>
              <w:spacing w:line="240" w:lineRule="auto"/>
              <w:jc w:val="both"/>
              <w:rPr>
                <w:sz w:val="16"/>
                <w:szCs w:val="16"/>
              </w:rPr>
            </w:pPr>
            <w:r w:rsidRPr="00A5088F">
              <w:rPr>
                <w:sz w:val="16"/>
                <w:szCs w:val="16"/>
              </w:rPr>
              <w:t>227.0717 [185]</w:t>
            </w:r>
          </w:p>
        </w:tc>
        <w:tc>
          <w:tcPr>
            <w:tcW w:w="1710" w:type="dxa"/>
            <w:tcBorders>
              <w:top w:val="nil"/>
              <w:left w:val="nil"/>
              <w:bottom w:val="nil"/>
              <w:right w:val="nil"/>
            </w:tcBorders>
            <w:shd w:val="clear" w:color="auto" w:fill="F2F2F2"/>
            <w:tcMar>
              <w:top w:w="0" w:type="dxa"/>
              <w:left w:w="80" w:type="dxa"/>
              <w:bottom w:w="0" w:type="dxa"/>
              <w:right w:w="80" w:type="dxa"/>
            </w:tcMar>
          </w:tcPr>
          <w:p w14:paraId="590DE629" w14:textId="77777777" w:rsidR="00777C9C" w:rsidRPr="00A5088F" w:rsidRDefault="00777C9C" w:rsidP="00FE0D9E">
            <w:pPr>
              <w:pStyle w:val="Normal1"/>
              <w:spacing w:line="240" w:lineRule="auto"/>
              <w:jc w:val="both"/>
              <w:rPr>
                <w:sz w:val="16"/>
                <w:szCs w:val="16"/>
              </w:rPr>
            </w:pPr>
            <w:r w:rsidRPr="00A5088F">
              <w:rPr>
                <w:i/>
                <w:sz w:val="16"/>
                <w:szCs w:val="16"/>
              </w:rPr>
              <w:t>trans</w:t>
            </w:r>
            <w:r w:rsidRPr="00A5088F">
              <w:rPr>
                <w:sz w:val="16"/>
                <w:szCs w:val="16"/>
              </w:rPr>
              <w:t>-resveratrol</w:t>
            </w:r>
            <w:r w:rsidRPr="00A5088F">
              <w:rPr>
                <w:sz w:val="16"/>
                <w:szCs w:val="16"/>
                <w:vertAlign w:val="superscript"/>
              </w:rPr>
              <w:t>d</w:t>
            </w:r>
          </w:p>
        </w:tc>
        <w:tc>
          <w:tcPr>
            <w:tcW w:w="975" w:type="dxa"/>
            <w:tcBorders>
              <w:top w:val="nil"/>
              <w:left w:val="nil"/>
              <w:bottom w:val="nil"/>
              <w:right w:val="nil"/>
            </w:tcBorders>
            <w:shd w:val="clear" w:color="auto" w:fill="F2F2F2"/>
            <w:tcMar>
              <w:top w:w="0" w:type="dxa"/>
              <w:left w:w="80" w:type="dxa"/>
              <w:bottom w:w="0" w:type="dxa"/>
              <w:right w:w="80" w:type="dxa"/>
            </w:tcMar>
          </w:tcPr>
          <w:p w14:paraId="0543938E" w14:textId="77777777" w:rsidR="00777C9C" w:rsidRPr="00A5088F" w:rsidRDefault="00777C9C" w:rsidP="00FE0D9E">
            <w:pPr>
              <w:pStyle w:val="Normal1"/>
              <w:spacing w:line="240" w:lineRule="auto"/>
              <w:jc w:val="both"/>
              <w:rPr>
                <w:sz w:val="16"/>
                <w:szCs w:val="16"/>
              </w:rPr>
            </w:pPr>
            <w:r w:rsidRPr="00A5088F">
              <w:rPr>
                <w:sz w:val="16"/>
                <w:szCs w:val="16"/>
              </w:rPr>
              <w:t>0</w:t>
            </w:r>
          </w:p>
        </w:tc>
        <w:tc>
          <w:tcPr>
            <w:tcW w:w="1425" w:type="dxa"/>
            <w:tcBorders>
              <w:top w:val="nil"/>
              <w:left w:val="nil"/>
              <w:bottom w:val="nil"/>
              <w:right w:val="nil"/>
            </w:tcBorders>
            <w:shd w:val="clear" w:color="auto" w:fill="F2F2F2"/>
            <w:tcMar>
              <w:top w:w="0" w:type="dxa"/>
              <w:left w:w="80" w:type="dxa"/>
              <w:bottom w:w="0" w:type="dxa"/>
              <w:right w:w="80" w:type="dxa"/>
            </w:tcMar>
          </w:tcPr>
          <w:p w14:paraId="0C806E34" w14:textId="77777777" w:rsidR="00777C9C" w:rsidRPr="00A5088F" w:rsidRDefault="00777C9C" w:rsidP="00FE0D9E">
            <w:pPr>
              <w:pStyle w:val="Normal1"/>
              <w:spacing w:line="240" w:lineRule="auto"/>
              <w:jc w:val="both"/>
              <w:rPr>
                <w:sz w:val="16"/>
                <w:szCs w:val="16"/>
              </w:rPr>
            </w:pPr>
            <w:r w:rsidRPr="00A5088F">
              <w:rPr>
                <w:sz w:val="16"/>
                <w:szCs w:val="16"/>
              </w:rPr>
              <w:t>0.31 ± 0.00C,c</w:t>
            </w:r>
          </w:p>
        </w:tc>
        <w:tc>
          <w:tcPr>
            <w:tcW w:w="1440" w:type="dxa"/>
            <w:tcBorders>
              <w:top w:val="nil"/>
              <w:left w:val="nil"/>
              <w:bottom w:val="nil"/>
              <w:right w:val="nil"/>
            </w:tcBorders>
            <w:shd w:val="clear" w:color="auto" w:fill="F2F2F2"/>
            <w:tcMar>
              <w:top w:w="0" w:type="dxa"/>
              <w:left w:w="80" w:type="dxa"/>
              <w:bottom w:w="0" w:type="dxa"/>
              <w:right w:w="80" w:type="dxa"/>
            </w:tcMar>
          </w:tcPr>
          <w:p w14:paraId="36107C89" w14:textId="77777777" w:rsidR="00777C9C" w:rsidRPr="00A5088F" w:rsidRDefault="00777C9C" w:rsidP="00FE0D9E">
            <w:pPr>
              <w:pStyle w:val="Normal1"/>
              <w:spacing w:line="240" w:lineRule="auto"/>
              <w:jc w:val="both"/>
              <w:rPr>
                <w:sz w:val="16"/>
                <w:szCs w:val="16"/>
              </w:rPr>
            </w:pPr>
            <w:r w:rsidRPr="00A5088F">
              <w:rPr>
                <w:sz w:val="16"/>
                <w:szCs w:val="16"/>
              </w:rPr>
              <w:t>0.33 ± 0.01B,ab</w:t>
            </w:r>
          </w:p>
        </w:tc>
        <w:tc>
          <w:tcPr>
            <w:tcW w:w="1560" w:type="dxa"/>
            <w:tcBorders>
              <w:top w:val="nil"/>
              <w:left w:val="nil"/>
              <w:bottom w:val="nil"/>
              <w:right w:val="nil"/>
            </w:tcBorders>
            <w:shd w:val="clear" w:color="auto" w:fill="F2F2F2"/>
            <w:tcMar>
              <w:top w:w="0" w:type="dxa"/>
              <w:left w:w="80" w:type="dxa"/>
              <w:bottom w:w="0" w:type="dxa"/>
              <w:right w:w="80" w:type="dxa"/>
            </w:tcMar>
          </w:tcPr>
          <w:p w14:paraId="31865DBA" w14:textId="77777777" w:rsidR="00777C9C" w:rsidRPr="00A5088F" w:rsidRDefault="00777C9C" w:rsidP="00FE0D9E">
            <w:pPr>
              <w:pStyle w:val="Normal1"/>
              <w:spacing w:line="240" w:lineRule="auto"/>
              <w:jc w:val="both"/>
              <w:rPr>
                <w:sz w:val="16"/>
                <w:szCs w:val="16"/>
              </w:rPr>
            </w:pPr>
            <w:r w:rsidRPr="00A5088F">
              <w:rPr>
                <w:sz w:val="16"/>
                <w:szCs w:val="16"/>
              </w:rPr>
              <w:t>0.35 ± 0.01C,a</w:t>
            </w:r>
          </w:p>
        </w:tc>
        <w:tc>
          <w:tcPr>
            <w:tcW w:w="1485" w:type="dxa"/>
            <w:tcBorders>
              <w:top w:val="nil"/>
              <w:left w:val="nil"/>
              <w:bottom w:val="nil"/>
              <w:right w:val="nil"/>
            </w:tcBorders>
            <w:shd w:val="clear" w:color="auto" w:fill="F2F2F2"/>
            <w:tcMar>
              <w:top w:w="0" w:type="dxa"/>
              <w:left w:w="80" w:type="dxa"/>
              <w:bottom w:w="0" w:type="dxa"/>
              <w:right w:w="80" w:type="dxa"/>
            </w:tcMar>
          </w:tcPr>
          <w:p w14:paraId="0AC666C4" w14:textId="77777777" w:rsidR="00777C9C" w:rsidRPr="00A5088F" w:rsidRDefault="00777C9C" w:rsidP="00FE0D9E">
            <w:pPr>
              <w:pStyle w:val="Normal1"/>
              <w:spacing w:line="240" w:lineRule="auto"/>
              <w:jc w:val="both"/>
              <w:rPr>
                <w:sz w:val="16"/>
                <w:szCs w:val="16"/>
              </w:rPr>
            </w:pPr>
            <w:r w:rsidRPr="00A5088F">
              <w:rPr>
                <w:sz w:val="16"/>
                <w:szCs w:val="16"/>
              </w:rPr>
              <w:t>0.29 ± 0.00C,e</w:t>
            </w:r>
          </w:p>
        </w:tc>
        <w:tc>
          <w:tcPr>
            <w:tcW w:w="1545" w:type="dxa"/>
            <w:tcBorders>
              <w:top w:val="nil"/>
              <w:left w:val="nil"/>
              <w:bottom w:val="nil"/>
              <w:right w:val="nil"/>
            </w:tcBorders>
            <w:shd w:val="clear" w:color="auto" w:fill="F2F2F2"/>
            <w:tcMar>
              <w:top w:w="0" w:type="dxa"/>
              <w:left w:w="80" w:type="dxa"/>
              <w:bottom w:w="0" w:type="dxa"/>
              <w:right w:w="80" w:type="dxa"/>
            </w:tcMar>
          </w:tcPr>
          <w:p w14:paraId="78611789" w14:textId="77777777" w:rsidR="00777C9C" w:rsidRPr="00A5088F" w:rsidRDefault="00777C9C" w:rsidP="00FE0D9E">
            <w:pPr>
              <w:pStyle w:val="Normal1"/>
              <w:spacing w:line="240" w:lineRule="auto"/>
              <w:jc w:val="both"/>
              <w:rPr>
                <w:sz w:val="16"/>
                <w:szCs w:val="16"/>
              </w:rPr>
            </w:pPr>
            <w:r w:rsidRPr="00A5088F">
              <w:rPr>
                <w:sz w:val="16"/>
                <w:szCs w:val="16"/>
              </w:rPr>
              <w:t>0.30 ± 0.00B,d</w:t>
            </w:r>
          </w:p>
        </w:tc>
        <w:tc>
          <w:tcPr>
            <w:tcW w:w="1485" w:type="dxa"/>
            <w:tcBorders>
              <w:top w:val="nil"/>
              <w:left w:val="nil"/>
              <w:bottom w:val="nil"/>
              <w:right w:val="nil"/>
            </w:tcBorders>
            <w:shd w:val="clear" w:color="auto" w:fill="F2F2F2"/>
            <w:tcMar>
              <w:top w:w="0" w:type="dxa"/>
              <w:left w:w="80" w:type="dxa"/>
              <w:bottom w:w="0" w:type="dxa"/>
              <w:right w:w="80" w:type="dxa"/>
            </w:tcMar>
          </w:tcPr>
          <w:p w14:paraId="3FD0D4A9" w14:textId="77777777" w:rsidR="00777C9C" w:rsidRPr="00A5088F" w:rsidRDefault="00777C9C" w:rsidP="00FE0D9E">
            <w:pPr>
              <w:pStyle w:val="Normal1"/>
              <w:spacing w:line="240" w:lineRule="auto"/>
              <w:jc w:val="both"/>
              <w:rPr>
                <w:sz w:val="16"/>
                <w:szCs w:val="16"/>
              </w:rPr>
            </w:pPr>
            <w:r w:rsidRPr="00A5088F">
              <w:rPr>
                <w:sz w:val="16"/>
                <w:szCs w:val="16"/>
              </w:rPr>
              <w:t>0.32 ± 0.00C,b</w:t>
            </w:r>
          </w:p>
        </w:tc>
      </w:tr>
      <w:tr w:rsidR="00777C9C" w:rsidRPr="00A5088F" w14:paraId="4E77BCB7" w14:textId="77777777" w:rsidTr="00FE0D9E">
        <w:trPr>
          <w:trHeight w:val="300"/>
        </w:trPr>
        <w:tc>
          <w:tcPr>
            <w:tcW w:w="360" w:type="dxa"/>
            <w:tcBorders>
              <w:top w:val="nil"/>
              <w:left w:val="nil"/>
              <w:bottom w:val="nil"/>
              <w:right w:val="nil"/>
            </w:tcBorders>
            <w:shd w:val="clear" w:color="auto" w:fill="F2F2F2"/>
            <w:tcMar>
              <w:top w:w="0" w:type="dxa"/>
              <w:left w:w="80" w:type="dxa"/>
              <w:bottom w:w="0" w:type="dxa"/>
              <w:right w:w="80" w:type="dxa"/>
            </w:tcMar>
          </w:tcPr>
          <w:p w14:paraId="16A69644"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shd w:val="clear" w:color="auto" w:fill="F2F2F2"/>
            <w:tcMar>
              <w:top w:w="0" w:type="dxa"/>
              <w:left w:w="80" w:type="dxa"/>
              <w:bottom w:w="0" w:type="dxa"/>
              <w:right w:w="80" w:type="dxa"/>
            </w:tcMar>
          </w:tcPr>
          <w:p w14:paraId="0FDF5BBD" w14:textId="77777777" w:rsidR="00777C9C" w:rsidRPr="00A5088F" w:rsidRDefault="00777C9C" w:rsidP="00FE0D9E">
            <w:pPr>
              <w:pStyle w:val="Normal1"/>
              <w:spacing w:line="240" w:lineRule="auto"/>
              <w:jc w:val="both"/>
              <w:rPr>
                <w:sz w:val="16"/>
                <w:szCs w:val="16"/>
              </w:rPr>
            </w:pPr>
          </w:p>
        </w:tc>
        <w:tc>
          <w:tcPr>
            <w:tcW w:w="1170" w:type="dxa"/>
            <w:vMerge/>
            <w:tcBorders>
              <w:top w:val="nil"/>
              <w:left w:val="nil"/>
              <w:bottom w:val="nil"/>
              <w:right w:val="nil"/>
            </w:tcBorders>
            <w:shd w:val="clear" w:color="auto" w:fill="F2F2F2"/>
            <w:tcMar>
              <w:top w:w="0" w:type="dxa"/>
              <w:left w:w="80" w:type="dxa"/>
              <w:bottom w:w="0" w:type="dxa"/>
              <w:right w:w="80" w:type="dxa"/>
            </w:tcMar>
          </w:tcPr>
          <w:p w14:paraId="06CF1B82"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shd w:val="clear" w:color="auto" w:fill="F2F2F2"/>
            <w:tcMar>
              <w:top w:w="0" w:type="dxa"/>
              <w:left w:w="80" w:type="dxa"/>
              <w:bottom w:w="0" w:type="dxa"/>
              <w:right w:w="80" w:type="dxa"/>
            </w:tcMar>
          </w:tcPr>
          <w:p w14:paraId="525F0665"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shd w:val="clear" w:color="auto" w:fill="F2F2F2"/>
            <w:tcMar>
              <w:top w:w="0" w:type="dxa"/>
              <w:left w:w="80" w:type="dxa"/>
              <w:bottom w:w="0" w:type="dxa"/>
              <w:right w:w="80" w:type="dxa"/>
            </w:tcMar>
          </w:tcPr>
          <w:p w14:paraId="22852510"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shd w:val="clear" w:color="auto" w:fill="F2F2F2"/>
            <w:tcMar>
              <w:top w:w="0" w:type="dxa"/>
              <w:left w:w="80" w:type="dxa"/>
              <w:bottom w:w="0" w:type="dxa"/>
              <w:right w:w="80" w:type="dxa"/>
            </w:tcMar>
          </w:tcPr>
          <w:p w14:paraId="68EB9E84" w14:textId="77777777" w:rsidR="00777C9C" w:rsidRPr="00A5088F" w:rsidRDefault="00777C9C" w:rsidP="00FE0D9E">
            <w:pPr>
              <w:pStyle w:val="Normal1"/>
              <w:spacing w:line="240" w:lineRule="auto"/>
              <w:jc w:val="both"/>
              <w:rPr>
                <w:sz w:val="16"/>
                <w:szCs w:val="16"/>
              </w:rPr>
            </w:pPr>
            <w:r w:rsidRPr="00A5088F">
              <w:rPr>
                <w:sz w:val="16"/>
                <w:szCs w:val="16"/>
              </w:rPr>
              <w:t>6</w:t>
            </w:r>
          </w:p>
        </w:tc>
        <w:tc>
          <w:tcPr>
            <w:tcW w:w="1425" w:type="dxa"/>
            <w:tcBorders>
              <w:top w:val="nil"/>
              <w:left w:val="nil"/>
              <w:bottom w:val="nil"/>
              <w:right w:val="nil"/>
            </w:tcBorders>
            <w:shd w:val="clear" w:color="auto" w:fill="F2F2F2"/>
            <w:tcMar>
              <w:top w:w="0" w:type="dxa"/>
              <w:left w:w="80" w:type="dxa"/>
              <w:bottom w:w="0" w:type="dxa"/>
              <w:right w:w="80" w:type="dxa"/>
            </w:tcMar>
          </w:tcPr>
          <w:p w14:paraId="322D27A3" w14:textId="77777777" w:rsidR="00777C9C" w:rsidRPr="00A5088F" w:rsidRDefault="00777C9C" w:rsidP="00FE0D9E">
            <w:pPr>
              <w:pStyle w:val="Normal1"/>
              <w:spacing w:line="240" w:lineRule="auto"/>
              <w:jc w:val="both"/>
              <w:rPr>
                <w:sz w:val="16"/>
                <w:szCs w:val="16"/>
              </w:rPr>
            </w:pPr>
            <w:r w:rsidRPr="00A5088F">
              <w:rPr>
                <w:sz w:val="16"/>
                <w:szCs w:val="16"/>
              </w:rPr>
              <w:t>0.35 ± 0.01B,ab</w:t>
            </w:r>
          </w:p>
        </w:tc>
        <w:tc>
          <w:tcPr>
            <w:tcW w:w="1440" w:type="dxa"/>
            <w:tcBorders>
              <w:top w:val="nil"/>
              <w:left w:val="nil"/>
              <w:bottom w:val="nil"/>
              <w:right w:val="nil"/>
            </w:tcBorders>
            <w:shd w:val="clear" w:color="auto" w:fill="F2F2F2"/>
            <w:tcMar>
              <w:top w:w="0" w:type="dxa"/>
              <w:left w:w="80" w:type="dxa"/>
              <w:bottom w:w="0" w:type="dxa"/>
              <w:right w:w="80" w:type="dxa"/>
            </w:tcMar>
          </w:tcPr>
          <w:p w14:paraId="09567175" w14:textId="77777777" w:rsidR="00777C9C" w:rsidRPr="00A5088F" w:rsidRDefault="00777C9C" w:rsidP="00FE0D9E">
            <w:pPr>
              <w:pStyle w:val="Normal1"/>
              <w:spacing w:line="240" w:lineRule="auto"/>
              <w:jc w:val="both"/>
              <w:rPr>
                <w:sz w:val="16"/>
                <w:szCs w:val="16"/>
              </w:rPr>
            </w:pPr>
            <w:r w:rsidRPr="00A5088F">
              <w:rPr>
                <w:sz w:val="16"/>
                <w:szCs w:val="16"/>
              </w:rPr>
              <w:t>0.32 ± 0.00B,b</w:t>
            </w:r>
          </w:p>
        </w:tc>
        <w:tc>
          <w:tcPr>
            <w:tcW w:w="1560" w:type="dxa"/>
            <w:tcBorders>
              <w:top w:val="nil"/>
              <w:left w:val="nil"/>
              <w:bottom w:val="nil"/>
              <w:right w:val="nil"/>
            </w:tcBorders>
            <w:shd w:val="clear" w:color="auto" w:fill="F2F2F2"/>
            <w:tcMar>
              <w:top w:w="0" w:type="dxa"/>
              <w:left w:w="80" w:type="dxa"/>
              <w:bottom w:w="0" w:type="dxa"/>
              <w:right w:w="80" w:type="dxa"/>
            </w:tcMar>
          </w:tcPr>
          <w:p w14:paraId="544B55CB" w14:textId="77777777" w:rsidR="00777C9C" w:rsidRPr="00A5088F" w:rsidRDefault="00777C9C" w:rsidP="00FE0D9E">
            <w:pPr>
              <w:pStyle w:val="Normal1"/>
              <w:spacing w:line="240" w:lineRule="auto"/>
              <w:jc w:val="both"/>
              <w:rPr>
                <w:sz w:val="16"/>
                <w:szCs w:val="16"/>
              </w:rPr>
            </w:pPr>
            <w:r w:rsidRPr="00A5088F">
              <w:rPr>
                <w:sz w:val="16"/>
                <w:szCs w:val="16"/>
              </w:rPr>
              <w:t>0.36 ± 0.01C,a</w:t>
            </w:r>
          </w:p>
        </w:tc>
        <w:tc>
          <w:tcPr>
            <w:tcW w:w="1485" w:type="dxa"/>
            <w:tcBorders>
              <w:top w:val="nil"/>
              <w:left w:val="nil"/>
              <w:bottom w:val="nil"/>
              <w:right w:val="nil"/>
            </w:tcBorders>
            <w:shd w:val="clear" w:color="auto" w:fill="F2F2F2"/>
            <w:tcMar>
              <w:top w:w="0" w:type="dxa"/>
              <w:left w:w="80" w:type="dxa"/>
              <w:bottom w:w="0" w:type="dxa"/>
              <w:right w:w="80" w:type="dxa"/>
            </w:tcMar>
          </w:tcPr>
          <w:p w14:paraId="692720BD" w14:textId="77777777" w:rsidR="00777C9C" w:rsidRPr="00A5088F" w:rsidRDefault="00777C9C" w:rsidP="00FE0D9E">
            <w:pPr>
              <w:pStyle w:val="Normal1"/>
              <w:spacing w:line="240" w:lineRule="auto"/>
              <w:jc w:val="both"/>
              <w:rPr>
                <w:sz w:val="16"/>
                <w:szCs w:val="16"/>
              </w:rPr>
            </w:pPr>
            <w:r w:rsidRPr="00A5088F">
              <w:rPr>
                <w:sz w:val="16"/>
                <w:szCs w:val="16"/>
              </w:rPr>
              <w:t>0.35 ± 0.00B,a</w:t>
            </w:r>
          </w:p>
        </w:tc>
        <w:tc>
          <w:tcPr>
            <w:tcW w:w="1545" w:type="dxa"/>
            <w:tcBorders>
              <w:top w:val="nil"/>
              <w:left w:val="nil"/>
              <w:bottom w:val="nil"/>
              <w:right w:val="nil"/>
            </w:tcBorders>
            <w:shd w:val="clear" w:color="auto" w:fill="F2F2F2"/>
            <w:tcMar>
              <w:top w:w="0" w:type="dxa"/>
              <w:left w:w="80" w:type="dxa"/>
              <w:bottom w:w="0" w:type="dxa"/>
              <w:right w:w="80" w:type="dxa"/>
            </w:tcMar>
          </w:tcPr>
          <w:p w14:paraId="1D1FE441" w14:textId="77777777" w:rsidR="00777C9C" w:rsidRPr="00A5088F" w:rsidRDefault="00777C9C" w:rsidP="00FE0D9E">
            <w:pPr>
              <w:pStyle w:val="Normal1"/>
              <w:spacing w:line="240" w:lineRule="auto"/>
              <w:jc w:val="both"/>
              <w:rPr>
                <w:sz w:val="16"/>
                <w:szCs w:val="16"/>
              </w:rPr>
            </w:pPr>
            <w:r w:rsidRPr="00A5088F">
              <w:rPr>
                <w:sz w:val="16"/>
                <w:szCs w:val="16"/>
              </w:rPr>
              <w:t>0.32 ± 0.02B,b</w:t>
            </w:r>
          </w:p>
        </w:tc>
        <w:tc>
          <w:tcPr>
            <w:tcW w:w="1485" w:type="dxa"/>
            <w:tcBorders>
              <w:top w:val="nil"/>
              <w:left w:val="nil"/>
              <w:bottom w:val="nil"/>
              <w:right w:val="nil"/>
            </w:tcBorders>
            <w:shd w:val="clear" w:color="auto" w:fill="F2F2F2"/>
            <w:tcMar>
              <w:top w:w="0" w:type="dxa"/>
              <w:left w:w="80" w:type="dxa"/>
              <w:bottom w:w="0" w:type="dxa"/>
              <w:right w:w="80" w:type="dxa"/>
            </w:tcMar>
          </w:tcPr>
          <w:p w14:paraId="6B84532C" w14:textId="77777777" w:rsidR="00777C9C" w:rsidRPr="00A5088F" w:rsidRDefault="00777C9C" w:rsidP="00FE0D9E">
            <w:pPr>
              <w:pStyle w:val="Normal1"/>
              <w:spacing w:line="240" w:lineRule="auto"/>
              <w:jc w:val="both"/>
              <w:rPr>
                <w:sz w:val="16"/>
                <w:szCs w:val="16"/>
              </w:rPr>
            </w:pPr>
            <w:r w:rsidRPr="00A5088F">
              <w:rPr>
                <w:sz w:val="16"/>
                <w:szCs w:val="16"/>
              </w:rPr>
              <w:t>0.32 ± 0.00B,b</w:t>
            </w:r>
          </w:p>
        </w:tc>
      </w:tr>
      <w:tr w:rsidR="00777C9C" w:rsidRPr="00A5088F" w14:paraId="2D0325FB" w14:textId="77777777" w:rsidTr="00FE0D9E">
        <w:trPr>
          <w:trHeight w:val="300"/>
        </w:trPr>
        <w:tc>
          <w:tcPr>
            <w:tcW w:w="360" w:type="dxa"/>
            <w:tcBorders>
              <w:top w:val="nil"/>
              <w:left w:val="nil"/>
              <w:bottom w:val="nil"/>
              <w:right w:val="nil"/>
            </w:tcBorders>
            <w:shd w:val="clear" w:color="auto" w:fill="F2F2F2"/>
            <w:tcMar>
              <w:top w:w="0" w:type="dxa"/>
              <w:left w:w="80" w:type="dxa"/>
              <w:bottom w:w="0" w:type="dxa"/>
              <w:right w:w="80" w:type="dxa"/>
            </w:tcMar>
          </w:tcPr>
          <w:p w14:paraId="628F8A86"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shd w:val="clear" w:color="auto" w:fill="F2F2F2"/>
            <w:tcMar>
              <w:top w:w="0" w:type="dxa"/>
              <w:left w:w="80" w:type="dxa"/>
              <w:bottom w:w="0" w:type="dxa"/>
              <w:right w:w="80" w:type="dxa"/>
            </w:tcMar>
          </w:tcPr>
          <w:p w14:paraId="37C232E9"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shd w:val="clear" w:color="auto" w:fill="F2F2F2"/>
            <w:tcMar>
              <w:top w:w="0" w:type="dxa"/>
              <w:left w:w="80" w:type="dxa"/>
              <w:bottom w:w="0" w:type="dxa"/>
              <w:right w:w="80" w:type="dxa"/>
            </w:tcMar>
          </w:tcPr>
          <w:p w14:paraId="3027F4A1"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shd w:val="clear" w:color="auto" w:fill="F2F2F2"/>
            <w:tcMar>
              <w:top w:w="0" w:type="dxa"/>
              <w:left w:w="80" w:type="dxa"/>
              <w:bottom w:w="0" w:type="dxa"/>
              <w:right w:w="80" w:type="dxa"/>
            </w:tcMar>
          </w:tcPr>
          <w:p w14:paraId="07E0921E"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shd w:val="clear" w:color="auto" w:fill="F2F2F2"/>
            <w:tcMar>
              <w:top w:w="0" w:type="dxa"/>
              <w:left w:w="80" w:type="dxa"/>
              <w:bottom w:w="0" w:type="dxa"/>
              <w:right w:w="80" w:type="dxa"/>
            </w:tcMar>
          </w:tcPr>
          <w:p w14:paraId="4D524344"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shd w:val="clear" w:color="auto" w:fill="F2F2F2"/>
            <w:tcMar>
              <w:top w:w="0" w:type="dxa"/>
              <w:left w:w="80" w:type="dxa"/>
              <w:bottom w:w="0" w:type="dxa"/>
              <w:right w:w="80" w:type="dxa"/>
            </w:tcMar>
          </w:tcPr>
          <w:p w14:paraId="67EB74A6" w14:textId="77777777" w:rsidR="00777C9C" w:rsidRPr="00A5088F" w:rsidRDefault="00777C9C" w:rsidP="00FE0D9E">
            <w:pPr>
              <w:pStyle w:val="Normal1"/>
              <w:spacing w:line="240" w:lineRule="auto"/>
              <w:jc w:val="both"/>
              <w:rPr>
                <w:sz w:val="16"/>
                <w:szCs w:val="16"/>
              </w:rPr>
            </w:pPr>
            <w:r w:rsidRPr="00A5088F">
              <w:rPr>
                <w:sz w:val="16"/>
                <w:szCs w:val="16"/>
              </w:rPr>
              <w:t>12</w:t>
            </w:r>
          </w:p>
        </w:tc>
        <w:tc>
          <w:tcPr>
            <w:tcW w:w="1425" w:type="dxa"/>
            <w:tcBorders>
              <w:top w:val="nil"/>
              <w:left w:val="nil"/>
              <w:bottom w:val="nil"/>
              <w:right w:val="nil"/>
            </w:tcBorders>
            <w:shd w:val="clear" w:color="auto" w:fill="F2F2F2"/>
            <w:tcMar>
              <w:top w:w="0" w:type="dxa"/>
              <w:left w:w="80" w:type="dxa"/>
              <w:bottom w:w="0" w:type="dxa"/>
              <w:right w:w="80" w:type="dxa"/>
            </w:tcMar>
          </w:tcPr>
          <w:p w14:paraId="4EE6E230" w14:textId="77777777" w:rsidR="00777C9C" w:rsidRPr="00A5088F" w:rsidRDefault="00777C9C" w:rsidP="00FE0D9E">
            <w:pPr>
              <w:pStyle w:val="Normal1"/>
              <w:spacing w:line="240" w:lineRule="auto"/>
              <w:jc w:val="both"/>
              <w:rPr>
                <w:sz w:val="16"/>
                <w:szCs w:val="16"/>
              </w:rPr>
            </w:pPr>
            <w:r w:rsidRPr="00A5088F">
              <w:rPr>
                <w:sz w:val="16"/>
                <w:szCs w:val="16"/>
              </w:rPr>
              <w:t>0.33 ± 0.00BC,c</w:t>
            </w:r>
          </w:p>
        </w:tc>
        <w:tc>
          <w:tcPr>
            <w:tcW w:w="1440" w:type="dxa"/>
            <w:tcBorders>
              <w:top w:val="nil"/>
              <w:left w:val="nil"/>
              <w:bottom w:val="nil"/>
              <w:right w:val="nil"/>
            </w:tcBorders>
            <w:shd w:val="clear" w:color="auto" w:fill="F2F2F2"/>
            <w:tcMar>
              <w:top w:w="0" w:type="dxa"/>
              <w:left w:w="80" w:type="dxa"/>
              <w:bottom w:w="0" w:type="dxa"/>
              <w:right w:w="80" w:type="dxa"/>
            </w:tcMar>
          </w:tcPr>
          <w:p w14:paraId="0A803C22" w14:textId="77777777" w:rsidR="00777C9C" w:rsidRPr="00A5088F" w:rsidRDefault="00777C9C" w:rsidP="00FE0D9E">
            <w:pPr>
              <w:pStyle w:val="Normal1"/>
              <w:spacing w:line="240" w:lineRule="auto"/>
              <w:jc w:val="both"/>
              <w:rPr>
                <w:sz w:val="16"/>
                <w:szCs w:val="16"/>
              </w:rPr>
            </w:pPr>
            <w:r w:rsidRPr="00A5088F">
              <w:rPr>
                <w:sz w:val="16"/>
                <w:szCs w:val="16"/>
              </w:rPr>
              <w:t>0.32 ± 0.00B,d</w:t>
            </w:r>
          </w:p>
        </w:tc>
        <w:tc>
          <w:tcPr>
            <w:tcW w:w="1560" w:type="dxa"/>
            <w:tcBorders>
              <w:top w:val="nil"/>
              <w:left w:val="nil"/>
              <w:bottom w:val="nil"/>
              <w:right w:val="nil"/>
            </w:tcBorders>
            <w:shd w:val="clear" w:color="auto" w:fill="F2F2F2"/>
            <w:tcMar>
              <w:top w:w="0" w:type="dxa"/>
              <w:left w:w="80" w:type="dxa"/>
              <w:bottom w:w="0" w:type="dxa"/>
              <w:right w:w="80" w:type="dxa"/>
            </w:tcMar>
          </w:tcPr>
          <w:p w14:paraId="748F9F04" w14:textId="77777777" w:rsidR="00777C9C" w:rsidRPr="00A5088F" w:rsidRDefault="00777C9C" w:rsidP="00FE0D9E">
            <w:pPr>
              <w:pStyle w:val="Normal1"/>
              <w:spacing w:line="240" w:lineRule="auto"/>
              <w:jc w:val="both"/>
              <w:rPr>
                <w:sz w:val="16"/>
                <w:szCs w:val="16"/>
              </w:rPr>
            </w:pPr>
            <w:r w:rsidRPr="00A5088F">
              <w:rPr>
                <w:sz w:val="16"/>
                <w:szCs w:val="16"/>
              </w:rPr>
              <w:t>0.40 ± 0.01B,a</w:t>
            </w:r>
          </w:p>
        </w:tc>
        <w:tc>
          <w:tcPr>
            <w:tcW w:w="1485" w:type="dxa"/>
            <w:tcBorders>
              <w:top w:val="nil"/>
              <w:left w:val="nil"/>
              <w:bottom w:val="nil"/>
              <w:right w:val="nil"/>
            </w:tcBorders>
            <w:shd w:val="clear" w:color="auto" w:fill="F2F2F2"/>
            <w:tcMar>
              <w:top w:w="0" w:type="dxa"/>
              <w:left w:w="80" w:type="dxa"/>
              <w:bottom w:w="0" w:type="dxa"/>
              <w:right w:w="80" w:type="dxa"/>
            </w:tcMar>
          </w:tcPr>
          <w:p w14:paraId="44D46546" w14:textId="77777777" w:rsidR="00777C9C" w:rsidRPr="00A5088F" w:rsidRDefault="00777C9C" w:rsidP="00FE0D9E">
            <w:pPr>
              <w:pStyle w:val="Normal1"/>
              <w:spacing w:line="240" w:lineRule="auto"/>
              <w:jc w:val="both"/>
              <w:rPr>
                <w:sz w:val="16"/>
                <w:szCs w:val="16"/>
              </w:rPr>
            </w:pPr>
            <w:r w:rsidRPr="00A5088F">
              <w:rPr>
                <w:sz w:val="16"/>
                <w:szCs w:val="16"/>
              </w:rPr>
              <w:t>0.36 ± 0.00B,b</w:t>
            </w:r>
          </w:p>
        </w:tc>
        <w:tc>
          <w:tcPr>
            <w:tcW w:w="1545" w:type="dxa"/>
            <w:tcBorders>
              <w:top w:val="nil"/>
              <w:left w:val="nil"/>
              <w:bottom w:val="nil"/>
              <w:right w:val="nil"/>
            </w:tcBorders>
            <w:shd w:val="clear" w:color="auto" w:fill="F2F2F2"/>
            <w:tcMar>
              <w:top w:w="0" w:type="dxa"/>
              <w:left w:w="80" w:type="dxa"/>
              <w:bottom w:w="0" w:type="dxa"/>
              <w:right w:w="80" w:type="dxa"/>
            </w:tcMar>
          </w:tcPr>
          <w:p w14:paraId="233DFBFC" w14:textId="77777777" w:rsidR="00777C9C" w:rsidRPr="00A5088F" w:rsidRDefault="00777C9C" w:rsidP="00FE0D9E">
            <w:pPr>
              <w:pStyle w:val="Normal1"/>
              <w:spacing w:line="240" w:lineRule="auto"/>
              <w:jc w:val="both"/>
              <w:rPr>
                <w:sz w:val="16"/>
                <w:szCs w:val="16"/>
              </w:rPr>
            </w:pPr>
            <w:r w:rsidRPr="00A5088F">
              <w:rPr>
                <w:sz w:val="16"/>
                <w:szCs w:val="16"/>
              </w:rPr>
              <w:t>0.31 ± 0.00B,d</w:t>
            </w:r>
          </w:p>
        </w:tc>
        <w:tc>
          <w:tcPr>
            <w:tcW w:w="1485" w:type="dxa"/>
            <w:tcBorders>
              <w:top w:val="nil"/>
              <w:left w:val="nil"/>
              <w:bottom w:val="nil"/>
              <w:right w:val="nil"/>
            </w:tcBorders>
            <w:shd w:val="clear" w:color="auto" w:fill="F2F2F2"/>
            <w:tcMar>
              <w:top w:w="0" w:type="dxa"/>
              <w:left w:w="80" w:type="dxa"/>
              <w:bottom w:w="0" w:type="dxa"/>
              <w:right w:w="80" w:type="dxa"/>
            </w:tcMar>
          </w:tcPr>
          <w:p w14:paraId="1BF8A5F3" w14:textId="77777777" w:rsidR="00777C9C" w:rsidRPr="00A5088F" w:rsidRDefault="00777C9C" w:rsidP="00FE0D9E">
            <w:pPr>
              <w:pStyle w:val="Normal1"/>
              <w:spacing w:line="240" w:lineRule="auto"/>
              <w:jc w:val="both"/>
              <w:rPr>
                <w:sz w:val="16"/>
                <w:szCs w:val="16"/>
              </w:rPr>
            </w:pPr>
            <w:r w:rsidRPr="00A5088F">
              <w:rPr>
                <w:sz w:val="16"/>
                <w:szCs w:val="16"/>
              </w:rPr>
              <w:t>0.32 ± 0.00B,d</w:t>
            </w:r>
          </w:p>
        </w:tc>
      </w:tr>
      <w:tr w:rsidR="00777C9C" w:rsidRPr="00A5088F" w14:paraId="32F0B52A" w14:textId="77777777" w:rsidTr="00FE0D9E">
        <w:trPr>
          <w:trHeight w:val="300"/>
        </w:trPr>
        <w:tc>
          <w:tcPr>
            <w:tcW w:w="360" w:type="dxa"/>
            <w:tcBorders>
              <w:top w:val="nil"/>
              <w:left w:val="nil"/>
              <w:bottom w:val="nil"/>
              <w:right w:val="nil"/>
            </w:tcBorders>
            <w:shd w:val="clear" w:color="auto" w:fill="F2F2F2"/>
            <w:tcMar>
              <w:top w:w="0" w:type="dxa"/>
              <w:left w:w="80" w:type="dxa"/>
              <w:bottom w:w="0" w:type="dxa"/>
              <w:right w:w="80" w:type="dxa"/>
            </w:tcMar>
          </w:tcPr>
          <w:p w14:paraId="6CD4EBB1"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shd w:val="clear" w:color="auto" w:fill="F2F2F2"/>
            <w:tcMar>
              <w:top w:w="0" w:type="dxa"/>
              <w:left w:w="80" w:type="dxa"/>
              <w:bottom w:w="0" w:type="dxa"/>
              <w:right w:w="80" w:type="dxa"/>
            </w:tcMar>
          </w:tcPr>
          <w:p w14:paraId="3F62D984"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shd w:val="clear" w:color="auto" w:fill="F2F2F2"/>
            <w:tcMar>
              <w:top w:w="0" w:type="dxa"/>
              <w:left w:w="80" w:type="dxa"/>
              <w:bottom w:w="0" w:type="dxa"/>
              <w:right w:w="80" w:type="dxa"/>
            </w:tcMar>
          </w:tcPr>
          <w:p w14:paraId="4E3F6C4D"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shd w:val="clear" w:color="auto" w:fill="F2F2F2"/>
            <w:tcMar>
              <w:top w:w="0" w:type="dxa"/>
              <w:left w:w="80" w:type="dxa"/>
              <w:bottom w:w="0" w:type="dxa"/>
              <w:right w:w="80" w:type="dxa"/>
            </w:tcMar>
          </w:tcPr>
          <w:p w14:paraId="722AAD85"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shd w:val="clear" w:color="auto" w:fill="F2F2F2"/>
            <w:tcMar>
              <w:top w:w="0" w:type="dxa"/>
              <w:left w:w="80" w:type="dxa"/>
              <w:bottom w:w="0" w:type="dxa"/>
              <w:right w:w="80" w:type="dxa"/>
            </w:tcMar>
          </w:tcPr>
          <w:p w14:paraId="6A4FC891"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shd w:val="clear" w:color="auto" w:fill="F2F2F2"/>
            <w:tcMar>
              <w:top w:w="0" w:type="dxa"/>
              <w:left w:w="80" w:type="dxa"/>
              <w:bottom w:w="0" w:type="dxa"/>
              <w:right w:w="80" w:type="dxa"/>
            </w:tcMar>
          </w:tcPr>
          <w:p w14:paraId="11CE4941" w14:textId="77777777" w:rsidR="00777C9C" w:rsidRPr="00A5088F" w:rsidRDefault="00777C9C" w:rsidP="00FE0D9E">
            <w:pPr>
              <w:pStyle w:val="Normal1"/>
              <w:spacing w:line="240" w:lineRule="auto"/>
              <w:jc w:val="both"/>
              <w:rPr>
                <w:sz w:val="16"/>
                <w:szCs w:val="16"/>
              </w:rPr>
            </w:pPr>
            <w:r w:rsidRPr="00A5088F">
              <w:rPr>
                <w:sz w:val="16"/>
                <w:szCs w:val="16"/>
              </w:rPr>
              <w:t>24</w:t>
            </w:r>
          </w:p>
        </w:tc>
        <w:tc>
          <w:tcPr>
            <w:tcW w:w="1425" w:type="dxa"/>
            <w:tcBorders>
              <w:top w:val="nil"/>
              <w:left w:val="nil"/>
              <w:bottom w:val="nil"/>
              <w:right w:val="nil"/>
            </w:tcBorders>
            <w:shd w:val="clear" w:color="auto" w:fill="F2F2F2"/>
            <w:tcMar>
              <w:top w:w="0" w:type="dxa"/>
              <w:left w:w="80" w:type="dxa"/>
              <w:bottom w:w="0" w:type="dxa"/>
              <w:right w:w="80" w:type="dxa"/>
            </w:tcMar>
          </w:tcPr>
          <w:p w14:paraId="31DD0FA4" w14:textId="77777777" w:rsidR="00777C9C" w:rsidRPr="00A5088F" w:rsidRDefault="00777C9C" w:rsidP="00FE0D9E">
            <w:pPr>
              <w:pStyle w:val="Normal1"/>
              <w:spacing w:line="240" w:lineRule="auto"/>
              <w:jc w:val="both"/>
              <w:rPr>
                <w:sz w:val="16"/>
                <w:szCs w:val="16"/>
              </w:rPr>
            </w:pPr>
            <w:r w:rsidRPr="00A5088F">
              <w:rPr>
                <w:sz w:val="16"/>
                <w:szCs w:val="16"/>
              </w:rPr>
              <w:t>0.50 ± 0.02A,c</w:t>
            </w:r>
          </w:p>
        </w:tc>
        <w:tc>
          <w:tcPr>
            <w:tcW w:w="1440" w:type="dxa"/>
            <w:tcBorders>
              <w:top w:val="nil"/>
              <w:left w:val="nil"/>
              <w:bottom w:val="nil"/>
              <w:right w:val="nil"/>
            </w:tcBorders>
            <w:shd w:val="clear" w:color="auto" w:fill="F2F2F2"/>
            <w:tcMar>
              <w:top w:w="0" w:type="dxa"/>
              <w:left w:w="80" w:type="dxa"/>
              <w:bottom w:w="0" w:type="dxa"/>
              <w:right w:w="80" w:type="dxa"/>
            </w:tcMar>
          </w:tcPr>
          <w:p w14:paraId="08ADD5EE" w14:textId="77777777" w:rsidR="00777C9C" w:rsidRPr="00A5088F" w:rsidRDefault="00777C9C" w:rsidP="00FE0D9E">
            <w:pPr>
              <w:pStyle w:val="Normal1"/>
              <w:spacing w:line="240" w:lineRule="auto"/>
              <w:jc w:val="both"/>
              <w:rPr>
                <w:sz w:val="16"/>
                <w:szCs w:val="16"/>
              </w:rPr>
            </w:pPr>
            <w:r w:rsidRPr="00A5088F">
              <w:rPr>
                <w:sz w:val="16"/>
                <w:szCs w:val="16"/>
              </w:rPr>
              <w:t>0.48 ± 0.03A,c</w:t>
            </w:r>
          </w:p>
        </w:tc>
        <w:tc>
          <w:tcPr>
            <w:tcW w:w="1560" w:type="dxa"/>
            <w:tcBorders>
              <w:top w:val="nil"/>
              <w:left w:val="nil"/>
              <w:bottom w:val="nil"/>
              <w:right w:val="nil"/>
            </w:tcBorders>
            <w:shd w:val="clear" w:color="auto" w:fill="F2F2F2"/>
            <w:tcMar>
              <w:top w:w="0" w:type="dxa"/>
              <w:left w:w="80" w:type="dxa"/>
              <w:bottom w:w="0" w:type="dxa"/>
              <w:right w:w="80" w:type="dxa"/>
            </w:tcMar>
          </w:tcPr>
          <w:p w14:paraId="0FF4CCA7" w14:textId="77777777" w:rsidR="00777C9C" w:rsidRPr="00A5088F" w:rsidRDefault="00777C9C" w:rsidP="00FE0D9E">
            <w:pPr>
              <w:pStyle w:val="Normal1"/>
              <w:spacing w:line="240" w:lineRule="auto"/>
              <w:jc w:val="both"/>
              <w:rPr>
                <w:sz w:val="16"/>
                <w:szCs w:val="16"/>
              </w:rPr>
            </w:pPr>
            <w:r w:rsidRPr="00A5088F">
              <w:rPr>
                <w:sz w:val="16"/>
                <w:szCs w:val="16"/>
              </w:rPr>
              <w:t>0.77 ± 0.02A,a</w:t>
            </w:r>
          </w:p>
        </w:tc>
        <w:tc>
          <w:tcPr>
            <w:tcW w:w="1485" w:type="dxa"/>
            <w:tcBorders>
              <w:top w:val="nil"/>
              <w:left w:val="nil"/>
              <w:bottom w:val="nil"/>
              <w:right w:val="nil"/>
            </w:tcBorders>
            <w:shd w:val="clear" w:color="auto" w:fill="F2F2F2"/>
            <w:tcMar>
              <w:top w:w="0" w:type="dxa"/>
              <w:left w:w="80" w:type="dxa"/>
              <w:bottom w:w="0" w:type="dxa"/>
              <w:right w:w="80" w:type="dxa"/>
            </w:tcMar>
          </w:tcPr>
          <w:p w14:paraId="3D5BD731" w14:textId="77777777" w:rsidR="00777C9C" w:rsidRPr="00A5088F" w:rsidRDefault="00777C9C" w:rsidP="00FE0D9E">
            <w:pPr>
              <w:pStyle w:val="Normal1"/>
              <w:spacing w:line="240" w:lineRule="auto"/>
              <w:jc w:val="both"/>
              <w:rPr>
                <w:sz w:val="16"/>
                <w:szCs w:val="16"/>
              </w:rPr>
            </w:pPr>
            <w:r w:rsidRPr="00A5088F">
              <w:rPr>
                <w:sz w:val="16"/>
                <w:szCs w:val="16"/>
              </w:rPr>
              <w:t>0.57 ± 0.01A,b</w:t>
            </w:r>
          </w:p>
        </w:tc>
        <w:tc>
          <w:tcPr>
            <w:tcW w:w="1545" w:type="dxa"/>
            <w:tcBorders>
              <w:top w:val="nil"/>
              <w:left w:val="nil"/>
              <w:bottom w:val="nil"/>
              <w:right w:val="nil"/>
            </w:tcBorders>
            <w:shd w:val="clear" w:color="auto" w:fill="F2F2F2"/>
            <w:tcMar>
              <w:top w:w="0" w:type="dxa"/>
              <w:left w:w="80" w:type="dxa"/>
              <w:bottom w:w="0" w:type="dxa"/>
              <w:right w:w="80" w:type="dxa"/>
            </w:tcMar>
          </w:tcPr>
          <w:p w14:paraId="075B594E" w14:textId="77777777" w:rsidR="00777C9C" w:rsidRPr="00A5088F" w:rsidRDefault="00777C9C" w:rsidP="00FE0D9E">
            <w:pPr>
              <w:pStyle w:val="Normal1"/>
              <w:spacing w:line="240" w:lineRule="auto"/>
              <w:jc w:val="both"/>
              <w:rPr>
                <w:sz w:val="16"/>
                <w:szCs w:val="16"/>
              </w:rPr>
            </w:pPr>
            <w:r w:rsidRPr="00A5088F">
              <w:rPr>
                <w:sz w:val="16"/>
                <w:szCs w:val="16"/>
              </w:rPr>
              <w:t>0.36 ± 0.01A,d</w:t>
            </w:r>
          </w:p>
        </w:tc>
        <w:tc>
          <w:tcPr>
            <w:tcW w:w="1485" w:type="dxa"/>
            <w:tcBorders>
              <w:top w:val="nil"/>
              <w:left w:val="nil"/>
              <w:bottom w:val="nil"/>
              <w:right w:val="nil"/>
            </w:tcBorders>
            <w:shd w:val="clear" w:color="auto" w:fill="F2F2F2"/>
            <w:tcMar>
              <w:top w:w="0" w:type="dxa"/>
              <w:left w:w="80" w:type="dxa"/>
              <w:bottom w:w="0" w:type="dxa"/>
              <w:right w:w="80" w:type="dxa"/>
            </w:tcMar>
          </w:tcPr>
          <w:p w14:paraId="567DCB65" w14:textId="77777777" w:rsidR="00777C9C" w:rsidRPr="00A5088F" w:rsidRDefault="00777C9C" w:rsidP="00FE0D9E">
            <w:pPr>
              <w:pStyle w:val="Normal1"/>
              <w:spacing w:line="240" w:lineRule="auto"/>
              <w:jc w:val="both"/>
              <w:rPr>
                <w:sz w:val="16"/>
                <w:szCs w:val="16"/>
              </w:rPr>
            </w:pPr>
            <w:r w:rsidRPr="00A5088F">
              <w:rPr>
                <w:sz w:val="16"/>
                <w:szCs w:val="16"/>
              </w:rPr>
              <w:t>0.49 ± 0.00A,c</w:t>
            </w:r>
          </w:p>
        </w:tc>
      </w:tr>
      <w:tr w:rsidR="00777C9C" w:rsidRPr="00A5088F" w14:paraId="59350C76" w14:textId="77777777" w:rsidTr="00FE0D9E">
        <w:trPr>
          <w:trHeight w:val="255"/>
        </w:trPr>
        <w:tc>
          <w:tcPr>
            <w:tcW w:w="360" w:type="dxa"/>
            <w:tcBorders>
              <w:top w:val="nil"/>
              <w:left w:val="nil"/>
              <w:bottom w:val="nil"/>
              <w:right w:val="nil"/>
            </w:tcBorders>
            <w:tcMar>
              <w:top w:w="0" w:type="dxa"/>
              <w:left w:w="80" w:type="dxa"/>
              <w:bottom w:w="0" w:type="dxa"/>
              <w:right w:w="80" w:type="dxa"/>
            </w:tcMar>
          </w:tcPr>
          <w:p w14:paraId="5762CD12" w14:textId="77777777" w:rsidR="00777C9C" w:rsidRPr="00A5088F" w:rsidRDefault="00777C9C" w:rsidP="00FE0D9E">
            <w:pPr>
              <w:pStyle w:val="Normal1"/>
              <w:spacing w:line="240" w:lineRule="auto"/>
              <w:jc w:val="both"/>
              <w:rPr>
                <w:sz w:val="16"/>
                <w:szCs w:val="16"/>
              </w:rPr>
            </w:pPr>
            <w:r w:rsidRPr="00A5088F">
              <w:rPr>
                <w:sz w:val="16"/>
                <w:szCs w:val="16"/>
              </w:rPr>
              <w:t>27</w:t>
            </w:r>
          </w:p>
        </w:tc>
        <w:tc>
          <w:tcPr>
            <w:tcW w:w="615" w:type="dxa"/>
            <w:tcBorders>
              <w:top w:val="nil"/>
              <w:left w:val="nil"/>
              <w:bottom w:val="nil"/>
              <w:right w:val="nil"/>
            </w:tcBorders>
            <w:tcMar>
              <w:top w:w="0" w:type="dxa"/>
              <w:left w:w="80" w:type="dxa"/>
              <w:bottom w:w="0" w:type="dxa"/>
              <w:right w:w="80" w:type="dxa"/>
            </w:tcMar>
          </w:tcPr>
          <w:p w14:paraId="046209F4" w14:textId="77777777" w:rsidR="00777C9C" w:rsidRPr="00A5088F" w:rsidRDefault="00777C9C" w:rsidP="00FE0D9E">
            <w:pPr>
              <w:pStyle w:val="Normal1"/>
              <w:spacing w:line="240" w:lineRule="auto"/>
              <w:jc w:val="both"/>
              <w:rPr>
                <w:sz w:val="16"/>
                <w:szCs w:val="16"/>
              </w:rPr>
            </w:pPr>
            <w:r w:rsidRPr="00A5088F">
              <w:rPr>
                <w:sz w:val="16"/>
                <w:szCs w:val="16"/>
              </w:rPr>
              <w:t>37.8</w:t>
            </w:r>
          </w:p>
        </w:tc>
        <w:tc>
          <w:tcPr>
            <w:tcW w:w="1170" w:type="dxa"/>
            <w:vMerge w:val="restart"/>
            <w:tcBorders>
              <w:top w:val="nil"/>
              <w:left w:val="nil"/>
              <w:bottom w:val="nil"/>
              <w:right w:val="nil"/>
            </w:tcBorders>
            <w:tcMar>
              <w:top w:w="0" w:type="dxa"/>
              <w:left w:w="80" w:type="dxa"/>
              <w:bottom w:w="0" w:type="dxa"/>
              <w:right w:w="80" w:type="dxa"/>
            </w:tcMar>
          </w:tcPr>
          <w:p w14:paraId="40248406" w14:textId="77777777" w:rsidR="00777C9C" w:rsidRPr="00A5088F" w:rsidRDefault="00777C9C" w:rsidP="00FE0D9E">
            <w:pPr>
              <w:pStyle w:val="Normal1"/>
              <w:spacing w:line="240" w:lineRule="auto"/>
              <w:jc w:val="both"/>
              <w:rPr>
                <w:sz w:val="16"/>
                <w:szCs w:val="16"/>
                <w:vertAlign w:val="superscript"/>
              </w:rPr>
            </w:pPr>
            <w:r w:rsidRPr="00A5088F">
              <w:rPr>
                <w:sz w:val="16"/>
                <w:szCs w:val="16"/>
              </w:rPr>
              <w:t>227.0708 [M-H]</w:t>
            </w:r>
            <w:r w:rsidRPr="00A5088F">
              <w:rPr>
                <w:sz w:val="16"/>
                <w:szCs w:val="16"/>
                <w:vertAlign w:val="superscript"/>
              </w:rPr>
              <w:t>-</w:t>
            </w:r>
          </w:p>
        </w:tc>
        <w:tc>
          <w:tcPr>
            <w:tcW w:w="1350" w:type="dxa"/>
            <w:tcBorders>
              <w:top w:val="nil"/>
              <w:left w:val="nil"/>
              <w:bottom w:val="nil"/>
              <w:right w:val="nil"/>
            </w:tcBorders>
            <w:tcMar>
              <w:top w:w="0" w:type="dxa"/>
              <w:left w:w="80" w:type="dxa"/>
              <w:bottom w:w="0" w:type="dxa"/>
              <w:right w:w="80" w:type="dxa"/>
            </w:tcMar>
          </w:tcPr>
          <w:p w14:paraId="53E99E5D" w14:textId="77777777" w:rsidR="00777C9C" w:rsidRPr="00A5088F" w:rsidRDefault="00777C9C" w:rsidP="00FE0D9E">
            <w:pPr>
              <w:pStyle w:val="Normal1"/>
              <w:spacing w:line="240" w:lineRule="auto"/>
              <w:jc w:val="both"/>
              <w:rPr>
                <w:sz w:val="16"/>
                <w:szCs w:val="16"/>
              </w:rPr>
            </w:pPr>
            <w:r w:rsidRPr="00A5088F">
              <w:rPr>
                <w:sz w:val="16"/>
                <w:szCs w:val="16"/>
              </w:rPr>
              <w:t>227.0719 [185]</w:t>
            </w:r>
          </w:p>
        </w:tc>
        <w:tc>
          <w:tcPr>
            <w:tcW w:w="1710" w:type="dxa"/>
            <w:tcBorders>
              <w:top w:val="nil"/>
              <w:left w:val="nil"/>
              <w:bottom w:val="nil"/>
              <w:right w:val="nil"/>
            </w:tcBorders>
            <w:tcMar>
              <w:top w:w="0" w:type="dxa"/>
              <w:left w:w="80" w:type="dxa"/>
              <w:bottom w:w="0" w:type="dxa"/>
              <w:right w:w="80" w:type="dxa"/>
            </w:tcMar>
          </w:tcPr>
          <w:p w14:paraId="446D3ADD" w14:textId="77777777" w:rsidR="00777C9C" w:rsidRPr="00A5088F" w:rsidRDefault="00777C9C" w:rsidP="00FE0D9E">
            <w:pPr>
              <w:pStyle w:val="Normal1"/>
              <w:spacing w:line="240" w:lineRule="auto"/>
              <w:jc w:val="both"/>
              <w:rPr>
                <w:sz w:val="16"/>
                <w:szCs w:val="16"/>
                <w:vertAlign w:val="superscript"/>
              </w:rPr>
            </w:pPr>
            <w:r w:rsidRPr="00A5088F">
              <w:rPr>
                <w:i/>
                <w:sz w:val="16"/>
                <w:szCs w:val="16"/>
              </w:rPr>
              <w:t>cis</w:t>
            </w:r>
            <w:r w:rsidRPr="00A5088F">
              <w:rPr>
                <w:sz w:val="16"/>
                <w:szCs w:val="16"/>
              </w:rPr>
              <w:t>-resveratrol</w:t>
            </w:r>
            <w:r w:rsidRPr="00A5088F">
              <w:rPr>
                <w:sz w:val="16"/>
                <w:szCs w:val="16"/>
                <w:vertAlign w:val="superscript"/>
              </w:rPr>
              <w:t>c</w:t>
            </w:r>
          </w:p>
        </w:tc>
        <w:tc>
          <w:tcPr>
            <w:tcW w:w="975" w:type="dxa"/>
            <w:tcBorders>
              <w:top w:val="nil"/>
              <w:left w:val="nil"/>
              <w:bottom w:val="nil"/>
              <w:right w:val="nil"/>
            </w:tcBorders>
            <w:tcMar>
              <w:top w:w="0" w:type="dxa"/>
              <w:left w:w="80" w:type="dxa"/>
              <w:bottom w:w="0" w:type="dxa"/>
              <w:right w:w="80" w:type="dxa"/>
            </w:tcMar>
          </w:tcPr>
          <w:p w14:paraId="2D780B66" w14:textId="77777777" w:rsidR="00777C9C" w:rsidRPr="00A5088F" w:rsidRDefault="00777C9C" w:rsidP="00FE0D9E">
            <w:pPr>
              <w:pStyle w:val="Normal1"/>
              <w:spacing w:line="240" w:lineRule="auto"/>
              <w:jc w:val="both"/>
              <w:rPr>
                <w:sz w:val="16"/>
                <w:szCs w:val="16"/>
              </w:rPr>
            </w:pPr>
            <w:r w:rsidRPr="00A5088F">
              <w:rPr>
                <w:sz w:val="16"/>
                <w:szCs w:val="16"/>
              </w:rPr>
              <w:t>0</w:t>
            </w:r>
          </w:p>
        </w:tc>
        <w:tc>
          <w:tcPr>
            <w:tcW w:w="1425" w:type="dxa"/>
            <w:tcBorders>
              <w:top w:val="nil"/>
              <w:left w:val="nil"/>
              <w:bottom w:val="nil"/>
              <w:right w:val="nil"/>
            </w:tcBorders>
            <w:tcMar>
              <w:top w:w="0" w:type="dxa"/>
              <w:left w:w="80" w:type="dxa"/>
              <w:bottom w:w="0" w:type="dxa"/>
              <w:right w:w="80" w:type="dxa"/>
            </w:tcMar>
          </w:tcPr>
          <w:p w14:paraId="715A1D18" w14:textId="77777777" w:rsidR="00777C9C" w:rsidRPr="00A5088F" w:rsidRDefault="00777C9C" w:rsidP="00FE0D9E">
            <w:pPr>
              <w:pStyle w:val="Normal1"/>
              <w:spacing w:line="240" w:lineRule="auto"/>
              <w:jc w:val="both"/>
              <w:rPr>
                <w:sz w:val="16"/>
                <w:szCs w:val="16"/>
              </w:rPr>
            </w:pPr>
            <w:r w:rsidRPr="00A5088F">
              <w:rPr>
                <w:sz w:val="16"/>
                <w:szCs w:val="16"/>
              </w:rPr>
              <w:t>0.15 ± 0.00C,a</w:t>
            </w:r>
          </w:p>
        </w:tc>
        <w:tc>
          <w:tcPr>
            <w:tcW w:w="1440" w:type="dxa"/>
            <w:tcBorders>
              <w:top w:val="nil"/>
              <w:left w:val="nil"/>
              <w:bottom w:val="nil"/>
              <w:right w:val="nil"/>
            </w:tcBorders>
            <w:tcMar>
              <w:top w:w="0" w:type="dxa"/>
              <w:left w:w="80" w:type="dxa"/>
              <w:bottom w:w="0" w:type="dxa"/>
              <w:right w:w="80" w:type="dxa"/>
            </w:tcMar>
          </w:tcPr>
          <w:p w14:paraId="291B2824" w14:textId="77777777" w:rsidR="00777C9C" w:rsidRPr="00A5088F" w:rsidRDefault="00777C9C" w:rsidP="00FE0D9E">
            <w:pPr>
              <w:pStyle w:val="Normal1"/>
              <w:spacing w:line="240" w:lineRule="auto"/>
              <w:jc w:val="both"/>
              <w:rPr>
                <w:sz w:val="16"/>
                <w:szCs w:val="16"/>
              </w:rPr>
            </w:pPr>
            <w:r w:rsidRPr="00A5088F">
              <w:rPr>
                <w:sz w:val="16"/>
                <w:szCs w:val="16"/>
              </w:rPr>
              <w:t>0.16 ± 0.00C,a</w:t>
            </w:r>
          </w:p>
        </w:tc>
        <w:tc>
          <w:tcPr>
            <w:tcW w:w="1560" w:type="dxa"/>
            <w:tcBorders>
              <w:top w:val="nil"/>
              <w:left w:val="nil"/>
              <w:bottom w:val="nil"/>
              <w:right w:val="nil"/>
            </w:tcBorders>
            <w:tcMar>
              <w:top w:w="0" w:type="dxa"/>
              <w:left w:w="80" w:type="dxa"/>
              <w:bottom w:w="0" w:type="dxa"/>
              <w:right w:w="80" w:type="dxa"/>
            </w:tcMar>
          </w:tcPr>
          <w:p w14:paraId="11DFC1D3" w14:textId="77777777" w:rsidR="00777C9C" w:rsidRPr="00A5088F" w:rsidRDefault="00777C9C" w:rsidP="00FE0D9E">
            <w:pPr>
              <w:pStyle w:val="Normal1"/>
              <w:spacing w:line="240" w:lineRule="auto"/>
              <w:jc w:val="both"/>
              <w:rPr>
                <w:sz w:val="16"/>
                <w:szCs w:val="16"/>
              </w:rPr>
            </w:pPr>
            <w:r w:rsidRPr="00A5088F">
              <w:rPr>
                <w:sz w:val="16"/>
                <w:szCs w:val="16"/>
              </w:rPr>
              <w:t>0.16 ± 0.00C,a</w:t>
            </w:r>
          </w:p>
        </w:tc>
        <w:tc>
          <w:tcPr>
            <w:tcW w:w="1485" w:type="dxa"/>
            <w:tcBorders>
              <w:top w:val="nil"/>
              <w:left w:val="nil"/>
              <w:bottom w:val="nil"/>
              <w:right w:val="nil"/>
            </w:tcBorders>
            <w:tcMar>
              <w:top w:w="0" w:type="dxa"/>
              <w:left w:w="80" w:type="dxa"/>
              <w:bottom w:w="0" w:type="dxa"/>
              <w:right w:w="80" w:type="dxa"/>
            </w:tcMar>
          </w:tcPr>
          <w:p w14:paraId="501B7FD6" w14:textId="77777777" w:rsidR="00777C9C" w:rsidRPr="00A5088F" w:rsidRDefault="00777C9C" w:rsidP="00FE0D9E">
            <w:pPr>
              <w:pStyle w:val="Normal1"/>
              <w:spacing w:line="240" w:lineRule="auto"/>
              <w:jc w:val="both"/>
              <w:rPr>
                <w:sz w:val="16"/>
                <w:szCs w:val="16"/>
              </w:rPr>
            </w:pPr>
            <w:r w:rsidRPr="00A5088F">
              <w:rPr>
                <w:sz w:val="16"/>
                <w:szCs w:val="16"/>
              </w:rPr>
              <w:t>0.18 ± 0.03B,a</w:t>
            </w:r>
          </w:p>
        </w:tc>
        <w:tc>
          <w:tcPr>
            <w:tcW w:w="1545" w:type="dxa"/>
            <w:tcBorders>
              <w:top w:val="nil"/>
              <w:left w:val="nil"/>
              <w:bottom w:val="nil"/>
              <w:right w:val="nil"/>
            </w:tcBorders>
            <w:tcMar>
              <w:top w:w="0" w:type="dxa"/>
              <w:left w:w="80" w:type="dxa"/>
              <w:bottom w:w="0" w:type="dxa"/>
              <w:right w:w="80" w:type="dxa"/>
            </w:tcMar>
          </w:tcPr>
          <w:p w14:paraId="4A0419D2" w14:textId="77777777" w:rsidR="00777C9C" w:rsidRPr="00A5088F" w:rsidRDefault="00777C9C" w:rsidP="00FE0D9E">
            <w:pPr>
              <w:pStyle w:val="Normal1"/>
              <w:spacing w:line="240" w:lineRule="auto"/>
              <w:jc w:val="both"/>
              <w:rPr>
                <w:sz w:val="16"/>
                <w:szCs w:val="16"/>
              </w:rPr>
            </w:pPr>
            <w:r w:rsidRPr="00A5088F">
              <w:rPr>
                <w:sz w:val="16"/>
                <w:szCs w:val="16"/>
              </w:rPr>
              <w:t>0.09 ± 0.00B ,b</w:t>
            </w:r>
          </w:p>
        </w:tc>
        <w:tc>
          <w:tcPr>
            <w:tcW w:w="1485" w:type="dxa"/>
            <w:tcBorders>
              <w:top w:val="nil"/>
              <w:left w:val="nil"/>
              <w:bottom w:val="nil"/>
              <w:right w:val="nil"/>
            </w:tcBorders>
            <w:tcMar>
              <w:top w:w="0" w:type="dxa"/>
              <w:left w:w="80" w:type="dxa"/>
              <w:bottom w:w="0" w:type="dxa"/>
              <w:right w:w="80" w:type="dxa"/>
            </w:tcMar>
          </w:tcPr>
          <w:p w14:paraId="1A5F6868" w14:textId="77777777" w:rsidR="00777C9C" w:rsidRPr="00A5088F" w:rsidRDefault="00777C9C" w:rsidP="00FE0D9E">
            <w:pPr>
              <w:pStyle w:val="Normal1"/>
              <w:spacing w:line="240" w:lineRule="auto"/>
              <w:jc w:val="both"/>
              <w:rPr>
                <w:sz w:val="16"/>
                <w:szCs w:val="16"/>
              </w:rPr>
            </w:pPr>
            <w:r w:rsidRPr="00A5088F">
              <w:rPr>
                <w:sz w:val="16"/>
                <w:szCs w:val="16"/>
              </w:rPr>
              <w:t>0.15 ± 0.00B,a</w:t>
            </w:r>
          </w:p>
        </w:tc>
      </w:tr>
      <w:tr w:rsidR="00777C9C" w:rsidRPr="00A5088F" w14:paraId="35F67C12" w14:textId="77777777" w:rsidTr="00FE0D9E">
        <w:trPr>
          <w:trHeight w:val="300"/>
        </w:trPr>
        <w:tc>
          <w:tcPr>
            <w:tcW w:w="360" w:type="dxa"/>
            <w:tcBorders>
              <w:top w:val="nil"/>
              <w:left w:val="nil"/>
              <w:bottom w:val="nil"/>
              <w:right w:val="nil"/>
            </w:tcBorders>
            <w:tcMar>
              <w:top w:w="0" w:type="dxa"/>
              <w:left w:w="80" w:type="dxa"/>
              <w:bottom w:w="0" w:type="dxa"/>
              <w:right w:w="80" w:type="dxa"/>
            </w:tcMar>
          </w:tcPr>
          <w:p w14:paraId="632BEAEC"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tcMar>
              <w:top w:w="0" w:type="dxa"/>
              <w:left w:w="80" w:type="dxa"/>
              <w:bottom w:w="0" w:type="dxa"/>
              <w:right w:w="80" w:type="dxa"/>
            </w:tcMar>
          </w:tcPr>
          <w:p w14:paraId="26E05AB2" w14:textId="77777777" w:rsidR="00777C9C" w:rsidRPr="00A5088F" w:rsidRDefault="00777C9C" w:rsidP="00FE0D9E">
            <w:pPr>
              <w:pStyle w:val="Normal1"/>
              <w:spacing w:line="240" w:lineRule="auto"/>
              <w:jc w:val="both"/>
              <w:rPr>
                <w:sz w:val="16"/>
                <w:szCs w:val="16"/>
              </w:rPr>
            </w:pPr>
          </w:p>
        </w:tc>
        <w:tc>
          <w:tcPr>
            <w:tcW w:w="1170" w:type="dxa"/>
            <w:vMerge/>
            <w:tcBorders>
              <w:top w:val="nil"/>
              <w:left w:val="nil"/>
              <w:bottom w:val="nil"/>
              <w:right w:val="nil"/>
            </w:tcBorders>
            <w:tcMar>
              <w:top w:w="0" w:type="dxa"/>
              <w:left w:w="80" w:type="dxa"/>
              <w:bottom w:w="0" w:type="dxa"/>
              <w:right w:w="80" w:type="dxa"/>
            </w:tcMar>
          </w:tcPr>
          <w:p w14:paraId="080414EA"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tcMar>
              <w:top w:w="0" w:type="dxa"/>
              <w:left w:w="80" w:type="dxa"/>
              <w:bottom w:w="0" w:type="dxa"/>
              <w:right w:w="80" w:type="dxa"/>
            </w:tcMar>
          </w:tcPr>
          <w:p w14:paraId="1FA31BF8"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tcMar>
              <w:top w:w="0" w:type="dxa"/>
              <w:left w:w="80" w:type="dxa"/>
              <w:bottom w:w="0" w:type="dxa"/>
              <w:right w:w="80" w:type="dxa"/>
            </w:tcMar>
          </w:tcPr>
          <w:p w14:paraId="4F74AD18"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tcMar>
              <w:top w:w="0" w:type="dxa"/>
              <w:left w:w="80" w:type="dxa"/>
              <w:bottom w:w="0" w:type="dxa"/>
              <w:right w:w="80" w:type="dxa"/>
            </w:tcMar>
          </w:tcPr>
          <w:p w14:paraId="4A214DCE" w14:textId="77777777" w:rsidR="00777C9C" w:rsidRPr="00A5088F" w:rsidRDefault="00777C9C" w:rsidP="00FE0D9E">
            <w:pPr>
              <w:pStyle w:val="Normal1"/>
              <w:spacing w:line="240" w:lineRule="auto"/>
              <w:jc w:val="both"/>
              <w:rPr>
                <w:sz w:val="16"/>
                <w:szCs w:val="16"/>
              </w:rPr>
            </w:pPr>
            <w:r w:rsidRPr="00A5088F">
              <w:rPr>
                <w:sz w:val="16"/>
                <w:szCs w:val="16"/>
              </w:rPr>
              <w:t>6</w:t>
            </w:r>
          </w:p>
        </w:tc>
        <w:tc>
          <w:tcPr>
            <w:tcW w:w="1425" w:type="dxa"/>
            <w:tcBorders>
              <w:top w:val="nil"/>
              <w:left w:val="nil"/>
              <w:bottom w:val="nil"/>
              <w:right w:val="nil"/>
            </w:tcBorders>
            <w:tcMar>
              <w:top w:w="0" w:type="dxa"/>
              <w:left w:w="80" w:type="dxa"/>
              <w:bottom w:w="0" w:type="dxa"/>
              <w:right w:w="80" w:type="dxa"/>
            </w:tcMar>
          </w:tcPr>
          <w:p w14:paraId="7AB2BABD" w14:textId="77777777" w:rsidR="00777C9C" w:rsidRPr="00A5088F" w:rsidRDefault="00777C9C" w:rsidP="00FE0D9E">
            <w:pPr>
              <w:pStyle w:val="Normal1"/>
              <w:spacing w:line="240" w:lineRule="auto"/>
              <w:jc w:val="both"/>
              <w:rPr>
                <w:sz w:val="16"/>
                <w:szCs w:val="16"/>
              </w:rPr>
            </w:pPr>
            <w:r w:rsidRPr="00A5088F">
              <w:rPr>
                <w:sz w:val="16"/>
                <w:szCs w:val="16"/>
              </w:rPr>
              <w:t>0.19 ± 0.00A,b</w:t>
            </w:r>
          </w:p>
        </w:tc>
        <w:tc>
          <w:tcPr>
            <w:tcW w:w="1440" w:type="dxa"/>
            <w:tcBorders>
              <w:top w:val="nil"/>
              <w:left w:val="nil"/>
              <w:bottom w:val="nil"/>
              <w:right w:val="nil"/>
            </w:tcBorders>
            <w:tcMar>
              <w:top w:w="0" w:type="dxa"/>
              <w:left w:w="80" w:type="dxa"/>
              <w:bottom w:w="0" w:type="dxa"/>
              <w:right w:w="80" w:type="dxa"/>
            </w:tcMar>
          </w:tcPr>
          <w:p w14:paraId="35B2DBDF" w14:textId="77777777" w:rsidR="00777C9C" w:rsidRPr="00A5088F" w:rsidRDefault="00777C9C" w:rsidP="00FE0D9E">
            <w:pPr>
              <w:pStyle w:val="Normal1"/>
              <w:spacing w:line="240" w:lineRule="auto"/>
              <w:jc w:val="both"/>
              <w:rPr>
                <w:sz w:val="16"/>
                <w:szCs w:val="16"/>
              </w:rPr>
            </w:pPr>
            <w:r w:rsidRPr="00A5088F">
              <w:rPr>
                <w:sz w:val="16"/>
                <w:szCs w:val="16"/>
              </w:rPr>
              <w:t>0.19 ± 0.01B,b</w:t>
            </w:r>
          </w:p>
        </w:tc>
        <w:tc>
          <w:tcPr>
            <w:tcW w:w="1560" w:type="dxa"/>
            <w:tcBorders>
              <w:top w:val="nil"/>
              <w:left w:val="nil"/>
              <w:bottom w:val="nil"/>
              <w:right w:val="nil"/>
            </w:tcBorders>
            <w:tcMar>
              <w:top w:w="0" w:type="dxa"/>
              <w:left w:w="80" w:type="dxa"/>
              <w:bottom w:w="0" w:type="dxa"/>
              <w:right w:w="80" w:type="dxa"/>
            </w:tcMar>
          </w:tcPr>
          <w:p w14:paraId="29A9D38D" w14:textId="77777777" w:rsidR="00777C9C" w:rsidRPr="00A5088F" w:rsidRDefault="00777C9C" w:rsidP="00FE0D9E">
            <w:pPr>
              <w:pStyle w:val="Normal1"/>
              <w:spacing w:line="240" w:lineRule="auto"/>
              <w:jc w:val="both"/>
              <w:rPr>
                <w:sz w:val="16"/>
                <w:szCs w:val="16"/>
              </w:rPr>
            </w:pPr>
            <w:r w:rsidRPr="00A5088F">
              <w:rPr>
                <w:sz w:val="16"/>
                <w:szCs w:val="16"/>
              </w:rPr>
              <w:t>0.23 ± 0.01B,a</w:t>
            </w:r>
          </w:p>
        </w:tc>
        <w:tc>
          <w:tcPr>
            <w:tcW w:w="1485" w:type="dxa"/>
            <w:tcBorders>
              <w:top w:val="nil"/>
              <w:left w:val="nil"/>
              <w:bottom w:val="nil"/>
              <w:right w:val="nil"/>
            </w:tcBorders>
            <w:tcMar>
              <w:top w:w="0" w:type="dxa"/>
              <w:left w:w="80" w:type="dxa"/>
              <w:bottom w:w="0" w:type="dxa"/>
              <w:right w:w="80" w:type="dxa"/>
            </w:tcMar>
          </w:tcPr>
          <w:p w14:paraId="7325A462" w14:textId="77777777" w:rsidR="00777C9C" w:rsidRPr="00A5088F" w:rsidRDefault="00777C9C" w:rsidP="00FE0D9E">
            <w:pPr>
              <w:pStyle w:val="Normal1"/>
              <w:spacing w:line="240" w:lineRule="auto"/>
              <w:jc w:val="both"/>
              <w:rPr>
                <w:sz w:val="16"/>
                <w:szCs w:val="16"/>
              </w:rPr>
            </w:pPr>
            <w:r w:rsidRPr="00A5088F">
              <w:rPr>
                <w:sz w:val="16"/>
                <w:szCs w:val="16"/>
              </w:rPr>
              <w:t>0.19 ± 0.00B,b</w:t>
            </w:r>
          </w:p>
        </w:tc>
        <w:tc>
          <w:tcPr>
            <w:tcW w:w="1545" w:type="dxa"/>
            <w:tcBorders>
              <w:top w:val="nil"/>
              <w:left w:val="nil"/>
              <w:bottom w:val="nil"/>
              <w:right w:val="nil"/>
            </w:tcBorders>
            <w:tcMar>
              <w:top w:w="0" w:type="dxa"/>
              <w:left w:w="80" w:type="dxa"/>
              <w:bottom w:w="0" w:type="dxa"/>
              <w:right w:w="80" w:type="dxa"/>
            </w:tcMar>
          </w:tcPr>
          <w:p w14:paraId="06202D7B" w14:textId="77777777" w:rsidR="00777C9C" w:rsidRPr="00A5088F" w:rsidRDefault="00777C9C" w:rsidP="00FE0D9E">
            <w:pPr>
              <w:pStyle w:val="Normal1"/>
              <w:spacing w:line="240" w:lineRule="auto"/>
              <w:jc w:val="both"/>
              <w:rPr>
                <w:sz w:val="16"/>
                <w:szCs w:val="16"/>
              </w:rPr>
            </w:pPr>
            <w:r w:rsidRPr="00A5088F">
              <w:rPr>
                <w:sz w:val="16"/>
                <w:szCs w:val="16"/>
              </w:rPr>
              <w:t>0.16 ± 0.01A,c</w:t>
            </w:r>
          </w:p>
        </w:tc>
        <w:tc>
          <w:tcPr>
            <w:tcW w:w="1485" w:type="dxa"/>
            <w:tcBorders>
              <w:top w:val="nil"/>
              <w:left w:val="nil"/>
              <w:bottom w:val="nil"/>
              <w:right w:val="nil"/>
            </w:tcBorders>
            <w:tcMar>
              <w:top w:w="0" w:type="dxa"/>
              <w:left w:w="80" w:type="dxa"/>
              <w:bottom w:w="0" w:type="dxa"/>
              <w:right w:w="80" w:type="dxa"/>
            </w:tcMar>
          </w:tcPr>
          <w:p w14:paraId="1B7D6E20" w14:textId="77777777" w:rsidR="00777C9C" w:rsidRPr="00A5088F" w:rsidRDefault="00777C9C" w:rsidP="00FE0D9E">
            <w:pPr>
              <w:pStyle w:val="Normal1"/>
              <w:spacing w:line="240" w:lineRule="auto"/>
              <w:jc w:val="both"/>
              <w:rPr>
                <w:sz w:val="16"/>
                <w:szCs w:val="16"/>
              </w:rPr>
            </w:pPr>
            <w:r w:rsidRPr="00A5088F">
              <w:rPr>
                <w:sz w:val="16"/>
                <w:szCs w:val="16"/>
              </w:rPr>
              <w:t>0.16 ± 0.00B,c</w:t>
            </w:r>
          </w:p>
        </w:tc>
      </w:tr>
      <w:tr w:rsidR="00777C9C" w:rsidRPr="00A5088F" w14:paraId="2DBEEA2B" w14:textId="77777777" w:rsidTr="00FE0D9E">
        <w:trPr>
          <w:trHeight w:val="285"/>
        </w:trPr>
        <w:tc>
          <w:tcPr>
            <w:tcW w:w="360" w:type="dxa"/>
            <w:tcBorders>
              <w:top w:val="nil"/>
              <w:left w:val="nil"/>
              <w:bottom w:val="nil"/>
              <w:right w:val="nil"/>
            </w:tcBorders>
            <w:tcMar>
              <w:top w:w="0" w:type="dxa"/>
              <w:left w:w="80" w:type="dxa"/>
              <w:bottom w:w="0" w:type="dxa"/>
              <w:right w:w="80" w:type="dxa"/>
            </w:tcMar>
          </w:tcPr>
          <w:p w14:paraId="4C028C17"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nil"/>
              <w:right w:val="nil"/>
            </w:tcBorders>
            <w:tcMar>
              <w:top w:w="0" w:type="dxa"/>
              <w:left w:w="80" w:type="dxa"/>
              <w:bottom w:w="0" w:type="dxa"/>
              <w:right w:w="80" w:type="dxa"/>
            </w:tcMar>
          </w:tcPr>
          <w:p w14:paraId="18C5281F"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nil"/>
              <w:right w:val="nil"/>
            </w:tcBorders>
            <w:tcMar>
              <w:top w:w="0" w:type="dxa"/>
              <w:left w:w="80" w:type="dxa"/>
              <w:bottom w:w="0" w:type="dxa"/>
              <w:right w:w="80" w:type="dxa"/>
            </w:tcMar>
          </w:tcPr>
          <w:p w14:paraId="5EA0F7F7"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nil"/>
              <w:right w:val="nil"/>
            </w:tcBorders>
            <w:tcMar>
              <w:top w:w="0" w:type="dxa"/>
              <w:left w:w="80" w:type="dxa"/>
              <w:bottom w:w="0" w:type="dxa"/>
              <w:right w:w="80" w:type="dxa"/>
            </w:tcMar>
          </w:tcPr>
          <w:p w14:paraId="60559C3D"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nil"/>
              <w:right w:val="nil"/>
            </w:tcBorders>
            <w:tcMar>
              <w:top w:w="0" w:type="dxa"/>
              <w:left w:w="80" w:type="dxa"/>
              <w:bottom w:w="0" w:type="dxa"/>
              <w:right w:w="80" w:type="dxa"/>
            </w:tcMar>
          </w:tcPr>
          <w:p w14:paraId="4F57C460"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nil"/>
              <w:right w:val="nil"/>
            </w:tcBorders>
            <w:tcMar>
              <w:top w:w="0" w:type="dxa"/>
              <w:left w:w="80" w:type="dxa"/>
              <w:bottom w:w="0" w:type="dxa"/>
              <w:right w:w="80" w:type="dxa"/>
            </w:tcMar>
          </w:tcPr>
          <w:p w14:paraId="75156625" w14:textId="77777777" w:rsidR="00777C9C" w:rsidRPr="00A5088F" w:rsidRDefault="00777C9C" w:rsidP="00FE0D9E">
            <w:pPr>
              <w:pStyle w:val="Normal1"/>
              <w:spacing w:line="240" w:lineRule="auto"/>
              <w:jc w:val="both"/>
              <w:rPr>
                <w:sz w:val="16"/>
                <w:szCs w:val="16"/>
              </w:rPr>
            </w:pPr>
            <w:r w:rsidRPr="00A5088F">
              <w:rPr>
                <w:sz w:val="16"/>
                <w:szCs w:val="16"/>
              </w:rPr>
              <w:t>12</w:t>
            </w:r>
          </w:p>
        </w:tc>
        <w:tc>
          <w:tcPr>
            <w:tcW w:w="1425" w:type="dxa"/>
            <w:tcBorders>
              <w:top w:val="nil"/>
              <w:left w:val="nil"/>
              <w:bottom w:val="nil"/>
              <w:right w:val="nil"/>
            </w:tcBorders>
            <w:tcMar>
              <w:top w:w="0" w:type="dxa"/>
              <w:left w:w="80" w:type="dxa"/>
              <w:bottom w:w="0" w:type="dxa"/>
              <w:right w:w="80" w:type="dxa"/>
            </w:tcMar>
          </w:tcPr>
          <w:p w14:paraId="50FCA063" w14:textId="77777777" w:rsidR="00777C9C" w:rsidRPr="00A5088F" w:rsidRDefault="00777C9C" w:rsidP="00FE0D9E">
            <w:pPr>
              <w:pStyle w:val="Normal1"/>
              <w:spacing w:line="240" w:lineRule="auto"/>
              <w:jc w:val="both"/>
              <w:rPr>
                <w:sz w:val="16"/>
                <w:szCs w:val="16"/>
              </w:rPr>
            </w:pPr>
            <w:r w:rsidRPr="00A5088F">
              <w:rPr>
                <w:sz w:val="16"/>
                <w:szCs w:val="16"/>
              </w:rPr>
              <w:t>0.18 ± 0.01A,ab</w:t>
            </w:r>
          </w:p>
        </w:tc>
        <w:tc>
          <w:tcPr>
            <w:tcW w:w="1440" w:type="dxa"/>
            <w:tcBorders>
              <w:top w:val="nil"/>
              <w:left w:val="nil"/>
              <w:bottom w:val="nil"/>
              <w:right w:val="nil"/>
            </w:tcBorders>
            <w:tcMar>
              <w:top w:w="0" w:type="dxa"/>
              <w:left w:w="80" w:type="dxa"/>
              <w:bottom w:w="0" w:type="dxa"/>
              <w:right w:w="80" w:type="dxa"/>
            </w:tcMar>
          </w:tcPr>
          <w:p w14:paraId="06A1D50D" w14:textId="77777777" w:rsidR="00777C9C" w:rsidRPr="00A5088F" w:rsidRDefault="00777C9C" w:rsidP="00FE0D9E">
            <w:pPr>
              <w:pStyle w:val="Normal1"/>
              <w:spacing w:line="240" w:lineRule="auto"/>
              <w:jc w:val="both"/>
              <w:rPr>
                <w:sz w:val="16"/>
                <w:szCs w:val="16"/>
              </w:rPr>
            </w:pPr>
            <w:r w:rsidRPr="00A5088F">
              <w:rPr>
                <w:sz w:val="16"/>
                <w:szCs w:val="16"/>
              </w:rPr>
              <w:t>0.19 ± 0.00B,a</w:t>
            </w:r>
          </w:p>
        </w:tc>
        <w:tc>
          <w:tcPr>
            <w:tcW w:w="1560" w:type="dxa"/>
            <w:tcBorders>
              <w:top w:val="nil"/>
              <w:left w:val="nil"/>
              <w:bottom w:val="nil"/>
              <w:right w:val="nil"/>
            </w:tcBorders>
            <w:tcMar>
              <w:top w:w="0" w:type="dxa"/>
              <w:left w:w="80" w:type="dxa"/>
              <w:bottom w:w="0" w:type="dxa"/>
              <w:right w:w="80" w:type="dxa"/>
            </w:tcMar>
          </w:tcPr>
          <w:p w14:paraId="09771A75" w14:textId="77777777" w:rsidR="00777C9C" w:rsidRPr="00A5088F" w:rsidRDefault="00777C9C" w:rsidP="00FE0D9E">
            <w:pPr>
              <w:pStyle w:val="Normal1"/>
              <w:spacing w:line="240" w:lineRule="auto"/>
              <w:jc w:val="both"/>
              <w:rPr>
                <w:sz w:val="16"/>
                <w:szCs w:val="16"/>
              </w:rPr>
            </w:pPr>
            <w:r w:rsidRPr="00A5088F">
              <w:rPr>
                <w:sz w:val="16"/>
                <w:szCs w:val="16"/>
              </w:rPr>
              <w:t>0.21 ± 0.02B,a</w:t>
            </w:r>
          </w:p>
        </w:tc>
        <w:tc>
          <w:tcPr>
            <w:tcW w:w="1485" w:type="dxa"/>
            <w:tcBorders>
              <w:top w:val="nil"/>
              <w:left w:val="nil"/>
              <w:bottom w:val="nil"/>
              <w:right w:val="nil"/>
            </w:tcBorders>
            <w:tcMar>
              <w:top w:w="0" w:type="dxa"/>
              <w:left w:w="80" w:type="dxa"/>
              <w:bottom w:w="0" w:type="dxa"/>
              <w:right w:w="80" w:type="dxa"/>
            </w:tcMar>
          </w:tcPr>
          <w:p w14:paraId="393EBFF7" w14:textId="77777777" w:rsidR="00777C9C" w:rsidRPr="00A5088F" w:rsidRDefault="00777C9C" w:rsidP="00FE0D9E">
            <w:pPr>
              <w:pStyle w:val="Normal1"/>
              <w:spacing w:line="240" w:lineRule="auto"/>
              <w:jc w:val="both"/>
              <w:rPr>
                <w:sz w:val="16"/>
                <w:szCs w:val="16"/>
              </w:rPr>
            </w:pPr>
            <w:r w:rsidRPr="00A5088F">
              <w:rPr>
                <w:sz w:val="16"/>
                <w:szCs w:val="16"/>
              </w:rPr>
              <w:t>0.18 ± 0.00B,b</w:t>
            </w:r>
          </w:p>
        </w:tc>
        <w:tc>
          <w:tcPr>
            <w:tcW w:w="1545" w:type="dxa"/>
            <w:tcBorders>
              <w:top w:val="nil"/>
              <w:left w:val="nil"/>
              <w:bottom w:val="nil"/>
              <w:right w:val="nil"/>
            </w:tcBorders>
            <w:tcMar>
              <w:top w:w="0" w:type="dxa"/>
              <w:left w:w="80" w:type="dxa"/>
              <w:bottom w:w="0" w:type="dxa"/>
              <w:right w:w="80" w:type="dxa"/>
            </w:tcMar>
          </w:tcPr>
          <w:p w14:paraId="375728D1" w14:textId="77777777" w:rsidR="00777C9C" w:rsidRPr="00A5088F" w:rsidRDefault="00777C9C" w:rsidP="00FE0D9E">
            <w:pPr>
              <w:pStyle w:val="Normal1"/>
              <w:spacing w:line="240" w:lineRule="auto"/>
              <w:jc w:val="both"/>
              <w:rPr>
                <w:sz w:val="16"/>
                <w:szCs w:val="16"/>
              </w:rPr>
            </w:pPr>
            <w:r w:rsidRPr="00A5088F">
              <w:rPr>
                <w:sz w:val="16"/>
                <w:szCs w:val="16"/>
              </w:rPr>
              <w:t>0.16 ± 0.00A,c</w:t>
            </w:r>
          </w:p>
        </w:tc>
        <w:tc>
          <w:tcPr>
            <w:tcW w:w="1485" w:type="dxa"/>
            <w:tcBorders>
              <w:top w:val="nil"/>
              <w:left w:val="nil"/>
              <w:bottom w:val="nil"/>
              <w:right w:val="nil"/>
            </w:tcBorders>
            <w:tcMar>
              <w:top w:w="0" w:type="dxa"/>
              <w:left w:w="80" w:type="dxa"/>
              <w:bottom w:w="0" w:type="dxa"/>
              <w:right w:w="80" w:type="dxa"/>
            </w:tcMar>
          </w:tcPr>
          <w:p w14:paraId="25C5BBB6" w14:textId="77777777" w:rsidR="00777C9C" w:rsidRPr="00A5088F" w:rsidRDefault="00777C9C" w:rsidP="00FE0D9E">
            <w:pPr>
              <w:pStyle w:val="Normal1"/>
              <w:spacing w:line="240" w:lineRule="auto"/>
              <w:jc w:val="both"/>
              <w:rPr>
                <w:sz w:val="16"/>
                <w:szCs w:val="16"/>
              </w:rPr>
            </w:pPr>
            <w:r w:rsidRPr="00A5088F">
              <w:rPr>
                <w:sz w:val="16"/>
                <w:szCs w:val="16"/>
              </w:rPr>
              <w:t>0.16 ± 0.01B,c</w:t>
            </w:r>
          </w:p>
        </w:tc>
      </w:tr>
      <w:tr w:rsidR="00777C9C" w:rsidRPr="00A5088F" w14:paraId="47D6A8BF" w14:textId="77777777" w:rsidTr="00FE0D9E">
        <w:trPr>
          <w:trHeight w:val="300"/>
        </w:trPr>
        <w:tc>
          <w:tcPr>
            <w:tcW w:w="360" w:type="dxa"/>
            <w:tcBorders>
              <w:top w:val="nil"/>
              <w:left w:val="nil"/>
              <w:bottom w:val="single" w:sz="8" w:space="0" w:color="000000"/>
              <w:right w:val="nil"/>
            </w:tcBorders>
            <w:tcMar>
              <w:top w:w="0" w:type="dxa"/>
              <w:left w:w="80" w:type="dxa"/>
              <w:bottom w:w="0" w:type="dxa"/>
              <w:right w:w="80" w:type="dxa"/>
            </w:tcMar>
          </w:tcPr>
          <w:p w14:paraId="102A3E2E" w14:textId="77777777" w:rsidR="00777C9C" w:rsidRPr="00A5088F" w:rsidRDefault="00777C9C" w:rsidP="00FE0D9E">
            <w:pPr>
              <w:pStyle w:val="Normal1"/>
              <w:spacing w:line="240" w:lineRule="auto"/>
              <w:jc w:val="both"/>
              <w:rPr>
                <w:sz w:val="16"/>
                <w:szCs w:val="16"/>
              </w:rPr>
            </w:pPr>
          </w:p>
        </w:tc>
        <w:tc>
          <w:tcPr>
            <w:tcW w:w="615" w:type="dxa"/>
            <w:tcBorders>
              <w:top w:val="nil"/>
              <w:left w:val="nil"/>
              <w:bottom w:val="single" w:sz="8" w:space="0" w:color="000000"/>
              <w:right w:val="nil"/>
            </w:tcBorders>
            <w:tcMar>
              <w:top w:w="0" w:type="dxa"/>
              <w:left w:w="80" w:type="dxa"/>
              <w:bottom w:w="0" w:type="dxa"/>
              <w:right w:w="80" w:type="dxa"/>
            </w:tcMar>
          </w:tcPr>
          <w:p w14:paraId="3FA013EC" w14:textId="77777777" w:rsidR="00777C9C" w:rsidRPr="00A5088F" w:rsidRDefault="00777C9C" w:rsidP="00FE0D9E">
            <w:pPr>
              <w:pStyle w:val="Normal1"/>
              <w:spacing w:line="240" w:lineRule="auto"/>
              <w:jc w:val="both"/>
              <w:rPr>
                <w:sz w:val="16"/>
                <w:szCs w:val="16"/>
              </w:rPr>
            </w:pPr>
          </w:p>
        </w:tc>
        <w:tc>
          <w:tcPr>
            <w:tcW w:w="1170" w:type="dxa"/>
            <w:tcBorders>
              <w:top w:val="nil"/>
              <w:left w:val="nil"/>
              <w:bottom w:val="single" w:sz="8" w:space="0" w:color="000000"/>
              <w:right w:val="nil"/>
            </w:tcBorders>
            <w:tcMar>
              <w:top w:w="0" w:type="dxa"/>
              <w:left w:w="80" w:type="dxa"/>
              <w:bottom w:w="0" w:type="dxa"/>
              <w:right w:w="80" w:type="dxa"/>
            </w:tcMar>
          </w:tcPr>
          <w:p w14:paraId="7B291AD3" w14:textId="77777777" w:rsidR="00777C9C" w:rsidRPr="00A5088F" w:rsidRDefault="00777C9C" w:rsidP="00FE0D9E">
            <w:pPr>
              <w:pStyle w:val="Normal1"/>
              <w:spacing w:line="240" w:lineRule="auto"/>
              <w:jc w:val="both"/>
              <w:rPr>
                <w:sz w:val="16"/>
                <w:szCs w:val="16"/>
              </w:rPr>
            </w:pPr>
          </w:p>
        </w:tc>
        <w:tc>
          <w:tcPr>
            <w:tcW w:w="1350" w:type="dxa"/>
            <w:tcBorders>
              <w:top w:val="nil"/>
              <w:left w:val="nil"/>
              <w:bottom w:val="single" w:sz="8" w:space="0" w:color="000000"/>
              <w:right w:val="nil"/>
            </w:tcBorders>
            <w:tcMar>
              <w:top w:w="0" w:type="dxa"/>
              <w:left w:w="80" w:type="dxa"/>
              <w:bottom w:w="0" w:type="dxa"/>
              <w:right w:w="80" w:type="dxa"/>
            </w:tcMar>
          </w:tcPr>
          <w:p w14:paraId="72F7058A" w14:textId="77777777" w:rsidR="00777C9C" w:rsidRPr="00A5088F" w:rsidRDefault="00777C9C" w:rsidP="00FE0D9E">
            <w:pPr>
              <w:pStyle w:val="Normal1"/>
              <w:spacing w:line="240" w:lineRule="auto"/>
              <w:jc w:val="both"/>
              <w:rPr>
                <w:sz w:val="16"/>
                <w:szCs w:val="16"/>
              </w:rPr>
            </w:pPr>
          </w:p>
        </w:tc>
        <w:tc>
          <w:tcPr>
            <w:tcW w:w="1710" w:type="dxa"/>
            <w:tcBorders>
              <w:top w:val="nil"/>
              <w:left w:val="nil"/>
              <w:bottom w:val="single" w:sz="8" w:space="0" w:color="000000"/>
              <w:right w:val="nil"/>
            </w:tcBorders>
            <w:tcMar>
              <w:top w:w="0" w:type="dxa"/>
              <w:left w:w="80" w:type="dxa"/>
              <w:bottom w:w="0" w:type="dxa"/>
              <w:right w:w="80" w:type="dxa"/>
            </w:tcMar>
          </w:tcPr>
          <w:p w14:paraId="099C66C3" w14:textId="77777777" w:rsidR="00777C9C" w:rsidRPr="00A5088F" w:rsidRDefault="00777C9C" w:rsidP="00FE0D9E">
            <w:pPr>
              <w:pStyle w:val="Normal1"/>
              <w:spacing w:line="240" w:lineRule="auto"/>
              <w:jc w:val="both"/>
              <w:rPr>
                <w:sz w:val="16"/>
                <w:szCs w:val="16"/>
              </w:rPr>
            </w:pPr>
          </w:p>
        </w:tc>
        <w:tc>
          <w:tcPr>
            <w:tcW w:w="975" w:type="dxa"/>
            <w:tcBorders>
              <w:top w:val="nil"/>
              <w:left w:val="nil"/>
              <w:bottom w:val="single" w:sz="8" w:space="0" w:color="000000"/>
              <w:right w:val="nil"/>
            </w:tcBorders>
            <w:tcMar>
              <w:top w:w="0" w:type="dxa"/>
              <w:left w:w="80" w:type="dxa"/>
              <w:bottom w:w="0" w:type="dxa"/>
              <w:right w:w="80" w:type="dxa"/>
            </w:tcMar>
          </w:tcPr>
          <w:p w14:paraId="501F0268" w14:textId="77777777" w:rsidR="00777C9C" w:rsidRPr="00A5088F" w:rsidRDefault="00777C9C" w:rsidP="00FE0D9E">
            <w:pPr>
              <w:pStyle w:val="Normal1"/>
              <w:spacing w:line="240" w:lineRule="auto"/>
              <w:jc w:val="both"/>
              <w:rPr>
                <w:sz w:val="16"/>
                <w:szCs w:val="16"/>
              </w:rPr>
            </w:pPr>
            <w:r w:rsidRPr="00A5088F">
              <w:rPr>
                <w:sz w:val="16"/>
                <w:szCs w:val="16"/>
              </w:rPr>
              <w:t>24</w:t>
            </w:r>
          </w:p>
        </w:tc>
        <w:tc>
          <w:tcPr>
            <w:tcW w:w="1425" w:type="dxa"/>
            <w:tcBorders>
              <w:top w:val="nil"/>
              <w:left w:val="nil"/>
              <w:bottom w:val="single" w:sz="8" w:space="0" w:color="000000"/>
              <w:right w:val="nil"/>
            </w:tcBorders>
            <w:tcMar>
              <w:top w:w="0" w:type="dxa"/>
              <w:left w:w="80" w:type="dxa"/>
              <w:bottom w:w="0" w:type="dxa"/>
              <w:right w:w="80" w:type="dxa"/>
            </w:tcMar>
          </w:tcPr>
          <w:p w14:paraId="50AC3921" w14:textId="77777777" w:rsidR="00777C9C" w:rsidRPr="00A5088F" w:rsidRDefault="00777C9C" w:rsidP="00FE0D9E">
            <w:pPr>
              <w:pStyle w:val="Normal1"/>
              <w:spacing w:line="240" w:lineRule="auto"/>
              <w:jc w:val="both"/>
              <w:rPr>
                <w:sz w:val="16"/>
                <w:szCs w:val="16"/>
              </w:rPr>
            </w:pPr>
            <w:r w:rsidRPr="00A5088F">
              <w:rPr>
                <w:sz w:val="16"/>
                <w:szCs w:val="16"/>
              </w:rPr>
              <w:t>0.20 ± 0.01A,d</w:t>
            </w:r>
          </w:p>
        </w:tc>
        <w:tc>
          <w:tcPr>
            <w:tcW w:w="1440" w:type="dxa"/>
            <w:tcBorders>
              <w:top w:val="nil"/>
              <w:left w:val="nil"/>
              <w:bottom w:val="single" w:sz="8" w:space="0" w:color="000000"/>
              <w:right w:val="nil"/>
            </w:tcBorders>
            <w:tcMar>
              <w:top w:w="0" w:type="dxa"/>
              <w:left w:w="80" w:type="dxa"/>
              <w:bottom w:w="0" w:type="dxa"/>
              <w:right w:w="80" w:type="dxa"/>
            </w:tcMar>
          </w:tcPr>
          <w:p w14:paraId="7A188FA9" w14:textId="77777777" w:rsidR="00777C9C" w:rsidRPr="00A5088F" w:rsidRDefault="00777C9C" w:rsidP="00FE0D9E">
            <w:pPr>
              <w:pStyle w:val="Normal1"/>
              <w:spacing w:line="240" w:lineRule="auto"/>
              <w:jc w:val="both"/>
              <w:rPr>
                <w:sz w:val="16"/>
                <w:szCs w:val="16"/>
              </w:rPr>
            </w:pPr>
            <w:r w:rsidRPr="00A5088F">
              <w:rPr>
                <w:sz w:val="16"/>
                <w:szCs w:val="16"/>
              </w:rPr>
              <w:t>0.23 ± 0.00A,c</w:t>
            </w:r>
          </w:p>
        </w:tc>
        <w:tc>
          <w:tcPr>
            <w:tcW w:w="1560" w:type="dxa"/>
            <w:tcBorders>
              <w:top w:val="nil"/>
              <w:left w:val="nil"/>
              <w:bottom w:val="single" w:sz="8" w:space="0" w:color="000000"/>
              <w:right w:val="nil"/>
            </w:tcBorders>
            <w:tcMar>
              <w:top w:w="0" w:type="dxa"/>
              <w:left w:w="80" w:type="dxa"/>
              <w:bottom w:w="0" w:type="dxa"/>
              <w:right w:w="80" w:type="dxa"/>
            </w:tcMar>
          </w:tcPr>
          <w:p w14:paraId="1B4C3D15" w14:textId="77777777" w:rsidR="00777C9C" w:rsidRPr="00A5088F" w:rsidRDefault="00777C9C" w:rsidP="00FE0D9E">
            <w:pPr>
              <w:pStyle w:val="Normal1"/>
              <w:spacing w:line="240" w:lineRule="auto"/>
              <w:jc w:val="both"/>
              <w:rPr>
                <w:sz w:val="16"/>
                <w:szCs w:val="16"/>
              </w:rPr>
            </w:pPr>
            <w:r w:rsidRPr="00A5088F">
              <w:rPr>
                <w:sz w:val="16"/>
                <w:szCs w:val="16"/>
              </w:rPr>
              <w:t>0.32 ± 0.02A,a</w:t>
            </w:r>
          </w:p>
        </w:tc>
        <w:tc>
          <w:tcPr>
            <w:tcW w:w="1485" w:type="dxa"/>
            <w:tcBorders>
              <w:top w:val="nil"/>
              <w:left w:val="nil"/>
              <w:bottom w:val="single" w:sz="8" w:space="0" w:color="000000"/>
              <w:right w:val="nil"/>
            </w:tcBorders>
            <w:tcMar>
              <w:top w:w="0" w:type="dxa"/>
              <w:left w:w="80" w:type="dxa"/>
              <w:bottom w:w="0" w:type="dxa"/>
              <w:right w:w="80" w:type="dxa"/>
            </w:tcMar>
          </w:tcPr>
          <w:p w14:paraId="56D01DAD" w14:textId="77777777" w:rsidR="00777C9C" w:rsidRPr="00A5088F" w:rsidRDefault="00777C9C" w:rsidP="00FE0D9E">
            <w:pPr>
              <w:pStyle w:val="Normal1"/>
              <w:spacing w:line="240" w:lineRule="auto"/>
              <w:jc w:val="both"/>
              <w:rPr>
                <w:sz w:val="16"/>
                <w:szCs w:val="16"/>
              </w:rPr>
            </w:pPr>
            <w:r w:rsidRPr="00A5088F">
              <w:rPr>
                <w:sz w:val="16"/>
                <w:szCs w:val="16"/>
              </w:rPr>
              <w:t>0.24 ± 0.00A,b</w:t>
            </w:r>
          </w:p>
        </w:tc>
        <w:tc>
          <w:tcPr>
            <w:tcW w:w="1545" w:type="dxa"/>
            <w:tcBorders>
              <w:top w:val="nil"/>
              <w:left w:val="nil"/>
              <w:bottom w:val="single" w:sz="8" w:space="0" w:color="000000"/>
              <w:right w:val="nil"/>
            </w:tcBorders>
            <w:tcMar>
              <w:top w:w="0" w:type="dxa"/>
              <w:left w:w="80" w:type="dxa"/>
              <w:bottom w:w="0" w:type="dxa"/>
              <w:right w:w="80" w:type="dxa"/>
            </w:tcMar>
          </w:tcPr>
          <w:p w14:paraId="090F67E4" w14:textId="77777777" w:rsidR="00777C9C" w:rsidRPr="00A5088F" w:rsidRDefault="00777C9C" w:rsidP="00FE0D9E">
            <w:pPr>
              <w:pStyle w:val="Normal1"/>
              <w:spacing w:line="240" w:lineRule="auto"/>
              <w:jc w:val="both"/>
              <w:rPr>
                <w:sz w:val="16"/>
                <w:szCs w:val="16"/>
              </w:rPr>
            </w:pPr>
            <w:r w:rsidRPr="00A5088F">
              <w:rPr>
                <w:sz w:val="16"/>
                <w:szCs w:val="16"/>
              </w:rPr>
              <w:t>0.15 ± 0.01A,e</w:t>
            </w:r>
          </w:p>
        </w:tc>
        <w:tc>
          <w:tcPr>
            <w:tcW w:w="1485" w:type="dxa"/>
            <w:tcBorders>
              <w:top w:val="nil"/>
              <w:left w:val="nil"/>
              <w:bottom w:val="single" w:sz="8" w:space="0" w:color="000000"/>
              <w:right w:val="nil"/>
            </w:tcBorders>
            <w:tcMar>
              <w:top w:w="0" w:type="dxa"/>
              <w:left w:w="80" w:type="dxa"/>
              <w:bottom w:w="0" w:type="dxa"/>
              <w:right w:w="80" w:type="dxa"/>
            </w:tcMar>
          </w:tcPr>
          <w:p w14:paraId="2F115AD7" w14:textId="77777777" w:rsidR="00777C9C" w:rsidRPr="00A5088F" w:rsidRDefault="00777C9C" w:rsidP="00FE0D9E">
            <w:pPr>
              <w:pStyle w:val="Normal1"/>
              <w:spacing w:line="240" w:lineRule="auto"/>
              <w:jc w:val="both"/>
              <w:rPr>
                <w:sz w:val="16"/>
                <w:szCs w:val="16"/>
              </w:rPr>
            </w:pPr>
            <w:r w:rsidRPr="00A5088F">
              <w:rPr>
                <w:sz w:val="16"/>
                <w:szCs w:val="16"/>
              </w:rPr>
              <w:t>0.22 ± 0.01A,cd</w:t>
            </w:r>
          </w:p>
        </w:tc>
      </w:tr>
    </w:tbl>
    <w:p w14:paraId="11147B89" w14:textId="77777777" w:rsidR="00777C9C" w:rsidRPr="00A5088F" w:rsidRDefault="00777C9C" w:rsidP="00777C9C">
      <w:pPr>
        <w:pStyle w:val="Normal1"/>
        <w:pBdr>
          <w:top w:val="nil"/>
          <w:left w:val="nil"/>
          <w:bottom w:val="nil"/>
          <w:right w:val="nil"/>
          <w:between w:val="nil"/>
        </w:pBdr>
        <w:spacing w:line="240" w:lineRule="auto"/>
        <w:jc w:val="both"/>
        <w:rPr>
          <w:sz w:val="20"/>
          <w:szCs w:val="20"/>
        </w:rPr>
      </w:pPr>
      <w:r w:rsidRPr="00A5088F">
        <w:rPr>
          <w:sz w:val="20"/>
          <w:szCs w:val="20"/>
        </w:rPr>
        <w:t>a: Retention time obtained on a C18 column (4 μm), using a mobile phase gradient composed of 0.1% formic acid in water and 0.1% formic acid in acetonitrile;</w:t>
      </w:r>
    </w:p>
    <w:p w14:paraId="59D3E992" w14:textId="77777777" w:rsidR="00777C9C" w:rsidRPr="00A5088F" w:rsidRDefault="00777C9C" w:rsidP="00777C9C">
      <w:pPr>
        <w:pStyle w:val="Normal1"/>
        <w:pBdr>
          <w:top w:val="nil"/>
          <w:left w:val="nil"/>
          <w:bottom w:val="nil"/>
          <w:right w:val="nil"/>
          <w:between w:val="nil"/>
        </w:pBdr>
        <w:spacing w:line="240" w:lineRule="auto"/>
        <w:jc w:val="both"/>
        <w:rPr>
          <w:sz w:val="20"/>
          <w:szCs w:val="20"/>
        </w:rPr>
      </w:pPr>
      <w:r w:rsidRPr="00A5088F">
        <w:rPr>
          <w:sz w:val="20"/>
          <w:szCs w:val="20"/>
        </w:rPr>
        <w:t>Analytical standards acquired from:</w:t>
      </w:r>
    </w:p>
    <w:p w14:paraId="31B465B9" w14:textId="77777777" w:rsidR="00777C9C" w:rsidRPr="00A5088F" w:rsidRDefault="00777C9C" w:rsidP="00777C9C">
      <w:pPr>
        <w:pStyle w:val="Normal1"/>
        <w:pBdr>
          <w:top w:val="nil"/>
          <w:left w:val="nil"/>
          <w:bottom w:val="nil"/>
          <w:right w:val="nil"/>
          <w:between w:val="nil"/>
        </w:pBdr>
        <w:spacing w:line="240" w:lineRule="auto"/>
        <w:jc w:val="both"/>
        <w:rPr>
          <w:sz w:val="20"/>
          <w:szCs w:val="20"/>
        </w:rPr>
      </w:pPr>
      <w:r w:rsidRPr="00A5088F">
        <w:rPr>
          <w:sz w:val="20"/>
          <w:szCs w:val="20"/>
        </w:rPr>
        <w:t>b:  Sigma-Aldrich (EUA);</w:t>
      </w:r>
    </w:p>
    <w:p w14:paraId="70AF4252" w14:textId="77777777" w:rsidR="00777C9C" w:rsidRPr="00A5088F" w:rsidRDefault="00777C9C" w:rsidP="00777C9C">
      <w:pPr>
        <w:pStyle w:val="Normal1"/>
        <w:pBdr>
          <w:top w:val="nil"/>
          <w:left w:val="nil"/>
          <w:bottom w:val="nil"/>
          <w:right w:val="nil"/>
          <w:between w:val="nil"/>
        </w:pBdr>
        <w:spacing w:line="240" w:lineRule="auto"/>
        <w:jc w:val="both"/>
        <w:rPr>
          <w:sz w:val="20"/>
          <w:szCs w:val="20"/>
        </w:rPr>
      </w:pPr>
      <w:r w:rsidRPr="00A5088F">
        <w:rPr>
          <w:sz w:val="20"/>
          <w:szCs w:val="20"/>
        </w:rPr>
        <w:t>c: Cayman Chemical (Michigan, EUA);</w:t>
      </w:r>
    </w:p>
    <w:p w14:paraId="0E903502" w14:textId="77777777" w:rsidR="00777C9C" w:rsidRPr="00A5088F" w:rsidRDefault="00777C9C" w:rsidP="00777C9C">
      <w:pPr>
        <w:pStyle w:val="Normal1"/>
        <w:pBdr>
          <w:top w:val="nil"/>
          <w:left w:val="nil"/>
          <w:bottom w:val="nil"/>
          <w:right w:val="nil"/>
          <w:between w:val="nil"/>
        </w:pBdr>
        <w:spacing w:line="240" w:lineRule="auto"/>
        <w:jc w:val="both"/>
        <w:rPr>
          <w:sz w:val="20"/>
          <w:szCs w:val="20"/>
        </w:rPr>
      </w:pPr>
      <w:r w:rsidRPr="00A5088F">
        <w:rPr>
          <w:sz w:val="20"/>
          <w:szCs w:val="20"/>
        </w:rPr>
        <w:t>d: Extrasynthese (Genay, França);</w:t>
      </w:r>
    </w:p>
    <w:p w14:paraId="4D4E52E3" w14:textId="77777777" w:rsidR="00777C9C" w:rsidRPr="00A5088F" w:rsidRDefault="00777C9C" w:rsidP="00777C9C">
      <w:pPr>
        <w:pStyle w:val="Normal1"/>
        <w:spacing w:line="240" w:lineRule="auto"/>
        <w:jc w:val="both"/>
        <w:rPr>
          <w:sz w:val="20"/>
          <w:szCs w:val="20"/>
        </w:rPr>
      </w:pPr>
      <w:r w:rsidRPr="00A5088F">
        <w:rPr>
          <w:rFonts w:eastAsia="Arial Unicode MS"/>
          <w:sz w:val="20"/>
          <w:szCs w:val="20"/>
        </w:rPr>
        <w:t>Different capital letters in the same column indicate a statistically significant difference between storage times within each combination of training system and rootstock, according to analysis of variance (ANOVA) followed by Tukey's test (p ≤ 0.05). Different lowercase letters in the same row indicate a statistically significant difference between the combinations of training systems and rootstocks within each storage time, according to ANOVA followed by Tukey's test (p ≤ 0.05).</w:t>
      </w:r>
    </w:p>
    <w:p w14:paraId="50CE9B0A" w14:textId="77777777" w:rsidR="00777C9C" w:rsidRPr="00A5088F" w:rsidRDefault="00777C9C" w:rsidP="00777C9C">
      <w:pPr>
        <w:pStyle w:val="Normal1"/>
        <w:spacing w:line="240" w:lineRule="auto"/>
        <w:jc w:val="both"/>
        <w:rPr>
          <w:color w:val="38761D"/>
          <w:sz w:val="20"/>
          <w:szCs w:val="20"/>
        </w:rPr>
      </w:pPr>
    </w:p>
    <w:p w14:paraId="211EC0E7" w14:textId="77777777" w:rsidR="00777C9C" w:rsidRPr="00A5088F" w:rsidRDefault="00777C9C" w:rsidP="00777C9C">
      <w:pPr>
        <w:pStyle w:val="Normal1"/>
        <w:spacing w:line="480" w:lineRule="auto"/>
        <w:sectPr w:rsidR="00777C9C" w:rsidRPr="00A5088F" w:rsidSect="002A332E">
          <w:pgSz w:w="16834" w:h="11909" w:orient="landscape"/>
          <w:pgMar w:top="1440" w:right="1440" w:bottom="1440" w:left="1440" w:header="720" w:footer="720" w:gutter="0"/>
          <w:cols w:space="720"/>
          <w:docGrid w:linePitch="299"/>
        </w:sectPr>
      </w:pPr>
      <w:bookmarkStart w:id="0" w:name="_GoBack"/>
      <w:bookmarkEnd w:id="0"/>
    </w:p>
    <w:p w14:paraId="33DB1178" w14:textId="77777777" w:rsidR="00777C9C" w:rsidRPr="00A5088F" w:rsidRDefault="00777C9C" w:rsidP="00777C9C">
      <w:pPr>
        <w:pStyle w:val="Normal1"/>
        <w:spacing w:line="360" w:lineRule="auto"/>
        <w:jc w:val="both"/>
      </w:pPr>
      <w:r w:rsidRPr="00A5088F">
        <w:rPr>
          <w:b/>
        </w:rPr>
        <w:t>Table S2.</w:t>
      </w:r>
      <w:r w:rsidRPr="00A5088F">
        <w:t xml:space="preserve"> Antioxidant capacity against hydrogen peroxide (H</w:t>
      </w:r>
      <w:r w:rsidRPr="00A5088F">
        <w:rPr>
          <w:vertAlign w:val="subscript"/>
        </w:rPr>
        <w:t>2</w:t>
      </w:r>
      <w:r w:rsidRPr="00A5088F">
        <w:t>O</w:t>
      </w:r>
      <w:r w:rsidRPr="00A5088F">
        <w:rPr>
          <w:vertAlign w:val="subscript"/>
        </w:rPr>
        <w:t>2</w:t>
      </w:r>
      <w:r w:rsidRPr="00A5088F">
        <w:t>), 2,2-azino-bis-(3-ethylbenzothiazoline-6-sulfonic acid) (ABTS•</w:t>
      </w:r>
      <w:r w:rsidRPr="00A5088F">
        <w:rPr>
          <w:rFonts w:ascii="Cambria Math" w:hAnsi="Cambria Math" w:cs="Cambria Math"/>
        </w:rPr>
        <w:t>⁺</w:t>
      </w:r>
      <w:r w:rsidRPr="00A5088F">
        <w:t>) and peroxyl (ROO•) of ‘BRS Magna’ grape juices stored for 6, 12 and 24 months. The juices were produced from grapes grown using two rootstocks (IAC 572 and IAC 766) and three vine training systems (trellis, lyre and espalier).</w:t>
      </w:r>
    </w:p>
    <w:p w14:paraId="763A013B" w14:textId="77777777" w:rsidR="00777C9C" w:rsidRPr="00A5088F" w:rsidRDefault="00777C9C" w:rsidP="00777C9C">
      <w:pPr>
        <w:pStyle w:val="Normal1"/>
        <w:spacing w:line="240" w:lineRule="auto"/>
        <w:jc w:val="both"/>
      </w:pPr>
    </w:p>
    <w:tbl>
      <w:tblPr>
        <w:tblW w:w="14790" w:type="dxa"/>
        <w:tblInd w:w="-20" w:type="dxa"/>
        <w:tblBorders>
          <w:top w:val="nil"/>
          <w:left w:val="nil"/>
          <w:bottom w:val="nil"/>
          <w:right w:val="nil"/>
          <w:insideH w:val="nil"/>
          <w:insideV w:val="nil"/>
        </w:tblBorders>
        <w:tblLayout w:type="fixed"/>
        <w:tblLook w:val="0600" w:firstRow="0" w:lastRow="0" w:firstColumn="0" w:lastColumn="0" w:noHBand="1" w:noVBand="1"/>
      </w:tblPr>
      <w:tblGrid>
        <w:gridCol w:w="1605"/>
        <w:gridCol w:w="2130"/>
        <w:gridCol w:w="2130"/>
        <w:gridCol w:w="2265"/>
        <w:gridCol w:w="2130"/>
        <w:gridCol w:w="2145"/>
        <w:gridCol w:w="2385"/>
      </w:tblGrid>
      <w:tr w:rsidR="00777C9C" w:rsidRPr="00A5088F" w14:paraId="5C8A5232" w14:textId="77777777" w:rsidTr="00FE0D9E">
        <w:trPr>
          <w:trHeight w:val="315"/>
        </w:trPr>
        <w:tc>
          <w:tcPr>
            <w:tcW w:w="1605" w:type="dxa"/>
            <w:tcBorders>
              <w:top w:val="single" w:sz="7" w:space="0" w:color="000000"/>
              <w:left w:val="nil"/>
              <w:bottom w:val="nil"/>
              <w:right w:val="nil"/>
            </w:tcBorders>
            <w:shd w:val="clear" w:color="auto" w:fill="D9D9D9"/>
            <w:tcMar>
              <w:top w:w="0" w:type="dxa"/>
              <w:left w:w="80" w:type="dxa"/>
              <w:bottom w:w="0" w:type="dxa"/>
              <w:right w:w="80" w:type="dxa"/>
            </w:tcMar>
            <w:vAlign w:val="bottom"/>
          </w:tcPr>
          <w:p w14:paraId="2A4E3011" w14:textId="77777777" w:rsidR="00777C9C" w:rsidRPr="00A5088F" w:rsidRDefault="00777C9C" w:rsidP="00FE0D9E">
            <w:pPr>
              <w:pStyle w:val="Normal1"/>
              <w:spacing w:line="240" w:lineRule="auto"/>
              <w:rPr>
                <w:b/>
                <w:sz w:val="20"/>
                <w:szCs w:val="20"/>
              </w:rPr>
            </w:pPr>
            <w:r w:rsidRPr="00A5088F">
              <w:rPr>
                <w:b/>
                <w:sz w:val="20"/>
                <w:szCs w:val="20"/>
              </w:rPr>
              <w:t>Rootstock</w:t>
            </w:r>
          </w:p>
        </w:tc>
        <w:tc>
          <w:tcPr>
            <w:tcW w:w="6525" w:type="dxa"/>
            <w:gridSpan w:val="3"/>
            <w:tcBorders>
              <w:top w:val="single" w:sz="7" w:space="0" w:color="000000"/>
              <w:left w:val="nil"/>
              <w:bottom w:val="nil"/>
              <w:right w:val="nil"/>
            </w:tcBorders>
            <w:shd w:val="clear" w:color="auto" w:fill="D9D9D9"/>
            <w:tcMar>
              <w:top w:w="0" w:type="dxa"/>
              <w:left w:w="80" w:type="dxa"/>
              <w:bottom w:w="0" w:type="dxa"/>
              <w:right w:w="80" w:type="dxa"/>
            </w:tcMar>
          </w:tcPr>
          <w:p w14:paraId="1496CAEE" w14:textId="77777777" w:rsidR="00777C9C" w:rsidRPr="00A5088F" w:rsidRDefault="00777C9C" w:rsidP="00FE0D9E">
            <w:pPr>
              <w:pStyle w:val="Normal1"/>
              <w:spacing w:line="240" w:lineRule="auto"/>
              <w:jc w:val="center"/>
              <w:rPr>
                <w:b/>
                <w:sz w:val="20"/>
                <w:szCs w:val="20"/>
              </w:rPr>
            </w:pPr>
            <w:r w:rsidRPr="00A5088F">
              <w:rPr>
                <w:b/>
                <w:sz w:val="20"/>
                <w:szCs w:val="20"/>
              </w:rPr>
              <w:t>IAC 572</w:t>
            </w:r>
          </w:p>
        </w:tc>
        <w:tc>
          <w:tcPr>
            <w:tcW w:w="6660" w:type="dxa"/>
            <w:gridSpan w:val="3"/>
            <w:tcBorders>
              <w:top w:val="single" w:sz="7" w:space="0" w:color="000000"/>
              <w:left w:val="nil"/>
              <w:bottom w:val="nil"/>
              <w:right w:val="nil"/>
            </w:tcBorders>
            <w:shd w:val="clear" w:color="auto" w:fill="D9D9D9"/>
            <w:tcMar>
              <w:top w:w="0" w:type="dxa"/>
              <w:left w:w="80" w:type="dxa"/>
              <w:bottom w:w="0" w:type="dxa"/>
              <w:right w:w="80" w:type="dxa"/>
            </w:tcMar>
          </w:tcPr>
          <w:p w14:paraId="77F3BC43" w14:textId="77777777" w:rsidR="00777C9C" w:rsidRPr="00A5088F" w:rsidRDefault="00777C9C" w:rsidP="00FE0D9E">
            <w:pPr>
              <w:pStyle w:val="Normal1"/>
              <w:spacing w:line="240" w:lineRule="auto"/>
              <w:jc w:val="center"/>
              <w:rPr>
                <w:b/>
                <w:sz w:val="20"/>
                <w:szCs w:val="20"/>
              </w:rPr>
            </w:pPr>
            <w:r w:rsidRPr="00A5088F">
              <w:rPr>
                <w:b/>
                <w:sz w:val="20"/>
                <w:szCs w:val="20"/>
              </w:rPr>
              <w:t>IAC 776</w:t>
            </w:r>
          </w:p>
        </w:tc>
      </w:tr>
      <w:tr w:rsidR="00777C9C" w:rsidRPr="00A5088F" w14:paraId="6E94C1A4" w14:textId="77777777" w:rsidTr="00FE0D9E">
        <w:trPr>
          <w:trHeight w:val="315"/>
        </w:trPr>
        <w:tc>
          <w:tcPr>
            <w:tcW w:w="1605" w:type="dxa"/>
            <w:tcBorders>
              <w:top w:val="nil"/>
              <w:left w:val="nil"/>
              <w:bottom w:val="single" w:sz="7" w:space="0" w:color="000000"/>
              <w:right w:val="nil"/>
            </w:tcBorders>
            <w:shd w:val="clear" w:color="auto" w:fill="D9D9D9"/>
            <w:tcMar>
              <w:top w:w="0" w:type="dxa"/>
              <w:left w:w="80" w:type="dxa"/>
              <w:bottom w:w="0" w:type="dxa"/>
              <w:right w:w="80" w:type="dxa"/>
            </w:tcMar>
            <w:vAlign w:val="bottom"/>
          </w:tcPr>
          <w:p w14:paraId="41802BBE" w14:textId="77777777" w:rsidR="00777C9C" w:rsidRPr="00A5088F" w:rsidRDefault="00777C9C" w:rsidP="00FE0D9E">
            <w:pPr>
              <w:pStyle w:val="Normal1"/>
              <w:spacing w:line="240" w:lineRule="auto"/>
              <w:rPr>
                <w:b/>
                <w:sz w:val="20"/>
                <w:szCs w:val="20"/>
              </w:rPr>
            </w:pPr>
            <w:r w:rsidRPr="00A5088F">
              <w:rPr>
                <w:b/>
                <w:sz w:val="20"/>
                <w:szCs w:val="20"/>
              </w:rPr>
              <w:t>Training system</w:t>
            </w:r>
          </w:p>
        </w:tc>
        <w:tc>
          <w:tcPr>
            <w:tcW w:w="2130" w:type="dxa"/>
            <w:tcBorders>
              <w:top w:val="nil"/>
              <w:left w:val="nil"/>
              <w:bottom w:val="single" w:sz="7" w:space="0" w:color="000000"/>
              <w:right w:val="nil"/>
            </w:tcBorders>
            <w:shd w:val="clear" w:color="auto" w:fill="D9D9D9"/>
            <w:tcMar>
              <w:top w:w="0" w:type="dxa"/>
              <w:left w:w="80" w:type="dxa"/>
              <w:bottom w:w="0" w:type="dxa"/>
              <w:right w:w="80" w:type="dxa"/>
            </w:tcMar>
          </w:tcPr>
          <w:p w14:paraId="6D1B0138" w14:textId="77777777" w:rsidR="00777C9C" w:rsidRPr="00A5088F" w:rsidRDefault="00777C9C" w:rsidP="00FE0D9E">
            <w:pPr>
              <w:pStyle w:val="Normal1"/>
              <w:spacing w:line="240" w:lineRule="auto"/>
              <w:jc w:val="center"/>
              <w:rPr>
                <w:b/>
                <w:sz w:val="20"/>
                <w:szCs w:val="20"/>
              </w:rPr>
            </w:pPr>
            <w:r w:rsidRPr="00A5088F">
              <w:rPr>
                <w:b/>
                <w:sz w:val="20"/>
                <w:szCs w:val="20"/>
              </w:rPr>
              <w:t>Trellis</w:t>
            </w:r>
          </w:p>
        </w:tc>
        <w:tc>
          <w:tcPr>
            <w:tcW w:w="2130" w:type="dxa"/>
            <w:tcBorders>
              <w:top w:val="nil"/>
              <w:left w:val="nil"/>
              <w:bottom w:val="single" w:sz="7" w:space="0" w:color="000000"/>
              <w:right w:val="nil"/>
            </w:tcBorders>
            <w:shd w:val="clear" w:color="auto" w:fill="D9D9D9"/>
            <w:tcMar>
              <w:top w:w="0" w:type="dxa"/>
              <w:left w:w="80" w:type="dxa"/>
              <w:bottom w:w="0" w:type="dxa"/>
              <w:right w:w="80" w:type="dxa"/>
            </w:tcMar>
          </w:tcPr>
          <w:p w14:paraId="400AC272" w14:textId="77777777" w:rsidR="00777C9C" w:rsidRPr="00A5088F" w:rsidRDefault="00777C9C" w:rsidP="00FE0D9E">
            <w:pPr>
              <w:pStyle w:val="Normal1"/>
              <w:spacing w:line="240" w:lineRule="auto"/>
              <w:jc w:val="center"/>
              <w:rPr>
                <w:b/>
                <w:sz w:val="20"/>
                <w:szCs w:val="20"/>
              </w:rPr>
            </w:pPr>
            <w:r w:rsidRPr="00A5088F">
              <w:rPr>
                <w:b/>
                <w:sz w:val="20"/>
                <w:szCs w:val="20"/>
              </w:rPr>
              <w:t>Lyre</w:t>
            </w:r>
          </w:p>
        </w:tc>
        <w:tc>
          <w:tcPr>
            <w:tcW w:w="2265" w:type="dxa"/>
            <w:tcBorders>
              <w:top w:val="nil"/>
              <w:left w:val="nil"/>
              <w:bottom w:val="single" w:sz="7" w:space="0" w:color="000000"/>
              <w:right w:val="nil"/>
            </w:tcBorders>
            <w:shd w:val="clear" w:color="auto" w:fill="D9D9D9"/>
            <w:tcMar>
              <w:top w:w="0" w:type="dxa"/>
              <w:left w:w="80" w:type="dxa"/>
              <w:bottom w:w="0" w:type="dxa"/>
              <w:right w:w="80" w:type="dxa"/>
            </w:tcMar>
          </w:tcPr>
          <w:p w14:paraId="77D2680D" w14:textId="77777777" w:rsidR="00777C9C" w:rsidRPr="00A5088F" w:rsidRDefault="00777C9C" w:rsidP="00FE0D9E">
            <w:pPr>
              <w:pStyle w:val="Normal1"/>
              <w:spacing w:line="240" w:lineRule="auto"/>
              <w:jc w:val="center"/>
              <w:rPr>
                <w:b/>
                <w:sz w:val="20"/>
                <w:szCs w:val="20"/>
              </w:rPr>
            </w:pPr>
            <w:r w:rsidRPr="00A5088F">
              <w:rPr>
                <w:b/>
                <w:sz w:val="20"/>
                <w:szCs w:val="20"/>
              </w:rPr>
              <w:t>Espalier</w:t>
            </w:r>
          </w:p>
        </w:tc>
        <w:tc>
          <w:tcPr>
            <w:tcW w:w="2130" w:type="dxa"/>
            <w:tcBorders>
              <w:top w:val="nil"/>
              <w:left w:val="nil"/>
              <w:bottom w:val="single" w:sz="7" w:space="0" w:color="000000"/>
              <w:right w:val="nil"/>
            </w:tcBorders>
            <w:shd w:val="clear" w:color="auto" w:fill="D9D9D9"/>
            <w:tcMar>
              <w:top w:w="0" w:type="dxa"/>
              <w:left w:w="80" w:type="dxa"/>
              <w:bottom w:w="0" w:type="dxa"/>
              <w:right w:w="80" w:type="dxa"/>
            </w:tcMar>
          </w:tcPr>
          <w:p w14:paraId="5DEEB65A" w14:textId="77777777" w:rsidR="00777C9C" w:rsidRPr="00A5088F" w:rsidRDefault="00777C9C" w:rsidP="00FE0D9E">
            <w:pPr>
              <w:pStyle w:val="Normal1"/>
              <w:spacing w:line="240" w:lineRule="auto"/>
              <w:jc w:val="center"/>
              <w:rPr>
                <w:b/>
                <w:sz w:val="20"/>
                <w:szCs w:val="20"/>
              </w:rPr>
            </w:pPr>
            <w:r w:rsidRPr="00A5088F">
              <w:rPr>
                <w:b/>
                <w:sz w:val="20"/>
                <w:szCs w:val="20"/>
              </w:rPr>
              <w:t>Trellis</w:t>
            </w:r>
          </w:p>
        </w:tc>
        <w:tc>
          <w:tcPr>
            <w:tcW w:w="2145" w:type="dxa"/>
            <w:tcBorders>
              <w:top w:val="nil"/>
              <w:left w:val="nil"/>
              <w:bottom w:val="single" w:sz="7" w:space="0" w:color="000000"/>
              <w:right w:val="nil"/>
            </w:tcBorders>
            <w:shd w:val="clear" w:color="auto" w:fill="D9D9D9"/>
            <w:tcMar>
              <w:top w:w="0" w:type="dxa"/>
              <w:left w:w="80" w:type="dxa"/>
              <w:bottom w:w="0" w:type="dxa"/>
              <w:right w:w="80" w:type="dxa"/>
            </w:tcMar>
          </w:tcPr>
          <w:p w14:paraId="29D68FCF" w14:textId="77777777" w:rsidR="00777C9C" w:rsidRPr="00A5088F" w:rsidRDefault="00777C9C" w:rsidP="00FE0D9E">
            <w:pPr>
              <w:pStyle w:val="Normal1"/>
              <w:spacing w:line="240" w:lineRule="auto"/>
              <w:jc w:val="center"/>
              <w:rPr>
                <w:b/>
                <w:sz w:val="20"/>
                <w:szCs w:val="20"/>
              </w:rPr>
            </w:pPr>
            <w:r w:rsidRPr="00A5088F">
              <w:rPr>
                <w:b/>
                <w:sz w:val="20"/>
                <w:szCs w:val="20"/>
              </w:rPr>
              <w:t>Lyre</w:t>
            </w:r>
          </w:p>
        </w:tc>
        <w:tc>
          <w:tcPr>
            <w:tcW w:w="2385" w:type="dxa"/>
            <w:tcBorders>
              <w:top w:val="nil"/>
              <w:left w:val="nil"/>
              <w:bottom w:val="single" w:sz="7" w:space="0" w:color="000000"/>
              <w:right w:val="nil"/>
            </w:tcBorders>
            <w:shd w:val="clear" w:color="auto" w:fill="D9D9D9"/>
            <w:tcMar>
              <w:top w:w="0" w:type="dxa"/>
              <w:left w:w="80" w:type="dxa"/>
              <w:bottom w:w="0" w:type="dxa"/>
              <w:right w:w="80" w:type="dxa"/>
            </w:tcMar>
          </w:tcPr>
          <w:p w14:paraId="2757CE5E" w14:textId="77777777" w:rsidR="00777C9C" w:rsidRPr="00A5088F" w:rsidRDefault="00777C9C" w:rsidP="00FE0D9E">
            <w:pPr>
              <w:pStyle w:val="Normal1"/>
              <w:spacing w:line="240" w:lineRule="auto"/>
              <w:jc w:val="center"/>
              <w:rPr>
                <w:b/>
                <w:sz w:val="20"/>
                <w:szCs w:val="20"/>
              </w:rPr>
            </w:pPr>
            <w:r w:rsidRPr="00A5088F">
              <w:rPr>
                <w:b/>
                <w:sz w:val="20"/>
                <w:szCs w:val="20"/>
              </w:rPr>
              <w:t>Espalier</w:t>
            </w:r>
          </w:p>
        </w:tc>
      </w:tr>
      <w:tr w:rsidR="00777C9C" w:rsidRPr="00A5088F" w14:paraId="05FF95C9" w14:textId="77777777" w:rsidTr="00FE0D9E">
        <w:trPr>
          <w:trHeight w:val="390"/>
        </w:trPr>
        <w:tc>
          <w:tcPr>
            <w:tcW w:w="1605" w:type="dxa"/>
            <w:tcBorders>
              <w:top w:val="nil"/>
              <w:left w:val="nil"/>
              <w:bottom w:val="single" w:sz="7" w:space="0" w:color="000000"/>
              <w:right w:val="nil"/>
            </w:tcBorders>
            <w:shd w:val="clear" w:color="auto" w:fill="F2F2F2"/>
            <w:tcMar>
              <w:top w:w="0" w:type="dxa"/>
              <w:left w:w="80" w:type="dxa"/>
              <w:bottom w:w="0" w:type="dxa"/>
              <w:right w:w="80" w:type="dxa"/>
            </w:tcMar>
            <w:vAlign w:val="bottom"/>
          </w:tcPr>
          <w:p w14:paraId="5BD59415" w14:textId="77777777" w:rsidR="00777C9C" w:rsidRPr="00A5088F" w:rsidRDefault="00777C9C" w:rsidP="00FE0D9E">
            <w:pPr>
              <w:pStyle w:val="Normal1"/>
              <w:spacing w:line="240" w:lineRule="auto"/>
              <w:rPr>
                <w:b/>
                <w:sz w:val="20"/>
                <w:szCs w:val="20"/>
              </w:rPr>
            </w:pPr>
            <w:r w:rsidRPr="00A5088F">
              <w:rPr>
                <w:b/>
                <w:sz w:val="20"/>
                <w:szCs w:val="20"/>
              </w:rPr>
              <w:t>Time (months)</w:t>
            </w:r>
          </w:p>
        </w:tc>
        <w:tc>
          <w:tcPr>
            <w:tcW w:w="13185" w:type="dxa"/>
            <w:gridSpan w:val="6"/>
            <w:tcBorders>
              <w:top w:val="nil"/>
              <w:left w:val="nil"/>
              <w:bottom w:val="single" w:sz="7" w:space="0" w:color="000000"/>
              <w:right w:val="nil"/>
            </w:tcBorders>
            <w:shd w:val="clear" w:color="auto" w:fill="F2F2F2"/>
            <w:tcMar>
              <w:top w:w="0" w:type="dxa"/>
              <w:left w:w="80" w:type="dxa"/>
              <w:bottom w:w="0" w:type="dxa"/>
              <w:right w:w="80" w:type="dxa"/>
            </w:tcMar>
          </w:tcPr>
          <w:p w14:paraId="2B9ECBDD" w14:textId="77777777" w:rsidR="00777C9C" w:rsidRPr="00A5088F" w:rsidRDefault="00777C9C" w:rsidP="00FE0D9E">
            <w:pPr>
              <w:pStyle w:val="Normal1"/>
              <w:spacing w:line="240" w:lineRule="auto"/>
              <w:jc w:val="center"/>
              <w:rPr>
                <w:b/>
                <w:sz w:val="20"/>
                <w:szCs w:val="20"/>
              </w:rPr>
            </w:pPr>
            <w:r w:rsidRPr="00A5088F">
              <w:rPr>
                <w:b/>
                <w:sz w:val="20"/>
                <w:szCs w:val="20"/>
              </w:rPr>
              <w:t>ORAC assay (µmol TE 100 mL</w:t>
            </w:r>
            <w:r w:rsidRPr="00A5088F">
              <w:rPr>
                <w:b/>
                <w:sz w:val="20"/>
                <w:szCs w:val="20"/>
                <w:vertAlign w:val="superscript"/>
              </w:rPr>
              <w:t>-1</w:t>
            </w:r>
            <w:r w:rsidRPr="00A5088F">
              <w:rPr>
                <w:b/>
                <w:sz w:val="20"/>
                <w:szCs w:val="20"/>
              </w:rPr>
              <w:t xml:space="preserve">) - </w:t>
            </w:r>
            <w:r w:rsidRPr="00A5088F">
              <w:rPr>
                <w:sz w:val="20"/>
                <w:szCs w:val="20"/>
              </w:rPr>
              <w:t>(H</w:t>
            </w:r>
            <w:r w:rsidRPr="00A5088F">
              <w:rPr>
                <w:sz w:val="20"/>
                <w:szCs w:val="20"/>
                <w:vertAlign w:val="subscript"/>
              </w:rPr>
              <w:t>2</w:t>
            </w:r>
            <w:r w:rsidRPr="00A5088F">
              <w:rPr>
                <w:sz w:val="20"/>
                <w:szCs w:val="20"/>
              </w:rPr>
              <w:t>O</w:t>
            </w:r>
            <w:r w:rsidRPr="00A5088F">
              <w:rPr>
                <w:sz w:val="20"/>
                <w:szCs w:val="20"/>
                <w:vertAlign w:val="subscript"/>
              </w:rPr>
              <w:t>2</w:t>
            </w:r>
            <w:r w:rsidRPr="00A5088F">
              <w:rPr>
                <w:sz w:val="20"/>
                <w:szCs w:val="20"/>
              </w:rPr>
              <w:t>)</w:t>
            </w:r>
          </w:p>
        </w:tc>
      </w:tr>
      <w:tr w:rsidR="00777C9C" w:rsidRPr="00A5088F" w14:paraId="2DA2DBAA" w14:textId="77777777" w:rsidTr="00FE0D9E">
        <w:trPr>
          <w:trHeight w:val="315"/>
        </w:trPr>
        <w:tc>
          <w:tcPr>
            <w:tcW w:w="1605" w:type="dxa"/>
            <w:tcBorders>
              <w:top w:val="nil"/>
              <w:left w:val="nil"/>
              <w:bottom w:val="nil"/>
              <w:right w:val="nil"/>
            </w:tcBorders>
            <w:tcMar>
              <w:top w:w="0" w:type="dxa"/>
              <w:left w:w="80" w:type="dxa"/>
              <w:bottom w:w="0" w:type="dxa"/>
              <w:right w:w="80" w:type="dxa"/>
            </w:tcMar>
            <w:vAlign w:val="bottom"/>
          </w:tcPr>
          <w:p w14:paraId="3921F1D9" w14:textId="77777777" w:rsidR="00777C9C" w:rsidRPr="00A5088F" w:rsidRDefault="00777C9C" w:rsidP="00FE0D9E">
            <w:pPr>
              <w:pStyle w:val="Normal1"/>
              <w:spacing w:line="240" w:lineRule="auto"/>
              <w:jc w:val="right"/>
              <w:rPr>
                <w:b/>
                <w:sz w:val="20"/>
                <w:szCs w:val="20"/>
              </w:rPr>
            </w:pPr>
            <w:r w:rsidRPr="00A5088F">
              <w:rPr>
                <w:b/>
                <w:sz w:val="20"/>
                <w:szCs w:val="20"/>
              </w:rPr>
              <w:t>0</w:t>
            </w:r>
          </w:p>
        </w:tc>
        <w:tc>
          <w:tcPr>
            <w:tcW w:w="2130" w:type="dxa"/>
            <w:tcBorders>
              <w:top w:val="nil"/>
              <w:left w:val="nil"/>
              <w:bottom w:val="nil"/>
              <w:right w:val="nil"/>
            </w:tcBorders>
            <w:tcMar>
              <w:top w:w="0" w:type="dxa"/>
              <w:left w:w="80" w:type="dxa"/>
              <w:bottom w:w="0" w:type="dxa"/>
              <w:right w:w="80" w:type="dxa"/>
            </w:tcMar>
            <w:vAlign w:val="bottom"/>
          </w:tcPr>
          <w:p w14:paraId="6647E3A7" w14:textId="77777777" w:rsidR="00777C9C" w:rsidRPr="00A5088F" w:rsidRDefault="00777C9C" w:rsidP="00FE0D9E">
            <w:pPr>
              <w:pStyle w:val="Normal1"/>
              <w:spacing w:line="240" w:lineRule="auto"/>
              <w:rPr>
                <w:sz w:val="20"/>
                <w:szCs w:val="20"/>
              </w:rPr>
            </w:pPr>
            <w:r w:rsidRPr="00A5088F">
              <w:rPr>
                <w:sz w:val="20"/>
                <w:szCs w:val="20"/>
              </w:rPr>
              <w:t>1626.72 ± 5.64A,d</w:t>
            </w:r>
          </w:p>
        </w:tc>
        <w:tc>
          <w:tcPr>
            <w:tcW w:w="2130" w:type="dxa"/>
            <w:tcBorders>
              <w:top w:val="nil"/>
              <w:left w:val="nil"/>
              <w:bottom w:val="nil"/>
              <w:right w:val="nil"/>
            </w:tcBorders>
            <w:tcMar>
              <w:top w:w="0" w:type="dxa"/>
              <w:left w:w="80" w:type="dxa"/>
              <w:bottom w:w="0" w:type="dxa"/>
              <w:right w:w="80" w:type="dxa"/>
            </w:tcMar>
            <w:vAlign w:val="bottom"/>
          </w:tcPr>
          <w:p w14:paraId="6EF564FE" w14:textId="77777777" w:rsidR="00777C9C" w:rsidRPr="00A5088F" w:rsidRDefault="00777C9C" w:rsidP="00FE0D9E">
            <w:pPr>
              <w:pStyle w:val="Normal1"/>
              <w:spacing w:line="240" w:lineRule="auto"/>
              <w:rPr>
                <w:sz w:val="20"/>
                <w:szCs w:val="20"/>
              </w:rPr>
            </w:pPr>
            <w:r w:rsidRPr="00A5088F">
              <w:rPr>
                <w:sz w:val="20"/>
                <w:szCs w:val="20"/>
              </w:rPr>
              <w:t>1694.17 ± 22.36A,c</w:t>
            </w:r>
          </w:p>
        </w:tc>
        <w:tc>
          <w:tcPr>
            <w:tcW w:w="2265" w:type="dxa"/>
            <w:tcBorders>
              <w:top w:val="nil"/>
              <w:left w:val="nil"/>
              <w:bottom w:val="nil"/>
              <w:right w:val="nil"/>
            </w:tcBorders>
            <w:tcMar>
              <w:top w:w="0" w:type="dxa"/>
              <w:left w:w="80" w:type="dxa"/>
              <w:bottom w:w="0" w:type="dxa"/>
              <w:right w:w="80" w:type="dxa"/>
            </w:tcMar>
            <w:vAlign w:val="bottom"/>
          </w:tcPr>
          <w:p w14:paraId="5730509E" w14:textId="77777777" w:rsidR="00777C9C" w:rsidRPr="00A5088F" w:rsidRDefault="00777C9C" w:rsidP="00FE0D9E">
            <w:pPr>
              <w:pStyle w:val="Normal1"/>
              <w:spacing w:line="240" w:lineRule="auto"/>
              <w:rPr>
                <w:sz w:val="20"/>
                <w:szCs w:val="20"/>
              </w:rPr>
            </w:pPr>
            <w:r w:rsidRPr="00A5088F">
              <w:rPr>
                <w:sz w:val="20"/>
                <w:szCs w:val="20"/>
              </w:rPr>
              <w:t>1824.84 ± 56.45A,a</w:t>
            </w:r>
          </w:p>
        </w:tc>
        <w:tc>
          <w:tcPr>
            <w:tcW w:w="2130" w:type="dxa"/>
            <w:tcBorders>
              <w:top w:val="nil"/>
              <w:left w:val="nil"/>
              <w:bottom w:val="nil"/>
              <w:right w:val="nil"/>
            </w:tcBorders>
            <w:tcMar>
              <w:top w:w="0" w:type="dxa"/>
              <w:left w:w="80" w:type="dxa"/>
              <w:bottom w:w="0" w:type="dxa"/>
              <w:right w:w="80" w:type="dxa"/>
            </w:tcMar>
            <w:vAlign w:val="bottom"/>
          </w:tcPr>
          <w:p w14:paraId="7391B069" w14:textId="77777777" w:rsidR="00777C9C" w:rsidRPr="00A5088F" w:rsidRDefault="00777C9C" w:rsidP="00FE0D9E">
            <w:pPr>
              <w:pStyle w:val="Normal1"/>
              <w:spacing w:line="240" w:lineRule="auto"/>
              <w:rPr>
                <w:sz w:val="20"/>
                <w:szCs w:val="20"/>
              </w:rPr>
            </w:pPr>
            <w:r w:rsidRPr="00A5088F">
              <w:rPr>
                <w:sz w:val="20"/>
                <w:szCs w:val="20"/>
              </w:rPr>
              <w:t>1733.61 ± 15.29A,b,c</w:t>
            </w:r>
          </w:p>
        </w:tc>
        <w:tc>
          <w:tcPr>
            <w:tcW w:w="2145" w:type="dxa"/>
            <w:tcBorders>
              <w:top w:val="nil"/>
              <w:left w:val="nil"/>
              <w:bottom w:val="nil"/>
              <w:right w:val="nil"/>
            </w:tcBorders>
            <w:tcMar>
              <w:top w:w="0" w:type="dxa"/>
              <w:left w:w="80" w:type="dxa"/>
              <w:bottom w:w="0" w:type="dxa"/>
              <w:right w:w="80" w:type="dxa"/>
            </w:tcMar>
            <w:vAlign w:val="bottom"/>
          </w:tcPr>
          <w:p w14:paraId="3729A561" w14:textId="77777777" w:rsidR="00777C9C" w:rsidRPr="00A5088F" w:rsidRDefault="00777C9C" w:rsidP="00FE0D9E">
            <w:pPr>
              <w:pStyle w:val="Normal1"/>
              <w:spacing w:line="240" w:lineRule="auto"/>
              <w:rPr>
                <w:sz w:val="20"/>
                <w:szCs w:val="20"/>
              </w:rPr>
            </w:pPr>
            <w:r w:rsidRPr="00A5088F">
              <w:rPr>
                <w:sz w:val="20"/>
                <w:szCs w:val="20"/>
              </w:rPr>
              <w:t>1715.90 ± 27.04A,bc</w:t>
            </w:r>
          </w:p>
        </w:tc>
        <w:tc>
          <w:tcPr>
            <w:tcW w:w="2385" w:type="dxa"/>
            <w:tcBorders>
              <w:top w:val="nil"/>
              <w:left w:val="nil"/>
              <w:bottom w:val="nil"/>
              <w:right w:val="nil"/>
            </w:tcBorders>
            <w:tcMar>
              <w:top w:w="0" w:type="dxa"/>
              <w:left w:w="80" w:type="dxa"/>
              <w:bottom w:w="0" w:type="dxa"/>
              <w:right w:w="80" w:type="dxa"/>
            </w:tcMar>
            <w:vAlign w:val="bottom"/>
          </w:tcPr>
          <w:p w14:paraId="53BA502E" w14:textId="77777777" w:rsidR="00777C9C" w:rsidRPr="00A5088F" w:rsidRDefault="00777C9C" w:rsidP="00FE0D9E">
            <w:pPr>
              <w:pStyle w:val="Normal1"/>
              <w:spacing w:line="240" w:lineRule="auto"/>
              <w:rPr>
                <w:sz w:val="20"/>
                <w:szCs w:val="20"/>
              </w:rPr>
            </w:pPr>
            <w:r w:rsidRPr="00A5088F">
              <w:rPr>
                <w:sz w:val="20"/>
                <w:szCs w:val="20"/>
              </w:rPr>
              <w:t>1740.57 ± 17.78A,b</w:t>
            </w:r>
          </w:p>
        </w:tc>
      </w:tr>
      <w:tr w:rsidR="00777C9C" w:rsidRPr="00A5088F" w14:paraId="093BB9B9" w14:textId="77777777" w:rsidTr="00FE0D9E">
        <w:trPr>
          <w:trHeight w:val="300"/>
        </w:trPr>
        <w:tc>
          <w:tcPr>
            <w:tcW w:w="1605" w:type="dxa"/>
            <w:tcBorders>
              <w:top w:val="nil"/>
              <w:left w:val="nil"/>
              <w:bottom w:val="nil"/>
              <w:right w:val="nil"/>
            </w:tcBorders>
            <w:tcMar>
              <w:top w:w="0" w:type="dxa"/>
              <w:left w:w="80" w:type="dxa"/>
              <w:bottom w:w="0" w:type="dxa"/>
              <w:right w:w="80" w:type="dxa"/>
            </w:tcMar>
            <w:vAlign w:val="bottom"/>
          </w:tcPr>
          <w:p w14:paraId="5BD1D243" w14:textId="77777777" w:rsidR="00777C9C" w:rsidRPr="00A5088F" w:rsidRDefault="00777C9C" w:rsidP="00FE0D9E">
            <w:pPr>
              <w:pStyle w:val="Normal1"/>
              <w:spacing w:line="240" w:lineRule="auto"/>
              <w:jc w:val="right"/>
              <w:rPr>
                <w:b/>
                <w:sz w:val="20"/>
                <w:szCs w:val="20"/>
              </w:rPr>
            </w:pPr>
            <w:r w:rsidRPr="00A5088F">
              <w:rPr>
                <w:b/>
                <w:sz w:val="20"/>
                <w:szCs w:val="20"/>
              </w:rPr>
              <w:t>6</w:t>
            </w:r>
          </w:p>
        </w:tc>
        <w:tc>
          <w:tcPr>
            <w:tcW w:w="2130" w:type="dxa"/>
            <w:tcBorders>
              <w:top w:val="nil"/>
              <w:left w:val="nil"/>
              <w:bottom w:val="nil"/>
              <w:right w:val="nil"/>
            </w:tcBorders>
            <w:tcMar>
              <w:top w:w="0" w:type="dxa"/>
              <w:left w:w="80" w:type="dxa"/>
              <w:bottom w:w="0" w:type="dxa"/>
              <w:right w:w="80" w:type="dxa"/>
            </w:tcMar>
            <w:vAlign w:val="bottom"/>
          </w:tcPr>
          <w:p w14:paraId="1B7C3573" w14:textId="77777777" w:rsidR="00777C9C" w:rsidRPr="00A5088F" w:rsidRDefault="00777C9C" w:rsidP="00FE0D9E">
            <w:pPr>
              <w:pStyle w:val="Normal1"/>
              <w:spacing w:line="240" w:lineRule="auto"/>
              <w:rPr>
                <w:sz w:val="20"/>
                <w:szCs w:val="20"/>
              </w:rPr>
            </w:pPr>
            <w:r w:rsidRPr="00A5088F">
              <w:rPr>
                <w:sz w:val="20"/>
                <w:szCs w:val="20"/>
              </w:rPr>
              <w:t>1537.99 ± 4.93B,d</w:t>
            </w:r>
          </w:p>
        </w:tc>
        <w:tc>
          <w:tcPr>
            <w:tcW w:w="2130" w:type="dxa"/>
            <w:tcBorders>
              <w:top w:val="nil"/>
              <w:left w:val="nil"/>
              <w:bottom w:val="nil"/>
              <w:right w:val="nil"/>
            </w:tcBorders>
            <w:tcMar>
              <w:top w:w="0" w:type="dxa"/>
              <w:left w:w="80" w:type="dxa"/>
              <w:bottom w:w="0" w:type="dxa"/>
              <w:right w:w="80" w:type="dxa"/>
            </w:tcMar>
            <w:vAlign w:val="bottom"/>
          </w:tcPr>
          <w:p w14:paraId="071B3FD8" w14:textId="77777777" w:rsidR="00777C9C" w:rsidRPr="00A5088F" w:rsidRDefault="00777C9C" w:rsidP="00FE0D9E">
            <w:pPr>
              <w:pStyle w:val="Normal1"/>
              <w:spacing w:line="240" w:lineRule="auto"/>
              <w:rPr>
                <w:sz w:val="20"/>
                <w:szCs w:val="20"/>
              </w:rPr>
            </w:pPr>
            <w:r w:rsidRPr="00A5088F">
              <w:rPr>
                <w:sz w:val="20"/>
                <w:szCs w:val="20"/>
              </w:rPr>
              <w:t>1647.82 ± 16.84AB,c</w:t>
            </w:r>
          </w:p>
        </w:tc>
        <w:tc>
          <w:tcPr>
            <w:tcW w:w="2265" w:type="dxa"/>
            <w:tcBorders>
              <w:top w:val="nil"/>
              <w:left w:val="nil"/>
              <w:bottom w:val="nil"/>
              <w:right w:val="nil"/>
            </w:tcBorders>
            <w:tcMar>
              <w:top w:w="0" w:type="dxa"/>
              <w:left w:w="80" w:type="dxa"/>
              <w:bottom w:w="0" w:type="dxa"/>
              <w:right w:w="80" w:type="dxa"/>
            </w:tcMar>
            <w:vAlign w:val="bottom"/>
          </w:tcPr>
          <w:p w14:paraId="3B6CE463" w14:textId="77777777" w:rsidR="00777C9C" w:rsidRPr="00A5088F" w:rsidRDefault="00777C9C" w:rsidP="00FE0D9E">
            <w:pPr>
              <w:pStyle w:val="Normal1"/>
              <w:spacing w:line="240" w:lineRule="auto"/>
              <w:rPr>
                <w:sz w:val="20"/>
                <w:szCs w:val="20"/>
              </w:rPr>
            </w:pPr>
            <w:r w:rsidRPr="00A5088F">
              <w:rPr>
                <w:sz w:val="20"/>
                <w:szCs w:val="20"/>
              </w:rPr>
              <w:t>1726.51 ± 17.41A,a</w:t>
            </w:r>
          </w:p>
        </w:tc>
        <w:tc>
          <w:tcPr>
            <w:tcW w:w="2130" w:type="dxa"/>
            <w:tcBorders>
              <w:top w:val="nil"/>
              <w:left w:val="nil"/>
              <w:bottom w:val="nil"/>
              <w:right w:val="nil"/>
            </w:tcBorders>
            <w:tcMar>
              <w:top w:w="0" w:type="dxa"/>
              <w:left w:w="80" w:type="dxa"/>
              <w:bottom w:w="0" w:type="dxa"/>
              <w:right w:w="80" w:type="dxa"/>
            </w:tcMar>
            <w:vAlign w:val="bottom"/>
          </w:tcPr>
          <w:p w14:paraId="5B82762A" w14:textId="77777777" w:rsidR="00777C9C" w:rsidRPr="00A5088F" w:rsidRDefault="00777C9C" w:rsidP="00FE0D9E">
            <w:pPr>
              <w:pStyle w:val="Normal1"/>
              <w:spacing w:line="240" w:lineRule="auto"/>
              <w:rPr>
                <w:sz w:val="20"/>
                <w:szCs w:val="20"/>
              </w:rPr>
            </w:pPr>
            <w:r w:rsidRPr="00A5088F">
              <w:rPr>
                <w:sz w:val="20"/>
                <w:szCs w:val="20"/>
              </w:rPr>
              <w:t>1660.81 ± 46.87A,c</w:t>
            </w:r>
          </w:p>
        </w:tc>
        <w:tc>
          <w:tcPr>
            <w:tcW w:w="2145" w:type="dxa"/>
            <w:tcBorders>
              <w:top w:val="nil"/>
              <w:left w:val="nil"/>
              <w:bottom w:val="nil"/>
              <w:right w:val="nil"/>
            </w:tcBorders>
            <w:tcMar>
              <w:top w:w="0" w:type="dxa"/>
              <w:left w:w="80" w:type="dxa"/>
              <w:bottom w:w="0" w:type="dxa"/>
              <w:right w:w="80" w:type="dxa"/>
            </w:tcMar>
            <w:vAlign w:val="bottom"/>
          </w:tcPr>
          <w:p w14:paraId="36FC1F0C" w14:textId="77777777" w:rsidR="00777C9C" w:rsidRPr="00A5088F" w:rsidRDefault="00777C9C" w:rsidP="00FE0D9E">
            <w:pPr>
              <w:pStyle w:val="Normal1"/>
              <w:spacing w:line="240" w:lineRule="auto"/>
              <w:rPr>
                <w:sz w:val="20"/>
                <w:szCs w:val="20"/>
              </w:rPr>
            </w:pPr>
            <w:r w:rsidRPr="00A5088F">
              <w:rPr>
                <w:sz w:val="20"/>
                <w:szCs w:val="20"/>
              </w:rPr>
              <w:t>1688.23 ± 37.79AB,c</w:t>
            </w:r>
          </w:p>
        </w:tc>
        <w:tc>
          <w:tcPr>
            <w:tcW w:w="2385" w:type="dxa"/>
            <w:tcBorders>
              <w:top w:val="nil"/>
              <w:left w:val="nil"/>
              <w:bottom w:val="nil"/>
              <w:right w:val="nil"/>
            </w:tcBorders>
            <w:tcMar>
              <w:top w:w="0" w:type="dxa"/>
              <w:left w:w="80" w:type="dxa"/>
              <w:bottom w:w="0" w:type="dxa"/>
              <w:right w:w="80" w:type="dxa"/>
            </w:tcMar>
            <w:vAlign w:val="bottom"/>
          </w:tcPr>
          <w:p w14:paraId="013FD785" w14:textId="77777777" w:rsidR="00777C9C" w:rsidRPr="00A5088F" w:rsidRDefault="00777C9C" w:rsidP="00FE0D9E">
            <w:pPr>
              <w:pStyle w:val="Normal1"/>
              <w:spacing w:line="240" w:lineRule="auto"/>
              <w:rPr>
                <w:sz w:val="20"/>
                <w:szCs w:val="20"/>
              </w:rPr>
            </w:pPr>
            <w:r w:rsidRPr="00A5088F">
              <w:rPr>
                <w:sz w:val="20"/>
                <w:szCs w:val="20"/>
              </w:rPr>
              <w:t>1700.77 ± 50.07B,abc</w:t>
            </w:r>
          </w:p>
        </w:tc>
      </w:tr>
      <w:tr w:rsidR="00777C9C" w:rsidRPr="00A5088F" w14:paraId="1D5810CA" w14:textId="77777777" w:rsidTr="00FE0D9E">
        <w:trPr>
          <w:trHeight w:val="300"/>
        </w:trPr>
        <w:tc>
          <w:tcPr>
            <w:tcW w:w="1605" w:type="dxa"/>
            <w:tcBorders>
              <w:top w:val="nil"/>
              <w:left w:val="nil"/>
              <w:bottom w:val="nil"/>
              <w:right w:val="nil"/>
            </w:tcBorders>
            <w:tcMar>
              <w:top w:w="0" w:type="dxa"/>
              <w:left w:w="80" w:type="dxa"/>
              <w:bottom w:w="0" w:type="dxa"/>
              <w:right w:w="80" w:type="dxa"/>
            </w:tcMar>
            <w:vAlign w:val="bottom"/>
          </w:tcPr>
          <w:p w14:paraId="5350AEB8" w14:textId="77777777" w:rsidR="00777C9C" w:rsidRPr="00A5088F" w:rsidRDefault="00777C9C" w:rsidP="00FE0D9E">
            <w:pPr>
              <w:pStyle w:val="Normal1"/>
              <w:spacing w:line="240" w:lineRule="auto"/>
              <w:jc w:val="right"/>
              <w:rPr>
                <w:b/>
                <w:sz w:val="20"/>
                <w:szCs w:val="20"/>
              </w:rPr>
            </w:pPr>
            <w:r w:rsidRPr="00A5088F">
              <w:rPr>
                <w:b/>
                <w:sz w:val="20"/>
                <w:szCs w:val="20"/>
              </w:rPr>
              <w:t>12</w:t>
            </w:r>
          </w:p>
        </w:tc>
        <w:tc>
          <w:tcPr>
            <w:tcW w:w="2130" w:type="dxa"/>
            <w:tcBorders>
              <w:top w:val="nil"/>
              <w:left w:val="nil"/>
              <w:bottom w:val="nil"/>
              <w:right w:val="nil"/>
            </w:tcBorders>
            <w:tcMar>
              <w:top w:w="0" w:type="dxa"/>
              <w:left w:w="80" w:type="dxa"/>
              <w:bottom w:w="0" w:type="dxa"/>
              <w:right w:w="80" w:type="dxa"/>
            </w:tcMar>
            <w:vAlign w:val="bottom"/>
          </w:tcPr>
          <w:p w14:paraId="594BBD3E" w14:textId="77777777" w:rsidR="00777C9C" w:rsidRPr="00A5088F" w:rsidRDefault="00777C9C" w:rsidP="00FE0D9E">
            <w:pPr>
              <w:pStyle w:val="Normal1"/>
              <w:spacing w:line="240" w:lineRule="auto"/>
              <w:rPr>
                <w:sz w:val="20"/>
                <w:szCs w:val="20"/>
              </w:rPr>
            </w:pPr>
            <w:r w:rsidRPr="00A5088F">
              <w:rPr>
                <w:sz w:val="20"/>
                <w:szCs w:val="20"/>
              </w:rPr>
              <w:t>1456.41 ± 13.97C,d</w:t>
            </w:r>
          </w:p>
        </w:tc>
        <w:tc>
          <w:tcPr>
            <w:tcW w:w="2130" w:type="dxa"/>
            <w:tcBorders>
              <w:top w:val="nil"/>
              <w:left w:val="nil"/>
              <w:bottom w:val="nil"/>
              <w:right w:val="nil"/>
            </w:tcBorders>
            <w:tcMar>
              <w:top w:w="0" w:type="dxa"/>
              <w:left w:w="80" w:type="dxa"/>
              <w:bottom w:w="0" w:type="dxa"/>
              <w:right w:w="80" w:type="dxa"/>
            </w:tcMar>
            <w:vAlign w:val="bottom"/>
          </w:tcPr>
          <w:p w14:paraId="49A7E75D" w14:textId="77777777" w:rsidR="00777C9C" w:rsidRPr="00A5088F" w:rsidRDefault="00777C9C" w:rsidP="00FE0D9E">
            <w:pPr>
              <w:pStyle w:val="Normal1"/>
              <w:spacing w:line="240" w:lineRule="auto"/>
              <w:rPr>
                <w:sz w:val="20"/>
                <w:szCs w:val="20"/>
              </w:rPr>
            </w:pPr>
            <w:r w:rsidRPr="00A5088F">
              <w:rPr>
                <w:sz w:val="20"/>
                <w:szCs w:val="20"/>
              </w:rPr>
              <w:t>1566.00 ± 44.57B,bc</w:t>
            </w:r>
          </w:p>
        </w:tc>
        <w:tc>
          <w:tcPr>
            <w:tcW w:w="2265" w:type="dxa"/>
            <w:tcBorders>
              <w:top w:val="nil"/>
              <w:left w:val="nil"/>
              <w:bottom w:val="nil"/>
              <w:right w:val="nil"/>
            </w:tcBorders>
            <w:tcMar>
              <w:top w:w="0" w:type="dxa"/>
              <w:left w:w="80" w:type="dxa"/>
              <w:bottom w:w="0" w:type="dxa"/>
              <w:right w:w="80" w:type="dxa"/>
            </w:tcMar>
            <w:vAlign w:val="bottom"/>
          </w:tcPr>
          <w:p w14:paraId="4963AD95" w14:textId="77777777" w:rsidR="00777C9C" w:rsidRPr="00A5088F" w:rsidRDefault="00777C9C" w:rsidP="00FE0D9E">
            <w:pPr>
              <w:pStyle w:val="Normal1"/>
              <w:spacing w:line="240" w:lineRule="auto"/>
              <w:rPr>
                <w:sz w:val="20"/>
                <w:szCs w:val="20"/>
              </w:rPr>
            </w:pPr>
            <w:r w:rsidRPr="00A5088F">
              <w:rPr>
                <w:sz w:val="20"/>
                <w:szCs w:val="20"/>
              </w:rPr>
              <w:t>1697.80 ± 23.18A,a</w:t>
            </w:r>
          </w:p>
        </w:tc>
        <w:tc>
          <w:tcPr>
            <w:tcW w:w="2130" w:type="dxa"/>
            <w:tcBorders>
              <w:top w:val="nil"/>
              <w:left w:val="nil"/>
              <w:bottom w:val="nil"/>
              <w:right w:val="nil"/>
            </w:tcBorders>
            <w:tcMar>
              <w:top w:w="0" w:type="dxa"/>
              <w:left w:w="80" w:type="dxa"/>
              <w:bottom w:w="0" w:type="dxa"/>
              <w:right w:w="80" w:type="dxa"/>
            </w:tcMar>
            <w:vAlign w:val="bottom"/>
          </w:tcPr>
          <w:p w14:paraId="1006FBF5" w14:textId="77777777" w:rsidR="00777C9C" w:rsidRPr="00A5088F" w:rsidRDefault="00777C9C" w:rsidP="00FE0D9E">
            <w:pPr>
              <w:pStyle w:val="Normal1"/>
              <w:spacing w:line="240" w:lineRule="auto"/>
              <w:rPr>
                <w:sz w:val="20"/>
                <w:szCs w:val="20"/>
              </w:rPr>
            </w:pPr>
            <w:r w:rsidRPr="00A5088F">
              <w:rPr>
                <w:sz w:val="20"/>
                <w:szCs w:val="20"/>
              </w:rPr>
              <w:t>1516.83 ± 80.48B,c</w:t>
            </w:r>
          </w:p>
        </w:tc>
        <w:tc>
          <w:tcPr>
            <w:tcW w:w="2145" w:type="dxa"/>
            <w:tcBorders>
              <w:top w:val="nil"/>
              <w:left w:val="nil"/>
              <w:bottom w:val="nil"/>
              <w:right w:val="nil"/>
            </w:tcBorders>
            <w:tcMar>
              <w:top w:w="0" w:type="dxa"/>
              <w:left w:w="80" w:type="dxa"/>
              <w:bottom w:w="0" w:type="dxa"/>
              <w:right w:w="80" w:type="dxa"/>
            </w:tcMar>
            <w:vAlign w:val="bottom"/>
          </w:tcPr>
          <w:p w14:paraId="76FC9CC6" w14:textId="77777777" w:rsidR="00777C9C" w:rsidRPr="00A5088F" w:rsidRDefault="00777C9C" w:rsidP="00FE0D9E">
            <w:pPr>
              <w:pStyle w:val="Normal1"/>
              <w:spacing w:line="240" w:lineRule="auto"/>
              <w:rPr>
                <w:sz w:val="20"/>
                <w:szCs w:val="20"/>
              </w:rPr>
            </w:pPr>
            <w:r w:rsidRPr="00A5088F">
              <w:rPr>
                <w:sz w:val="20"/>
                <w:szCs w:val="20"/>
              </w:rPr>
              <w:t>1601.74 ± 44.32B,b</w:t>
            </w:r>
          </w:p>
        </w:tc>
        <w:tc>
          <w:tcPr>
            <w:tcW w:w="2385" w:type="dxa"/>
            <w:tcBorders>
              <w:top w:val="nil"/>
              <w:left w:val="nil"/>
              <w:bottom w:val="nil"/>
              <w:right w:val="nil"/>
            </w:tcBorders>
            <w:tcMar>
              <w:top w:w="0" w:type="dxa"/>
              <w:left w:w="80" w:type="dxa"/>
              <w:bottom w:w="0" w:type="dxa"/>
              <w:right w:w="80" w:type="dxa"/>
            </w:tcMar>
            <w:vAlign w:val="bottom"/>
          </w:tcPr>
          <w:p w14:paraId="54174FAA" w14:textId="77777777" w:rsidR="00777C9C" w:rsidRPr="00A5088F" w:rsidRDefault="00777C9C" w:rsidP="00FE0D9E">
            <w:pPr>
              <w:pStyle w:val="Normal1"/>
              <w:spacing w:line="240" w:lineRule="auto"/>
              <w:rPr>
                <w:sz w:val="20"/>
                <w:szCs w:val="20"/>
              </w:rPr>
            </w:pPr>
            <w:r w:rsidRPr="00A5088F">
              <w:rPr>
                <w:sz w:val="20"/>
                <w:szCs w:val="20"/>
              </w:rPr>
              <w:t>1661.16 ± 28.66B,a</w:t>
            </w:r>
          </w:p>
        </w:tc>
      </w:tr>
      <w:tr w:rsidR="00777C9C" w:rsidRPr="00A5088F" w14:paraId="4812CACE" w14:textId="77777777" w:rsidTr="00FE0D9E">
        <w:trPr>
          <w:trHeight w:val="315"/>
        </w:trPr>
        <w:tc>
          <w:tcPr>
            <w:tcW w:w="1605" w:type="dxa"/>
            <w:tcBorders>
              <w:top w:val="nil"/>
              <w:left w:val="nil"/>
              <w:bottom w:val="single" w:sz="7" w:space="0" w:color="000000"/>
              <w:right w:val="nil"/>
            </w:tcBorders>
            <w:tcMar>
              <w:top w:w="0" w:type="dxa"/>
              <w:left w:w="80" w:type="dxa"/>
              <w:bottom w:w="0" w:type="dxa"/>
              <w:right w:w="80" w:type="dxa"/>
            </w:tcMar>
            <w:vAlign w:val="bottom"/>
          </w:tcPr>
          <w:p w14:paraId="5688DBAA" w14:textId="77777777" w:rsidR="00777C9C" w:rsidRPr="00A5088F" w:rsidRDefault="00777C9C" w:rsidP="00FE0D9E">
            <w:pPr>
              <w:pStyle w:val="Normal1"/>
              <w:spacing w:line="240" w:lineRule="auto"/>
              <w:jc w:val="right"/>
              <w:rPr>
                <w:b/>
                <w:sz w:val="20"/>
                <w:szCs w:val="20"/>
              </w:rPr>
            </w:pPr>
            <w:r w:rsidRPr="00A5088F">
              <w:rPr>
                <w:b/>
                <w:sz w:val="20"/>
                <w:szCs w:val="20"/>
              </w:rPr>
              <w:t>24</w:t>
            </w:r>
          </w:p>
        </w:tc>
        <w:tc>
          <w:tcPr>
            <w:tcW w:w="2130" w:type="dxa"/>
            <w:tcBorders>
              <w:top w:val="nil"/>
              <w:left w:val="nil"/>
              <w:bottom w:val="single" w:sz="7" w:space="0" w:color="000000"/>
              <w:right w:val="nil"/>
            </w:tcBorders>
            <w:tcMar>
              <w:top w:w="0" w:type="dxa"/>
              <w:left w:w="80" w:type="dxa"/>
              <w:bottom w:w="0" w:type="dxa"/>
              <w:right w:w="80" w:type="dxa"/>
            </w:tcMar>
            <w:vAlign w:val="bottom"/>
          </w:tcPr>
          <w:p w14:paraId="5B5FF122" w14:textId="77777777" w:rsidR="00777C9C" w:rsidRPr="00A5088F" w:rsidRDefault="00777C9C" w:rsidP="00FE0D9E">
            <w:pPr>
              <w:pStyle w:val="Normal1"/>
              <w:spacing w:line="240" w:lineRule="auto"/>
              <w:rPr>
                <w:sz w:val="20"/>
                <w:szCs w:val="20"/>
              </w:rPr>
            </w:pPr>
            <w:r w:rsidRPr="00A5088F">
              <w:rPr>
                <w:sz w:val="20"/>
                <w:szCs w:val="20"/>
              </w:rPr>
              <w:t>1441.52 ± 20.09C,b</w:t>
            </w:r>
          </w:p>
        </w:tc>
        <w:tc>
          <w:tcPr>
            <w:tcW w:w="2130" w:type="dxa"/>
            <w:tcBorders>
              <w:top w:val="nil"/>
              <w:left w:val="nil"/>
              <w:bottom w:val="single" w:sz="7" w:space="0" w:color="000000"/>
              <w:right w:val="nil"/>
            </w:tcBorders>
            <w:tcMar>
              <w:top w:w="0" w:type="dxa"/>
              <w:left w:w="80" w:type="dxa"/>
              <w:bottom w:w="0" w:type="dxa"/>
              <w:right w:w="80" w:type="dxa"/>
            </w:tcMar>
            <w:vAlign w:val="bottom"/>
          </w:tcPr>
          <w:p w14:paraId="0AB2802B" w14:textId="77777777" w:rsidR="00777C9C" w:rsidRPr="00A5088F" w:rsidRDefault="00777C9C" w:rsidP="00FE0D9E">
            <w:pPr>
              <w:pStyle w:val="Normal1"/>
              <w:spacing w:line="240" w:lineRule="auto"/>
              <w:rPr>
                <w:sz w:val="20"/>
                <w:szCs w:val="20"/>
              </w:rPr>
            </w:pPr>
            <w:r w:rsidRPr="00A5088F">
              <w:rPr>
                <w:sz w:val="20"/>
                <w:szCs w:val="20"/>
              </w:rPr>
              <w:t>1458.13 ± 42.05C,b</w:t>
            </w:r>
          </w:p>
        </w:tc>
        <w:tc>
          <w:tcPr>
            <w:tcW w:w="2265" w:type="dxa"/>
            <w:tcBorders>
              <w:top w:val="nil"/>
              <w:left w:val="nil"/>
              <w:bottom w:val="single" w:sz="7" w:space="0" w:color="000000"/>
              <w:right w:val="nil"/>
            </w:tcBorders>
            <w:tcMar>
              <w:top w:w="0" w:type="dxa"/>
              <w:left w:w="80" w:type="dxa"/>
              <w:bottom w:w="0" w:type="dxa"/>
              <w:right w:w="80" w:type="dxa"/>
            </w:tcMar>
            <w:vAlign w:val="bottom"/>
          </w:tcPr>
          <w:p w14:paraId="7CEBAACA" w14:textId="77777777" w:rsidR="00777C9C" w:rsidRPr="00A5088F" w:rsidRDefault="00777C9C" w:rsidP="00FE0D9E">
            <w:pPr>
              <w:pStyle w:val="Normal1"/>
              <w:spacing w:line="240" w:lineRule="auto"/>
              <w:rPr>
                <w:sz w:val="20"/>
                <w:szCs w:val="20"/>
              </w:rPr>
            </w:pPr>
            <w:r w:rsidRPr="00A5088F">
              <w:rPr>
                <w:sz w:val="20"/>
                <w:szCs w:val="20"/>
              </w:rPr>
              <w:t>1569.87 ± 57.69B,a</w:t>
            </w:r>
          </w:p>
        </w:tc>
        <w:tc>
          <w:tcPr>
            <w:tcW w:w="2130" w:type="dxa"/>
            <w:tcBorders>
              <w:top w:val="nil"/>
              <w:left w:val="nil"/>
              <w:bottom w:val="single" w:sz="7" w:space="0" w:color="000000"/>
              <w:right w:val="nil"/>
            </w:tcBorders>
            <w:tcMar>
              <w:top w:w="0" w:type="dxa"/>
              <w:left w:w="80" w:type="dxa"/>
              <w:bottom w:w="0" w:type="dxa"/>
              <w:right w:w="80" w:type="dxa"/>
            </w:tcMar>
            <w:vAlign w:val="bottom"/>
          </w:tcPr>
          <w:p w14:paraId="7803F7EC" w14:textId="77777777" w:rsidR="00777C9C" w:rsidRPr="00A5088F" w:rsidRDefault="00777C9C" w:rsidP="00FE0D9E">
            <w:pPr>
              <w:pStyle w:val="Normal1"/>
              <w:spacing w:line="240" w:lineRule="auto"/>
              <w:rPr>
                <w:sz w:val="20"/>
                <w:szCs w:val="20"/>
              </w:rPr>
            </w:pPr>
            <w:r w:rsidRPr="00A5088F">
              <w:rPr>
                <w:sz w:val="20"/>
                <w:szCs w:val="20"/>
              </w:rPr>
              <w:t>1308.91 ± 49.68C,c</w:t>
            </w:r>
          </w:p>
        </w:tc>
        <w:tc>
          <w:tcPr>
            <w:tcW w:w="2145" w:type="dxa"/>
            <w:tcBorders>
              <w:top w:val="nil"/>
              <w:left w:val="nil"/>
              <w:bottom w:val="single" w:sz="7" w:space="0" w:color="000000"/>
              <w:right w:val="nil"/>
            </w:tcBorders>
            <w:tcMar>
              <w:top w:w="0" w:type="dxa"/>
              <w:left w:w="80" w:type="dxa"/>
              <w:bottom w:w="0" w:type="dxa"/>
              <w:right w:w="80" w:type="dxa"/>
            </w:tcMar>
            <w:vAlign w:val="bottom"/>
          </w:tcPr>
          <w:p w14:paraId="4B4B1258" w14:textId="77777777" w:rsidR="00777C9C" w:rsidRPr="00A5088F" w:rsidRDefault="00777C9C" w:rsidP="00FE0D9E">
            <w:pPr>
              <w:pStyle w:val="Normal1"/>
              <w:spacing w:line="240" w:lineRule="auto"/>
              <w:rPr>
                <w:sz w:val="20"/>
                <w:szCs w:val="20"/>
              </w:rPr>
            </w:pPr>
            <w:r w:rsidRPr="00A5088F">
              <w:rPr>
                <w:sz w:val="20"/>
                <w:szCs w:val="20"/>
              </w:rPr>
              <w:t>1535.57 ± 33.54C,a</w:t>
            </w:r>
          </w:p>
        </w:tc>
        <w:tc>
          <w:tcPr>
            <w:tcW w:w="2385" w:type="dxa"/>
            <w:tcBorders>
              <w:top w:val="nil"/>
              <w:left w:val="nil"/>
              <w:bottom w:val="single" w:sz="7" w:space="0" w:color="000000"/>
              <w:right w:val="nil"/>
            </w:tcBorders>
            <w:tcMar>
              <w:top w:w="0" w:type="dxa"/>
              <w:left w:w="80" w:type="dxa"/>
              <w:bottom w:w="0" w:type="dxa"/>
              <w:right w:w="80" w:type="dxa"/>
            </w:tcMar>
            <w:vAlign w:val="bottom"/>
          </w:tcPr>
          <w:p w14:paraId="1A0B8C51" w14:textId="77777777" w:rsidR="00777C9C" w:rsidRPr="00A5088F" w:rsidRDefault="00777C9C" w:rsidP="00FE0D9E">
            <w:pPr>
              <w:pStyle w:val="Normal1"/>
              <w:spacing w:line="240" w:lineRule="auto"/>
              <w:rPr>
                <w:sz w:val="20"/>
                <w:szCs w:val="20"/>
              </w:rPr>
            </w:pPr>
            <w:r w:rsidRPr="00A5088F">
              <w:rPr>
                <w:sz w:val="20"/>
                <w:szCs w:val="20"/>
              </w:rPr>
              <w:t>1523.19 ± 44.86C,a</w:t>
            </w:r>
          </w:p>
        </w:tc>
      </w:tr>
      <w:tr w:rsidR="00777C9C" w:rsidRPr="00A5088F" w14:paraId="3ECC22CB" w14:textId="77777777" w:rsidTr="00FE0D9E">
        <w:trPr>
          <w:trHeight w:val="150"/>
        </w:trPr>
        <w:tc>
          <w:tcPr>
            <w:tcW w:w="1605" w:type="dxa"/>
            <w:tcBorders>
              <w:top w:val="nil"/>
              <w:left w:val="nil"/>
              <w:bottom w:val="single" w:sz="7" w:space="0" w:color="000000"/>
              <w:right w:val="nil"/>
            </w:tcBorders>
            <w:shd w:val="clear" w:color="auto" w:fill="F2F2F2"/>
            <w:tcMar>
              <w:top w:w="0" w:type="dxa"/>
              <w:left w:w="80" w:type="dxa"/>
              <w:bottom w:w="0" w:type="dxa"/>
              <w:right w:w="80" w:type="dxa"/>
            </w:tcMar>
            <w:vAlign w:val="bottom"/>
          </w:tcPr>
          <w:p w14:paraId="13FB1056" w14:textId="77777777" w:rsidR="00777C9C" w:rsidRPr="00A5088F" w:rsidRDefault="00777C9C" w:rsidP="00FE0D9E">
            <w:pPr>
              <w:pStyle w:val="Normal1"/>
              <w:spacing w:line="240" w:lineRule="auto"/>
              <w:rPr>
                <w:sz w:val="20"/>
                <w:szCs w:val="20"/>
              </w:rPr>
            </w:pPr>
          </w:p>
        </w:tc>
        <w:tc>
          <w:tcPr>
            <w:tcW w:w="13185" w:type="dxa"/>
            <w:gridSpan w:val="6"/>
            <w:tcBorders>
              <w:top w:val="nil"/>
              <w:left w:val="nil"/>
              <w:bottom w:val="single" w:sz="7" w:space="0" w:color="000000"/>
              <w:right w:val="nil"/>
            </w:tcBorders>
            <w:shd w:val="clear" w:color="auto" w:fill="F2F2F2"/>
            <w:tcMar>
              <w:top w:w="0" w:type="dxa"/>
              <w:left w:w="80" w:type="dxa"/>
              <w:bottom w:w="0" w:type="dxa"/>
              <w:right w:w="80" w:type="dxa"/>
            </w:tcMar>
          </w:tcPr>
          <w:p w14:paraId="21AE825E" w14:textId="77777777" w:rsidR="00777C9C" w:rsidRPr="00A5088F" w:rsidRDefault="00777C9C" w:rsidP="00FE0D9E">
            <w:pPr>
              <w:pStyle w:val="Normal1"/>
              <w:spacing w:line="240" w:lineRule="auto"/>
              <w:jc w:val="center"/>
              <w:rPr>
                <w:b/>
                <w:sz w:val="20"/>
                <w:szCs w:val="20"/>
              </w:rPr>
            </w:pPr>
            <w:r w:rsidRPr="00A5088F">
              <w:rPr>
                <w:b/>
                <w:sz w:val="20"/>
                <w:szCs w:val="20"/>
              </w:rPr>
              <w:t xml:space="preserve">GSH assay (% of remaining sulfhydryls of GSH) - </w:t>
            </w:r>
            <w:r w:rsidRPr="00A5088F">
              <w:rPr>
                <w:sz w:val="20"/>
                <w:szCs w:val="20"/>
              </w:rPr>
              <w:t xml:space="preserve"> (ROO•)</w:t>
            </w:r>
          </w:p>
        </w:tc>
      </w:tr>
      <w:tr w:rsidR="00777C9C" w:rsidRPr="00A5088F" w14:paraId="48FD77F2" w14:textId="77777777" w:rsidTr="00FE0D9E">
        <w:trPr>
          <w:trHeight w:val="315"/>
        </w:trPr>
        <w:tc>
          <w:tcPr>
            <w:tcW w:w="1605" w:type="dxa"/>
            <w:tcBorders>
              <w:top w:val="nil"/>
              <w:left w:val="nil"/>
              <w:bottom w:val="nil"/>
              <w:right w:val="nil"/>
            </w:tcBorders>
            <w:tcMar>
              <w:top w:w="0" w:type="dxa"/>
              <w:left w:w="80" w:type="dxa"/>
              <w:bottom w:w="0" w:type="dxa"/>
              <w:right w:w="80" w:type="dxa"/>
            </w:tcMar>
            <w:vAlign w:val="bottom"/>
          </w:tcPr>
          <w:p w14:paraId="385FAD00" w14:textId="77777777" w:rsidR="00777C9C" w:rsidRPr="00A5088F" w:rsidRDefault="00777C9C" w:rsidP="00FE0D9E">
            <w:pPr>
              <w:pStyle w:val="Normal1"/>
              <w:spacing w:line="240" w:lineRule="auto"/>
              <w:jc w:val="right"/>
              <w:rPr>
                <w:b/>
                <w:sz w:val="20"/>
                <w:szCs w:val="20"/>
              </w:rPr>
            </w:pPr>
            <w:r w:rsidRPr="00A5088F">
              <w:rPr>
                <w:b/>
                <w:sz w:val="20"/>
                <w:szCs w:val="20"/>
              </w:rPr>
              <w:t>0</w:t>
            </w:r>
          </w:p>
        </w:tc>
        <w:tc>
          <w:tcPr>
            <w:tcW w:w="2130" w:type="dxa"/>
            <w:tcBorders>
              <w:top w:val="nil"/>
              <w:left w:val="nil"/>
              <w:bottom w:val="nil"/>
              <w:right w:val="nil"/>
            </w:tcBorders>
            <w:tcMar>
              <w:top w:w="0" w:type="dxa"/>
              <w:left w:w="80" w:type="dxa"/>
              <w:bottom w:w="0" w:type="dxa"/>
              <w:right w:w="80" w:type="dxa"/>
            </w:tcMar>
            <w:vAlign w:val="bottom"/>
          </w:tcPr>
          <w:p w14:paraId="497C9804" w14:textId="77777777" w:rsidR="00777C9C" w:rsidRPr="00A5088F" w:rsidRDefault="00777C9C" w:rsidP="00FE0D9E">
            <w:pPr>
              <w:pStyle w:val="Normal1"/>
              <w:spacing w:line="240" w:lineRule="auto"/>
              <w:rPr>
                <w:sz w:val="20"/>
                <w:szCs w:val="20"/>
              </w:rPr>
            </w:pPr>
            <w:r w:rsidRPr="00A5088F">
              <w:rPr>
                <w:sz w:val="20"/>
                <w:szCs w:val="20"/>
              </w:rPr>
              <w:t>100.58 ± 9.45A,ab</w:t>
            </w:r>
          </w:p>
        </w:tc>
        <w:tc>
          <w:tcPr>
            <w:tcW w:w="2130" w:type="dxa"/>
            <w:tcBorders>
              <w:top w:val="nil"/>
              <w:left w:val="nil"/>
              <w:bottom w:val="nil"/>
              <w:right w:val="nil"/>
            </w:tcBorders>
            <w:tcMar>
              <w:top w:w="0" w:type="dxa"/>
              <w:left w:w="80" w:type="dxa"/>
              <w:bottom w:w="0" w:type="dxa"/>
              <w:right w:w="80" w:type="dxa"/>
            </w:tcMar>
            <w:vAlign w:val="bottom"/>
          </w:tcPr>
          <w:p w14:paraId="4BE0A213" w14:textId="77777777" w:rsidR="00777C9C" w:rsidRPr="00A5088F" w:rsidRDefault="00777C9C" w:rsidP="00FE0D9E">
            <w:pPr>
              <w:pStyle w:val="Normal1"/>
              <w:spacing w:line="240" w:lineRule="auto"/>
              <w:rPr>
                <w:sz w:val="20"/>
                <w:szCs w:val="20"/>
              </w:rPr>
            </w:pPr>
            <w:r w:rsidRPr="00A5088F">
              <w:rPr>
                <w:sz w:val="20"/>
                <w:szCs w:val="20"/>
              </w:rPr>
              <w:t>104.71 ± 4.74A,a</w:t>
            </w:r>
          </w:p>
        </w:tc>
        <w:tc>
          <w:tcPr>
            <w:tcW w:w="2265" w:type="dxa"/>
            <w:tcBorders>
              <w:top w:val="nil"/>
              <w:left w:val="nil"/>
              <w:bottom w:val="nil"/>
              <w:right w:val="nil"/>
            </w:tcBorders>
            <w:tcMar>
              <w:top w:w="0" w:type="dxa"/>
              <w:left w:w="80" w:type="dxa"/>
              <w:bottom w:w="0" w:type="dxa"/>
              <w:right w:w="80" w:type="dxa"/>
            </w:tcMar>
            <w:vAlign w:val="bottom"/>
          </w:tcPr>
          <w:p w14:paraId="03B69DD4" w14:textId="77777777" w:rsidR="00777C9C" w:rsidRPr="00A5088F" w:rsidRDefault="00777C9C" w:rsidP="00FE0D9E">
            <w:pPr>
              <w:pStyle w:val="Normal1"/>
              <w:spacing w:line="240" w:lineRule="auto"/>
              <w:rPr>
                <w:sz w:val="20"/>
                <w:szCs w:val="20"/>
              </w:rPr>
            </w:pPr>
            <w:r w:rsidRPr="00A5088F">
              <w:rPr>
                <w:sz w:val="20"/>
                <w:szCs w:val="20"/>
              </w:rPr>
              <w:t>103.06 ± 7.38A,ab</w:t>
            </w:r>
          </w:p>
        </w:tc>
        <w:tc>
          <w:tcPr>
            <w:tcW w:w="2130" w:type="dxa"/>
            <w:tcBorders>
              <w:top w:val="nil"/>
              <w:left w:val="nil"/>
              <w:bottom w:val="nil"/>
              <w:right w:val="nil"/>
            </w:tcBorders>
            <w:tcMar>
              <w:top w:w="0" w:type="dxa"/>
              <w:left w:w="80" w:type="dxa"/>
              <w:bottom w:w="0" w:type="dxa"/>
              <w:right w:w="80" w:type="dxa"/>
            </w:tcMar>
            <w:vAlign w:val="bottom"/>
          </w:tcPr>
          <w:p w14:paraId="0FD18936" w14:textId="77777777" w:rsidR="00777C9C" w:rsidRPr="00A5088F" w:rsidRDefault="00777C9C" w:rsidP="00FE0D9E">
            <w:pPr>
              <w:pStyle w:val="Normal1"/>
              <w:spacing w:line="240" w:lineRule="auto"/>
              <w:rPr>
                <w:sz w:val="20"/>
                <w:szCs w:val="20"/>
              </w:rPr>
            </w:pPr>
            <w:r w:rsidRPr="00A5088F">
              <w:rPr>
                <w:sz w:val="20"/>
                <w:szCs w:val="20"/>
              </w:rPr>
              <w:t>105.60 ± 8.22A,a</w:t>
            </w:r>
          </w:p>
        </w:tc>
        <w:tc>
          <w:tcPr>
            <w:tcW w:w="2145" w:type="dxa"/>
            <w:tcBorders>
              <w:top w:val="nil"/>
              <w:left w:val="nil"/>
              <w:bottom w:val="nil"/>
              <w:right w:val="nil"/>
            </w:tcBorders>
            <w:tcMar>
              <w:top w:w="0" w:type="dxa"/>
              <w:left w:w="80" w:type="dxa"/>
              <w:bottom w:w="0" w:type="dxa"/>
              <w:right w:w="80" w:type="dxa"/>
            </w:tcMar>
            <w:vAlign w:val="bottom"/>
          </w:tcPr>
          <w:p w14:paraId="7489A31F" w14:textId="77777777" w:rsidR="00777C9C" w:rsidRPr="00A5088F" w:rsidRDefault="00777C9C" w:rsidP="00FE0D9E">
            <w:pPr>
              <w:pStyle w:val="Normal1"/>
              <w:spacing w:line="240" w:lineRule="auto"/>
              <w:rPr>
                <w:sz w:val="20"/>
                <w:szCs w:val="20"/>
              </w:rPr>
            </w:pPr>
            <w:r w:rsidRPr="00A5088F">
              <w:rPr>
                <w:sz w:val="20"/>
                <w:szCs w:val="20"/>
              </w:rPr>
              <w:t>93.51 ± 5.57A,b</w:t>
            </w:r>
          </w:p>
        </w:tc>
        <w:tc>
          <w:tcPr>
            <w:tcW w:w="2385" w:type="dxa"/>
            <w:tcBorders>
              <w:top w:val="nil"/>
              <w:left w:val="nil"/>
              <w:bottom w:val="nil"/>
              <w:right w:val="nil"/>
            </w:tcBorders>
            <w:tcMar>
              <w:top w:w="0" w:type="dxa"/>
              <w:left w:w="80" w:type="dxa"/>
              <w:bottom w:w="0" w:type="dxa"/>
              <w:right w:w="80" w:type="dxa"/>
            </w:tcMar>
            <w:vAlign w:val="bottom"/>
          </w:tcPr>
          <w:p w14:paraId="5F43D98A" w14:textId="77777777" w:rsidR="00777C9C" w:rsidRPr="00A5088F" w:rsidRDefault="00777C9C" w:rsidP="00FE0D9E">
            <w:pPr>
              <w:pStyle w:val="Normal1"/>
              <w:spacing w:line="240" w:lineRule="auto"/>
              <w:rPr>
                <w:sz w:val="20"/>
                <w:szCs w:val="20"/>
              </w:rPr>
            </w:pPr>
            <w:r w:rsidRPr="00A5088F">
              <w:rPr>
                <w:sz w:val="20"/>
                <w:szCs w:val="20"/>
              </w:rPr>
              <w:t>109.62 ± 5.36A,a</w:t>
            </w:r>
          </w:p>
        </w:tc>
      </w:tr>
      <w:tr w:rsidR="00777C9C" w:rsidRPr="00A5088F" w14:paraId="2DD1771B" w14:textId="77777777" w:rsidTr="00FE0D9E">
        <w:trPr>
          <w:trHeight w:val="300"/>
        </w:trPr>
        <w:tc>
          <w:tcPr>
            <w:tcW w:w="1605" w:type="dxa"/>
            <w:tcBorders>
              <w:top w:val="nil"/>
              <w:left w:val="nil"/>
              <w:bottom w:val="nil"/>
              <w:right w:val="nil"/>
            </w:tcBorders>
            <w:tcMar>
              <w:top w:w="0" w:type="dxa"/>
              <w:left w:w="80" w:type="dxa"/>
              <w:bottom w:w="0" w:type="dxa"/>
              <w:right w:w="80" w:type="dxa"/>
            </w:tcMar>
            <w:vAlign w:val="bottom"/>
          </w:tcPr>
          <w:p w14:paraId="3EEF5F92" w14:textId="77777777" w:rsidR="00777C9C" w:rsidRPr="00A5088F" w:rsidRDefault="00777C9C" w:rsidP="00FE0D9E">
            <w:pPr>
              <w:pStyle w:val="Normal1"/>
              <w:spacing w:line="240" w:lineRule="auto"/>
              <w:jc w:val="right"/>
              <w:rPr>
                <w:b/>
                <w:sz w:val="20"/>
                <w:szCs w:val="20"/>
              </w:rPr>
            </w:pPr>
            <w:r w:rsidRPr="00A5088F">
              <w:rPr>
                <w:b/>
                <w:sz w:val="20"/>
                <w:szCs w:val="20"/>
              </w:rPr>
              <w:t>6</w:t>
            </w:r>
          </w:p>
        </w:tc>
        <w:tc>
          <w:tcPr>
            <w:tcW w:w="2130" w:type="dxa"/>
            <w:tcBorders>
              <w:top w:val="nil"/>
              <w:left w:val="nil"/>
              <w:bottom w:val="nil"/>
              <w:right w:val="nil"/>
            </w:tcBorders>
            <w:tcMar>
              <w:top w:w="0" w:type="dxa"/>
              <w:left w:w="80" w:type="dxa"/>
              <w:bottom w:w="0" w:type="dxa"/>
              <w:right w:w="80" w:type="dxa"/>
            </w:tcMar>
            <w:vAlign w:val="bottom"/>
          </w:tcPr>
          <w:p w14:paraId="00324A05" w14:textId="77777777" w:rsidR="00777C9C" w:rsidRPr="00A5088F" w:rsidRDefault="00777C9C" w:rsidP="00FE0D9E">
            <w:pPr>
              <w:pStyle w:val="Normal1"/>
              <w:spacing w:line="240" w:lineRule="auto"/>
              <w:rPr>
                <w:sz w:val="20"/>
                <w:szCs w:val="20"/>
              </w:rPr>
            </w:pPr>
            <w:r w:rsidRPr="00A5088F">
              <w:rPr>
                <w:sz w:val="20"/>
                <w:szCs w:val="20"/>
              </w:rPr>
              <w:t>95.02 ± 9.18A,ab</w:t>
            </w:r>
          </w:p>
        </w:tc>
        <w:tc>
          <w:tcPr>
            <w:tcW w:w="2130" w:type="dxa"/>
            <w:tcBorders>
              <w:top w:val="nil"/>
              <w:left w:val="nil"/>
              <w:bottom w:val="nil"/>
              <w:right w:val="nil"/>
            </w:tcBorders>
            <w:tcMar>
              <w:top w:w="0" w:type="dxa"/>
              <w:left w:w="80" w:type="dxa"/>
              <w:bottom w:w="0" w:type="dxa"/>
              <w:right w:w="80" w:type="dxa"/>
            </w:tcMar>
            <w:vAlign w:val="bottom"/>
          </w:tcPr>
          <w:p w14:paraId="244E5D76" w14:textId="77777777" w:rsidR="00777C9C" w:rsidRPr="00A5088F" w:rsidRDefault="00777C9C" w:rsidP="00FE0D9E">
            <w:pPr>
              <w:pStyle w:val="Normal1"/>
              <w:spacing w:line="240" w:lineRule="auto"/>
              <w:rPr>
                <w:sz w:val="20"/>
                <w:szCs w:val="20"/>
              </w:rPr>
            </w:pPr>
            <w:r w:rsidRPr="00A5088F">
              <w:rPr>
                <w:sz w:val="20"/>
                <w:szCs w:val="20"/>
              </w:rPr>
              <w:t>95.44 ± 9.15A,ab</w:t>
            </w:r>
          </w:p>
        </w:tc>
        <w:tc>
          <w:tcPr>
            <w:tcW w:w="2265" w:type="dxa"/>
            <w:tcBorders>
              <w:top w:val="nil"/>
              <w:left w:val="nil"/>
              <w:bottom w:val="nil"/>
              <w:right w:val="nil"/>
            </w:tcBorders>
            <w:tcMar>
              <w:top w:w="0" w:type="dxa"/>
              <w:left w:w="80" w:type="dxa"/>
              <w:bottom w:w="0" w:type="dxa"/>
              <w:right w:w="80" w:type="dxa"/>
            </w:tcMar>
            <w:vAlign w:val="bottom"/>
          </w:tcPr>
          <w:p w14:paraId="6D6441D2" w14:textId="77777777" w:rsidR="00777C9C" w:rsidRPr="00A5088F" w:rsidRDefault="00777C9C" w:rsidP="00FE0D9E">
            <w:pPr>
              <w:pStyle w:val="Normal1"/>
              <w:spacing w:line="240" w:lineRule="auto"/>
              <w:rPr>
                <w:sz w:val="20"/>
                <w:szCs w:val="20"/>
              </w:rPr>
            </w:pPr>
            <w:r w:rsidRPr="00A5088F">
              <w:rPr>
                <w:sz w:val="20"/>
                <w:szCs w:val="20"/>
              </w:rPr>
              <w:t>100.94 ± 8.63A,a</w:t>
            </w:r>
          </w:p>
        </w:tc>
        <w:tc>
          <w:tcPr>
            <w:tcW w:w="2130" w:type="dxa"/>
            <w:tcBorders>
              <w:top w:val="nil"/>
              <w:left w:val="nil"/>
              <w:bottom w:val="nil"/>
              <w:right w:val="nil"/>
            </w:tcBorders>
            <w:tcMar>
              <w:top w:w="0" w:type="dxa"/>
              <w:left w:w="80" w:type="dxa"/>
              <w:bottom w:w="0" w:type="dxa"/>
              <w:right w:w="80" w:type="dxa"/>
            </w:tcMar>
            <w:vAlign w:val="bottom"/>
          </w:tcPr>
          <w:p w14:paraId="3A3E083B" w14:textId="77777777" w:rsidR="00777C9C" w:rsidRPr="00A5088F" w:rsidRDefault="00777C9C" w:rsidP="00FE0D9E">
            <w:pPr>
              <w:pStyle w:val="Normal1"/>
              <w:spacing w:line="240" w:lineRule="auto"/>
              <w:rPr>
                <w:sz w:val="20"/>
                <w:szCs w:val="20"/>
              </w:rPr>
            </w:pPr>
            <w:r w:rsidRPr="00A5088F">
              <w:rPr>
                <w:sz w:val="20"/>
                <w:szCs w:val="20"/>
              </w:rPr>
              <w:t>86.93 ± 7.90B,b</w:t>
            </w:r>
          </w:p>
        </w:tc>
        <w:tc>
          <w:tcPr>
            <w:tcW w:w="2145" w:type="dxa"/>
            <w:tcBorders>
              <w:top w:val="nil"/>
              <w:left w:val="nil"/>
              <w:bottom w:val="nil"/>
              <w:right w:val="nil"/>
            </w:tcBorders>
            <w:tcMar>
              <w:top w:w="0" w:type="dxa"/>
              <w:left w:w="80" w:type="dxa"/>
              <w:bottom w:w="0" w:type="dxa"/>
              <w:right w:w="80" w:type="dxa"/>
            </w:tcMar>
            <w:vAlign w:val="bottom"/>
          </w:tcPr>
          <w:p w14:paraId="78CE8B7C" w14:textId="77777777" w:rsidR="00777C9C" w:rsidRPr="00A5088F" w:rsidRDefault="00777C9C" w:rsidP="00FE0D9E">
            <w:pPr>
              <w:pStyle w:val="Normal1"/>
              <w:spacing w:line="240" w:lineRule="auto"/>
              <w:rPr>
                <w:sz w:val="20"/>
                <w:szCs w:val="20"/>
              </w:rPr>
            </w:pPr>
            <w:r w:rsidRPr="00A5088F">
              <w:rPr>
                <w:sz w:val="20"/>
                <w:szCs w:val="20"/>
              </w:rPr>
              <w:t>88.75 ± 5.96AB,b</w:t>
            </w:r>
          </w:p>
        </w:tc>
        <w:tc>
          <w:tcPr>
            <w:tcW w:w="2385" w:type="dxa"/>
            <w:tcBorders>
              <w:top w:val="nil"/>
              <w:left w:val="nil"/>
              <w:bottom w:val="nil"/>
              <w:right w:val="nil"/>
            </w:tcBorders>
            <w:tcMar>
              <w:top w:w="0" w:type="dxa"/>
              <w:left w:w="80" w:type="dxa"/>
              <w:bottom w:w="0" w:type="dxa"/>
              <w:right w:w="80" w:type="dxa"/>
            </w:tcMar>
            <w:vAlign w:val="bottom"/>
          </w:tcPr>
          <w:p w14:paraId="26C9FBE6" w14:textId="77777777" w:rsidR="00777C9C" w:rsidRPr="00A5088F" w:rsidRDefault="00777C9C" w:rsidP="00FE0D9E">
            <w:pPr>
              <w:pStyle w:val="Normal1"/>
              <w:spacing w:line="240" w:lineRule="auto"/>
              <w:rPr>
                <w:sz w:val="20"/>
                <w:szCs w:val="20"/>
              </w:rPr>
            </w:pPr>
            <w:r w:rsidRPr="00A5088F">
              <w:rPr>
                <w:sz w:val="20"/>
                <w:szCs w:val="20"/>
              </w:rPr>
              <w:t>99.69 ± 9.46AB,a</w:t>
            </w:r>
          </w:p>
        </w:tc>
      </w:tr>
      <w:tr w:rsidR="00777C9C" w:rsidRPr="00A5088F" w14:paraId="14424CF6" w14:textId="77777777" w:rsidTr="00FE0D9E">
        <w:trPr>
          <w:trHeight w:val="300"/>
        </w:trPr>
        <w:tc>
          <w:tcPr>
            <w:tcW w:w="1605" w:type="dxa"/>
            <w:tcBorders>
              <w:top w:val="nil"/>
              <w:left w:val="nil"/>
              <w:bottom w:val="nil"/>
              <w:right w:val="nil"/>
            </w:tcBorders>
            <w:tcMar>
              <w:top w:w="0" w:type="dxa"/>
              <w:left w:w="80" w:type="dxa"/>
              <w:bottom w:w="0" w:type="dxa"/>
              <w:right w:w="80" w:type="dxa"/>
            </w:tcMar>
            <w:vAlign w:val="bottom"/>
          </w:tcPr>
          <w:p w14:paraId="57D30466" w14:textId="77777777" w:rsidR="00777C9C" w:rsidRPr="00A5088F" w:rsidRDefault="00777C9C" w:rsidP="00FE0D9E">
            <w:pPr>
              <w:pStyle w:val="Normal1"/>
              <w:spacing w:line="240" w:lineRule="auto"/>
              <w:jc w:val="right"/>
              <w:rPr>
                <w:b/>
                <w:sz w:val="20"/>
                <w:szCs w:val="20"/>
              </w:rPr>
            </w:pPr>
            <w:r w:rsidRPr="00A5088F">
              <w:rPr>
                <w:b/>
                <w:sz w:val="20"/>
                <w:szCs w:val="20"/>
              </w:rPr>
              <w:t>12</w:t>
            </w:r>
          </w:p>
        </w:tc>
        <w:tc>
          <w:tcPr>
            <w:tcW w:w="2130" w:type="dxa"/>
            <w:tcBorders>
              <w:top w:val="nil"/>
              <w:left w:val="nil"/>
              <w:bottom w:val="nil"/>
              <w:right w:val="nil"/>
            </w:tcBorders>
            <w:tcMar>
              <w:top w:w="0" w:type="dxa"/>
              <w:left w:w="80" w:type="dxa"/>
              <w:bottom w:w="0" w:type="dxa"/>
              <w:right w:w="80" w:type="dxa"/>
            </w:tcMar>
            <w:vAlign w:val="bottom"/>
          </w:tcPr>
          <w:p w14:paraId="555CA2BB" w14:textId="77777777" w:rsidR="00777C9C" w:rsidRPr="00A5088F" w:rsidRDefault="00777C9C" w:rsidP="00FE0D9E">
            <w:pPr>
              <w:pStyle w:val="Normal1"/>
              <w:spacing w:line="240" w:lineRule="auto"/>
              <w:rPr>
                <w:sz w:val="20"/>
                <w:szCs w:val="20"/>
              </w:rPr>
            </w:pPr>
            <w:r w:rsidRPr="00A5088F">
              <w:rPr>
                <w:sz w:val="20"/>
                <w:szCs w:val="20"/>
              </w:rPr>
              <w:t>90.54 ± 5.35A,a</w:t>
            </w:r>
          </w:p>
        </w:tc>
        <w:tc>
          <w:tcPr>
            <w:tcW w:w="2130" w:type="dxa"/>
            <w:tcBorders>
              <w:top w:val="nil"/>
              <w:left w:val="nil"/>
              <w:bottom w:val="nil"/>
              <w:right w:val="nil"/>
            </w:tcBorders>
            <w:tcMar>
              <w:top w:w="0" w:type="dxa"/>
              <w:left w:w="80" w:type="dxa"/>
              <w:bottom w:w="0" w:type="dxa"/>
              <w:right w:w="80" w:type="dxa"/>
            </w:tcMar>
            <w:vAlign w:val="bottom"/>
          </w:tcPr>
          <w:p w14:paraId="5DDBCC6E" w14:textId="77777777" w:rsidR="00777C9C" w:rsidRPr="00A5088F" w:rsidRDefault="00777C9C" w:rsidP="00FE0D9E">
            <w:pPr>
              <w:pStyle w:val="Normal1"/>
              <w:spacing w:line="240" w:lineRule="auto"/>
              <w:rPr>
                <w:sz w:val="20"/>
                <w:szCs w:val="20"/>
              </w:rPr>
            </w:pPr>
            <w:r w:rsidRPr="00A5088F">
              <w:rPr>
                <w:sz w:val="20"/>
                <w:szCs w:val="20"/>
              </w:rPr>
              <w:t>90.57 ± 8.63A,a</w:t>
            </w:r>
          </w:p>
        </w:tc>
        <w:tc>
          <w:tcPr>
            <w:tcW w:w="2265" w:type="dxa"/>
            <w:tcBorders>
              <w:top w:val="nil"/>
              <w:left w:val="nil"/>
              <w:bottom w:val="nil"/>
              <w:right w:val="nil"/>
            </w:tcBorders>
            <w:tcMar>
              <w:top w:w="0" w:type="dxa"/>
              <w:left w:w="80" w:type="dxa"/>
              <w:bottom w:w="0" w:type="dxa"/>
              <w:right w:w="80" w:type="dxa"/>
            </w:tcMar>
            <w:vAlign w:val="bottom"/>
          </w:tcPr>
          <w:p w14:paraId="543E7266" w14:textId="77777777" w:rsidR="00777C9C" w:rsidRPr="00A5088F" w:rsidRDefault="00777C9C" w:rsidP="00FE0D9E">
            <w:pPr>
              <w:pStyle w:val="Normal1"/>
              <w:spacing w:line="240" w:lineRule="auto"/>
              <w:rPr>
                <w:sz w:val="20"/>
                <w:szCs w:val="20"/>
              </w:rPr>
            </w:pPr>
            <w:r w:rsidRPr="00A5088F">
              <w:rPr>
                <w:sz w:val="20"/>
                <w:szCs w:val="20"/>
              </w:rPr>
              <w:t>96.66 ± 1.31A,ab</w:t>
            </w:r>
          </w:p>
        </w:tc>
        <w:tc>
          <w:tcPr>
            <w:tcW w:w="2130" w:type="dxa"/>
            <w:tcBorders>
              <w:top w:val="nil"/>
              <w:left w:val="nil"/>
              <w:bottom w:val="nil"/>
              <w:right w:val="nil"/>
            </w:tcBorders>
            <w:tcMar>
              <w:top w:w="0" w:type="dxa"/>
              <w:left w:w="80" w:type="dxa"/>
              <w:bottom w:w="0" w:type="dxa"/>
              <w:right w:w="80" w:type="dxa"/>
            </w:tcMar>
            <w:vAlign w:val="bottom"/>
          </w:tcPr>
          <w:p w14:paraId="7AB7961B" w14:textId="77777777" w:rsidR="00777C9C" w:rsidRPr="00A5088F" w:rsidRDefault="00777C9C" w:rsidP="00FE0D9E">
            <w:pPr>
              <w:pStyle w:val="Normal1"/>
              <w:spacing w:line="240" w:lineRule="auto"/>
              <w:rPr>
                <w:sz w:val="20"/>
                <w:szCs w:val="20"/>
              </w:rPr>
            </w:pPr>
            <w:r w:rsidRPr="00A5088F">
              <w:rPr>
                <w:sz w:val="20"/>
                <w:szCs w:val="20"/>
              </w:rPr>
              <w:t>85.76 ± 8.41B,ab</w:t>
            </w:r>
          </w:p>
        </w:tc>
        <w:tc>
          <w:tcPr>
            <w:tcW w:w="2145" w:type="dxa"/>
            <w:tcBorders>
              <w:top w:val="nil"/>
              <w:left w:val="nil"/>
              <w:bottom w:val="nil"/>
              <w:right w:val="nil"/>
            </w:tcBorders>
            <w:tcMar>
              <w:top w:w="0" w:type="dxa"/>
              <w:left w:w="80" w:type="dxa"/>
              <w:bottom w:w="0" w:type="dxa"/>
              <w:right w:w="80" w:type="dxa"/>
            </w:tcMar>
            <w:vAlign w:val="bottom"/>
          </w:tcPr>
          <w:p w14:paraId="70068EF4" w14:textId="77777777" w:rsidR="00777C9C" w:rsidRPr="00A5088F" w:rsidRDefault="00777C9C" w:rsidP="00FE0D9E">
            <w:pPr>
              <w:pStyle w:val="Normal1"/>
              <w:spacing w:line="240" w:lineRule="auto"/>
              <w:rPr>
                <w:sz w:val="20"/>
                <w:szCs w:val="20"/>
              </w:rPr>
            </w:pPr>
            <w:r w:rsidRPr="00A5088F">
              <w:rPr>
                <w:sz w:val="20"/>
                <w:szCs w:val="20"/>
              </w:rPr>
              <w:t>77.85 ± 3.09BC,b</w:t>
            </w:r>
          </w:p>
        </w:tc>
        <w:tc>
          <w:tcPr>
            <w:tcW w:w="2385" w:type="dxa"/>
            <w:tcBorders>
              <w:top w:val="nil"/>
              <w:left w:val="nil"/>
              <w:bottom w:val="nil"/>
              <w:right w:val="nil"/>
            </w:tcBorders>
            <w:tcMar>
              <w:top w:w="0" w:type="dxa"/>
              <w:left w:w="80" w:type="dxa"/>
              <w:bottom w:w="0" w:type="dxa"/>
              <w:right w:w="80" w:type="dxa"/>
            </w:tcMar>
            <w:vAlign w:val="bottom"/>
          </w:tcPr>
          <w:p w14:paraId="46A71E4D" w14:textId="77777777" w:rsidR="00777C9C" w:rsidRPr="00A5088F" w:rsidRDefault="00777C9C" w:rsidP="00FE0D9E">
            <w:pPr>
              <w:pStyle w:val="Normal1"/>
              <w:spacing w:line="240" w:lineRule="auto"/>
              <w:rPr>
                <w:sz w:val="20"/>
                <w:szCs w:val="20"/>
              </w:rPr>
            </w:pPr>
            <w:r w:rsidRPr="00A5088F">
              <w:rPr>
                <w:sz w:val="20"/>
                <w:szCs w:val="20"/>
              </w:rPr>
              <w:t>87.78 ± 3.82BC,ab</w:t>
            </w:r>
          </w:p>
        </w:tc>
      </w:tr>
      <w:tr w:rsidR="00777C9C" w:rsidRPr="00A5088F" w14:paraId="729063BE" w14:textId="77777777" w:rsidTr="00FE0D9E">
        <w:trPr>
          <w:trHeight w:val="315"/>
        </w:trPr>
        <w:tc>
          <w:tcPr>
            <w:tcW w:w="1605" w:type="dxa"/>
            <w:tcBorders>
              <w:top w:val="nil"/>
              <w:left w:val="nil"/>
              <w:bottom w:val="single" w:sz="7" w:space="0" w:color="000000"/>
              <w:right w:val="nil"/>
            </w:tcBorders>
            <w:tcMar>
              <w:top w:w="0" w:type="dxa"/>
              <w:left w:w="80" w:type="dxa"/>
              <w:bottom w:w="0" w:type="dxa"/>
              <w:right w:w="80" w:type="dxa"/>
            </w:tcMar>
            <w:vAlign w:val="bottom"/>
          </w:tcPr>
          <w:p w14:paraId="4E8F3CCD" w14:textId="77777777" w:rsidR="00777C9C" w:rsidRPr="00A5088F" w:rsidRDefault="00777C9C" w:rsidP="00FE0D9E">
            <w:pPr>
              <w:pStyle w:val="Normal1"/>
              <w:spacing w:line="240" w:lineRule="auto"/>
              <w:jc w:val="right"/>
              <w:rPr>
                <w:b/>
                <w:sz w:val="20"/>
                <w:szCs w:val="20"/>
              </w:rPr>
            </w:pPr>
            <w:r w:rsidRPr="00A5088F">
              <w:rPr>
                <w:b/>
                <w:sz w:val="20"/>
                <w:szCs w:val="20"/>
              </w:rPr>
              <w:t>24</w:t>
            </w:r>
          </w:p>
        </w:tc>
        <w:tc>
          <w:tcPr>
            <w:tcW w:w="2130" w:type="dxa"/>
            <w:tcBorders>
              <w:top w:val="nil"/>
              <w:left w:val="nil"/>
              <w:bottom w:val="single" w:sz="7" w:space="0" w:color="000000"/>
              <w:right w:val="nil"/>
            </w:tcBorders>
            <w:tcMar>
              <w:top w:w="0" w:type="dxa"/>
              <w:left w:w="80" w:type="dxa"/>
              <w:bottom w:w="0" w:type="dxa"/>
              <w:right w:w="80" w:type="dxa"/>
            </w:tcMar>
            <w:vAlign w:val="bottom"/>
          </w:tcPr>
          <w:p w14:paraId="681C7098" w14:textId="77777777" w:rsidR="00777C9C" w:rsidRPr="00A5088F" w:rsidRDefault="00777C9C" w:rsidP="00FE0D9E">
            <w:pPr>
              <w:pStyle w:val="Normal1"/>
              <w:spacing w:line="240" w:lineRule="auto"/>
              <w:rPr>
                <w:sz w:val="20"/>
                <w:szCs w:val="20"/>
              </w:rPr>
            </w:pPr>
            <w:r w:rsidRPr="00A5088F">
              <w:rPr>
                <w:sz w:val="20"/>
                <w:szCs w:val="20"/>
              </w:rPr>
              <w:t>72.52 ± 4.09B,b</w:t>
            </w:r>
          </w:p>
        </w:tc>
        <w:tc>
          <w:tcPr>
            <w:tcW w:w="2130" w:type="dxa"/>
            <w:tcBorders>
              <w:top w:val="nil"/>
              <w:left w:val="nil"/>
              <w:bottom w:val="single" w:sz="7" w:space="0" w:color="000000"/>
              <w:right w:val="nil"/>
            </w:tcBorders>
            <w:tcMar>
              <w:top w:w="0" w:type="dxa"/>
              <w:left w:w="80" w:type="dxa"/>
              <w:bottom w:w="0" w:type="dxa"/>
              <w:right w:w="80" w:type="dxa"/>
            </w:tcMar>
            <w:vAlign w:val="bottom"/>
          </w:tcPr>
          <w:p w14:paraId="2618552E" w14:textId="77777777" w:rsidR="00777C9C" w:rsidRPr="00A5088F" w:rsidRDefault="00777C9C" w:rsidP="00FE0D9E">
            <w:pPr>
              <w:pStyle w:val="Normal1"/>
              <w:spacing w:line="240" w:lineRule="auto"/>
              <w:rPr>
                <w:sz w:val="20"/>
                <w:szCs w:val="20"/>
              </w:rPr>
            </w:pPr>
            <w:r w:rsidRPr="00A5088F">
              <w:rPr>
                <w:sz w:val="20"/>
                <w:szCs w:val="20"/>
              </w:rPr>
              <w:t>76.83 ± 3.97B,b</w:t>
            </w:r>
          </w:p>
        </w:tc>
        <w:tc>
          <w:tcPr>
            <w:tcW w:w="2265" w:type="dxa"/>
            <w:tcBorders>
              <w:top w:val="nil"/>
              <w:left w:val="nil"/>
              <w:bottom w:val="single" w:sz="7" w:space="0" w:color="000000"/>
              <w:right w:val="nil"/>
            </w:tcBorders>
            <w:tcMar>
              <w:top w:w="0" w:type="dxa"/>
              <w:left w:w="80" w:type="dxa"/>
              <w:bottom w:w="0" w:type="dxa"/>
              <w:right w:w="80" w:type="dxa"/>
            </w:tcMar>
            <w:vAlign w:val="bottom"/>
          </w:tcPr>
          <w:p w14:paraId="0E889703" w14:textId="77777777" w:rsidR="00777C9C" w:rsidRPr="00A5088F" w:rsidRDefault="00777C9C" w:rsidP="00FE0D9E">
            <w:pPr>
              <w:pStyle w:val="Normal1"/>
              <w:spacing w:line="240" w:lineRule="auto"/>
              <w:rPr>
                <w:sz w:val="20"/>
                <w:szCs w:val="20"/>
              </w:rPr>
            </w:pPr>
            <w:r w:rsidRPr="00A5088F">
              <w:rPr>
                <w:sz w:val="20"/>
                <w:szCs w:val="20"/>
              </w:rPr>
              <w:t>86.27 ± 1.95B,a</w:t>
            </w:r>
          </w:p>
        </w:tc>
        <w:tc>
          <w:tcPr>
            <w:tcW w:w="2130" w:type="dxa"/>
            <w:tcBorders>
              <w:top w:val="nil"/>
              <w:left w:val="nil"/>
              <w:bottom w:val="single" w:sz="7" w:space="0" w:color="000000"/>
              <w:right w:val="nil"/>
            </w:tcBorders>
            <w:tcMar>
              <w:top w:w="0" w:type="dxa"/>
              <w:left w:w="80" w:type="dxa"/>
              <w:bottom w:w="0" w:type="dxa"/>
              <w:right w:w="80" w:type="dxa"/>
            </w:tcMar>
            <w:vAlign w:val="bottom"/>
          </w:tcPr>
          <w:p w14:paraId="291604A4" w14:textId="77777777" w:rsidR="00777C9C" w:rsidRPr="00A5088F" w:rsidRDefault="00777C9C" w:rsidP="00FE0D9E">
            <w:pPr>
              <w:pStyle w:val="Normal1"/>
              <w:spacing w:line="240" w:lineRule="auto"/>
              <w:rPr>
                <w:sz w:val="20"/>
                <w:szCs w:val="20"/>
              </w:rPr>
            </w:pPr>
            <w:r w:rsidRPr="00A5088F">
              <w:rPr>
                <w:sz w:val="20"/>
                <w:szCs w:val="20"/>
              </w:rPr>
              <w:t>84.39 ± 4.06B,a</w:t>
            </w:r>
          </w:p>
        </w:tc>
        <w:tc>
          <w:tcPr>
            <w:tcW w:w="2145" w:type="dxa"/>
            <w:tcBorders>
              <w:top w:val="nil"/>
              <w:left w:val="nil"/>
              <w:bottom w:val="single" w:sz="7" w:space="0" w:color="000000"/>
              <w:right w:val="nil"/>
            </w:tcBorders>
            <w:tcMar>
              <w:top w:w="0" w:type="dxa"/>
              <w:left w:w="80" w:type="dxa"/>
              <w:bottom w:w="0" w:type="dxa"/>
              <w:right w:w="80" w:type="dxa"/>
            </w:tcMar>
            <w:vAlign w:val="bottom"/>
          </w:tcPr>
          <w:p w14:paraId="4CBCC40B" w14:textId="77777777" w:rsidR="00777C9C" w:rsidRPr="00A5088F" w:rsidRDefault="00777C9C" w:rsidP="00FE0D9E">
            <w:pPr>
              <w:pStyle w:val="Normal1"/>
              <w:spacing w:line="240" w:lineRule="auto"/>
              <w:rPr>
                <w:sz w:val="20"/>
                <w:szCs w:val="20"/>
              </w:rPr>
            </w:pPr>
            <w:r w:rsidRPr="00A5088F">
              <w:rPr>
                <w:sz w:val="20"/>
                <w:szCs w:val="20"/>
              </w:rPr>
              <w:t>67.44 ± 6.10C,b</w:t>
            </w:r>
          </w:p>
        </w:tc>
        <w:tc>
          <w:tcPr>
            <w:tcW w:w="2385" w:type="dxa"/>
            <w:tcBorders>
              <w:top w:val="nil"/>
              <w:left w:val="nil"/>
              <w:bottom w:val="single" w:sz="7" w:space="0" w:color="000000"/>
              <w:right w:val="nil"/>
            </w:tcBorders>
            <w:tcMar>
              <w:top w:w="0" w:type="dxa"/>
              <w:left w:w="80" w:type="dxa"/>
              <w:bottom w:w="0" w:type="dxa"/>
              <w:right w:w="80" w:type="dxa"/>
            </w:tcMar>
            <w:vAlign w:val="bottom"/>
          </w:tcPr>
          <w:p w14:paraId="00B9CA3E" w14:textId="77777777" w:rsidR="00777C9C" w:rsidRPr="00A5088F" w:rsidRDefault="00777C9C" w:rsidP="00FE0D9E">
            <w:pPr>
              <w:pStyle w:val="Normal1"/>
              <w:spacing w:line="240" w:lineRule="auto"/>
              <w:rPr>
                <w:sz w:val="20"/>
                <w:szCs w:val="20"/>
              </w:rPr>
            </w:pPr>
            <w:r w:rsidRPr="00A5088F">
              <w:rPr>
                <w:sz w:val="20"/>
                <w:szCs w:val="20"/>
              </w:rPr>
              <w:t>83.30 ± 4.38C,a</w:t>
            </w:r>
          </w:p>
        </w:tc>
      </w:tr>
      <w:tr w:rsidR="00777C9C" w:rsidRPr="00A5088F" w14:paraId="24A171D3" w14:textId="77777777" w:rsidTr="00FE0D9E">
        <w:trPr>
          <w:trHeight w:val="225"/>
        </w:trPr>
        <w:tc>
          <w:tcPr>
            <w:tcW w:w="1605" w:type="dxa"/>
            <w:tcBorders>
              <w:top w:val="nil"/>
              <w:left w:val="nil"/>
              <w:bottom w:val="single" w:sz="7" w:space="0" w:color="000000"/>
              <w:right w:val="nil"/>
            </w:tcBorders>
            <w:shd w:val="clear" w:color="auto" w:fill="F2F2F2"/>
            <w:tcMar>
              <w:top w:w="0" w:type="dxa"/>
              <w:left w:w="80" w:type="dxa"/>
              <w:bottom w:w="0" w:type="dxa"/>
              <w:right w:w="80" w:type="dxa"/>
            </w:tcMar>
            <w:vAlign w:val="bottom"/>
          </w:tcPr>
          <w:p w14:paraId="284F6B35" w14:textId="77777777" w:rsidR="00777C9C" w:rsidRPr="00A5088F" w:rsidRDefault="00777C9C" w:rsidP="00FE0D9E">
            <w:pPr>
              <w:pStyle w:val="Normal1"/>
              <w:spacing w:line="240" w:lineRule="auto"/>
              <w:rPr>
                <w:sz w:val="20"/>
                <w:szCs w:val="20"/>
              </w:rPr>
            </w:pPr>
          </w:p>
        </w:tc>
        <w:tc>
          <w:tcPr>
            <w:tcW w:w="13185" w:type="dxa"/>
            <w:gridSpan w:val="6"/>
            <w:tcBorders>
              <w:top w:val="nil"/>
              <w:left w:val="nil"/>
              <w:bottom w:val="single" w:sz="7" w:space="0" w:color="000000"/>
              <w:right w:val="nil"/>
            </w:tcBorders>
            <w:shd w:val="clear" w:color="auto" w:fill="F2F2F2"/>
            <w:tcMar>
              <w:top w:w="0" w:type="dxa"/>
              <w:left w:w="80" w:type="dxa"/>
              <w:bottom w:w="0" w:type="dxa"/>
              <w:right w:w="80" w:type="dxa"/>
            </w:tcMar>
          </w:tcPr>
          <w:p w14:paraId="09D0A6F3" w14:textId="77777777" w:rsidR="00777C9C" w:rsidRPr="00A5088F" w:rsidRDefault="00777C9C" w:rsidP="00FE0D9E">
            <w:pPr>
              <w:pStyle w:val="Normal1"/>
              <w:spacing w:line="240" w:lineRule="auto"/>
              <w:jc w:val="center"/>
              <w:rPr>
                <w:b/>
                <w:sz w:val="20"/>
                <w:szCs w:val="20"/>
              </w:rPr>
            </w:pPr>
            <w:r w:rsidRPr="00A5088F">
              <w:rPr>
                <w:b/>
                <w:sz w:val="20"/>
                <w:szCs w:val="20"/>
              </w:rPr>
              <w:t>ABTS•+ (μmol TE mL</w:t>
            </w:r>
            <w:r w:rsidRPr="00A5088F">
              <w:rPr>
                <w:b/>
                <w:sz w:val="20"/>
                <w:szCs w:val="20"/>
                <w:vertAlign w:val="superscript"/>
              </w:rPr>
              <w:t>-1</w:t>
            </w:r>
            <w:r w:rsidRPr="00A5088F">
              <w:rPr>
                <w:b/>
                <w:sz w:val="20"/>
                <w:szCs w:val="20"/>
              </w:rPr>
              <w:t xml:space="preserve"> of juice)</w:t>
            </w:r>
          </w:p>
        </w:tc>
      </w:tr>
      <w:tr w:rsidR="00777C9C" w:rsidRPr="00A5088F" w14:paraId="34FDD62B" w14:textId="77777777" w:rsidTr="00FE0D9E">
        <w:trPr>
          <w:trHeight w:val="315"/>
        </w:trPr>
        <w:tc>
          <w:tcPr>
            <w:tcW w:w="1605" w:type="dxa"/>
            <w:tcBorders>
              <w:top w:val="nil"/>
              <w:left w:val="nil"/>
              <w:bottom w:val="nil"/>
              <w:right w:val="nil"/>
            </w:tcBorders>
            <w:tcMar>
              <w:top w:w="0" w:type="dxa"/>
              <w:left w:w="80" w:type="dxa"/>
              <w:bottom w:w="0" w:type="dxa"/>
              <w:right w:w="80" w:type="dxa"/>
            </w:tcMar>
            <w:vAlign w:val="bottom"/>
          </w:tcPr>
          <w:p w14:paraId="6098724F" w14:textId="77777777" w:rsidR="00777C9C" w:rsidRPr="00A5088F" w:rsidRDefault="00777C9C" w:rsidP="00FE0D9E">
            <w:pPr>
              <w:pStyle w:val="Normal1"/>
              <w:spacing w:line="240" w:lineRule="auto"/>
              <w:jc w:val="right"/>
              <w:rPr>
                <w:b/>
                <w:sz w:val="20"/>
                <w:szCs w:val="20"/>
              </w:rPr>
            </w:pPr>
            <w:r w:rsidRPr="00A5088F">
              <w:rPr>
                <w:b/>
                <w:sz w:val="20"/>
                <w:szCs w:val="20"/>
              </w:rPr>
              <w:t>0</w:t>
            </w:r>
          </w:p>
        </w:tc>
        <w:tc>
          <w:tcPr>
            <w:tcW w:w="2130" w:type="dxa"/>
            <w:tcBorders>
              <w:top w:val="nil"/>
              <w:left w:val="nil"/>
              <w:bottom w:val="nil"/>
              <w:right w:val="nil"/>
            </w:tcBorders>
            <w:tcMar>
              <w:top w:w="0" w:type="dxa"/>
              <w:left w:w="80" w:type="dxa"/>
              <w:bottom w:w="0" w:type="dxa"/>
              <w:right w:w="80" w:type="dxa"/>
            </w:tcMar>
            <w:vAlign w:val="bottom"/>
          </w:tcPr>
          <w:p w14:paraId="5366258D" w14:textId="77777777" w:rsidR="00777C9C" w:rsidRPr="00A5088F" w:rsidRDefault="00777C9C" w:rsidP="00FE0D9E">
            <w:pPr>
              <w:pStyle w:val="Normal1"/>
              <w:spacing w:line="240" w:lineRule="auto"/>
              <w:rPr>
                <w:sz w:val="20"/>
                <w:szCs w:val="20"/>
              </w:rPr>
            </w:pPr>
            <w:r w:rsidRPr="00A5088F">
              <w:rPr>
                <w:sz w:val="20"/>
                <w:szCs w:val="20"/>
              </w:rPr>
              <w:t>5476.17 ± 125.46C,b</w:t>
            </w:r>
          </w:p>
        </w:tc>
        <w:tc>
          <w:tcPr>
            <w:tcW w:w="2130" w:type="dxa"/>
            <w:tcBorders>
              <w:top w:val="nil"/>
              <w:left w:val="nil"/>
              <w:bottom w:val="nil"/>
              <w:right w:val="nil"/>
            </w:tcBorders>
            <w:tcMar>
              <w:top w:w="0" w:type="dxa"/>
              <w:left w:w="80" w:type="dxa"/>
              <w:bottom w:w="0" w:type="dxa"/>
              <w:right w:w="80" w:type="dxa"/>
            </w:tcMar>
            <w:vAlign w:val="bottom"/>
          </w:tcPr>
          <w:p w14:paraId="10BB7ECC" w14:textId="77777777" w:rsidR="00777C9C" w:rsidRPr="00A5088F" w:rsidRDefault="00777C9C" w:rsidP="00FE0D9E">
            <w:pPr>
              <w:pStyle w:val="Normal1"/>
              <w:spacing w:line="240" w:lineRule="auto"/>
              <w:rPr>
                <w:sz w:val="20"/>
                <w:szCs w:val="20"/>
              </w:rPr>
            </w:pPr>
            <w:r w:rsidRPr="00A5088F">
              <w:rPr>
                <w:sz w:val="20"/>
                <w:szCs w:val="20"/>
              </w:rPr>
              <w:t>7011.67 ± 589.73B,a</w:t>
            </w:r>
          </w:p>
        </w:tc>
        <w:tc>
          <w:tcPr>
            <w:tcW w:w="2265" w:type="dxa"/>
            <w:tcBorders>
              <w:top w:val="nil"/>
              <w:left w:val="nil"/>
              <w:bottom w:val="nil"/>
              <w:right w:val="nil"/>
            </w:tcBorders>
            <w:tcMar>
              <w:top w:w="0" w:type="dxa"/>
              <w:left w:w="80" w:type="dxa"/>
              <w:bottom w:w="0" w:type="dxa"/>
              <w:right w:w="80" w:type="dxa"/>
            </w:tcMar>
            <w:vAlign w:val="bottom"/>
          </w:tcPr>
          <w:p w14:paraId="03FC1328" w14:textId="77777777" w:rsidR="00777C9C" w:rsidRPr="00A5088F" w:rsidRDefault="00777C9C" w:rsidP="00FE0D9E">
            <w:pPr>
              <w:pStyle w:val="Normal1"/>
              <w:spacing w:line="240" w:lineRule="auto"/>
              <w:rPr>
                <w:sz w:val="20"/>
                <w:szCs w:val="20"/>
              </w:rPr>
            </w:pPr>
            <w:r w:rsidRPr="00A5088F">
              <w:rPr>
                <w:sz w:val="20"/>
                <w:szCs w:val="20"/>
              </w:rPr>
              <w:t>6622.78 ± 101.84C,a</w:t>
            </w:r>
          </w:p>
        </w:tc>
        <w:tc>
          <w:tcPr>
            <w:tcW w:w="2130" w:type="dxa"/>
            <w:tcBorders>
              <w:top w:val="nil"/>
              <w:left w:val="nil"/>
              <w:bottom w:val="nil"/>
              <w:right w:val="nil"/>
            </w:tcBorders>
            <w:tcMar>
              <w:top w:w="0" w:type="dxa"/>
              <w:left w:w="80" w:type="dxa"/>
              <w:bottom w:w="0" w:type="dxa"/>
              <w:right w:w="80" w:type="dxa"/>
            </w:tcMar>
            <w:vAlign w:val="bottom"/>
          </w:tcPr>
          <w:p w14:paraId="78779E19" w14:textId="77777777" w:rsidR="00777C9C" w:rsidRPr="00A5088F" w:rsidRDefault="00777C9C" w:rsidP="00FE0D9E">
            <w:pPr>
              <w:pStyle w:val="Normal1"/>
              <w:spacing w:line="240" w:lineRule="auto"/>
              <w:rPr>
                <w:sz w:val="20"/>
                <w:szCs w:val="20"/>
              </w:rPr>
            </w:pPr>
            <w:r w:rsidRPr="00A5088F">
              <w:rPr>
                <w:sz w:val="20"/>
                <w:szCs w:val="20"/>
              </w:rPr>
              <w:t>7172.78 ± 437.66B,a</w:t>
            </w:r>
          </w:p>
        </w:tc>
        <w:tc>
          <w:tcPr>
            <w:tcW w:w="2145" w:type="dxa"/>
            <w:tcBorders>
              <w:top w:val="nil"/>
              <w:left w:val="nil"/>
              <w:bottom w:val="nil"/>
              <w:right w:val="nil"/>
            </w:tcBorders>
            <w:tcMar>
              <w:top w:w="0" w:type="dxa"/>
              <w:left w:w="80" w:type="dxa"/>
              <w:bottom w:w="0" w:type="dxa"/>
              <w:right w:w="80" w:type="dxa"/>
            </w:tcMar>
            <w:vAlign w:val="bottom"/>
          </w:tcPr>
          <w:p w14:paraId="1FF92A9B" w14:textId="77777777" w:rsidR="00777C9C" w:rsidRPr="00A5088F" w:rsidRDefault="00777C9C" w:rsidP="00FE0D9E">
            <w:pPr>
              <w:pStyle w:val="Normal1"/>
              <w:spacing w:line="240" w:lineRule="auto"/>
              <w:rPr>
                <w:sz w:val="20"/>
                <w:szCs w:val="20"/>
              </w:rPr>
            </w:pPr>
            <w:r w:rsidRPr="00A5088F">
              <w:rPr>
                <w:sz w:val="20"/>
                <w:szCs w:val="20"/>
              </w:rPr>
              <w:t>5117.22 ± 711.87B,bc</w:t>
            </w:r>
          </w:p>
        </w:tc>
        <w:tc>
          <w:tcPr>
            <w:tcW w:w="2385" w:type="dxa"/>
            <w:tcBorders>
              <w:top w:val="nil"/>
              <w:left w:val="nil"/>
              <w:bottom w:val="nil"/>
              <w:right w:val="nil"/>
            </w:tcBorders>
            <w:tcMar>
              <w:top w:w="0" w:type="dxa"/>
              <w:left w:w="80" w:type="dxa"/>
              <w:bottom w:w="0" w:type="dxa"/>
              <w:right w:w="80" w:type="dxa"/>
            </w:tcMar>
            <w:vAlign w:val="bottom"/>
          </w:tcPr>
          <w:p w14:paraId="34E44A29" w14:textId="77777777" w:rsidR="00777C9C" w:rsidRPr="00A5088F" w:rsidRDefault="00777C9C" w:rsidP="00FE0D9E">
            <w:pPr>
              <w:pStyle w:val="Normal1"/>
              <w:spacing w:line="240" w:lineRule="auto"/>
              <w:rPr>
                <w:sz w:val="20"/>
                <w:szCs w:val="20"/>
              </w:rPr>
            </w:pPr>
            <w:r w:rsidRPr="00A5088F">
              <w:rPr>
                <w:sz w:val="20"/>
                <w:szCs w:val="20"/>
              </w:rPr>
              <w:t>4845.00 ± 251.66C,c</w:t>
            </w:r>
          </w:p>
        </w:tc>
      </w:tr>
      <w:tr w:rsidR="00777C9C" w:rsidRPr="00A5088F" w14:paraId="69BB9A7F" w14:textId="77777777" w:rsidTr="00FE0D9E">
        <w:trPr>
          <w:trHeight w:val="300"/>
        </w:trPr>
        <w:tc>
          <w:tcPr>
            <w:tcW w:w="1605" w:type="dxa"/>
            <w:tcBorders>
              <w:top w:val="nil"/>
              <w:left w:val="nil"/>
              <w:bottom w:val="nil"/>
              <w:right w:val="nil"/>
            </w:tcBorders>
            <w:tcMar>
              <w:top w:w="0" w:type="dxa"/>
              <w:left w:w="80" w:type="dxa"/>
              <w:bottom w:w="0" w:type="dxa"/>
              <w:right w:w="80" w:type="dxa"/>
            </w:tcMar>
            <w:vAlign w:val="bottom"/>
          </w:tcPr>
          <w:p w14:paraId="090E1035" w14:textId="77777777" w:rsidR="00777C9C" w:rsidRPr="00A5088F" w:rsidRDefault="00777C9C" w:rsidP="00FE0D9E">
            <w:pPr>
              <w:pStyle w:val="Normal1"/>
              <w:spacing w:line="240" w:lineRule="auto"/>
              <w:jc w:val="right"/>
              <w:rPr>
                <w:b/>
                <w:sz w:val="20"/>
                <w:szCs w:val="20"/>
              </w:rPr>
            </w:pPr>
            <w:r w:rsidRPr="00A5088F">
              <w:rPr>
                <w:b/>
                <w:sz w:val="20"/>
                <w:szCs w:val="20"/>
              </w:rPr>
              <w:t>6</w:t>
            </w:r>
          </w:p>
        </w:tc>
        <w:tc>
          <w:tcPr>
            <w:tcW w:w="2130" w:type="dxa"/>
            <w:tcBorders>
              <w:top w:val="nil"/>
              <w:left w:val="nil"/>
              <w:bottom w:val="nil"/>
              <w:right w:val="nil"/>
            </w:tcBorders>
            <w:tcMar>
              <w:top w:w="0" w:type="dxa"/>
              <w:left w:w="80" w:type="dxa"/>
              <w:bottom w:w="0" w:type="dxa"/>
              <w:right w:w="80" w:type="dxa"/>
            </w:tcMar>
            <w:vAlign w:val="bottom"/>
          </w:tcPr>
          <w:p w14:paraId="7B9079E5" w14:textId="77777777" w:rsidR="00777C9C" w:rsidRPr="00A5088F" w:rsidRDefault="00777C9C" w:rsidP="00FE0D9E">
            <w:pPr>
              <w:pStyle w:val="Normal1"/>
              <w:spacing w:line="240" w:lineRule="auto"/>
              <w:rPr>
                <w:sz w:val="20"/>
                <w:szCs w:val="20"/>
              </w:rPr>
            </w:pPr>
            <w:r w:rsidRPr="00A5088F">
              <w:rPr>
                <w:sz w:val="20"/>
                <w:szCs w:val="20"/>
              </w:rPr>
              <w:t xml:space="preserve">6851.66 ± 240.04B,c </w:t>
            </w:r>
          </w:p>
        </w:tc>
        <w:tc>
          <w:tcPr>
            <w:tcW w:w="2130" w:type="dxa"/>
            <w:tcBorders>
              <w:top w:val="nil"/>
              <w:left w:val="nil"/>
              <w:bottom w:val="nil"/>
              <w:right w:val="nil"/>
            </w:tcBorders>
            <w:tcMar>
              <w:top w:w="0" w:type="dxa"/>
              <w:left w:w="80" w:type="dxa"/>
              <w:bottom w:w="0" w:type="dxa"/>
              <w:right w:w="80" w:type="dxa"/>
            </w:tcMar>
            <w:vAlign w:val="bottom"/>
          </w:tcPr>
          <w:p w14:paraId="70A152AE" w14:textId="77777777" w:rsidR="00777C9C" w:rsidRPr="00A5088F" w:rsidRDefault="00777C9C" w:rsidP="00FE0D9E">
            <w:pPr>
              <w:pStyle w:val="Normal1"/>
              <w:spacing w:line="240" w:lineRule="auto"/>
              <w:rPr>
                <w:sz w:val="20"/>
                <w:szCs w:val="20"/>
              </w:rPr>
            </w:pPr>
            <w:r w:rsidRPr="00A5088F">
              <w:rPr>
                <w:sz w:val="20"/>
                <w:szCs w:val="20"/>
              </w:rPr>
              <w:t>7989.44 ± 765.64B,b</w:t>
            </w:r>
          </w:p>
        </w:tc>
        <w:tc>
          <w:tcPr>
            <w:tcW w:w="2265" w:type="dxa"/>
            <w:tcBorders>
              <w:top w:val="nil"/>
              <w:left w:val="nil"/>
              <w:bottom w:val="nil"/>
              <w:right w:val="nil"/>
            </w:tcBorders>
            <w:tcMar>
              <w:top w:w="0" w:type="dxa"/>
              <w:left w:w="80" w:type="dxa"/>
              <w:bottom w:w="0" w:type="dxa"/>
              <w:right w:w="80" w:type="dxa"/>
            </w:tcMar>
            <w:vAlign w:val="bottom"/>
          </w:tcPr>
          <w:p w14:paraId="77EDCD3A" w14:textId="77777777" w:rsidR="00777C9C" w:rsidRPr="00A5088F" w:rsidRDefault="00777C9C" w:rsidP="00FE0D9E">
            <w:pPr>
              <w:pStyle w:val="Normal1"/>
              <w:spacing w:line="240" w:lineRule="auto"/>
              <w:rPr>
                <w:sz w:val="20"/>
                <w:szCs w:val="20"/>
              </w:rPr>
            </w:pPr>
            <w:r w:rsidRPr="00A5088F">
              <w:rPr>
                <w:sz w:val="20"/>
                <w:szCs w:val="20"/>
              </w:rPr>
              <w:t>10028.33 ± 354.73B,a</w:t>
            </w:r>
          </w:p>
        </w:tc>
        <w:tc>
          <w:tcPr>
            <w:tcW w:w="2130" w:type="dxa"/>
            <w:tcBorders>
              <w:top w:val="nil"/>
              <w:left w:val="nil"/>
              <w:bottom w:val="nil"/>
              <w:right w:val="nil"/>
            </w:tcBorders>
            <w:tcMar>
              <w:top w:w="0" w:type="dxa"/>
              <w:left w:w="80" w:type="dxa"/>
              <w:bottom w:w="0" w:type="dxa"/>
              <w:right w:w="80" w:type="dxa"/>
            </w:tcMar>
            <w:vAlign w:val="bottom"/>
          </w:tcPr>
          <w:p w14:paraId="78E71930" w14:textId="77777777" w:rsidR="00777C9C" w:rsidRPr="00A5088F" w:rsidRDefault="00777C9C" w:rsidP="00FE0D9E">
            <w:pPr>
              <w:pStyle w:val="Normal1"/>
              <w:spacing w:line="240" w:lineRule="auto"/>
              <w:rPr>
                <w:sz w:val="20"/>
                <w:szCs w:val="20"/>
              </w:rPr>
            </w:pPr>
            <w:r w:rsidRPr="00A5088F">
              <w:rPr>
                <w:sz w:val="20"/>
                <w:szCs w:val="20"/>
              </w:rPr>
              <w:t>9522.75 ± 458.36A,a</w:t>
            </w:r>
          </w:p>
        </w:tc>
        <w:tc>
          <w:tcPr>
            <w:tcW w:w="2145" w:type="dxa"/>
            <w:tcBorders>
              <w:top w:val="nil"/>
              <w:left w:val="nil"/>
              <w:bottom w:val="nil"/>
              <w:right w:val="nil"/>
            </w:tcBorders>
            <w:tcMar>
              <w:top w:w="0" w:type="dxa"/>
              <w:left w:w="80" w:type="dxa"/>
              <w:bottom w:w="0" w:type="dxa"/>
              <w:right w:w="80" w:type="dxa"/>
            </w:tcMar>
            <w:vAlign w:val="bottom"/>
          </w:tcPr>
          <w:p w14:paraId="54BE2EA9" w14:textId="77777777" w:rsidR="00777C9C" w:rsidRPr="00A5088F" w:rsidRDefault="00777C9C" w:rsidP="00FE0D9E">
            <w:pPr>
              <w:pStyle w:val="Normal1"/>
              <w:spacing w:line="240" w:lineRule="auto"/>
              <w:rPr>
                <w:sz w:val="20"/>
                <w:szCs w:val="20"/>
              </w:rPr>
            </w:pPr>
            <w:r w:rsidRPr="00A5088F">
              <w:rPr>
                <w:sz w:val="20"/>
                <w:szCs w:val="20"/>
              </w:rPr>
              <w:t>7783.89 ± 250.19A,b</w:t>
            </w:r>
          </w:p>
        </w:tc>
        <w:tc>
          <w:tcPr>
            <w:tcW w:w="2385" w:type="dxa"/>
            <w:tcBorders>
              <w:top w:val="nil"/>
              <w:left w:val="nil"/>
              <w:bottom w:val="nil"/>
              <w:right w:val="nil"/>
            </w:tcBorders>
            <w:tcMar>
              <w:top w:w="0" w:type="dxa"/>
              <w:left w:w="80" w:type="dxa"/>
              <w:bottom w:w="0" w:type="dxa"/>
              <w:right w:w="80" w:type="dxa"/>
            </w:tcMar>
            <w:vAlign w:val="bottom"/>
          </w:tcPr>
          <w:p w14:paraId="1F10FCB6" w14:textId="77777777" w:rsidR="00777C9C" w:rsidRPr="00A5088F" w:rsidRDefault="00777C9C" w:rsidP="00FE0D9E">
            <w:pPr>
              <w:pStyle w:val="Normal1"/>
              <w:spacing w:line="240" w:lineRule="auto"/>
              <w:rPr>
                <w:sz w:val="20"/>
                <w:szCs w:val="20"/>
              </w:rPr>
            </w:pPr>
            <w:r w:rsidRPr="00A5088F">
              <w:rPr>
                <w:sz w:val="20"/>
                <w:szCs w:val="20"/>
              </w:rPr>
              <w:t>6372.78 ± 362.99B,c</w:t>
            </w:r>
          </w:p>
        </w:tc>
      </w:tr>
      <w:tr w:rsidR="00777C9C" w:rsidRPr="00A5088F" w14:paraId="0CC87A9E" w14:textId="77777777" w:rsidTr="00FE0D9E">
        <w:trPr>
          <w:trHeight w:val="300"/>
        </w:trPr>
        <w:tc>
          <w:tcPr>
            <w:tcW w:w="1605" w:type="dxa"/>
            <w:tcBorders>
              <w:top w:val="nil"/>
              <w:left w:val="nil"/>
              <w:bottom w:val="nil"/>
              <w:right w:val="nil"/>
            </w:tcBorders>
            <w:tcMar>
              <w:top w:w="0" w:type="dxa"/>
              <w:left w:w="80" w:type="dxa"/>
              <w:bottom w:w="0" w:type="dxa"/>
              <w:right w:w="80" w:type="dxa"/>
            </w:tcMar>
            <w:vAlign w:val="bottom"/>
          </w:tcPr>
          <w:p w14:paraId="5D22E5CF" w14:textId="77777777" w:rsidR="00777C9C" w:rsidRPr="00A5088F" w:rsidRDefault="00777C9C" w:rsidP="00FE0D9E">
            <w:pPr>
              <w:pStyle w:val="Normal1"/>
              <w:spacing w:line="240" w:lineRule="auto"/>
              <w:jc w:val="right"/>
              <w:rPr>
                <w:b/>
                <w:sz w:val="20"/>
                <w:szCs w:val="20"/>
              </w:rPr>
            </w:pPr>
            <w:r w:rsidRPr="00A5088F">
              <w:rPr>
                <w:b/>
                <w:sz w:val="20"/>
                <w:szCs w:val="20"/>
              </w:rPr>
              <w:t>12</w:t>
            </w:r>
          </w:p>
        </w:tc>
        <w:tc>
          <w:tcPr>
            <w:tcW w:w="2130" w:type="dxa"/>
            <w:tcBorders>
              <w:top w:val="nil"/>
              <w:left w:val="nil"/>
              <w:bottom w:val="nil"/>
              <w:right w:val="nil"/>
            </w:tcBorders>
            <w:tcMar>
              <w:top w:w="0" w:type="dxa"/>
              <w:left w:w="80" w:type="dxa"/>
              <w:bottom w:w="0" w:type="dxa"/>
              <w:right w:w="80" w:type="dxa"/>
            </w:tcMar>
            <w:vAlign w:val="bottom"/>
          </w:tcPr>
          <w:p w14:paraId="1ED710B7" w14:textId="77777777" w:rsidR="00777C9C" w:rsidRPr="00A5088F" w:rsidRDefault="00777C9C" w:rsidP="00FE0D9E">
            <w:pPr>
              <w:pStyle w:val="Normal1"/>
              <w:spacing w:line="240" w:lineRule="auto"/>
              <w:rPr>
                <w:sz w:val="20"/>
                <w:szCs w:val="20"/>
              </w:rPr>
            </w:pPr>
            <w:r w:rsidRPr="00A5088F">
              <w:rPr>
                <w:sz w:val="20"/>
                <w:szCs w:val="20"/>
              </w:rPr>
              <w:t>9522.78 ± 385.98A,b</w:t>
            </w:r>
          </w:p>
        </w:tc>
        <w:tc>
          <w:tcPr>
            <w:tcW w:w="2130" w:type="dxa"/>
            <w:tcBorders>
              <w:top w:val="nil"/>
              <w:left w:val="nil"/>
              <w:bottom w:val="nil"/>
              <w:right w:val="nil"/>
            </w:tcBorders>
            <w:tcMar>
              <w:top w:w="0" w:type="dxa"/>
              <w:left w:w="80" w:type="dxa"/>
              <w:bottom w:w="0" w:type="dxa"/>
              <w:right w:w="80" w:type="dxa"/>
            </w:tcMar>
            <w:vAlign w:val="bottom"/>
          </w:tcPr>
          <w:p w14:paraId="3BA90024" w14:textId="77777777" w:rsidR="00777C9C" w:rsidRPr="00A5088F" w:rsidRDefault="00777C9C" w:rsidP="00FE0D9E">
            <w:pPr>
              <w:pStyle w:val="Normal1"/>
              <w:spacing w:line="240" w:lineRule="auto"/>
              <w:rPr>
                <w:sz w:val="20"/>
                <w:szCs w:val="20"/>
              </w:rPr>
            </w:pPr>
            <w:r w:rsidRPr="00A5088F">
              <w:rPr>
                <w:sz w:val="20"/>
                <w:szCs w:val="20"/>
              </w:rPr>
              <w:t>8283.89 ± 550.34B,c</w:t>
            </w:r>
          </w:p>
        </w:tc>
        <w:tc>
          <w:tcPr>
            <w:tcW w:w="2265" w:type="dxa"/>
            <w:tcBorders>
              <w:top w:val="nil"/>
              <w:left w:val="nil"/>
              <w:bottom w:val="nil"/>
              <w:right w:val="nil"/>
            </w:tcBorders>
            <w:tcMar>
              <w:top w:w="0" w:type="dxa"/>
              <w:left w:w="80" w:type="dxa"/>
              <w:bottom w:w="0" w:type="dxa"/>
              <w:right w:w="80" w:type="dxa"/>
            </w:tcMar>
            <w:vAlign w:val="bottom"/>
          </w:tcPr>
          <w:p w14:paraId="5D773FBD" w14:textId="77777777" w:rsidR="00777C9C" w:rsidRPr="00A5088F" w:rsidRDefault="00777C9C" w:rsidP="00FE0D9E">
            <w:pPr>
              <w:pStyle w:val="Normal1"/>
              <w:spacing w:line="240" w:lineRule="auto"/>
              <w:rPr>
                <w:sz w:val="20"/>
                <w:szCs w:val="20"/>
              </w:rPr>
            </w:pPr>
            <w:r w:rsidRPr="00A5088F">
              <w:rPr>
                <w:sz w:val="20"/>
                <w:szCs w:val="20"/>
              </w:rPr>
              <w:t>10267.22 ± 53.58B,a</w:t>
            </w:r>
          </w:p>
        </w:tc>
        <w:tc>
          <w:tcPr>
            <w:tcW w:w="2130" w:type="dxa"/>
            <w:tcBorders>
              <w:top w:val="nil"/>
              <w:left w:val="nil"/>
              <w:bottom w:val="nil"/>
              <w:right w:val="nil"/>
            </w:tcBorders>
            <w:tcMar>
              <w:top w:w="0" w:type="dxa"/>
              <w:left w:w="80" w:type="dxa"/>
              <w:bottom w:w="0" w:type="dxa"/>
              <w:right w:w="80" w:type="dxa"/>
            </w:tcMar>
            <w:vAlign w:val="bottom"/>
          </w:tcPr>
          <w:p w14:paraId="42D52D9F" w14:textId="77777777" w:rsidR="00777C9C" w:rsidRPr="00A5088F" w:rsidRDefault="00777C9C" w:rsidP="00FE0D9E">
            <w:pPr>
              <w:pStyle w:val="Normal1"/>
              <w:spacing w:line="240" w:lineRule="auto"/>
              <w:rPr>
                <w:sz w:val="20"/>
                <w:szCs w:val="20"/>
              </w:rPr>
            </w:pPr>
            <w:r w:rsidRPr="00A5088F">
              <w:rPr>
                <w:sz w:val="20"/>
                <w:szCs w:val="20"/>
              </w:rPr>
              <w:t>9922.78 ± 818.25A,a</w:t>
            </w:r>
          </w:p>
        </w:tc>
        <w:tc>
          <w:tcPr>
            <w:tcW w:w="2145" w:type="dxa"/>
            <w:tcBorders>
              <w:top w:val="nil"/>
              <w:left w:val="nil"/>
              <w:bottom w:val="nil"/>
              <w:right w:val="nil"/>
            </w:tcBorders>
            <w:tcMar>
              <w:top w:w="0" w:type="dxa"/>
              <w:left w:w="80" w:type="dxa"/>
              <w:bottom w:w="0" w:type="dxa"/>
              <w:right w:w="80" w:type="dxa"/>
            </w:tcMar>
            <w:vAlign w:val="bottom"/>
          </w:tcPr>
          <w:p w14:paraId="0743FF30" w14:textId="77777777" w:rsidR="00777C9C" w:rsidRPr="00A5088F" w:rsidRDefault="00777C9C" w:rsidP="00FE0D9E">
            <w:pPr>
              <w:pStyle w:val="Normal1"/>
              <w:spacing w:line="240" w:lineRule="auto"/>
              <w:rPr>
                <w:sz w:val="20"/>
                <w:szCs w:val="20"/>
              </w:rPr>
            </w:pPr>
            <w:r w:rsidRPr="00A5088F">
              <w:rPr>
                <w:sz w:val="20"/>
                <w:szCs w:val="20"/>
              </w:rPr>
              <w:t>7567.22 ± 133.68A,d</w:t>
            </w:r>
          </w:p>
        </w:tc>
        <w:tc>
          <w:tcPr>
            <w:tcW w:w="2385" w:type="dxa"/>
            <w:tcBorders>
              <w:top w:val="nil"/>
              <w:left w:val="nil"/>
              <w:bottom w:val="nil"/>
              <w:right w:val="nil"/>
            </w:tcBorders>
            <w:tcMar>
              <w:top w:w="0" w:type="dxa"/>
              <w:left w:w="80" w:type="dxa"/>
              <w:bottom w:w="0" w:type="dxa"/>
              <w:right w:w="80" w:type="dxa"/>
            </w:tcMar>
            <w:vAlign w:val="bottom"/>
          </w:tcPr>
          <w:p w14:paraId="56A1806B" w14:textId="77777777" w:rsidR="00777C9C" w:rsidRPr="00A5088F" w:rsidRDefault="00777C9C" w:rsidP="00FE0D9E">
            <w:pPr>
              <w:pStyle w:val="Normal1"/>
              <w:spacing w:line="240" w:lineRule="auto"/>
              <w:rPr>
                <w:sz w:val="20"/>
                <w:szCs w:val="20"/>
              </w:rPr>
            </w:pPr>
            <w:r w:rsidRPr="00A5088F">
              <w:rPr>
                <w:sz w:val="20"/>
                <w:szCs w:val="20"/>
              </w:rPr>
              <w:t>7233.89 ± 85.53A,d</w:t>
            </w:r>
          </w:p>
        </w:tc>
      </w:tr>
      <w:tr w:rsidR="00777C9C" w:rsidRPr="00A5088F" w14:paraId="354508AD" w14:textId="77777777" w:rsidTr="00FE0D9E">
        <w:trPr>
          <w:trHeight w:val="315"/>
        </w:trPr>
        <w:tc>
          <w:tcPr>
            <w:tcW w:w="1605" w:type="dxa"/>
            <w:tcBorders>
              <w:top w:val="nil"/>
              <w:left w:val="nil"/>
              <w:bottom w:val="single" w:sz="7" w:space="0" w:color="000000"/>
              <w:right w:val="nil"/>
            </w:tcBorders>
            <w:tcMar>
              <w:top w:w="0" w:type="dxa"/>
              <w:left w:w="80" w:type="dxa"/>
              <w:bottom w:w="0" w:type="dxa"/>
              <w:right w:w="80" w:type="dxa"/>
            </w:tcMar>
            <w:vAlign w:val="bottom"/>
          </w:tcPr>
          <w:p w14:paraId="0214A88A" w14:textId="77777777" w:rsidR="00777C9C" w:rsidRPr="00A5088F" w:rsidRDefault="00777C9C" w:rsidP="00FE0D9E">
            <w:pPr>
              <w:pStyle w:val="Normal1"/>
              <w:spacing w:line="240" w:lineRule="auto"/>
              <w:jc w:val="right"/>
              <w:rPr>
                <w:b/>
                <w:sz w:val="20"/>
                <w:szCs w:val="20"/>
              </w:rPr>
            </w:pPr>
            <w:r w:rsidRPr="00A5088F">
              <w:rPr>
                <w:b/>
                <w:sz w:val="20"/>
                <w:szCs w:val="20"/>
              </w:rPr>
              <w:t>24</w:t>
            </w:r>
          </w:p>
        </w:tc>
        <w:tc>
          <w:tcPr>
            <w:tcW w:w="2130" w:type="dxa"/>
            <w:tcBorders>
              <w:top w:val="nil"/>
              <w:left w:val="nil"/>
              <w:bottom w:val="single" w:sz="7" w:space="0" w:color="000000"/>
              <w:right w:val="nil"/>
            </w:tcBorders>
            <w:tcMar>
              <w:top w:w="0" w:type="dxa"/>
              <w:left w:w="80" w:type="dxa"/>
              <w:bottom w:w="0" w:type="dxa"/>
              <w:right w:w="80" w:type="dxa"/>
            </w:tcMar>
            <w:vAlign w:val="bottom"/>
          </w:tcPr>
          <w:p w14:paraId="6D925EE4" w14:textId="77777777" w:rsidR="00777C9C" w:rsidRPr="00A5088F" w:rsidRDefault="00777C9C" w:rsidP="00FE0D9E">
            <w:pPr>
              <w:pStyle w:val="Normal1"/>
              <w:spacing w:line="240" w:lineRule="auto"/>
              <w:rPr>
                <w:sz w:val="20"/>
                <w:szCs w:val="20"/>
              </w:rPr>
            </w:pPr>
            <w:r w:rsidRPr="00A5088F">
              <w:rPr>
                <w:sz w:val="20"/>
                <w:szCs w:val="20"/>
              </w:rPr>
              <w:t>9728.33 ± 617.34A,b</w:t>
            </w:r>
          </w:p>
        </w:tc>
        <w:tc>
          <w:tcPr>
            <w:tcW w:w="2130" w:type="dxa"/>
            <w:tcBorders>
              <w:top w:val="nil"/>
              <w:left w:val="nil"/>
              <w:bottom w:val="single" w:sz="7" w:space="0" w:color="000000"/>
              <w:right w:val="nil"/>
            </w:tcBorders>
            <w:tcMar>
              <w:top w:w="0" w:type="dxa"/>
              <w:left w:w="80" w:type="dxa"/>
              <w:bottom w:w="0" w:type="dxa"/>
              <w:right w:w="80" w:type="dxa"/>
            </w:tcMar>
            <w:vAlign w:val="bottom"/>
          </w:tcPr>
          <w:p w14:paraId="234F49D7" w14:textId="77777777" w:rsidR="00777C9C" w:rsidRPr="00A5088F" w:rsidRDefault="00777C9C" w:rsidP="00FE0D9E">
            <w:pPr>
              <w:pStyle w:val="Normal1"/>
              <w:spacing w:line="240" w:lineRule="auto"/>
              <w:rPr>
                <w:sz w:val="20"/>
                <w:szCs w:val="20"/>
              </w:rPr>
            </w:pPr>
            <w:r w:rsidRPr="00A5088F">
              <w:rPr>
                <w:sz w:val="20"/>
                <w:szCs w:val="20"/>
              </w:rPr>
              <w:t>9883.89 ± 154.86A,b</w:t>
            </w:r>
          </w:p>
        </w:tc>
        <w:tc>
          <w:tcPr>
            <w:tcW w:w="2265" w:type="dxa"/>
            <w:tcBorders>
              <w:top w:val="nil"/>
              <w:left w:val="nil"/>
              <w:bottom w:val="single" w:sz="7" w:space="0" w:color="000000"/>
              <w:right w:val="nil"/>
            </w:tcBorders>
            <w:tcMar>
              <w:top w:w="0" w:type="dxa"/>
              <w:left w:w="80" w:type="dxa"/>
              <w:bottom w:w="0" w:type="dxa"/>
              <w:right w:w="80" w:type="dxa"/>
            </w:tcMar>
            <w:vAlign w:val="bottom"/>
          </w:tcPr>
          <w:p w14:paraId="33D094FF" w14:textId="77777777" w:rsidR="00777C9C" w:rsidRPr="00A5088F" w:rsidRDefault="00777C9C" w:rsidP="00FE0D9E">
            <w:pPr>
              <w:pStyle w:val="Normal1"/>
              <w:spacing w:line="240" w:lineRule="auto"/>
              <w:rPr>
                <w:sz w:val="20"/>
                <w:szCs w:val="20"/>
              </w:rPr>
            </w:pPr>
            <w:r w:rsidRPr="00A5088F">
              <w:rPr>
                <w:sz w:val="20"/>
                <w:szCs w:val="20"/>
              </w:rPr>
              <w:t>10861.67 ± 185.59A,a</w:t>
            </w:r>
          </w:p>
        </w:tc>
        <w:tc>
          <w:tcPr>
            <w:tcW w:w="2130" w:type="dxa"/>
            <w:tcBorders>
              <w:top w:val="nil"/>
              <w:left w:val="nil"/>
              <w:bottom w:val="single" w:sz="7" w:space="0" w:color="000000"/>
              <w:right w:val="nil"/>
            </w:tcBorders>
            <w:tcMar>
              <w:top w:w="0" w:type="dxa"/>
              <w:left w:w="80" w:type="dxa"/>
              <w:bottom w:w="0" w:type="dxa"/>
              <w:right w:w="80" w:type="dxa"/>
            </w:tcMar>
            <w:vAlign w:val="bottom"/>
          </w:tcPr>
          <w:p w14:paraId="63F0D6F2" w14:textId="77777777" w:rsidR="00777C9C" w:rsidRPr="00A5088F" w:rsidRDefault="00777C9C" w:rsidP="00FE0D9E">
            <w:pPr>
              <w:pStyle w:val="Normal1"/>
              <w:spacing w:line="240" w:lineRule="auto"/>
              <w:rPr>
                <w:sz w:val="20"/>
                <w:szCs w:val="20"/>
              </w:rPr>
            </w:pPr>
            <w:r w:rsidRPr="00A5088F">
              <w:rPr>
                <w:sz w:val="20"/>
                <w:szCs w:val="20"/>
              </w:rPr>
              <w:t>8522.78 ± 619.44A,c</w:t>
            </w:r>
          </w:p>
        </w:tc>
        <w:tc>
          <w:tcPr>
            <w:tcW w:w="2145" w:type="dxa"/>
            <w:tcBorders>
              <w:top w:val="nil"/>
              <w:left w:val="nil"/>
              <w:bottom w:val="single" w:sz="7" w:space="0" w:color="000000"/>
              <w:right w:val="nil"/>
            </w:tcBorders>
            <w:tcMar>
              <w:top w:w="0" w:type="dxa"/>
              <w:left w:w="80" w:type="dxa"/>
              <w:bottom w:w="0" w:type="dxa"/>
              <w:right w:w="80" w:type="dxa"/>
            </w:tcMar>
            <w:vAlign w:val="bottom"/>
          </w:tcPr>
          <w:p w14:paraId="2972F9BA" w14:textId="77777777" w:rsidR="00777C9C" w:rsidRPr="00A5088F" w:rsidRDefault="00777C9C" w:rsidP="00FE0D9E">
            <w:pPr>
              <w:pStyle w:val="Normal1"/>
              <w:spacing w:line="240" w:lineRule="auto"/>
              <w:rPr>
                <w:sz w:val="20"/>
                <w:szCs w:val="20"/>
              </w:rPr>
            </w:pPr>
            <w:r w:rsidRPr="00A5088F">
              <w:rPr>
                <w:sz w:val="20"/>
                <w:szCs w:val="20"/>
              </w:rPr>
              <w:t>7083.89 ± 249.63A,d</w:t>
            </w:r>
          </w:p>
        </w:tc>
        <w:tc>
          <w:tcPr>
            <w:tcW w:w="2385" w:type="dxa"/>
            <w:tcBorders>
              <w:top w:val="nil"/>
              <w:left w:val="nil"/>
              <w:bottom w:val="single" w:sz="7" w:space="0" w:color="000000"/>
              <w:right w:val="nil"/>
            </w:tcBorders>
            <w:tcMar>
              <w:top w:w="0" w:type="dxa"/>
              <w:left w:w="80" w:type="dxa"/>
              <w:bottom w:w="0" w:type="dxa"/>
              <w:right w:w="80" w:type="dxa"/>
            </w:tcMar>
            <w:vAlign w:val="bottom"/>
          </w:tcPr>
          <w:p w14:paraId="3AE3190E" w14:textId="77777777" w:rsidR="00777C9C" w:rsidRPr="00A5088F" w:rsidRDefault="00777C9C" w:rsidP="00FE0D9E">
            <w:pPr>
              <w:pStyle w:val="Normal1"/>
              <w:spacing w:line="240" w:lineRule="auto"/>
              <w:rPr>
                <w:sz w:val="20"/>
                <w:szCs w:val="20"/>
              </w:rPr>
            </w:pPr>
            <w:r w:rsidRPr="00A5088F">
              <w:rPr>
                <w:sz w:val="20"/>
                <w:szCs w:val="20"/>
              </w:rPr>
              <w:t>6745.00 ± 428.50AB,d</w:t>
            </w:r>
          </w:p>
        </w:tc>
      </w:tr>
    </w:tbl>
    <w:p w14:paraId="346A9F7A" w14:textId="77777777" w:rsidR="00FE0D9E" w:rsidRPr="00FE0D9E" w:rsidRDefault="00FE0D9E" w:rsidP="00FE0D9E">
      <w:pPr>
        <w:spacing w:line="240" w:lineRule="auto"/>
        <w:jc w:val="both"/>
        <w:rPr>
          <w:rFonts w:eastAsia="Times New Roman"/>
          <w:color w:val="0000FF"/>
          <w:lang w:val="pt-BR"/>
        </w:rPr>
      </w:pPr>
      <w:r w:rsidRPr="00FE0D9E">
        <w:rPr>
          <w:rFonts w:eastAsia="Times New Roman"/>
          <w:color w:val="0000FF"/>
          <w:lang w:val="pt-BR"/>
        </w:rPr>
        <w:t xml:space="preserve">Different letters indicate statistically significant differences according to ANOVA followed by Tukey’s test (p ≤ 0.05): </w:t>
      </w:r>
      <w:r w:rsidRPr="00FE0D9E">
        <w:rPr>
          <w:rFonts w:eastAsia="Times New Roman"/>
          <w:bCs/>
          <w:color w:val="0000FF"/>
          <w:lang w:val="pt-BR"/>
        </w:rPr>
        <w:t>uppercase letters</w:t>
      </w:r>
      <w:r w:rsidRPr="00FE0D9E">
        <w:rPr>
          <w:rFonts w:eastAsia="Times New Roman"/>
          <w:color w:val="0000FF"/>
          <w:lang w:val="pt-BR"/>
        </w:rPr>
        <w:t xml:space="preserve"> within a column denote differences between storage times for each training system × rootstock combination, while </w:t>
      </w:r>
      <w:r w:rsidRPr="00FE0D9E">
        <w:rPr>
          <w:rFonts w:eastAsia="Times New Roman"/>
          <w:bCs/>
          <w:color w:val="0000FF"/>
          <w:lang w:val="pt-BR"/>
        </w:rPr>
        <w:t>lowercase letters</w:t>
      </w:r>
      <w:r w:rsidRPr="00FE0D9E">
        <w:rPr>
          <w:rFonts w:eastAsia="Times New Roman"/>
          <w:color w:val="0000FF"/>
          <w:lang w:val="pt-BR"/>
        </w:rPr>
        <w:t xml:space="preserve"> within a row denote differences between training system × rootstock combinations at each storage time.</w:t>
      </w:r>
    </w:p>
    <w:p w14:paraId="7974E1DC" w14:textId="77777777" w:rsidR="00777C9C" w:rsidRDefault="00777C9C" w:rsidP="00777C9C">
      <w:pPr>
        <w:pStyle w:val="Normal1"/>
        <w:spacing w:line="240" w:lineRule="auto"/>
        <w:jc w:val="both"/>
        <w:rPr>
          <w:color w:val="0000FF"/>
          <w:sz w:val="20"/>
          <w:szCs w:val="20"/>
        </w:rPr>
      </w:pPr>
    </w:p>
    <w:p w14:paraId="1409AD42" w14:textId="77777777" w:rsidR="009F16E3" w:rsidRDefault="009F16E3" w:rsidP="00777C9C">
      <w:pPr>
        <w:pStyle w:val="Normal1"/>
        <w:spacing w:line="240" w:lineRule="auto"/>
        <w:jc w:val="both"/>
        <w:rPr>
          <w:color w:val="0000FF"/>
          <w:sz w:val="20"/>
          <w:szCs w:val="20"/>
        </w:rPr>
      </w:pPr>
    </w:p>
    <w:p w14:paraId="52488C06" w14:textId="77777777" w:rsidR="009F16E3" w:rsidRDefault="009F16E3" w:rsidP="00777C9C">
      <w:pPr>
        <w:pStyle w:val="Normal1"/>
        <w:spacing w:line="240" w:lineRule="auto"/>
        <w:jc w:val="both"/>
        <w:rPr>
          <w:color w:val="0000FF"/>
          <w:sz w:val="20"/>
          <w:szCs w:val="20"/>
        </w:rPr>
      </w:pPr>
    </w:p>
    <w:p w14:paraId="4430B438" w14:textId="77777777" w:rsidR="009F16E3" w:rsidRPr="00FE0D9E" w:rsidRDefault="009F16E3" w:rsidP="00777C9C">
      <w:pPr>
        <w:pStyle w:val="Normal1"/>
        <w:spacing w:line="240" w:lineRule="auto"/>
        <w:jc w:val="both"/>
        <w:rPr>
          <w:color w:val="0000FF"/>
          <w:sz w:val="20"/>
          <w:szCs w:val="20"/>
        </w:rPr>
      </w:pPr>
    </w:p>
    <w:p w14:paraId="1B7EB3B8" w14:textId="77777777" w:rsidR="00777C9C" w:rsidRPr="009F16E3" w:rsidRDefault="00777C9C" w:rsidP="009F16E3">
      <w:pPr>
        <w:jc w:val="both"/>
        <w:rPr>
          <w:rFonts w:eastAsia="Times New Roman"/>
          <w:color w:val="0000FF"/>
          <w:lang w:val="pt-BR"/>
        </w:rPr>
      </w:pPr>
      <w:r w:rsidRPr="009F16E3">
        <w:rPr>
          <w:b/>
        </w:rPr>
        <w:t>Tab</w:t>
      </w:r>
      <w:r w:rsidR="00FE0D9E" w:rsidRPr="009F16E3">
        <w:rPr>
          <w:b/>
          <w:color w:val="0000FF"/>
        </w:rPr>
        <w:t>le</w:t>
      </w:r>
      <w:r w:rsidRPr="009F16E3">
        <w:rPr>
          <w:b/>
        </w:rPr>
        <w:t xml:space="preserve"> S3.</w:t>
      </w:r>
      <w:r w:rsidRPr="009F16E3">
        <w:t xml:space="preserve"> </w:t>
      </w:r>
      <w:r w:rsidR="009F16E3" w:rsidRPr="009F16E3">
        <w:rPr>
          <w:rFonts w:eastAsia="Times New Roman"/>
          <w:color w:val="0000FF"/>
          <w:lang w:val="pt-BR"/>
        </w:rPr>
        <w:t>Changes in color parameters (L*, a*, b*, intensity, tonality, C*, hue, and ΔE) of juices produced from ‘BRS Magna’ grapes grown on two rootstocks (IAC 572 and IAC 766) and three vine training systems (trellis, lyre, and espalier) at different storage times (0, 6, 12, and 24 months).</w:t>
      </w:r>
    </w:p>
    <w:tbl>
      <w:tblPr>
        <w:tblW w:w="12975" w:type="dxa"/>
        <w:tblInd w:w="-20" w:type="dxa"/>
        <w:tblBorders>
          <w:top w:val="nil"/>
          <w:left w:val="nil"/>
          <w:bottom w:val="nil"/>
          <w:right w:val="nil"/>
          <w:insideH w:val="nil"/>
          <w:insideV w:val="nil"/>
        </w:tblBorders>
        <w:tblLayout w:type="fixed"/>
        <w:tblLook w:val="0600" w:firstRow="0" w:lastRow="0" w:firstColumn="0" w:lastColumn="0" w:noHBand="1" w:noVBand="1"/>
      </w:tblPr>
      <w:tblGrid>
        <w:gridCol w:w="1830"/>
        <w:gridCol w:w="1845"/>
        <w:gridCol w:w="1860"/>
        <w:gridCol w:w="1830"/>
        <w:gridCol w:w="1980"/>
        <w:gridCol w:w="1860"/>
        <w:gridCol w:w="1770"/>
      </w:tblGrid>
      <w:tr w:rsidR="00777C9C" w:rsidRPr="00A5088F" w14:paraId="69C778D3" w14:textId="77777777" w:rsidTr="00FE0D9E">
        <w:trPr>
          <w:trHeight w:val="300"/>
        </w:trPr>
        <w:tc>
          <w:tcPr>
            <w:tcW w:w="1830" w:type="dxa"/>
            <w:tcBorders>
              <w:top w:val="single" w:sz="7" w:space="0" w:color="000000"/>
              <w:left w:val="nil"/>
              <w:bottom w:val="nil"/>
              <w:right w:val="nil"/>
            </w:tcBorders>
            <w:shd w:val="clear" w:color="auto" w:fill="D9D9D9"/>
            <w:tcMar>
              <w:top w:w="0" w:type="dxa"/>
              <w:left w:w="80" w:type="dxa"/>
              <w:bottom w:w="0" w:type="dxa"/>
              <w:right w:w="80" w:type="dxa"/>
            </w:tcMar>
          </w:tcPr>
          <w:p w14:paraId="66C1587B" w14:textId="77777777" w:rsidR="00777C9C" w:rsidRPr="00A5088F" w:rsidRDefault="00777C9C" w:rsidP="00FE0D9E">
            <w:pPr>
              <w:pStyle w:val="Normal1"/>
              <w:spacing w:line="240" w:lineRule="auto"/>
              <w:rPr>
                <w:b/>
                <w:sz w:val="20"/>
                <w:szCs w:val="20"/>
              </w:rPr>
            </w:pPr>
            <w:r w:rsidRPr="00A5088F">
              <w:rPr>
                <w:b/>
                <w:sz w:val="20"/>
                <w:szCs w:val="20"/>
              </w:rPr>
              <w:t>Rootstock</w:t>
            </w:r>
          </w:p>
        </w:tc>
        <w:tc>
          <w:tcPr>
            <w:tcW w:w="1845" w:type="dxa"/>
            <w:tcBorders>
              <w:top w:val="single" w:sz="7" w:space="0" w:color="000000"/>
              <w:left w:val="nil"/>
              <w:bottom w:val="nil"/>
              <w:right w:val="nil"/>
            </w:tcBorders>
            <w:shd w:val="clear" w:color="auto" w:fill="D9D9D9"/>
            <w:tcMar>
              <w:top w:w="0" w:type="dxa"/>
              <w:left w:w="80" w:type="dxa"/>
              <w:bottom w:w="0" w:type="dxa"/>
              <w:right w:w="80" w:type="dxa"/>
            </w:tcMar>
          </w:tcPr>
          <w:p w14:paraId="226C6132" w14:textId="77777777" w:rsidR="00777C9C" w:rsidRPr="00A5088F" w:rsidRDefault="00777C9C" w:rsidP="00FE0D9E">
            <w:pPr>
              <w:pStyle w:val="Normal1"/>
              <w:spacing w:line="240" w:lineRule="auto"/>
            </w:pPr>
          </w:p>
        </w:tc>
        <w:tc>
          <w:tcPr>
            <w:tcW w:w="1860" w:type="dxa"/>
            <w:tcBorders>
              <w:top w:val="single" w:sz="7" w:space="0" w:color="000000"/>
              <w:left w:val="nil"/>
              <w:bottom w:val="nil"/>
              <w:right w:val="nil"/>
            </w:tcBorders>
            <w:shd w:val="clear" w:color="auto" w:fill="D9D9D9"/>
            <w:tcMar>
              <w:top w:w="0" w:type="dxa"/>
              <w:left w:w="80" w:type="dxa"/>
              <w:bottom w:w="0" w:type="dxa"/>
              <w:right w:w="80" w:type="dxa"/>
            </w:tcMar>
          </w:tcPr>
          <w:p w14:paraId="32D96DF7" w14:textId="77777777" w:rsidR="00777C9C" w:rsidRPr="00A5088F" w:rsidRDefault="00777C9C" w:rsidP="00FE0D9E">
            <w:pPr>
              <w:pStyle w:val="Normal1"/>
              <w:spacing w:line="240" w:lineRule="auto"/>
              <w:jc w:val="center"/>
              <w:rPr>
                <w:b/>
                <w:sz w:val="20"/>
                <w:szCs w:val="20"/>
              </w:rPr>
            </w:pPr>
            <w:r w:rsidRPr="00A5088F">
              <w:rPr>
                <w:b/>
                <w:sz w:val="20"/>
                <w:szCs w:val="20"/>
              </w:rPr>
              <w:t>IAC 572</w:t>
            </w:r>
          </w:p>
        </w:tc>
        <w:tc>
          <w:tcPr>
            <w:tcW w:w="1830" w:type="dxa"/>
            <w:tcBorders>
              <w:top w:val="single" w:sz="7" w:space="0" w:color="000000"/>
              <w:left w:val="nil"/>
              <w:bottom w:val="nil"/>
              <w:right w:val="nil"/>
            </w:tcBorders>
            <w:shd w:val="clear" w:color="auto" w:fill="D9D9D9"/>
            <w:tcMar>
              <w:top w:w="0" w:type="dxa"/>
              <w:left w:w="80" w:type="dxa"/>
              <w:bottom w:w="0" w:type="dxa"/>
              <w:right w:w="80" w:type="dxa"/>
            </w:tcMar>
          </w:tcPr>
          <w:p w14:paraId="5A5C7C6A" w14:textId="77777777" w:rsidR="00777C9C" w:rsidRPr="00A5088F" w:rsidRDefault="00777C9C" w:rsidP="00FE0D9E">
            <w:pPr>
              <w:pStyle w:val="Normal1"/>
              <w:spacing w:line="240" w:lineRule="auto"/>
            </w:pPr>
          </w:p>
        </w:tc>
        <w:tc>
          <w:tcPr>
            <w:tcW w:w="1980" w:type="dxa"/>
            <w:tcBorders>
              <w:top w:val="single" w:sz="7" w:space="0" w:color="000000"/>
              <w:left w:val="nil"/>
              <w:bottom w:val="nil"/>
              <w:right w:val="nil"/>
            </w:tcBorders>
            <w:shd w:val="clear" w:color="auto" w:fill="D9D9D9"/>
            <w:tcMar>
              <w:top w:w="0" w:type="dxa"/>
              <w:left w:w="80" w:type="dxa"/>
              <w:bottom w:w="0" w:type="dxa"/>
              <w:right w:w="80" w:type="dxa"/>
            </w:tcMar>
          </w:tcPr>
          <w:p w14:paraId="291DC6A0" w14:textId="77777777" w:rsidR="00777C9C" w:rsidRPr="00A5088F" w:rsidRDefault="00777C9C" w:rsidP="00FE0D9E">
            <w:pPr>
              <w:pStyle w:val="Normal1"/>
              <w:spacing w:line="240" w:lineRule="auto"/>
            </w:pPr>
          </w:p>
        </w:tc>
        <w:tc>
          <w:tcPr>
            <w:tcW w:w="1860" w:type="dxa"/>
            <w:tcBorders>
              <w:top w:val="single" w:sz="7" w:space="0" w:color="000000"/>
              <w:left w:val="nil"/>
              <w:bottom w:val="nil"/>
              <w:right w:val="nil"/>
            </w:tcBorders>
            <w:shd w:val="clear" w:color="auto" w:fill="D9D9D9"/>
            <w:tcMar>
              <w:top w:w="0" w:type="dxa"/>
              <w:left w:w="80" w:type="dxa"/>
              <w:bottom w:w="0" w:type="dxa"/>
              <w:right w:w="80" w:type="dxa"/>
            </w:tcMar>
          </w:tcPr>
          <w:p w14:paraId="7659B2FA" w14:textId="77777777" w:rsidR="00777C9C" w:rsidRPr="00A5088F" w:rsidRDefault="00777C9C" w:rsidP="00FE0D9E">
            <w:pPr>
              <w:pStyle w:val="Normal1"/>
              <w:spacing w:line="240" w:lineRule="auto"/>
              <w:jc w:val="center"/>
              <w:rPr>
                <w:b/>
                <w:sz w:val="20"/>
                <w:szCs w:val="20"/>
              </w:rPr>
            </w:pPr>
            <w:r w:rsidRPr="00A5088F">
              <w:rPr>
                <w:b/>
                <w:sz w:val="20"/>
                <w:szCs w:val="20"/>
              </w:rPr>
              <w:t>IAC 766</w:t>
            </w:r>
          </w:p>
        </w:tc>
        <w:tc>
          <w:tcPr>
            <w:tcW w:w="1770" w:type="dxa"/>
            <w:tcBorders>
              <w:top w:val="single" w:sz="7" w:space="0" w:color="000000"/>
              <w:left w:val="nil"/>
              <w:bottom w:val="nil"/>
              <w:right w:val="nil"/>
            </w:tcBorders>
            <w:shd w:val="clear" w:color="auto" w:fill="D9D9D9"/>
            <w:tcMar>
              <w:top w:w="0" w:type="dxa"/>
              <w:left w:w="80" w:type="dxa"/>
              <w:bottom w:w="0" w:type="dxa"/>
              <w:right w:w="80" w:type="dxa"/>
            </w:tcMar>
          </w:tcPr>
          <w:p w14:paraId="6A340C44" w14:textId="77777777" w:rsidR="00777C9C" w:rsidRPr="00A5088F" w:rsidRDefault="00777C9C" w:rsidP="00FE0D9E">
            <w:pPr>
              <w:pStyle w:val="Normal1"/>
              <w:spacing w:line="240" w:lineRule="auto"/>
            </w:pPr>
          </w:p>
        </w:tc>
      </w:tr>
      <w:tr w:rsidR="00777C9C" w:rsidRPr="00A5088F" w14:paraId="66D59083" w14:textId="77777777" w:rsidTr="00FE0D9E">
        <w:trPr>
          <w:trHeight w:val="315"/>
        </w:trPr>
        <w:tc>
          <w:tcPr>
            <w:tcW w:w="1830" w:type="dxa"/>
            <w:tcBorders>
              <w:top w:val="nil"/>
              <w:left w:val="nil"/>
              <w:bottom w:val="nil"/>
              <w:right w:val="nil"/>
            </w:tcBorders>
            <w:shd w:val="clear" w:color="auto" w:fill="D9D9D9"/>
            <w:tcMar>
              <w:top w:w="0" w:type="dxa"/>
              <w:left w:w="80" w:type="dxa"/>
              <w:bottom w:w="0" w:type="dxa"/>
              <w:right w:w="80" w:type="dxa"/>
            </w:tcMar>
          </w:tcPr>
          <w:p w14:paraId="2473149D" w14:textId="77777777" w:rsidR="00777C9C" w:rsidRPr="00A5088F" w:rsidRDefault="00777C9C" w:rsidP="00FE0D9E">
            <w:pPr>
              <w:pStyle w:val="Normal1"/>
              <w:spacing w:line="240" w:lineRule="auto"/>
              <w:rPr>
                <w:b/>
                <w:sz w:val="20"/>
                <w:szCs w:val="20"/>
              </w:rPr>
            </w:pPr>
            <w:r w:rsidRPr="00A5088F">
              <w:rPr>
                <w:b/>
                <w:sz w:val="20"/>
                <w:szCs w:val="20"/>
              </w:rPr>
              <w:t>Training System</w:t>
            </w:r>
          </w:p>
        </w:tc>
        <w:tc>
          <w:tcPr>
            <w:tcW w:w="1845" w:type="dxa"/>
            <w:tcBorders>
              <w:top w:val="nil"/>
              <w:left w:val="nil"/>
              <w:bottom w:val="nil"/>
              <w:right w:val="nil"/>
            </w:tcBorders>
            <w:shd w:val="clear" w:color="auto" w:fill="D9D9D9"/>
            <w:tcMar>
              <w:top w:w="0" w:type="dxa"/>
              <w:left w:w="80" w:type="dxa"/>
              <w:bottom w:w="0" w:type="dxa"/>
              <w:right w:w="80" w:type="dxa"/>
            </w:tcMar>
          </w:tcPr>
          <w:p w14:paraId="6DEA9C54" w14:textId="77777777" w:rsidR="00777C9C" w:rsidRPr="00A5088F" w:rsidRDefault="00777C9C" w:rsidP="00FE0D9E">
            <w:pPr>
              <w:pStyle w:val="Normal1"/>
              <w:spacing w:line="240" w:lineRule="auto"/>
              <w:jc w:val="center"/>
              <w:rPr>
                <w:b/>
                <w:sz w:val="20"/>
                <w:szCs w:val="20"/>
              </w:rPr>
            </w:pPr>
            <w:r w:rsidRPr="00A5088F">
              <w:rPr>
                <w:b/>
                <w:sz w:val="20"/>
                <w:szCs w:val="20"/>
              </w:rPr>
              <w:t>Trellis</w:t>
            </w:r>
          </w:p>
        </w:tc>
        <w:tc>
          <w:tcPr>
            <w:tcW w:w="1860" w:type="dxa"/>
            <w:tcBorders>
              <w:top w:val="nil"/>
              <w:left w:val="nil"/>
              <w:bottom w:val="nil"/>
              <w:right w:val="nil"/>
            </w:tcBorders>
            <w:shd w:val="clear" w:color="auto" w:fill="D9D9D9"/>
            <w:tcMar>
              <w:top w:w="0" w:type="dxa"/>
              <w:left w:w="80" w:type="dxa"/>
              <w:bottom w:w="0" w:type="dxa"/>
              <w:right w:w="80" w:type="dxa"/>
            </w:tcMar>
          </w:tcPr>
          <w:p w14:paraId="5C7C45CA" w14:textId="77777777" w:rsidR="00777C9C" w:rsidRPr="00A5088F" w:rsidRDefault="00777C9C" w:rsidP="00FE0D9E">
            <w:pPr>
              <w:pStyle w:val="Normal1"/>
              <w:spacing w:line="240" w:lineRule="auto"/>
              <w:jc w:val="center"/>
              <w:rPr>
                <w:b/>
                <w:sz w:val="20"/>
                <w:szCs w:val="20"/>
              </w:rPr>
            </w:pPr>
            <w:r w:rsidRPr="00A5088F">
              <w:rPr>
                <w:b/>
                <w:sz w:val="20"/>
                <w:szCs w:val="20"/>
              </w:rPr>
              <w:t>Lyre</w:t>
            </w:r>
          </w:p>
        </w:tc>
        <w:tc>
          <w:tcPr>
            <w:tcW w:w="1830" w:type="dxa"/>
            <w:tcBorders>
              <w:top w:val="nil"/>
              <w:left w:val="nil"/>
              <w:bottom w:val="nil"/>
              <w:right w:val="nil"/>
            </w:tcBorders>
            <w:shd w:val="clear" w:color="auto" w:fill="D9D9D9"/>
            <w:tcMar>
              <w:top w:w="0" w:type="dxa"/>
              <w:left w:w="80" w:type="dxa"/>
              <w:bottom w:w="0" w:type="dxa"/>
              <w:right w:w="80" w:type="dxa"/>
            </w:tcMar>
          </w:tcPr>
          <w:p w14:paraId="268E3937" w14:textId="77777777" w:rsidR="00777C9C" w:rsidRPr="00A5088F" w:rsidRDefault="00777C9C" w:rsidP="00FE0D9E">
            <w:pPr>
              <w:pStyle w:val="Normal1"/>
              <w:spacing w:line="240" w:lineRule="auto"/>
              <w:jc w:val="center"/>
              <w:rPr>
                <w:b/>
                <w:sz w:val="20"/>
                <w:szCs w:val="20"/>
              </w:rPr>
            </w:pPr>
            <w:r w:rsidRPr="00A5088F">
              <w:rPr>
                <w:b/>
                <w:sz w:val="20"/>
                <w:szCs w:val="20"/>
              </w:rPr>
              <w:t>Espalier</w:t>
            </w:r>
          </w:p>
        </w:tc>
        <w:tc>
          <w:tcPr>
            <w:tcW w:w="1980" w:type="dxa"/>
            <w:tcBorders>
              <w:top w:val="nil"/>
              <w:left w:val="nil"/>
              <w:bottom w:val="nil"/>
              <w:right w:val="nil"/>
            </w:tcBorders>
            <w:shd w:val="clear" w:color="auto" w:fill="D9D9D9"/>
            <w:tcMar>
              <w:top w:w="0" w:type="dxa"/>
              <w:left w:w="80" w:type="dxa"/>
              <w:bottom w:w="0" w:type="dxa"/>
              <w:right w:w="80" w:type="dxa"/>
            </w:tcMar>
          </w:tcPr>
          <w:p w14:paraId="3935BCDC" w14:textId="77777777" w:rsidR="00777C9C" w:rsidRPr="00A5088F" w:rsidRDefault="00777C9C" w:rsidP="00FE0D9E">
            <w:pPr>
              <w:pStyle w:val="Normal1"/>
              <w:spacing w:line="240" w:lineRule="auto"/>
              <w:jc w:val="center"/>
              <w:rPr>
                <w:b/>
                <w:sz w:val="20"/>
                <w:szCs w:val="20"/>
              </w:rPr>
            </w:pPr>
            <w:r w:rsidRPr="00A5088F">
              <w:rPr>
                <w:b/>
                <w:sz w:val="20"/>
                <w:szCs w:val="20"/>
              </w:rPr>
              <w:t>Trellis</w:t>
            </w:r>
          </w:p>
        </w:tc>
        <w:tc>
          <w:tcPr>
            <w:tcW w:w="1860" w:type="dxa"/>
            <w:tcBorders>
              <w:top w:val="nil"/>
              <w:left w:val="nil"/>
              <w:bottom w:val="nil"/>
              <w:right w:val="nil"/>
            </w:tcBorders>
            <w:shd w:val="clear" w:color="auto" w:fill="D9D9D9"/>
            <w:tcMar>
              <w:top w:w="0" w:type="dxa"/>
              <w:left w:w="80" w:type="dxa"/>
              <w:bottom w:w="0" w:type="dxa"/>
              <w:right w:w="80" w:type="dxa"/>
            </w:tcMar>
          </w:tcPr>
          <w:p w14:paraId="5D9B2181" w14:textId="77777777" w:rsidR="00777C9C" w:rsidRPr="00A5088F" w:rsidRDefault="00777C9C" w:rsidP="00FE0D9E">
            <w:pPr>
              <w:pStyle w:val="Normal1"/>
              <w:spacing w:line="240" w:lineRule="auto"/>
              <w:jc w:val="center"/>
              <w:rPr>
                <w:b/>
                <w:sz w:val="20"/>
                <w:szCs w:val="20"/>
              </w:rPr>
            </w:pPr>
            <w:r w:rsidRPr="00A5088F">
              <w:rPr>
                <w:b/>
                <w:sz w:val="20"/>
                <w:szCs w:val="20"/>
              </w:rPr>
              <w:t>Lyre</w:t>
            </w:r>
          </w:p>
        </w:tc>
        <w:tc>
          <w:tcPr>
            <w:tcW w:w="1770" w:type="dxa"/>
            <w:tcBorders>
              <w:top w:val="nil"/>
              <w:left w:val="nil"/>
              <w:bottom w:val="nil"/>
              <w:right w:val="nil"/>
            </w:tcBorders>
            <w:shd w:val="clear" w:color="auto" w:fill="D9D9D9"/>
            <w:tcMar>
              <w:top w:w="0" w:type="dxa"/>
              <w:left w:w="80" w:type="dxa"/>
              <w:bottom w:w="0" w:type="dxa"/>
              <w:right w:w="80" w:type="dxa"/>
            </w:tcMar>
          </w:tcPr>
          <w:p w14:paraId="23614D0C" w14:textId="77777777" w:rsidR="00777C9C" w:rsidRPr="00A5088F" w:rsidRDefault="00777C9C" w:rsidP="00FE0D9E">
            <w:pPr>
              <w:pStyle w:val="Normal1"/>
              <w:spacing w:line="240" w:lineRule="auto"/>
              <w:jc w:val="center"/>
              <w:rPr>
                <w:b/>
                <w:sz w:val="20"/>
                <w:szCs w:val="20"/>
              </w:rPr>
            </w:pPr>
            <w:r w:rsidRPr="00A5088F">
              <w:rPr>
                <w:b/>
                <w:sz w:val="20"/>
                <w:szCs w:val="20"/>
              </w:rPr>
              <w:t>Espalier</w:t>
            </w:r>
          </w:p>
        </w:tc>
      </w:tr>
      <w:tr w:rsidR="00777C9C" w:rsidRPr="00A5088F" w14:paraId="5154C7DA" w14:textId="77777777" w:rsidTr="00FE0D9E">
        <w:trPr>
          <w:trHeight w:val="315"/>
        </w:trPr>
        <w:tc>
          <w:tcPr>
            <w:tcW w:w="1830" w:type="dxa"/>
            <w:tcBorders>
              <w:top w:val="single" w:sz="7" w:space="0" w:color="000000"/>
              <w:left w:val="nil"/>
              <w:bottom w:val="nil"/>
              <w:right w:val="nil"/>
            </w:tcBorders>
            <w:shd w:val="clear" w:color="auto" w:fill="F2F2F2"/>
            <w:tcMar>
              <w:top w:w="0" w:type="dxa"/>
              <w:left w:w="80" w:type="dxa"/>
              <w:bottom w:w="0" w:type="dxa"/>
              <w:right w:w="80" w:type="dxa"/>
            </w:tcMar>
          </w:tcPr>
          <w:p w14:paraId="2A15D28C" w14:textId="77777777" w:rsidR="00777C9C" w:rsidRPr="00A5088F" w:rsidRDefault="00777C9C" w:rsidP="00FE0D9E">
            <w:pPr>
              <w:pStyle w:val="Normal1"/>
              <w:spacing w:line="240" w:lineRule="auto"/>
              <w:rPr>
                <w:b/>
                <w:sz w:val="20"/>
                <w:szCs w:val="20"/>
              </w:rPr>
            </w:pPr>
            <w:r w:rsidRPr="00A5088F">
              <w:rPr>
                <w:b/>
                <w:sz w:val="20"/>
                <w:szCs w:val="20"/>
              </w:rPr>
              <w:t>Time (months)</w:t>
            </w:r>
          </w:p>
        </w:tc>
        <w:tc>
          <w:tcPr>
            <w:tcW w:w="11145" w:type="dxa"/>
            <w:gridSpan w:val="6"/>
            <w:tcBorders>
              <w:top w:val="single" w:sz="7" w:space="0" w:color="000000"/>
              <w:left w:val="nil"/>
              <w:bottom w:val="nil"/>
              <w:right w:val="nil"/>
            </w:tcBorders>
            <w:shd w:val="clear" w:color="auto" w:fill="F2F2F2"/>
            <w:tcMar>
              <w:top w:w="0" w:type="dxa"/>
              <w:left w:w="80" w:type="dxa"/>
              <w:bottom w:w="0" w:type="dxa"/>
              <w:right w:w="80" w:type="dxa"/>
            </w:tcMar>
          </w:tcPr>
          <w:p w14:paraId="223B2059" w14:textId="77777777" w:rsidR="00777C9C" w:rsidRPr="00A5088F" w:rsidRDefault="00777C9C" w:rsidP="00FE0D9E">
            <w:pPr>
              <w:pStyle w:val="Normal1"/>
              <w:spacing w:line="240" w:lineRule="auto"/>
              <w:jc w:val="center"/>
              <w:rPr>
                <w:b/>
                <w:sz w:val="20"/>
                <w:szCs w:val="20"/>
              </w:rPr>
            </w:pPr>
            <w:r w:rsidRPr="00A5088F">
              <w:rPr>
                <w:b/>
                <w:sz w:val="20"/>
                <w:szCs w:val="20"/>
              </w:rPr>
              <w:t>L</w:t>
            </w:r>
          </w:p>
        </w:tc>
      </w:tr>
      <w:tr w:rsidR="00777C9C" w:rsidRPr="00A5088F" w14:paraId="4A7DA4D5" w14:textId="77777777" w:rsidTr="00FE0D9E">
        <w:trPr>
          <w:trHeight w:val="300"/>
        </w:trPr>
        <w:tc>
          <w:tcPr>
            <w:tcW w:w="1830" w:type="dxa"/>
            <w:tcBorders>
              <w:top w:val="nil"/>
              <w:left w:val="nil"/>
              <w:bottom w:val="nil"/>
              <w:right w:val="nil"/>
            </w:tcBorders>
            <w:tcMar>
              <w:top w:w="0" w:type="dxa"/>
              <w:left w:w="80" w:type="dxa"/>
              <w:bottom w:w="0" w:type="dxa"/>
              <w:right w:w="80" w:type="dxa"/>
            </w:tcMar>
          </w:tcPr>
          <w:p w14:paraId="3C83E803" w14:textId="77777777" w:rsidR="00777C9C" w:rsidRPr="00A5088F" w:rsidRDefault="00777C9C" w:rsidP="00FE0D9E">
            <w:pPr>
              <w:pStyle w:val="Normal1"/>
              <w:spacing w:line="240" w:lineRule="auto"/>
              <w:jc w:val="right"/>
              <w:rPr>
                <w:b/>
                <w:sz w:val="20"/>
                <w:szCs w:val="20"/>
              </w:rPr>
            </w:pPr>
            <w:r w:rsidRPr="00A5088F">
              <w:rPr>
                <w:b/>
                <w:sz w:val="20"/>
                <w:szCs w:val="20"/>
              </w:rPr>
              <w:t>0</w:t>
            </w:r>
          </w:p>
        </w:tc>
        <w:tc>
          <w:tcPr>
            <w:tcW w:w="1845" w:type="dxa"/>
            <w:tcBorders>
              <w:top w:val="nil"/>
              <w:left w:val="nil"/>
              <w:bottom w:val="nil"/>
              <w:right w:val="nil"/>
            </w:tcBorders>
            <w:tcMar>
              <w:top w:w="0" w:type="dxa"/>
              <w:left w:w="80" w:type="dxa"/>
              <w:bottom w:w="0" w:type="dxa"/>
              <w:right w:w="80" w:type="dxa"/>
            </w:tcMar>
          </w:tcPr>
          <w:p w14:paraId="2B68918F" w14:textId="77777777" w:rsidR="00777C9C" w:rsidRPr="00A5088F" w:rsidRDefault="00777C9C" w:rsidP="00FE0D9E">
            <w:pPr>
              <w:pStyle w:val="Normal1"/>
              <w:spacing w:line="240" w:lineRule="auto"/>
              <w:rPr>
                <w:sz w:val="20"/>
                <w:szCs w:val="20"/>
              </w:rPr>
            </w:pPr>
            <w:r w:rsidRPr="00A5088F">
              <w:rPr>
                <w:sz w:val="20"/>
                <w:szCs w:val="20"/>
              </w:rPr>
              <w:t>15.38 ± 0.06Da</w:t>
            </w:r>
          </w:p>
        </w:tc>
        <w:tc>
          <w:tcPr>
            <w:tcW w:w="1860" w:type="dxa"/>
            <w:tcBorders>
              <w:top w:val="nil"/>
              <w:left w:val="nil"/>
              <w:bottom w:val="nil"/>
              <w:right w:val="nil"/>
            </w:tcBorders>
            <w:tcMar>
              <w:top w:w="0" w:type="dxa"/>
              <w:left w:w="80" w:type="dxa"/>
              <w:bottom w:w="0" w:type="dxa"/>
              <w:right w:w="80" w:type="dxa"/>
            </w:tcMar>
          </w:tcPr>
          <w:p w14:paraId="65A4E5F3" w14:textId="77777777" w:rsidR="00777C9C" w:rsidRPr="00A5088F" w:rsidRDefault="00777C9C" w:rsidP="00FE0D9E">
            <w:pPr>
              <w:pStyle w:val="Normal1"/>
              <w:spacing w:line="240" w:lineRule="auto"/>
              <w:rPr>
                <w:sz w:val="20"/>
                <w:szCs w:val="20"/>
              </w:rPr>
            </w:pPr>
            <w:r w:rsidRPr="00A5088F">
              <w:rPr>
                <w:sz w:val="20"/>
                <w:szCs w:val="20"/>
              </w:rPr>
              <w:t>14.50 ± 0.08Db</w:t>
            </w:r>
          </w:p>
        </w:tc>
        <w:tc>
          <w:tcPr>
            <w:tcW w:w="1830" w:type="dxa"/>
            <w:tcBorders>
              <w:top w:val="nil"/>
              <w:left w:val="nil"/>
              <w:bottom w:val="nil"/>
              <w:right w:val="nil"/>
            </w:tcBorders>
            <w:tcMar>
              <w:top w:w="0" w:type="dxa"/>
              <w:left w:w="80" w:type="dxa"/>
              <w:bottom w:w="0" w:type="dxa"/>
              <w:right w:w="80" w:type="dxa"/>
            </w:tcMar>
          </w:tcPr>
          <w:p w14:paraId="021694AA" w14:textId="77777777" w:rsidR="00777C9C" w:rsidRPr="00A5088F" w:rsidRDefault="00777C9C" w:rsidP="00FE0D9E">
            <w:pPr>
              <w:pStyle w:val="Normal1"/>
              <w:spacing w:line="240" w:lineRule="auto"/>
              <w:rPr>
                <w:sz w:val="20"/>
                <w:szCs w:val="20"/>
              </w:rPr>
            </w:pPr>
            <w:r w:rsidRPr="00A5088F">
              <w:rPr>
                <w:sz w:val="20"/>
                <w:szCs w:val="20"/>
              </w:rPr>
              <w:t>14.62 ± 0.05Cb</w:t>
            </w:r>
          </w:p>
        </w:tc>
        <w:tc>
          <w:tcPr>
            <w:tcW w:w="1980" w:type="dxa"/>
            <w:tcBorders>
              <w:top w:val="nil"/>
              <w:left w:val="nil"/>
              <w:bottom w:val="nil"/>
              <w:right w:val="nil"/>
            </w:tcBorders>
            <w:tcMar>
              <w:top w:w="0" w:type="dxa"/>
              <w:left w:w="80" w:type="dxa"/>
              <w:bottom w:w="0" w:type="dxa"/>
              <w:right w:w="80" w:type="dxa"/>
            </w:tcMar>
          </w:tcPr>
          <w:p w14:paraId="3751FB20" w14:textId="77777777" w:rsidR="00777C9C" w:rsidRPr="00A5088F" w:rsidRDefault="00777C9C" w:rsidP="00FE0D9E">
            <w:pPr>
              <w:pStyle w:val="Normal1"/>
              <w:spacing w:line="240" w:lineRule="auto"/>
              <w:rPr>
                <w:sz w:val="20"/>
                <w:szCs w:val="20"/>
              </w:rPr>
            </w:pPr>
            <w:r w:rsidRPr="00A5088F">
              <w:rPr>
                <w:sz w:val="20"/>
                <w:szCs w:val="20"/>
              </w:rPr>
              <w:t>15.52 ± 0.34Ca</w:t>
            </w:r>
          </w:p>
        </w:tc>
        <w:tc>
          <w:tcPr>
            <w:tcW w:w="1860" w:type="dxa"/>
            <w:tcBorders>
              <w:top w:val="nil"/>
              <w:left w:val="nil"/>
              <w:bottom w:val="nil"/>
              <w:right w:val="nil"/>
            </w:tcBorders>
            <w:tcMar>
              <w:top w:w="0" w:type="dxa"/>
              <w:left w:w="80" w:type="dxa"/>
              <w:bottom w:w="0" w:type="dxa"/>
              <w:right w:w="80" w:type="dxa"/>
            </w:tcMar>
          </w:tcPr>
          <w:p w14:paraId="5F1BCB66" w14:textId="77777777" w:rsidR="00777C9C" w:rsidRPr="00A5088F" w:rsidRDefault="00777C9C" w:rsidP="00FE0D9E">
            <w:pPr>
              <w:pStyle w:val="Normal1"/>
              <w:spacing w:line="240" w:lineRule="auto"/>
              <w:rPr>
                <w:sz w:val="20"/>
                <w:szCs w:val="20"/>
              </w:rPr>
            </w:pPr>
            <w:r w:rsidRPr="00A5088F">
              <w:rPr>
                <w:sz w:val="20"/>
                <w:szCs w:val="20"/>
              </w:rPr>
              <w:t>15.14 ± 0.03Bab</w:t>
            </w:r>
          </w:p>
        </w:tc>
        <w:tc>
          <w:tcPr>
            <w:tcW w:w="1770" w:type="dxa"/>
            <w:tcBorders>
              <w:top w:val="nil"/>
              <w:left w:val="nil"/>
              <w:bottom w:val="nil"/>
              <w:right w:val="nil"/>
            </w:tcBorders>
            <w:tcMar>
              <w:top w:w="0" w:type="dxa"/>
              <w:left w:w="80" w:type="dxa"/>
              <w:bottom w:w="0" w:type="dxa"/>
              <w:right w:w="80" w:type="dxa"/>
            </w:tcMar>
          </w:tcPr>
          <w:p w14:paraId="4856F18E" w14:textId="77777777" w:rsidR="00777C9C" w:rsidRPr="00A5088F" w:rsidRDefault="00777C9C" w:rsidP="00FE0D9E">
            <w:pPr>
              <w:pStyle w:val="Normal1"/>
              <w:spacing w:line="240" w:lineRule="auto"/>
              <w:rPr>
                <w:sz w:val="20"/>
                <w:szCs w:val="20"/>
              </w:rPr>
            </w:pPr>
            <w:r w:rsidRPr="00A5088F">
              <w:rPr>
                <w:sz w:val="20"/>
                <w:szCs w:val="20"/>
              </w:rPr>
              <w:t>15.37 ± 0.19Da</w:t>
            </w:r>
          </w:p>
        </w:tc>
      </w:tr>
      <w:tr w:rsidR="00777C9C" w:rsidRPr="00A5088F" w14:paraId="57405CA2" w14:textId="77777777" w:rsidTr="00FE0D9E">
        <w:trPr>
          <w:trHeight w:val="300"/>
        </w:trPr>
        <w:tc>
          <w:tcPr>
            <w:tcW w:w="1830" w:type="dxa"/>
            <w:tcBorders>
              <w:top w:val="nil"/>
              <w:left w:val="nil"/>
              <w:bottom w:val="nil"/>
              <w:right w:val="nil"/>
            </w:tcBorders>
            <w:tcMar>
              <w:top w:w="0" w:type="dxa"/>
              <w:left w:w="80" w:type="dxa"/>
              <w:bottom w:w="0" w:type="dxa"/>
              <w:right w:w="80" w:type="dxa"/>
            </w:tcMar>
          </w:tcPr>
          <w:p w14:paraId="51296DD3" w14:textId="77777777" w:rsidR="00777C9C" w:rsidRPr="00A5088F" w:rsidRDefault="00777C9C" w:rsidP="00FE0D9E">
            <w:pPr>
              <w:pStyle w:val="Normal1"/>
              <w:spacing w:line="240" w:lineRule="auto"/>
              <w:jc w:val="right"/>
              <w:rPr>
                <w:b/>
                <w:sz w:val="20"/>
                <w:szCs w:val="20"/>
              </w:rPr>
            </w:pPr>
            <w:r w:rsidRPr="00A5088F">
              <w:rPr>
                <w:b/>
                <w:sz w:val="20"/>
                <w:szCs w:val="20"/>
              </w:rPr>
              <w:t>6</w:t>
            </w:r>
          </w:p>
        </w:tc>
        <w:tc>
          <w:tcPr>
            <w:tcW w:w="1845" w:type="dxa"/>
            <w:tcBorders>
              <w:top w:val="nil"/>
              <w:left w:val="nil"/>
              <w:bottom w:val="nil"/>
              <w:right w:val="nil"/>
            </w:tcBorders>
            <w:tcMar>
              <w:top w:w="0" w:type="dxa"/>
              <w:left w:w="80" w:type="dxa"/>
              <w:bottom w:w="0" w:type="dxa"/>
              <w:right w:w="80" w:type="dxa"/>
            </w:tcMar>
          </w:tcPr>
          <w:p w14:paraId="3D670774" w14:textId="77777777" w:rsidR="00777C9C" w:rsidRPr="00A5088F" w:rsidRDefault="00777C9C" w:rsidP="00FE0D9E">
            <w:pPr>
              <w:pStyle w:val="Normal1"/>
              <w:spacing w:line="240" w:lineRule="auto"/>
              <w:rPr>
                <w:sz w:val="20"/>
                <w:szCs w:val="20"/>
              </w:rPr>
            </w:pPr>
            <w:r w:rsidRPr="00A5088F">
              <w:rPr>
                <w:sz w:val="20"/>
                <w:szCs w:val="20"/>
              </w:rPr>
              <w:t>15.85 ± 0.03Ca</w:t>
            </w:r>
          </w:p>
        </w:tc>
        <w:tc>
          <w:tcPr>
            <w:tcW w:w="1860" w:type="dxa"/>
            <w:tcBorders>
              <w:top w:val="nil"/>
              <w:left w:val="nil"/>
              <w:bottom w:val="nil"/>
              <w:right w:val="nil"/>
            </w:tcBorders>
            <w:tcMar>
              <w:top w:w="0" w:type="dxa"/>
              <w:left w:w="80" w:type="dxa"/>
              <w:bottom w:w="0" w:type="dxa"/>
              <w:right w:w="80" w:type="dxa"/>
            </w:tcMar>
          </w:tcPr>
          <w:p w14:paraId="3495B1C7" w14:textId="77777777" w:rsidR="00777C9C" w:rsidRPr="00A5088F" w:rsidRDefault="00777C9C" w:rsidP="00FE0D9E">
            <w:pPr>
              <w:pStyle w:val="Normal1"/>
              <w:spacing w:line="240" w:lineRule="auto"/>
              <w:rPr>
                <w:sz w:val="20"/>
                <w:szCs w:val="20"/>
              </w:rPr>
            </w:pPr>
            <w:r w:rsidRPr="00A5088F">
              <w:rPr>
                <w:sz w:val="20"/>
                <w:szCs w:val="20"/>
              </w:rPr>
              <w:t>15.82 ± 0.12Ca</w:t>
            </w:r>
          </w:p>
        </w:tc>
        <w:tc>
          <w:tcPr>
            <w:tcW w:w="1830" w:type="dxa"/>
            <w:tcBorders>
              <w:top w:val="nil"/>
              <w:left w:val="nil"/>
              <w:bottom w:val="nil"/>
              <w:right w:val="nil"/>
            </w:tcBorders>
            <w:tcMar>
              <w:top w:w="0" w:type="dxa"/>
              <w:left w:w="80" w:type="dxa"/>
              <w:bottom w:w="0" w:type="dxa"/>
              <w:right w:w="80" w:type="dxa"/>
            </w:tcMar>
          </w:tcPr>
          <w:p w14:paraId="6DD1E174" w14:textId="77777777" w:rsidR="00777C9C" w:rsidRPr="00A5088F" w:rsidRDefault="00777C9C" w:rsidP="00FE0D9E">
            <w:pPr>
              <w:pStyle w:val="Normal1"/>
              <w:spacing w:line="240" w:lineRule="auto"/>
              <w:rPr>
                <w:sz w:val="20"/>
                <w:szCs w:val="20"/>
              </w:rPr>
            </w:pPr>
            <w:r w:rsidRPr="00A5088F">
              <w:rPr>
                <w:sz w:val="20"/>
                <w:szCs w:val="20"/>
              </w:rPr>
              <w:t>15.82 ± 0.04Ba</w:t>
            </w:r>
          </w:p>
        </w:tc>
        <w:tc>
          <w:tcPr>
            <w:tcW w:w="1980" w:type="dxa"/>
            <w:tcBorders>
              <w:top w:val="nil"/>
              <w:left w:val="nil"/>
              <w:bottom w:val="nil"/>
              <w:right w:val="nil"/>
            </w:tcBorders>
            <w:tcMar>
              <w:top w:w="0" w:type="dxa"/>
              <w:left w:w="80" w:type="dxa"/>
              <w:bottom w:w="0" w:type="dxa"/>
              <w:right w:w="80" w:type="dxa"/>
            </w:tcMar>
          </w:tcPr>
          <w:p w14:paraId="27C307E4" w14:textId="77777777" w:rsidR="00777C9C" w:rsidRPr="00A5088F" w:rsidRDefault="00777C9C" w:rsidP="00FE0D9E">
            <w:pPr>
              <w:pStyle w:val="Normal1"/>
              <w:spacing w:line="240" w:lineRule="auto"/>
              <w:rPr>
                <w:sz w:val="20"/>
                <w:szCs w:val="20"/>
              </w:rPr>
            </w:pPr>
            <w:r w:rsidRPr="00A5088F">
              <w:rPr>
                <w:sz w:val="20"/>
                <w:szCs w:val="20"/>
              </w:rPr>
              <w:t>15.93 ± 0.04Ca</w:t>
            </w:r>
          </w:p>
        </w:tc>
        <w:tc>
          <w:tcPr>
            <w:tcW w:w="1860" w:type="dxa"/>
            <w:tcBorders>
              <w:top w:val="nil"/>
              <w:left w:val="nil"/>
              <w:bottom w:val="nil"/>
              <w:right w:val="nil"/>
            </w:tcBorders>
            <w:tcMar>
              <w:top w:w="0" w:type="dxa"/>
              <w:left w:w="80" w:type="dxa"/>
              <w:bottom w:w="0" w:type="dxa"/>
              <w:right w:w="80" w:type="dxa"/>
            </w:tcMar>
          </w:tcPr>
          <w:p w14:paraId="00128D46" w14:textId="77777777" w:rsidR="00777C9C" w:rsidRPr="00A5088F" w:rsidRDefault="00777C9C" w:rsidP="00FE0D9E">
            <w:pPr>
              <w:pStyle w:val="Normal1"/>
              <w:spacing w:line="240" w:lineRule="auto"/>
              <w:rPr>
                <w:sz w:val="20"/>
                <w:szCs w:val="20"/>
              </w:rPr>
            </w:pPr>
            <w:r w:rsidRPr="00A5088F">
              <w:rPr>
                <w:sz w:val="20"/>
                <w:szCs w:val="20"/>
              </w:rPr>
              <w:t>16.25 ± 0.46Ba</w:t>
            </w:r>
          </w:p>
        </w:tc>
        <w:tc>
          <w:tcPr>
            <w:tcW w:w="1770" w:type="dxa"/>
            <w:tcBorders>
              <w:top w:val="nil"/>
              <w:left w:val="nil"/>
              <w:bottom w:val="nil"/>
              <w:right w:val="nil"/>
            </w:tcBorders>
            <w:tcMar>
              <w:top w:w="0" w:type="dxa"/>
              <w:left w:w="80" w:type="dxa"/>
              <w:bottom w:w="0" w:type="dxa"/>
              <w:right w:w="80" w:type="dxa"/>
            </w:tcMar>
          </w:tcPr>
          <w:p w14:paraId="62C268EE" w14:textId="77777777" w:rsidR="00777C9C" w:rsidRPr="00A5088F" w:rsidRDefault="00777C9C" w:rsidP="00FE0D9E">
            <w:pPr>
              <w:pStyle w:val="Normal1"/>
              <w:spacing w:line="240" w:lineRule="auto"/>
              <w:rPr>
                <w:sz w:val="20"/>
                <w:szCs w:val="20"/>
              </w:rPr>
            </w:pPr>
            <w:r w:rsidRPr="00A5088F">
              <w:rPr>
                <w:sz w:val="20"/>
                <w:szCs w:val="20"/>
              </w:rPr>
              <w:t>16.32 ± 0.02Ca</w:t>
            </w:r>
          </w:p>
        </w:tc>
      </w:tr>
      <w:tr w:rsidR="00777C9C" w:rsidRPr="00A5088F" w14:paraId="072DA8FD" w14:textId="77777777" w:rsidTr="00FE0D9E">
        <w:trPr>
          <w:trHeight w:val="300"/>
        </w:trPr>
        <w:tc>
          <w:tcPr>
            <w:tcW w:w="1830" w:type="dxa"/>
            <w:tcBorders>
              <w:top w:val="nil"/>
              <w:left w:val="nil"/>
              <w:bottom w:val="nil"/>
              <w:right w:val="nil"/>
            </w:tcBorders>
            <w:tcMar>
              <w:top w:w="0" w:type="dxa"/>
              <w:left w:w="80" w:type="dxa"/>
              <w:bottom w:w="0" w:type="dxa"/>
              <w:right w:w="80" w:type="dxa"/>
            </w:tcMar>
          </w:tcPr>
          <w:p w14:paraId="5B2EA916" w14:textId="77777777" w:rsidR="00777C9C" w:rsidRPr="00A5088F" w:rsidRDefault="00777C9C" w:rsidP="00FE0D9E">
            <w:pPr>
              <w:pStyle w:val="Normal1"/>
              <w:spacing w:line="240" w:lineRule="auto"/>
              <w:jc w:val="right"/>
              <w:rPr>
                <w:b/>
                <w:sz w:val="20"/>
                <w:szCs w:val="20"/>
              </w:rPr>
            </w:pPr>
            <w:r w:rsidRPr="00A5088F">
              <w:rPr>
                <w:b/>
                <w:sz w:val="20"/>
                <w:szCs w:val="20"/>
              </w:rPr>
              <w:t>12</w:t>
            </w:r>
          </w:p>
        </w:tc>
        <w:tc>
          <w:tcPr>
            <w:tcW w:w="1845" w:type="dxa"/>
            <w:tcBorders>
              <w:top w:val="nil"/>
              <w:left w:val="nil"/>
              <w:bottom w:val="nil"/>
              <w:right w:val="nil"/>
            </w:tcBorders>
            <w:tcMar>
              <w:top w:w="0" w:type="dxa"/>
              <w:left w:w="80" w:type="dxa"/>
              <w:bottom w:w="0" w:type="dxa"/>
              <w:right w:w="80" w:type="dxa"/>
            </w:tcMar>
          </w:tcPr>
          <w:p w14:paraId="2819A2F6" w14:textId="77777777" w:rsidR="00777C9C" w:rsidRPr="00A5088F" w:rsidRDefault="00777C9C" w:rsidP="00FE0D9E">
            <w:pPr>
              <w:pStyle w:val="Normal1"/>
              <w:spacing w:line="240" w:lineRule="auto"/>
              <w:rPr>
                <w:sz w:val="20"/>
                <w:szCs w:val="20"/>
              </w:rPr>
            </w:pPr>
            <w:r w:rsidRPr="00A5088F">
              <w:rPr>
                <w:sz w:val="20"/>
                <w:szCs w:val="20"/>
              </w:rPr>
              <w:t>16.83 ± 0.15Ba</w:t>
            </w:r>
          </w:p>
        </w:tc>
        <w:tc>
          <w:tcPr>
            <w:tcW w:w="1860" w:type="dxa"/>
            <w:tcBorders>
              <w:top w:val="nil"/>
              <w:left w:val="nil"/>
              <w:bottom w:val="nil"/>
              <w:right w:val="nil"/>
            </w:tcBorders>
            <w:tcMar>
              <w:top w:w="0" w:type="dxa"/>
              <w:left w:w="80" w:type="dxa"/>
              <w:bottom w:w="0" w:type="dxa"/>
              <w:right w:w="80" w:type="dxa"/>
            </w:tcMar>
          </w:tcPr>
          <w:p w14:paraId="7A8D7568" w14:textId="77777777" w:rsidR="00777C9C" w:rsidRPr="00A5088F" w:rsidRDefault="00777C9C" w:rsidP="00FE0D9E">
            <w:pPr>
              <w:pStyle w:val="Normal1"/>
              <w:spacing w:line="240" w:lineRule="auto"/>
              <w:rPr>
                <w:sz w:val="20"/>
                <w:szCs w:val="20"/>
              </w:rPr>
            </w:pPr>
            <w:r w:rsidRPr="00A5088F">
              <w:rPr>
                <w:sz w:val="20"/>
                <w:szCs w:val="20"/>
              </w:rPr>
              <w:t>16.40 ± 0.09Ba</w:t>
            </w:r>
          </w:p>
        </w:tc>
        <w:tc>
          <w:tcPr>
            <w:tcW w:w="1830" w:type="dxa"/>
            <w:tcBorders>
              <w:top w:val="nil"/>
              <w:left w:val="nil"/>
              <w:bottom w:val="nil"/>
              <w:right w:val="nil"/>
            </w:tcBorders>
            <w:tcMar>
              <w:top w:w="0" w:type="dxa"/>
              <w:left w:w="80" w:type="dxa"/>
              <w:bottom w:w="0" w:type="dxa"/>
              <w:right w:w="80" w:type="dxa"/>
            </w:tcMar>
          </w:tcPr>
          <w:p w14:paraId="1FDDFFE8" w14:textId="77777777" w:rsidR="00777C9C" w:rsidRPr="00A5088F" w:rsidRDefault="00777C9C" w:rsidP="00FE0D9E">
            <w:pPr>
              <w:pStyle w:val="Normal1"/>
              <w:spacing w:line="240" w:lineRule="auto"/>
              <w:rPr>
                <w:sz w:val="20"/>
                <w:szCs w:val="20"/>
              </w:rPr>
            </w:pPr>
            <w:r w:rsidRPr="00A5088F">
              <w:rPr>
                <w:sz w:val="20"/>
                <w:szCs w:val="20"/>
              </w:rPr>
              <w:t>16.50 ± 0.07ABa</w:t>
            </w:r>
          </w:p>
        </w:tc>
        <w:tc>
          <w:tcPr>
            <w:tcW w:w="1980" w:type="dxa"/>
            <w:tcBorders>
              <w:top w:val="nil"/>
              <w:left w:val="nil"/>
              <w:bottom w:val="nil"/>
              <w:right w:val="nil"/>
            </w:tcBorders>
            <w:tcMar>
              <w:top w:w="0" w:type="dxa"/>
              <w:left w:w="80" w:type="dxa"/>
              <w:bottom w:w="0" w:type="dxa"/>
              <w:right w:w="80" w:type="dxa"/>
            </w:tcMar>
          </w:tcPr>
          <w:p w14:paraId="22AF3B21" w14:textId="77777777" w:rsidR="00777C9C" w:rsidRPr="00A5088F" w:rsidRDefault="00777C9C" w:rsidP="00FE0D9E">
            <w:pPr>
              <w:pStyle w:val="Normal1"/>
              <w:spacing w:line="240" w:lineRule="auto"/>
              <w:rPr>
                <w:sz w:val="20"/>
                <w:szCs w:val="20"/>
              </w:rPr>
            </w:pPr>
            <w:r w:rsidRPr="00A5088F">
              <w:rPr>
                <w:sz w:val="20"/>
                <w:szCs w:val="20"/>
              </w:rPr>
              <w:t>16.60 ± 0.05Ba</w:t>
            </w:r>
          </w:p>
        </w:tc>
        <w:tc>
          <w:tcPr>
            <w:tcW w:w="1860" w:type="dxa"/>
            <w:tcBorders>
              <w:top w:val="nil"/>
              <w:left w:val="nil"/>
              <w:bottom w:val="nil"/>
              <w:right w:val="nil"/>
            </w:tcBorders>
            <w:tcMar>
              <w:top w:w="0" w:type="dxa"/>
              <w:left w:w="80" w:type="dxa"/>
              <w:bottom w:w="0" w:type="dxa"/>
              <w:right w:w="80" w:type="dxa"/>
            </w:tcMar>
          </w:tcPr>
          <w:p w14:paraId="377C1E48" w14:textId="77777777" w:rsidR="00777C9C" w:rsidRPr="00A5088F" w:rsidRDefault="00777C9C" w:rsidP="00FE0D9E">
            <w:pPr>
              <w:pStyle w:val="Normal1"/>
              <w:spacing w:line="240" w:lineRule="auto"/>
              <w:rPr>
                <w:sz w:val="20"/>
                <w:szCs w:val="20"/>
              </w:rPr>
            </w:pPr>
            <w:r w:rsidRPr="00A5088F">
              <w:rPr>
                <w:sz w:val="20"/>
                <w:szCs w:val="20"/>
              </w:rPr>
              <w:t>18.20 ± 0.73Aa</w:t>
            </w:r>
          </w:p>
        </w:tc>
        <w:tc>
          <w:tcPr>
            <w:tcW w:w="1770" w:type="dxa"/>
            <w:tcBorders>
              <w:top w:val="nil"/>
              <w:left w:val="nil"/>
              <w:bottom w:val="nil"/>
              <w:right w:val="nil"/>
            </w:tcBorders>
            <w:tcMar>
              <w:top w:w="0" w:type="dxa"/>
              <w:left w:w="80" w:type="dxa"/>
              <w:bottom w:w="0" w:type="dxa"/>
              <w:right w:w="80" w:type="dxa"/>
            </w:tcMar>
          </w:tcPr>
          <w:p w14:paraId="2FA279F6" w14:textId="77777777" w:rsidR="00777C9C" w:rsidRPr="00A5088F" w:rsidRDefault="00777C9C" w:rsidP="00FE0D9E">
            <w:pPr>
              <w:pStyle w:val="Normal1"/>
              <w:spacing w:line="240" w:lineRule="auto"/>
              <w:rPr>
                <w:sz w:val="20"/>
                <w:szCs w:val="20"/>
              </w:rPr>
            </w:pPr>
            <w:r w:rsidRPr="00A5088F">
              <w:rPr>
                <w:sz w:val="20"/>
                <w:szCs w:val="20"/>
              </w:rPr>
              <w:t>17.44 ± 0.02Ba</w:t>
            </w:r>
          </w:p>
        </w:tc>
      </w:tr>
      <w:tr w:rsidR="00777C9C" w:rsidRPr="00A5088F" w14:paraId="3DAFB643" w14:textId="77777777" w:rsidTr="00FE0D9E">
        <w:trPr>
          <w:trHeight w:val="300"/>
        </w:trPr>
        <w:tc>
          <w:tcPr>
            <w:tcW w:w="1830" w:type="dxa"/>
            <w:tcBorders>
              <w:top w:val="nil"/>
              <w:left w:val="nil"/>
              <w:bottom w:val="nil"/>
              <w:right w:val="nil"/>
            </w:tcBorders>
            <w:tcMar>
              <w:top w:w="0" w:type="dxa"/>
              <w:left w:w="80" w:type="dxa"/>
              <w:bottom w:w="0" w:type="dxa"/>
              <w:right w:w="80" w:type="dxa"/>
            </w:tcMar>
          </w:tcPr>
          <w:p w14:paraId="7DB8A47C" w14:textId="77777777" w:rsidR="00777C9C" w:rsidRPr="00A5088F" w:rsidRDefault="00777C9C" w:rsidP="00FE0D9E">
            <w:pPr>
              <w:pStyle w:val="Normal1"/>
              <w:spacing w:line="240" w:lineRule="auto"/>
              <w:jc w:val="right"/>
              <w:rPr>
                <w:b/>
                <w:sz w:val="20"/>
                <w:szCs w:val="20"/>
              </w:rPr>
            </w:pPr>
            <w:r w:rsidRPr="00A5088F">
              <w:rPr>
                <w:b/>
                <w:sz w:val="20"/>
                <w:szCs w:val="20"/>
              </w:rPr>
              <w:t>24</w:t>
            </w:r>
          </w:p>
        </w:tc>
        <w:tc>
          <w:tcPr>
            <w:tcW w:w="1845" w:type="dxa"/>
            <w:tcBorders>
              <w:top w:val="nil"/>
              <w:left w:val="nil"/>
              <w:bottom w:val="nil"/>
              <w:right w:val="nil"/>
            </w:tcBorders>
            <w:tcMar>
              <w:top w:w="0" w:type="dxa"/>
              <w:left w:w="80" w:type="dxa"/>
              <w:bottom w:w="0" w:type="dxa"/>
              <w:right w:w="80" w:type="dxa"/>
            </w:tcMar>
          </w:tcPr>
          <w:p w14:paraId="2F8B1A31" w14:textId="77777777" w:rsidR="00777C9C" w:rsidRPr="00A5088F" w:rsidRDefault="00777C9C" w:rsidP="00FE0D9E">
            <w:pPr>
              <w:pStyle w:val="Normal1"/>
              <w:spacing w:line="240" w:lineRule="auto"/>
              <w:rPr>
                <w:sz w:val="20"/>
                <w:szCs w:val="20"/>
              </w:rPr>
            </w:pPr>
            <w:r w:rsidRPr="00A5088F">
              <w:rPr>
                <w:sz w:val="20"/>
                <w:szCs w:val="20"/>
              </w:rPr>
              <w:t>18.08 ± 0.06Ab</w:t>
            </w:r>
          </w:p>
        </w:tc>
        <w:tc>
          <w:tcPr>
            <w:tcW w:w="1860" w:type="dxa"/>
            <w:tcBorders>
              <w:top w:val="nil"/>
              <w:left w:val="nil"/>
              <w:bottom w:val="nil"/>
              <w:right w:val="nil"/>
            </w:tcBorders>
            <w:tcMar>
              <w:top w:w="0" w:type="dxa"/>
              <w:left w:w="80" w:type="dxa"/>
              <w:bottom w:w="0" w:type="dxa"/>
              <w:right w:w="80" w:type="dxa"/>
            </w:tcMar>
          </w:tcPr>
          <w:p w14:paraId="06788812" w14:textId="77777777" w:rsidR="00777C9C" w:rsidRPr="00A5088F" w:rsidRDefault="00777C9C" w:rsidP="00FE0D9E">
            <w:pPr>
              <w:pStyle w:val="Normal1"/>
              <w:spacing w:line="240" w:lineRule="auto"/>
              <w:rPr>
                <w:sz w:val="20"/>
                <w:szCs w:val="20"/>
              </w:rPr>
            </w:pPr>
            <w:r w:rsidRPr="00A5088F">
              <w:rPr>
                <w:sz w:val="20"/>
                <w:szCs w:val="20"/>
              </w:rPr>
              <w:t>16.87 ± 0.08Ad</w:t>
            </w:r>
          </w:p>
        </w:tc>
        <w:tc>
          <w:tcPr>
            <w:tcW w:w="1830" w:type="dxa"/>
            <w:tcBorders>
              <w:top w:val="nil"/>
              <w:left w:val="nil"/>
              <w:bottom w:val="nil"/>
              <w:right w:val="nil"/>
            </w:tcBorders>
            <w:tcMar>
              <w:top w:w="0" w:type="dxa"/>
              <w:left w:w="80" w:type="dxa"/>
              <w:bottom w:w="0" w:type="dxa"/>
              <w:right w:w="80" w:type="dxa"/>
            </w:tcMar>
          </w:tcPr>
          <w:p w14:paraId="5908CBD7" w14:textId="77777777" w:rsidR="00777C9C" w:rsidRPr="00A5088F" w:rsidRDefault="00777C9C" w:rsidP="00FE0D9E">
            <w:pPr>
              <w:pStyle w:val="Normal1"/>
              <w:spacing w:line="240" w:lineRule="auto"/>
              <w:rPr>
                <w:sz w:val="20"/>
                <w:szCs w:val="20"/>
              </w:rPr>
            </w:pPr>
            <w:r w:rsidRPr="00A5088F">
              <w:rPr>
                <w:sz w:val="20"/>
                <w:szCs w:val="20"/>
              </w:rPr>
              <w:t>17.25 ± 0.22Aa</w:t>
            </w:r>
          </w:p>
        </w:tc>
        <w:tc>
          <w:tcPr>
            <w:tcW w:w="1980" w:type="dxa"/>
            <w:tcBorders>
              <w:top w:val="nil"/>
              <w:left w:val="nil"/>
              <w:bottom w:val="nil"/>
              <w:right w:val="nil"/>
            </w:tcBorders>
            <w:tcMar>
              <w:top w:w="0" w:type="dxa"/>
              <w:left w:w="80" w:type="dxa"/>
              <w:bottom w:w="0" w:type="dxa"/>
              <w:right w:w="80" w:type="dxa"/>
            </w:tcMar>
          </w:tcPr>
          <w:p w14:paraId="4180E4E0" w14:textId="77777777" w:rsidR="00777C9C" w:rsidRPr="00A5088F" w:rsidRDefault="00777C9C" w:rsidP="00FE0D9E">
            <w:pPr>
              <w:pStyle w:val="Normal1"/>
              <w:spacing w:line="240" w:lineRule="auto"/>
              <w:rPr>
                <w:sz w:val="20"/>
                <w:szCs w:val="20"/>
              </w:rPr>
            </w:pPr>
            <w:r w:rsidRPr="00A5088F">
              <w:rPr>
                <w:sz w:val="20"/>
                <w:szCs w:val="20"/>
              </w:rPr>
              <w:t>17.62 ± 0.28Ac</w:t>
            </w:r>
          </w:p>
        </w:tc>
        <w:tc>
          <w:tcPr>
            <w:tcW w:w="1860" w:type="dxa"/>
            <w:tcBorders>
              <w:top w:val="nil"/>
              <w:left w:val="nil"/>
              <w:bottom w:val="nil"/>
              <w:right w:val="nil"/>
            </w:tcBorders>
            <w:tcMar>
              <w:top w:w="0" w:type="dxa"/>
              <w:left w:w="80" w:type="dxa"/>
              <w:bottom w:w="0" w:type="dxa"/>
              <w:right w:w="80" w:type="dxa"/>
            </w:tcMar>
          </w:tcPr>
          <w:p w14:paraId="08D94330" w14:textId="77777777" w:rsidR="00777C9C" w:rsidRPr="00A5088F" w:rsidRDefault="00777C9C" w:rsidP="00FE0D9E">
            <w:pPr>
              <w:pStyle w:val="Normal1"/>
              <w:spacing w:line="240" w:lineRule="auto"/>
              <w:rPr>
                <w:sz w:val="20"/>
                <w:szCs w:val="20"/>
              </w:rPr>
            </w:pPr>
            <w:r w:rsidRPr="00A5088F">
              <w:rPr>
                <w:sz w:val="20"/>
                <w:szCs w:val="20"/>
              </w:rPr>
              <w:t>18.41 ± 0.17Aa</w:t>
            </w:r>
          </w:p>
        </w:tc>
        <w:tc>
          <w:tcPr>
            <w:tcW w:w="1770" w:type="dxa"/>
            <w:tcBorders>
              <w:top w:val="nil"/>
              <w:left w:val="nil"/>
              <w:bottom w:val="nil"/>
              <w:right w:val="nil"/>
            </w:tcBorders>
            <w:tcMar>
              <w:top w:w="0" w:type="dxa"/>
              <w:left w:w="80" w:type="dxa"/>
              <w:bottom w:w="0" w:type="dxa"/>
              <w:right w:w="80" w:type="dxa"/>
            </w:tcMar>
          </w:tcPr>
          <w:p w14:paraId="11F34BCD" w14:textId="77777777" w:rsidR="00777C9C" w:rsidRPr="00A5088F" w:rsidRDefault="00777C9C" w:rsidP="00FE0D9E">
            <w:pPr>
              <w:pStyle w:val="Normal1"/>
              <w:spacing w:line="240" w:lineRule="auto"/>
              <w:rPr>
                <w:sz w:val="20"/>
                <w:szCs w:val="20"/>
              </w:rPr>
            </w:pPr>
            <w:r w:rsidRPr="00A5088F">
              <w:rPr>
                <w:sz w:val="20"/>
                <w:szCs w:val="20"/>
              </w:rPr>
              <w:t>17.76 ± 0.06Ac</w:t>
            </w:r>
          </w:p>
        </w:tc>
      </w:tr>
      <w:tr w:rsidR="00777C9C" w:rsidRPr="00A5088F" w14:paraId="0475B8F8" w14:textId="77777777" w:rsidTr="00FE0D9E">
        <w:trPr>
          <w:trHeight w:val="315"/>
        </w:trPr>
        <w:tc>
          <w:tcPr>
            <w:tcW w:w="1830" w:type="dxa"/>
            <w:tcBorders>
              <w:top w:val="nil"/>
              <w:left w:val="nil"/>
              <w:bottom w:val="nil"/>
              <w:right w:val="nil"/>
            </w:tcBorders>
            <w:shd w:val="clear" w:color="auto" w:fill="F2F2F2"/>
            <w:tcMar>
              <w:top w:w="0" w:type="dxa"/>
              <w:left w:w="80" w:type="dxa"/>
              <w:bottom w:w="0" w:type="dxa"/>
              <w:right w:w="80" w:type="dxa"/>
            </w:tcMar>
          </w:tcPr>
          <w:p w14:paraId="18F00A6C" w14:textId="77777777" w:rsidR="00777C9C" w:rsidRPr="00A5088F" w:rsidRDefault="00777C9C" w:rsidP="00FE0D9E">
            <w:pPr>
              <w:pStyle w:val="Normal1"/>
              <w:spacing w:line="240" w:lineRule="auto"/>
            </w:pPr>
          </w:p>
        </w:tc>
        <w:tc>
          <w:tcPr>
            <w:tcW w:w="11145" w:type="dxa"/>
            <w:gridSpan w:val="6"/>
            <w:tcBorders>
              <w:top w:val="nil"/>
              <w:left w:val="nil"/>
              <w:bottom w:val="nil"/>
              <w:right w:val="nil"/>
            </w:tcBorders>
            <w:shd w:val="clear" w:color="auto" w:fill="F2F2F2"/>
            <w:tcMar>
              <w:top w:w="0" w:type="dxa"/>
              <w:left w:w="80" w:type="dxa"/>
              <w:bottom w:w="0" w:type="dxa"/>
              <w:right w:w="80" w:type="dxa"/>
            </w:tcMar>
          </w:tcPr>
          <w:p w14:paraId="4BCCA228" w14:textId="77777777" w:rsidR="00777C9C" w:rsidRPr="00A5088F" w:rsidRDefault="00777C9C" w:rsidP="00FE0D9E">
            <w:pPr>
              <w:pStyle w:val="Normal1"/>
              <w:spacing w:line="240" w:lineRule="auto"/>
              <w:jc w:val="center"/>
              <w:rPr>
                <w:b/>
                <w:sz w:val="20"/>
                <w:szCs w:val="20"/>
              </w:rPr>
            </w:pPr>
            <w:r w:rsidRPr="00A5088F">
              <w:rPr>
                <w:b/>
                <w:sz w:val="20"/>
                <w:szCs w:val="20"/>
              </w:rPr>
              <w:t>a*</w:t>
            </w:r>
          </w:p>
        </w:tc>
      </w:tr>
      <w:tr w:rsidR="00777C9C" w:rsidRPr="00A5088F" w14:paraId="71D26894" w14:textId="77777777" w:rsidTr="00FE0D9E">
        <w:trPr>
          <w:trHeight w:val="300"/>
        </w:trPr>
        <w:tc>
          <w:tcPr>
            <w:tcW w:w="1830" w:type="dxa"/>
            <w:tcBorders>
              <w:top w:val="nil"/>
              <w:left w:val="nil"/>
              <w:bottom w:val="nil"/>
              <w:right w:val="nil"/>
            </w:tcBorders>
            <w:tcMar>
              <w:top w:w="0" w:type="dxa"/>
              <w:left w:w="80" w:type="dxa"/>
              <w:bottom w:w="0" w:type="dxa"/>
              <w:right w:w="80" w:type="dxa"/>
            </w:tcMar>
          </w:tcPr>
          <w:p w14:paraId="3345ACCE" w14:textId="77777777" w:rsidR="00777C9C" w:rsidRPr="00A5088F" w:rsidRDefault="00777C9C" w:rsidP="00FE0D9E">
            <w:pPr>
              <w:pStyle w:val="Normal1"/>
              <w:spacing w:line="240" w:lineRule="auto"/>
              <w:jc w:val="right"/>
              <w:rPr>
                <w:b/>
                <w:sz w:val="20"/>
                <w:szCs w:val="20"/>
              </w:rPr>
            </w:pPr>
            <w:r w:rsidRPr="00A5088F">
              <w:rPr>
                <w:b/>
                <w:sz w:val="20"/>
                <w:szCs w:val="20"/>
              </w:rPr>
              <w:t>0</w:t>
            </w:r>
          </w:p>
        </w:tc>
        <w:tc>
          <w:tcPr>
            <w:tcW w:w="1845" w:type="dxa"/>
            <w:tcBorders>
              <w:top w:val="nil"/>
              <w:left w:val="nil"/>
              <w:bottom w:val="nil"/>
              <w:right w:val="nil"/>
            </w:tcBorders>
            <w:tcMar>
              <w:top w:w="0" w:type="dxa"/>
              <w:left w:w="80" w:type="dxa"/>
              <w:bottom w:w="0" w:type="dxa"/>
              <w:right w:w="80" w:type="dxa"/>
            </w:tcMar>
          </w:tcPr>
          <w:p w14:paraId="130322D8" w14:textId="77777777" w:rsidR="00777C9C" w:rsidRPr="00A5088F" w:rsidRDefault="00777C9C" w:rsidP="00FE0D9E">
            <w:pPr>
              <w:pStyle w:val="Normal1"/>
              <w:spacing w:line="240" w:lineRule="auto"/>
              <w:rPr>
                <w:sz w:val="20"/>
                <w:szCs w:val="20"/>
              </w:rPr>
            </w:pPr>
            <w:r w:rsidRPr="00A5088F">
              <w:rPr>
                <w:sz w:val="20"/>
                <w:szCs w:val="20"/>
              </w:rPr>
              <w:t>0.45 ± 0.03Dbc</w:t>
            </w:r>
          </w:p>
        </w:tc>
        <w:tc>
          <w:tcPr>
            <w:tcW w:w="1860" w:type="dxa"/>
            <w:tcBorders>
              <w:top w:val="nil"/>
              <w:left w:val="nil"/>
              <w:bottom w:val="nil"/>
              <w:right w:val="nil"/>
            </w:tcBorders>
            <w:tcMar>
              <w:top w:w="0" w:type="dxa"/>
              <w:left w:w="80" w:type="dxa"/>
              <w:bottom w:w="0" w:type="dxa"/>
              <w:right w:w="80" w:type="dxa"/>
            </w:tcMar>
          </w:tcPr>
          <w:p w14:paraId="7A5C814C" w14:textId="77777777" w:rsidR="00777C9C" w:rsidRPr="00A5088F" w:rsidRDefault="00777C9C" w:rsidP="00FE0D9E">
            <w:pPr>
              <w:pStyle w:val="Normal1"/>
              <w:spacing w:line="240" w:lineRule="auto"/>
              <w:rPr>
                <w:sz w:val="20"/>
                <w:szCs w:val="20"/>
              </w:rPr>
            </w:pPr>
            <w:r w:rsidRPr="00A5088F">
              <w:rPr>
                <w:sz w:val="20"/>
                <w:szCs w:val="20"/>
              </w:rPr>
              <w:t>0.21 ± 0.13Dd</w:t>
            </w:r>
          </w:p>
        </w:tc>
        <w:tc>
          <w:tcPr>
            <w:tcW w:w="1830" w:type="dxa"/>
            <w:tcBorders>
              <w:top w:val="nil"/>
              <w:left w:val="nil"/>
              <w:bottom w:val="nil"/>
              <w:right w:val="nil"/>
            </w:tcBorders>
            <w:tcMar>
              <w:top w:w="0" w:type="dxa"/>
              <w:left w:w="80" w:type="dxa"/>
              <w:bottom w:w="0" w:type="dxa"/>
              <w:right w:w="80" w:type="dxa"/>
            </w:tcMar>
          </w:tcPr>
          <w:p w14:paraId="49D92FBA" w14:textId="77777777" w:rsidR="00777C9C" w:rsidRPr="00A5088F" w:rsidRDefault="00777C9C" w:rsidP="00FE0D9E">
            <w:pPr>
              <w:pStyle w:val="Normal1"/>
              <w:spacing w:line="240" w:lineRule="auto"/>
              <w:rPr>
                <w:sz w:val="20"/>
                <w:szCs w:val="20"/>
              </w:rPr>
            </w:pPr>
            <w:r w:rsidRPr="00A5088F">
              <w:rPr>
                <w:sz w:val="20"/>
                <w:szCs w:val="20"/>
              </w:rPr>
              <w:t>0.56 ± 0.06Ce</w:t>
            </w:r>
          </w:p>
        </w:tc>
        <w:tc>
          <w:tcPr>
            <w:tcW w:w="1980" w:type="dxa"/>
            <w:tcBorders>
              <w:top w:val="nil"/>
              <w:left w:val="nil"/>
              <w:bottom w:val="nil"/>
              <w:right w:val="nil"/>
            </w:tcBorders>
            <w:tcMar>
              <w:top w:w="0" w:type="dxa"/>
              <w:left w:w="80" w:type="dxa"/>
              <w:bottom w:w="0" w:type="dxa"/>
              <w:right w:w="80" w:type="dxa"/>
            </w:tcMar>
          </w:tcPr>
          <w:p w14:paraId="2C08DACC" w14:textId="77777777" w:rsidR="00777C9C" w:rsidRPr="00A5088F" w:rsidRDefault="00777C9C" w:rsidP="00FE0D9E">
            <w:pPr>
              <w:pStyle w:val="Normal1"/>
              <w:spacing w:line="240" w:lineRule="auto"/>
              <w:rPr>
                <w:sz w:val="20"/>
                <w:szCs w:val="20"/>
              </w:rPr>
            </w:pPr>
            <w:r w:rsidRPr="00A5088F">
              <w:rPr>
                <w:sz w:val="20"/>
                <w:szCs w:val="20"/>
              </w:rPr>
              <w:t>0.27 ± 0.01Cc</w:t>
            </w:r>
          </w:p>
        </w:tc>
        <w:tc>
          <w:tcPr>
            <w:tcW w:w="1860" w:type="dxa"/>
            <w:tcBorders>
              <w:top w:val="nil"/>
              <w:left w:val="nil"/>
              <w:bottom w:val="nil"/>
              <w:right w:val="nil"/>
            </w:tcBorders>
            <w:tcMar>
              <w:top w:w="0" w:type="dxa"/>
              <w:left w:w="80" w:type="dxa"/>
              <w:bottom w:w="0" w:type="dxa"/>
              <w:right w:w="80" w:type="dxa"/>
            </w:tcMar>
          </w:tcPr>
          <w:p w14:paraId="6ABE90FC" w14:textId="77777777" w:rsidR="00777C9C" w:rsidRPr="00A5088F" w:rsidRDefault="00777C9C" w:rsidP="00FE0D9E">
            <w:pPr>
              <w:pStyle w:val="Normal1"/>
              <w:spacing w:line="240" w:lineRule="auto"/>
              <w:rPr>
                <w:sz w:val="20"/>
                <w:szCs w:val="20"/>
              </w:rPr>
            </w:pPr>
            <w:r w:rsidRPr="00A5088F">
              <w:rPr>
                <w:sz w:val="20"/>
                <w:szCs w:val="20"/>
              </w:rPr>
              <w:t>1.24 ± 0.02Da</w:t>
            </w:r>
          </w:p>
        </w:tc>
        <w:tc>
          <w:tcPr>
            <w:tcW w:w="1770" w:type="dxa"/>
            <w:tcBorders>
              <w:top w:val="nil"/>
              <w:left w:val="nil"/>
              <w:bottom w:val="nil"/>
              <w:right w:val="nil"/>
            </w:tcBorders>
            <w:tcMar>
              <w:top w:w="0" w:type="dxa"/>
              <w:left w:w="80" w:type="dxa"/>
              <w:bottom w:w="0" w:type="dxa"/>
              <w:right w:w="80" w:type="dxa"/>
            </w:tcMar>
          </w:tcPr>
          <w:p w14:paraId="2BCCFB53" w14:textId="77777777" w:rsidR="00777C9C" w:rsidRPr="00A5088F" w:rsidRDefault="00777C9C" w:rsidP="00FE0D9E">
            <w:pPr>
              <w:pStyle w:val="Normal1"/>
              <w:spacing w:line="240" w:lineRule="auto"/>
              <w:rPr>
                <w:sz w:val="20"/>
                <w:szCs w:val="20"/>
              </w:rPr>
            </w:pPr>
            <w:r w:rsidRPr="00A5088F">
              <w:rPr>
                <w:sz w:val="20"/>
                <w:szCs w:val="20"/>
              </w:rPr>
              <w:t>0.48 ± 0.03Db</w:t>
            </w:r>
          </w:p>
        </w:tc>
      </w:tr>
      <w:tr w:rsidR="00777C9C" w:rsidRPr="00A5088F" w14:paraId="7937D91D" w14:textId="77777777" w:rsidTr="00FE0D9E">
        <w:trPr>
          <w:trHeight w:val="300"/>
        </w:trPr>
        <w:tc>
          <w:tcPr>
            <w:tcW w:w="1830" w:type="dxa"/>
            <w:tcBorders>
              <w:top w:val="nil"/>
              <w:left w:val="nil"/>
              <w:bottom w:val="nil"/>
              <w:right w:val="nil"/>
            </w:tcBorders>
            <w:tcMar>
              <w:top w:w="0" w:type="dxa"/>
              <w:left w:w="80" w:type="dxa"/>
              <w:bottom w:w="0" w:type="dxa"/>
              <w:right w:w="80" w:type="dxa"/>
            </w:tcMar>
          </w:tcPr>
          <w:p w14:paraId="3002F645" w14:textId="77777777" w:rsidR="00777C9C" w:rsidRPr="00A5088F" w:rsidRDefault="00777C9C" w:rsidP="00FE0D9E">
            <w:pPr>
              <w:pStyle w:val="Normal1"/>
              <w:spacing w:line="240" w:lineRule="auto"/>
              <w:jc w:val="right"/>
              <w:rPr>
                <w:b/>
                <w:sz w:val="20"/>
                <w:szCs w:val="20"/>
              </w:rPr>
            </w:pPr>
            <w:r w:rsidRPr="00A5088F">
              <w:rPr>
                <w:b/>
                <w:sz w:val="20"/>
                <w:szCs w:val="20"/>
              </w:rPr>
              <w:t>6</w:t>
            </w:r>
          </w:p>
        </w:tc>
        <w:tc>
          <w:tcPr>
            <w:tcW w:w="1845" w:type="dxa"/>
            <w:tcBorders>
              <w:top w:val="nil"/>
              <w:left w:val="nil"/>
              <w:bottom w:val="nil"/>
              <w:right w:val="nil"/>
            </w:tcBorders>
            <w:tcMar>
              <w:top w:w="0" w:type="dxa"/>
              <w:left w:w="80" w:type="dxa"/>
              <w:bottom w:w="0" w:type="dxa"/>
              <w:right w:w="80" w:type="dxa"/>
            </w:tcMar>
          </w:tcPr>
          <w:p w14:paraId="7CAE7C52" w14:textId="77777777" w:rsidR="00777C9C" w:rsidRPr="00A5088F" w:rsidRDefault="00777C9C" w:rsidP="00FE0D9E">
            <w:pPr>
              <w:pStyle w:val="Normal1"/>
              <w:spacing w:line="240" w:lineRule="auto"/>
              <w:rPr>
                <w:sz w:val="20"/>
                <w:szCs w:val="20"/>
              </w:rPr>
            </w:pPr>
            <w:r w:rsidRPr="00A5088F">
              <w:rPr>
                <w:sz w:val="20"/>
                <w:szCs w:val="20"/>
              </w:rPr>
              <w:t>0.63 ± 0.02Cc</w:t>
            </w:r>
          </w:p>
        </w:tc>
        <w:tc>
          <w:tcPr>
            <w:tcW w:w="1860" w:type="dxa"/>
            <w:tcBorders>
              <w:top w:val="nil"/>
              <w:left w:val="nil"/>
              <w:bottom w:val="nil"/>
              <w:right w:val="nil"/>
            </w:tcBorders>
            <w:tcMar>
              <w:top w:w="0" w:type="dxa"/>
              <w:left w:w="80" w:type="dxa"/>
              <w:bottom w:w="0" w:type="dxa"/>
              <w:right w:w="80" w:type="dxa"/>
            </w:tcMar>
          </w:tcPr>
          <w:p w14:paraId="4CE44C07" w14:textId="77777777" w:rsidR="00777C9C" w:rsidRPr="00A5088F" w:rsidRDefault="00777C9C" w:rsidP="00FE0D9E">
            <w:pPr>
              <w:pStyle w:val="Normal1"/>
              <w:spacing w:line="240" w:lineRule="auto"/>
              <w:rPr>
                <w:sz w:val="20"/>
                <w:szCs w:val="20"/>
              </w:rPr>
            </w:pPr>
            <w:r w:rsidRPr="00A5088F">
              <w:rPr>
                <w:sz w:val="20"/>
                <w:szCs w:val="20"/>
              </w:rPr>
              <w:t>0.76 ± 0.03Cc</w:t>
            </w:r>
          </w:p>
        </w:tc>
        <w:tc>
          <w:tcPr>
            <w:tcW w:w="1830" w:type="dxa"/>
            <w:tcBorders>
              <w:top w:val="nil"/>
              <w:left w:val="nil"/>
              <w:bottom w:val="nil"/>
              <w:right w:val="nil"/>
            </w:tcBorders>
            <w:tcMar>
              <w:top w:w="0" w:type="dxa"/>
              <w:left w:w="80" w:type="dxa"/>
              <w:bottom w:w="0" w:type="dxa"/>
              <w:right w:w="80" w:type="dxa"/>
            </w:tcMar>
          </w:tcPr>
          <w:p w14:paraId="6D45744B" w14:textId="77777777" w:rsidR="00777C9C" w:rsidRPr="00A5088F" w:rsidRDefault="00777C9C" w:rsidP="00FE0D9E">
            <w:pPr>
              <w:pStyle w:val="Normal1"/>
              <w:spacing w:line="240" w:lineRule="auto"/>
              <w:rPr>
                <w:sz w:val="20"/>
                <w:szCs w:val="20"/>
              </w:rPr>
            </w:pPr>
            <w:r w:rsidRPr="00A5088F">
              <w:rPr>
                <w:sz w:val="20"/>
                <w:szCs w:val="20"/>
              </w:rPr>
              <w:t>0.68 ± 0.14Bd</w:t>
            </w:r>
          </w:p>
        </w:tc>
        <w:tc>
          <w:tcPr>
            <w:tcW w:w="1980" w:type="dxa"/>
            <w:tcBorders>
              <w:top w:val="nil"/>
              <w:left w:val="nil"/>
              <w:bottom w:val="nil"/>
              <w:right w:val="nil"/>
            </w:tcBorders>
            <w:tcMar>
              <w:top w:w="0" w:type="dxa"/>
              <w:left w:w="80" w:type="dxa"/>
              <w:bottom w:w="0" w:type="dxa"/>
              <w:right w:w="80" w:type="dxa"/>
            </w:tcMar>
          </w:tcPr>
          <w:p w14:paraId="1C8B5397" w14:textId="77777777" w:rsidR="00777C9C" w:rsidRPr="00A5088F" w:rsidRDefault="00777C9C" w:rsidP="00FE0D9E">
            <w:pPr>
              <w:pStyle w:val="Normal1"/>
              <w:spacing w:line="240" w:lineRule="auto"/>
              <w:rPr>
                <w:sz w:val="20"/>
                <w:szCs w:val="20"/>
              </w:rPr>
            </w:pPr>
            <w:r w:rsidRPr="00A5088F">
              <w:rPr>
                <w:sz w:val="20"/>
                <w:szCs w:val="20"/>
              </w:rPr>
              <w:t>0.31 ± 0.00Ccd</w:t>
            </w:r>
          </w:p>
        </w:tc>
        <w:tc>
          <w:tcPr>
            <w:tcW w:w="1860" w:type="dxa"/>
            <w:tcBorders>
              <w:top w:val="nil"/>
              <w:left w:val="nil"/>
              <w:bottom w:val="nil"/>
              <w:right w:val="nil"/>
            </w:tcBorders>
            <w:tcMar>
              <w:top w:w="0" w:type="dxa"/>
              <w:left w:w="80" w:type="dxa"/>
              <w:bottom w:w="0" w:type="dxa"/>
              <w:right w:w="80" w:type="dxa"/>
            </w:tcMar>
          </w:tcPr>
          <w:p w14:paraId="28128287" w14:textId="77777777" w:rsidR="00777C9C" w:rsidRPr="00A5088F" w:rsidRDefault="00777C9C" w:rsidP="00FE0D9E">
            <w:pPr>
              <w:pStyle w:val="Normal1"/>
              <w:spacing w:line="240" w:lineRule="auto"/>
              <w:rPr>
                <w:sz w:val="20"/>
                <w:szCs w:val="20"/>
              </w:rPr>
            </w:pPr>
            <w:r w:rsidRPr="00A5088F">
              <w:rPr>
                <w:sz w:val="20"/>
                <w:szCs w:val="20"/>
              </w:rPr>
              <w:t>2.43 ± 0.06Ca</w:t>
            </w:r>
          </w:p>
        </w:tc>
        <w:tc>
          <w:tcPr>
            <w:tcW w:w="1770" w:type="dxa"/>
            <w:tcBorders>
              <w:top w:val="nil"/>
              <w:left w:val="nil"/>
              <w:bottom w:val="nil"/>
              <w:right w:val="nil"/>
            </w:tcBorders>
            <w:tcMar>
              <w:top w:w="0" w:type="dxa"/>
              <w:left w:w="80" w:type="dxa"/>
              <w:bottom w:w="0" w:type="dxa"/>
              <w:right w:w="80" w:type="dxa"/>
            </w:tcMar>
          </w:tcPr>
          <w:p w14:paraId="69263122" w14:textId="77777777" w:rsidR="00777C9C" w:rsidRPr="00A5088F" w:rsidRDefault="00777C9C" w:rsidP="00FE0D9E">
            <w:pPr>
              <w:pStyle w:val="Normal1"/>
              <w:spacing w:line="240" w:lineRule="auto"/>
              <w:rPr>
                <w:sz w:val="20"/>
                <w:szCs w:val="20"/>
              </w:rPr>
            </w:pPr>
            <w:r w:rsidRPr="00A5088F">
              <w:rPr>
                <w:sz w:val="20"/>
                <w:szCs w:val="20"/>
              </w:rPr>
              <w:t>1.67 ± 0.01Cb</w:t>
            </w:r>
          </w:p>
        </w:tc>
      </w:tr>
      <w:tr w:rsidR="00777C9C" w:rsidRPr="00A5088F" w14:paraId="50693332" w14:textId="77777777" w:rsidTr="00FE0D9E">
        <w:trPr>
          <w:trHeight w:val="300"/>
        </w:trPr>
        <w:tc>
          <w:tcPr>
            <w:tcW w:w="1830" w:type="dxa"/>
            <w:tcBorders>
              <w:top w:val="nil"/>
              <w:left w:val="nil"/>
              <w:bottom w:val="nil"/>
              <w:right w:val="nil"/>
            </w:tcBorders>
            <w:tcMar>
              <w:top w:w="0" w:type="dxa"/>
              <w:left w:w="80" w:type="dxa"/>
              <w:bottom w:w="0" w:type="dxa"/>
              <w:right w:w="80" w:type="dxa"/>
            </w:tcMar>
          </w:tcPr>
          <w:p w14:paraId="6E911FB9" w14:textId="77777777" w:rsidR="00777C9C" w:rsidRPr="00A5088F" w:rsidRDefault="00777C9C" w:rsidP="00FE0D9E">
            <w:pPr>
              <w:pStyle w:val="Normal1"/>
              <w:spacing w:line="240" w:lineRule="auto"/>
              <w:jc w:val="right"/>
              <w:rPr>
                <w:b/>
                <w:sz w:val="20"/>
                <w:szCs w:val="20"/>
              </w:rPr>
            </w:pPr>
            <w:r w:rsidRPr="00A5088F">
              <w:rPr>
                <w:b/>
                <w:sz w:val="20"/>
                <w:szCs w:val="20"/>
              </w:rPr>
              <w:t>12</w:t>
            </w:r>
          </w:p>
        </w:tc>
        <w:tc>
          <w:tcPr>
            <w:tcW w:w="1845" w:type="dxa"/>
            <w:tcBorders>
              <w:top w:val="nil"/>
              <w:left w:val="nil"/>
              <w:bottom w:val="nil"/>
              <w:right w:val="nil"/>
            </w:tcBorders>
            <w:tcMar>
              <w:top w:w="0" w:type="dxa"/>
              <w:left w:w="80" w:type="dxa"/>
              <w:bottom w:w="0" w:type="dxa"/>
              <w:right w:w="80" w:type="dxa"/>
            </w:tcMar>
          </w:tcPr>
          <w:p w14:paraId="507AF584" w14:textId="77777777" w:rsidR="00777C9C" w:rsidRPr="00A5088F" w:rsidRDefault="00777C9C" w:rsidP="00FE0D9E">
            <w:pPr>
              <w:pStyle w:val="Normal1"/>
              <w:spacing w:line="240" w:lineRule="auto"/>
              <w:rPr>
                <w:sz w:val="20"/>
                <w:szCs w:val="20"/>
              </w:rPr>
            </w:pPr>
            <w:r w:rsidRPr="00A5088F">
              <w:rPr>
                <w:sz w:val="20"/>
                <w:szCs w:val="20"/>
              </w:rPr>
              <w:t>1.34 ± 0.05Bbc</w:t>
            </w:r>
          </w:p>
        </w:tc>
        <w:tc>
          <w:tcPr>
            <w:tcW w:w="1860" w:type="dxa"/>
            <w:tcBorders>
              <w:top w:val="nil"/>
              <w:left w:val="nil"/>
              <w:bottom w:val="nil"/>
              <w:right w:val="nil"/>
            </w:tcBorders>
            <w:tcMar>
              <w:top w:w="0" w:type="dxa"/>
              <w:left w:w="80" w:type="dxa"/>
              <w:bottom w:w="0" w:type="dxa"/>
              <w:right w:w="80" w:type="dxa"/>
            </w:tcMar>
          </w:tcPr>
          <w:p w14:paraId="1829A5CB" w14:textId="77777777" w:rsidR="00777C9C" w:rsidRPr="00A5088F" w:rsidRDefault="00777C9C" w:rsidP="00FE0D9E">
            <w:pPr>
              <w:pStyle w:val="Normal1"/>
              <w:spacing w:line="240" w:lineRule="auto"/>
              <w:rPr>
                <w:sz w:val="20"/>
                <w:szCs w:val="20"/>
              </w:rPr>
            </w:pPr>
            <w:r w:rsidRPr="00A5088F">
              <w:rPr>
                <w:sz w:val="20"/>
                <w:szCs w:val="20"/>
              </w:rPr>
              <w:t>1.18 ± 0.14Bbc</w:t>
            </w:r>
          </w:p>
        </w:tc>
        <w:tc>
          <w:tcPr>
            <w:tcW w:w="1830" w:type="dxa"/>
            <w:tcBorders>
              <w:top w:val="nil"/>
              <w:left w:val="nil"/>
              <w:bottom w:val="nil"/>
              <w:right w:val="nil"/>
            </w:tcBorders>
            <w:tcMar>
              <w:top w:w="0" w:type="dxa"/>
              <w:left w:w="80" w:type="dxa"/>
              <w:bottom w:w="0" w:type="dxa"/>
              <w:right w:w="80" w:type="dxa"/>
            </w:tcMar>
          </w:tcPr>
          <w:p w14:paraId="10CA1240" w14:textId="77777777" w:rsidR="00777C9C" w:rsidRPr="00A5088F" w:rsidRDefault="00777C9C" w:rsidP="00FE0D9E">
            <w:pPr>
              <w:pStyle w:val="Normal1"/>
              <w:spacing w:line="240" w:lineRule="auto"/>
              <w:rPr>
                <w:sz w:val="20"/>
                <w:szCs w:val="20"/>
              </w:rPr>
            </w:pPr>
            <w:r w:rsidRPr="00A5088F">
              <w:rPr>
                <w:sz w:val="20"/>
                <w:szCs w:val="20"/>
              </w:rPr>
              <w:t>0.71 ± 0.04Ac</w:t>
            </w:r>
          </w:p>
        </w:tc>
        <w:tc>
          <w:tcPr>
            <w:tcW w:w="1980" w:type="dxa"/>
            <w:tcBorders>
              <w:top w:val="nil"/>
              <w:left w:val="nil"/>
              <w:bottom w:val="nil"/>
              <w:right w:val="nil"/>
            </w:tcBorders>
            <w:tcMar>
              <w:top w:w="0" w:type="dxa"/>
              <w:left w:w="80" w:type="dxa"/>
              <w:bottom w:w="0" w:type="dxa"/>
              <w:right w:w="80" w:type="dxa"/>
            </w:tcMar>
          </w:tcPr>
          <w:p w14:paraId="332AC8E3" w14:textId="77777777" w:rsidR="00777C9C" w:rsidRPr="00A5088F" w:rsidRDefault="00777C9C" w:rsidP="00FE0D9E">
            <w:pPr>
              <w:pStyle w:val="Normal1"/>
              <w:spacing w:line="240" w:lineRule="auto"/>
              <w:rPr>
                <w:sz w:val="20"/>
                <w:szCs w:val="20"/>
              </w:rPr>
            </w:pPr>
            <w:r w:rsidRPr="00A5088F">
              <w:rPr>
                <w:sz w:val="20"/>
                <w:szCs w:val="20"/>
              </w:rPr>
              <w:t>1.13 ± 0.00Bb</w:t>
            </w:r>
          </w:p>
        </w:tc>
        <w:tc>
          <w:tcPr>
            <w:tcW w:w="1860" w:type="dxa"/>
            <w:tcBorders>
              <w:top w:val="nil"/>
              <w:left w:val="nil"/>
              <w:bottom w:val="nil"/>
              <w:right w:val="nil"/>
            </w:tcBorders>
            <w:tcMar>
              <w:top w:w="0" w:type="dxa"/>
              <w:left w:w="80" w:type="dxa"/>
              <w:bottom w:w="0" w:type="dxa"/>
              <w:right w:w="80" w:type="dxa"/>
            </w:tcMar>
          </w:tcPr>
          <w:p w14:paraId="0B6989AE" w14:textId="77777777" w:rsidR="00777C9C" w:rsidRPr="00A5088F" w:rsidRDefault="00777C9C" w:rsidP="00FE0D9E">
            <w:pPr>
              <w:pStyle w:val="Normal1"/>
              <w:spacing w:line="240" w:lineRule="auto"/>
              <w:rPr>
                <w:sz w:val="20"/>
                <w:szCs w:val="20"/>
              </w:rPr>
            </w:pPr>
            <w:r w:rsidRPr="00A5088F">
              <w:rPr>
                <w:sz w:val="20"/>
                <w:szCs w:val="20"/>
              </w:rPr>
              <w:t>2.69 ± 0.13Ba</w:t>
            </w:r>
          </w:p>
        </w:tc>
        <w:tc>
          <w:tcPr>
            <w:tcW w:w="1770" w:type="dxa"/>
            <w:tcBorders>
              <w:top w:val="nil"/>
              <w:left w:val="nil"/>
              <w:bottom w:val="nil"/>
              <w:right w:val="nil"/>
            </w:tcBorders>
            <w:tcMar>
              <w:top w:w="0" w:type="dxa"/>
              <w:left w:w="80" w:type="dxa"/>
              <w:bottom w:w="0" w:type="dxa"/>
              <w:right w:w="80" w:type="dxa"/>
            </w:tcMar>
          </w:tcPr>
          <w:p w14:paraId="6AD38A30" w14:textId="77777777" w:rsidR="00777C9C" w:rsidRPr="00A5088F" w:rsidRDefault="00777C9C" w:rsidP="00FE0D9E">
            <w:pPr>
              <w:pStyle w:val="Normal1"/>
              <w:spacing w:line="240" w:lineRule="auto"/>
              <w:rPr>
                <w:sz w:val="20"/>
                <w:szCs w:val="20"/>
              </w:rPr>
            </w:pPr>
            <w:r w:rsidRPr="00A5088F">
              <w:rPr>
                <w:sz w:val="20"/>
                <w:szCs w:val="20"/>
              </w:rPr>
              <w:t>2.22 ± 0.08Ba</w:t>
            </w:r>
          </w:p>
        </w:tc>
      </w:tr>
      <w:tr w:rsidR="00777C9C" w:rsidRPr="00A5088F" w14:paraId="40A9EFC4" w14:textId="77777777" w:rsidTr="00FE0D9E">
        <w:trPr>
          <w:trHeight w:val="300"/>
        </w:trPr>
        <w:tc>
          <w:tcPr>
            <w:tcW w:w="1830" w:type="dxa"/>
            <w:tcBorders>
              <w:top w:val="nil"/>
              <w:left w:val="nil"/>
              <w:bottom w:val="nil"/>
              <w:right w:val="nil"/>
            </w:tcBorders>
            <w:tcMar>
              <w:top w:w="0" w:type="dxa"/>
              <w:left w:w="80" w:type="dxa"/>
              <w:bottom w:w="0" w:type="dxa"/>
              <w:right w:w="80" w:type="dxa"/>
            </w:tcMar>
          </w:tcPr>
          <w:p w14:paraId="6EDDE465" w14:textId="77777777" w:rsidR="00777C9C" w:rsidRPr="00A5088F" w:rsidRDefault="00777C9C" w:rsidP="00FE0D9E">
            <w:pPr>
              <w:pStyle w:val="Normal1"/>
              <w:spacing w:line="240" w:lineRule="auto"/>
              <w:jc w:val="right"/>
              <w:rPr>
                <w:b/>
                <w:sz w:val="20"/>
                <w:szCs w:val="20"/>
              </w:rPr>
            </w:pPr>
            <w:r w:rsidRPr="00A5088F">
              <w:rPr>
                <w:b/>
                <w:sz w:val="20"/>
                <w:szCs w:val="20"/>
              </w:rPr>
              <w:t>24</w:t>
            </w:r>
          </w:p>
        </w:tc>
        <w:tc>
          <w:tcPr>
            <w:tcW w:w="1845" w:type="dxa"/>
            <w:tcBorders>
              <w:top w:val="nil"/>
              <w:left w:val="nil"/>
              <w:bottom w:val="nil"/>
              <w:right w:val="nil"/>
            </w:tcBorders>
            <w:tcMar>
              <w:top w:w="0" w:type="dxa"/>
              <w:left w:w="80" w:type="dxa"/>
              <w:bottom w:w="0" w:type="dxa"/>
              <w:right w:w="80" w:type="dxa"/>
            </w:tcMar>
          </w:tcPr>
          <w:p w14:paraId="518FF1B9" w14:textId="77777777" w:rsidR="00777C9C" w:rsidRPr="00A5088F" w:rsidRDefault="00777C9C" w:rsidP="00FE0D9E">
            <w:pPr>
              <w:pStyle w:val="Normal1"/>
              <w:spacing w:line="240" w:lineRule="auto"/>
              <w:rPr>
                <w:sz w:val="20"/>
                <w:szCs w:val="20"/>
              </w:rPr>
            </w:pPr>
            <w:r w:rsidRPr="00A5088F">
              <w:rPr>
                <w:sz w:val="20"/>
                <w:szCs w:val="20"/>
              </w:rPr>
              <w:t>1.86 ± 0.11Abc</w:t>
            </w:r>
          </w:p>
        </w:tc>
        <w:tc>
          <w:tcPr>
            <w:tcW w:w="1860" w:type="dxa"/>
            <w:tcBorders>
              <w:top w:val="nil"/>
              <w:left w:val="nil"/>
              <w:bottom w:val="nil"/>
              <w:right w:val="nil"/>
            </w:tcBorders>
            <w:tcMar>
              <w:top w:w="0" w:type="dxa"/>
              <w:left w:w="80" w:type="dxa"/>
              <w:bottom w:w="0" w:type="dxa"/>
              <w:right w:w="80" w:type="dxa"/>
            </w:tcMar>
          </w:tcPr>
          <w:p w14:paraId="1A3929F0" w14:textId="77777777" w:rsidR="00777C9C" w:rsidRPr="00A5088F" w:rsidRDefault="00777C9C" w:rsidP="00FE0D9E">
            <w:pPr>
              <w:pStyle w:val="Normal1"/>
              <w:spacing w:line="240" w:lineRule="auto"/>
              <w:rPr>
                <w:sz w:val="20"/>
                <w:szCs w:val="20"/>
              </w:rPr>
            </w:pPr>
            <w:r w:rsidRPr="00A5088F">
              <w:rPr>
                <w:sz w:val="20"/>
                <w:szCs w:val="20"/>
              </w:rPr>
              <w:t>1.99 ± 0.06Ac</w:t>
            </w:r>
          </w:p>
        </w:tc>
        <w:tc>
          <w:tcPr>
            <w:tcW w:w="1830" w:type="dxa"/>
            <w:tcBorders>
              <w:top w:val="nil"/>
              <w:left w:val="nil"/>
              <w:bottom w:val="nil"/>
              <w:right w:val="nil"/>
            </w:tcBorders>
            <w:tcMar>
              <w:top w:w="0" w:type="dxa"/>
              <w:left w:w="80" w:type="dxa"/>
              <w:bottom w:w="0" w:type="dxa"/>
              <w:right w:w="80" w:type="dxa"/>
            </w:tcMar>
          </w:tcPr>
          <w:p w14:paraId="1E0AACF6" w14:textId="77777777" w:rsidR="00777C9C" w:rsidRPr="00A5088F" w:rsidRDefault="00777C9C" w:rsidP="00FE0D9E">
            <w:pPr>
              <w:pStyle w:val="Normal1"/>
              <w:spacing w:line="240" w:lineRule="auto"/>
              <w:rPr>
                <w:sz w:val="20"/>
                <w:szCs w:val="20"/>
              </w:rPr>
            </w:pPr>
            <w:r w:rsidRPr="00A5088F">
              <w:rPr>
                <w:sz w:val="20"/>
                <w:szCs w:val="20"/>
              </w:rPr>
              <w:t>0.83 ± 0.02Ad</w:t>
            </w:r>
          </w:p>
        </w:tc>
        <w:tc>
          <w:tcPr>
            <w:tcW w:w="1980" w:type="dxa"/>
            <w:tcBorders>
              <w:top w:val="nil"/>
              <w:left w:val="nil"/>
              <w:bottom w:val="nil"/>
              <w:right w:val="nil"/>
            </w:tcBorders>
            <w:tcMar>
              <w:top w:w="0" w:type="dxa"/>
              <w:left w:w="80" w:type="dxa"/>
              <w:bottom w:w="0" w:type="dxa"/>
              <w:right w:w="80" w:type="dxa"/>
            </w:tcMar>
          </w:tcPr>
          <w:p w14:paraId="1A9A2BDE" w14:textId="77777777" w:rsidR="00777C9C" w:rsidRPr="00A5088F" w:rsidRDefault="00777C9C" w:rsidP="00FE0D9E">
            <w:pPr>
              <w:pStyle w:val="Normal1"/>
              <w:spacing w:line="240" w:lineRule="auto"/>
              <w:rPr>
                <w:sz w:val="20"/>
                <w:szCs w:val="20"/>
              </w:rPr>
            </w:pPr>
            <w:r w:rsidRPr="00A5088F">
              <w:rPr>
                <w:sz w:val="20"/>
                <w:szCs w:val="20"/>
              </w:rPr>
              <w:t>1.84 ± 0.01Ac</w:t>
            </w:r>
          </w:p>
        </w:tc>
        <w:tc>
          <w:tcPr>
            <w:tcW w:w="1860" w:type="dxa"/>
            <w:tcBorders>
              <w:top w:val="nil"/>
              <w:left w:val="nil"/>
              <w:bottom w:val="nil"/>
              <w:right w:val="nil"/>
            </w:tcBorders>
            <w:tcMar>
              <w:top w:w="0" w:type="dxa"/>
              <w:left w:w="80" w:type="dxa"/>
              <w:bottom w:w="0" w:type="dxa"/>
              <w:right w:w="80" w:type="dxa"/>
            </w:tcMar>
          </w:tcPr>
          <w:p w14:paraId="2791969A" w14:textId="77777777" w:rsidR="00777C9C" w:rsidRPr="00A5088F" w:rsidRDefault="00777C9C" w:rsidP="00FE0D9E">
            <w:pPr>
              <w:pStyle w:val="Normal1"/>
              <w:spacing w:line="240" w:lineRule="auto"/>
              <w:rPr>
                <w:sz w:val="20"/>
                <w:szCs w:val="20"/>
              </w:rPr>
            </w:pPr>
            <w:r w:rsidRPr="00A5088F">
              <w:rPr>
                <w:sz w:val="20"/>
                <w:szCs w:val="20"/>
              </w:rPr>
              <w:t>3.23 ± 0.04Aa</w:t>
            </w:r>
          </w:p>
        </w:tc>
        <w:tc>
          <w:tcPr>
            <w:tcW w:w="1770" w:type="dxa"/>
            <w:tcBorders>
              <w:top w:val="nil"/>
              <w:left w:val="nil"/>
              <w:bottom w:val="nil"/>
              <w:right w:val="nil"/>
            </w:tcBorders>
            <w:tcMar>
              <w:top w:w="0" w:type="dxa"/>
              <w:left w:w="80" w:type="dxa"/>
              <w:bottom w:w="0" w:type="dxa"/>
              <w:right w:w="80" w:type="dxa"/>
            </w:tcMar>
          </w:tcPr>
          <w:p w14:paraId="174B5934" w14:textId="77777777" w:rsidR="00777C9C" w:rsidRPr="00A5088F" w:rsidRDefault="00777C9C" w:rsidP="00FE0D9E">
            <w:pPr>
              <w:pStyle w:val="Normal1"/>
              <w:spacing w:line="240" w:lineRule="auto"/>
              <w:rPr>
                <w:sz w:val="20"/>
                <w:szCs w:val="20"/>
              </w:rPr>
            </w:pPr>
            <w:r w:rsidRPr="00A5088F">
              <w:rPr>
                <w:sz w:val="20"/>
                <w:szCs w:val="20"/>
              </w:rPr>
              <w:t>3.07 ± 0.01Aab</w:t>
            </w:r>
          </w:p>
        </w:tc>
      </w:tr>
      <w:tr w:rsidR="00777C9C" w:rsidRPr="00A5088F" w14:paraId="47148949" w14:textId="77777777" w:rsidTr="00FE0D9E">
        <w:trPr>
          <w:trHeight w:val="285"/>
        </w:trPr>
        <w:tc>
          <w:tcPr>
            <w:tcW w:w="1830" w:type="dxa"/>
            <w:tcBorders>
              <w:top w:val="nil"/>
              <w:left w:val="nil"/>
              <w:bottom w:val="nil"/>
              <w:right w:val="nil"/>
            </w:tcBorders>
            <w:shd w:val="clear" w:color="auto" w:fill="F2F2F2"/>
            <w:tcMar>
              <w:top w:w="0" w:type="dxa"/>
              <w:left w:w="80" w:type="dxa"/>
              <w:bottom w:w="0" w:type="dxa"/>
              <w:right w:w="80" w:type="dxa"/>
            </w:tcMar>
          </w:tcPr>
          <w:p w14:paraId="525FFDCE" w14:textId="77777777" w:rsidR="00777C9C" w:rsidRPr="00A5088F" w:rsidRDefault="00777C9C" w:rsidP="00FE0D9E">
            <w:pPr>
              <w:pStyle w:val="Normal1"/>
              <w:spacing w:line="240" w:lineRule="auto"/>
            </w:pPr>
          </w:p>
        </w:tc>
        <w:tc>
          <w:tcPr>
            <w:tcW w:w="11145" w:type="dxa"/>
            <w:gridSpan w:val="6"/>
            <w:tcBorders>
              <w:top w:val="nil"/>
              <w:left w:val="nil"/>
              <w:bottom w:val="nil"/>
              <w:right w:val="nil"/>
            </w:tcBorders>
            <w:shd w:val="clear" w:color="auto" w:fill="F2F2F2"/>
            <w:tcMar>
              <w:top w:w="0" w:type="dxa"/>
              <w:left w:w="80" w:type="dxa"/>
              <w:bottom w:w="0" w:type="dxa"/>
              <w:right w:w="80" w:type="dxa"/>
            </w:tcMar>
          </w:tcPr>
          <w:p w14:paraId="4798AC3D" w14:textId="77777777" w:rsidR="00777C9C" w:rsidRPr="00A5088F" w:rsidRDefault="00777C9C" w:rsidP="00FE0D9E">
            <w:pPr>
              <w:pStyle w:val="Normal1"/>
              <w:spacing w:line="240" w:lineRule="auto"/>
              <w:jc w:val="center"/>
              <w:rPr>
                <w:b/>
                <w:sz w:val="20"/>
                <w:szCs w:val="20"/>
              </w:rPr>
            </w:pPr>
            <w:r w:rsidRPr="00A5088F">
              <w:rPr>
                <w:b/>
                <w:sz w:val="20"/>
                <w:szCs w:val="20"/>
              </w:rPr>
              <w:t>b*</w:t>
            </w:r>
          </w:p>
        </w:tc>
      </w:tr>
      <w:tr w:rsidR="00777C9C" w:rsidRPr="00A5088F" w14:paraId="738F49FA" w14:textId="77777777" w:rsidTr="00FE0D9E">
        <w:trPr>
          <w:trHeight w:val="300"/>
        </w:trPr>
        <w:tc>
          <w:tcPr>
            <w:tcW w:w="1830" w:type="dxa"/>
            <w:tcBorders>
              <w:top w:val="nil"/>
              <w:left w:val="nil"/>
              <w:bottom w:val="nil"/>
              <w:right w:val="nil"/>
            </w:tcBorders>
            <w:tcMar>
              <w:top w:w="0" w:type="dxa"/>
              <w:left w:w="80" w:type="dxa"/>
              <w:bottom w:w="0" w:type="dxa"/>
              <w:right w:w="80" w:type="dxa"/>
            </w:tcMar>
          </w:tcPr>
          <w:p w14:paraId="79E38949" w14:textId="77777777" w:rsidR="00777C9C" w:rsidRPr="00A5088F" w:rsidRDefault="00777C9C" w:rsidP="00FE0D9E">
            <w:pPr>
              <w:pStyle w:val="Normal1"/>
              <w:spacing w:line="240" w:lineRule="auto"/>
              <w:jc w:val="right"/>
              <w:rPr>
                <w:b/>
                <w:sz w:val="20"/>
                <w:szCs w:val="20"/>
              </w:rPr>
            </w:pPr>
            <w:r w:rsidRPr="00A5088F">
              <w:rPr>
                <w:b/>
                <w:sz w:val="20"/>
                <w:szCs w:val="20"/>
              </w:rPr>
              <w:t>0</w:t>
            </w:r>
          </w:p>
        </w:tc>
        <w:tc>
          <w:tcPr>
            <w:tcW w:w="1845" w:type="dxa"/>
            <w:tcBorders>
              <w:top w:val="nil"/>
              <w:left w:val="nil"/>
              <w:bottom w:val="nil"/>
              <w:right w:val="nil"/>
            </w:tcBorders>
            <w:tcMar>
              <w:top w:w="0" w:type="dxa"/>
              <w:left w:w="80" w:type="dxa"/>
              <w:bottom w:w="0" w:type="dxa"/>
              <w:right w:w="80" w:type="dxa"/>
            </w:tcMar>
          </w:tcPr>
          <w:p w14:paraId="2916B892" w14:textId="77777777" w:rsidR="00777C9C" w:rsidRPr="00A5088F" w:rsidRDefault="00777C9C" w:rsidP="00FE0D9E">
            <w:pPr>
              <w:pStyle w:val="Normal1"/>
              <w:spacing w:line="240" w:lineRule="auto"/>
              <w:rPr>
                <w:sz w:val="20"/>
                <w:szCs w:val="20"/>
              </w:rPr>
            </w:pPr>
            <w:r w:rsidRPr="00A5088F">
              <w:rPr>
                <w:sz w:val="20"/>
                <w:szCs w:val="20"/>
              </w:rPr>
              <w:t>1.42 ± 0.05Dd</w:t>
            </w:r>
          </w:p>
        </w:tc>
        <w:tc>
          <w:tcPr>
            <w:tcW w:w="1860" w:type="dxa"/>
            <w:tcBorders>
              <w:top w:val="nil"/>
              <w:left w:val="nil"/>
              <w:bottom w:val="nil"/>
              <w:right w:val="nil"/>
            </w:tcBorders>
            <w:tcMar>
              <w:top w:w="0" w:type="dxa"/>
              <w:left w:w="80" w:type="dxa"/>
              <w:bottom w:w="0" w:type="dxa"/>
              <w:right w:w="80" w:type="dxa"/>
            </w:tcMar>
          </w:tcPr>
          <w:p w14:paraId="67B3870A" w14:textId="77777777" w:rsidR="00777C9C" w:rsidRPr="00A5088F" w:rsidRDefault="00777C9C" w:rsidP="00FE0D9E">
            <w:pPr>
              <w:pStyle w:val="Normal1"/>
              <w:spacing w:line="240" w:lineRule="auto"/>
              <w:rPr>
                <w:sz w:val="20"/>
                <w:szCs w:val="20"/>
              </w:rPr>
            </w:pPr>
            <w:r w:rsidRPr="00A5088F">
              <w:rPr>
                <w:sz w:val="20"/>
                <w:szCs w:val="20"/>
              </w:rPr>
              <w:t>2.27 ± 0.02Cb</w:t>
            </w:r>
          </w:p>
        </w:tc>
        <w:tc>
          <w:tcPr>
            <w:tcW w:w="1830" w:type="dxa"/>
            <w:tcBorders>
              <w:top w:val="nil"/>
              <w:left w:val="nil"/>
              <w:bottom w:val="nil"/>
              <w:right w:val="nil"/>
            </w:tcBorders>
            <w:tcMar>
              <w:top w:w="0" w:type="dxa"/>
              <w:left w:w="80" w:type="dxa"/>
              <w:bottom w:w="0" w:type="dxa"/>
              <w:right w:w="80" w:type="dxa"/>
            </w:tcMar>
          </w:tcPr>
          <w:p w14:paraId="6D5067D7" w14:textId="77777777" w:rsidR="00777C9C" w:rsidRPr="00A5088F" w:rsidRDefault="00777C9C" w:rsidP="00FE0D9E">
            <w:pPr>
              <w:pStyle w:val="Normal1"/>
              <w:spacing w:line="240" w:lineRule="auto"/>
              <w:rPr>
                <w:sz w:val="20"/>
                <w:szCs w:val="20"/>
              </w:rPr>
            </w:pPr>
            <w:r w:rsidRPr="00A5088F">
              <w:rPr>
                <w:sz w:val="20"/>
                <w:szCs w:val="20"/>
              </w:rPr>
              <w:t>2.07 ± 0.01Da</w:t>
            </w:r>
          </w:p>
        </w:tc>
        <w:tc>
          <w:tcPr>
            <w:tcW w:w="1980" w:type="dxa"/>
            <w:tcBorders>
              <w:top w:val="nil"/>
              <w:left w:val="nil"/>
              <w:bottom w:val="nil"/>
              <w:right w:val="nil"/>
            </w:tcBorders>
            <w:tcMar>
              <w:top w:w="0" w:type="dxa"/>
              <w:left w:w="80" w:type="dxa"/>
              <w:bottom w:w="0" w:type="dxa"/>
              <w:right w:w="80" w:type="dxa"/>
            </w:tcMar>
          </w:tcPr>
          <w:p w14:paraId="40ACA1CF" w14:textId="77777777" w:rsidR="00777C9C" w:rsidRPr="00A5088F" w:rsidRDefault="00777C9C" w:rsidP="00FE0D9E">
            <w:pPr>
              <w:pStyle w:val="Normal1"/>
              <w:spacing w:line="240" w:lineRule="auto"/>
              <w:rPr>
                <w:sz w:val="20"/>
                <w:szCs w:val="20"/>
              </w:rPr>
            </w:pPr>
            <w:r w:rsidRPr="00A5088F">
              <w:rPr>
                <w:sz w:val="20"/>
                <w:szCs w:val="20"/>
              </w:rPr>
              <w:t>1.55 ± 0.07Dd</w:t>
            </w:r>
          </w:p>
        </w:tc>
        <w:tc>
          <w:tcPr>
            <w:tcW w:w="1860" w:type="dxa"/>
            <w:tcBorders>
              <w:top w:val="nil"/>
              <w:left w:val="nil"/>
              <w:bottom w:val="nil"/>
              <w:right w:val="nil"/>
            </w:tcBorders>
            <w:tcMar>
              <w:top w:w="0" w:type="dxa"/>
              <w:left w:w="80" w:type="dxa"/>
              <w:bottom w:w="0" w:type="dxa"/>
              <w:right w:w="80" w:type="dxa"/>
            </w:tcMar>
          </w:tcPr>
          <w:p w14:paraId="39C86209" w14:textId="77777777" w:rsidR="00777C9C" w:rsidRPr="00A5088F" w:rsidRDefault="00777C9C" w:rsidP="00FE0D9E">
            <w:pPr>
              <w:pStyle w:val="Normal1"/>
              <w:spacing w:line="240" w:lineRule="auto"/>
              <w:rPr>
                <w:sz w:val="20"/>
                <w:szCs w:val="20"/>
              </w:rPr>
            </w:pPr>
            <w:r w:rsidRPr="00A5088F">
              <w:rPr>
                <w:sz w:val="20"/>
                <w:szCs w:val="20"/>
              </w:rPr>
              <w:t>1.36 ± 0.02Dd</w:t>
            </w:r>
          </w:p>
        </w:tc>
        <w:tc>
          <w:tcPr>
            <w:tcW w:w="1770" w:type="dxa"/>
            <w:tcBorders>
              <w:top w:val="nil"/>
              <w:left w:val="nil"/>
              <w:bottom w:val="nil"/>
              <w:right w:val="nil"/>
            </w:tcBorders>
            <w:tcMar>
              <w:top w:w="0" w:type="dxa"/>
              <w:left w:w="80" w:type="dxa"/>
              <w:bottom w:w="0" w:type="dxa"/>
              <w:right w:w="80" w:type="dxa"/>
            </w:tcMar>
          </w:tcPr>
          <w:p w14:paraId="5765B2F5" w14:textId="77777777" w:rsidR="00777C9C" w:rsidRPr="00A5088F" w:rsidRDefault="00777C9C" w:rsidP="00FE0D9E">
            <w:pPr>
              <w:pStyle w:val="Normal1"/>
              <w:spacing w:line="240" w:lineRule="auto"/>
              <w:rPr>
                <w:sz w:val="20"/>
                <w:szCs w:val="20"/>
              </w:rPr>
            </w:pPr>
            <w:r w:rsidRPr="00A5088F">
              <w:rPr>
                <w:sz w:val="20"/>
                <w:szCs w:val="20"/>
              </w:rPr>
              <w:t>1.91 ± 0.02Dc</w:t>
            </w:r>
          </w:p>
        </w:tc>
      </w:tr>
      <w:tr w:rsidR="00777C9C" w:rsidRPr="00A5088F" w14:paraId="586EE80A" w14:textId="77777777" w:rsidTr="00FE0D9E">
        <w:trPr>
          <w:trHeight w:val="300"/>
        </w:trPr>
        <w:tc>
          <w:tcPr>
            <w:tcW w:w="1830" w:type="dxa"/>
            <w:tcBorders>
              <w:top w:val="nil"/>
              <w:left w:val="nil"/>
              <w:bottom w:val="nil"/>
              <w:right w:val="nil"/>
            </w:tcBorders>
            <w:tcMar>
              <w:top w:w="0" w:type="dxa"/>
              <w:left w:w="80" w:type="dxa"/>
              <w:bottom w:w="0" w:type="dxa"/>
              <w:right w:w="80" w:type="dxa"/>
            </w:tcMar>
          </w:tcPr>
          <w:p w14:paraId="5B15E804" w14:textId="77777777" w:rsidR="00777C9C" w:rsidRPr="00A5088F" w:rsidRDefault="00777C9C" w:rsidP="00FE0D9E">
            <w:pPr>
              <w:pStyle w:val="Normal1"/>
              <w:spacing w:line="240" w:lineRule="auto"/>
              <w:jc w:val="right"/>
              <w:rPr>
                <w:b/>
                <w:sz w:val="20"/>
                <w:szCs w:val="20"/>
              </w:rPr>
            </w:pPr>
            <w:r w:rsidRPr="00A5088F">
              <w:rPr>
                <w:b/>
                <w:sz w:val="20"/>
                <w:szCs w:val="20"/>
              </w:rPr>
              <w:t>6</w:t>
            </w:r>
          </w:p>
        </w:tc>
        <w:tc>
          <w:tcPr>
            <w:tcW w:w="1845" w:type="dxa"/>
            <w:tcBorders>
              <w:top w:val="nil"/>
              <w:left w:val="nil"/>
              <w:bottom w:val="nil"/>
              <w:right w:val="nil"/>
            </w:tcBorders>
            <w:tcMar>
              <w:top w:w="0" w:type="dxa"/>
              <w:left w:w="80" w:type="dxa"/>
              <w:bottom w:w="0" w:type="dxa"/>
              <w:right w:w="80" w:type="dxa"/>
            </w:tcMar>
          </w:tcPr>
          <w:p w14:paraId="7272C661" w14:textId="77777777" w:rsidR="00777C9C" w:rsidRPr="00A5088F" w:rsidRDefault="00777C9C" w:rsidP="00FE0D9E">
            <w:pPr>
              <w:pStyle w:val="Normal1"/>
              <w:spacing w:line="240" w:lineRule="auto"/>
              <w:rPr>
                <w:sz w:val="20"/>
                <w:szCs w:val="20"/>
              </w:rPr>
            </w:pPr>
            <w:r w:rsidRPr="00A5088F">
              <w:rPr>
                <w:sz w:val="20"/>
                <w:szCs w:val="20"/>
              </w:rPr>
              <w:t>2.18 ± 0.10Cc</w:t>
            </w:r>
          </w:p>
        </w:tc>
        <w:tc>
          <w:tcPr>
            <w:tcW w:w="1860" w:type="dxa"/>
            <w:tcBorders>
              <w:top w:val="nil"/>
              <w:left w:val="nil"/>
              <w:bottom w:val="nil"/>
              <w:right w:val="nil"/>
            </w:tcBorders>
            <w:tcMar>
              <w:top w:w="0" w:type="dxa"/>
              <w:left w:w="80" w:type="dxa"/>
              <w:bottom w:w="0" w:type="dxa"/>
              <w:right w:w="80" w:type="dxa"/>
            </w:tcMar>
          </w:tcPr>
          <w:p w14:paraId="38316AC7" w14:textId="77777777" w:rsidR="00777C9C" w:rsidRPr="00A5088F" w:rsidRDefault="00777C9C" w:rsidP="00FE0D9E">
            <w:pPr>
              <w:pStyle w:val="Normal1"/>
              <w:spacing w:line="240" w:lineRule="auto"/>
              <w:rPr>
                <w:sz w:val="20"/>
                <w:szCs w:val="20"/>
              </w:rPr>
            </w:pPr>
            <w:r w:rsidRPr="00A5088F">
              <w:rPr>
                <w:sz w:val="20"/>
                <w:szCs w:val="20"/>
              </w:rPr>
              <w:t>2.34 ± 0.04BCb</w:t>
            </w:r>
          </w:p>
        </w:tc>
        <w:tc>
          <w:tcPr>
            <w:tcW w:w="1830" w:type="dxa"/>
            <w:tcBorders>
              <w:top w:val="nil"/>
              <w:left w:val="nil"/>
              <w:bottom w:val="nil"/>
              <w:right w:val="nil"/>
            </w:tcBorders>
            <w:tcMar>
              <w:top w:w="0" w:type="dxa"/>
              <w:left w:w="80" w:type="dxa"/>
              <w:bottom w:w="0" w:type="dxa"/>
              <w:right w:w="80" w:type="dxa"/>
            </w:tcMar>
          </w:tcPr>
          <w:p w14:paraId="5ADA31BA" w14:textId="77777777" w:rsidR="00777C9C" w:rsidRPr="00A5088F" w:rsidRDefault="00777C9C" w:rsidP="00FE0D9E">
            <w:pPr>
              <w:pStyle w:val="Normal1"/>
              <w:spacing w:line="240" w:lineRule="auto"/>
              <w:rPr>
                <w:sz w:val="20"/>
                <w:szCs w:val="20"/>
              </w:rPr>
            </w:pPr>
            <w:r w:rsidRPr="00A5088F">
              <w:rPr>
                <w:sz w:val="20"/>
                <w:szCs w:val="20"/>
              </w:rPr>
              <w:t>2.18 ± 0.02Cd</w:t>
            </w:r>
          </w:p>
        </w:tc>
        <w:tc>
          <w:tcPr>
            <w:tcW w:w="1980" w:type="dxa"/>
            <w:tcBorders>
              <w:top w:val="nil"/>
              <w:left w:val="nil"/>
              <w:bottom w:val="nil"/>
              <w:right w:val="nil"/>
            </w:tcBorders>
            <w:tcMar>
              <w:top w:w="0" w:type="dxa"/>
              <w:left w:w="80" w:type="dxa"/>
              <w:bottom w:w="0" w:type="dxa"/>
              <w:right w:w="80" w:type="dxa"/>
            </w:tcMar>
          </w:tcPr>
          <w:p w14:paraId="7FB299D0" w14:textId="77777777" w:rsidR="00777C9C" w:rsidRPr="00A5088F" w:rsidRDefault="00777C9C" w:rsidP="00FE0D9E">
            <w:pPr>
              <w:pStyle w:val="Normal1"/>
              <w:spacing w:line="240" w:lineRule="auto"/>
              <w:rPr>
                <w:sz w:val="20"/>
                <w:szCs w:val="20"/>
              </w:rPr>
            </w:pPr>
            <w:r w:rsidRPr="00A5088F">
              <w:rPr>
                <w:sz w:val="20"/>
                <w:szCs w:val="20"/>
              </w:rPr>
              <w:t>2.44 ± 0.04Cb</w:t>
            </w:r>
          </w:p>
        </w:tc>
        <w:tc>
          <w:tcPr>
            <w:tcW w:w="1860" w:type="dxa"/>
            <w:tcBorders>
              <w:top w:val="nil"/>
              <w:left w:val="nil"/>
              <w:bottom w:val="nil"/>
              <w:right w:val="nil"/>
            </w:tcBorders>
            <w:tcMar>
              <w:top w:w="0" w:type="dxa"/>
              <w:left w:w="80" w:type="dxa"/>
              <w:bottom w:w="0" w:type="dxa"/>
              <w:right w:w="80" w:type="dxa"/>
            </w:tcMar>
          </w:tcPr>
          <w:p w14:paraId="01C3BA53" w14:textId="77777777" w:rsidR="00777C9C" w:rsidRPr="00A5088F" w:rsidRDefault="00777C9C" w:rsidP="00FE0D9E">
            <w:pPr>
              <w:pStyle w:val="Normal1"/>
              <w:spacing w:line="240" w:lineRule="auto"/>
              <w:rPr>
                <w:sz w:val="20"/>
                <w:szCs w:val="20"/>
              </w:rPr>
            </w:pPr>
            <w:r w:rsidRPr="00A5088F">
              <w:rPr>
                <w:sz w:val="20"/>
                <w:szCs w:val="20"/>
              </w:rPr>
              <w:t>2.38 ± 0.05Cb</w:t>
            </w:r>
          </w:p>
        </w:tc>
        <w:tc>
          <w:tcPr>
            <w:tcW w:w="1770" w:type="dxa"/>
            <w:tcBorders>
              <w:top w:val="nil"/>
              <w:left w:val="nil"/>
              <w:bottom w:val="nil"/>
              <w:right w:val="nil"/>
            </w:tcBorders>
            <w:tcMar>
              <w:top w:w="0" w:type="dxa"/>
              <w:left w:w="80" w:type="dxa"/>
              <w:bottom w:w="0" w:type="dxa"/>
              <w:right w:w="80" w:type="dxa"/>
            </w:tcMar>
          </w:tcPr>
          <w:p w14:paraId="4CCFBC12" w14:textId="77777777" w:rsidR="00777C9C" w:rsidRPr="00A5088F" w:rsidRDefault="00777C9C" w:rsidP="00FE0D9E">
            <w:pPr>
              <w:pStyle w:val="Normal1"/>
              <w:spacing w:line="240" w:lineRule="auto"/>
              <w:rPr>
                <w:sz w:val="20"/>
                <w:szCs w:val="20"/>
              </w:rPr>
            </w:pPr>
            <w:r w:rsidRPr="00A5088F">
              <w:rPr>
                <w:sz w:val="20"/>
                <w:szCs w:val="20"/>
              </w:rPr>
              <w:t>2.70 ± 0.14Ca</w:t>
            </w:r>
          </w:p>
        </w:tc>
      </w:tr>
      <w:tr w:rsidR="00777C9C" w:rsidRPr="00A5088F" w14:paraId="75FBFCC4" w14:textId="77777777" w:rsidTr="00FE0D9E">
        <w:trPr>
          <w:trHeight w:val="300"/>
        </w:trPr>
        <w:tc>
          <w:tcPr>
            <w:tcW w:w="1830" w:type="dxa"/>
            <w:tcBorders>
              <w:top w:val="nil"/>
              <w:left w:val="nil"/>
              <w:bottom w:val="nil"/>
              <w:right w:val="nil"/>
            </w:tcBorders>
            <w:tcMar>
              <w:top w:w="0" w:type="dxa"/>
              <w:left w:w="80" w:type="dxa"/>
              <w:bottom w:w="0" w:type="dxa"/>
              <w:right w:w="80" w:type="dxa"/>
            </w:tcMar>
          </w:tcPr>
          <w:p w14:paraId="31C8AEE3" w14:textId="77777777" w:rsidR="00777C9C" w:rsidRPr="00A5088F" w:rsidRDefault="00777C9C" w:rsidP="00FE0D9E">
            <w:pPr>
              <w:pStyle w:val="Normal1"/>
              <w:spacing w:line="240" w:lineRule="auto"/>
              <w:jc w:val="right"/>
              <w:rPr>
                <w:b/>
                <w:sz w:val="20"/>
                <w:szCs w:val="20"/>
              </w:rPr>
            </w:pPr>
            <w:r w:rsidRPr="00A5088F">
              <w:rPr>
                <w:b/>
                <w:sz w:val="20"/>
                <w:szCs w:val="20"/>
              </w:rPr>
              <w:t>12</w:t>
            </w:r>
          </w:p>
        </w:tc>
        <w:tc>
          <w:tcPr>
            <w:tcW w:w="1845" w:type="dxa"/>
            <w:tcBorders>
              <w:top w:val="nil"/>
              <w:left w:val="nil"/>
              <w:bottom w:val="nil"/>
              <w:right w:val="nil"/>
            </w:tcBorders>
            <w:tcMar>
              <w:top w:w="0" w:type="dxa"/>
              <w:left w:w="80" w:type="dxa"/>
              <w:bottom w:w="0" w:type="dxa"/>
              <w:right w:w="80" w:type="dxa"/>
            </w:tcMar>
          </w:tcPr>
          <w:p w14:paraId="7AE9F97A" w14:textId="77777777" w:rsidR="00777C9C" w:rsidRPr="00A5088F" w:rsidRDefault="00777C9C" w:rsidP="00FE0D9E">
            <w:pPr>
              <w:pStyle w:val="Normal1"/>
              <w:spacing w:line="240" w:lineRule="auto"/>
              <w:rPr>
                <w:sz w:val="20"/>
                <w:szCs w:val="20"/>
              </w:rPr>
            </w:pPr>
            <w:r w:rsidRPr="00A5088F">
              <w:rPr>
                <w:sz w:val="20"/>
                <w:szCs w:val="20"/>
              </w:rPr>
              <w:t>2.55 ± 0.04Bb</w:t>
            </w:r>
          </w:p>
        </w:tc>
        <w:tc>
          <w:tcPr>
            <w:tcW w:w="1860" w:type="dxa"/>
            <w:tcBorders>
              <w:top w:val="nil"/>
              <w:left w:val="nil"/>
              <w:bottom w:val="nil"/>
              <w:right w:val="nil"/>
            </w:tcBorders>
            <w:tcMar>
              <w:top w:w="0" w:type="dxa"/>
              <w:left w:w="80" w:type="dxa"/>
              <w:bottom w:w="0" w:type="dxa"/>
              <w:right w:w="80" w:type="dxa"/>
            </w:tcMar>
          </w:tcPr>
          <w:p w14:paraId="7D14B44E" w14:textId="77777777" w:rsidR="00777C9C" w:rsidRPr="00A5088F" w:rsidRDefault="00777C9C" w:rsidP="00FE0D9E">
            <w:pPr>
              <w:pStyle w:val="Normal1"/>
              <w:spacing w:line="240" w:lineRule="auto"/>
              <w:rPr>
                <w:sz w:val="20"/>
                <w:szCs w:val="20"/>
              </w:rPr>
            </w:pPr>
            <w:r w:rsidRPr="00A5088F">
              <w:rPr>
                <w:sz w:val="20"/>
                <w:szCs w:val="20"/>
              </w:rPr>
              <w:t>2.53 ± 0.03Cb</w:t>
            </w:r>
          </w:p>
        </w:tc>
        <w:tc>
          <w:tcPr>
            <w:tcW w:w="1830" w:type="dxa"/>
            <w:tcBorders>
              <w:top w:val="nil"/>
              <w:left w:val="nil"/>
              <w:bottom w:val="nil"/>
              <w:right w:val="nil"/>
            </w:tcBorders>
            <w:tcMar>
              <w:top w:w="0" w:type="dxa"/>
              <w:left w:w="80" w:type="dxa"/>
              <w:bottom w:w="0" w:type="dxa"/>
              <w:right w:w="80" w:type="dxa"/>
            </w:tcMar>
          </w:tcPr>
          <w:p w14:paraId="1E55FF43" w14:textId="77777777" w:rsidR="00777C9C" w:rsidRPr="00A5088F" w:rsidRDefault="00777C9C" w:rsidP="00FE0D9E">
            <w:pPr>
              <w:pStyle w:val="Normal1"/>
              <w:spacing w:line="240" w:lineRule="auto"/>
              <w:rPr>
                <w:sz w:val="20"/>
                <w:szCs w:val="20"/>
              </w:rPr>
            </w:pPr>
            <w:r w:rsidRPr="00A5088F">
              <w:rPr>
                <w:sz w:val="20"/>
                <w:szCs w:val="20"/>
              </w:rPr>
              <w:t>2.33 ± 0.02Bc</w:t>
            </w:r>
          </w:p>
        </w:tc>
        <w:tc>
          <w:tcPr>
            <w:tcW w:w="1980" w:type="dxa"/>
            <w:tcBorders>
              <w:top w:val="nil"/>
              <w:left w:val="nil"/>
              <w:bottom w:val="nil"/>
              <w:right w:val="nil"/>
            </w:tcBorders>
            <w:tcMar>
              <w:top w:w="0" w:type="dxa"/>
              <w:left w:w="80" w:type="dxa"/>
              <w:bottom w:w="0" w:type="dxa"/>
              <w:right w:w="80" w:type="dxa"/>
            </w:tcMar>
          </w:tcPr>
          <w:p w14:paraId="642E689B" w14:textId="77777777" w:rsidR="00777C9C" w:rsidRPr="00A5088F" w:rsidRDefault="00777C9C" w:rsidP="00FE0D9E">
            <w:pPr>
              <w:pStyle w:val="Normal1"/>
              <w:spacing w:line="240" w:lineRule="auto"/>
              <w:rPr>
                <w:sz w:val="20"/>
                <w:szCs w:val="20"/>
              </w:rPr>
            </w:pPr>
            <w:r w:rsidRPr="00A5088F">
              <w:rPr>
                <w:sz w:val="20"/>
                <w:szCs w:val="20"/>
              </w:rPr>
              <w:t>2.78 ± 0.02Ba</w:t>
            </w:r>
          </w:p>
        </w:tc>
        <w:tc>
          <w:tcPr>
            <w:tcW w:w="1860" w:type="dxa"/>
            <w:tcBorders>
              <w:top w:val="nil"/>
              <w:left w:val="nil"/>
              <w:bottom w:val="nil"/>
              <w:right w:val="nil"/>
            </w:tcBorders>
            <w:tcMar>
              <w:top w:w="0" w:type="dxa"/>
              <w:left w:w="80" w:type="dxa"/>
              <w:bottom w:w="0" w:type="dxa"/>
              <w:right w:w="80" w:type="dxa"/>
            </w:tcMar>
          </w:tcPr>
          <w:p w14:paraId="636FF625" w14:textId="77777777" w:rsidR="00777C9C" w:rsidRPr="00A5088F" w:rsidRDefault="00777C9C" w:rsidP="00FE0D9E">
            <w:pPr>
              <w:pStyle w:val="Normal1"/>
              <w:spacing w:line="240" w:lineRule="auto"/>
              <w:rPr>
                <w:sz w:val="20"/>
                <w:szCs w:val="20"/>
              </w:rPr>
            </w:pPr>
            <w:r w:rsidRPr="00A5088F">
              <w:rPr>
                <w:sz w:val="20"/>
                <w:szCs w:val="20"/>
              </w:rPr>
              <w:t>2.86 ± 0.09Ba</w:t>
            </w:r>
          </w:p>
        </w:tc>
        <w:tc>
          <w:tcPr>
            <w:tcW w:w="1770" w:type="dxa"/>
            <w:tcBorders>
              <w:top w:val="nil"/>
              <w:left w:val="nil"/>
              <w:bottom w:val="nil"/>
              <w:right w:val="nil"/>
            </w:tcBorders>
            <w:tcMar>
              <w:top w:w="0" w:type="dxa"/>
              <w:left w:w="80" w:type="dxa"/>
              <w:bottom w:w="0" w:type="dxa"/>
              <w:right w:w="80" w:type="dxa"/>
            </w:tcMar>
          </w:tcPr>
          <w:p w14:paraId="5942E299" w14:textId="77777777" w:rsidR="00777C9C" w:rsidRPr="00A5088F" w:rsidRDefault="00777C9C" w:rsidP="00FE0D9E">
            <w:pPr>
              <w:pStyle w:val="Normal1"/>
              <w:spacing w:line="240" w:lineRule="auto"/>
              <w:rPr>
                <w:sz w:val="20"/>
                <w:szCs w:val="20"/>
              </w:rPr>
            </w:pPr>
            <w:r w:rsidRPr="00A5088F">
              <w:rPr>
                <w:sz w:val="20"/>
                <w:szCs w:val="20"/>
              </w:rPr>
              <w:t>2.98 ± 0.07Ba</w:t>
            </w:r>
          </w:p>
        </w:tc>
      </w:tr>
      <w:tr w:rsidR="00777C9C" w:rsidRPr="00A5088F" w14:paraId="624ECC63" w14:textId="77777777" w:rsidTr="00FE0D9E">
        <w:trPr>
          <w:trHeight w:val="300"/>
        </w:trPr>
        <w:tc>
          <w:tcPr>
            <w:tcW w:w="1830" w:type="dxa"/>
            <w:tcBorders>
              <w:top w:val="nil"/>
              <w:left w:val="nil"/>
              <w:bottom w:val="nil"/>
              <w:right w:val="nil"/>
            </w:tcBorders>
            <w:tcMar>
              <w:top w:w="0" w:type="dxa"/>
              <w:left w:w="80" w:type="dxa"/>
              <w:bottom w:w="0" w:type="dxa"/>
              <w:right w:w="80" w:type="dxa"/>
            </w:tcMar>
          </w:tcPr>
          <w:p w14:paraId="5F1CEEB3" w14:textId="77777777" w:rsidR="00777C9C" w:rsidRPr="00A5088F" w:rsidRDefault="00777C9C" w:rsidP="00FE0D9E">
            <w:pPr>
              <w:pStyle w:val="Normal1"/>
              <w:spacing w:line="240" w:lineRule="auto"/>
              <w:jc w:val="right"/>
              <w:rPr>
                <w:b/>
                <w:sz w:val="20"/>
                <w:szCs w:val="20"/>
              </w:rPr>
            </w:pPr>
            <w:r w:rsidRPr="00A5088F">
              <w:rPr>
                <w:b/>
                <w:sz w:val="20"/>
                <w:szCs w:val="20"/>
              </w:rPr>
              <w:t>24</w:t>
            </w:r>
          </w:p>
        </w:tc>
        <w:tc>
          <w:tcPr>
            <w:tcW w:w="1845" w:type="dxa"/>
            <w:tcBorders>
              <w:top w:val="nil"/>
              <w:left w:val="nil"/>
              <w:bottom w:val="nil"/>
              <w:right w:val="nil"/>
            </w:tcBorders>
            <w:tcMar>
              <w:top w:w="0" w:type="dxa"/>
              <w:left w:w="80" w:type="dxa"/>
              <w:bottom w:w="0" w:type="dxa"/>
              <w:right w:w="80" w:type="dxa"/>
            </w:tcMar>
          </w:tcPr>
          <w:p w14:paraId="73FE40D6" w14:textId="77777777" w:rsidR="00777C9C" w:rsidRPr="00A5088F" w:rsidRDefault="00777C9C" w:rsidP="00FE0D9E">
            <w:pPr>
              <w:pStyle w:val="Normal1"/>
              <w:spacing w:line="240" w:lineRule="auto"/>
              <w:rPr>
                <w:sz w:val="20"/>
                <w:szCs w:val="20"/>
              </w:rPr>
            </w:pPr>
            <w:r w:rsidRPr="00A5088F">
              <w:rPr>
                <w:sz w:val="20"/>
                <w:szCs w:val="20"/>
              </w:rPr>
              <w:t>3.05 ± 0.04Aacd</w:t>
            </w:r>
          </w:p>
        </w:tc>
        <w:tc>
          <w:tcPr>
            <w:tcW w:w="1860" w:type="dxa"/>
            <w:tcBorders>
              <w:top w:val="nil"/>
              <w:left w:val="nil"/>
              <w:bottom w:val="nil"/>
              <w:right w:val="nil"/>
            </w:tcBorders>
            <w:tcMar>
              <w:top w:w="0" w:type="dxa"/>
              <w:left w:w="80" w:type="dxa"/>
              <w:bottom w:w="0" w:type="dxa"/>
              <w:right w:w="80" w:type="dxa"/>
            </w:tcMar>
          </w:tcPr>
          <w:p w14:paraId="7C0A3C96" w14:textId="77777777" w:rsidR="00777C9C" w:rsidRPr="00A5088F" w:rsidRDefault="00777C9C" w:rsidP="00FE0D9E">
            <w:pPr>
              <w:pStyle w:val="Normal1"/>
              <w:spacing w:line="240" w:lineRule="auto"/>
              <w:rPr>
                <w:sz w:val="20"/>
                <w:szCs w:val="20"/>
              </w:rPr>
            </w:pPr>
            <w:r w:rsidRPr="00A5088F">
              <w:rPr>
                <w:sz w:val="20"/>
                <w:szCs w:val="20"/>
              </w:rPr>
              <w:t>3.20 ± 0.06Ac</w:t>
            </w:r>
          </w:p>
        </w:tc>
        <w:tc>
          <w:tcPr>
            <w:tcW w:w="1830" w:type="dxa"/>
            <w:tcBorders>
              <w:top w:val="nil"/>
              <w:left w:val="nil"/>
              <w:bottom w:val="nil"/>
              <w:right w:val="nil"/>
            </w:tcBorders>
            <w:tcMar>
              <w:top w:w="0" w:type="dxa"/>
              <w:left w:w="80" w:type="dxa"/>
              <w:bottom w:w="0" w:type="dxa"/>
              <w:right w:w="80" w:type="dxa"/>
            </w:tcMar>
          </w:tcPr>
          <w:p w14:paraId="2FC34798" w14:textId="77777777" w:rsidR="00777C9C" w:rsidRPr="00A5088F" w:rsidRDefault="00777C9C" w:rsidP="00FE0D9E">
            <w:pPr>
              <w:pStyle w:val="Normal1"/>
              <w:spacing w:line="240" w:lineRule="auto"/>
              <w:rPr>
                <w:sz w:val="20"/>
                <w:szCs w:val="20"/>
              </w:rPr>
            </w:pPr>
            <w:r w:rsidRPr="00A5088F">
              <w:rPr>
                <w:sz w:val="20"/>
                <w:szCs w:val="20"/>
              </w:rPr>
              <w:t>2.80 ± 0.03Ad</w:t>
            </w:r>
          </w:p>
        </w:tc>
        <w:tc>
          <w:tcPr>
            <w:tcW w:w="1980" w:type="dxa"/>
            <w:tcBorders>
              <w:top w:val="nil"/>
              <w:left w:val="nil"/>
              <w:bottom w:val="nil"/>
              <w:right w:val="nil"/>
            </w:tcBorders>
            <w:tcMar>
              <w:top w:w="0" w:type="dxa"/>
              <w:left w:w="80" w:type="dxa"/>
              <w:bottom w:w="0" w:type="dxa"/>
              <w:right w:w="80" w:type="dxa"/>
            </w:tcMar>
          </w:tcPr>
          <w:p w14:paraId="719E6ADB" w14:textId="77777777" w:rsidR="00777C9C" w:rsidRPr="00A5088F" w:rsidRDefault="00777C9C" w:rsidP="00FE0D9E">
            <w:pPr>
              <w:pStyle w:val="Normal1"/>
              <w:spacing w:line="240" w:lineRule="auto"/>
              <w:rPr>
                <w:sz w:val="20"/>
                <w:szCs w:val="20"/>
              </w:rPr>
            </w:pPr>
            <w:r w:rsidRPr="00A5088F">
              <w:rPr>
                <w:sz w:val="20"/>
                <w:szCs w:val="20"/>
              </w:rPr>
              <w:t>3.50 ± 0.10Ab</w:t>
            </w:r>
          </w:p>
        </w:tc>
        <w:tc>
          <w:tcPr>
            <w:tcW w:w="1860" w:type="dxa"/>
            <w:tcBorders>
              <w:top w:val="nil"/>
              <w:left w:val="nil"/>
              <w:bottom w:val="nil"/>
              <w:right w:val="nil"/>
            </w:tcBorders>
            <w:tcMar>
              <w:top w:w="0" w:type="dxa"/>
              <w:left w:w="80" w:type="dxa"/>
              <w:bottom w:w="0" w:type="dxa"/>
              <w:right w:w="80" w:type="dxa"/>
            </w:tcMar>
          </w:tcPr>
          <w:p w14:paraId="65764F30" w14:textId="77777777" w:rsidR="00777C9C" w:rsidRPr="00A5088F" w:rsidRDefault="00777C9C" w:rsidP="00FE0D9E">
            <w:pPr>
              <w:pStyle w:val="Normal1"/>
              <w:spacing w:line="240" w:lineRule="auto"/>
              <w:rPr>
                <w:sz w:val="20"/>
                <w:szCs w:val="20"/>
              </w:rPr>
            </w:pPr>
            <w:r w:rsidRPr="00A5088F">
              <w:rPr>
                <w:sz w:val="20"/>
                <w:szCs w:val="20"/>
              </w:rPr>
              <w:t>3.14 ± 0.08Aac</w:t>
            </w:r>
          </w:p>
        </w:tc>
        <w:tc>
          <w:tcPr>
            <w:tcW w:w="1770" w:type="dxa"/>
            <w:tcBorders>
              <w:top w:val="nil"/>
              <w:left w:val="nil"/>
              <w:bottom w:val="nil"/>
              <w:right w:val="nil"/>
            </w:tcBorders>
            <w:tcMar>
              <w:top w:w="0" w:type="dxa"/>
              <w:left w:w="80" w:type="dxa"/>
              <w:bottom w:w="0" w:type="dxa"/>
              <w:right w:w="80" w:type="dxa"/>
            </w:tcMar>
          </w:tcPr>
          <w:p w14:paraId="06C8D98E" w14:textId="77777777" w:rsidR="00777C9C" w:rsidRPr="00A5088F" w:rsidRDefault="00777C9C" w:rsidP="00FE0D9E">
            <w:pPr>
              <w:pStyle w:val="Normal1"/>
              <w:spacing w:line="240" w:lineRule="auto"/>
              <w:rPr>
                <w:sz w:val="20"/>
                <w:szCs w:val="20"/>
              </w:rPr>
            </w:pPr>
            <w:r w:rsidRPr="00A5088F">
              <w:rPr>
                <w:sz w:val="20"/>
                <w:szCs w:val="20"/>
              </w:rPr>
              <w:t>3.96 ± 0.02Aa</w:t>
            </w:r>
          </w:p>
        </w:tc>
      </w:tr>
      <w:tr w:rsidR="00777C9C" w:rsidRPr="00A5088F" w14:paraId="6FD871F9" w14:textId="77777777" w:rsidTr="00FE0D9E">
        <w:trPr>
          <w:trHeight w:val="315"/>
        </w:trPr>
        <w:tc>
          <w:tcPr>
            <w:tcW w:w="1830" w:type="dxa"/>
            <w:tcBorders>
              <w:top w:val="nil"/>
              <w:left w:val="nil"/>
              <w:bottom w:val="nil"/>
              <w:right w:val="nil"/>
            </w:tcBorders>
            <w:shd w:val="clear" w:color="auto" w:fill="F2F2F2"/>
            <w:tcMar>
              <w:top w:w="0" w:type="dxa"/>
              <w:left w:w="80" w:type="dxa"/>
              <w:bottom w:w="0" w:type="dxa"/>
              <w:right w:w="80" w:type="dxa"/>
            </w:tcMar>
          </w:tcPr>
          <w:p w14:paraId="0403EDD3" w14:textId="77777777" w:rsidR="00777C9C" w:rsidRPr="00A5088F" w:rsidRDefault="00777C9C" w:rsidP="00FE0D9E">
            <w:pPr>
              <w:pStyle w:val="Normal1"/>
              <w:spacing w:line="240" w:lineRule="auto"/>
            </w:pPr>
          </w:p>
        </w:tc>
        <w:tc>
          <w:tcPr>
            <w:tcW w:w="11145" w:type="dxa"/>
            <w:gridSpan w:val="6"/>
            <w:tcBorders>
              <w:top w:val="nil"/>
              <w:left w:val="nil"/>
              <w:bottom w:val="nil"/>
              <w:right w:val="nil"/>
            </w:tcBorders>
            <w:shd w:val="clear" w:color="auto" w:fill="F2F2F2"/>
            <w:tcMar>
              <w:top w:w="0" w:type="dxa"/>
              <w:left w:w="80" w:type="dxa"/>
              <w:bottom w:w="0" w:type="dxa"/>
              <w:right w:w="80" w:type="dxa"/>
            </w:tcMar>
          </w:tcPr>
          <w:p w14:paraId="25C774CC" w14:textId="77777777" w:rsidR="00777C9C" w:rsidRPr="00A5088F" w:rsidRDefault="00777C9C" w:rsidP="00FE0D9E">
            <w:pPr>
              <w:pStyle w:val="Normal1"/>
              <w:spacing w:line="240" w:lineRule="auto"/>
              <w:jc w:val="center"/>
              <w:rPr>
                <w:b/>
                <w:sz w:val="20"/>
                <w:szCs w:val="20"/>
              </w:rPr>
            </w:pPr>
            <w:r w:rsidRPr="00A5088F">
              <w:rPr>
                <w:b/>
                <w:sz w:val="20"/>
                <w:szCs w:val="20"/>
              </w:rPr>
              <w:t xml:space="preserve">Intensity </w:t>
            </w:r>
          </w:p>
        </w:tc>
      </w:tr>
      <w:tr w:rsidR="00777C9C" w:rsidRPr="00A5088F" w14:paraId="5C2FC56D" w14:textId="77777777" w:rsidTr="00FE0D9E">
        <w:trPr>
          <w:trHeight w:val="300"/>
        </w:trPr>
        <w:tc>
          <w:tcPr>
            <w:tcW w:w="1830" w:type="dxa"/>
            <w:tcBorders>
              <w:top w:val="nil"/>
              <w:left w:val="nil"/>
              <w:bottom w:val="nil"/>
              <w:right w:val="nil"/>
            </w:tcBorders>
            <w:tcMar>
              <w:top w:w="0" w:type="dxa"/>
              <w:left w:w="80" w:type="dxa"/>
              <w:bottom w:w="0" w:type="dxa"/>
              <w:right w:w="80" w:type="dxa"/>
            </w:tcMar>
          </w:tcPr>
          <w:p w14:paraId="5D9962AE" w14:textId="77777777" w:rsidR="00777C9C" w:rsidRPr="00A5088F" w:rsidRDefault="00777C9C" w:rsidP="00FE0D9E">
            <w:pPr>
              <w:pStyle w:val="Normal1"/>
              <w:spacing w:line="240" w:lineRule="auto"/>
              <w:jc w:val="right"/>
              <w:rPr>
                <w:b/>
                <w:sz w:val="20"/>
                <w:szCs w:val="20"/>
              </w:rPr>
            </w:pPr>
            <w:r w:rsidRPr="00A5088F">
              <w:rPr>
                <w:b/>
                <w:sz w:val="20"/>
                <w:szCs w:val="20"/>
              </w:rPr>
              <w:t>0</w:t>
            </w:r>
          </w:p>
        </w:tc>
        <w:tc>
          <w:tcPr>
            <w:tcW w:w="1845" w:type="dxa"/>
            <w:tcBorders>
              <w:top w:val="nil"/>
              <w:left w:val="nil"/>
              <w:bottom w:val="nil"/>
              <w:right w:val="nil"/>
            </w:tcBorders>
            <w:tcMar>
              <w:top w:w="0" w:type="dxa"/>
              <w:left w:w="80" w:type="dxa"/>
              <w:bottom w:w="0" w:type="dxa"/>
              <w:right w:w="80" w:type="dxa"/>
            </w:tcMar>
          </w:tcPr>
          <w:p w14:paraId="606B858D" w14:textId="77777777" w:rsidR="00777C9C" w:rsidRPr="00A5088F" w:rsidRDefault="00777C9C" w:rsidP="00FE0D9E">
            <w:pPr>
              <w:pStyle w:val="Normal1"/>
              <w:spacing w:line="240" w:lineRule="auto"/>
              <w:rPr>
                <w:sz w:val="20"/>
                <w:szCs w:val="20"/>
              </w:rPr>
            </w:pPr>
            <w:r w:rsidRPr="00A5088F">
              <w:rPr>
                <w:sz w:val="20"/>
                <w:szCs w:val="20"/>
              </w:rPr>
              <w:t>10.32 ± 1.07Ab</w:t>
            </w:r>
          </w:p>
        </w:tc>
        <w:tc>
          <w:tcPr>
            <w:tcW w:w="1860" w:type="dxa"/>
            <w:tcBorders>
              <w:top w:val="nil"/>
              <w:left w:val="nil"/>
              <w:bottom w:val="nil"/>
              <w:right w:val="nil"/>
            </w:tcBorders>
            <w:tcMar>
              <w:top w:w="0" w:type="dxa"/>
              <w:left w:w="80" w:type="dxa"/>
              <w:bottom w:w="0" w:type="dxa"/>
              <w:right w:w="80" w:type="dxa"/>
            </w:tcMar>
          </w:tcPr>
          <w:p w14:paraId="17EF51FC" w14:textId="77777777" w:rsidR="00777C9C" w:rsidRPr="00A5088F" w:rsidRDefault="00777C9C" w:rsidP="00FE0D9E">
            <w:pPr>
              <w:pStyle w:val="Normal1"/>
              <w:spacing w:line="240" w:lineRule="auto"/>
              <w:rPr>
                <w:sz w:val="20"/>
                <w:szCs w:val="20"/>
              </w:rPr>
            </w:pPr>
            <w:r w:rsidRPr="00A5088F">
              <w:rPr>
                <w:sz w:val="20"/>
                <w:szCs w:val="20"/>
              </w:rPr>
              <w:t>8.51 ± 0.04Bc</w:t>
            </w:r>
          </w:p>
        </w:tc>
        <w:tc>
          <w:tcPr>
            <w:tcW w:w="1830" w:type="dxa"/>
            <w:tcBorders>
              <w:top w:val="nil"/>
              <w:left w:val="nil"/>
              <w:bottom w:val="nil"/>
              <w:right w:val="nil"/>
            </w:tcBorders>
            <w:tcMar>
              <w:top w:w="0" w:type="dxa"/>
              <w:left w:w="80" w:type="dxa"/>
              <w:bottom w:w="0" w:type="dxa"/>
              <w:right w:w="80" w:type="dxa"/>
            </w:tcMar>
          </w:tcPr>
          <w:p w14:paraId="5328E944" w14:textId="77777777" w:rsidR="00777C9C" w:rsidRPr="00A5088F" w:rsidRDefault="00777C9C" w:rsidP="00FE0D9E">
            <w:pPr>
              <w:pStyle w:val="Normal1"/>
              <w:spacing w:line="240" w:lineRule="auto"/>
              <w:rPr>
                <w:sz w:val="20"/>
                <w:szCs w:val="20"/>
              </w:rPr>
            </w:pPr>
            <w:r w:rsidRPr="00A5088F">
              <w:rPr>
                <w:sz w:val="20"/>
                <w:szCs w:val="20"/>
              </w:rPr>
              <w:t>13.23 ± 0.49Aa</w:t>
            </w:r>
          </w:p>
        </w:tc>
        <w:tc>
          <w:tcPr>
            <w:tcW w:w="1980" w:type="dxa"/>
            <w:tcBorders>
              <w:top w:val="nil"/>
              <w:left w:val="nil"/>
              <w:bottom w:val="nil"/>
              <w:right w:val="nil"/>
            </w:tcBorders>
            <w:tcMar>
              <w:top w:w="0" w:type="dxa"/>
              <w:left w:w="80" w:type="dxa"/>
              <w:bottom w:w="0" w:type="dxa"/>
              <w:right w:w="80" w:type="dxa"/>
            </w:tcMar>
          </w:tcPr>
          <w:p w14:paraId="6389C2CC" w14:textId="77777777" w:rsidR="00777C9C" w:rsidRPr="00A5088F" w:rsidRDefault="00777C9C" w:rsidP="00FE0D9E">
            <w:pPr>
              <w:pStyle w:val="Normal1"/>
              <w:spacing w:line="240" w:lineRule="auto"/>
              <w:rPr>
                <w:sz w:val="20"/>
                <w:szCs w:val="20"/>
              </w:rPr>
            </w:pPr>
            <w:r w:rsidRPr="00A5088F">
              <w:rPr>
                <w:sz w:val="20"/>
                <w:szCs w:val="20"/>
              </w:rPr>
              <w:t>8.14 ± 0.14Ac</w:t>
            </w:r>
          </w:p>
        </w:tc>
        <w:tc>
          <w:tcPr>
            <w:tcW w:w="1860" w:type="dxa"/>
            <w:tcBorders>
              <w:top w:val="nil"/>
              <w:left w:val="nil"/>
              <w:bottom w:val="nil"/>
              <w:right w:val="nil"/>
            </w:tcBorders>
            <w:tcMar>
              <w:top w:w="0" w:type="dxa"/>
              <w:left w:w="80" w:type="dxa"/>
              <w:bottom w:w="0" w:type="dxa"/>
              <w:right w:w="80" w:type="dxa"/>
            </w:tcMar>
          </w:tcPr>
          <w:p w14:paraId="3702F7EF" w14:textId="77777777" w:rsidR="00777C9C" w:rsidRPr="00A5088F" w:rsidRDefault="00777C9C" w:rsidP="00FE0D9E">
            <w:pPr>
              <w:pStyle w:val="Normal1"/>
              <w:spacing w:line="240" w:lineRule="auto"/>
              <w:rPr>
                <w:sz w:val="20"/>
                <w:szCs w:val="20"/>
              </w:rPr>
            </w:pPr>
            <w:r w:rsidRPr="00A5088F">
              <w:rPr>
                <w:sz w:val="20"/>
                <w:szCs w:val="20"/>
              </w:rPr>
              <w:t>7.21 ± 0.26Acd</w:t>
            </w:r>
          </w:p>
        </w:tc>
        <w:tc>
          <w:tcPr>
            <w:tcW w:w="1770" w:type="dxa"/>
            <w:tcBorders>
              <w:top w:val="nil"/>
              <w:left w:val="nil"/>
              <w:bottom w:val="nil"/>
              <w:right w:val="nil"/>
            </w:tcBorders>
            <w:tcMar>
              <w:top w:w="0" w:type="dxa"/>
              <w:left w:w="80" w:type="dxa"/>
              <w:bottom w:w="0" w:type="dxa"/>
              <w:right w:w="80" w:type="dxa"/>
            </w:tcMar>
          </w:tcPr>
          <w:p w14:paraId="07EE4DEA" w14:textId="77777777" w:rsidR="00777C9C" w:rsidRPr="00A5088F" w:rsidRDefault="00777C9C" w:rsidP="00FE0D9E">
            <w:pPr>
              <w:pStyle w:val="Normal1"/>
              <w:spacing w:line="240" w:lineRule="auto"/>
              <w:rPr>
                <w:sz w:val="20"/>
                <w:szCs w:val="20"/>
              </w:rPr>
            </w:pPr>
            <w:r w:rsidRPr="00A5088F">
              <w:rPr>
                <w:sz w:val="20"/>
                <w:szCs w:val="20"/>
              </w:rPr>
              <w:t>6.55 ± 0.08BCd</w:t>
            </w:r>
          </w:p>
        </w:tc>
      </w:tr>
      <w:tr w:rsidR="00777C9C" w:rsidRPr="00A5088F" w14:paraId="37C664B8" w14:textId="77777777" w:rsidTr="00FE0D9E">
        <w:trPr>
          <w:trHeight w:val="300"/>
        </w:trPr>
        <w:tc>
          <w:tcPr>
            <w:tcW w:w="1830" w:type="dxa"/>
            <w:tcBorders>
              <w:top w:val="nil"/>
              <w:left w:val="nil"/>
              <w:bottom w:val="nil"/>
              <w:right w:val="nil"/>
            </w:tcBorders>
            <w:tcMar>
              <w:top w:w="0" w:type="dxa"/>
              <w:left w:w="80" w:type="dxa"/>
              <w:bottom w:w="0" w:type="dxa"/>
              <w:right w:w="80" w:type="dxa"/>
            </w:tcMar>
          </w:tcPr>
          <w:p w14:paraId="2FB5C203" w14:textId="77777777" w:rsidR="00777C9C" w:rsidRPr="00A5088F" w:rsidRDefault="00777C9C" w:rsidP="00FE0D9E">
            <w:pPr>
              <w:pStyle w:val="Normal1"/>
              <w:spacing w:line="240" w:lineRule="auto"/>
              <w:jc w:val="right"/>
              <w:rPr>
                <w:b/>
                <w:sz w:val="20"/>
                <w:szCs w:val="20"/>
              </w:rPr>
            </w:pPr>
            <w:r w:rsidRPr="00A5088F">
              <w:rPr>
                <w:b/>
                <w:sz w:val="20"/>
                <w:szCs w:val="20"/>
              </w:rPr>
              <w:t>6</w:t>
            </w:r>
          </w:p>
        </w:tc>
        <w:tc>
          <w:tcPr>
            <w:tcW w:w="1845" w:type="dxa"/>
            <w:tcBorders>
              <w:top w:val="nil"/>
              <w:left w:val="nil"/>
              <w:bottom w:val="nil"/>
              <w:right w:val="nil"/>
            </w:tcBorders>
            <w:tcMar>
              <w:top w:w="0" w:type="dxa"/>
              <w:left w:w="80" w:type="dxa"/>
              <w:bottom w:w="0" w:type="dxa"/>
              <w:right w:w="80" w:type="dxa"/>
            </w:tcMar>
          </w:tcPr>
          <w:p w14:paraId="6AE0B7A4" w14:textId="77777777" w:rsidR="00777C9C" w:rsidRPr="00A5088F" w:rsidRDefault="00777C9C" w:rsidP="00FE0D9E">
            <w:pPr>
              <w:pStyle w:val="Normal1"/>
              <w:spacing w:line="240" w:lineRule="auto"/>
              <w:rPr>
                <w:sz w:val="20"/>
                <w:szCs w:val="20"/>
              </w:rPr>
            </w:pPr>
            <w:r w:rsidRPr="00A5088F">
              <w:rPr>
                <w:sz w:val="20"/>
                <w:szCs w:val="20"/>
              </w:rPr>
              <w:t>10.11 ± 0.78Abc</w:t>
            </w:r>
          </w:p>
        </w:tc>
        <w:tc>
          <w:tcPr>
            <w:tcW w:w="1860" w:type="dxa"/>
            <w:tcBorders>
              <w:top w:val="nil"/>
              <w:left w:val="nil"/>
              <w:bottom w:val="nil"/>
              <w:right w:val="nil"/>
            </w:tcBorders>
            <w:tcMar>
              <w:top w:w="0" w:type="dxa"/>
              <w:left w:w="80" w:type="dxa"/>
              <w:bottom w:w="0" w:type="dxa"/>
              <w:right w:w="80" w:type="dxa"/>
            </w:tcMar>
          </w:tcPr>
          <w:p w14:paraId="49F20484" w14:textId="77777777" w:rsidR="00777C9C" w:rsidRPr="00A5088F" w:rsidRDefault="00777C9C" w:rsidP="00FE0D9E">
            <w:pPr>
              <w:pStyle w:val="Normal1"/>
              <w:spacing w:line="240" w:lineRule="auto"/>
              <w:rPr>
                <w:sz w:val="20"/>
                <w:szCs w:val="20"/>
              </w:rPr>
            </w:pPr>
            <w:r w:rsidRPr="00A5088F">
              <w:rPr>
                <w:sz w:val="20"/>
                <w:szCs w:val="20"/>
              </w:rPr>
              <w:t>10.50 ± 1.23Ab</w:t>
            </w:r>
          </w:p>
        </w:tc>
        <w:tc>
          <w:tcPr>
            <w:tcW w:w="1830" w:type="dxa"/>
            <w:tcBorders>
              <w:top w:val="nil"/>
              <w:left w:val="nil"/>
              <w:bottom w:val="nil"/>
              <w:right w:val="nil"/>
            </w:tcBorders>
            <w:tcMar>
              <w:top w:w="0" w:type="dxa"/>
              <w:left w:w="80" w:type="dxa"/>
              <w:bottom w:w="0" w:type="dxa"/>
              <w:right w:w="80" w:type="dxa"/>
            </w:tcMar>
          </w:tcPr>
          <w:p w14:paraId="64A41232" w14:textId="77777777" w:rsidR="00777C9C" w:rsidRPr="00A5088F" w:rsidRDefault="00777C9C" w:rsidP="00FE0D9E">
            <w:pPr>
              <w:pStyle w:val="Normal1"/>
              <w:spacing w:line="240" w:lineRule="auto"/>
              <w:rPr>
                <w:sz w:val="20"/>
                <w:szCs w:val="20"/>
              </w:rPr>
            </w:pPr>
            <w:r w:rsidRPr="00A5088F">
              <w:rPr>
                <w:sz w:val="20"/>
                <w:szCs w:val="20"/>
              </w:rPr>
              <w:t>14.75 ± 1.59Aa</w:t>
            </w:r>
          </w:p>
        </w:tc>
        <w:tc>
          <w:tcPr>
            <w:tcW w:w="1980" w:type="dxa"/>
            <w:tcBorders>
              <w:top w:val="nil"/>
              <w:left w:val="nil"/>
              <w:bottom w:val="nil"/>
              <w:right w:val="nil"/>
            </w:tcBorders>
            <w:tcMar>
              <w:top w:w="0" w:type="dxa"/>
              <w:left w:w="80" w:type="dxa"/>
              <w:bottom w:w="0" w:type="dxa"/>
              <w:right w:w="80" w:type="dxa"/>
            </w:tcMar>
          </w:tcPr>
          <w:p w14:paraId="055AE4A1" w14:textId="77777777" w:rsidR="00777C9C" w:rsidRPr="00A5088F" w:rsidRDefault="00777C9C" w:rsidP="00FE0D9E">
            <w:pPr>
              <w:pStyle w:val="Normal1"/>
              <w:spacing w:line="240" w:lineRule="auto"/>
              <w:rPr>
                <w:sz w:val="20"/>
                <w:szCs w:val="20"/>
              </w:rPr>
            </w:pPr>
            <w:r w:rsidRPr="00A5088F">
              <w:rPr>
                <w:sz w:val="20"/>
                <w:szCs w:val="20"/>
              </w:rPr>
              <w:t>9.79 ± 0.79Ab</w:t>
            </w:r>
          </w:p>
        </w:tc>
        <w:tc>
          <w:tcPr>
            <w:tcW w:w="1860" w:type="dxa"/>
            <w:tcBorders>
              <w:top w:val="nil"/>
              <w:left w:val="nil"/>
              <w:bottom w:val="nil"/>
              <w:right w:val="nil"/>
            </w:tcBorders>
            <w:tcMar>
              <w:top w:w="0" w:type="dxa"/>
              <w:left w:w="80" w:type="dxa"/>
              <w:bottom w:w="0" w:type="dxa"/>
              <w:right w:w="80" w:type="dxa"/>
            </w:tcMar>
          </w:tcPr>
          <w:p w14:paraId="0B01AD83" w14:textId="77777777" w:rsidR="00777C9C" w:rsidRPr="00A5088F" w:rsidRDefault="00777C9C" w:rsidP="00FE0D9E">
            <w:pPr>
              <w:pStyle w:val="Normal1"/>
              <w:spacing w:line="240" w:lineRule="auto"/>
              <w:rPr>
                <w:sz w:val="20"/>
                <w:szCs w:val="20"/>
              </w:rPr>
            </w:pPr>
            <w:r w:rsidRPr="00A5088F">
              <w:rPr>
                <w:sz w:val="20"/>
                <w:szCs w:val="20"/>
              </w:rPr>
              <w:t>6.76 ± 0.53Ac</w:t>
            </w:r>
          </w:p>
        </w:tc>
        <w:tc>
          <w:tcPr>
            <w:tcW w:w="1770" w:type="dxa"/>
            <w:tcBorders>
              <w:top w:val="nil"/>
              <w:left w:val="nil"/>
              <w:bottom w:val="nil"/>
              <w:right w:val="nil"/>
            </w:tcBorders>
            <w:tcMar>
              <w:top w:w="0" w:type="dxa"/>
              <w:left w:w="80" w:type="dxa"/>
              <w:bottom w:w="0" w:type="dxa"/>
              <w:right w:w="80" w:type="dxa"/>
            </w:tcMar>
          </w:tcPr>
          <w:p w14:paraId="5A6A36D5" w14:textId="77777777" w:rsidR="00777C9C" w:rsidRPr="00A5088F" w:rsidRDefault="00777C9C" w:rsidP="00FE0D9E">
            <w:pPr>
              <w:pStyle w:val="Normal1"/>
              <w:spacing w:line="240" w:lineRule="auto"/>
              <w:rPr>
                <w:sz w:val="20"/>
                <w:szCs w:val="20"/>
              </w:rPr>
            </w:pPr>
            <w:r w:rsidRPr="00A5088F">
              <w:rPr>
                <w:sz w:val="20"/>
                <w:szCs w:val="20"/>
              </w:rPr>
              <w:t>6.17 ± 0.17Cc</w:t>
            </w:r>
          </w:p>
        </w:tc>
      </w:tr>
      <w:tr w:rsidR="00777C9C" w:rsidRPr="00A5088F" w14:paraId="13406A1B" w14:textId="77777777" w:rsidTr="00FE0D9E">
        <w:trPr>
          <w:trHeight w:val="300"/>
        </w:trPr>
        <w:tc>
          <w:tcPr>
            <w:tcW w:w="1830" w:type="dxa"/>
            <w:tcBorders>
              <w:top w:val="nil"/>
              <w:left w:val="nil"/>
              <w:bottom w:val="nil"/>
              <w:right w:val="nil"/>
            </w:tcBorders>
            <w:tcMar>
              <w:top w:w="0" w:type="dxa"/>
              <w:left w:w="80" w:type="dxa"/>
              <w:bottom w:w="0" w:type="dxa"/>
              <w:right w:w="80" w:type="dxa"/>
            </w:tcMar>
          </w:tcPr>
          <w:p w14:paraId="5112AA6E" w14:textId="77777777" w:rsidR="00777C9C" w:rsidRPr="00A5088F" w:rsidRDefault="00777C9C" w:rsidP="00FE0D9E">
            <w:pPr>
              <w:pStyle w:val="Normal1"/>
              <w:spacing w:line="240" w:lineRule="auto"/>
              <w:jc w:val="right"/>
              <w:rPr>
                <w:b/>
                <w:sz w:val="20"/>
                <w:szCs w:val="20"/>
              </w:rPr>
            </w:pPr>
            <w:r w:rsidRPr="00A5088F">
              <w:rPr>
                <w:b/>
                <w:sz w:val="20"/>
                <w:szCs w:val="20"/>
              </w:rPr>
              <w:t>12</w:t>
            </w:r>
          </w:p>
        </w:tc>
        <w:tc>
          <w:tcPr>
            <w:tcW w:w="1845" w:type="dxa"/>
            <w:tcBorders>
              <w:top w:val="nil"/>
              <w:left w:val="nil"/>
              <w:bottom w:val="nil"/>
              <w:right w:val="nil"/>
            </w:tcBorders>
            <w:tcMar>
              <w:top w:w="0" w:type="dxa"/>
              <w:left w:w="80" w:type="dxa"/>
              <w:bottom w:w="0" w:type="dxa"/>
              <w:right w:w="80" w:type="dxa"/>
            </w:tcMar>
          </w:tcPr>
          <w:p w14:paraId="542111A8" w14:textId="77777777" w:rsidR="00777C9C" w:rsidRPr="00A5088F" w:rsidRDefault="00777C9C" w:rsidP="00FE0D9E">
            <w:pPr>
              <w:pStyle w:val="Normal1"/>
              <w:spacing w:line="240" w:lineRule="auto"/>
              <w:rPr>
                <w:sz w:val="20"/>
                <w:szCs w:val="20"/>
              </w:rPr>
            </w:pPr>
            <w:r w:rsidRPr="00A5088F">
              <w:rPr>
                <w:sz w:val="20"/>
                <w:szCs w:val="20"/>
              </w:rPr>
              <w:t>8.17 ± 0.27Bb</w:t>
            </w:r>
          </w:p>
        </w:tc>
        <w:tc>
          <w:tcPr>
            <w:tcW w:w="1860" w:type="dxa"/>
            <w:tcBorders>
              <w:top w:val="nil"/>
              <w:left w:val="nil"/>
              <w:bottom w:val="nil"/>
              <w:right w:val="nil"/>
            </w:tcBorders>
            <w:tcMar>
              <w:top w:w="0" w:type="dxa"/>
              <w:left w:w="80" w:type="dxa"/>
              <w:bottom w:w="0" w:type="dxa"/>
              <w:right w:w="80" w:type="dxa"/>
            </w:tcMar>
          </w:tcPr>
          <w:p w14:paraId="13AF2FC1" w14:textId="77777777" w:rsidR="00777C9C" w:rsidRPr="00A5088F" w:rsidRDefault="00777C9C" w:rsidP="00FE0D9E">
            <w:pPr>
              <w:pStyle w:val="Normal1"/>
              <w:spacing w:line="240" w:lineRule="auto"/>
              <w:rPr>
                <w:sz w:val="20"/>
                <w:szCs w:val="20"/>
              </w:rPr>
            </w:pPr>
            <w:r w:rsidRPr="00A5088F">
              <w:rPr>
                <w:sz w:val="20"/>
                <w:szCs w:val="20"/>
              </w:rPr>
              <w:t>8.95 ± 0.82ABb</w:t>
            </w:r>
          </w:p>
        </w:tc>
        <w:tc>
          <w:tcPr>
            <w:tcW w:w="1830" w:type="dxa"/>
            <w:tcBorders>
              <w:top w:val="nil"/>
              <w:left w:val="nil"/>
              <w:bottom w:val="nil"/>
              <w:right w:val="nil"/>
            </w:tcBorders>
            <w:tcMar>
              <w:top w:w="0" w:type="dxa"/>
              <w:left w:w="80" w:type="dxa"/>
              <w:bottom w:w="0" w:type="dxa"/>
              <w:right w:w="80" w:type="dxa"/>
            </w:tcMar>
          </w:tcPr>
          <w:p w14:paraId="42C7AACC" w14:textId="77777777" w:rsidR="00777C9C" w:rsidRPr="00A5088F" w:rsidRDefault="00777C9C" w:rsidP="00FE0D9E">
            <w:pPr>
              <w:pStyle w:val="Normal1"/>
              <w:spacing w:line="240" w:lineRule="auto"/>
              <w:rPr>
                <w:sz w:val="20"/>
                <w:szCs w:val="20"/>
              </w:rPr>
            </w:pPr>
            <w:r w:rsidRPr="00A5088F">
              <w:rPr>
                <w:sz w:val="20"/>
                <w:szCs w:val="20"/>
              </w:rPr>
              <w:t>12.79 ± 1.62Aa</w:t>
            </w:r>
          </w:p>
        </w:tc>
        <w:tc>
          <w:tcPr>
            <w:tcW w:w="1980" w:type="dxa"/>
            <w:tcBorders>
              <w:top w:val="nil"/>
              <w:left w:val="nil"/>
              <w:bottom w:val="nil"/>
              <w:right w:val="nil"/>
            </w:tcBorders>
            <w:tcMar>
              <w:top w:w="0" w:type="dxa"/>
              <w:left w:w="80" w:type="dxa"/>
              <w:bottom w:w="0" w:type="dxa"/>
              <w:right w:w="80" w:type="dxa"/>
            </w:tcMar>
          </w:tcPr>
          <w:p w14:paraId="00F029FB" w14:textId="77777777" w:rsidR="00777C9C" w:rsidRPr="00A5088F" w:rsidRDefault="00777C9C" w:rsidP="00FE0D9E">
            <w:pPr>
              <w:pStyle w:val="Normal1"/>
              <w:spacing w:line="240" w:lineRule="auto"/>
              <w:rPr>
                <w:sz w:val="20"/>
                <w:szCs w:val="20"/>
              </w:rPr>
            </w:pPr>
            <w:r w:rsidRPr="00A5088F">
              <w:rPr>
                <w:sz w:val="20"/>
                <w:szCs w:val="20"/>
              </w:rPr>
              <w:t>8.61 ± 0.78Ab</w:t>
            </w:r>
          </w:p>
        </w:tc>
        <w:tc>
          <w:tcPr>
            <w:tcW w:w="1860" w:type="dxa"/>
            <w:tcBorders>
              <w:top w:val="nil"/>
              <w:left w:val="nil"/>
              <w:bottom w:val="nil"/>
              <w:right w:val="nil"/>
            </w:tcBorders>
            <w:tcMar>
              <w:top w:w="0" w:type="dxa"/>
              <w:left w:w="80" w:type="dxa"/>
              <w:bottom w:w="0" w:type="dxa"/>
              <w:right w:w="80" w:type="dxa"/>
            </w:tcMar>
          </w:tcPr>
          <w:p w14:paraId="18873BCE" w14:textId="77777777" w:rsidR="00777C9C" w:rsidRPr="00A5088F" w:rsidRDefault="00777C9C" w:rsidP="00FE0D9E">
            <w:pPr>
              <w:pStyle w:val="Normal1"/>
              <w:spacing w:line="240" w:lineRule="auto"/>
              <w:rPr>
                <w:sz w:val="20"/>
                <w:szCs w:val="20"/>
              </w:rPr>
            </w:pPr>
            <w:r w:rsidRPr="00A5088F">
              <w:rPr>
                <w:sz w:val="20"/>
                <w:szCs w:val="20"/>
              </w:rPr>
              <w:t>6.71 ± 1.14Ab</w:t>
            </w:r>
          </w:p>
        </w:tc>
        <w:tc>
          <w:tcPr>
            <w:tcW w:w="1770" w:type="dxa"/>
            <w:tcBorders>
              <w:top w:val="nil"/>
              <w:left w:val="nil"/>
              <w:bottom w:val="nil"/>
              <w:right w:val="nil"/>
            </w:tcBorders>
            <w:tcMar>
              <w:top w:w="0" w:type="dxa"/>
              <w:left w:w="80" w:type="dxa"/>
              <w:bottom w:w="0" w:type="dxa"/>
              <w:right w:w="80" w:type="dxa"/>
            </w:tcMar>
          </w:tcPr>
          <w:p w14:paraId="170E1B77" w14:textId="77777777" w:rsidR="00777C9C" w:rsidRPr="00A5088F" w:rsidRDefault="00777C9C" w:rsidP="00FE0D9E">
            <w:pPr>
              <w:pStyle w:val="Normal1"/>
              <w:spacing w:line="240" w:lineRule="auto"/>
              <w:rPr>
                <w:sz w:val="20"/>
                <w:szCs w:val="20"/>
              </w:rPr>
            </w:pPr>
            <w:r w:rsidRPr="00A5088F">
              <w:rPr>
                <w:sz w:val="20"/>
                <w:szCs w:val="20"/>
              </w:rPr>
              <w:t>7.46 ± 0.18Ab</w:t>
            </w:r>
          </w:p>
        </w:tc>
      </w:tr>
      <w:tr w:rsidR="00777C9C" w:rsidRPr="00A5088F" w14:paraId="62688F6B" w14:textId="77777777" w:rsidTr="00FE0D9E">
        <w:trPr>
          <w:trHeight w:val="300"/>
        </w:trPr>
        <w:tc>
          <w:tcPr>
            <w:tcW w:w="1830" w:type="dxa"/>
            <w:tcBorders>
              <w:top w:val="nil"/>
              <w:left w:val="nil"/>
              <w:bottom w:val="nil"/>
              <w:right w:val="nil"/>
            </w:tcBorders>
            <w:tcMar>
              <w:top w:w="0" w:type="dxa"/>
              <w:left w:w="80" w:type="dxa"/>
              <w:bottom w:w="0" w:type="dxa"/>
              <w:right w:w="80" w:type="dxa"/>
            </w:tcMar>
          </w:tcPr>
          <w:p w14:paraId="29333CAE" w14:textId="77777777" w:rsidR="00777C9C" w:rsidRPr="00A5088F" w:rsidRDefault="00777C9C" w:rsidP="00FE0D9E">
            <w:pPr>
              <w:pStyle w:val="Normal1"/>
              <w:spacing w:line="240" w:lineRule="auto"/>
              <w:jc w:val="right"/>
              <w:rPr>
                <w:b/>
                <w:sz w:val="20"/>
                <w:szCs w:val="20"/>
              </w:rPr>
            </w:pPr>
            <w:r w:rsidRPr="00A5088F">
              <w:rPr>
                <w:b/>
                <w:sz w:val="20"/>
                <w:szCs w:val="20"/>
              </w:rPr>
              <w:t>24</w:t>
            </w:r>
          </w:p>
        </w:tc>
        <w:tc>
          <w:tcPr>
            <w:tcW w:w="1845" w:type="dxa"/>
            <w:tcBorders>
              <w:top w:val="nil"/>
              <w:left w:val="nil"/>
              <w:bottom w:val="nil"/>
              <w:right w:val="nil"/>
            </w:tcBorders>
            <w:tcMar>
              <w:top w:w="0" w:type="dxa"/>
              <w:left w:w="80" w:type="dxa"/>
              <w:bottom w:w="0" w:type="dxa"/>
              <w:right w:w="80" w:type="dxa"/>
            </w:tcMar>
          </w:tcPr>
          <w:p w14:paraId="2DAB9725" w14:textId="77777777" w:rsidR="00777C9C" w:rsidRPr="00A5088F" w:rsidRDefault="00777C9C" w:rsidP="00FE0D9E">
            <w:pPr>
              <w:pStyle w:val="Normal1"/>
              <w:spacing w:line="240" w:lineRule="auto"/>
              <w:rPr>
                <w:sz w:val="20"/>
                <w:szCs w:val="20"/>
              </w:rPr>
            </w:pPr>
            <w:r w:rsidRPr="00A5088F">
              <w:rPr>
                <w:sz w:val="20"/>
                <w:szCs w:val="20"/>
              </w:rPr>
              <w:t>9.31 ± 0.12ABb</w:t>
            </w:r>
          </w:p>
        </w:tc>
        <w:tc>
          <w:tcPr>
            <w:tcW w:w="1860" w:type="dxa"/>
            <w:tcBorders>
              <w:top w:val="nil"/>
              <w:left w:val="nil"/>
              <w:bottom w:val="nil"/>
              <w:right w:val="nil"/>
            </w:tcBorders>
            <w:tcMar>
              <w:top w:w="0" w:type="dxa"/>
              <w:left w:w="80" w:type="dxa"/>
              <w:bottom w:w="0" w:type="dxa"/>
              <w:right w:w="80" w:type="dxa"/>
            </w:tcMar>
          </w:tcPr>
          <w:p w14:paraId="2AD243EB" w14:textId="77777777" w:rsidR="00777C9C" w:rsidRPr="00A5088F" w:rsidRDefault="00777C9C" w:rsidP="00FE0D9E">
            <w:pPr>
              <w:pStyle w:val="Normal1"/>
              <w:spacing w:line="240" w:lineRule="auto"/>
              <w:rPr>
                <w:sz w:val="20"/>
                <w:szCs w:val="20"/>
              </w:rPr>
            </w:pPr>
            <w:r w:rsidRPr="00A5088F">
              <w:rPr>
                <w:sz w:val="20"/>
                <w:szCs w:val="20"/>
              </w:rPr>
              <w:t>9.39 ± 0.04Ab</w:t>
            </w:r>
          </w:p>
        </w:tc>
        <w:tc>
          <w:tcPr>
            <w:tcW w:w="1830" w:type="dxa"/>
            <w:tcBorders>
              <w:top w:val="nil"/>
              <w:left w:val="nil"/>
              <w:bottom w:val="nil"/>
              <w:right w:val="nil"/>
            </w:tcBorders>
            <w:tcMar>
              <w:top w:w="0" w:type="dxa"/>
              <w:left w:w="80" w:type="dxa"/>
              <w:bottom w:w="0" w:type="dxa"/>
              <w:right w:w="80" w:type="dxa"/>
            </w:tcMar>
          </w:tcPr>
          <w:p w14:paraId="5F84458E" w14:textId="77777777" w:rsidR="00777C9C" w:rsidRPr="00A5088F" w:rsidRDefault="00777C9C" w:rsidP="00FE0D9E">
            <w:pPr>
              <w:pStyle w:val="Normal1"/>
              <w:spacing w:line="240" w:lineRule="auto"/>
              <w:rPr>
                <w:sz w:val="20"/>
                <w:szCs w:val="20"/>
              </w:rPr>
            </w:pPr>
            <w:r w:rsidRPr="00A5088F">
              <w:rPr>
                <w:sz w:val="20"/>
                <w:szCs w:val="20"/>
              </w:rPr>
              <w:t>13.58 ± 1.82Aa</w:t>
            </w:r>
          </w:p>
        </w:tc>
        <w:tc>
          <w:tcPr>
            <w:tcW w:w="1980" w:type="dxa"/>
            <w:tcBorders>
              <w:top w:val="nil"/>
              <w:left w:val="nil"/>
              <w:bottom w:val="nil"/>
              <w:right w:val="nil"/>
            </w:tcBorders>
            <w:tcMar>
              <w:top w:w="0" w:type="dxa"/>
              <w:left w:w="80" w:type="dxa"/>
              <w:bottom w:w="0" w:type="dxa"/>
              <w:right w:w="80" w:type="dxa"/>
            </w:tcMar>
          </w:tcPr>
          <w:p w14:paraId="706D3D19" w14:textId="77777777" w:rsidR="00777C9C" w:rsidRPr="00A5088F" w:rsidRDefault="00777C9C" w:rsidP="00FE0D9E">
            <w:pPr>
              <w:pStyle w:val="Normal1"/>
              <w:spacing w:line="240" w:lineRule="auto"/>
              <w:rPr>
                <w:sz w:val="20"/>
                <w:szCs w:val="20"/>
              </w:rPr>
            </w:pPr>
            <w:r w:rsidRPr="00A5088F">
              <w:rPr>
                <w:sz w:val="20"/>
                <w:szCs w:val="20"/>
              </w:rPr>
              <w:t>9.40 ± 1.06Ab</w:t>
            </w:r>
          </w:p>
        </w:tc>
        <w:tc>
          <w:tcPr>
            <w:tcW w:w="1860" w:type="dxa"/>
            <w:tcBorders>
              <w:top w:val="nil"/>
              <w:left w:val="nil"/>
              <w:bottom w:val="nil"/>
              <w:right w:val="nil"/>
            </w:tcBorders>
            <w:tcMar>
              <w:top w:w="0" w:type="dxa"/>
              <w:left w:w="80" w:type="dxa"/>
              <w:bottom w:w="0" w:type="dxa"/>
              <w:right w:w="80" w:type="dxa"/>
            </w:tcMar>
          </w:tcPr>
          <w:p w14:paraId="29CDEECE" w14:textId="77777777" w:rsidR="00777C9C" w:rsidRPr="00A5088F" w:rsidRDefault="00777C9C" w:rsidP="00FE0D9E">
            <w:pPr>
              <w:pStyle w:val="Normal1"/>
              <w:spacing w:line="240" w:lineRule="auto"/>
              <w:rPr>
                <w:sz w:val="20"/>
                <w:szCs w:val="20"/>
              </w:rPr>
            </w:pPr>
            <w:r w:rsidRPr="00A5088F">
              <w:rPr>
                <w:sz w:val="20"/>
                <w:szCs w:val="20"/>
              </w:rPr>
              <w:t>7.51 ± 0.59Ac</w:t>
            </w:r>
          </w:p>
        </w:tc>
        <w:tc>
          <w:tcPr>
            <w:tcW w:w="1770" w:type="dxa"/>
            <w:tcBorders>
              <w:top w:val="nil"/>
              <w:left w:val="nil"/>
              <w:bottom w:val="nil"/>
              <w:right w:val="nil"/>
            </w:tcBorders>
            <w:tcMar>
              <w:top w:w="0" w:type="dxa"/>
              <w:left w:w="80" w:type="dxa"/>
              <w:bottom w:w="0" w:type="dxa"/>
              <w:right w:w="80" w:type="dxa"/>
            </w:tcMar>
          </w:tcPr>
          <w:p w14:paraId="5C4F1F17" w14:textId="77777777" w:rsidR="00777C9C" w:rsidRPr="00A5088F" w:rsidRDefault="00777C9C" w:rsidP="00FE0D9E">
            <w:pPr>
              <w:pStyle w:val="Normal1"/>
              <w:spacing w:line="240" w:lineRule="auto"/>
              <w:rPr>
                <w:sz w:val="20"/>
                <w:szCs w:val="20"/>
              </w:rPr>
            </w:pPr>
            <w:r w:rsidRPr="00A5088F">
              <w:rPr>
                <w:sz w:val="20"/>
                <w:szCs w:val="20"/>
              </w:rPr>
              <w:t>8.25 ± 0.74Ab</w:t>
            </w:r>
          </w:p>
        </w:tc>
      </w:tr>
      <w:tr w:rsidR="00777C9C" w:rsidRPr="00A5088F" w14:paraId="5A32082F" w14:textId="77777777" w:rsidTr="00FE0D9E">
        <w:trPr>
          <w:trHeight w:val="315"/>
        </w:trPr>
        <w:tc>
          <w:tcPr>
            <w:tcW w:w="1830" w:type="dxa"/>
            <w:tcBorders>
              <w:top w:val="nil"/>
              <w:left w:val="nil"/>
              <w:bottom w:val="nil"/>
              <w:right w:val="nil"/>
            </w:tcBorders>
            <w:shd w:val="clear" w:color="auto" w:fill="F2F2F2"/>
            <w:tcMar>
              <w:top w:w="0" w:type="dxa"/>
              <w:left w:w="80" w:type="dxa"/>
              <w:bottom w:w="0" w:type="dxa"/>
              <w:right w:w="80" w:type="dxa"/>
            </w:tcMar>
          </w:tcPr>
          <w:p w14:paraId="6052E272" w14:textId="77777777" w:rsidR="00777C9C" w:rsidRPr="00A5088F" w:rsidRDefault="00777C9C" w:rsidP="00FE0D9E">
            <w:pPr>
              <w:pStyle w:val="Normal1"/>
              <w:spacing w:line="240" w:lineRule="auto"/>
            </w:pPr>
          </w:p>
        </w:tc>
        <w:tc>
          <w:tcPr>
            <w:tcW w:w="11145" w:type="dxa"/>
            <w:gridSpan w:val="6"/>
            <w:tcBorders>
              <w:top w:val="nil"/>
              <w:left w:val="nil"/>
              <w:bottom w:val="nil"/>
              <w:right w:val="nil"/>
            </w:tcBorders>
            <w:shd w:val="clear" w:color="auto" w:fill="F2F2F2"/>
            <w:tcMar>
              <w:top w:w="0" w:type="dxa"/>
              <w:left w:w="80" w:type="dxa"/>
              <w:bottom w:w="0" w:type="dxa"/>
              <w:right w:w="80" w:type="dxa"/>
            </w:tcMar>
          </w:tcPr>
          <w:p w14:paraId="66C622CD" w14:textId="77777777" w:rsidR="00777C9C" w:rsidRPr="00A5088F" w:rsidRDefault="00777C9C" w:rsidP="00FE0D9E">
            <w:pPr>
              <w:pStyle w:val="Normal1"/>
              <w:spacing w:line="240" w:lineRule="auto"/>
              <w:jc w:val="center"/>
              <w:rPr>
                <w:b/>
                <w:sz w:val="20"/>
                <w:szCs w:val="20"/>
              </w:rPr>
            </w:pPr>
            <w:r w:rsidRPr="00A5088F">
              <w:rPr>
                <w:b/>
                <w:sz w:val="20"/>
                <w:szCs w:val="20"/>
              </w:rPr>
              <w:t xml:space="preserve">Tonality </w:t>
            </w:r>
          </w:p>
        </w:tc>
      </w:tr>
      <w:tr w:rsidR="00777C9C" w:rsidRPr="00A5088F" w14:paraId="05A1CF88" w14:textId="77777777" w:rsidTr="00FE0D9E">
        <w:trPr>
          <w:trHeight w:val="300"/>
        </w:trPr>
        <w:tc>
          <w:tcPr>
            <w:tcW w:w="1830" w:type="dxa"/>
            <w:tcBorders>
              <w:top w:val="nil"/>
              <w:left w:val="nil"/>
              <w:bottom w:val="nil"/>
              <w:right w:val="nil"/>
            </w:tcBorders>
            <w:tcMar>
              <w:top w:w="0" w:type="dxa"/>
              <w:left w:w="80" w:type="dxa"/>
              <w:bottom w:w="0" w:type="dxa"/>
              <w:right w:w="80" w:type="dxa"/>
            </w:tcMar>
          </w:tcPr>
          <w:p w14:paraId="4C70DAA0" w14:textId="77777777" w:rsidR="00777C9C" w:rsidRPr="00A5088F" w:rsidRDefault="00777C9C" w:rsidP="00FE0D9E">
            <w:pPr>
              <w:pStyle w:val="Normal1"/>
              <w:spacing w:line="240" w:lineRule="auto"/>
              <w:jc w:val="right"/>
              <w:rPr>
                <w:b/>
                <w:sz w:val="20"/>
                <w:szCs w:val="20"/>
              </w:rPr>
            </w:pPr>
            <w:r w:rsidRPr="00A5088F">
              <w:rPr>
                <w:b/>
                <w:sz w:val="20"/>
                <w:szCs w:val="20"/>
              </w:rPr>
              <w:t>0</w:t>
            </w:r>
          </w:p>
        </w:tc>
        <w:tc>
          <w:tcPr>
            <w:tcW w:w="1845" w:type="dxa"/>
            <w:tcBorders>
              <w:top w:val="nil"/>
              <w:left w:val="nil"/>
              <w:bottom w:val="nil"/>
              <w:right w:val="nil"/>
            </w:tcBorders>
            <w:tcMar>
              <w:top w:w="0" w:type="dxa"/>
              <w:left w:w="80" w:type="dxa"/>
              <w:bottom w:w="0" w:type="dxa"/>
              <w:right w:w="80" w:type="dxa"/>
            </w:tcMar>
          </w:tcPr>
          <w:p w14:paraId="20800704" w14:textId="77777777" w:rsidR="00777C9C" w:rsidRPr="00A5088F" w:rsidRDefault="00777C9C" w:rsidP="00FE0D9E">
            <w:pPr>
              <w:pStyle w:val="Normal1"/>
              <w:spacing w:line="240" w:lineRule="auto"/>
              <w:rPr>
                <w:sz w:val="20"/>
                <w:szCs w:val="20"/>
              </w:rPr>
            </w:pPr>
            <w:r w:rsidRPr="00A5088F">
              <w:rPr>
                <w:sz w:val="20"/>
                <w:szCs w:val="20"/>
              </w:rPr>
              <w:t>0.62 ± 0.00Db</w:t>
            </w:r>
          </w:p>
        </w:tc>
        <w:tc>
          <w:tcPr>
            <w:tcW w:w="1860" w:type="dxa"/>
            <w:tcBorders>
              <w:top w:val="nil"/>
              <w:left w:val="nil"/>
              <w:bottom w:val="nil"/>
              <w:right w:val="nil"/>
            </w:tcBorders>
            <w:tcMar>
              <w:top w:w="0" w:type="dxa"/>
              <w:left w:w="80" w:type="dxa"/>
              <w:bottom w:w="0" w:type="dxa"/>
              <w:right w:w="80" w:type="dxa"/>
            </w:tcMar>
          </w:tcPr>
          <w:p w14:paraId="6A99E497" w14:textId="77777777" w:rsidR="00777C9C" w:rsidRPr="00A5088F" w:rsidRDefault="00777C9C" w:rsidP="00FE0D9E">
            <w:pPr>
              <w:pStyle w:val="Normal1"/>
              <w:spacing w:line="240" w:lineRule="auto"/>
              <w:rPr>
                <w:sz w:val="20"/>
                <w:szCs w:val="20"/>
              </w:rPr>
            </w:pPr>
            <w:r w:rsidRPr="00A5088F">
              <w:rPr>
                <w:sz w:val="20"/>
                <w:szCs w:val="20"/>
              </w:rPr>
              <w:t>0.55 ± 0.00Dd</w:t>
            </w:r>
          </w:p>
        </w:tc>
        <w:tc>
          <w:tcPr>
            <w:tcW w:w="1830" w:type="dxa"/>
            <w:tcBorders>
              <w:top w:val="nil"/>
              <w:left w:val="nil"/>
              <w:bottom w:val="nil"/>
              <w:right w:val="nil"/>
            </w:tcBorders>
            <w:tcMar>
              <w:top w:w="0" w:type="dxa"/>
              <w:left w:w="80" w:type="dxa"/>
              <w:bottom w:w="0" w:type="dxa"/>
              <w:right w:w="80" w:type="dxa"/>
            </w:tcMar>
          </w:tcPr>
          <w:p w14:paraId="2CE36147" w14:textId="77777777" w:rsidR="00777C9C" w:rsidRPr="00A5088F" w:rsidRDefault="00777C9C" w:rsidP="00FE0D9E">
            <w:pPr>
              <w:pStyle w:val="Normal1"/>
              <w:spacing w:line="240" w:lineRule="auto"/>
              <w:rPr>
                <w:sz w:val="20"/>
                <w:szCs w:val="20"/>
              </w:rPr>
            </w:pPr>
            <w:r w:rsidRPr="00A5088F">
              <w:rPr>
                <w:sz w:val="20"/>
                <w:szCs w:val="20"/>
              </w:rPr>
              <w:t>0.54 ± 0.00De</w:t>
            </w:r>
          </w:p>
        </w:tc>
        <w:tc>
          <w:tcPr>
            <w:tcW w:w="1980" w:type="dxa"/>
            <w:tcBorders>
              <w:top w:val="nil"/>
              <w:left w:val="nil"/>
              <w:bottom w:val="nil"/>
              <w:right w:val="nil"/>
            </w:tcBorders>
            <w:tcMar>
              <w:top w:w="0" w:type="dxa"/>
              <w:left w:w="80" w:type="dxa"/>
              <w:bottom w:w="0" w:type="dxa"/>
              <w:right w:w="80" w:type="dxa"/>
            </w:tcMar>
          </w:tcPr>
          <w:p w14:paraId="2A17B444" w14:textId="77777777" w:rsidR="00777C9C" w:rsidRPr="00A5088F" w:rsidRDefault="00777C9C" w:rsidP="00FE0D9E">
            <w:pPr>
              <w:pStyle w:val="Normal1"/>
              <w:spacing w:line="240" w:lineRule="auto"/>
              <w:rPr>
                <w:sz w:val="20"/>
                <w:szCs w:val="20"/>
              </w:rPr>
            </w:pPr>
            <w:r w:rsidRPr="00A5088F">
              <w:rPr>
                <w:sz w:val="20"/>
                <w:szCs w:val="20"/>
              </w:rPr>
              <w:t>0.64 ± 0.00Da</w:t>
            </w:r>
          </w:p>
        </w:tc>
        <w:tc>
          <w:tcPr>
            <w:tcW w:w="1860" w:type="dxa"/>
            <w:tcBorders>
              <w:top w:val="nil"/>
              <w:left w:val="nil"/>
              <w:bottom w:val="nil"/>
              <w:right w:val="nil"/>
            </w:tcBorders>
            <w:tcMar>
              <w:top w:w="0" w:type="dxa"/>
              <w:left w:w="80" w:type="dxa"/>
              <w:bottom w:w="0" w:type="dxa"/>
              <w:right w:w="80" w:type="dxa"/>
            </w:tcMar>
          </w:tcPr>
          <w:p w14:paraId="6A6B5584" w14:textId="77777777" w:rsidR="00777C9C" w:rsidRPr="00A5088F" w:rsidRDefault="00777C9C" w:rsidP="00FE0D9E">
            <w:pPr>
              <w:pStyle w:val="Normal1"/>
              <w:spacing w:line="240" w:lineRule="auto"/>
              <w:rPr>
                <w:sz w:val="20"/>
                <w:szCs w:val="20"/>
              </w:rPr>
            </w:pPr>
            <w:r w:rsidRPr="00A5088F">
              <w:rPr>
                <w:sz w:val="20"/>
                <w:szCs w:val="20"/>
              </w:rPr>
              <w:t>0.60 ± 0.00Dc</w:t>
            </w:r>
          </w:p>
        </w:tc>
        <w:tc>
          <w:tcPr>
            <w:tcW w:w="1770" w:type="dxa"/>
            <w:tcBorders>
              <w:top w:val="nil"/>
              <w:left w:val="nil"/>
              <w:bottom w:val="nil"/>
              <w:right w:val="nil"/>
            </w:tcBorders>
            <w:tcMar>
              <w:top w:w="0" w:type="dxa"/>
              <w:left w:w="80" w:type="dxa"/>
              <w:bottom w:w="0" w:type="dxa"/>
              <w:right w:w="80" w:type="dxa"/>
            </w:tcMar>
          </w:tcPr>
          <w:p w14:paraId="32BC875D" w14:textId="77777777" w:rsidR="00777C9C" w:rsidRPr="00A5088F" w:rsidRDefault="00777C9C" w:rsidP="00FE0D9E">
            <w:pPr>
              <w:pStyle w:val="Normal1"/>
              <w:spacing w:line="240" w:lineRule="auto"/>
              <w:rPr>
                <w:sz w:val="20"/>
                <w:szCs w:val="20"/>
              </w:rPr>
            </w:pPr>
            <w:r w:rsidRPr="00A5088F">
              <w:rPr>
                <w:sz w:val="20"/>
                <w:szCs w:val="20"/>
              </w:rPr>
              <w:t>0.64 ± 0.00Da</w:t>
            </w:r>
          </w:p>
        </w:tc>
      </w:tr>
      <w:tr w:rsidR="00777C9C" w:rsidRPr="00A5088F" w14:paraId="33B846BB" w14:textId="77777777" w:rsidTr="00FE0D9E">
        <w:trPr>
          <w:trHeight w:val="300"/>
        </w:trPr>
        <w:tc>
          <w:tcPr>
            <w:tcW w:w="1830" w:type="dxa"/>
            <w:tcBorders>
              <w:top w:val="nil"/>
              <w:left w:val="nil"/>
              <w:bottom w:val="nil"/>
              <w:right w:val="nil"/>
            </w:tcBorders>
            <w:tcMar>
              <w:top w:w="0" w:type="dxa"/>
              <w:left w:w="80" w:type="dxa"/>
              <w:bottom w:w="0" w:type="dxa"/>
              <w:right w:w="80" w:type="dxa"/>
            </w:tcMar>
          </w:tcPr>
          <w:p w14:paraId="2BA35898" w14:textId="77777777" w:rsidR="00777C9C" w:rsidRPr="00A5088F" w:rsidRDefault="00777C9C" w:rsidP="00FE0D9E">
            <w:pPr>
              <w:pStyle w:val="Normal1"/>
              <w:spacing w:line="240" w:lineRule="auto"/>
              <w:jc w:val="right"/>
              <w:rPr>
                <w:b/>
                <w:sz w:val="20"/>
                <w:szCs w:val="20"/>
              </w:rPr>
            </w:pPr>
            <w:r w:rsidRPr="00A5088F">
              <w:rPr>
                <w:b/>
                <w:sz w:val="20"/>
                <w:szCs w:val="20"/>
              </w:rPr>
              <w:t>6</w:t>
            </w:r>
          </w:p>
        </w:tc>
        <w:tc>
          <w:tcPr>
            <w:tcW w:w="1845" w:type="dxa"/>
            <w:tcBorders>
              <w:top w:val="nil"/>
              <w:left w:val="nil"/>
              <w:bottom w:val="nil"/>
              <w:right w:val="nil"/>
            </w:tcBorders>
            <w:tcMar>
              <w:top w:w="0" w:type="dxa"/>
              <w:left w:w="80" w:type="dxa"/>
              <w:bottom w:w="0" w:type="dxa"/>
              <w:right w:w="80" w:type="dxa"/>
            </w:tcMar>
          </w:tcPr>
          <w:p w14:paraId="348A7DEF" w14:textId="77777777" w:rsidR="00777C9C" w:rsidRPr="00A5088F" w:rsidRDefault="00777C9C" w:rsidP="00FE0D9E">
            <w:pPr>
              <w:pStyle w:val="Normal1"/>
              <w:spacing w:line="240" w:lineRule="auto"/>
              <w:rPr>
                <w:sz w:val="20"/>
                <w:szCs w:val="20"/>
              </w:rPr>
            </w:pPr>
            <w:r w:rsidRPr="00A5088F">
              <w:rPr>
                <w:sz w:val="20"/>
                <w:szCs w:val="20"/>
              </w:rPr>
              <w:t>1.04 ± 0.04Ca</w:t>
            </w:r>
          </w:p>
        </w:tc>
        <w:tc>
          <w:tcPr>
            <w:tcW w:w="1860" w:type="dxa"/>
            <w:tcBorders>
              <w:top w:val="nil"/>
              <w:left w:val="nil"/>
              <w:bottom w:val="nil"/>
              <w:right w:val="nil"/>
            </w:tcBorders>
            <w:tcMar>
              <w:top w:w="0" w:type="dxa"/>
              <w:left w:w="80" w:type="dxa"/>
              <w:bottom w:w="0" w:type="dxa"/>
              <w:right w:w="80" w:type="dxa"/>
            </w:tcMar>
          </w:tcPr>
          <w:p w14:paraId="400E14F0" w14:textId="77777777" w:rsidR="00777C9C" w:rsidRPr="00A5088F" w:rsidRDefault="00777C9C" w:rsidP="00FE0D9E">
            <w:pPr>
              <w:pStyle w:val="Normal1"/>
              <w:spacing w:line="240" w:lineRule="auto"/>
              <w:rPr>
                <w:sz w:val="20"/>
                <w:szCs w:val="20"/>
              </w:rPr>
            </w:pPr>
            <w:r w:rsidRPr="00A5088F">
              <w:rPr>
                <w:sz w:val="20"/>
                <w:szCs w:val="20"/>
              </w:rPr>
              <w:t>0.93 ± 0.06Cbc</w:t>
            </w:r>
          </w:p>
        </w:tc>
        <w:tc>
          <w:tcPr>
            <w:tcW w:w="1830" w:type="dxa"/>
            <w:tcBorders>
              <w:top w:val="nil"/>
              <w:left w:val="nil"/>
              <w:bottom w:val="nil"/>
              <w:right w:val="nil"/>
            </w:tcBorders>
            <w:tcMar>
              <w:top w:w="0" w:type="dxa"/>
              <w:left w:w="80" w:type="dxa"/>
              <w:bottom w:w="0" w:type="dxa"/>
              <w:right w:w="80" w:type="dxa"/>
            </w:tcMar>
          </w:tcPr>
          <w:p w14:paraId="7746103A" w14:textId="77777777" w:rsidR="00777C9C" w:rsidRPr="00A5088F" w:rsidRDefault="00777C9C" w:rsidP="00FE0D9E">
            <w:pPr>
              <w:pStyle w:val="Normal1"/>
              <w:spacing w:line="240" w:lineRule="auto"/>
              <w:rPr>
                <w:sz w:val="20"/>
                <w:szCs w:val="20"/>
              </w:rPr>
            </w:pPr>
            <w:r w:rsidRPr="00A5088F">
              <w:rPr>
                <w:sz w:val="20"/>
                <w:szCs w:val="20"/>
              </w:rPr>
              <w:t>0.92 ± 0.04Cc</w:t>
            </w:r>
          </w:p>
        </w:tc>
        <w:tc>
          <w:tcPr>
            <w:tcW w:w="1980" w:type="dxa"/>
            <w:tcBorders>
              <w:top w:val="nil"/>
              <w:left w:val="nil"/>
              <w:bottom w:val="nil"/>
              <w:right w:val="nil"/>
            </w:tcBorders>
            <w:tcMar>
              <w:top w:w="0" w:type="dxa"/>
              <w:left w:w="80" w:type="dxa"/>
              <w:bottom w:w="0" w:type="dxa"/>
              <w:right w:w="80" w:type="dxa"/>
            </w:tcMar>
          </w:tcPr>
          <w:p w14:paraId="55E9877E" w14:textId="77777777" w:rsidR="00777C9C" w:rsidRPr="00A5088F" w:rsidRDefault="00777C9C" w:rsidP="00FE0D9E">
            <w:pPr>
              <w:pStyle w:val="Normal1"/>
              <w:spacing w:line="240" w:lineRule="auto"/>
              <w:rPr>
                <w:sz w:val="20"/>
                <w:szCs w:val="20"/>
              </w:rPr>
            </w:pPr>
            <w:r w:rsidRPr="00A5088F">
              <w:rPr>
                <w:sz w:val="20"/>
                <w:szCs w:val="20"/>
              </w:rPr>
              <w:t>1.04 ± 0.00Cab</w:t>
            </w:r>
          </w:p>
        </w:tc>
        <w:tc>
          <w:tcPr>
            <w:tcW w:w="1860" w:type="dxa"/>
            <w:tcBorders>
              <w:top w:val="nil"/>
              <w:left w:val="nil"/>
              <w:bottom w:val="nil"/>
              <w:right w:val="nil"/>
            </w:tcBorders>
            <w:tcMar>
              <w:top w:w="0" w:type="dxa"/>
              <w:left w:w="80" w:type="dxa"/>
              <w:bottom w:w="0" w:type="dxa"/>
              <w:right w:w="80" w:type="dxa"/>
            </w:tcMar>
          </w:tcPr>
          <w:p w14:paraId="7AFFC184" w14:textId="77777777" w:rsidR="00777C9C" w:rsidRPr="00A5088F" w:rsidRDefault="00777C9C" w:rsidP="00FE0D9E">
            <w:pPr>
              <w:pStyle w:val="Normal1"/>
              <w:spacing w:line="240" w:lineRule="auto"/>
              <w:rPr>
                <w:sz w:val="20"/>
                <w:szCs w:val="20"/>
              </w:rPr>
            </w:pPr>
            <w:r w:rsidRPr="00A5088F">
              <w:rPr>
                <w:sz w:val="20"/>
                <w:szCs w:val="20"/>
              </w:rPr>
              <w:t>1.08 ± 0.01Ca</w:t>
            </w:r>
          </w:p>
        </w:tc>
        <w:tc>
          <w:tcPr>
            <w:tcW w:w="1770" w:type="dxa"/>
            <w:tcBorders>
              <w:top w:val="nil"/>
              <w:left w:val="nil"/>
              <w:bottom w:val="nil"/>
              <w:right w:val="nil"/>
            </w:tcBorders>
            <w:tcMar>
              <w:top w:w="0" w:type="dxa"/>
              <w:left w:w="80" w:type="dxa"/>
              <w:bottom w:w="0" w:type="dxa"/>
              <w:right w:w="80" w:type="dxa"/>
            </w:tcMar>
          </w:tcPr>
          <w:p w14:paraId="40AFCF80" w14:textId="77777777" w:rsidR="00777C9C" w:rsidRPr="00A5088F" w:rsidRDefault="00777C9C" w:rsidP="00FE0D9E">
            <w:pPr>
              <w:pStyle w:val="Normal1"/>
              <w:spacing w:line="240" w:lineRule="auto"/>
              <w:rPr>
                <w:sz w:val="20"/>
                <w:szCs w:val="20"/>
              </w:rPr>
            </w:pPr>
            <w:r w:rsidRPr="00A5088F">
              <w:rPr>
                <w:sz w:val="20"/>
                <w:szCs w:val="20"/>
              </w:rPr>
              <w:t>1.14 ± 0.01Ca</w:t>
            </w:r>
          </w:p>
        </w:tc>
      </w:tr>
      <w:tr w:rsidR="00777C9C" w:rsidRPr="00A5088F" w14:paraId="0863CF49" w14:textId="77777777" w:rsidTr="00FE0D9E">
        <w:trPr>
          <w:trHeight w:val="300"/>
        </w:trPr>
        <w:tc>
          <w:tcPr>
            <w:tcW w:w="1830" w:type="dxa"/>
            <w:tcBorders>
              <w:top w:val="nil"/>
              <w:left w:val="nil"/>
              <w:bottom w:val="nil"/>
              <w:right w:val="nil"/>
            </w:tcBorders>
            <w:tcMar>
              <w:top w:w="0" w:type="dxa"/>
              <w:left w:w="80" w:type="dxa"/>
              <w:bottom w:w="0" w:type="dxa"/>
              <w:right w:w="80" w:type="dxa"/>
            </w:tcMar>
          </w:tcPr>
          <w:p w14:paraId="3F7E369F" w14:textId="77777777" w:rsidR="00777C9C" w:rsidRPr="00A5088F" w:rsidRDefault="00777C9C" w:rsidP="00FE0D9E">
            <w:pPr>
              <w:pStyle w:val="Normal1"/>
              <w:spacing w:line="240" w:lineRule="auto"/>
              <w:jc w:val="right"/>
              <w:rPr>
                <w:b/>
                <w:sz w:val="20"/>
                <w:szCs w:val="20"/>
              </w:rPr>
            </w:pPr>
            <w:r w:rsidRPr="00A5088F">
              <w:rPr>
                <w:b/>
                <w:sz w:val="20"/>
                <w:szCs w:val="20"/>
              </w:rPr>
              <w:t>12</w:t>
            </w:r>
          </w:p>
        </w:tc>
        <w:tc>
          <w:tcPr>
            <w:tcW w:w="1845" w:type="dxa"/>
            <w:tcBorders>
              <w:top w:val="nil"/>
              <w:left w:val="nil"/>
              <w:bottom w:val="nil"/>
              <w:right w:val="nil"/>
            </w:tcBorders>
            <w:tcMar>
              <w:top w:w="0" w:type="dxa"/>
              <w:left w:w="80" w:type="dxa"/>
              <w:bottom w:w="0" w:type="dxa"/>
              <w:right w:w="80" w:type="dxa"/>
            </w:tcMar>
          </w:tcPr>
          <w:p w14:paraId="68023E90" w14:textId="77777777" w:rsidR="00777C9C" w:rsidRPr="00A5088F" w:rsidRDefault="00777C9C" w:rsidP="00FE0D9E">
            <w:pPr>
              <w:pStyle w:val="Normal1"/>
              <w:spacing w:line="240" w:lineRule="auto"/>
              <w:rPr>
                <w:sz w:val="20"/>
                <w:szCs w:val="20"/>
              </w:rPr>
            </w:pPr>
            <w:r w:rsidRPr="00A5088F">
              <w:rPr>
                <w:sz w:val="20"/>
                <w:szCs w:val="20"/>
              </w:rPr>
              <w:t>1.28 ± 0.02Bab</w:t>
            </w:r>
          </w:p>
        </w:tc>
        <w:tc>
          <w:tcPr>
            <w:tcW w:w="1860" w:type="dxa"/>
            <w:tcBorders>
              <w:top w:val="nil"/>
              <w:left w:val="nil"/>
              <w:bottom w:val="nil"/>
              <w:right w:val="nil"/>
            </w:tcBorders>
            <w:tcMar>
              <w:top w:w="0" w:type="dxa"/>
              <w:left w:w="80" w:type="dxa"/>
              <w:bottom w:w="0" w:type="dxa"/>
              <w:right w:w="80" w:type="dxa"/>
            </w:tcMar>
          </w:tcPr>
          <w:p w14:paraId="3926FB1F" w14:textId="77777777" w:rsidR="00777C9C" w:rsidRPr="00A5088F" w:rsidRDefault="00777C9C" w:rsidP="00FE0D9E">
            <w:pPr>
              <w:pStyle w:val="Normal1"/>
              <w:spacing w:line="240" w:lineRule="auto"/>
              <w:rPr>
                <w:sz w:val="20"/>
                <w:szCs w:val="20"/>
              </w:rPr>
            </w:pPr>
            <w:r w:rsidRPr="00A5088F">
              <w:rPr>
                <w:sz w:val="20"/>
                <w:szCs w:val="20"/>
              </w:rPr>
              <w:t>1.23 ± 0.04Bb</w:t>
            </w:r>
          </w:p>
        </w:tc>
        <w:tc>
          <w:tcPr>
            <w:tcW w:w="1830" w:type="dxa"/>
            <w:tcBorders>
              <w:top w:val="nil"/>
              <w:left w:val="nil"/>
              <w:bottom w:val="nil"/>
              <w:right w:val="nil"/>
            </w:tcBorders>
            <w:tcMar>
              <w:top w:w="0" w:type="dxa"/>
              <w:left w:w="80" w:type="dxa"/>
              <w:bottom w:w="0" w:type="dxa"/>
              <w:right w:w="80" w:type="dxa"/>
            </w:tcMar>
          </w:tcPr>
          <w:p w14:paraId="277CA1D0" w14:textId="77777777" w:rsidR="00777C9C" w:rsidRPr="00A5088F" w:rsidRDefault="00777C9C" w:rsidP="00FE0D9E">
            <w:pPr>
              <w:pStyle w:val="Normal1"/>
              <w:spacing w:line="240" w:lineRule="auto"/>
              <w:rPr>
                <w:sz w:val="20"/>
                <w:szCs w:val="20"/>
              </w:rPr>
            </w:pPr>
            <w:r w:rsidRPr="00A5088F">
              <w:rPr>
                <w:sz w:val="20"/>
                <w:szCs w:val="20"/>
              </w:rPr>
              <w:t>1.14 ± 0.04Bc</w:t>
            </w:r>
          </w:p>
        </w:tc>
        <w:tc>
          <w:tcPr>
            <w:tcW w:w="1980" w:type="dxa"/>
            <w:tcBorders>
              <w:top w:val="nil"/>
              <w:left w:val="nil"/>
              <w:bottom w:val="nil"/>
              <w:right w:val="nil"/>
            </w:tcBorders>
            <w:tcMar>
              <w:top w:w="0" w:type="dxa"/>
              <w:left w:w="80" w:type="dxa"/>
              <w:bottom w:w="0" w:type="dxa"/>
              <w:right w:w="80" w:type="dxa"/>
            </w:tcMar>
          </w:tcPr>
          <w:p w14:paraId="73588253" w14:textId="77777777" w:rsidR="00777C9C" w:rsidRPr="00A5088F" w:rsidRDefault="00777C9C" w:rsidP="00FE0D9E">
            <w:pPr>
              <w:pStyle w:val="Normal1"/>
              <w:spacing w:line="240" w:lineRule="auto"/>
              <w:rPr>
                <w:sz w:val="20"/>
                <w:szCs w:val="20"/>
              </w:rPr>
            </w:pPr>
            <w:r w:rsidRPr="00A5088F">
              <w:rPr>
                <w:sz w:val="20"/>
                <w:szCs w:val="20"/>
              </w:rPr>
              <w:t>1.20 ± 0.05Bbc</w:t>
            </w:r>
          </w:p>
        </w:tc>
        <w:tc>
          <w:tcPr>
            <w:tcW w:w="1860" w:type="dxa"/>
            <w:tcBorders>
              <w:top w:val="nil"/>
              <w:left w:val="nil"/>
              <w:bottom w:val="nil"/>
              <w:right w:val="nil"/>
            </w:tcBorders>
            <w:tcMar>
              <w:top w:w="0" w:type="dxa"/>
              <w:left w:w="80" w:type="dxa"/>
              <w:bottom w:w="0" w:type="dxa"/>
              <w:right w:w="80" w:type="dxa"/>
            </w:tcMar>
          </w:tcPr>
          <w:p w14:paraId="258C9B39" w14:textId="77777777" w:rsidR="00777C9C" w:rsidRPr="00A5088F" w:rsidRDefault="00777C9C" w:rsidP="00FE0D9E">
            <w:pPr>
              <w:pStyle w:val="Normal1"/>
              <w:spacing w:line="240" w:lineRule="auto"/>
              <w:rPr>
                <w:sz w:val="20"/>
                <w:szCs w:val="20"/>
              </w:rPr>
            </w:pPr>
            <w:r w:rsidRPr="00A5088F">
              <w:rPr>
                <w:sz w:val="20"/>
                <w:szCs w:val="20"/>
              </w:rPr>
              <w:t>1.32 ± 0.01Ba</w:t>
            </w:r>
          </w:p>
        </w:tc>
        <w:tc>
          <w:tcPr>
            <w:tcW w:w="1770" w:type="dxa"/>
            <w:tcBorders>
              <w:top w:val="nil"/>
              <w:left w:val="nil"/>
              <w:bottom w:val="nil"/>
              <w:right w:val="nil"/>
            </w:tcBorders>
            <w:tcMar>
              <w:top w:w="0" w:type="dxa"/>
              <w:left w:w="80" w:type="dxa"/>
              <w:bottom w:w="0" w:type="dxa"/>
              <w:right w:w="80" w:type="dxa"/>
            </w:tcMar>
          </w:tcPr>
          <w:p w14:paraId="1E2B90EE" w14:textId="77777777" w:rsidR="00777C9C" w:rsidRPr="00A5088F" w:rsidRDefault="00777C9C" w:rsidP="00FE0D9E">
            <w:pPr>
              <w:pStyle w:val="Normal1"/>
              <w:spacing w:line="240" w:lineRule="auto"/>
              <w:rPr>
                <w:sz w:val="20"/>
                <w:szCs w:val="20"/>
              </w:rPr>
            </w:pPr>
            <w:r w:rsidRPr="00A5088F">
              <w:rPr>
                <w:sz w:val="20"/>
                <w:szCs w:val="20"/>
              </w:rPr>
              <w:t>1.36 ± 0.01Ba</w:t>
            </w:r>
          </w:p>
        </w:tc>
      </w:tr>
      <w:tr w:rsidR="00777C9C" w:rsidRPr="00A5088F" w14:paraId="4235A235" w14:textId="77777777" w:rsidTr="00FE0D9E">
        <w:trPr>
          <w:trHeight w:val="300"/>
        </w:trPr>
        <w:tc>
          <w:tcPr>
            <w:tcW w:w="1830" w:type="dxa"/>
            <w:tcBorders>
              <w:top w:val="nil"/>
              <w:left w:val="nil"/>
              <w:bottom w:val="nil"/>
              <w:right w:val="nil"/>
            </w:tcBorders>
            <w:tcMar>
              <w:top w:w="0" w:type="dxa"/>
              <w:left w:w="80" w:type="dxa"/>
              <w:bottom w:w="0" w:type="dxa"/>
              <w:right w:w="80" w:type="dxa"/>
            </w:tcMar>
          </w:tcPr>
          <w:p w14:paraId="7813C84E" w14:textId="77777777" w:rsidR="00777C9C" w:rsidRPr="00A5088F" w:rsidRDefault="00777C9C" w:rsidP="00FE0D9E">
            <w:pPr>
              <w:pStyle w:val="Normal1"/>
              <w:spacing w:line="240" w:lineRule="auto"/>
              <w:jc w:val="right"/>
              <w:rPr>
                <w:b/>
                <w:sz w:val="20"/>
                <w:szCs w:val="20"/>
              </w:rPr>
            </w:pPr>
            <w:r w:rsidRPr="00A5088F">
              <w:rPr>
                <w:b/>
                <w:sz w:val="20"/>
                <w:szCs w:val="20"/>
              </w:rPr>
              <w:t>24</w:t>
            </w:r>
          </w:p>
        </w:tc>
        <w:tc>
          <w:tcPr>
            <w:tcW w:w="1845" w:type="dxa"/>
            <w:tcBorders>
              <w:top w:val="nil"/>
              <w:left w:val="nil"/>
              <w:bottom w:val="nil"/>
              <w:right w:val="nil"/>
            </w:tcBorders>
            <w:tcMar>
              <w:top w:w="0" w:type="dxa"/>
              <w:left w:w="80" w:type="dxa"/>
              <w:bottom w:w="0" w:type="dxa"/>
              <w:right w:w="80" w:type="dxa"/>
            </w:tcMar>
          </w:tcPr>
          <w:p w14:paraId="29F85FA8" w14:textId="77777777" w:rsidR="00777C9C" w:rsidRPr="00A5088F" w:rsidRDefault="00777C9C" w:rsidP="00FE0D9E">
            <w:pPr>
              <w:pStyle w:val="Normal1"/>
              <w:spacing w:line="240" w:lineRule="auto"/>
              <w:rPr>
                <w:sz w:val="20"/>
                <w:szCs w:val="20"/>
              </w:rPr>
            </w:pPr>
            <w:r w:rsidRPr="00A5088F">
              <w:rPr>
                <w:sz w:val="20"/>
                <w:szCs w:val="20"/>
              </w:rPr>
              <w:t>1.43 ± 0.01Abc</w:t>
            </w:r>
          </w:p>
        </w:tc>
        <w:tc>
          <w:tcPr>
            <w:tcW w:w="1860" w:type="dxa"/>
            <w:tcBorders>
              <w:top w:val="nil"/>
              <w:left w:val="nil"/>
              <w:bottom w:val="nil"/>
              <w:right w:val="nil"/>
            </w:tcBorders>
            <w:tcMar>
              <w:top w:w="0" w:type="dxa"/>
              <w:left w:w="80" w:type="dxa"/>
              <w:bottom w:w="0" w:type="dxa"/>
              <w:right w:w="80" w:type="dxa"/>
            </w:tcMar>
          </w:tcPr>
          <w:p w14:paraId="387A8BAB" w14:textId="77777777" w:rsidR="00777C9C" w:rsidRPr="00A5088F" w:rsidRDefault="00777C9C" w:rsidP="00FE0D9E">
            <w:pPr>
              <w:pStyle w:val="Normal1"/>
              <w:spacing w:line="240" w:lineRule="auto"/>
              <w:rPr>
                <w:sz w:val="20"/>
                <w:szCs w:val="20"/>
              </w:rPr>
            </w:pPr>
            <w:r w:rsidRPr="00A5088F">
              <w:rPr>
                <w:sz w:val="20"/>
                <w:szCs w:val="20"/>
              </w:rPr>
              <w:t>1.37 ± 0.01Ac</w:t>
            </w:r>
          </w:p>
        </w:tc>
        <w:tc>
          <w:tcPr>
            <w:tcW w:w="1830" w:type="dxa"/>
            <w:tcBorders>
              <w:top w:val="nil"/>
              <w:left w:val="nil"/>
              <w:bottom w:val="nil"/>
              <w:right w:val="nil"/>
            </w:tcBorders>
            <w:tcMar>
              <w:top w:w="0" w:type="dxa"/>
              <w:left w:w="80" w:type="dxa"/>
              <w:bottom w:w="0" w:type="dxa"/>
              <w:right w:w="80" w:type="dxa"/>
            </w:tcMar>
          </w:tcPr>
          <w:p w14:paraId="504CFE94" w14:textId="77777777" w:rsidR="00777C9C" w:rsidRPr="00A5088F" w:rsidRDefault="00777C9C" w:rsidP="00FE0D9E">
            <w:pPr>
              <w:pStyle w:val="Normal1"/>
              <w:spacing w:line="240" w:lineRule="auto"/>
              <w:rPr>
                <w:sz w:val="20"/>
                <w:szCs w:val="20"/>
              </w:rPr>
            </w:pPr>
            <w:r w:rsidRPr="00A5088F">
              <w:rPr>
                <w:sz w:val="20"/>
                <w:szCs w:val="20"/>
              </w:rPr>
              <w:t>1.23 ± 0.02Ad</w:t>
            </w:r>
          </w:p>
        </w:tc>
        <w:tc>
          <w:tcPr>
            <w:tcW w:w="1980" w:type="dxa"/>
            <w:tcBorders>
              <w:top w:val="nil"/>
              <w:left w:val="nil"/>
              <w:bottom w:val="nil"/>
              <w:right w:val="nil"/>
            </w:tcBorders>
            <w:tcMar>
              <w:top w:w="0" w:type="dxa"/>
              <w:left w:w="80" w:type="dxa"/>
              <w:bottom w:w="0" w:type="dxa"/>
              <w:right w:w="80" w:type="dxa"/>
            </w:tcMar>
          </w:tcPr>
          <w:p w14:paraId="34CF5D57" w14:textId="77777777" w:rsidR="00777C9C" w:rsidRPr="00A5088F" w:rsidRDefault="00777C9C" w:rsidP="00FE0D9E">
            <w:pPr>
              <w:pStyle w:val="Normal1"/>
              <w:spacing w:line="240" w:lineRule="auto"/>
              <w:rPr>
                <w:sz w:val="20"/>
                <w:szCs w:val="20"/>
              </w:rPr>
            </w:pPr>
            <w:r w:rsidRPr="00A5088F">
              <w:rPr>
                <w:sz w:val="20"/>
                <w:szCs w:val="20"/>
              </w:rPr>
              <w:t>1.35 ± 0.04Ac</w:t>
            </w:r>
          </w:p>
        </w:tc>
        <w:tc>
          <w:tcPr>
            <w:tcW w:w="1860" w:type="dxa"/>
            <w:tcBorders>
              <w:top w:val="nil"/>
              <w:left w:val="nil"/>
              <w:bottom w:val="nil"/>
              <w:right w:val="nil"/>
            </w:tcBorders>
            <w:tcMar>
              <w:top w:w="0" w:type="dxa"/>
              <w:left w:w="80" w:type="dxa"/>
              <w:bottom w:w="0" w:type="dxa"/>
              <w:right w:w="80" w:type="dxa"/>
            </w:tcMar>
          </w:tcPr>
          <w:p w14:paraId="123CA9D3" w14:textId="77777777" w:rsidR="00777C9C" w:rsidRPr="00A5088F" w:rsidRDefault="00777C9C" w:rsidP="00FE0D9E">
            <w:pPr>
              <w:pStyle w:val="Normal1"/>
              <w:spacing w:line="240" w:lineRule="auto"/>
              <w:rPr>
                <w:sz w:val="20"/>
                <w:szCs w:val="20"/>
              </w:rPr>
            </w:pPr>
            <w:r w:rsidRPr="00A5088F">
              <w:rPr>
                <w:sz w:val="20"/>
                <w:szCs w:val="20"/>
              </w:rPr>
              <w:t>1.50 ± 0.01Aab</w:t>
            </w:r>
          </w:p>
        </w:tc>
        <w:tc>
          <w:tcPr>
            <w:tcW w:w="1770" w:type="dxa"/>
            <w:tcBorders>
              <w:top w:val="nil"/>
              <w:left w:val="nil"/>
              <w:bottom w:val="nil"/>
              <w:right w:val="nil"/>
            </w:tcBorders>
            <w:tcMar>
              <w:top w:w="0" w:type="dxa"/>
              <w:left w:w="80" w:type="dxa"/>
              <w:bottom w:w="0" w:type="dxa"/>
              <w:right w:w="80" w:type="dxa"/>
            </w:tcMar>
          </w:tcPr>
          <w:p w14:paraId="3C4BC79D" w14:textId="77777777" w:rsidR="00777C9C" w:rsidRPr="00A5088F" w:rsidRDefault="00777C9C" w:rsidP="00FE0D9E">
            <w:pPr>
              <w:pStyle w:val="Normal1"/>
              <w:spacing w:line="240" w:lineRule="auto"/>
              <w:rPr>
                <w:sz w:val="20"/>
                <w:szCs w:val="20"/>
              </w:rPr>
            </w:pPr>
            <w:r w:rsidRPr="00A5088F">
              <w:rPr>
                <w:sz w:val="20"/>
                <w:szCs w:val="20"/>
              </w:rPr>
              <w:t>1.53 ± 0.06Aa</w:t>
            </w:r>
          </w:p>
        </w:tc>
      </w:tr>
      <w:tr w:rsidR="00777C9C" w:rsidRPr="00A5088F" w14:paraId="0FAC2CD2" w14:textId="77777777" w:rsidTr="00FE0D9E">
        <w:trPr>
          <w:trHeight w:val="315"/>
        </w:trPr>
        <w:tc>
          <w:tcPr>
            <w:tcW w:w="1830" w:type="dxa"/>
            <w:tcBorders>
              <w:top w:val="nil"/>
              <w:left w:val="nil"/>
              <w:bottom w:val="nil"/>
              <w:right w:val="nil"/>
            </w:tcBorders>
            <w:shd w:val="clear" w:color="auto" w:fill="F2F2F2"/>
            <w:tcMar>
              <w:top w:w="0" w:type="dxa"/>
              <w:left w:w="80" w:type="dxa"/>
              <w:bottom w:w="0" w:type="dxa"/>
              <w:right w:w="80" w:type="dxa"/>
            </w:tcMar>
          </w:tcPr>
          <w:p w14:paraId="1E9CB2BB" w14:textId="77777777" w:rsidR="00777C9C" w:rsidRPr="00A5088F" w:rsidRDefault="00777C9C" w:rsidP="00FE0D9E">
            <w:pPr>
              <w:pStyle w:val="Normal1"/>
              <w:spacing w:line="240" w:lineRule="auto"/>
            </w:pPr>
          </w:p>
        </w:tc>
        <w:tc>
          <w:tcPr>
            <w:tcW w:w="11145" w:type="dxa"/>
            <w:gridSpan w:val="6"/>
            <w:tcBorders>
              <w:top w:val="nil"/>
              <w:left w:val="nil"/>
              <w:bottom w:val="nil"/>
              <w:right w:val="nil"/>
            </w:tcBorders>
            <w:shd w:val="clear" w:color="auto" w:fill="F2F2F2"/>
            <w:tcMar>
              <w:top w:w="0" w:type="dxa"/>
              <w:left w:w="80" w:type="dxa"/>
              <w:bottom w:w="0" w:type="dxa"/>
              <w:right w:w="80" w:type="dxa"/>
            </w:tcMar>
          </w:tcPr>
          <w:p w14:paraId="7C8183DA" w14:textId="77777777" w:rsidR="00777C9C" w:rsidRPr="00A5088F" w:rsidRDefault="00777C9C" w:rsidP="00FE0D9E">
            <w:pPr>
              <w:pStyle w:val="Normal1"/>
              <w:spacing w:line="240" w:lineRule="auto"/>
              <w:jc w:val="center"/>
              <w:rPr>
                <w:b/>
                <w:sz w:val="20"/>
                <w:szCs w:val="20"/>
              </w:rPr>
            </w:pPr>
            <w:r w:rsidRPr="00A5088F">
              <w:rPr>
                <w:b/>
                <w:sz w:val="20"/>
                <w:szCs w:val="20"/>
              </w:rPr>
              <w:t>C*</w:t>
            </w:r>
          </w:p>
        </w:tc>
      </w:tr>
      <w:tr w:rsidR="00777C9C" w:rsidRPr="00A5088F" w14:paraId="736F7D76" w14:textId="77777777" w:rsidTr="00FE0D9E">
        <w:trPr>
          <w:trHeight w:val="300"/>
        </w:trPr>
        <w:tc>
          <w:tcPr>
            <w:tcW w:w="1830" w:type="dxa"/>
            <w:tcBorders>
              <w:top w:val="nil"/>
              <w:left w:val="nil"/>
              <w:bottom w:val="nil"/>
              <w:right w:val="nil"/>
            </w:tcBorders>
            <w:tcMar>
              <w:top w:w="0" w:type="dxa"/>
              <w:left w:w="80" w:type="dxa"/>
              <w:bottom w:w="0" w:type="dxa"/>
              <w:right w:w="80" w:type="dxa"/>
            </w:tcMar>
          </w:tcPr>
          <w:p w14:paraId="5B403A0C" w14:textId="77777777" w:rsidR="00777C9C" w:rsidRPr="00A5088F" w:rsidRDefault="00777C9C" w:rsidP="00FE0D9E">
            <w:pPr>
              <w:pStyle w:val="Normal1"/>
              <w:spacing w:line="240" w:lineRule="auto"/>
              <w:jc w:val="right"/>
              <w:rPr>
                <w:b/>
                <w:sz w:val="20"/>
                <w:szCs w:val="20"/>
              </w:rPr>
            </w:pPr>
            <w:r w:rsidRPr="00A5088F">
              <w:rPr>
                <w:b/>
                <w:sz w:val="20"/>
                <w:szCs w:val="20"/>
              </w:rPr>
              <w:t>0</w:t>
            </w:r>
          </w:p>
        </w:tc>
        <w:tc>
          <w:tcPr>
            <w:tcW w:w="1845" w:type="dxa"/>
            <w:tcBorders>
              <w:top w:val="nil"/>
              <w:left w:val="nil"/>
              <w:bottom w:val="nil"/>
              <w:right w:val="nil"/>
            </w:tcBorders>
            <w:tcMar>
              <w:top w:w="0" w:type="dxa"/>
              <w:left w:w="80" w:type="dxa"/>
              <w:bottom w:w="0" w:type="dxa"/>
              <w:right w:w="80" w:type="dxa"/>
            </w:tcMar>
          </w:tcPr>
          <w:p w14:paraId="49FFBC52" w14:textId="77777777" w:rsidR="00777C9C" w:rsidRPr="00A5088F" w:rsidRDefault="00777C9C" w:rsidP="00FE0D9E">
            <w:pPr>
              <w:pStyle w:val="Normal1"/>
              <w:spacing w:line="240" w:lineRule="auto"/>
              <w:rPr>
                <w:sz w:val="20"/>
                <w:szCs w:val="20"/>
              </w:rPr>
            </w:pPr>
            <w:r w:rsidRPr="00A5088F">
              <w:rPr>
                <w:sz w:val="20"/>
                <w:szCs w:val="20"/>
              </w:rPr>
              <w:t>1.50 ± 0.04Dd</w:t>
            </w:r>
          </w:p>
        </w:tc>
        <w:tc>
          <w:tcPr>
            <w:tcW w:w="1860" w:type="dxa"/>
            <w:tcBorders>
              <w:top w:val="nil"/>
              <w:left w:val="nil"/>
              <w:bottom w:val="nil"/>
              <w:right w:val="nil"/>
            </w:tcBorders>
            <w:tcMar>
              <w:top w:w="0" w:type="dxa"/>
              <w:left w:w="80" w:type="dxa"/>
              <w:bottom w:w="0" w:type="dxa"/>
              <w:right w:w="80" w:type="dxa"/>
            </w:tcMar>
          </w:tcPr>
          <w:p w14:paraId="72E86715" w14:textId="77777777" w:rsidR="00777C9C" w:rsidRPr="00A5088F" w:rsidRDefault="00777C9C" w:rsidP="00FE0D9E">
            <w:pPr>
              <w:pStyle w:val="Normal1"/>
              <w:spacing w:line="240" w:lineRule="auto"/>
              <w:rPr>
                <w:sz w:val="20"/>
                <w:szCs w:val="20"/>
              </w:rPr>
            </w:pPr>
            <w:r w:rsidRPr="00A5088F">
              <w:rPr>
                <w:sz w:val="20"/>
                <w:szCs w:val="20"/>
              </w:rPr>
              <w:t>2.25 ± 0.09Cb</w:t>
            </w:r>
          </w:p>
        </w:tc>
        <w:tc>
          <w:tcPr>
            <w:tcW w:w="1830" w:type="dxa"/>
            <w:tcBorders>
              <w:top w:val="nil"/>
              <w:left w:val="nil"/>
              <w:bottom w:val="nil"/>
              <w:right w:val="nil"/>
            </w:tcBorders>
            <w:tcMar>
              <w:top w:w="0" w:type="dxa"/>
              <w:left w:w="80" w:type="dxa"/>
              <w:bottom w:w="0" w:type="dxa"/>
              <w:right w:w="80" w:type="dxa"/>
            </w:tcMar>
          </w:tcPr>
          <w:p w14:paraId="58C793E7" w14:textId="77777777" w:rsidR="00777C9C" w:rsidRPr="00A5088F" w:rsidRDefault="00777C9C" w:rsidP="00FE0D9E">
            <w:pPr>
              <w:pStyle w:val="Normal1"/>
              <w:spacing w:line="240" w:lineRule="auto"/>
              <w:rPr>
                <w:sz w:val="20"/>
                <w:szCs w:val="20"/>
              </w:rPr>
            </w:pPr>
            <w:r w:rsidRPr="00A5088F">
              <w:rPr>
                <w:sz w:val="20"/>
                <w:szCs w:val="20"/>
              </w:rPr>
              <w:t>1.80 ± 0.32Bc</w:t>
            </w:r>
          </w:p>
        </w:tc>
        <w:tc>
          <w:tcPr>
            <w:tcW w:w="1980" w:type="dxa"/>
            <w:tcBorders>
              <w:top w:val="nil"/>
              <w:left w:val="nil"/>
              <w:bottom w:val="nil"/>
              <w:right w:val="nil"/>
            </w:tcBorders>
            <w:tcMar>
              <w:top w:w="0" w:type="dxa"/>
              <w:left w:w="80" w:type="dxa"/>
              <w:bottom w:w="0" w:type="dxa"/>
              <w:right w:w="80" w:type="dxa"/>
            </w:tcMar>
          </w:tcPr>
          <w:p w14:paraId="7B81E7BF" w14:textId="77777777" w:rsidR="00777C9C" w:rsidRPr="00A5088F" w:rsidRDefault="00777C9C" w:rsidP="00FE0D9E">
            <w:pPr>
              <w:pStyle w:val="Normal1"/>
              <w:spacing w:line="240" w:lineRule="auto"/>
              <w:rPr>
                <w:sz w:val="20"/>
                <w:szCs w:val="20"/>
              </w:rPr>
            </w:pPr>
            <w:r w:rsidRPr="00A5088F">
              <w:rPr>
                <w:sz w:val="20"/>
                <w:szCs w:val="20"/>
              </w:rPr>
              <w:t>1.57 ± 0.06Cd</w:t>
            </w:r>
          </w:p>
        </w:tc>
        <w:tc>
          <w:tcPr>
            <w:tcW w:w="1860" w:type="dxa"/>
            <w:tcBorders>
              <w:top w:val="nil"/>
              <w:left w:val="nil"/>
              <w:bottom w:val="nil"/>
              <w:right w:val="nil"/>
            </w:tcBorders>
            <w:tcMar>
              <w:top w:w="0" w:type="dxa"/>
              <w:left w:w="80" w:type="dxa"/>
              <w:bottom w:w="0" w:type="dxa"/>
              <w:right w:w="80" w:type="dxa"/>
            </w:tcMar>
          </w:tcPr>
          <w:p w14:paraId="41A47AA1" w14:textId="77777777" w:rsidR="00777C9C" w:rsidRPr="00A5088F" w:rsidRDefault="00777C9C" w:rsidP="00FE0D9E">
            <w:pPr>
              <w:pStyle w:val="Normal1"/>
              <w:spacing w:line="240" w:lineRule="auto"/>
              <w:rPr>
                <w:sz w:val="20"/>
                <w:szCs w:val="20"/>
              </w:rPr>
            </w:pPr>
            <w:r w:rsidRPr="00A5088F">
              <w:rPr>
                <w:sz w:val="20"/>
                <w:szCs w:val="20"/>
              </w:rPr>
              <w:t>1.85 ± 0.02Cc</w:t>
            </w:r>
          </w:p>
        </w:tc>
        <w:tc>
          <w:tcPr>
            <w:tcW w:w="1770" w:type="dxa"/>
            <w:tcBorders>
              <w:top w:val="nil"/>
              <w:left w:val="nil"/>
              <w:bottom w:val="nil"/>
              <w:right w:val="nil"/>
            </w:tcBorders>
            <w:tcMar>
              <w:top w:w="0" w:type="dxa"/>
              <w:left w:w="80" w:type="dxa"/>
              <w:bottom w:w="0" w:type="dxa"/>
              <w:right w:w="80" w:type="dxa"/>
            </w:tcMar>
          </w:tcPr>
          <w:p w14:paraId="5E015039" w14:textId="77777777" w:rsidR="00777C9C" w:rsidRPr="00A5088F" w:rsidRDefault="00777C9C" w:rsidP="00FE0D9E">
            <w:pPr>
              <w:pStyle w:val="Normal1"/>
              <w:spacing w:line="240" w:lineRule="auto"/>
              <w:rPr>
                <w:sz w:val="20"/>
                <w:szCs w:val="20"/>
              </w:rPr>
            </w:pPr>
            <w:r w:rsidRPr="00A5088F">
              <w:rPr>
                <w:sz w:val="20"/>
                <w:szCs w:val="20"/>
              </w:rPr>
              <w:t>1.98 ± 0.02Dc</w:t>
            </w:r>
          </w:p>
        </w:tc>
      </w:tr>
      <w:tr w:rsidR="00777C9C" w:rsidRPr="00A5088F" w14:paraId="5868D992" w14:textId="77777777" w:rsidTr="00FE0D9E">
        <w:trPr>
          <w:trHeight w:val="300"/>
        </w:trPr>
        <w:tc>
          <w:tcPr>
            <w:tcW w:w="1830" w:type="dxa"/>
            <w:tcBorders>
              <w:top w:val="nil"/>
              <w:left w:val="nil"/>
              <w:bottom w:val="nil"/>
              <w:right w:val="nil"/>
            </w:tcBorders>
            <w:tcMar>
              <w:top w:w="0" w:type="dxa"/>
              <w:left w:w="80" w:type="dxa"/>
              <w:bottom w:w="0" w:type="dxa"/>
              <w:right w:w="80" w:type="dxa"/>
            </w:tcMar>
          </w:tcPr>
          <w:p w14:paraId="172D0125" w14:textId="77777777" w:rsidR="00777C9C" w:rsidRPr="00A5088F" w:rsidRDefault="00777C9C" w:rsidP="00FE0D9E">
            <w:pPr>
              <w:pStyle w:val="Normal1"/>
              <w:spacing w:line="240" w:lineRule="auto"/>
              <w:jc w:val="right"/>
              <w:rPr>
                <w:b/>
                <w:sz w:val="20"/>
                <w:szCs w:val="20"/>
              </w:rPr>
            </w:pPr>
            <w:r w:rsidRPr="00A5088F">
              <w:rPr>
                <w:b/>
                <w:sz w:val="20"/>
                <w:szCs w:val="20"/>
              </w:rPr>
              <w:t>6</w:t>
            </w:r>
          </w:p>
        </w:tc>
        <w:tc>
          <w:tcPr>
            <w:tcW w:w="1845" w:type="dxa"/>
            <w:tcBorders>
              <w:top w:val="nil"/>
              <w:left w:val="nil"/>
              <w:bottom w:val="nil"/>
              <w:right w:val="nil"/>
            </w:tcBorders>
            <w:tcMar>
              <w:top w:w="0" w:type="dxa"/>
              <w:left w:w="80" w:type="dxa"/>
              <w:bottom w:w="0" w:type="dxa"/>
              <w:right w:w="80" w:type="dxa"/>
            </w:tcMar>
          </w:tcPr>
          <w:p w14:paraId="3491A3DC" w14:textId="77777777" w:rsidR="00777C9C" w:rsidRPr="00A5088F" w:rsidRDefault="00777C9C" w:rsidP="00FE0D9E">
            <w:pPr>
              <w:pStyle w:val="Normal1"/>
              <w:spacing w:line="240" w:lineRule="auto"/>
              <w:rPr>
                <w:sz w:val="20"/>
                <w:szCs w:val="20"/>
              </w:rPr>
            </w:pPr>
            <w:r w:rsidRPr="00A5088F">
              <w:rPr>
                <w:sz w:val="20"/>
                <w:szCs w:val="20"/>
              </w:rPr>
              <w:t>2.23 ± 0.06Cb</w:t>
            </w:r>
          </w:p>
        </w:tc>
        <w:tc>
          <w:tcPr>
            <w:tcW w:w="1860" w:type="dxa"/>
            <w:tcBorders>
              <w:top w:val="nil"/>
              <w:left w:val="nil"/>
              <w:bottom w:val="nil"/>
              <w:right w:val="nil"/>
            </w:tcBorders>
            <w:tcMar>
              <w:top w:w="0" w:type="dxa"/>
              <w:left w:w="80" w:type="dxa"/>
              <w:bottom w:w="0" w:type="dxa"/>
              <w:right w:w="80" w:type="dxa"/>
            </w:tcMar>
          </w:tcPr>
          <w:p w14:paraId="52480A55" w14:textId="77777777" w:rsidR="00777C9C" w:rsidRPr="00A5088F" w:rsidRDefault="00777C9C" w:rsidP="00FE0D9E">
            <w:pPr>
              <w:pStyle w:val="Normal1"/>
              <w:spacing w:line="240" w:lineRule="auto"/>
              <w:rPr>
                <w:sz w:val="20"/>
                <w:szCs w:val="20"/>
              </w:rPr>
            </w:pPr>
            <w:r w:rsidRPr="00A5088F">
              <w:rPr>
                <w:sz w:val="20"/>
                <w:szCs w:val="20"/>
              </w:rPr>
              <w:t>2.53 ± 0.02Bb</w:t>
            </w:r>
          </w:p>
        </w:tc>
        <w:tc>
          <w:tcPr>
            <w:tcW w:w="1830" w:type="dxa"/>
            <w:tcBorders>
              <w:top w:val="nil"/>
              <w:left w:val="nil"/>
              <w:bottom w:val="nil"/>
              <w:right w:val="nil"/>
            </w:tcBorders>
            <w:tcMar>
              <w:top w:w="0" w:type="dxa"/>
              <w:left w:w="80" w:type="dxa"/>
              <w:bottom w:w="0" w:type="dxa"/>
              <w:right w:w="80" w:type="dxa"/>
            </w:tcMar>
          </w:tcPr>
          <w:p w14:paraId="30C14FCC" w14:textId="77777777" w:rsidR="00777C9C" w:rsidRPr="00A5088F" w:rsidRDefault="00777C9C" w:rsidP="00FE0D9E">
            <w:pPr>
              <w:pStyle w:val="Normal1"/>
              <w:spacing w:line="240" w:lineRule="auto"/>
              <w:rPr>
                <w:sz w:val="20"/>
                <w:szCs w:val="20"/>
              </w:rPr>
            </w:pPr>
            <w:r w:rsidRPr="00A5088F">
              <w:rPr>
                <w:sz w:val="20"/>
                <w:szCs w:val="20"/>
              </w:rPr>
              <w:t>2.33 ± 0.55ABb</w:t>
            </w:r>
          </w:p>
        </w:tc>
        <w:tc>
          <w:tcPr>
            <w:tcW w:w="1980" w:type="dxa"/>
            <w:tcBorders>
              <w:top w:val="nil"/>
              <w:left w:val="nil"/>
              <w:bottom w:val="nil"/>
              <w:right w:val="nil"/>
            </w:tcBorders>
            <w:tcMar>
              <w:top w:w="0" w:type="dxa"/>
              <w:left w:w="80" w:type="dxa"/>
              <w:bottom w:w="0" w:type="dxa"/>
              <w:right w:w="80" w:type="dxa"/>
            </w:tcMar>
          </w:tcPr>
          <w:p w14:paraId="031F14B0" w14:textId="77777777" w:rsidR="00777C9C" w:rsidRPr="00A5088F" w:rsidRDefault="00777C9C" w:rsidP="00FE0D9E">
            <w:pPr>
              <w:pStyle w:val="Normal1"/>
              <w:spacing w:line="240" w:lineRule="auto"/>
              <w:rPr>
                <w:sz w:val="20"/>
                <w:szCs w:val="20"/>
              </w:rPr>
            </w:pPr>
            <w:r w:rsidRPr="00A5088F">
              <w:rPr>
                <w:sz w:val="20"/>
                <w:szCs w:val="20"/>
              </w:rPr>
              <w:t>2.85 ± 0.35Bab</w:t>
            </w:r>
          </w:p>
        </w:tc>
        <w:tc>
          <w:tcPr>
            <w:tcW w:w="1860" w:type="dxa"/>
            <w:tcBorders>
              <w:top w:val="nil"/>
              <w:left w:val="nil"/>
              <w:bottom w:val="nil"/>
              <w:right w:val="nil"/>
            </w:tcBorders>
            <w:tcMar>
              <w:top w:w="0" w:type="dxa"/>
              <w:left w:w="80" w:type="dxa"/>
              <w:bottom w:w="0" w:type="dxa"/>
              <w:right w:w="80" w:type="dxa"/>
            </w:tcMar>
          </w:tcPr>
          <w:p w14:paraId="5A6953AA" w14:textId="77777777" w:rsidR="00777C9C" w:rsidRPr="00A5088F" w:rsidRDefault="00777C9C" w:rsidP="00FE0D9E">
            <w:pPr>
              <w:pStyle w:val="Normal1"/>
              <w:spacing w:line="240" w:lineRule="auto"/>
              <w:rPr>
                <w:sz w:val="20"/>
                <w:szCs w:val="20"/>
              </w:rPr>
            </w:pPr>
            <w:r w:rsidRPr="00A5088F">
              <w:rPr>
                <w:sz w:val="20"/>
                <w:szCs w:val="20"/>
              </w:rPr>
              <w:t>3.43 ± 0.16Ba</w:t>
            </w:r>
          </w:p>
        </w:tc>
        <w:tc>
          <w:tcPr>
            <w:tcW w:w="1770" w:type="dxa"/>
            <w:tcBorders>
              <w:top w:val="nil"/>
              <w:left w:val="nil"/>
              <w:bottom w:val="nil"/>
              <w:right w:val="nil"/>
            </w:tcBorders>
            <w:tcMar>
              <w:top w:w="0" w:type="dxa"/>
              <w:left w:w="80" w:type="dxa"/>
              <w:bottom w:w="0" w:type="dxa"/>
              <w:right w:w="80" w:type="dxa"/>
            </w:tcMar>
          </w:tcPr>
          <w:p w14:paraId="15BB95A7" w14:textId="77777777" w:rsidR="00777C9C" w:rsidRPr="00A5088F" w:rsidRDefault="00777C9C" w:rsidP="00FE0D9E">
            <w:pPr>
              <w:pStyle w:val="Normal1"/>
              <w:spacing w:line="240" w:lineRule="auto"/>
              <w:rPr>
                <w:sz w:val="20"/>
                <w:szCs w:val="20"/>
              </w:rPr>
            </w:pPr>
            <w:r w:rsidRPr="00A5088F">
              <w:rPr>
                <w:sz w:val="20"/>
                <w:szCs w:val="20"/>
              </w:rPr>
              <w:t>3.34 ± 0.13Ca</w:t>
            </w:r>
          </w:p>
        </w:tc>
      </w:tr>
      <w:tr w:rsidR="00777C9C" w:rsidRPr="00A5088F" w14:paraId="2C21F4F1" w14:textId="77777777" w:rsidTr="00FE0D9E">
        <w:trPr>
          <w:trHeight w:val="300"/>
        </w:trPr>
        <w:tc>
          <w:tcPr>
            <w:tcW w:w="1830" w:type="dxa"/>
            <w:tcBorders>
              <w:top w:val="nil"/>
              <w:left w:val="nil"/>
              <w:bottom w:val="nil"/>
              <w:right w:val="nil"/>
            </w:tcBorders>
            <w:tcMar>
              <w:top w:w="0" w:type="dxa"/>
              <w:left w:w="80" w:type="dxa"/>
              <w:bottom w:w="0" w:type="dxa"/>
              <w:right w:w="80" w:type="dxa"/>
            </w:tcMar>
          </w:tcPr>
          <w:p w14:paraId="496F8ED4" w14:textId="77777777" w:rsidR="00777C9C" w:rsidRPr="00A5088F" w:rsidRDefault="00777C9C" w:rsidP="00FE0D9E">
            <w:pPr>
              <w:pStyle w:val="Normal1"/>
              <w:spacing w:line="240" w:lineRule="auto"/>
              <w:jc w:val="right"/>
              <w:rPr>
                <w:b/>
                <w:sz w:val="20"/>
                <w:szCs w:val="20"/>
              </w:rPr>
            </w:pPr>
            <w:r w:rsidRPr="00A5088F">
              <w:rPr>
                <w:b/>
                <w:sz w:val="20"/>
                <w:szCs w:val="20"/>
              </w:rPr>
              <w:t>12</w:t>
            </w:r>
          </w:p>
        </w:tc>
        <w:tc>
          <w:tcPr>
            <w:tcW w:w="1845" w:type="dxa"/>
            <w:tcBorders>
              <w:top w:val="nil"/>
              <w:left w:val="nil"/>
              <w:bottom w:val="nil"/>
              <w:right w:val="nil"/>
            </w:tcBorders>
            <w:tcMar>
              <w:top w:w="0" w:type="dxa"/>
              <w:left w:w="80" w:type="dxa"/>
              <w:bottom w:w="0" w:type="dxa"/>
              <w:right w:w="80" w:type="dxa"/>
            </w:tcMar>
          </w:tcPr>
          <w:p w14:paraId="57C73E38" w14:textId="77777777" w:rsidR="00777C9C" w:rsidRPr="00A5088F" w:rsidRDefault="00777C9C" w:rsidP="00FE0D9E">
            <w:pPr>
              <w:pStyle w:val="Normal1"/>
              <w:spacing w:line="240" w:lineRule="auto"/>
              <w:rPr>
                <w:sz w:val="20"/>
                <w:szCs w:val="20"/>
              </w:rPr>
            </w:pPr>
            <w:r w:rsidRPr="00A5088F">
              <w:rPr>
                <w:sz w:val="20"/>
                <w:szCs w:val="20"/>
              </w:rPr>
              <w:t>2.54 ± 0.05Bbc</w:t>
            </w:r>
          </w:p>
        </w:tc>
        <w:tc>
          <w:tcPr>
            <w:tcW w:w="1860" w:type="dxa"/>
            <w:tcBorders>
              <w:top w:val="nil"/>
              <w:left w:val="nil"/>
              <w:bottom w:val="nil"/>
              <w:right w:val="nil"/>
            </w:tcBorders>
            <w:tcMar>
              <w:top w:w="0" w:type="dxa"/>
              <w:left w:w="80" w:type="dxa"/>
              <w:bottom w:w="0" w:type="dxa"/>
              <w:right w:w="80" w:type="dxa"/>
            </w:tcMar>
          </w:tcPr>
          <w:p w14:paraId="11AAD711" w14:textId="77777777" w:rsidR="00777C9C" w:rsidRPr="00A5088F" w:rsidRDefault="00777C9C" w:rsidP="00FE0D9E">
            <w:pPr>
              <w:pStyle w:val="Normal1"/>
              <w:spacing w:line="240" w:lineRule="auto"/>
              <w:rPr>
                <w:sz w:val="20"/>
                <w:szCs w:val="20"/>
              </w:rPr>
            </w:pPr>
            <w:r w:rsidRPr="00A5088F">
              <w:rPr>
                <w:sz w:val="20"/>
                <w:szCs w:val="20"/>
              </w:rPr>
              <w:t>2.60 ± 0.02Bbc</w:t>
            </w:r>
          </w:p>
        </w:tc>
        <w:tc>
          <w:tcPr>
            <w:tcW w:w="1830" w:type="dxa"/>
            <w:tcBorders>
              <w:top w:val="nil"/>
              <w:left w:val="nil"/>
              <w:bottom w:val="nil"/>
              <w:right w:val="nil"/>
            </w:tcBorders>
            <w:tcMar>
              <w:top w:w="0" w:type="dxa"/>
              <w:left w:w="80" w:type="dxa"/>
              <w:bottom w:w="0" w:type="dxa"/>
              <w:right w:w="80" w:type="dxa"/>
            </w:tcMar>
          </w:tcPr>
          <w:p w14:paraId="62097027" w14:textId="77777777" w:rsidR="00777C9C" w:rsidRPr="00A5088F" w:rsidRDefault="00777C9C" w:rsidP="00FE0D9E">
            <w:pPr>
              <w:pStyle w:val="Normal1"/>
              <w:spacing w:line="240" w:lineRule="auto"/>
              <w:rPr>
                <w:sz w:val="20"/>
                <w:szCs w:val="20"/>
              </w:rPr>
            </w:pPr>
            <w:r w:rsidRPr="00A5088F">
              <w:rPr>
                <w:sz w:val="20"/>
                <w:szCs w:val="20"/>
              </w:rPr>
              <w:t>2.41 ± 0.67ABa</w:t>
            </w:r>
          </w:p>
        </w:tc>
        <w:tc>
          <w:tcPr>
            <w:tcW w:w="1980" w:type="dxa"/>
            <w:tcBorders>
              <w:top w:val="nil"/>
              <w:left w:val="nil"/>
              <w:bottom w:val="nil"/>
              <w:right w:val="nil"/>
            </w:tcBorders>
            <w:tcMar>
              <w:top w:w="0" w:type="dxa"/>
              <w:left w:w="80" w:type="dxa"/>
              <w:bottom w:w="0" w:type="dxa"/>
              <w:right w:w="80" w:type="dxa"/>
            </w:tcMar>
          </w:tcPr>
          <w:p w14:paraId="1F20853A" w14:textId="77777777" w:rsidR="00777C9C" w:rsidRPr="00A5088F" w:rsidRDefault="00777C9C" w:rsidP="00FE0D9E">
            <w:pPr>
              <w:pStyle w:val="Normal1"/>
              <w:spacing w:line="240" w:lineRule="auto"/>
              <w:rPr>
                <w:sz w:val="20"/>
                <w:szCs w:val="20"/>
              </w:rPr>
            </w:pPr>
            <w:r w:rsidRPr="00A5088F">
              <w:rPr>
                <w:sz w:val="20"/>
                <w:szCs w:val="20"/>
              </w:rPr>
              <w:t>3.02 ± 0.62Bb</w:t>
            </w:r>
          </w:p>
        </w:tc>
        <w:tc>
          <w:tcPr>
            <w:tcW w:w="1860" w:type="dxa"/>
            <w:tcBorders>
              <w:top w:val="nil"/>
              <w:left w:val="nil"/>
              <w:bottom w:val="nil"/>
              <w:right w:val="nil"/>
            </w:tcBorders>
            <w:tcMar>
              <w:top w:w="0" w:type="dxa"/>
              <w:left w:w="80" w:type="dxa"/>
              <w:bottom w:w="0" w:type="dxa"/>
              <w:right w:w="80" w:type="dxa"/>
            </w:tcMar>
          </w:tcPr>
          <w:p w14:paraId="3DA3BB9E" w14:textId="77777777" w:rsidR="00777C9C" w:rsidRPr="00A5088F" w:rsidRDefault="00777C9C" w:rsidP="00FE0D9E">
            <w:pPr>
              <w:pStyle w:val="Normal1"/>
              <w:spacing w:line="240" w:lineRule="auto"/>
              <w:rPr>
                <w:sz w:val="20"/>
                <w:szCs w:val="20"/>
              </w:rPr>
            </w:pPr>
            <w:r w:rsidRPr="00A5088F">
              <w:rPr>
                <w:sz w:val="20"/>
                <w:szCs w:val="20"/>
              </w:rPr>
              <w:t>4.07 ± 0.25ABa</w:t>
            </w:r>
          </w:p>
        </w:tc>
        <w:tc>
          <w:tcPr>
            <w:tcW w:w="1770" w:type="dxa"/>
            <w:tcBorders>
              <w:top w:val="nil"/>
              <w:left w:val="nil"/>
              <w:bottom w:val="nil"/>
              <w:right w:val="nil"/>
            </w:tcBorders>
            <w:tcMar>
              <w:top w:w="0" w:type="dxa"/>
              <w:left w:w="80" w:type="dxa"/>
              <w:bottom w:w="0" w:type="dxa"/>
              <w:right w:w="80" w:type="dxa"/>
            </w:tcMar>
          </w:tcPr>
          <w:p w14:paraId="4D61630E" w14:textId="77777777" w:rsidR="00777C9C" w:rsidRPr="00A5088F" w:rsidRDefault="00777C9C" w:rsidP="00FE0D9E">
            <w:pPr>
              <w:pStyle w:val="Normal1"/>
              <w:spacing w:line="240" w:lineRule="auto"/>
              <w:rPr>
                <w:sz w:val="20"/>
                <w:szCs w:val="20"/>
              </w:rPr>
            </w:pPr>
            <w:r w:rsidRPr="00A5088F">
              <w:rPr>
                <w:sz w:val="20"/>
                <w:szCs w:val="20"/>
              </w:rPr>
              <w:t>3.87 ± 0.02Ba</w:t>
            </w:r>
          </w:p>
        </w:tc>
      </w:tr>
      <w:tr w:rsidR="00777C9C" w:rsidRPr="00A5088F" w14:paraId="5A155AB3" w14:textId="77777777" w:rsidTr="00FE0D9E">
        <w:trPr>
          <w:trHeight w:val="300"/>
        </w:trPr>
        <w:tc>
          <w:tcPr>
            <w:tcW w:w="1830" w:type="dxa"/>
            <w:tcBorders>
              <w:top w:val="nil"/>
              <w:left w:val="nil"/>
              <w:bottom w:val="nil"/>
              <w:right w:val="nil"/>
            </w:tcBorders>
            <w:tcMar>
              <w:top w:w="0" w:type="dxa"/>
              <w:left w:w="80" w:type="dxa"/>
              <w:bottom w:w="0" w:type="dxa"/>
              <w:right w:w="80" w:type="dxa"/>
            </w:tcMar>
          </w:tcPr>
          <w:p w14:paraId="2DBE87C3" w14:textId="77777777" w:rsidR="00777C9C" w:rsidRPr="00A5088F" w:rsidRDefault="00777C9C" w:rsidP="00FE0D9E">
            <w:pPr>
              <w:pStyle w:val="Normal1"/>
              <w:spacing w:line="240" w:lineRule="auto"/>
              <w:jc w:val="right"/>
              <w:rPr>
                <w:b/>
                <w:sz w:val="20"/>
                <w:szCs w:val="20"/>
              </w:rPr>
            </w:pPr>
            <w:r w:rsidRPr="00A5088F">
              <w:rPr>
                <w:b/>
                <w:sz w:val="20"/>
                <w:szCs w:val="20"/>
              </w:rPr>
              <w:t>24</w:t>
            </w:r>
          </w:p>
        </w:tc>
        <w:tc>
          <w:tcPr>
            <w:tcW w:w="1845" w:type="dxa"/>
            <w:tcBorders>
              <w:top w:val="nil"/>
              <w:left w:val="nil"/>
              <w:bottom w:val="nil"/>
              <w:right w:val="nil"/>
            </w:tcBorders>
            <w:tcMar>
              <w:top w:w="0" w:type="dxa"/>
              <w:left w:w="80" w:type="dxa"/>
              <w:bottom w:w="0" w:type="dxa"/>
              <w:right w:w="80" w:type="dxa"/>
            </w:tcMar>
          </w:tcPr>
          <w:p w14:paraId="016AFEE3" w14:textId="77777777" w:rsidR="00777C9C" w:rsidRPr="00A5088F" w:rsidRDefault="00777C9C" w:rsidP="00FE0D9E">
            <w:pPr>
              <w:pStyle w:val="Normal1"/>
              <w:spacing w:line="240" w:lineRule="auto"/>
              <w:rPr>
                <w:sz w:val="20"/>
                <w:szCs w:val="20"/>
              </w:rPr>
            </w:pPr>
            <w:r w:rsidRPr="00A5088F">
              <w:rPr>
                <w:sz w:val="20"/>
                <w:szCs w:val="20"/>
              </w:rPr>
              <w:t>3.18 ± 0.09Ad</w:t>
            </w:r>
          </w:p>
        </w:tc>
        <w:tc>
          <w:tcPr>
            <w:tcW w:w="1860" w:type="dxa"/>
            <w:tcBorders>
              <w:top w:val="nil"/>
              <w:left w:val="nil"/>
              <w:bottom w:val="nil"/>
              <w:right w:val="nil"/>
            </w:tcBorders>
            <w:tcMar>
              <w:top w:w="0" w:type="dxa"/>
              <w:left w:w="80" w:type="dxa"/>
              <w:bottom w:w="0" w:type="dxa"/>
              <w:right w:w="80" w:type="dxa"/>
            </w:tcMar>
          </w:tcPr>
          <w:p w14:paraId="00C1030A" w14:textId="77777777" w:rsidR="00777C9C" w:rsidRPr="00A5088F" w:rsidRDefault="00777C9C" w:rsidP="00FE0D9E">
            <w:pPr>
              <w:pStyle w:val="Normal1"/>
              <w:spacing w:line="240" w:lineRule="auto"/>
              <w:rPr>
                <w:sz w:val="20"/>
                <w:szCs w:val="20"/>
              </w:rPr>
            </w:pPr>
            <w:r w:rsidRPr="00A5088F">
              <w:rPr>
                <w:sz w:val="20"/>
                <w:szCs w:val="20"/>
              </w:rPr>
              <w:t>3.56 ± 0.13Ac</w:t>
            </w:r>
          </w:p>
        </w:tc>
        <w:tc>
          <w:tcPr>
            <w:tcW w:w="1830" w:type="dxa"/>
            <w:tcBorders>
              <w:top w:val="nil"/>
              <w:left w:val="nil"/>
              <w:bottom w:val="nil"/>
              <w:right w:val="nil"/>
            </w:tcBorders>
            <w:tcMar>
              <w:top w:w="0" w:type="dxa"/>
              <w:left w:w="80" w:type="dxa"/>
              <w:bottom w:w="0" w:type="dxa"/>
              <w:right w:w="80" w:type="dxa"/>
            </w:tcMar>
          </w:tcPr>
          <w:p w14:paraId="079E4F6F" w14:textId="77777777" w:rsidR="00777C9C" w:rsidRPr="00A5088F" w:rsidRDefault="00777C9C" w:rsidP="00FE0D9E">
            <w:pPr>
              <w:pStyle w:val="Normal1"/>
              <w:spacing w:line="240" w:lineRule="auto"/>
              <w:rPr>
                <w:sz w:val="20"/>
                <w:szCs w:val="20"/>
              </w:rPr>
            </w:pPr>
            <w:r w:rsidRPr="00A5088F">
              <w:rPr>
                <w:sz w:val="20"/>
                <w:szCs w:val="20"/>
              </w:rPr>
              <w:t>2.88 ± 0.22ABe</w:t>
            </w:r>
          </w:p>
        </w:tc>
        <w:tc>
          <w:tcPr>
            <w:tcW w:w="1980" w:type="dxa"/>
            <w:tcBorders>
              <w:top w:val="nil"/>
              <w:left w:val="nil"/>
              <w:bottom w:val="nil"/>
              <w:right w:val="nil"/>
            </w:tcBorders>
            <w:tcMar>
              <w:top w:w="0" w:type="dxa"/>
              <w:left w:w="80" w:type="dxa"/>
              <w:bottom w:w="0" w:type="dxa"/>
              <w:right w:w="80" w:type="dxa"/>
            </w:tcMar>
          </w:tcPr>
          <w:p w14:paraId="5F5A0829" w14:textId="77777777" w:rsidR="00777C9C" w:rsidRPr="00A5088F" w:rsidRDefault="00777C9C" w:rsidP="00FE0D9E">
            <w:pPr>
              <w:pStyle w:val="Normal1"/>
              <w:spacing w:line="240" w:lineRule="auto"/>
              <w:rPr>
                <w:sz w:val="20"/>
                <w:szCs w:val="20"/>
              </w:rPr>
            </w:pPr>
            <w:r w:rsidRPr="00A5088F">
              <w:rPr>
                <w:sz w:val="20"/>
                <w:szCs w:val="20"/>
              </w:rPr>
              <w:t>4.02 ± 0.09Ab</w:t>
            </w:r>
          </w:p>
        </w:tc>
        <w:tc>
          <w:tcPr>
            <w:tcW w:w="1860" w:type="dxa"/>
            <w:tcBorders>
              <w:top w:val="nil"/>
              <w:left w:val="nil"/>
              <w:bottom w:val="nil"/>
              <w:right w:val="nil"/>
            </w:tcBorders>
            <w:tcMar>
              <w:top w:w="0" w:type="dxa"/>
              <w:left w:w="80" w:type="dxa"/>
              <w:bottom w:w="0" w:type="dxa"/>
              <w:right w:w="80" w:type="dxa"/>
            </w:tcMar>
          </w:tcPr>
          <w:p w14:paraId="1BF7EC41" w14:textId="77777777" w:rsidR="00777C9C" w:rsidRPr="00A5088F" w:rsidRDefault="00777C9C" w:rsidP="00FE0D9E">
            <w:pPr>
              <w:pStyle w:val="Normal1"/>
              <w:spacing w:line="240" w:lineRule="auto"/>
              <w:rPr>
                <w:sz w:val="20"/>
                <w:szCs w:val="20"/>
              </w:rPr>
            </w:pPr>
            <w:r w:rsidRPr="00A5088F">
              <w:rPr>
                <w:sz w:val="20"/>
                <w:szCs w:val="20"/>
              </w:rPr>
              <w:t>4.24 ± 0.40Aab</w:t>
            </w:r>
          </w:p>
        </w:tc>
        <w:tc>
          <w:tcPr>
            <w:tcW w:w="1770" w:type="dxa"/>
            <w:tcBorders>
              <w:top w:val="nil"/>
              <w:left w:val="nil"/>
              <w:bottom w:val="nil"/>
              <w:right w:val="nil"/>
            </w:tcBorders>
            <w:tcMar>
              <w:top w:w="0" w:type="dxa"/>
              <w:left w:w="80" w:type="dxa"/>
              <w:bottom w:w="0" w:type="dxa"/>
              <w:right w:w="80" w:type="dxa"/>
            </w:tcMar>
          </w:tcPr>
          <w:p w14:paraId="112F2E71" w14:textId="77777777" w:rsidR="00777C9C" w:rsidRPr="00A5088F" w:rsidRDefault="00777C9C" w:rsidP="00FE0D9E">
            <w:pPr>
              <w:pStyle w:val="Normal1"/>
              <w:spacing w:line="240" w:lineRule="auto"/>
              <w:rPr>
                <w:sz w:val="20"/>
                <w:szCs w:val="20"/>
              </w:rPr>
            </w:pPr>
            <w:r w:rsidRPr="00A5088F">
              <w:rPr>
                <w:sz w:val="20"/>
                <w:szCs w:val="20"/>
              </w:rPr>
              <w:t>4.56 ± 0.03Aa</w:t>
            </w:r>
          </w:p>
        </w:tc>
      </w:tr>
      <w:tr w:rsidR="00777C9C" w:rsidRPr="00A5088F" w14:paraId="70AB841E" w14:textId="77777777" w:rsidTr="00FE0D9E">
        <w:trPr>
          <w:trHeight w:val="300"/>
        </w:trPr>
        <w:tc>
          <w:tcPr>
            <w:tcW w:w="1830" w:type="dxa"/>
            <w:tcBorders>
              <w:top w:val="nil"/>
              <w:left w:val="nil"/>
              <w:bottom w:val="nil"/>
              <w:right w:val="nil"/>
            </w:tcBorders>
            <w:shd w:val="clear" w:color="auto" w:fill="F2F2F2"/>
            <w:tcMar>
              <w:top w:w="0" w:type="dxa"/>
              <w:left w:w="80" w:type="dxa"/>
              <w:bottom w:w="0" w:type="dxa"/>
              <w:right w:w="80" w:type="dxa"/>
            </w:tcMar>
          </w:tcPr>
          <w:p w14:paraId="004560F8" w14:textId="77777777" w:rsidR="00777C9C" w:rsidRPr="00A5088F" w:rsidRDefault="00777C9C" w:rsidP="00FE0D9E">
            <w:pPr>
              <w:pStyle w:val="Normal1"/>
              <w:spacing w:line="240" w:lineRule="auto"/>
              <w:jc w:val="right"/>
              <w:rPr>
                <w:b/>
                <w:sz w:val="20"/>
                <w:szCs w:val="20"/>
              </w:rPr>
            </w:pPr>
          </w:p>
        </w:tc>
        <w:tc>
          <w:tcPr>
            <w:tcW w:w="11145" w:type="dxa"/>
            <w:gridSpan w:val="6"/>
            <w:tcBorders>
              <w:top w:val="nil"/>
              <w:left w:val="nil"/>
              <w:bottom w:val="nil"/>
              <w:right w:val="nil"/>
            </w:tcBorders>
            <w:shd w:val="clear" w:color="auto" w:fill="F2F2F2"/>
            <w:tcMar>
              <w:top w:w="0" w:type="dxa"/>
              <w:left w:w="80" w:type="dxa"/>
              <w:bottom w:w="0" w:type="dxa"/>
              <w:right w:w="80" w:type="dxa"/>
            </w:tcMar>
          </w:tcPr>
          <w:p w14:paraId="00A5B8B4" w14:textId="77777777" w:rsidR="00777C9C" w:rsidRPr="00A5088F" w:rsidRDefault="00777C9C" w:rsidP="00FE0D9E">
            <w:pPr>
              <w:pStyle w:val="Normal1"/>
              <w:spacing w:line="240" w:lineRule="auto"/>
              <w:jc w:val="center"/>
              <w:rPr>
                <w:b/>
                <w:sz w:val="20"/>
                <w:szCs w:val="20"/>
              </w:rPr>
            </w:pPr>
            <w:r w:rsidRPr="00A5088F">
              <w:rPr>
                <w:b/>
                <w:sz w:val="20"/>
                <w:szCs w:val="20"/>
              </w:rPr>
              <w:t>Hue (h)</w:t>
            </w:r>
          </w:p>
        </w:tc>
      </w:tr>
      <w:tr w:rsidR="00777C9C" w:rsidRPr="00A5088F" w14:paraId="095683AF" w14:textId="77777777" w:rsidTr="00FE0D9E">
        <w:trPr>
          <w:trHeight w:val="300"/>
        </w:trPr>
        <w:tc>
          <w:tcPr>
            <w:tcW w:w="1830" w:type="dxa"/>
            <w:tcBorders>
              <w:top w:val="nil"/>
              <w:left w:val="nil"/>
              <w:bottom w:val="nil"/>
              <w:right w:val="nil"/>
            </w:tcBorders>
            <w:tcMar>
              <w:top w:w="0" w:type="dxa"/>
              <w:left w:w="80" w:type="dxa"/>
              <w:bottom w:w="0" w:type="dxa"/>
              <w:right w:w="80" w:type="dxa"/>
            </w:tcMar>
          </w:tcPr>
          <w:p w14:paraId="7EF859FC" w14:textId="77777777" w:rsidR="00777C9C" w:rsidRPr="00A5088F" w:rsidRDefault="00777C9C" w:rsidP="00FE0D9E">
            <w:pPr>
              <w:pStyle w:val="Normal1"/>
              <w:spacing w:line="240" w:lineRule="auto"/>
              <w:jc w:val="right"/>
              <w:rPr>
                <w:b/>
                <w:sz w:val="20"/>
                <w:szCs w:val="20"/>
              </w:rPr>
            </w:pPr>
            <w:r w:rsidRPr="00A5088F">
              <w:rPr>
                <w:b/>
                <w:sz w:val="20"/>
                <w:szCs w:val="20"/>
              </w:rPr>
              <w:t>0</w:t>
            </w:r>
          </w:p>
        </w:tc>
        <w:tc>
          <w:tcPr>
            <w:tcW w:w="1845" w:type="dxa"/>
            <w:tcBorders>
              <w:top w:val="nil"/>
              <w:left w:val="nil"/>
              <w:bottom w:val="nil"/>
              <w:right w:val="nil"/>
            </w:tcBorders>
            <w:tcMar>
              <w:top w:w="0" w:type="dxa"/>
              <w:left w:w="80" w:type="dxa"/>
              <w:bottom w:w="0" w:type="dxa"/>
              <w:right w:w="80" w:type="dxa"/>
            </w:tcMar>
          </w:tcPr>
          <w:p w14:paraId="18A10B1D" w14:textId="77777777" w:rsidR="00777C9C" w:rsidRPr="00A5088F" w:rsidRDefault="00777C9C" w:rsidP="00FE0D9E">
            <w:pPr>
              <w:pStyle w:val="Normal1"/>
              <w:spacing w:line="240" w:lineRule="auto"/>
              <w:rPr>
                <w:sz w:val="20"/>
                <w:szCs w:val="20"/>
              </w:rPr>
            </w:pPr>
            <w:r w:rsidRPr="00A5088F">
              <w:rPr>
                <w:sz w:val="20"/>
                <w:szCs w:val="20"/>
              </w:rPr>
              <w:t>73.35 ± 2.30Ad</w:t>
            </w:r>
          </w:p>
        </w:tc>
        <w:tc>
          <w:tcPr>
            <w:tcW w:w="1860" w:type="dxa"/>
            <w:tcBorders>
              <w:top w:val="nil"/>
              <w:left w:val="nil"/>
              <w:bottom w:val="nil"/>
              <w:right w:val="nil"/>
            </w:tcBorders>
            <w:tcMar>
              <w:top w:w="0" w:type="dxa"/>
              <w:left w:w="80" w:type="dxa"/>
              <w:bottom w:w="0" w:type="dxa"/>
              <w:right w:w="80" w:type="dxa"/>
            </w:tcMar>
          </w:tcPr>
          <w:p w14:paraId="75342708" w14:textId="77777777" w:rsidR="00777C9C" w:rsidRPr="00A5088F" w:rsidRDefault="00777C9C" w:rsidP="00FE0D9E">
            <w:pPr>
              <w:pStyle w:val="Normal1"/>
              <w:spacing w:line="240" w:lineRule="auto"/>
              <w:rPr>
                <w:sz w:val="20"/>
                <w:szCs w:val="20"/>
              </w:rPr>
            </w:pPr>
            <w:r w:rsidRPr="00A5088F">
              <w:rPr>
                <w:sz w:val="20"/>
                <w:szCs w:val="20"/>
              </w:rPr>
              <w:t>94.50 ± 3.33Ab</w:t>
            </w:r>
          </w:p>
        </w:tc>
        <w:tc>
          <w:tcPr>
            <w:tcW w:w="1830" w:type="dxa"/>
            <w:tcBorders>
              <w:top w:val="nil"/>
              <w:left w:val="nil"/>
              <w:bottom w:val="nil"/>
              <w:right w:val="nil"/>
            </w:tcBorders>
            <w:tcMar>
              <w:top w:w="0" w:type="dxa"/>
              <w:left w:w="80" w:type="dxa"/>
              <w:bottom w:w="0" w:type="dxa"/>
              <w:right w:w="80" w:type="dxa"/>
            </w:tcMar>
          </w:tcPr>
          <w:p w14:paraId="6CCA5364" w14:textId="77777777" w:rsidR="00777C9C" w:rsidRPr="00A5088F" w:rsidRDefault="00777C9C" w:rsidP="00FE0D9E">
            <w:pPr>
              <w:pStyle w:val="Normal1"/>
              <w:spacing w:line="240" w:lineRule="auto"/>
              <w:rPr>
                <w:sz w:val="20"/>
                <w:szCs w:val="20"/>
              </w:rPr>
            </w:pPr>
            <w:r w:rsidRPr="00A5088F">
              <w:rPr>
                <w:sz w:val="20"/>
                <w:szCs w:val="20"/>
              </w:rPr>
              <w:t>101.24 ± 0.31Aa</w:t>
            </w:r>
          </w:p>
        </w:tc>
        <w:tc>
          <w:tcPr>
            <w:tcW w:w="1980" w:type="dxa"/>
            <w:tcBorders>
              <w:top w:val="nil"/>
              <w:left w:val="nil"/>
              <w:bottom w:val="nil"/>
              <w:right w:val="nil"/>
            </w:tcBorders>
            <w:tcMar>
              <w:top w:w="0" w:type="dxa"/>
              <w:left w:w="80" w:type="dxa"/>
              <w:bottom w:w="0" w:type="dxa"/>
              <w:right w:w="80" w:type="dxa"/>
            </w:tcMar>
          </w:tcPr>
          <w:p w14:paraId="28EE1C57" w14:textId="77777777" w:rsidR="00777C9C" w:rsidRPr="00A5088F" w:rsidRDefault="00777C9C" w:rsidP="00FE0D9E">
            <w:pPr>
              <w:pStyle w:val="Normal1"/>
              <w:spacing w:line="240" w:lineRule="auto"/>
              <w:rPr>
                <w:sz w:val="20"/>
                <w:szCs w:val="20"/>
              </w:rPr>
            </w:pPr>
            <w:r w:rsidRPr="00A5088F">
              <w:rPr>
                <w:sz w:val="20"/>
                <w:szCs w:val="20"/>
              </w:rPr>
              <w:t>79.37 ± 1.13ABc</w:t>
            </w:r>
          </w:p>
        </w:tc>
        <w:tc>
          <w:tcPr>
            <w:tcW w:w="1860" w:type="dxa"/>
            <w:tcBorders>
              <w:top w:val="nil"/>
              <w:left w:val="nil"/>
              <w:bottom w:val="nil"/>
              <w:right w:val="nil"/>
            </w:tcBorders>
            <w:tcMar>
              <w:top w:w="0" w:type="dxa"/>
              <w:left w:w="80" w:type="dxa"/>
              <w:bottom w:w="0" w:type="dxa"/>
              <w:right w:w="80" w:type="dxa"/>
            </w:tcMar>
          </w:tcPr>
          <w:p w14:paraId="51C1F691" w14:textId="77777777" w:rsidR="00777C9C" w:rsidRPr="00A5088F" w:rsidRDefault="00777C9C" w:rsidP="00FE0D9E">
            <w:pPr>
              <w:pStyle w:val="Normal1"/>
              <w:spacing w:line="240" w:lineRule="auto"/>
              <w:rPr>
                <w:sz w:val="20"/>
                <w:szCs w:val="20"/>
              </w:rPr>
            </w:pPr>
            <w:r w:rsidRPr="00A5088F">
              <w:rPr>
                <w:sz w:val="20"/>
                <w:szCs w:val="20"/>
              </w:rPr>
              <w:t>47.65 ± 0.10Ae</w:t>
            </w:r>
          </w:p>
        </w:tc>
        <w:tc>
          <w:tcPr>
            <w:tcW w:w="1770" w:type="dxa"/>
            <w:tcBorders>
              <w:top w:val="nil"/>
              <w:left w:val="nil"/>
              <w:bottom w:val="nil"/>
              <w:right w:val="nil"/>
            </w:tcBorders>
            <w:tcMar>
              <w:top w:w="0" w:type="dxa"/>
              <w:left w:w="80" w:type="dxa"/>
              <w:bottom w:w="0" w:type="dxa"/>
              <w:right w:w="80" w:type="dxa"/>
            </w:tcMar>
          </w:tcPr>
          <w:p w14:paraId="191D0506" w14:textId="77777777" w:rsidR="00777C9C" w:rsidRPr="00A5088F" w:rsidRDefault="00777C9C" w:rsidP="00FE0D9E">
            <w:pPr>
              <w:pStyle w:val="Normal1"/>
              <w:spacing w:line="240" w:lineRule="auto"/>
              <w:rPr>
                <w:sz w:val="20"/>
                <w:szCs w:val="20"/>
              </w:rPr>
            </w:pPr>
            <w:r w:rsidRPr="00A5088F">
              <w:rPr>
                <w:sz w:val="20"/>
                <w:szCs w:val="20"/>
              </w:rPr>
              <w:t>75.74 ± 0.81Acd</w:t>
            </w:r>
          </w:p>
        </w:tc>
      </w:tr>
      <w:tr w:rsidR="00777C9C" w:rsidRPr="00A5088F" w14:paraId="6CFD688E" w14:textId="77777777" w:rsidTr="00FE0D9E">
        <w:trPr>
          <w:trHeight w:val="300"/>
        </w:trPr>
        <w:tc>
          <w:tcPr>
            <w:tcW w:w="1830" w:type="dxa"/>
            <w:tcBorders>
              <w:top w:val="nil"/>
              <w:left w:val="nil"/>
              <w:bottom w:val="nil"/>
              <w:right w:val="nil"/>
            </w:tcBorders>
            <w:tcMar>
              <w:top w:w="0" w:type="dxa"/>
              <w:left w:w="80" w:type="dxa"/>
              <w:bottom w:w="0" w:type="dxa"/>
              <w:right w:w="80" w:type="dxa"/>
            </w:tcMar>
          </w:tcPr>
          <w:p w14:paraId="57069582" w14:textId="77777777" w:rsidR="00777C9C" w:rsidRPr="00A5088F" w:rsidRDefault="00777C9C" w:rsidP="00FE0D9E">
            <w:pPr>
              <w:pStyle w:val="Normal1"/>
              <w:spacing w:line="240" w:lineRule="auto"/>
              <w:jc w:val="right"/>
              <w:rPr>
                <w:b/>
                <w:sz w:val="20"/>
                <w:szCs w:val="20"/>
              </w:rPr>
            </w:pPr>
            <w:r w:rsidRPr="00A5088F">
              <w:rPr>
                <w:b/>
                <w:sz w:val="20"/>
                <w:szCs w:val="20"/>
              </w:rPr>
              <w:t>6</w:t>
            </w:r>
          </w:p>
        </w:tc>
        <w:tc>
          <w:tcPr>
            <w:tcW w:w="1845" w:type="dxa"/>
            <w:tcBorders>
              <w:top w:val="nil"/>
              <w:left w:val="nil"/>
              <w:bottom w:val="nil"/>
              <w:right w:val="nil"/>
            </w:tcBorders>
            <w:tcMar>
              <w:top w:w="0" w:type="dxa"/>
              <w:left w:w="80" w:type="dxa"/>
              <w:bottom w:w="0" w:type="dxa"/>
              <w:right w:w="80" w:type="dxa"/>
            </w:tcMar>
          </w:tcPr>
          <w:p w14:paraId="32A27A43" w14:textId="77777777" w:rsidR="00777C9C" w:rsidRPr="00A5088F" w:rsidRDefault="00777C9C" w:rsidP="00FE0D9E">
            <w:pPr>
              <w:pStyle w:val="Normal1"/>
              <w:spacing w:line="240" w:lineRule="auto"/>
              <w:rPr>
                <w:sz w:val="20"/>
                <w:szCs w:val="20"/>
              </w:rPr>
            </w:pPr>
            <w:r w:rsidRPr="00A5088F">
              <w:rPr>
                <w:sz w:val="20"/>
                <w:szCs w:val="20"/>
              </w:rPr>
              <w:t>75.56 ± 1.24Abc</w:t>
            </w:r>
          </w:p>
        </w:tc>
        <w:tc>
          <w:tcPr>
            <w:tcW w:w="1860" w:type="dxa"/>
            <w:tcBorders>
              <w:top w:val="nil"/>
              <w:left w:val="nil"/>
              <w:bottom w:val="nil"/>
              <w:right w:val="nil"/>
            </w:tcBorders>
            <w:tcMar>
              <w:top w:w="0" w:type="dxa"/>
              <w:left w:w="80" w:type="dxa"/>
              <w:bottom w:w="0" w:type="dxa"/>
              <w:right w:w="80" w:type="dxa"/>
            </w:tcMar>
          </w:tcPr>
          <w:p w14:paraId="1E39349C" w14:textId="77777777" w:rsidR="00777C9C" w:rsidRPr="00A5088F" w:rsidRDefault="00777C9C" w:rsidP="00FE0D9E">
            <w:pPr>
              <w:pStyle w:val="Normal1"/>
              <w:spacing w:line="240" w:lineRule="auto"/>
              <w:rPr>
                <w:sz w:val="20"/>
                <w:szCs w:val="20"/>
              </w:rPr>
            </w:pPr>
            <w:r w:rsidRPr="00A5088F">
              <w:rPr>
                <w:sz w:val="20"/>
                <w:szCs w:val="20"/>
              </w:rPr>
              <w:t>71.80 ± 4.87Bcd</w:t>
            </w:r>
          </w:p>
        </w:tc>
        <w:tc>
          <w:tcPr>
            <w:tcW w:w="1830" w:type="dxa"/>
            <w:tcBorders>
              <w:top w:val="nil"/>
              <w:left w:val="nil"/>
              <w:bottom w:val="nil"/>
              <w:right w:val="nil"/>
            </w:tcBorders>
            <w:tcMar>
              <w:top w:w="0" w:type="dxa"/>
              <w:left w:w="80" w:type="dxa"/>
              <w:bottom w:w="0" w:type="dxa"/>
              <w:right w:w="80" w:type="dxa"/>
            </w:tcMar>
          </w:tcPr>
          <w:p w14:paraId="13A3F71A" w14:textId="77777777" w:rsidR="00777C9C" w:rsidRPr="00A5088F" w:rsidRDefault="00777C9C" w:rsidP="00FE0D9E">
            <w:pPr>
              <w:pStyle w:val="Normal1"/>
              <w:spacing w:line="240" w:lineRule="auto"/>
              <w:rPr>
                <w:sz w:val="20"/>
                <w:szCs w:val="20"/>
              </w:rPr>
            </w:pPr>
            <w:r w:rsidRPr="00A5088F">
              <w:rPr>
                <w:sz w:val="20"/>
                <w:szCs w:val="20"/>
              </w:rPr>
              <w:t>94.15 ± 2.17Aa</w:t>
            </w:r>
          </w:p>
        </w:tc>
        <w:tc>
          <w:tcPr>
            <w:tcW w:w="1980" w:type="dxa"/>
            <w:tcBorders>
              <w:top w:val="nil"/>
              <w:left w:val="nil"/>
              <w:bottom w:val="nil"/>
              <w:right w:val="nil"/>
            </w:tcBorders>
            <w:tcMar>
              <w:top w:w="0" w:type="dxa"/>
              <w:left w:w="80" w:type="dxa"/>
              <w:bottom w:w="0" w:type="dxa"/>
              <w:right w:w="80" w:type="dxa"/>
            </w:tcMar>
          </w:tcPr>
          <w:p w14:paraId="144B5D4A" w14:textId="77777777" w:rsidR="00777C9C" w:rsidRPr="00A5088F" w:rsidRDefault="00777C9C" w:rsidP="00FE0D9E">
            <w:pPr>
              <w:pStyle w:val="Normal1"/>
              <w:spacing w:line="240" w:lineRule="auto"/>
              <w:rPr>
                <w:sz w:val="20"/>
                <w:szCs w:val="20"/>
              </w:rPr>
            </w:pPr>
            <w:r w:rsidRPr="00A5088F">
              <w:rPr>
                <w:sz w:val="20"/>
                <w:szCs w:val="20"/>
              </w:rPr>
              <w:t>88.92 ± 6.44Aab</w:t>
            </w:r>
          </w:p>
        </w:tc>
        <w:tc>
          <w:tcPr>
            <w:tcW w:w="1860" w:type="dxa"/>
            <w:tcBorders>
              <w:top w:val="nil"/>
              <w:left w:val="nil"/>
              <w:bottom w:val="nil"/>
              <w:right w:val="nil"/>
            </w:tcBorders>
            <w:tcMar>
              <w:top w:w="0" w:type="dxa"/>
              <w:left w:w="80" w:type="dxa"/>
              <w:bottom w:w="0" w:type="dxa"/>
              <w:right w:w="80" w:type="dxa"/>
            </w:tcMar>
          </w:tcPr>
          <w:p w14:paraId="2A46A63E" w14:textId="77777777" w:rsidR="00777C9C" w:rsidRPr="00A5088F" w:rsidRDefault="00777C9C" w:rsidP="00FE0D9E">
            <w:pPr>
              <w:pStyle w:val="Normal1"/>
              <w:spacing w:line="240" w:lineRule="auto"/>
              <w:rPr>
                <w:sz w:val="20"/>
                <w:szCs w:val="20"/>
              </w:rPr>
            </w:pPr>
            <w:r w:rsidRPr="00A5088F">
              <w:rPr>
                <w:sz w:val="20"/>
                <w:szCs w:val="20"/>
              </w:rPr>
              <w:t>43.99 ± 6.99Ae</w:t>
            </w:r>
          </w:p>
        </w:tc>
        <w:tc>
          <w:tcPr>
            <w:tcW w:w="1770" w:type="dxa"/>
            <w:tcBorders>
              <w:top w:val="nil"/>
              <w:left w:val="nil"/>
              <w:bottom w:val="nil"/>
              <w:right w:val="nil"/>
            </w:tcBorders>
            <w:tcMar>
              <w:top w:w="0" w:type="dxa"/>
              <w:left w:w="80" w:type="dxa"/>
              <w:bottom w:w="0" w:type="dxa"/>
              <w:right w:w="80" w:type="dxa"/>
            </w:tcMar>
          </w:tcPr>
          <w:p w14:paraId="73646180" w14:textId="77777777" w:rsidR="00777C9C" w:rsidRPr="00A5088F" w:rsidRDefault="00777C9C" w:rsidP="00FE0D9E">
            <w:pPr>
              <w:pStyle w:val="Normal1"/>
              <w:spacing w:line="240" w:lineRule="auto"/>
              <w:rPr>
                <w:sz w:val="20"/>
                <w:szCs w:val="20"/>
              </w:rPr>
            </w:pPr>
            <w:r w:rsidRPr="00A5088F">
              <w:rPr>
                <w:sz w:val="20"/>
                <w:szCs w:val="20"/>
              </w:rPr>
              <w:t>59.67 ± 5.08Bd</w:t>
            </w:r>
          </w:p>
        </w:tc>
      </w:tr>
      <w:tr w:rsidR="00777C9C" w:rsidRPr="00A5088F" w14:paraId="50C8FA11" w14:textId="77777777" w:rsidTr="00FE0D9E">
        <w:trPr>
          <w:trHeight w:val="300"/>
        </w:trPr>
        <w:tc>
          <w:tcPr>
            <w:tcW w:w="1830" w:type="dxa"/>
            <w:tcBorders>
              <w:top w:val="nil"/>
              <w:left w:val="nil"/>
              <w:bottom w:val="nil"/>
              <w:right w:val="nil"/>
            </w:tcBorders>
            <w:tcMar>
              <w:top w:w="0" w:type="dxa"/>
              <w:left w:w="80" w:type="dxa"/>
              <w:bottom w:w="0" w:type="dxa"/>
              <w:right w:w="80" w:type="dxa"/>
            </w:tcMar>
          </w:tcPr>
          <w:p w14:paraId="50A0EF92" w14:textId="77777777" w:rsidR="00777C9C" w:rsidRPr="00A5088F" w:rsidRDefault="00777C9C" w:rsidP="00FE0D9E">
            <w:pPr>
              <w:pStyle w:val="Normal1"/>
              <w:spacing w:line="240" w:lineRule="auto"/>
              <w:jc w:val="right"/>
              <w:rPr>
                <w:b/>
                <w:sz w:val="20"/>
                <w:szCs w:val="20"/>
              </w:rPr>
            </w:pPr>
            <w:r w:rsidRPr="00A5088F">
              <w:rPr>
                <w:b/>
                <w:sz w:val="20"/>
                <w:szCs w:val="20"/>
              </w:rPr>
              <w:t>12</w:t>
            </w:r>
          </w:p>
        </w:tc>
        <w:tc>
          <w:tcPr>
            <w:tcW w:w="1845" w:type="dxa"/>
            <w:tcBorders>
              <w:top w:val="nil"/>
              <w:left w:val="nil"/>
              <w:bottom w:val="nil"/>
              <w:right w:val="nil"/>
            </w:tcBorders>
            <w:tcMar>
              <w:top w:w="0" w:type="dxa"/>
              <w:left w:w="80" w:type="dxa"/>
              <w:bottom w:w="0" w:type="dxa"/>
              <w:right w:w="80" w:type="dxa"/>
            </w:tcMar>
          </w:tcPr>
          <w:p w14:paraId="491381BD" w14:textId="77777777" w:rsidR="00777C9C" w:rsidRPr="00A5088F" w:rsidRDefault="00777C9C" w:rsidP="00FE0D9E">
            <w:pPr>
              <w:pStyle w:val="Normal1"/>
              <w:spacing w:line="240" w:lineRule="auto"/>
              <w:rPr>
                <w:sz w:val="20"/>
                <w:szCs w:val="20"/>
              </w:rPr>
            </w:pPr>
            <w:r w:rsidRPr="00A5088F">
              <w:rPr>
                <w:sz w:val="20"/>
                <w:szCs w:val="20"/>
              </w:rPr>
              <w:t>57.51 ± 0.08Bab</w:t>
            </w:r>
          </w:p>
        </w:tc>
        <w:tc>
          <w:tcPr>
            <w:tcW w:w="1860" w:type="dxa"/>
            <w:tcBorders>
              <w:top w:val="nil"/>
              <w:left w:val="nil"/>
              <w:bottom w:val="nil"/>
              <w:right w:val="nil"/>
            </w:tcBorders>
            <w:tcMar>
              <w:top w:w="0" w:type="dxa"/>
              <w:left w:w="80" w:type="dxa"/>
              <w:bottom w:w="0" w:type="dxa"/>
              <w:right w:w="80" w:type="dxa"/>
            </w:tcMar>
          </w:tcPr>
          <w:p w14:paraId="0C65175D" w14:textId="77777777" w:rsidR="00777C9C" w:rsidRPr="00A5088F" w:rsidRDefault="00777C9C" w:rsidP="00FE0D9E">
            <w:pPr>
              <w:pStyle w:val="Normal1"/>
              <w:spacing w:line="240" w:lineRule="auto"/>
              <w:rPr>
                <w:sz w:val="20"/>
                <w:szCs w:val="20"/>
              </w:rPr>
            </w:pPr>
            <w:r w:rsidRPr="00A5088F">
              <w:rPr>
                <w:sz w:val="20"/>
                <w:szCs w:val="20"/>
              </w:rPr>
              <w:t>68.84 ± 1.35Ba</w:t>
            </w:r>
          </w:p>
        </w:tc>
        <w:tc>
          <w:tcPr>
            <w:tcW w:w="1830" w:type="dxa"/>
            <w:tcBorders>
              <w:top w:val="nil"/>
              <w:left w:val="nil"/>
              <w:bottom w:val="nil"/>
              <w:right w:val="nil"/>
            </w:tcBorders>
            <w:tcMar>
              <w:top w:w="0" w:type="dxa"/>
              <w:left w:w="80" w:type="dxa"/>
              <w:bottom w:w="0" w:type="dxa"/>
              <w:right w:w="80" w:type="dxa"/>
            </w:tcMar>
          </w:tcPr>
          <w:p w14:paraId="1D3E0D40" w14:textId="77777777" w:rsidR="00777C9C" w:rsidRPr="00A5088F" w:rsidRDefault="00777C9C" w:rsidP="00FE0D9E">
            <w:pPr>
              <w:pStyle w:val="Normal1"/>
              <w:spacing w:line="240" w:lineRule="auto"/>
              <w:rPr>
                <w:sz w:val="20"/>
                <w:szCs w:val="20"/>
              </w:rPr>
            </w:pPr>
            <w:r w:rsidRPr="00A5088F">
              <w:rPr>
                <w:sz w:val="20"/>
                <w:szCs w:val="20"/>
              </w:rPr>
              <w:t>73.09 ± 2.30Ba</w:t>
            </w:r>
          </w:p>
        </w:tc>
        <w:tc>
          <w:tcPr>
            <w:tcW w:w="1980" w:type="dxa"/>
            <w:tcBorders>
              <w:top w:val="nil"/>
              <w:left w:val="nil"/>
              <w:bottom w:val="nil"/>
              <w:right w:val="nil"/>
            </w:tcBorders>
            <w:tcMar>
              <w:top w:w="0" w:type="dxa"/>
              <w:left w:w="80" w:type="dxa"/>
              <w:bottom w:w="0" w:type="dxa"/>
              <w:right w:w="80" w:type="dxa"/>
            </w:tcMar>
          </w:tcPr>
          <w:p w14:paraId="708F0825" w14:textId="77777777" w:rsidR="00777C9C" w:rsidRPr="00A5088F" w:rsidRDefault="00777C9C" w:rsidP="00FE0D9E">
            <w:pPr>
              <w:pStyle w:val="Normal1"/>
              <w:spacing w:line="240" w:lineRule="auto"/>
              <w:rPr>
                <w:sz w:val="20"/>
                <w:szCs w:val="20"/>
              </w:rPr>
            </w:pPr>
            <w:r w:rsidRPr="00A5088F">
              <w:rPr>
                <w:sz w:val="20"/>
                <w:szCs w:val="20"/>
              </w:rPr>
              <w:t>56.62 ± 12.96Bab</w:t>
            </w:r>
          </w:p>
        </w:tc>
        <w:tc>
          <w:tcPr>
            <w:tcW w:w="1860" w:type="dxa"/>
            <w:tcBorders>
              <w:top w:val="nil"/>
              <w:left w:val="nil"/>
              <w:bottom w:val="nil"/>
              <w:right w:val="nil"/>
            </w:tcBorders>
            <w:tcMar>
              <w:top w:w="0" w:type="dxa"/>
              <w:left w:w="80" w:type="dxa"/>
              <w:bottom w:w="0" w:type="dxa"/>
              <w:right w:w="80" w:type="dxa"/>
            </w:tcMar>
          </w:tcPr>
          <w:p w14:paraId="3A38609D" w14:textId="77777777" w:rsidR="00777C9C" w:rsidRPr="00A5088F" w:rsidRDefault="00777C9C" w:rsidP="00FE0D9E">
            <w:pPr>
              <w:pStyle w:val="Normal1"/>
              <w:spacing w:line="240" w:lineRule="auto"/>
              <w:rPr>
                <w:sz w:val="20"/>
                <w:szCs w:val="20"/>
              </w:rPr>
            </w:pPr>
            <w:r w:rsidRPr="00A5088F">
              <w:rPr>
                <w:sz w:val="20"/>
                <w:szCs w:val="20"/>
              </w:rPr>
              <w:t>37.62 ± 4.98Bc</w:t>
            </w:r>
          </w:p>
        </w:tc>
        <w:tc>
          <w:tcPr>
            <w:tcW w:w="1770" w:type="dxa"/>
            <w:tcBorders>
              <w:top w:val="nil"/>
              <w:left w:val="nil"/>
              <w:bottom w:val="nil"/>
              <w:right w:val="nil"/>
            </w:tcBorders>
            <w:tcMar>
              <w:top w:w="0" w:type="dxa"/>
              <w:left w:w="80" w:type="dxa"/>
              <w:bottom w:w="0" w:type="dxa"/>
              <w:right w:w="80" w:type="dxa"/>
            </w:tcMar>
          </w:tcPr>
          <w:p w14:paraId="1FDF338A" w14:textId="77777777" w:rsidR="00777C9C" w:rsidRPr="00A5088F" w:rsidRDefault="00777C9C" w:rsidP="00FE0D9E">
            <w:pPr>
              <w:pStyle w:val="Normal1"/>
              <w:spacing w:line="240" w:lineRule="auto"/>
              <w:rPr>
                <w:sz w:val="20"/>
                <w:szCs w:val="20"/>
              </w:rPr>
            </w:pPr>
            <w:r w:rsidRPr="00A5088F">
              <w:rPr>
                <w:sz w:val="20"/>
                <w:szCs w:val="20"/>
              </w:rPr>
              <w:t>42.16 ± 4.84Cbc</w:t>
            </w:r>
          </w:p>
        </w:tc>
      </w:tr>
      <w:tr w:rsidR="00777C9C" w:rsidRPr="00A5088F" w14:paraId="1DB83F78" w14:textId="77777777" w:rsidTr="00FE0D9E">
        <w:trPr>
          <w:trHeight w:val="300"/>
        </w:trPr>
        <w:tc>
          <w:tcPr>
            <w:tcW w:w="1830" w:type="dxa"/>
            <w:tcBorders>
              <w:top w:val="nil"/>
              <w:left w:val="nil"/>
              <w:bottom w:val="nil"/>
              <w:right w:val="nil"/>
            </w:tcBorders>
            <w:tcMar>
              <w:top w:w="0" w:type="dxa"/>
              <w:left w:w="80" w:type="dxa"/>
              <w:bottom w:w="0" w:type="dxa"/>
              <w:right w:w="80" w:type="dxa"/>
            </w:tcMar>
          </w:tcPr>
          <w:p w14:paraId="492E3C36" w14:textId="77777777" w:rsidR="00777C9C" w:rsidRPr="00A5088F" w:rsidRDefault="00777C9C" w:rsidP="00FE0D9E">
            <w:pPr>
              <w:pStyle w:val="Normal1"/>
              <w:spacing w:line="240" w:lineRule="auto"/>
              <w:jc w:val="right"/>
              <w:rPr>
                <w:b/>
                <w:sz w:val="20"/>
                <w:szCs w:val="20"/>
              </w:rPr>
            </w:pPr>
            <w:r w:rsidRPr="00A5088F">
              <w:rPr>
                <w:b/>
                <w:sz w:val="20"/>
                <w:szCs w:val="20"/>
              </w:rPr>
              <w:t>24</w:t>
            </w:r>
          </w:p>
        </w:tc>
        <w:tc>
          <w:tcPr>
            <w:tcW w:w="1845" w:type="dxa"/>
            <w:tcBorders>
              <w:top w:val="nil"/>
              <w:left w:val="nil"/>
              <w:bottom w:val="nil"/>
              <w:right w:val="nil"/>
            </w:tcBorders>
            <w:tcMar>
              <w:top w:w="0" w:type="dxa"/>
              <w:left w:w="80" w:type="dxa"/>
              <w:bottom w:w="0" w:type="dxa"/>
              <w:right w:w="80" w:type="dxa"/>
            </w:tcMar>
          </w:tcPr>
          <w:p w14:paraId="0DC8BBE3" w14:textId="77777777" w:rsidR="00777C9C" w:rsidRPr="00A5088F" w:rsidRDefault="00777C9C" w:rsidP="00FE0D9E">
            <w:pPr>
              <w:pStyle w:val="Normal1"/>
              <w:spacing w:line="240" w:lineRule="auto"/>
              <w:rPr>
                <w:sz w:val="20"/>
                <w:szCs w:val="20"/>
              </w:rPr>
            </w:pPr>
            <w:r w:rsidRPr="00A5088F">
              <w:rPr>
                <w:sz w:val="20"/>
                <w:szCs w:val="20"/>
              </w:rPr>
              <w:t>58.02 ± 2.52Bbc</w:t>
            </w:r>
          </w:p>
        </w:tc>
        <w:tc>
          <w:tcPr>
            <w:tcW w:w="1860" w:type="dxa"/>
            <w:tcBorders>
              <w:top w:val="nil"/>
              <w:left w:val="nil"/>
              <w:bottom w:val="nil"/>
              <w:right w:val="nil"/>
            </w:tcBorders>
            <w:tcMar>
              <w:top w:w="0" w:type="dxa"/>
              <w:left w:w="80" w:type="dxa"/>
              <w:bottom w:w="0" w:type="dxa"/>
              <w:right w:w="80" w:type="dxa"/>
            </w:tcMar>
          </w:tcPr>
          <w:p w14:paraId="68DCA5E4" w14:textId="77777777" w:rsidR="00777C9C" w:rsidRPr="00A5088F" w:rsidRDefault="00777C9C" w:rsidP="00FE0D9E">
            <w:pPr>
              <w:pStyle w:val="Normal1"/>
              <w:spacing w:line="240" w:lineRule="auto"/>
              <w:rPr>
                <w:sz w:val="20"/>
                <w:szCs w:val="20"/>
              </w:rPr>
            </w:pPr>
            <w:r w:rsidRPr="00A5088F">
              <w:rPr>
                <w:sz w:val="20"/>
                <w:szCs w:val="20"/>
              </w:rPr>
              <w:t>69.88 ± 1.28Bab</w:t>
            </w:r>
          </w:p>
        </w:tc>
        <w:tc>
          <w:tcPr>
            <w:tcW w:w="1830" w:type="dxa"/>
            <w:tcBorders>
              <w:top w:val="nil"/>
              <w:left w:val="nil"/>
              <w:bottom w:val="nil"/>
              <w:right w:val="nil"/>
            </w:tcBorders>
            <w:tcMar>
              <w:top w:w="0" w:type="dxa"/>
              <w:left w:w="80" w:type="dxa"/>
              <w:bottom w:w="0" w:type="dxa"/>
              <w:right w:w="80" w:type="dxa"/>
            </w:tcMar>
          </w:tcPr>
          <w:p w14:paraId="73D4FF08" w14:textId="77777777" w:rsidR="00777C9C" w:rsidRPr="00A5088F" w:rsidRDefault="00777C9C" w:rsidP="00FE0D9E">
            <w:pPr>
              <w:pStyle w:val="Normal1"/>
              <w:spacing w:line="240" w:lineRule="auto"/>
              <w:rPr>
                <w:sz w:val="20"/>
                <w:szCs w:val="20"/>
              </w:rPr>
            </w:pPr>
            <w:r w:rsidRPr="00A5088F">
              <w:rPr>
                <w:sz w:val="20"/>
                <w:szCs w:val="20"/>
              </w:rPr>
              <w:t>75.76 ± 4.45Ba</w:t>
            </w:r>
          </w:p>
        </w:tc>
        <w:tc>
          <w:tcPr>
            <w:tcW w:w="1980" w:type="dxa"/>
            <w:tcBorders>
              <w:top w:val="nil"/>
              <w:left w:val="nil"/>
              <w:bottom w:val="nil"/>
              <w:right w:val="nil"/>
            </w:tcBorders>
            <w:tcMar>
              <w:top w:w="0" w:type="dxa"/>
              <w:left w:w="80" w:type="dxa"/>
              <w:bottom w:w="0" w:type="dxa"/>
              <w:right w:w="80" w:type="dxa"/>
            </w:tcMar>
          </w:tcPr>
          <w:p w14:paraId="4D48C2A0" w14:textId="77777777" w:rsidR="00777C9C" w:rsidRPr="00A5088F" w:rsidRDefault="00777C9C" w:rsidP="00FE0D9E">
            <w:pPr>
              <w:pStyle w:val="Normal1"/>
              <w:spacing w:line="240" w:lineRule="auto"/>
              <w:rPr>
                <w:sz w:val="20"/>
                <w:szCs w:val="20"/>
              </w:rPr>
            </w:pPr>
            <w:r w:rsidRPr="00A5088F">
              <w:rPr>
                <w:sz w:val="20"/>
                <w:szCs w:val="20"/>
              </w:rPr>
              <w:t>67.40 ± 5.43Babc</w:t>
            </w:r>
          </w:p>
        </w:tc>
        <w:tc>
          <w:tcPr>
            <w:tcW w:w="1860" w:type="dxa"/>
            <w:tcBorders>
              <w:top w:val="nil"/>
              <w:left w:val="nil"/>
              <w:bottom w:val="nil"/>
              <w:right w:val="nil"/>
            </w:tcBorders>
            <w:tcMar>
              <w:top w:w="0" w:type="dxa"/>
              <w:left w:w="80" w:type="dxa"/>
              <w:bottom w:w="0" w:type="dxa"/>
              <w:right w:w="80" w:type="dxa"/>
            </w:tcMar>
          </w:tcPr>
          <w:p w14:paraId="7B5F638A" w14:textId="77777777" w:rsidR="00777C9C" w:rsidRPr="00A5088F" w:rsidRDefault="00777C9C" w:rsidP="00FE0D9E">
            <w:pPr>
              <w:pStyle w:val="Normal1"/>
              <w:spacing w:line="240" w:lineRule="auto"/>
              <w:rPr>
                <w:sz w:val="20"/>
                <w:szCs w:val="20"/>
              </w:rPr>
            </w:pPr>
            <w:r w:rsidRPr="00A5088F">
              <w:rPr>
                <w:sz w:val="20"/>
                <w:szCs w:val="20"/>
              </w:rPr>
              <w:t>52.16 ± 0.32Ad</w:t>
            </w:r>
          </w:p>
        </w:tc>
        <w:tc>
          <w:tcPr>
            <w:tcW w:w="1770" w:type="dxa"/>
            <w:tcBorders>
              <w:top w:val="nil"/>
              <w:left w:val="nil"/>
              <w:bottom w:val="nil"/>
              <w:right w:val="nil"/>
            </w:tcBorders>
            <w:tcMar>
              <w:top w:w="0" w:type="dxa"/>
              <w:left w:w="80" w:type="dxa"/>
              <w:bottom w:w="0" w:type="dxa"/>
              <w:right w:w="80" w:type="dxa"/>
            </w:tcMar>
          </w:tcPr>
          <w:p w14:paraId="157AA929" w14:textId="77777777" w:rsidR="00777C9C" w:rsidRPr="00A5088F" w:rsidRDefault="00777C9C" w:rsidP="00FE0D9E">
            <w:pPr>
              <w:pStyle w:val="Normal1"/>
              <w:spacing w:line="240" w:lineRule="auto"/>
              <w:rPr>
                <w:sz w:val="20"/>
                <w:szCs w:val="20"/>
              </w:rPr>
            </w:pPr>
            <w:r w:rsidRPr="00A5088F">
              <w:rPr>
                <w:sz w:val="20"/>
                <w:szCs w:val="20"/>
              </w:rPr>
              <w:t>69.18 ± 7.48ABab</w:t>
            </w:r>
          </w:p>
        </w:tc>
      </w:tr>
      <w:tr w:rsidR="00777C9C" w:rsidRPr="00A5088F" w14:paraId="405E6C22" w14:textId="77777777" w:rsidTr="00FE0D9E">
        <w:trPr>
          <w:trHeight w:val="300"/>
        </w:trPr>
        <w:tc>
          <w:tcPr>
            <w:tcW w:w="1830" w:type="dxa"/>
            <w:tcBorders>
              <w:top w:val="nil"/>
              <w:left w:val="nil"/>
              <w:bottom w:val="nil"/>
              <w:right w:val="nil"/>
            </w:tcBorders>
            <w:shd w:val="clear" w:color="auto" w:fill="F2F2F2"/>
            <w:tcMar>
              <w:top w:w="0" w:type="dxa"/>
              <w:left w:w="80" w:type="dxa"/>
              <w:bottom w:w="0" w:type="dxa"/>
              <w:right w:w="80" w:type="dxa"/>
            </w:tcMar>
          </w:tcPr>
          <w:p w14:paraId="4067B390" w14:textId="77777777" w:rsidR="00777C9C" w:rsidRPr="00A5088F" w:rsidRDefault="00777C9C" w:rsidP="00FE0D9E">
            <w:pPr>
              <w:pStyle w:val="Normal1"/>
              <w:spacing w:line="240" w:lineRule="auto"/>
            </w:pPr>
          </w:p>
        </w:tc>
        <w:tc>
          <w:tcPr>
            <w:tcW w:w="11145" w:type="dxa"/>
            <w:gridSpan w:val="6"/>
            <w:tcBorders>
              <w:top w:val="nil"/>
              <w:left w:val="nil"/>
              <w:bottom w:val="nil"/>
              <w:right w:val="nil"/>
            </w:tcBorders>
            <w:shd w:val="clear" w:color="auto" w:fill="F2F2F2"/>
            <w:tcMar>
              <w:top w:w="0" w:type="dxa"/>
              <w:left w:w="80" w:type="dxa"/>
              <w:bottom w:w="0" w:type="dxa"/>
              <w:right w:w="80" w:type="dxa"/>
            </w:tcMar>
          </w:tcPr>
          <w:p w14:paraId="65607466" w14:textId="77777777" w:rsidR="00777C9C" w:rsidRPr="00A5088F" w:rsidRDefault="00777C9C" w:rsidP="00FE0D9E">
            <w:pPr>
              <w:pStyle w:val="Normal1"/>
              <w:spacing w:line="240" w:lineRule="auto"/>
              <w:jc w:val="center"/>
              <w:rPr>
                <w:b/>
                <w:sz w:val="20"/>
                <w:szCs w:val="20"/>
              </w:rPr>
            </w:pPr>
            <w:r w:rsidRPr="00A5088F">
              <w:rPr>
                <w:b/>
                <w:sz w:val="20"/>
                <w:szCs w:val="20"/>
              </w:rPr>
              <w:t>ΔE</w:t>
            </w:r>
          </w:p>
        </w:tc>
      </w:tr>
      <w:tr w:rsidR="00777C9C" w:rsidRPr="00A5088F" w14:paraId="25801A29" w14:textId="77777777" w:rsidTr="00FE0D9E">
        <w:trPr>
          <w:trHeight w:val="300"/>
        </w:trPr>
        <w:tc>
          <w:tcPr>
            <w:tcW w:w="1830" w:type="dxa"/>
            <w:tcBorders>
              <w:top w:val="nil"/>
              <w:left w:val="nil"/>
              <w:bottom w:val="nil"/>
              <w:right w:val="nil"/>
            </w:tcBorders>
            <w:tcMar>
              <w:top w:w="0" w:type="dxa"/>
              <w:left w:w="80" w:type="dxa"/>
              <w:bottom w:w="0" w:type="dxa"/>
              <w:right w:w="80" w:type="dxa"/>
            </w:tcMar>
          </w:tcPr>
          <w:p w14:paraId="01673098" w14:textId="77777777" w:rsidR="00777C9C" w:rsidRPr="00A5088F" w:rsidRDefault="00777C9C" w:rsidP="00FE0D9E">
            <w:pPr>
              <w:pStyle w:val="Normal1"/>
              <w:spacing w:line="240" w:lineRule="auto"/>
              <w:jc w:val="right"/>
              <w:rPr>
                <w:b/>
                <w:sz w:val="20"/>
                <w:szCs w:val="20"/>
              </w:rPr>
            </w:pPr>
            <w:r w:rsidRPr="00A5088F">
              <w:rPr>
                <w:b/>
                <w:sz w:val="20"/>
                <w:szCs w:val="20"/>
              </w:rPr>
              <w:t>6</w:t>
            </w:r>
          </w:p>
        </w:tc>
        <w:tc>
          <w:tcPr>
            <w:tcW w:w="1845" w:type="dxa"/>
            <w:tcBorders>
              <w:top w:val="nil"/>
              <w:left w:val="nil"/>
              <w:bottom w:val="nil"/>
              <w:right w:val="nil"/>
            </w:tcBorders>
            <w:tcMar>
              <w:top w:w="0" w:type="dxa"/>
              <w:left w:w="80" w:type="dxa"/>
              <w:bottom w:w="0" w:type="dxa"/>
              <w:right w:w="80" w:type="dxa"/>
            </w:tcMar>
          </w:tcPr>
          <w:p w14:paraId="6EBFDB55" w14:textId="77777777" w:rsidR="00777C9C" w:rsidRPr="00A5088F" w:rsidRDefault="00777C9C" w:rsidP="00FE0D9E">
            <w:pPr>
              <w:pStyle w:val="Normal1"/>
              <w:spacing w:line="240" w:lineRule="auto"/>
              <w:rPr>
                <w:sz w:val="20"/>
                <w:szCs w:val="20"/>
              </w:rPr>
            </w:pPr>
            <w:r w:rsidRPr="00A5088F">
              <w:rPr>
                <w:sz w:val="20"/>
                <w:szCs w:val="20"/>
              </w:rPr>
              <w:t>0.91</w:t>
            </w:r>
          </w:p>
        </w:tc>
        <w:tc>
          <w:tcPr>
            <w:tcW w:w="1860" w:type="dxa"/>
            <w:tcBorders>
              <w:top w:val="nil"/>
              <w:left w:val="nil"/>
              <w:bottom w:val="nil"/>
              <w:right w:val="nil"/>
            </w:tcBorders>
            <w:tcMar>
              <w:top w:w="0" w:type="dxa"/>
              <w:left w:w="80" w:type="dxa"/>
              <w:bottom w:w="0" w:type="dxa"/>
              <w:right w:w="80" w:type="dxa"/>
            </w:tcMar>
          </w:tcPr>
          <w:p w14:paraId="514E3AD9" w14:textId="77777777" w:rsidR="00777C9C" w:rsidRPr="00A5088F" w:rsidRDefault="00777C9C" w:rsidP="00FE0D9E">
            <w:pPr>
              <w:pStyle w:val="Normal1"/>
              <w:spacing w:line="240" w:lineRule="auto"/>
              <w:rPr>
                <w:sz w:val="20"/>
                <w:szCs w:val="20"/>
              </w:rPr>
            </w:pPr>
            <w:r w:rsidRPr="00A5088F">
              <w:rPr>
                <w:sz w:val="20"/>
                <w:szCs w:val="20"/>
              </w:rPr>
              <w:t>1.53</w:t>
            </w:r>
          </w:p>
        </w:tc>
        <w:tc>
          <w:tcPr>
            <w:tcW w:w="1830" w:type="dxa"/>
            <w:tcBorders>
              <w:top w:val="nil"/>
              <w:left w:val="nil"/>
              <w:bottom w:val="nil"/>
              <w:right w:val="nil"/>
            </w:tcBorders>
            <w:tcMar>
              <w:top w:w="0" w:type="dxa"/>
              <w:left w:w="80" w:type="dxa"/>
              <w:bottom w:w="0" w:type="dxa"/>
              <w:right w:w="80" w:type="dxa"/>
            </w:tcMar>
          </w:tcPr>
          <w:p w14:paraId="41347CA9" w14:textId="77777777" w:rsidR="00777C9C" w:rsidRPr="00A5088F" w:rsidRDefault="00777C9C" w:rsidP="00FE0D9E">
            <w:pPr>
              <w:pStyle w:val="Normal1"/>
              <w:spacing w:line="240" w:lineRule="auto"/>
              <w:rPr>
                <w:sz w:val="20"/>
                <w:szCs w:val="20"/>
              </w:rPr>
            </w:pPr>
            <w:r w:rsidRPr="00A5088F">
              <w:rPr>
                <w:sz w:val="20"/>
                <w:szCs w:val="20"/>
              </w:rPr>
              <w:t>1.22</w:t>
            </w:r>
          </w:p>
        </w:tc>
        <w:tc>
          <w:tcPr>
            <w:tcW w:w="1980" w:type="dxa"/>
            <w:tcBorders>
              <w:top w:val="nil"/>
              <w:left w:val="nil"/>
              <w:bottom w:val="nil"/>
              <w:right w:val="nil"/>
            </w:tcBorders>
            <w:tcMar>
              <w:top w:w="0" w:type="dxa"/>
              <w:left w:w="80" w:type="dxa"/>
              <w:bottom w:w="0" w:type="dxa"/>
              <w:right w:w="80" w:type="dxa"/>
            </w:tcMar>
          </w:tcPr>
          <w:p w14:paraId="159F3378" w14:textId="77777777" w:rsidR="00777C9C" w:rsidRPr="00A5088F" w:rsidRDefault="00777C9C" w:rsidP="00FE0D9E">
            <w:pPr>
              <w:pStyle w:val="Normal1"/>
              <w:spacing w:line="240" w:lineRule="auto"/>
              <w:rPr>
                <w:sz w:val="20"/>
                <w:szCs w:val="20"/>
              </w:rPr>
            </w:pPr>
            <w:r w:rsidRPr="00A5088F">
              <w:rPr>
                <w:sz w:val="20"/>
                <w:szCs w:val="20"/>
              </w:rPr>
              <w:t>0.99</w:t>
            </w:r>
          </w:p>
        </w:tc>
        <w:tc>
          <w:tcPr>
            <w:tcW w:w="1860" w:type="dxa"/>
            <w:tcBorders>
              <w:top w:val="nil"/>
              <w:left w:val="nil"/>
              <w:bottom w:val="nil"/>
              <w:right w:val="nil"/>
            </w:tcBorders>
            <w:tcMar>
              <w:top w:w="0" w:type="dxa"/>
              <w:left w:w="80" w:type="dxa"/>
              <w:bottom w:w="0" w:type="dxa"/>
              <w:right w:w="80" w:type="dxa"/>
            </w:tcMar>
          </w:tcPr>
          <w:p w14:paraId="17862E6E" w14:textId="77777777" w:rsidR="00777C9C" w:rsidRPr="00A5088F" w:rsidRDefault="00777C9C" w:rsidP="00FE0D9E">
            <w:pPr>
              <w:pStyle w:val="Normal1"/>
              <w:spacing w:line="240" w:lineRule="auto"/>
              <w:rPr>
                <w:sz w:val="20"/>
                <w:szCs w:val="20"/>
              </w:rPr>
            </w:pPr>
            <w:r w:rsidRPr="00A5088F">
              <w:rPr>
                <w:sz w:val="20"/>
                <w:szCs w:val="20"/>
              </w:rPr>
              <w:t>1.92</w:t>
            </w:r>
          </w:p>
        </w:tc>
        <w:tc>
          <w:tcPr>
            <w:tcW w:w="1770" w:type="dxa"/>
            <w:tcBorders>
              <w:top w:val="nil"/>
              <w:left w:val="nil"/>
              <w:bottom w:val="nil"/>
              <w:right w:val="nil"/>
            </w:tcBorders>
            <w:tcMar>
              <w:top w:w="0" w:type="dxa"/>
              <w:left w:w="80" w:type="dxa"/>
              <w:bottom w:w="0" w:type="dxa"/>
              <w:right w:w="80" w:type="dxa"/>
            </w:tcMar>
          </w:tcPr>
          <w:p w14:paraId="11AFEF68" w14:textId="77777777" w:rsidR="00777C9C" w:rsidRPr="00A5088F" w:rsidRDefault="00777C9C" w:rsidP="00FE0D9E">
            <w:pPr>
              <w:pStyle w:val="Normal1"/>
              <w:spacing w:line="240" w:lineRule="auto"/>
              <w:rPr>
                <w:sz w:val="20"/>
                <w:szCs w:val="20"/>
              </w:rPr>
            </w:pPr>
            <w:r w:rsidRPr="00A5088F">
              <w:rPr>
                <w:sz w:val="20"/>
                <w:szCs w:val="20"/>
              </w:rPr>
              <w:t>1.71</w:t>
            </w:r>
          </w:p>
        </w:tc>
      </w:tr>
      <w:tr w:rsidR="00777C9C" w:rsidRPr="00A5088F" w14:paraId="423D1798" w14:textId="77777777" w:rsidTr="00FE0D9E">
        <w:trPr>
          <w:trHeight w:val="300"/>
        </w:trPr>
        <w:tc>
          <w:tcPr>
            <w:tcW w:w="1830" w:type="dxa"/>
            <w:tcBorders>
              <w:top w:val="nil"/>
              <w:left w:val="nil"/>
              <w:bottom w:val="nil"/>
              <w:right w:val="nil"/>
            </w:tcBorders>
            <w:tcMar>
              <w:top w:w="0" w:type="dxa"/>
              <w:left w:w="80" w:type="dxa"/>
              <w:bottom w:w="0" w:type="dxa"/>
              <w:right w:w="80" w:type="dxa"/>
            </w:tcMar>
          </w:tcPr>
          <w:p w14:paraId="3E786545" w14:textId="77777777" w:rsidR="00777C9C" w:rsidRPr="00A5088F" w:rsidRDefault="00777C9C" w:rsidP="00FE0D9E">
            <w:pPr>
              <w:pStyle w:val="Normal1"/>
              <w:spacing w:line="240" w:lineRule="auto"/>
              <w:jc w:val="right"/>
              <w:rPr>
                <w:b/>
                <w:sz w:val="20"/>
                <w:szCs w:val="20"/>
              </w:rPr>
            </w:pPr>
            <w:r w:rsidRPr="00A5088F">
              <w:rPr>
                <w:b/>
                <w:sz w:val="20"/>
                <w:szCs w:val="20"/>
              </w:rPr>
              <w:t>12</w:t>
            </w:r>
          </w:p>
        </w:tc>
        <w:tc>
          <w:tcPr>
            <w:tcW w:w="1845" w:type="dxa"/>
            <w:tcBorders>
              <w:top w:val="nil"/>
              <w:left w:val="nil"/>
              <w:bottom w:val="nil"/>
              <w:right w:val="nil"/>
            </w:tcBorders>
            <w:tcMar>
              <w:top w:w="0" w:type="dxa"/>
              <w:left w:w="80" w:type="dxa"/>
              <w:bottom w:w="0" w:type="dxa"/>
              <w:right w:w="80" w:type="dxa"/>
            </w:tcMar>
          </w:tcPr>
          <w:p w14:paraId="2BD1E1C2" w14:textId="77777777" w:rsidR="00777C9C" w:rsidRPr="00A5088F" w:rsidRDefault="00777C9C" w:rsidP="00FE0D9E">
            <w:pPr>
              <w:pStyle w:val="Normal1"/>
              <w:spacing w:line="240" w:lineRule="auto"/>
              <w:rPr>
                <w:sz w:val="20"/>
                <w:szCs w:val="20"/>
              </w:rPr>
            </w:pPr>
            <w:r w:rsidRPr="00A5088F">
              <w:rPr>
                <w:sz w:val="20"/>
                <w:szCs w:val="20"/>
              </w:rPr>
              <w:t>2.05</w:t>
            </w:r>
          </w:p>
        </w:tc>
        <w:tc>
          <w:tcPr>
            <w:tcW w:w="1860" w:type="dxa"/>
            <w:tcBorders>
              <w:top w:val="nil"/>
              <w:left w:val="nil"/>
              <w:bottom w:val="nil"/>
              <w:right w:val="nil"/>
            </w:tcBorders>
            <w:tcMar>
              <w:top w:w="0" w:type="dxa"/>
              <w:left w:w="80" w:type="dxa"/>
              <w:bottom w:w="0" w:type="dxa"/>
              <w:right w:w="80" w:type="dxa"/>
            </w:tcMar>
          </w:tcPr>
          <w:p w14:paraId="2DCE9337" w14:textId="77777777" w:rsidR="00777C9C" w:rsidRPr="00A5088F" w:rsidRDefault="00777C9C" w:rsidP="00FE0D9E">
            <w:pPr>
              <w:pStyle w:val="Normal1"/>
              <w:spacing w:line="240" w:lineRule="auto"/>
              <w:rPr>
                <w:sz w:val="20"/>
                <w:szCs w:val="20"/>
              </w:rPr>
            </w:pPr>
            <w:r w:rsidRPr="00A5088F">
              <w:rPr>
                <w:sz w:val="20"/>
                <w:szCs w:val="20"/>
              </w:rPr>
              <w:t>2.14</w:t>
            </w:r>
          </w:p>
        </w:tc>
        <w:tc>
          <w:tcPr>
            <w:tcW w:w="1830" w:type="dxa"/>
            <w:tcBorders>
              <w:top w:val="nil"/>
              <w:left w:val="nil"/>
              <w:bottom w:val="nil"/>
              <w:right w:val="nil"/>
            </w:tcBorders>
            <w:tcMar>
              <w:top w:w="0" w:type="dxa"/>
              <w:left w:w="80" w:type="dxa"/>
              <w:bottom w:w="0" w:type="dxa"/>
              <w:right w:w="80" w:type="dxa"/>
            </w:tcMar>
          </w:tcPr>
          <w:p w14:paraId="68F2603F" w14:textId="77777777" w:rsidR="00777C9C" w:rsidRPr="00A5088F" w:rsidRDefault="00777C9C" w:rsidP="00FE0D9E">
            <w:pPr>
              <w:pStyle w:val="Normal1"/>
              <w:spacing w:line="240" w:lineRule="auto"/>
              <w:rPr>
                <w:sz w:val="20"/>
                <w:szCs w:val="20"/>
              </w:rPr>
            </w:pPr>
            <w:r w:rsidRPr="00A5088F">
              <w:rPr>
                <w:sz w:val="20"/>
                <w:szCs w:val="20"/>
              </w:rPr>
              <w:t>1.91</w:t>
            </w:r>
          </w:p>
        </w:tc>
        <w:tc>
          <w:tcPr>
            <w:tcW w:w="1980" w:type="dxa"/>
            <w:tcBorders>
              <w:top w:val="nil"/>
              <w:left w:val="nil"/>
              <w:bottom w:val="nil"/>
              <w:right w:val="nil"/>
            </w:tcBorders>
            <w:tcMar>
              <w:top w:w="0" w:type="dxa"/>
              <w:left w:w="80" w:type="dxa"/>
              <w:bottom w:w="0" w:type="dxa"/>
              <w:right w:w="80" w:type="dxa"/>
            </w:tcMar>
          </w:tcPr>
          <w:p w14:paraId="356344BA" w14:textId="77777777" w:rsidR="00777C9C" w:rsidRPr="00A5088F" w:rsidRDefault="00777C9C" w:rsidP="00FE0D9E">
            <w:pPr>
              <w:pStyle w:val="Normal1"/>
              <w:spacing w:line="240" w:lineRule="auto"/>
              <w:rPr>
                <w:sz w:val="20"/>
                <w:szCs w:val="20"/>
              </w:rPr>
            </w:pPr>
            <w:r w:rsidRPr="00A5088F">
              <w:rPr>
                <w:sz w:val="20"/>
                <w:szCs w:val="20"/>
              </w:rPr>
              <w:t>1.85</w:t>
            </w:r>
          </w:p>
        </w:tc>
        <w:tc>
          <w:tcPr>
            <w:tcW w:w="1860" w:type="dxa"/>
            <w:tcBorders>
              <w:top w:val="nil"/>
              <w:left w:val="nil"/>
              <w:bottom w:val="nil"/>
              <w:right w:val="nil"/>
            </w:tcBorders>
            <w:tcMar>
              <w:top w:w="0" w:type="dxa"/>
              <w:left w:w="80" w:type="dxa"/>
              <w:bottom w:w="0" w:type="dxa"/>
              <w:right w:w="80" w:type="dxa"/>
            </w:tcMar>
          </w:tcPr>
          <w:p w14:paraId="3C50665E" w14:textId="77777777" w:rsidR="00777C9C" w:rsidRPr="00A5088F" w:rsidRDefault="00777C9C" w:rsidP="00FE0D9E">
            <w:pPr>
              <w:pStyle w:val="Normal1"/>
              <w:spacing w:line="240" w:lineRule="auto"/>
              <w:rPr>
                <w:sz w:val="20"/>
                <w:szCs w:val="20"/>
              </w:rPr>
            </w:pPr>
            <w:r w:rsidRPr="00A5088F">
              <w:rPr>
                <w:sz w:val="20"/>
                <w:szCs w:val="20"/>
              </w:rPr>
              <w:t>3.70</w:t>
            </w:r>
          </w:p>
        </w:tc>
        <w:tc>
          <w:tcPr>
            <w:tcW w:w="1770" w:type="dxa"/>
            <w:tcBorders>
              <w:top w:val="nil"/>
              <w:left w:val="nil"/>
              <w:bottom w:val="nil"/>
              <w:right w:val="nil"/>
            </w:tcBorders>
            <w:tcMar>
              <w:top w:w="0" w:type="dxa"/>
              <w:left w:w="80" w:type="dxa"/>
              <w:bottom w:w="0" w:type="dxa"/>
              <w:right w:w="80" w:type="dxa"/>
            </w:tcMar>
          </w:tcPr>
          <w:p w14:paraId="7373F2F8" w14:textId="77777777" w:rsidR="00777C9C" w:rsidRPr="00A5088F" w:rsidRDefault="00777C9C" w:rsidP="00FE0D9E">
            <w:pPr>
              <w:pStyle w:val="Normal1"/>
              <w:spacing w:line="240" w:lineRule="auto"/>
              <w:rPr>
                <w:sz w:val="20"/>
                <w:szCs w:val="20"/>
              </w:rPr>
            </w:pPr>
            <w:r w:rsidRPr="00A5088F">
              <w:rPr>
                <w:sz w:val="20"/>
                <w:szCs w:val="20"/>
              </w:rPr>
              <w:t>2.91</w:t>
            </w:r>
          </w:p>
        </w:tc>
      </w:tr>
      <w:tr w:rsidR="00777C9C" w:rsidRPr="00A5088F" w14:paraId="5D07D43F" w14:textId="77777777" w:rsidTr="00FE0D9E">
        <w:trPr>
          <w:trHeight w:val="315"/>
        </w:trPr>
        <w:tc>
          <w:tcPr>
            <w:tcW w:w="1830" w:type="dxa"/>
            <w:tcBorders>
              <w:top w:val="nil"/>
              <w:left w:val="nil"/>
              <w:bottom w:val="single" w:sz="7" w:space="0" w:color="000000"/>
              <w:right w:val="nil"/>
            </w:tcBorders>
            <w:tcMar>
              <w:top w:w="0" w:type="dxa"/>
              <w:left w:w="80" w:type="dxa"/>
              <w:bottom w:w="0" w:type="dxa"/>
              <w:right w:w="80" w:type="dxa"/>
            </w:tcMar>
          </w:tcPr>
          <w:p w14:paraId="3CBEF3AB" w14:textId="77777777" w:rsidR="00777C9C" w:rsidRPr="00A5088F" w:rsidRDefault="00777C9C" w:rsidP="00FE0D9E">
            <w:pPr>
              <w:pStyle w:val="Normal1"/>
              <w:spacing w:line="240" w:lineRule="auto"/>
              <w:jc w:val="right"/>
              <w:rPr>
                <w:b/>
                <w:sz w:val="20"/>
                <w:szCs w:val="20"/>
              </w:rPr>
            </w:pPr>
            <w:r w:rsidRPr="00A5088F">
              <w:rPr>
                <w:b/>
                <w:sz w:val="20"/>
                <w:szCs w:val="20"/>
              </w:rPr>
              <w:t>24</w:t>
            </w:r>
          </w:p>
        </w:tc>
        <w:tc>
          <w:tcPr>
            <w:tcW w:w="1845" w:type="dxa"/>
            <w:tcBorders>
              <w:top w:val="nil"/>
              <w:left w:val="nil"/>
              <w:bottom w:val="single" w:sz="7" w:space="0" w:color="000000"/>
              <w:right w:val="nil"/>
            </w:tcBorders>
            <w:tcMar>
              <w:top w:w="0" w:type="dxa"/>
              <w:left w:w="80" w:type="dxa"/>
              <w:bottom w:w="0" w:type="dxa"/>
              <w:right w:w="80" w:type="dxa"/>
            </w:tcMar>
          </w:tcPr>
          <w:p w14:paraId="0496AB9C" w14:textId="77777777" w:rsidR="00777C9C" w:rsidRPr="00A5088F" w:rsidRDefault="00777C9C" w:rsidP="00FE0D9E">
            <w:pPr>
              <w:pStyle w:val="Normal1"/>
              <w:spacing w:line="240" w:lineRule="auto"/>
              <w:rPr>
                <w:sz w:val="20"/>
                <w:szCs w:val="20"/>
              </w:rPr>
            </w:pPr>
            <w:r w:rsidRPr="00A5088F">
              <w:rPr>
                <w:sz w:val="20"/>
                <w:szCs w:val="20"/>
              </w:rPr>
              <w:t>3.45</w:t>
            </w:r>
          </w:p>
        </w:tc>
        <w:tc>
          <w:tcPr>
            <w:tcW w:w="1860" w:type="dxa"/>
            <w:tcBorders>
              <w:top w:val="nil"/>
              <w:left w:val="nil"/>
              <w:bottom w:val="single" w:sz="7" w:space="0" w:color="000000"/>
              <w:right w:val="nil"/>
            </w:tcBorders>
            <w:tcMar>
              <w:top w:w="0" w:type="dxa"/>
              <w:left w:w="80" w:type="dxa"/>
              <w:bottom w:w="0" w:type="dxa"/>
              <w:right w:w="80" w:type="dxa"/>
            </w:tcMar>
          </w:tcPr>
          <w:p w14:paraId="234233E6" w14:textId="77777777" w:rsidR="00777C9C" w:rsidRPr="00A5088F" w:rsidRDefault="00777C9C" w:rsidP="00FE0D9E">
            <w:pPr>
              <w:pStyle w:val="Normal1"/>
              <w:spacing w:line="240" w:lineRule="auto"/>
              <w:rPr>
                <w:sz w:val="20"/>
                <w:szCs w:val="20"/>
              </w:rPr>
            </w:pPr>
            <w:r w:rsidRPr="00A5088F">
              <w:rPr>
                <w:sz w:val="20"/>
                <w:szCs w:val="20"/>
              </w:rPr>
              <w:t>3.11</w:t>
            </w:r>
          </w:p>
        </w:tc>
        <w:tc>
          <w:tcPr>
            <w:tcW w:w="1830" w:type="dxa"/>
            <w:tcBorders>
              <w:top w:val="nil"/>
              <w:left w:val="nil"/>
              <w:bottom w:val="single" w:sz="7" w:space="0" w:color="000000"/>
              <w:right w:val="nil"/>
            </w:tcBorders>
            <w:tcMar>
              <w:top w:w="0" w:type="dxa"/>
              <w:left w:w="80" w:type="dxa"/>
              <w:bottom w:w="0" w:type="dxa"/>
              <w:right w:w="80" w:type="dxa"/>
            </w:tcMar>
          </w:tcPr>
          <w:p w14:paraId="3DCDC92F" w14:textId="77777777" w:rsidR="00777C9C" w:rsidRPr="00A5088F" w:rsidRDefault="00777C9C" w:rsidP="00FE0D9E">
            <w:pPr>
              <w:pStyle w:val="Normal1"/>
              <w:spacing w:line="240" w:lineRule="auto"/>
              <w:rPr>
                <w:sz w:val="20"/>
                <w:szCs w:val="20"/>
              </w:rPr>
            </w:pPr>
            <w:r w:rsidRPr="00A5088F">
              <w:rPr>
                <w:sz w:val="20"/>
                <w:szCs w:val="20"/>
              </w:rPr>
              <w:t>2.75</w:t>
            </w:r>
          </w:p>
        </w:tc>
        <w:tc>
          <w:tcPr>
            <w:tcW w:w="1980" w:type="dxa"/>
            <w:tcBorders>
              <w:top w:val="nil"/>
              <w:left w:val="nil"/>
              <w:bottom w:val="single" w:sz="7" w:space="0" w:color="000000"/>
              <w:right w:val="nil"/>
            </w:tcBorders>
            <w:tcMar>
              <w:top w:w="0" w:type="dxa"/>
              <w:left w:w="80" w:type="dxa"/>
              <w:bottom w:w="0" w:type="dxa"/>
              <w:right w:w="80" w:type="dxa"/>
            </w:tcMar>
          </w:tcPr>
          <w:p w14:paraId="1AABE69E" w14:textId="77777777" w:rsidR="00777C9C" w:rsidRPr="00A5088F" w:rsidRDefault="00777C9C" w:rsidP="00FE0D9E">
            <w:pPr>
              <w:pStyle w:val="Normal1"/>
              <w:spacing w:line="240" w:lineRule="auto"/>
              <w:rPr>
                <w:sz w:val="20"/>
                <w:szCs w:val="20"/>
              </w:rPr>
            </w:pPr>
            <w:r w:rsidRPr="00A5088F">
              <w:rPr>
                <w:sz w:val="20"/>
                <w:szCs w:val="20"/>
              </w:rPr>
              <w:t>3.27</w:t>
            </w:r>
          </w:p>
        </w:tc>
        <w:tc>
          <w:tcPr>
            <w:tcW w:w="1860" w:type="dxa"/>
            <w:tcBorders>
              <w:top w:val="nil"/>
              <w:left w:val="nil"/>
              <w:bottom w:val="single" w:sz="7" w:space="0" w:color="000000"/>
              <w:right w:val="nil"/>
            </w:tcBorders>
            <w:tcMar>
              <w:top w:w="0" w:type="dxa"/>
              <w:left w:w="80" w:type="dxa"/>
              <w:bottom w:w="0" w:type="dxa"/>
              <w:right w:w="80" w:type="dxa"/>
            </w:tcMar>
          </w:tcPr>
          <w:p w14:paraId="4FBB0D5F" w14:textId="77777777" w:rsidR="00777C9C" w:rsidRPr="00A5088F" w:rsidRDefault="00777C9C" w:rsidP="00FE0D9E">
            <w:pPr>
              <w:pStyle w:val="Normal1"/>
              <w:spacing w:line="240" w:lineRule="auto"/>
              <w:rPr>
                <w:sz w:val="20"/>
                <w:szCs w:val="20"/>
              </w:rPr>
            </w:pPr>
            <w:r w:rsidRPr="00A5088F">
              <w:rPr>
                <w:sz w:val="20"/>
                <w:szCs w:val="20"/>
              </w:rPr>
              <w:t>4.22</w:t>
            </w:r>
          </w:p>
        </w:tc>
        <w:tc>
          <w:tcPr>
            <w:tcW w:w="1770" w:type="dxa"/>
            <w:tcBorders>
              <w:top w:val="nil"/>
              <w:left w:val="nil"/>
              <w:bottom w:val="single" w:sz="7" w:space="0" w:color="000000"/>
              <w:right w:val="nil"/>
            </w:tcBorders>
            <w:tcMar>
              <w:top w:w="0" w:type="dxa"/>
              <w:left w:w="80" w:type="dxa"/>
              <w:bottom w:w="0" w:type="dxa"/>
              <w:right w:w="80" w:type="dxa"/>
            </w:tcMar>
          </w:tcPr>
          <w:p w14:paraId="55FCC469" w14:textId="77777777" w:rsidR="00777C9C" w:rsidRPr="00A5088F" w:rsidRDefault="00777C9C" w:rsidP="00FE0D9E">
            <w:pPr>
              <w:pStyle w:val="Normal1"/>
              <w:spacing w:line="240" w:lineRule="auto"/>
              <w:rPr>
                <w:sz w:val="20"/>
                <w:szCs w:val="20"/>
              </w:rPr>
            </w:pPr>
            <w:r w:rsidRPr="00A5088F">
              <w:rPr>
                <w:sz w:val="20"/>
                <w:szCs w:val="20"/>
              </w:rPr>
              <w:t>4.08</w:t>
            </w:r>
          </w:p>
        </w:tc>
      </w:tr>
    </w:tbl>
    <w:p w14:paraId="10666881" w14:textId="77777777" w:rsidR="009F16E3" w:rsidRPr="009F16E3" w:rsidRDefault="009F16E3" w:rsidP="009F16E3">
      <w:pPr>
        <w:spacing w:line="240" w:lineRule="auto"/>
        <w:rPr>
          <w:rFonts w:ascii="Times New Roman" w:eastAsia="Times New Roman" w:hAnsi="Times New Roman" w:cs="Times New Roman"/>
          <w:color w:val="0000FF"/>
          <w:sz w:val="20"/>
          <w:szCs w:val="20"/>
          <w:lang w:val="pt-BR"/>
        </w:rPr>
      </w:pPr>
      <w:r w:rsidRPr="009F16E3">
        <w:rPr>
          <w:rFonts w:ascii="Times New Roman" w:eastAsia="Times New Roman" w:hAnsi="Times New Roman" w:cs="Times New Roman"/>
          <w:color w:val="0000FF"/>
          <w:sz w:val="20"/>
          <w:szCs w:val="20"/>
          <w:lang w:val="pt-BR"/>
        </w:rPr>
        <w:t>Different letters indicate statist</w:t>
      </w:r>
      <w:r>
        <w:rPr>
          <w:rFonts w:ascii="Times New Roman" w:eastAsia="Times New Roman" w:hAnsi="Times New Roman" w:cs="Times New Roman"/>
          <w:color w:val="0000FF"/>
          <w:sz w:val="20"/>
          <w:szCs w:val="20"/>
          <w:lang w:val="pt-BR"/>
        </w:rPr>
        <w:t xml:space="preserve">ically significant differences acording to </w:t>
      </w:r>
      <w:r w:rsidRPr="009F16E3">
        <w:rPr>
          <w:rFonts w:ascii="Times New Roman" w:eastAsia="Times New Roman" w:hAnsi="Times New Roman" w:cs="Times New Roman"/>
          <w:color w:val="0000FF"/>
          <w:sz w:val="20"/>
          <w:szCs w:val="20"/>
          <w:lang w:val="pt-BR"/>
        </w:rPr>
        <w:t xml:space="preserve">ANOVA followed by Tukey’s test, p ≤ 0.05): </w:t>
      </w:r>
      <w:r w:rsidRPr="007A5AB1">
        <w:rPr>
          <w:rFonts w:ascii="Times New Roman" w:eastAsia="Times New Roman" w:hAnsi="Times New Roman" w:cs="Times New Roman"/>
          <w:bCs/>
          <w:color w:val="0000FF"/>
          <w:sz w:val="20"/>
          <w:szCs w:val="20"/>
          <w:lang w:val="pt-BR"/>
        </w:rPr>
        <w:t>uppercase</w:t>
      </w:r>
      <w:r w:rsidRPr="009F16E3">
        <w:rPr>
          <w:rFonts w:ascii="Times New Roman" w:eastAsia="Times New Roman" w:hAnsi="Times New Roman" w:cs="Times New Roman"/>
          <w:color w:val="0000FF"/>
          <w:sz w:val="20"/>
          <w:szCs w:val="20"/>
          <w:lang w:val="pt-BR"/>
        </w:rPr>
        <w:t xml:space="preserve"> letters within columns = differences among storage times for each training system × rootstock combination; </w:t>
      </w:r>
      <w:r w:rsidRPr="007A5AB1">
        <w:rPr>
          <w:rFonts w:ascii="Times New Roman" w:eastAsia="Times New Roman" w:hAnsi="Times New Roman" w:cs="Times New Roman"/>
          <w:bCs/>
          <w:color w:val="0000FF"/>
          <w:sz w:val="20"/>
          <w:szCs w:val="20"/>
          <w:lang w:val="pt-BR"/>
        </w:rPr>
        <w:t>lowercase</w:t>
      </w:r>
      <w:r w:rsidRPr="009F16E3">
        <w:rPr>
          <w:rFonts w:ascii="Times New Roman" w:eastAsia="Times New Roman" w:hAnsi="Times New Roman" w:cs="Times New Roman"/>
          <w:color w:val="0000FF"/>
          <w:sz w:val="20"/>
          <w:szCs w:val="20"/>
          <w:lang w:val="pt-BR"/>
        </w:rPr>
        <w:t xml:space="preserve"> letters within rows = differences among training system × rootstock combinations at each storage time.</w:t>
      </w:r>
    </w:p>
    <w:p w14:paraId="43C3DAC1" w14:textId="77777777" w:rsidR="00777C9C" w:rsidRPr="009F16E3" w:rsidRDefault="00777C9C" w:rsidP="00777C9C">
      <w:pPr>
        <w:pStyle w:val="Normal1"/>
        <w:spacing w:line="480" w:lineRule="auto"/>
        <w:rPr>
          <w:color w:val="0000FF"/>
        </w:rPr>
      </w:pPr>
    </w:p>
    <w:p w14:paraId="4BABF94D" w14:textId="77777777" w:rsidR="00777C9C" w:rsidRPr="00A5088F" w:rsidRDefault="00777C9C" w:rsidP="00777C9C">
      <w:pPr>
        <w:pStyle w:val="Normal1"/>
        <w:pBdr>
          <w:top w:val="nil"/>
          <w:left w:val="nil"/>
          <w:bottom w:val="nil"/>
          <w:right w:val="nil"/>
          <w:between w:val="nil"/>
        </w:pBdr>
        <w:spacing w:line="360" w:lineRule="auto"/>
        <w:jc w:val="both"/>
        <w:rPr>
          <w:b/>
        </w:rPr>
      </w:pPr>
    </w:p>
    <w:p w14:paraId="1F87DAFD" w14:textId="77777777" w:rsidR="00777C9C" w:rsidRPr="00A5088F" w:rsidRDefault="00777C9C" w:rsidP="00777C9C">
      <w:pPr>
        <w:pStyle w:val="Normal1"/>
        <w:pBdr>
          <w:top w:val="nil"/>
          <w:left w:val="nil"/>
          <w:bottom w:val="nil"/>
          <w:right w:val="nil"/>
          <w:between w:val="nil"/>
        </w:pBdr>
        <w:spacing w:line="360" w:lineRule="auto"/>
        <w:jc w:val="both"/>
        <w:rPr>
          <w:b/>
        </w:rPr>
      </w:pPr>
    </w:p>
    <w:p w14:paraId="39E8D17C" w14:textId="77777777" w:rsidR="00777C9C" w:rsidRPr="00A5088F" w:rsidRDefault="00777C9C" w:rsidP="00777C9C">
      <w:pPr>
        <w:pStyle w:val="Normal1"/>
        <w:pBdr>
          <w:top w:val="nil"/>
          <w:left w:val="nil"/>
          <w:bottom w:val="nil"/>
          <w:right w:val="nil"/>
          <w:between w:val="nil"/>
        </w:pBdr>
        <w:spacing w:line="360" w:lineRule="auto"/>
        <w:jc w:val="both"/>
        <w:rPr>
          <w:b/>
        </w:rPr>
      </w:pPr>
    </w:p>
    <w:p w14:paraId="33B95704" w14:textId="77777777" w:rsidR="00777C9C" w:rsidRPr="00A5088F" w:rsidRDefault="00777C9C" w:rsidP="00777C9C">
      <w:pPr>
        <w:pStyle w:val="Normal1"/>
        <w:pBdr>
          <w:top w:val="nil"/>
          <w:left w:val="nil"/>
          <w:bottom w:val="nil"/>
          <w:right w:val="nil"/>
          <w:between w:val="nil"/>
        </w:pBdr>
        <w:spacing w:line="360" w:lineRule="auto"/>
        <w:jc w:val="both"/>
        <w:rPr>
          <w:b/>
        </w:rPr>
      </w:pPr>
    </w:p>
    <w:p w14:paraId="684C0D8A" w14:textId="77777777" w:rsidR="00777C9C" w:rsidRPr="00A5088F" w:rsidRDefault="00777C9C" w:rsidP="00777C9C">
      <w:pPr>
        <w:pStyle w:val="Normal1"/>
        <w:spacing w:line="480" w:lineRule="auto"/>
      </w:pPr>
    </w:p>
    <w:p w14:paraId="48B06636" w14:textId="77777777" w:rsidR="00777C9C" w:rsidRPr="00A5088F" w:rsidRDefault="00777C9C" w:rsidP="00777C9C">
      <w:pPr>
        <w:pStyle w:val="Normal1"/>
        <w:spacing w:line="480" w:lineRule="auto"/>
      </w:pPr>
      <w:r w:rsidRPr="00A5088F">
        <w:br w:type="page"/>
      </w:r>
    </w:p>
    <w:p w14:paraId="324E01DB" w14:textId="77777777" w:rsidR="00777C9C" w:rsidRPr="00A5088F" w:rsidRDefault="00777C9C" w:rsidP="00777C9C">
      <w:pPr>
        <w:pStyle w:val="Normal1"/>
        <w:spacing w:line="240" w:lineRule="auto"/>
        <w:sectPr w:rsidR="00777C9C" w:rsidRPr="00A5088F" w:rsidSect="002A332E">
          <w:pgSz w:w="16834" w:h="11909" w:orient="landscape"/>
          <w:pgMar w:top="1440" w:right="1440" w:bottom="1440" w:left="1440" w:header="720" w:footer="720" w:gutter="0"/>
          <w:cols w:space="720"/>
        </w:sectPr>
      </w:pPr>
    </w:p>
    <w:p w14:paraId="75A9F909" w14:textId="77777777" w:rsidR="00777C9C" w:rsidRPr="00A5088F" w:rsidRDefault="00777C9C" w:rsidP="00777C9C">
      <w:pPr>
        <w:pStyle w:val="Normal1"/>
        <w:spacing w:line="240" w:lineRule="auto"/>
        <w:jc w:val="both"/>
        <w:rPr>
          <w:sz w:val="24"/>
          <w:szCs w:val="24"/>
        </w:rPr>
      </w:pPr>
      <w:r w:rsidRPr="00A5088F">
        <w:rPr>
          <w:b/>
          <w:sz w:val="24"/>
          <w:szCs w:val="24"/>
        </w:rPr>
        <w:t>Tabela S4</w:t>
      </w:r>
      <w:r w:rsidRPr="00A5088F">
        <w:rPr>
          <w:sz w:val="24"/>
          <w:szCs w:val="24"/>
        </w:rPr>
        <w:t>. Parâmetros de identificação e dados de concentração dos compostos voláteis de suco de uvas ‘BRS Magna’ cultivadas sob três sistemas de condução (latada, lira ou espaldeira) e dois porta-enxertos (IAC 572 e IAC 766) armazenados por 0, 6, 12 e 24 meses e analisados por HS-SPME-GC/qMS. Os compostos estão listados de acordo com a classe química e em ordem crescente do índice de retenção (RI) obtido na coluna cromatográfica polar.</w:t>
      </w:r>
    </w:p>
    <w:tbl>
      <w:tblPr>
        <w:tblW w:w="14100" w:type="dxa"/>
        <w:tblInd w:w="-135" w:type="dxa"/>
        <w:tblBorders>
          <w:top w:val="nil"/>
          <w:left w:val="nil"/>
          <w:bottom w:val="nil"/>
          <w:right w:val="nil"/>
          <w:insideH w:val="nil"/>
          <w:insideV w:val="nil"/>
        </w:tblBorders>
        <w:tblLayout w:type="fixed"/>
        <w:tblLook w:val="0600" w:firstRow="0" w:lastRow="0" w:firstColumn="0" w:lastColumn="0" w:noHBand="1" w:noVBand="1"/>
      </w:tblPr>
      <w:tblGrid>
        <w:gridCol w:w="540"/>
        <w:gridCol w:w="2535"/>
        <w:gridCol w:w="600"/>
        <w:gridCol w:w="885"/>
        <w:gridCol w:w="600"/>
        <w:gridCol w:w="750"/>
        <w:gridCol w:w="840"/>
        <w:gridCol w:w="855"/>
        <w:gridCol w:w="1215"/>
        <w:gridCol w:w="1155"/>
        <w:gridCol w:w="990"/>
        <w:gridCol w:w="1035"/>
        <w:gridCol w:w="1080"/>
        <w:gridCol w:w="1020"/>
      </w:tblGrid>
      <w:tr w:rsidR="00777C9C" w:rsidRPr="00A5088F" w14:paraId="2F532172" w14:textId="77777777" w:rsidTr="00FE0D9E">
        <w:trPr>
          <w:trHeight w:val="240"/>
        </w:trPr>
        <w:tc>
          <w:tcPr>
            <w:tcW w:w="540" w:type="dxa"/>
            <w:tcBorders>
              <w:top w:val="single" w:sz="6" w:space="0" w:color="000000"/>
              <w:left w:val="nil"/>
              <w:bottom w:val="nil"/>
              <w:right w:val="nil"/>
            </w:tcBorders>
            <w:shd w:val="clear" w:color="auto" w:fill="D9D9D9"/>
            <w:tcMar>
              <w:top w:w="0" w:type="dxa"/>
              <w:left w:w="80" w:type="dxa"/>
              <w:bottom w:w="0" w:type="dxa"/>
              <w:right w:w="80" w:type="dxa"/>
            </w:tcMar>
          </w:tcPr>
          <w:p w14:paraId="14C3BD3E" w14:textId="77777777" w:rsidR="00777C9C" w:rsidRPr="00A5088F" w:rsidRDefault="00777C9C" w:rsidP="00FE0D9E">
            <w:pPr>
              <w:pStyle w:val="Normal1"/>
              <w:spacing w:line="240" w:lineRule="auto"/>
              <w:rPr>
                <w:b/>
                <w:sz w:val="16"/>
                <w:szCs w:val="16"/>
              </w:rPr>
            </w:pPr>
            <w:r w:rsidRPr="00A5088F">
              <w:rPr>
                <w:b/>
                <w:sz w:val="16"/>
                <w:szCs w:val="16"/>
              </w:rPr>
              <w:t xml:space="preserve"> </w:t>
            </w:r>
          </w:p>
        </w:tc>
        <w:tc>
          <w:tcPr>
            <w:tcW w:w="2535" w:type="dxa"/>
            <w:tcBorders>
              <w:top w:val="single" w:sz="6" w:space="0" w:color="000000"/>
              <w:left w:val="nil"/>
              <w:bottom w:val="nil"/>
              <w:right w:val="nil"/>
            </w:tcBorders>
            <w:shd w:val="clear" w:color="auto" w:fill="D9D9D9"/>
            <w:tcMar>
              <w:top w:w="0" w:type="dxa"/>
              <w:left w:w="80" w:type="dxa"/>
              <w:bottom w:w="0" w:type="dxa"/>
              <w:right w:w="80" w:type="dxa"/>
            </w:tcMar>
          </w:tcPr>
          <w:p w14:paraId="343FA773" w14:textId="77777777" w:rsidR="00777C9C" w:rsidRPr="00A5088F" w:rsidRDefault="00777C9C" w:rsidP="00FE0D9E">
            <w:pPr>
              <w:pStyle w:val="Normal1"/>
              <w:spacing w:line="240" w:lineRule="auto"/>
              <w:rPr>
                <w:b/>
                <w:sz w:val="16"/>
                <w:szCs w:val="16"/>
              </w:rPr>
            </w:pPr>
            <w:r w:rsidRPr="00A5088F">
              <w:rPr>
                <w:b/>
                <w:sz w:val="16"/>
                <w:szCs w:val="16"/>
              </w:rPr>
              <w:t xml:space="preserve"> </w:t>
            </w:r>
          </w:p>
        </w:tc>
        <w:tc>
          <w:tcPr>
            <w:tcW w:w="2835" w:type="dxa"/>
            <w:gridSpan w:val="4"/>
            <w:tcBorders>
              <w:top w:val="single" w:sz="6" w:space="0" w:color="000000"/>
              <w:left w:val="nil"/>
              <w:bottom w:val="single" w:sz="6" w:space="0" w:color="000000"/>
              <w:right w:val="nil"/>
            </w:tcBorders>
            <w:shd w:val="clear" w:color="auto" w:fill="D9D9D9"/>
            <w:tcMar>
              <w:top w:w="0" w:type="dxa"/>
              <w:left w:w="80" w:type="dxa"/>
              <w:bottom w:w="0" w:type="dxa"/>
              <w:right w:w="80" w:type="dxa"/>
            </w:tcMar>
          </w:tcPr>
          <w:p w14:paraId="0907BBE6" w14:textId="77777777" w:rsidR="00777C9C" w:rsidRPr="00A5088F" w:rsidRDefault="00777C9C" w:rsidP="00FE0D9E">
            <w:pPr>
              <w:pStyle w:val="Normal1"/>
              <w:spacing w:line="240" w:lineRule="auto"/>
              <w:jc w:val="center"/>
              <w:rPr>
                <w:b/>
                <w:sz w:val="16"/>
                <w:szCs w:val="16"/>
              </w:rPr>
            </w:pPr>
            <w:r w:rsidRPr="00A5088F">
              <w:rPr>
                <w:b/>
                <w:sz w:val="16"/>
                <w:szCs w:val="16"/>
              </w:rPr>
              <w:t>Identification parameters</w:t>
            </w:r>
          </w:p>
        </w:tc>
        <w:tc>
          <w:tcPr>
            <w:tcW w:w="840" w:type="dxa"/>
            <w:tcBorders>
              <w:top w:val="single" w:sz="6" w:space="0" w:color="000000"/>
              <w:left w:val="nil"/>
              <w:bottom w:val="single" w:sz="6" w:space="0" w:color="000000"/>
              <w:right w:val="nil"/>
            </w:tcBorders>
            <w:tcMar>
              <w:top w:w="100" w:type="dxa"/>
              <w:left w:w="100" w:type="dxa"/>
              <w:bottom w:w="100" w:type="dxa"/>
              <w:right w:w="100" w:type="dxa"/>
            </w:tcMar>
          </w:tcPr>
          <w:p w14:paraId="08C02739" w14:textId="77777777" w:rsidR="00777C9C" w:rsidRPr="00A5088F" w:rsidRDefault="00777C9C" w:rsidP="00FE0D9E">
            <w:pPr>
              <w:pStyle w:val="Normal1"/>
              <w:spacing w:line="480" w:lineRule="auto"/>
            </w:pPr>
          </w:p>
        </w:tc>
        <w:tc>
          <w:tcPr>
            <w:tcW w:w="855" w:type="dxa"/>
            <w:tcBorders>
              <w:top w:val="single" w:sz="6" w:space="0" w:color="000000"/>
              <w:left w:val="nil"/>
              <w:bottom w:val="nil"/>
              <w:right w:val="nil"/>
            </w:tcBorders>
            <w:shd w:val="clear" w:color="auto" w:fill="D9D9D9"/>
            <w:tcMar>
              <w:top w:w="0" w:type="dxa"/>
              <w:left w:w="80" w:type="dxa"/>
              <w:bottom w:w="0" w:type="dxa"/>
              <w:right w:w="80" w:type="dxa"/>
            </w:tcMar>
          </w:tcPr>
          <w:p w14:paraId="4EAD5FD1" w14:textId="77777777" w:rsidR="00777C9C" w:rsidRPr="00A5088F" w:rsidRDefault="00777C9C" w:rsidP="00FE0D9E">
            <w:pPr>
              <w:pStyle w:val="Normal1"/>
              <w:spacing w:line="240" w:lineRule="auto"/>
              <w:rPr>
                <w:b/>
                <w:sz w:val="16"/>
                <w:szCs w:val="16"/>
              </w:rPr>
            </w:pPr>
            <w:r w:rsidRPr="00A5088F">
              <w:rPr>
                <w:b/>
                <w:sz w:val="16"/>
                <w:szCs w:val="16"/>
              </w:rPr>
              <w:t xml:space="preserve"> </w:t>
            </w:r>
          </w:p>
        </w:tc>
        <w:tc>
          <w:tcPr>
            <w:tcW w:w="6495" w:type="dxa"/>
            <w:gridSpan w:val="6"/>
            <w:tcBorders>
              <w:top w:val="single" w:sz="6" w:space="0" w:color="000000"/>
              <w:left w:val="nil"/>
              <w:bottom w:val="single" w:sz="6" w:space="0" w:color="000000"/>
              <w:right w:val="nil"/>
            </w:tcBorders>
            <w:shd w:val="clear" w:color="auto" w:fill="D9D9D9"/>
            <w:tcMar>
              <w:top w:w="0" w:type="dxa"/>
              <w:left w:w="80" w:type="dxa"/>
              <w:bottom w:w="0" w:type="dxa"/>
              <w:right w:w="80" w:type="dxa"/>
            </w:tcMar>
          </w:tcPr>
          <w:p w14:paraId="6C41B1E9" w14:textId="77777777" w:rsidR="00777C9C" w:rsidRPr="00A5088F" w:rsidRDefault="00777C9C" w:rsidP="00FE0D9E">
            <w:pPr>
              <w:pStyle w:val="Normal1"/>
              <w:spacing w:line="240" w:lineRule="auto"/>
              <w:jc w:val="center"/>
              <w:rPr>
                <w:b/>
                <w:sz w:val="16"/>
                <w:szCs w:val="16"/>
              </w:rPr>
            </w:pPr>
            <w:r w:rsidRPr="00A5088F">
              <w:rPr>
                <w:b/>
                <w:sz w:val="16"/>
                <w:szCs w:val="16"/>
              </w:rPr>
              <w:t>Concentration ± standard deviation (µg L</w:t>
            </w:r>
            <w:r w:rsidRPr="00A5088F">
              <w:rPr>
                <w:b/>
                <w:sz w:val="16"/>
                <w:szCs w:val="16"/>
                <w:vertAlign w:val="superscript"/>
              </w:rPr>
              <w:t>-1</w:t>
            </w:r>
            <w:r w:rsidRPr="00A5088F">
              <w:rPr>
                <w:b/>
                <w:sz w:val="16"/>
                <w:szCs w:val="16"/>
              </w:rPr>
              <w:t>)</w:t>
            </w:r>
          </w:p>
        </w:tc>
      </w:tr>
      <w:tr w:rsidR="00777C9C" w:rsidRPr="00A5088F" w14:paraId="2E735A76" w14:textId="77777777" w:rsidTr="00FE0D9E">
        <w:trPr>
          <w:trHeight w:val="225"/>
        </w:trPr>
        <w:tc>
          <w:tcPr>
            <w:tcW w:w="540" w:type="dxa"/>
            <w:tcBorders>
              <w:top w:val="nil"/>
              <w:left w:val="nil"/>
              <w:bottom w:val="nil"/>
              <w:right w:val="nil"/>
            </w:tcBorders>
            <w:shd w:val="clear" w:color="auto" w:fill="D9D9D9"/>
            <w:tcMar>
              <w:top w:w="0" w:type="dxa"/>
              <w:left w:w="80" w:type="dxa"/>
              <w:bottom w:w="0" w:type="dxa"/>
              <w:right w:w="80" w:type="dxa"/>
            </w:tcMar>
          </w:tcPr>
          <w:p w14:paraId="2336D82D" w14:textId="77777777" w:rsidR="00777C9C" w:rsidRPr="00A5088F" w:rsidRDefault="00777C9C" w:rsidP="00FE0D9E">
            <w:pPr>
              <w:pStyle w:val="Normal1"/>
              <w:spacing w:line="240" w:lineRule="auto"/>
              <w:rPr>
                <w:b/>
                <w:sz w:val="16"/>
                <w:szCs w:val="16"/>
              </w:rPr>
            </w:pPr>
            <w:r w:rsidRPr="00A5088F">
              <w:rPr>
                <w:b/>
                <w:sz w:val="16"/>
                <w:szCs w:val="16"/>
              </w:rPr>
              <w:t xml:space="preserve"> </w:t>
            </w:r>
          </w:p>
        </w:tc>
        <w:tc>
          <w:tcPr>
            <w:tcW w:w="2535" w:type="dxa"/>
            <w:tcBorders>
              <w:top w:val="nil"/>
              <w:left w:val="nil"/>
              <w:bottom w:val="nil"/>
              <w:right w:val="nil"/>
            </w:tcBorders>
            <w:shd w:val="clear" w:color="auto" w:fill="D9D9D9"/>
            <w:tcMar>
              <w:top w:w="0" w:type="dxa"/>
              <w:left w:w="80" w:type="dxa"/>
              <w:bottom w:w="0" w:type="dxa"/>
              <w:right w:w="80" w:type="dxa"/>
            </w:tcMar>
          </w:tcPr>
          <w:p w14:paraId="0A0FEDF3" w14:textId="77777777" w:rsidR="00777C9C" w:rsidRPr="00A5088F" w:rsidRDefault="00777C9C" w:rsidP="00FE0D9E">
            <w:pPr>
              <w:pStyle w:val="Normal1"/>
              <w:spacing w:line="240" w:lineRule="auto"/>
              <w:rPr>
                <w:b/>
                <w:sz w:val="16"/>
                <w:szCs w:val="16"/>
              </w:rPr>
            </w:pPr>
            <w:r w:rsidRPr="00A5088F">
              <w:rPr>
                <w:b/>
                <w:sz w:val="16"/>
                <w:szCs w:val="16"/>
              </w:rPr>
              <w:t xml:space="preserve"> </w:t>
            </w:r>
          </w:p>
        </w:tc>
        <w:tc>
          <w:tcPr>
            <w:tcW w:w="2835" w:type="dxa"/>
            <w:gridSpan w:val="4"/>
            <w:tcBorders>
              <w:top w:val="nil"/>
              <w:left w:val="nil"/>
              <w:bottom w:val="nil"/>
              <w:right w:val="nil"/>
            </w:tcBorders>
            <w:shd w:val="clear" w:color="auto" w:fill="D9D9D9"/>
            <w:tcMar>
              <w:top w:w="0" w:type="dxa"/>
              <w:left w:w="80" w:type="dxa"/>
              <w:bottom w:w="0" w:type="dxa"/>
              <w:right w:w="80" w:type="dxa"/>
            </w:tcMar>
          </w:tcPr>
          <w:p w14:paraId="20282E37" w14:textId="77777777" w:rsidR="00777C9C" w:rsidRPr="00A5088F" w:rsidRDefault="00777C9C" w:rsidP="00FE0D9E">
            <w:pPr>
              <w:pStyle w:val="Normal1"/>
              <w:spacing w:line="240" w:lineRule="auto"/>
              <w:jc w:val="center"/>
              <w:rPr>
                <w:b/>
                <w:sz w:val="16"/>
                <w:szCs w:val="16"/>
              </w:rPr>
            </w:pPr>
            <w:r w:rsidRPr="00A5088F">
              <w:rPr>
                <w:b/>
                <w:sz w:val="16"/>
                <w:szCs w:val="16"/>
              </w:rPr>
              <w:t>Retention Index</w:t>
            </w:r>
          </w:p>
        </w:tc>
        <w:tc>
          <w:tcPr>
            <w:tcW w:w="840" w:type="dxa"/>
            <w:tcBorders>
              <w:top w:val="nil"/>
              <w:left w:val="nil"/>
              <w:bottom w:val="nil"/>
              <w:right w:val="nil"/>
            </w:tcBorders>
            <w:tcMar>
              <w:top w:w="100" w:type="dxa"/>
              <w:left w:w="100" w:type="dxa"/>
              <w:bottom w:w="100" w:type="dxa"/>
              <w:right w:w="100" w:type="dxa"/>
            </w:tcMar>
          </w:tcPr>
          <w:p w14:paraId="4081AA87" w14:textId="77777777" w:rsidR="00777C9C" w:rsidRPr="00A5088F" w:rsidRDefault="00777C9C" w:rsidP="00FE0D9E">
            <w:pPr>
              <w:pStyle w:val="Normal1"/>
              <w:spacing w:line="480" w:lineRule="auto"/>
            </w:pPr>
          </w:p>
        </w:tc>
        <w:tc>
          <w:tcPr>
            <w:tcW w:w="855" w:type="dxa"/>
            <w:tcBorders>
              <w:top w:val="nil"/>
              <w:left w:val="nil"/>
              <w:bottom w:val="nil"/>
              <w:right w:val="nil"/>
            </w:tcBorders>
            <w:shd w:val="clear" w:color="auto" w:fill="D9D9D9"/>
            <w:tcMar>
              <w:top w:w="0" w:type="dxa"/>
              <w:left w:w="80" w:type="dxa"/>
              <w:bottom w:w="0" w:type="dxa"/>
              <w:right w:w="80" w:type="dxa"/>
            </w:tcMar>
          </w:tcPr>
          <w:p w14:paraId="4977DFE0" w14:textId="77777777" w:rsidR="00777C9C" w:rsidRPr="00A5088F" w:rsidRDefault="00777C9C" w:rsidP="00FE0D9E">
            <w:pPr>
              <w:pStyle w:val="Normal1"/>
              <w:spacing w:line="240" w:lineRule="auto"/>
              <w:rPr>
                <w:b/>
                <w:sz w:val="16"/>
                <w:szCs w:val="16"/>
              </w:rPr>
            </w:pPr>
            <w:r w:rsidRPr="00A5088F">
              <w:rPr>
                <w:b/>
                <w:sz w:val="16"/>
                <w:szCs w:val="16"/>
              </w:rPr>
              <w:t xml:space="preserve"> </w:t>
            </w:r>
          </w:p>
        </w:tc>
        <w:tc>
          <w:tcPr>
            <w:tcW w:w="1215" w:type="dxa"/>
            <w:tcBorders>
              <w:top w:val="nil"/>
              <w:left w:val="nil"/>
              <w:bottom w:val="nil"/>
              <w:right w:val="nil"/>
            </w:tcBorders>
            <w:shd w:val="clear" w:color="auto" w:fill="D9D9D9"/>
            <w:tcMar>
              <w:top w:w="0" w:type="dxa"/>
              <w:left w:w="80" w:type="dxa"/>
              <w:bottom w:w="0" w:type="dxa"/>
              <w:right w:w="80" w:type="dxa"/>
            </w:tcMar>
          </w:tcPr>
          <w:p w14:paraId="16D45E42" w14:textId="77777777" w:rsidR="00777C9C" w:rsidRPr="00A5088F" w:rsidRDefault="00777C9C" w:rsidP="00FE0D9E">
            <w:pPr>
              <w:pStyle w:val="Normal1"/>
              <w:spacing w:line="240" w:lineRule="auto"/>
              <w:rPr>
                <w:b/>
                <w:sz w:val="16"/>
                <w:szCs w:val="16"/>
              </w:rPr>
            </w:pPr>
            <w:r w:rsidRPr="00A5088F">
              <w:rPr>
                <w:b/>
                <w:sz w:val="16"/>
                <w:szCs w:val="16"/>
              </w:rPr>
              <w:t xml:space="preserve"> </w:t>
            </w:r>
          </w:p>
        </w:tc>
        <w:tc>
          <w:tcPr>
            <w:tcW w:w="1155" w:type="dxa"/>
            <w:tcBorders>
              <w:top w:val="nil"/>
              <w:left w:val="nil"/>
              <w:bottom w:val="nil"/>
              <w:right w:val="nil"/>
            </w:tcBorders>
            <w:shd w:val="clear" w:color="auto" w:fill="D9D9D9"/>
            <w:tcMar>
              <w:top w:w="0" w:type="dxa"/>
              <w:left w:w="80" w:type="dxa"/>
              <w:bottom w:w="0" w:type="dxa"/>
              <w:right w:w="80" w:type="dxa"/>
            </w:tcMar>
          </w:tcPr>
          <w:p w14:paraId="6C30C132" w14:textId="77777777" w:rsidR="00777C9C" w:rsidRPr="00A5088F" w:rsidRDefault="00777C9C" w:rsidP="00FE0D9E">
            <w:pPr>
              <w:pStyle w:val="Normal1"/>
              <w:spacing w:line="240" w:lineRule="auto"/>
              <w:rPr>
                <w:b/>
                <w:sz w:val="16"/>
                <w:szCs w:val="16"/>
              </w:rPr>
            </w:pPr>
            <w:r w:rsidRPr="00A5088F">
              <w:rPr>
                <w:b/>
                <w:sz w:val="16"/>
                <w:szCs w:val="16"/>
              </w:rPr>
              <w:t xml:space="preserve"> </w:t>
            </w:r>
          </w:p>
        </w:tc>
        <w:tc>
          <w:tcPr>
            <w:tcW w:w="990" w:type="dxa"/>
            <w:tcBorders>
              <w:top w:val="nil"/>
              <w:left w:val="nil"/>
              <w:bottom w:val="nil"/>
              <w:right w:val="nil"/>
            </w:tcBorders>
            <w:shd w:val="clear" w:color="auto" w:fill="D9D9D9"/>
            <w:tcMar>
              <w:top w:w="0" w:type="dxa"/>
              <w:left w:w="80" w:type="dxa"/>
              <w:bottom w:w="0" w:type="dxa"/>
              <w:right w:w="80" w:type="dxa"/>
            </w:tcMar>
          </w:tcPr>
          <w:p w14:paraId="25709659" w14:textId="77777777" w:rsidR="00777C9C" w:rsidRPr="00A5088F" w:rsidRDefault="00777C9C" w:rsidP="00FE0D9E">
            <w:pPr>
              <w:pStyle w:val="Normal1"/>
              <w:spacing w:line="240" w:lineRule="auto"/>
              <w:rPr>
                <w:b/>
                <w:sz w:val="16"/>
                <w:szCs w:val="16"/>
              </w:rPr>
            </w:pPr>
            <w:r w:rsidRPr="00A5088F">
              <w:rPr>
                <w:b/>
                <w:sz w:val="16"/>
                <w:szCs w:val="16"/>
              </w:rPr>
              <w:t xml:space="preserve"> </w:t>
            </w:r>
          </w:p>
        </w:tc>
        <w:tc>
          <w:tcPr>
            <w:tcW w:w="1035" w:type="dxa"/>
            <w:tcBorders>
              <w:top w:val="nil"/>
              <w:left w:val="nil"/>
              <w:bottom w:val="nil"/>
              <w:right w:val="nil"/>
            </w:tcBorders>
            <w:shd w:val="clear" w:color="auto" w:fill="D9D9D9"/>
            <w:tcMar>
              <w:top w:w="0" w:type="dxa"/>
              <w:left w:w="80" w:type="dxa"/>
              <w:bottom w:w="0" w:type="dxa"/>
              <w:right w:w="80" w:type="dxa"/>
            </w:tcMar>
          </w:tcPr>
          <w:p w14:paraId="6B449F7C" w14:textId="77777777" w:rsidR="00777C9C" w:rsidRPr="00A5088F" w:rsidRDefault="00777C9C" w:rsidP="00FE0D9E">
            <w:pPr>
              <w:pStyle w:val="Normal1"/>
              <w:spacing w:line="240" w:lineRule="auto"/>
              <w:rPr>
                <w:b/>
                <w:sz w:val="16"/>
                <w:szCs w:val="16"/>
              </w:rPr>
            </w:pPr>
            <w:r w:rsidRPr="00A5088F">
              <w:rPr>
                <w:b/>
                <w:sz w:val="16"/>
                <w:szCs w:val="16"/>
              </w:rPr>
              <w:t xml:space="preserve"> </w:t>
            </w:r>
          </w:p>
        </w:tc>
        <w:tc>
          <w:tcPr>
            <w:tcW w:w="1080" w:type="dxa"/>
            <w:tcBorders>
              <w:top w:val="nil"/>
              <w:left w:val="nil"/>
              <w:bottom w:val="nil"/>
              <w:right w:val="nil"/>
            </w:tcBorders>
            <w:shd w:val="clear" w:color="auto" w:fill="D9D9D9"/>
            <w:tcMar>
              <w:top w:w="0" w:type="dxa"/>
              <w:left w:w="80" w:type="dxa"/>
              <w:bottom w:w="0" w:type="dxa"/>
              <w:right w:w="80" w:type="dxa"/>
            </w:tcMar>
          </w:tcPr>
          <w:p w14:paraId="42A73901" w14:textId="77777777" w:rsidR="00777C9C" w:rsidRPr="00A5088F" w:rsidRDefault="00777C9C" w:rsidP="00FE0D9E">
            <w:pPr>
              <w:pStyle w:val="Normal1"/>
              <w:spacing w:line="240" w:lineRule="auto"/>
              <w:rPr>
                <w:b/>
                <w:sz w:val="16"/>
                <w:szCs w:val="16"/>
              </w:rPr>
            </w:pPr>
            <w:r w:rsidRPr="00A5088F">
              <w:rPr>
                <w:b/>
                <w:sz w:val="16"/>
                <w:szCs w:val="16"/>
              </w:rPr>
              <w:t xml:space="preserve"> </w:t>
            </w:r>
          </w:p>
        </w:tc>
        <w:tc>
          <w:tcPr>
            <w:tcW w:w="1020" w:type="dxa"/>
            <w:tcBorders>
              <w:top w:val="nil"/>
              <w:left w:val="nil"/>
              <w:bottom w:val="nil"/>
              <w:right w:val="nil"/>
            </w:tcBorders>
            <w:shd w:val="clear" w:color="auto" w:fill="D9D9D9"/>
            <w:tcMar>
              <w:top w:w="0" w:type="dxa"/>
              <w:left w:w="80" w:type="dxa"/>
              <w:bottom w:w="0" w:type="dxa"/>
              <w:right w:w="80" w:type="dxa"/>
            </w:tcMar>
          </w:tcPr>
          <w:p w14:paraId="2442B701" w14:textId="77777777" w:rsidR="00777C9C" w:rsidRPr="00A5088F" w:rsidRDefault="00777C9C" w:rsidP="00FE0D9E">
            <w:pPr>
              <w:pStyle w:val="Normal1"/>
              <w:spacing w:line="240" w:lineRule="auto"/>
              <w:rPr>
                <w:b/>
                <w:sz w:val="16"/>
                <w:szCs w:val="16"/>
              </w:rPr>
            </w:pPr>
            <w:r w:rsidRPr="00A5088F">
              <w:rPr>
                <w:b/>
                <w:sz w:val="16"/>
                <w:szCs w:val="16"/>
              </w:rPr>
              <w:t xml:space="preserve"> </w:t>
            </w:r>
          </w:p>
        </w:tc>
      </w:tr>
      <w:tr w:rsidR="00777C9C" w:rsidRPr="00A5088F" w14:paraId="24E86B19" w14:textId="77777777" w:rsidTr="00FE0D9E">
        <w:trPr>
          <w:trHeight w:val="225"/>
        </w:trPr>
        <w:tc>
          <w:tcPr>
            <w:tcW w:w="540" w:type="dxa"/>
            <w:tcBorders>
              <w:top w:val="nil"/>
              <w:left w:val="nil"/>
              <w:bottom w:val="nil"/>
              <w:right w:val="nil"/>
            </w:tcBorders>
            <w:shd w:val="clear" w:color="auto" w:fill="D9D9D9"/>
            <w:tcMar>
              <w:top w:w="0" w:type="dxa"/>
              <w:left w:w="80" w:type="dxa"/>
              <w:bottom w:w="0" w:type="dxa"/>
              <w:right w:w="80" w:type="dxa"/>
            </w:tcMar>
          </w:tcPr>
          <w:p w14:paraId="1A622415" w14:textId="77777777" w:rsidR="00777C9C" w:rsidRPr="00A5088F" w:rsidRDefault="00777C9C" w:rsidP="00FE0D9E">
            <w:pPr>
              <w:pStyle w:val="Normal1"/>
              <w:spacing w:line="240" w:lineRule="auto"/>
              <w:rPr>
                <w:b/>
                <w:sz w:val="16"/>
                <w:szCs w:val="16"/>
              </w:rPr>
            </w:pPr>
            <w:r w:rsidRPr="00A5088F">
              <w:rPr>
                <w:b/>
                <w:sz w:val="16"/>
                <w:szCs w:val="16"/>
              </w:rPr>
              <w:t xml:space="preserve"> </w:t>
            </w:r>
          </w:p>
        </w:tc>
        <w:tc>
          <w:tcPr>
            <w:tcW w:w="2535" w:type="dxa"/>
            <w:tcBorders>
              <w:top w:val="nil"/>
              <w:left w:val="nil"/>
              <w:bottom w:val="nil"/>
              <w:right w:val="nil"/>
            </w:tcBorders>
            <w:shd w:val="clear" w:color="auto" w:fill="D9D9D9"/>
            <w:tcMar>
              <w:top w:w="0" w:type="dxa"/>
              <w:left w:w="80" w:type="dxa"/>
              <w:bottom w:w="0" w:type="dxa"/>
              <w:right w:w="80" w:type="dxa"/>
            </w:tcMar>
          </w:tcPr>
          <w:p w14:paraId="420EEA7B" w14:textId="77777777" w:rsidR="00777C9C" w:rsidRPr="00A5088F" w:rsidRDefault="00777C9C" w:rsidP="00FE0D9E">
            <w:pPr>
              <w:pStyle w:val="Normal1"/>
              <w:spacing w:line="240" w:lineRule="auto"/>
              <w:rPr>
                <w:b/>
                <w:sz w:val="16"/>
                <w:szCs w:val="16"/>
              </w:rPr>
            </w:pPr>
            <w:r w:rsidRPr="00A5088F">
              <w:rPr>
                <w:b/>
                <w:sz w:val="16"/>
                <w:szCs w:val="16"/>
              </w:rPr>
              <w:t xml:space="preserve"> </w:t>
            </w:r>
          </w:p>
        </w:tc>
        <w:tc>
          <w:tcPr>
            <w:tcW w:w="1485" w:type="dxa"/>
            <w:gridSpan w:val="2"/>
            <w:tcBorders>
              <w:top w:val="nil"/>
              <w:left w:val="nil"/>
              <w:bottom w:val="nil"/>
              <w:right w:val="nil"/>
            </w:tcBorders>
            <w:shd w:val="clear" w:color="auto" w:fill="D9D9D9"/>
            <w:tcMar>
              <w:top w:w="0" w:type="dxa"/>
              <w:left w:w="80" w:type="dxa"/>
              <w:bottom w:w="0" w:type="dxa"/>
              <w:right w:w="80" w:type="dxa"/>
            </w:tcMar>
          </w:tcPr>
          <w:p w14:paraId="51465B02" w14:textId="77777777" w:rsidR="00777C9C" w:rsidRPr="00A5088F" w:rsidRDefault="00777C9C" w:rsidP="00FE0D9E">
            <w:pPr>
              <w:pStyle w:val="Normal1"/>
              <w:spacing w:line="240" w:lineRule="auto"/>
              <w:jc w:val="center"/>
              <w:rPr>
                <w:b/>
                <w:sz w:val="16"/>
                <w:szCs w:val="16"/>
              </w:rPr>
            </w:pPr>
            <w:r w:rsidRPr="00A5088F">
              <w:rPr>
                <w:b/>
                <w:sz w:val="16"/>
                <w:szCs w:val="16"/>
              </w:rPr>
              <w:t>Polar column</w:t>
            </w:r>
          </w:p>
        </w:tc>
        <w:tc>
          <w:tcPr>
            <w:tcW w:w="1350" w:type="dxa"/>
            <w:gridSpan w:val="2"/>
            <w:tcBorders>
              <w:top w:val="nil"/>
              <w:left w:val="nil"/>
              <w:bottom w:val="nil"/>
              <w:right w:val="nil"/>
            </w:tcBorders>
            <w:shd w:val="clear" w:color="auto" w:fill="D9D9D9"/>
            <w:tcMar>
              <w:top w:w="0" w:type="dxa"/>
              <w:left w:w="80" w:type="dxa"/>
              <w:bottom w:w="0" w:type="dxa"/>
              <w:right w:w="80" w:type="dxa"/>
            </w:tcMar>
          </w:tcPr>
          <w:p w14:paraId="131E2BE7" w14:textId="77777777" w:rsidR="00777C9C" w:rsidRPr="00A5088F" w:rsidRDefault="00777C9C" w:rsidP="00FE0D9E">
            <w:pPr>
              <w:pStyle w:val="Normal1"/>
              <w:spacing w:line="240" w:lineRule="auto"/>
              <w:jc w:val="center"/>
              <w:rPr>
                <w:b/>
                <w:sz w:val="16"/>
                <w:szCs w:val="16"/>
              </w:rPr>
            </w:pPr>
            <w:r w:rsidRPr="00A5088F">
              <w:rPr>
                <w:b/>
                <w:sz w:val="16"/>
                <w:szCs w:val="16"/>
              </w:rPr>
              <w:t>Apolar column</w:t>
            </w:r>
          </w:p>
        </w:tc>
        <w:tc>
          <w:tcPr>
            <w:tcW w:w="840" w:type="dxa"/>
            <w:tcBorders>
              <w:top w:val="nil"/>
              <w:left w:val="nil"/>
              <w:bottom w:val="nil"/>
              <w:right w:val="nil"/>
            </w:tcBorders>
            <w:tcMar>
              <w:top w:w="100" w:type="dxa"/>
              <w:left w:w="100" w:type="dxa"/>
              <w:bottom w:w="100" w:type="dxa"/>
              <w:right w:w="100" w:type="dxa"/>
            </w:tcMar>
          </w:tcPr>
          <w:p w14:paraId="0786FE09" w14:textId="77777777" w:rsidR="00777C9C" w:rsidRPr="00A5088F" w:rsidRDefault="00777C9C" w:rsidP="00FE0D9E">
            <w:pPr>
              <w:pStyle w:val="Normal1"/>
              <w:spacing w:line="480" w:lineRule="auto"/>
            </w:pPr>
          </w:p>
        </w:tc>
        <w:tc>
          <w:tcPr>
            <w:tcW w:w="855" w:type="dxa"/>
            <w:tcBorders>
              <w:top w:val="nil"/>
              <w:left w:val="nil"/>
              <w:bottom w:val="nil"/>
              <w:right w:val="nil"/>
            </w:tcBorders>
            <w:shd w:val="clear" w:color="auto" w:fill="D9D9D9"/>
            <w:tcMar>
              <w:top w:w="0" w:type="dxa"/>
              <w:left w:w="80" w:type="dxa"/>
              <w:bottom w:w="0" w:type="dxa"/>
              <w:right w:w="80" w:type="dxa"/>
            </w:tcMar>
          </w:tcPr>
          <w:p w14:paraId="60CC4CD3" w14:textId="77777777" w:rsidR="00777C9C" w:rsidRPr="00A5088F" w:rsidRDefault="00777C9C" w:rsidP="00FE0D9E">
            <w:pPr>
              <w:pStyle w:val="Normal1"/>
              <w:spacing w:line="240" w:lineRule="auto"/>
              <w:jc w:val="center"/>
              <w:rPr>
                <w:b/>
                <w:sz w:val="16"/>
                <w:szCs w:val="16"/>
              </w:rPr>
            </w:pPr>
            <w:r w:rsidRPr="00A5088F">
              <w:rPr>
                <w:b/>
                <w:sz w:val="16"/>
                <w:szCs w:val="16"/>
              </w:rPr>
              <w:t>Time</w:t>
            </w:r>
          </w:p>
        </w:tc>
        <w:tc>
          <w:tcPr>
            <w:tcW w:w="1215" w:type="dxa"/>
            <w:tcBorders>
              <w:top w:val="nil"/>
              <w:left w:val="nil"/>
              <w:bottom w:val="nil"/>
              <w:right w:val="nil"/>
            </w:tcBorders>
            <w:shd w:val="clear" w:color="auto" w:fill="D9D9D9"/>
            <w:tcMar>
              <w:top w:w="0" w:type="dxa"/>
              <w:left w:w="80" w:type="dxa"/>
              <w:bottom w:w="0" w:type="dxa"/>
              <w:right w:w="80" w:type="dxa"/>
            </w:tcMar>
          </w:tcPr>
          <w:p w14:paraId="18AC2547" w14:textId="77777777" w:rsidR="00777C9C" w:rsidRPr="00A5088F" w:rsidRDefault="00777C9C" w:rsidP="00FE0D9E">
            <w:pPr>
              <w:pStyle w:val="Normal1"/>
              <w:spacing w:line="240" w:lineRule="auto"/>
              <w:rPr>
                <w:b/>
                <w:sz w:val="16"/>
                <w:szCs w:val="16"/>
              </w:rPr>
            </w:pPr>
            <w:r w:rsidRPr="00A5088F">
              <w:rPr>
                <w:b/>
                <w:sz w:val="16"/>
                <w:szCs w:val="16"/>
              </w:rPr>
              <w:t xml:space="preserve"> </w:t>
            </w:r>
          </w:p>
        </w:tc>
        <w:tc>
          <w:tcPr>
            <w:tcW w:w="1155" w:type="dxa"/>
            <w:tcBorders>
              <w:top w:val="nil"/>
              <w:left w:val="nil"/>
              <w:bottom w:val="nil"/>
              <w:right w:val="nil"/>
            </w:tcBorders>
            <w:shd w:val="clear" w:color="auto" w:fill="D9D9D9"/>
            <w:tcMar>
              <w:top w:w="0" w:type="dxa"/>
              <w:left w:w="80" w:type="dxa"/>
              <w:bottom w:w="0" w:type="dxa"/>
              <w:right w:w="80" w:type="dxa"/>
            </w:tcMar>
          </w:tcPr>
          <w:p w14:paraId="1F1EDA7B" w14:textId="77777777" w:rsidR="00777C9C" w:rsidRPr="00A5088F" w:rsidRDefault="00777C9C" w:rsidP="00FE0D9E">
            <w:pPr>
              <w:pStyle w:val="Normal1"/>
              <w:spacing w:line="240" w:lineRule="auto"/>
              <w:rPr>
                <w:b/>
                <w:sz w:val="16"/>
                <w:szCs w:val="16"/>
              </w:rPr>
            </w:pPr>
            <w:r w:rsidRPr="00A5088F">
              <w:rPr>
                <w:b/>
                <w:sz w:val="16"/>
                <w:szCs w:val="16"/>
              </w:rPr>
              <w:t>IAC 572</w:t>
            </w:r>
          </w:p>
        </w:tc>
        <w:tc>
          <w:tcPr>
            <w:tcW w:w="990" w:type="dxa"/>
            <w:tcBorders>
              <w:top w:val="nil"/>
              <w:left w:val="nil"/>
              <w:bottom w:val="nil"/>
              <w:right w:val="nil"/>
            </w:tcBorders>
            <w:shd w:val="clear" w:color="auto" w:fill="D9D9D9"/>
            <w:tcMar>
              <w:top w:w="0" w:type="dxa"/>
              <w:left w:w="80" w:type="dxa"/>
              <w:bottom w:w="0" w:type="dxa"/>
              <w:right w:w="80" w:type="dxa"/>
            </w:tcMar>
          </w:tcPr>
          <w:p w14:paraId="7DB0514F" w14:textId="77777777" w:rsidR="00777C9C" w:rsidRPr="00A5088F" w:rsidRDefault="00777C9C" w:rsidP="00FE0D9E">
            <w:pPr>
              <w:pStyle w:val="Normal1"/>
              <w:spacing w:line="240" w:lineRule="auto"/>
              <w:rPr>
                <w:b/>
                <w:sz w:val="16"/>
                <w:szCs w:val="16"/>
              </w:rPr>
            </w:pPr>
            <w:r w:rsidRPr="00A5088F">
              <w:rPr>
                <w:b/>
                <w:sz w:val="16"/>
                <w:szCs w:val="16"/>
              </w:rPr>
              <w:t xml:space="preserve"> </w:t>
            </w:r>
          </w:p>
        </w:tc>
        <w:tc>
          <w:tcPr>
            <w:tcW w:w="1035" w:type="dxa"/>
            <w:tcBorders>
              <w:top w:val="nil"/>
              <w:left w:val="nil"/>
              <w:bottom w:val="nil"/>
              <w:right w:val="nil"/>
            </w:tcBorders>
            <w:shd w:val="clear" w:color="auto" w:fill="D9D9D9"/>
            <w:tcMar>
              <w:top w:w="0" w:type="dxa"/>
              <w:left w:w="80" w:type="dxa"/>
              <w:bottom w:w="0" w:type="dxa"/>
              <w:right w:w="80" w:type="dxa"/>
            </w:tcMar>
          </w:tcPr>
          <w:p w14:paraId="702C3F7A" w14:textId="77777777" w:rsidR="00777C9C" w:rsidRPr="00A5088F" w:rsidRDefault="00777C9C" w:rsidP="00FE0D9E">
            <w:pPr>
              <w:pStyle w:val="Normal1"/>
              <w:spacing w:line="240" w:lineRule="auto"/>
              <w:rPr>
                <w:b/>
                <w:sz w:val="16"/>
                <w:szCs w:val="16"/>
              </w:rPr>
            </w:pPr>
            <w:r w:rsidRPr="00A5088F">
              <w:rPr>
                <w:b/>
                <w:sz w:val="16"/>
                <w:szCs w:val="16"/>
              </w:rPr>
              <w:t xml:space="preserve"> </w:t>
            </w:r>
          </w:p>
        </w:tc>
        <w:tc>
          <w:tcPr>
            <w:tcW w:w="1080" w:type="dxa"/>
            <w:tcBorders>
              <w:top w:val="nil"/>
              <w:left w:val="nil"/>
              <w:bottom w:val="nil"/>
              <w:right w:val="nil"/>
            </w:tcBorders>
            <w:shd w:val="clear" w:color="auto" w:fill="D9D9D9"/>
            <w:tcMar>
              <w:top w:w="0" w:type="dxa"/>
              <w:left w:w="80" w:type="dxa"/>
              <w:bottom w:w="0" w:type="dxa"/>
              <w:right w:w="80" w:type="dxa"/>
            </w:tcMar>
          </w:tcPr>
          <w:p w14:paraId="6C8C2E38" w14:textId="77777777" w:rsidR="00777C9C" w:rsidRPr="00A5088F" w:rsidRDefault="00777C9C" w:rsidP="00FE0D9E">
            <w:pPr>
              <w:pStyle w:val="Normal1"/>
              <w:spacing w:line="240" w:lineRule="auto"/>
              <w:rPr>
                <w:b/>
                <w:sz w:val="16"/>
                <w:szCs w:val="16"/>
              </w:rPr>
            </w:pPr>
            <w:r w:rsidRPr="00A5088F">
              <w:rPr>
                <w:b/>
                <w:sz w:val="16"/>
                <w:szCs w:val="16"/>
              </w:rPr>
              <w:t>IAC 766</w:t>
            </w:r>
          </w:p>
        </w:tc>
        <w:tc>
          <w:tcPr>
            <w:tcW w:w="1020" w:type="dxa"/>
            <w:tcBorders>
              <w:top w:val="nil"/>
              <w:left w:val="nil"/>
              <w:bottom w:val="nil"/>
              <w:right w:val="nil"/>
            </w:tcBorders>
            <w:shd w:val="clear" w:color="auto" w:fill="D9D9D9"/>
            <w:tcMar>
              <w:top w:w="0" w:type="dxa"/>
              <w:left w:w="80" w:type="dxa"/>
              <w:bottom w:w="0" w:type="dxa"/>
              <w:right w:w="80" w:type="dxa"/>
            </w:tcMar>
          </w:tcPr>
          <w:p w14:paraId="58D600C5" w14:textId="77777777" w:rsidR="00777C9C" w:rsidRPr="00A5088F" w:rsidRDefault="00777C9C" w:rsidP="00FE0D9E">
            <w:pPr>
              <w:pStyle w:val="Normal1"/>
              <w:spacing w:line="240" w:lineRule="auto"/>
              <w:rPr>
                <w:b/>
                <w:sz w:val="16"/>
                <w:szCs w:val="16"/>
              </w:rPr>
            </w:pPr>
            <w:r w:rsidRPr="00A5088F">
              <w:rPr>
                <w:b/>
                <w:sz w:val="16"/>
                <w:szCs w:val="16"/>
              </w:rPr>
              <w:t xml:space="preserve"> </w:t>
            </w:r>
          </w:p>
        </w:tc>
      </w:tr>
      <w:tr w:rsidR="00777C9C" w:rsidRPr="00A5088F" w14:paraId="3C254CA7" w14:textId="77777777" w:rsidTr="00FE0D9E">
        <w:trPr>
          <w:trHeight w:val="225"/>
        </w:trPr>
        <w:tc>
          <w:tcPr>
            <w:tcW w:w="540" w:type="dxa"/>
            <w:tcBorders>
              <w:top w:val="nil"/>
              <w:left w:val="nil"/>
              <w:bottom w:val="single" w:sz="6" w:space="0" w:color="000000"/>
              <w:right w:val="nil"/>
            </w:tcBorders>
            <w:shd w:val="clear" w:color="auto" w:fill="D9D9D9"/>
            <w:tcMar>
              <w:top w:w="0" w:type="dxa"/>
              <w:left w:w="80" w:type="dxa"/>
              <w:bottom w:w="0" w:type="dxa"/>
              <w:right w:w="80" w:type="dxa"/>
            </w:tcMar>
          </w:tcPr>
          <w:p w14:paraId="03615648" w14:textId="77777777" w:rsidR="00777C9C" w:rsidRPr="00A5088F" w:rsidRDefault="00777C9C" w:rsidP="00FE0D9E">
            <w:pPr>
              <w:pStyle w:val="Normal1"/>
              <w:spacing w:line="240" w:lineRule="auto"/>
              <w:rPr>
                <w:b/>
                <w:sz w:val="16"/>
                <w:szCs w:val="16"/>
              </w:rPr>
            </w:pPr>
            <w:r w:rsidRPr="00A5088F">
              <w:rPr>
                <w:b/>
                <w:sz w:val="16"/>
                <w:szCs w:val="16"/>
              </w:rPr>
              <w:t xml:space="preserve"> </w:t>
            </w:r>
          </w:p>
        </w:tc>
        <w:tc>
          <w:tcPr>
            <w:tcW w:w="2535" w:type="dxa"/>
            <w:tcBorders>
              <w:top w:val="nil"/>
              <w:left w:val="nil"/>
              <w:bottom w:val="single" w:sz="6" w:space="0" w:color="000000"/>
              <w:right w:val="nil"/>
            </w:tcBorders>
            <w:shd w:val="clear" w:color="auto" w:fill="D9D9D9"/>
            <w:tcMar>
              <w:top w:w="0" w:type="dxa"/>
              <w:left w:w="80" w:type="dxa"/>
              <w:bottom w:w="0" w:type="dxa"/>
              <w:right w:w="80" w:type="dxa"/>
            </w:tcMar>
          </w:tcPr>
          <w:p w14:paraId="4837C479" w14:textId="77777777" w:rsidR="00777C9C" w:rsidRPr="00A5088F" w:rsidRDefault="00777C9C" w:rsidP="00FE0D9E">
            <w:pPr>
              <w:pStyle w:val="Normal1"/>
              <w:spacing w:line="240" w:lineRule="auto"/>
              <w:rPr>
                <w:b/>
                <w:sz w:val="16"/>
                <w:szCs w:val="16"/>
              </w:rPr>
            </w:pPr>
            <w:r w:rsidRPr="00A5088F">
              <w:rPr>
                <w:b/>
                <w:sz w:val="16"/>
                <w:szCs w:val="16"/>
              </w:rPr>
              <w:t>Compound</w:t>
            </w:r>
          </w:p>
        </w:tc>
        <w:tc>
          <w:tcPr>
            <w:tcW w:w="600" w:type="dxa"/>
            <w:tcBorders>
              <w:top w:val="nil"/>
              <w:left w:val="nil"/>
              <w:bottom w:val="single" w:sz="6" w:space="0" w:color="000000"/>
              <w:right w:val="nil"/>
            </w:tcBorders>
            <w:shd w:val="clear" w:color="auto" w:fill="D9D9D9"/>
            <w:tcMar>
              <w:top w:w="0" w:type="dxa"/>
              <w:left w:w="80" w:type="dxa"/>
              <w:bottom w:w="0" w:type="dxa"/>
              <w:right w:w="80" w:type="dxa"/>
            </w:tcMar>
          </w:tcPr>
          <w:p w14:paraId="1E793844" w14:textId="77777777" w:rsidR="00777C9C" w:rsidRPr="00A5088F" w:rsidRDefault="00777C9C" w:rsidP="00FE0D9E">
            <w:pPr>
              <w:pStyle w:val="Normal1"/>
              <w:spacing w:line="240" w:lineRule="auto"/>
              <w:jc w:val="center"/>
              <w:rPr>
                <w:b/>
                <w:sz w:val="16"/>
                <w:szCs w:val="16"/>
                <w:vertAlign w:val="superscript"/>
              </w:rPr>
            </w:pPr>
            <w:r w:rsidRPr="00A5088F">
              <w:rPr>
                <w:b/>
                <w:sz w:val="16"/>
                <w:szCs w:val="16"/>
              </w:rPr>
              <w:t>Exp.</w:t>
            </w:r>
            <w:r w:rsidRPr="00A5088F">
              <w:rPr>
                <w:b/>
                <w:sz w:val="16"/>
                <w:szCs w:val="16"/>
                <w:vertAlign w:val="superscript"/>
              </w:rPr>
              <w:t>a</w:t>
            </w:r>
          </w:p>
        </w:tc>
        <w:tc>
          <w:tcPr>
            <w:tcW w:w="885" w:type="dxa"/>
            <w:tcBorders>
              <w:top w:val="nil"/>
              <w:left w:val="nil"/>
              <w:bottom w:val="single" w:sz="6" w:space="0" w:color="000000"/>
              <w:right w:val="nil"/>
            </w:tcBorders>
            <w:shd w:val="clear" w:color="auto" w:fill="D9D9D9"/>
            <w:tcMar>
              <w:top w:w="0" w:type="dxa"/>
              <w:left w:w="80" w:type="dxa"/>
              <w:bottom w:w="0" w:type="dxa"/>
              <w:right w:w="80" w:type="dxa"/>
            </w:tcMar>
          </w:tcPr>
          <w:p w14:paraId="2B70482B" w14:textId="77777777" w:rsidR="00777C9C" w:rsidRPr="00A5088F" w:rsidRDefault="00777C9C" w:rsidP="00FE0D9E">
            <w:pPr>
              <w:pStyle w:val="Normal1"/>
              <w:spacing w:line="240" w:lineRule="auto"/>
              <w:jc w:val="center"/>
              <w:rPr>
                <w:b/>
                <w:sz w:val="16"/>
                <w:szCs w:val="16"/>
              </w:rPr>
            </w:pPr>
            <w:r w:rsidRPr="00A5088F">
              <w:rPr>
                <w:b/>
                <w:sz w:val="16"/>
                <w:szCs w:val="16"/>
              </w:rPr>
              <w:t>Lit.</w:t>
            </w:r>
            <w:r w:rsidRPr="00A5088F">
              <w:rPr>
                <w:b/>
                <w:sz w:val="16"/>
                <w:szCs w:val="16"/>
                <w:vertAlign w:val="superscript"/>
              </w:rPr>
              <w:t>b</w:t>
            </w:r>
            <w:r w:rsidRPr="00A5088F">
              <w:rPr>
                <w:b/>
                <w:sz w:val="16"/>
                <w:szCs w:val="16"/>
              </w:rPr>
              <w:t xml:space="preserve"> [Ref.]</w:t>
            </w:r>
          </w:p>
        </w:tc>
        <w:tc>
          <w:tcPr>
            <w:tcW w:w="600" w:type="dxa"/>
            <w:tcBorders>
              <w:top w:val="nil"/>
              <w:left w:val="nil"/>
              <w:bottom w:val="single" w:sz="6" w:space="0" w:color="000000"/>
              <w:right w:val="nil"/>
            </w:tcBorders>
            <w:shd w:val="clear" w:color="auto" w:fill="D9D9D9"/>
            <w:tcMar>
              <w:top w:w="0" w:type="dxa"/>
              <w:left w:w="80" w:type="dxa"/>
              <w:bottom w:w="0" w:type="dxa"/>
              <w:right w:w="80" w:type="dxa"/>
            </w:tcMar>
          </w:tcPr>
          <w:p w14:paraId="0D8D6DB2" w14:textId="77777777" w:rsidR="00777C9C" w:rsidRPr="00A5088F" w:rsidRDefault="00777C9C" w:rsidP="00FE0D9E">
            <w:pPr>
              <w:pStyle w:val="Normal1"/>
              <w:spacing w:line="240" w:lineRule="auto"/>
              <w:jc w:val="center"/>
              <w:rPr>
                <w:b/>
                <w:sz w:val="16"/>
                <w:szCs w:val="16"/>
                <w:vertAlign w:val="superscript"/>
              </w:rPr>
            </w:pPr>
            <w:r w:rsidRPr="00A5088F">
              <w:rPr>
                <w:b/>
                <w:sz w:val="16"/>
                <w:szCs w:val="16"/>
              </w:rPr>
              <w:t>Exp.</w:t>
            </w:r>
            <w:r w:rsidRPr="00A5088F">
              <w:rPr>
                <w:b/>
                <w:sz w:val="16"/>
                <w:szCs w:val="16"/>
                <w:vertAlign w:val="superscript"/>
              </w:rPr>
              <w:t>c</w:t>
            </w:r>
          </w:p>
        </w:tc>
        <w:tc>
          <w:tcPr>
            <w:tcW w:w="750" w:type="dxa"/>
            <w:tcBorders>
              <w:top w:val="nil"/>
              <w:left w:val="nil"/>
              <w:bottom w:val="single" w:sz="6" w:space="0" w:color="000000"/>
              <w:right w:val="nil"/>
            </w:tcBorders>
            <w:shd w:val="clear" w:color="auto" w:fill="D9D9D9"/>
            <w:tcMar>
              <w:top w:w="0" w:type="dxa"/>
              <w:left w:w="80" w:type="dxa"/>
              <w:bottom w:w="0" w:type="dxa"/>
              <w:right w:w="80" w:type="dxa"/>
            </w:tcMar>
          </w:tcPr>
          <w:p w14:paraId="05B5F180" w14:textId="77777777" w:rsidR="00777C9C" w:rsidRPr="00A5088F" w:rsidRDefault="00777C9C" w:rsidP="00FE0D9E">
            <w:pPr>
              <w:pStyle w:val="Normal1"/>
              <w:spacing w:line="240" w:lineRule="auto"/>
              <w:jc w:val="center"/>
              <w:rPr>
                <w:b/>
                <w:sz w:val="16"/>
                <w:szCs w:val="16"/>
              </w:rPr>
            </w:pPr>
            <w:r w:rsidRPr="00A5088F">
              <w:rPr>
                <w:b/>
                <w:sz w:val="16"/>
                <w:szCs w:val="16"/>
              </w:rPr>
              <w:t>Lit.</w:t>
            </w:r>
            <w:r w:rsidRPr="00A5088F">
              <w:rPr>
                <w:b/>
                <w:sz w:val="16"/>
                <w:szCs w:val="16"/>
                <w:vertAlign w:val="superscript"/>
              </w:rPr>
              <w:t xml:space="preserve">b </w:t>
            </w:r>
            <w:r w:rsidRPr="00A5088F">
              <w:rPr>
                <w:b/>
                <w:sz w:val="16"/>
                <w:szCs w:val="16"/>
              </w:rPr>
              <w:t>[Ref.]</w:t>
            </w:r>
          </w:p>
        </w:tc>
        <w:tc>
          <w:tcPr>
            <w:tcW w:w="840" w:type="dxa"/>
            <w:tcBorders>
              <w:top w:val="nil"/>
              <w:left w:val="nil"/>
              <w:bottom w:val="single" w:sz="6" w:space="0" w:color="000000"/>
              <w:right w:val="nil"/>
            </w:tcBorders>
            <w:shd w:val="clear" w:color="auto" w:fill="D9D9D9"/>
            <w:tcMar>
              <w:top w:w="0" w:type="dxa"/>
              <w:left w:w="80" w:type="dxa"/>
              <w:bottom w:w="0" w:type="dxa"/>
              <w:right w:w="80" w:type="dxa"/>
            </w:tcMar>
          </w:tcPr>
          <w:p w14:paraId="2FFE78F1" w14:textId="77777777" w:rsidR="00777C9C" w:rsidRPr="00A5088F" w:rsidRDefault="00777C9C" w:rsidP="00FE0D9E">
            <w:pPr>
              <w:pStyle w:val="Normal1"/>
              <w:spacing w:line="240" w:lineRule="auto"/>
              <w:jc w:val="center"/>
              <w:rPr>
                <w:b/>
                <w:sz w:val="16"/>
                <w:szCs w:val="16"/>
              </w:rPr>
            </w:pPr>
            <w:r w:rsidRPr="00A5088F">
              <w:rPr>
                <w:b/>
                <w:sz w:val="16"/>
                <w:szCs w:val="16"/>
              </w:rPr>
              <w:t>Fisher Ratio</w:t>
            </w:r>
          </w:p>
        </w:tc>
        <w:tc>
          <w:tcPr>
            <w:tcW w:w="855" w:type="dxa"/>
            <w:tcBorders>
              <w:top w:val="nil"/>
              <w:left w:val="nil"/>
              <w:bottom w:val="single" w:sz="6" w:space="0" w:color="000000"/>
              <w:right w:val="nil"/>
            </w:tcBorders>
            <w:shd w:val="clear" w:color="auto" w:fill="D9D9D9"/>
            <w:tcMar>
              <w:top w:w="0" w:type="dxa"/>
              <w:left w:w="80" w:type="dxa"/>
              <w:bottom w:w="0" w:type="dxa"/>
              <w:right w:w="80" w:type="dxa"/>
            </w:tcMar>
          </w:tcPr>
          <w:p w14:paraId="50728D4B" w14:textId="77777777" w:rsidR="00777C9C" w:rsidRPr="00A5088F" w:rsidRDefault="00777C9C" w:rsidP="00FE0D9E">
            <w:pPr>
              <w:pStyle w:val="Normal1"/>
              <w:spacing w:line="240" w:lineRule="auto"/>
              <w:jc w:val="center"/>
              <w:rPr>
                <w:b/>
                <w:sz w:val="16"/>
                <w:szCs w:val="16"/>
              </w:rPr>
            </w:pPr>
            <w:r w:rsidRPr="00A5088F">
              <w:rPr>
                <w:b/>
                <w:sz w:val="16"/>
                <w:szCs w:val="16"/>
              </w:rPr>
              <w:t>(months)</w:t>
            </w:r>
          </w:p>
        </w:tc>
        <w:tc>
          <w:tcPr>
            <w:tcW w:w="1215" w:type="dxa"/>
            <w:tcBorders>
              <w:top w:val="nil"/>
              <w:left w:val="nil"/>
              <w:bottom w:val="single" w:sz="6" w:space="0" w:color="000000"/>
              <w:right w:val="nil"/>
            </w:tcBorders>
            <w:shd w:val="clear" w:color="auto" w:fill="D9D9D9"/>
            <w:tcMar>
              <w:top w:w="0" w:type="dxa"/>
              <w:left w:w="80" w:type="dxa"/>
              <w:bottom w:w="0" w:type="dxa"/>
              <w:right w:w="80" w:type="dxa"/>
            </w:tcMar>
          </w:tcPr>
          <w:p w14:paraId="55A3449F" w14:textId="77777777" w:rsidR="00777C9C" w:rsidRPr="00A5088F" w:rsidRDefault="00777C9C" w:rsidP="00FE0D9E">
            <w:pPr>
              <w:pStyle w:val="Normal1"/>
              <w:spacing w:line="240" w:lineRule="auto"/>
              <w:rPr>
                <w:b/>
                <w:sz w:val="16"/>
                <w:szCs w:val="16"/>
              </w:rPr>
            </w:pPr>
            <w:r w:rsidRPr="00A5088F">
              <w:rPr>
                <w:b/>
                <w:sz w:val="16"/>
                <w:szCs w:val="16"/>
              </w:rPr>
              <w:t>Trellis</w:t>
            </w:r>
          </w:p>
        </w:tc>
        <w:tc>
          <w:tcPr>
            <w:tcW w:w="1155" w:type="dxa"/>
            <w:tcBorders>
              <w:top w:val="nil"/>
              <w:left w:val="nil"/>
              <w:bottom w:val="single" w:sz="6" w:space="0" w:color="000000"/>
              <w:right w:val="nil"/>
            </w:tcBorders>
            <w:shd w:val="clear" w:color="auto" w:fill="D9D9D9"/>
            <w:tcMar>
              <w:top w:w="0" w:type="dxa"/>
              <w:left w:w="80" w:type="dxa"/>
              <w:bottom w:w="0" w:type="dxa"/>
              <w:right w:w="80" w:type="dxa"/>
            </w:tcMar>
          </w:tcPr>
          <w:p w14:paraId="738C6173" w14:textId="77777777" w:rsidR="00777C9C" w:rsidRPr="00A5088F" w:rsidRDefault="00777C9C" w:rsidP="00FE0D9E">
            <w:pPr>
              <w:pStyle w:val="Normal1"/>
              <w:spacing w:line="240" w:lineRule="auto"/>
              <w:rPr>
                <w:b/>
                <w:sz w:val="16"/>
                <w:szCs w:val="16"/>
              </w:rPr>
            </w:pPr>
            <w:r w:rsidRPr="00A5088F">
              <w:rPr>
                <w:b/>
                <w:sz w:val="16"/>
                <w:szCs w:val="16"/>
              </w:rPr>
              <w:t>Lyre</w:t>
            </w:r>
          </w:p>
        </w:tc>
        <w:tc>
          <w:tcPr>
            <w:tcW w:w="990" w:type="dxa"/>
            <w:tcBorders>
              <w:top w:val="nil"/>
              <w:left w:val="nil"/>
              <w:bottom w:val="single" w:sz="6" w:space="0" w:color="000000"/>
              <w:right w:val="nil"/>
            </w:tcBorders>
            <w:shd w:val="clear" w:color="auto" w:fill="D9D9D9"/>
            <w:tcMar>
              <w:top w:w="0" w:type="dxa"/>
              <w:left w:w="80" w:type="dxa"/>
              <w:bottom w:w="0" w:type="dxa"/>
              <w:right w:w="80" w:type="dxa"/>
            </w:tcMar>
          </w:tcPr>
          <w:p w14:paraId="6B8362E0" w14:textId="77777777" w:rsidR="00777C9C" w:rsidRPr="00A5088F" w:rsidRDefault="00777C9C" w:rsidP="00FE0D9E">
            <w:pPr>
              <w:pStyle w:val="Normal1"/>
              <w:spacing w:line="240" w:lineRule="auto"/>
              <w:rPr>
                <w:b/>
                <w:sz w:val="16"/>
                <w:szCs w:val="16"/>
              </w:rPr>
            </w:pPr>
            <w:r w:rsidRPr="00A5088F">
              <w:rPr>
                <w:b/>
                <w:sz w:val="16"/>
                <w:szCs w:val="16"/>
              </w:rPr>
              <w:t>Espalier</w:t>
            </w:r>
          </w:p>
        </w:tc>
        <w:tc>
          <w:tcPr>
            <w:tcW w:w="1035" w:type="dxa"/>
            <w:tcBorders>
              <w:top w:val="nil"/>
              <w:left w:val="nil"/>
              <w:bottom w:val="single" w:sz="6" w:space="0" w:color="000000"/>
              <w:right w:val="nil"/>
            </w:tcBorders>
            <w:shd w:val="clear" w:color="auto" w:fill="D9D9D9"/>
            <w:tcMar>
              <w:top w:w="0" w:type="dxa"/>
              <w:left w:w="80" w:type="dxa"/>
              <w:bottom w:w="0" w:type="dxa"/>
              <w:right w:w="80" w:type="dxa"/>
            </w:tcMar>
          </w:tcPr>
          <w:p w14:paraId="2A750D02" w14:textId="77777777" w:rsidR="00777C9C" w:rsidRPr="00A5088F" w:rsidRDefault="00777C9C" w:rsidP="00FE0D9E">
            <w:pPr>
              <w:pStyle w:val="Normal1"/>
              <w:spacing w:line="240" w:lineRule="auto"/>
              <w:rPr>
                <w:b/>
                <w:sz w:val="16"/>
                <w:szCs w:val="16"/>
              </w:rPr>
            </w:pPr>
            <w:r w:rsidRPr="00A5088F">
              <w:rPr>
                <w:b/>
                <w:sz w:val="16"/>
                <w:szCs w:val="16"/>
              </w:rPr>
              <w:t>Trellis</w:t>
            </w:r>
          </w:p>
        </w:tc>
        <w:tc>
          <w:tcPr>
            <w:tcW w:w="1080" w:type="dxa"/>
            <w:tcBorders>
              <w:top w:val="nil"/>
              <w:left w:val="nil"/>
              <w:bottom w:val="single" w:sz="6" w:space="0" w:color="000000"/>
              <w:right w:val="nil"/>
            </w:tcBorders>
            <w:shd w:val="clear" w:color="auto" w:fill="D9D9D9"/>
            <w:tcMar>
              <w:top w:w="0" w:type="dxa"/>
              <w:left w:w="80" w:type="dxa"/>
              <w:bottom w:w="0" w:type="dxa"/>
              <w:right w:w="80" w:type="dxa"/>
            </w:tcMar>
          </w:tcPr>
          <w:p w14:paraId="6780D346" w14:textId="77777777" w:rsidR="00777C9C" w:rsidRPr="00A5088F" w:rsidRDefault="00777C9C" w:rsidP="00FE0D9E">
            <w:pPr>
              <w:pStyle w:val="Normal1"/>
              <w:spacing w:line="240" w:lineRule="auto"/>
              <w:rPr>
                <w:b/>
                <w:sz w:val="16"/>
                <w:szCs w:val="16"/>
              </w:rPr>
            </w:pPr>
            <w:r w:rsidRPr="00A5088F">
              <w:rPr>
                <w:b/>
                <w:sz w:val="16"/>
                <w:szCs w:val="16"/>
              </w:rPr>
              <w:t>Lyre</w:t>
            </w:r>
          </w:p>
        </w:tc>
        <w:tc>
          <w:tcPr>
            <w:tcW w:w="1020" w:type="dxa"/>
            <w:tcBorders>
              <w:top w:val="nil"/>
              <w:left w:val="nil"/>
              <w:bottom w:val="single" w:sz="6" w:space="0" w:color="000000"/>
              <w:right w:val="nil"/>
            </w:tcBorders>
            <w:shd w:val="clear" w:color="auto" w:fill="D9D9D9"/>
            <w:tcMar>
              <w:top w:w="0" w:type="dxa"/>
              <w:left w:w="80" w:type="dxa"/>
              <w:bottom w:w="0" w:type="dxa"/>
              <w:right w:w="80" w:type="dxa"/>
            </w:tcMar>
          </w:tcPr>
          <w:p w14:paraId="5436248E" w14:textId="77777777" w:rsidR="00777C9C" w:rsidRPr="00A5088F" w:rsidRDefault="00777C9C" w:rsidP="00FE0D9E">
            <w:pPr>
              <w:pStyle w:val="Normal1"/>
              <w:spacing w:line="240" w:lineRule="auto"/>
              <w:rPr>
                <w:b/>
                <w:sz w:val="16"/>
                <w:szCs w:val="16"/>
              </w:rPr>
            </w:pPr>
            <w:r w:rsidRPr="00A5088F">
              <w:rPr>
                <w:b/>
                <w:sz w:val="16"/>
                <w:szCs w:val="16"/>
              </w:rPr>
              <w:t>Espalier</w:t>
            </w:r>
          </w:p>
        </w:tc>
      </w:tr>
      <w:tr w:rsidR="00777C9C" w:rsidRPr="00A5088F" w14:paraId="6ED39BBF" w14:textId="77777777" w:rsidTr="00FE0D9E">
        <w:trPr>
          <w:trHeight w:val="225"/>
        </w:trPr>
        <w:tc>
          <w:tcPr>
            <w:tcW w:w="540" w:type="dxa"/>
            <w:tcBorders>
              <w:top w:val="nil"/>
              <w:left w:val="nil"/>
              <w:bottom w:val="single" w:sz="6" w:space="0" w:color="000000"/>
              <w:right w:val="nil"/>
            </w:tcBorders>
            <w:tcMar>
              <w:top w:w="0" w:type="dxa"/>
              <w:left w:w="80" w:type="dxa"/>
              <w:bottom w:w="0" w:type="dxa"/>
              <w:right w:w="80" w:type="dxa"/>
            </w:tcMar>
          </w:tcPr>
          <w:p w14:paraId="7DFA802D" w14:textId="77777777" w:rsidR="00777C9C" w:rsidRPr="00A5088F" w:rsidRDefault="00777C9C" w:rsidP="00FE0D9E">
            <w:pPr>
              <w:pStyle w:val="Normal1"/>
              <w:spacing w:line="240" w:lineRule="auto"/>
              <w:rPr>
                <w:b/>
                <w:sz w:val="16"/>
                <w:szCs w:val="16"/>
              </w:rPr>
            </w:pPr>
            <w:r w:rsidRPr="00A5088F">
              <w:rPr>
                <w:b/>
                <w:sz w:val="16"/>
                <w:szCs w:val="16"/>
              </w:rPr>
              <w:t xml:space="preserve"> #</w:t>
            </w:r>
          </w:p>
        </w:tc>
        <w:tc>
          <w:tcPr>
            <w:tcW w:w="2535" w:type="dxa"/>
            <w:tcBorders>
              <w:top w:val="nil"/>
              <w:left w:val="nil"/>
              <w:bottom w:val="single" w:sz="6" w:space="0" w:color="000000"/>
              <w:right w:val="nil"/>
            </w:tcBorders>
            <w:tcMar>
              <w:top w:w="0" w:type="dxa"/>
              <w:left w:w="80" w:type="dxa"/>
              <w:bottom w:w="0" w:type="dxa"/>
              <w:right w:w="80" w:type="dxa"/>
            </w:tcMar>
          </w:tcPr>
          <w:p w14:paraId="0E143291" w14:textId="77777777" w:rsidR="00777C9C" w:rsidRPr="00A5088F" w:rsidRDefault="00777C9C" w:rsidP="00FE0D9E">
            <w:pPr>
              <w:pStyle w:val="Normal1"/>
              <w:spacing w:line="240" w:lineRule="auto"/>
              <w:rPr>
                <w:b/>
                <w:sz w:val="16"/>
                <w:szCs w:val="16"/>
              </w:rPr>
            </w:pPr>
            <w:r w:rsidRPr="00A5088F">
              <w:rPr>
                <w:b/>
                <w:sz w:val="16"/>
                <w:szCs w:val="16"/>
              </w:rPr>
              <w:t>Acids</w:t>
            </w:r>
          </w:p>
        </w:tc>
        <w:tc>
          <w:tcPr>
            <w:tcW w:w="600" w:type="dxa"/>
            <w:tcBorders>
              <w:top w:val="nil"/>
              <w:left w:val="nil"/>
              <w:bottom w:val="single" w:sz="6" w:space="0" w:color="000000"/>
              <w:right w:val="nil"/>
            </w:tcBorders>
            <w:tcMar>
              <w:top w:w="0" w:type="dxa"/>
              <w:left w:w="80" w:type="dxa"/>
              <w:bottom w:w="0" w:type="dxa"/>
              <w:right w:w="80" w:type="dxa"/>
            </w:tcMar>
          </w:tcPr>
          <w:p w14:paraId="37E48DAA" w14:textId="77777777" w:rsidR="00777C9C" w:rsidRPr="00A5088F" w:rsidRDefault="00777C9C" w:rsidP="00FE0D9E">
            <w:pPr>
              <w:pStyle w:val="Normal1"/>
              <w:spacing w:line="240" w:lineRule="auto"/>
              <w:jc w:val="center"/>
              <w:rPr>
                <w:b/>
                <w:sz w:val="16"/>
                <w:szCs w:val="16"/>
              </w:rPr>
            </w:pPr>
            <w:r w:rsidRPr="00A5088F">
              <w:rPr>
                <w:b/>
                <w:sz w:val="16"/>
                <w:szCs w:val="16"/>
              </w:rPr>
              <w:t xml:space="preserve"> </w:t>
            </w:r>
          </w:p>
        </w:tc>
        <w:tc>
          <w:tcPr>
            <w:tcW w:w="885" w:type="dxa"/>
            <w:tcBorders>
              <w:top w:val="nil"/>
              <w:left w:val="nil"/>
              <w:bottom w:val="single" w:sz="6" w:space="0" w:color="000000"/>
              <w:right w:val="nil"/>
            </w:tcBorders>
            <w:tcMar>
              <w:top w:w="0" w:type="dxa"/>
              <w:left w:w="80" w:type="dxa"/>
              <w:bottom w:w="0" w:type="dxa"/>
              <w:right w:w="80" w:type="dxa"/>
            </w:tcMar>
          </w:tcPr>
          <w:p w14:paraId="561B73F2" w14:textId="77777777" w:rsidR="00777C9C" w:rsidRPr="00A5088F" w:rsidRDefault="00777C9C" w:rsidP="00FE0D9E">
            <w:pPr>
              <w:pStyle w:val="Normal1"/>
              <w:spacing w:line="240" w:lineRule="auto"/>
              <w:jc w:val="center"/>
              <w:rPr>
                <w:b/>
                <w:sz w:val="16"/>
                <w:szCs w:val="16"/>
              </w:rPr>
            </w:pPr>
            <w:r w:rsidRPr="00A5088F">
              <w:rPr>
                <w:b/>
                <w:sz w:val="16"/>
                <w:szCs w:val="16"/>
              </w:rPr>
              <w:t xml:space="preserve"> </w:t>
            </w:r>
          </w:p>
        </w:tc>
        <w:tc>
          <w:tcPr>
            <w:tcW w:w="600" w:type="dxa"/>
            <w:tcBorders>
              <w:top w:val="nil"/>
              <w:left w:val="nil"/>
              <w:bottom w:val="single" w:sz="6" w:space="0" w:color="000000"/>
              <w:right w:val="nil"/>
            </w:tcBorders>
            <w:tcMar>
              <w:top w:w="0" w:type="dxa"/>
              <w:left w:w="80" w:type="dxa"/>
              <w:bottom w:w="0" w:type="dxa"/>
              <w:right w:w="80" w:type="dxa"/>
            </w:tcMar>
          </w:tcPr>
          <w:p w14:paraId="763BE5CD" w14:textId="77777777" w:rsidR="00777C9C" w:rsidRPr="00A5088F" w:rsidRDefault="00777C9C" w:rsidP="00FE0D9E">
            <w:pPr>
              <w:pStyle w:val="Normal1"/>
              <w:spacing w:line="240" w:lineRule="auto"/>
              <w:jc w:val="center"/>
              <w:rPr>
                <w:b/>
                <w:sz w:val="16"/>
                <w:szCs w:val="16"/>
              </w:rPr>
            </w:pPr>
            <w:r w:rsidRPr="00A5088F">
              <w:rPr>
                <w:b/>
                <w:sz w:val="16"/>
                <w:szCs w:val="16"/>
              </w:rPr>
              <w:t xml:space="preserve"> </w:t>
            </w:r>
          </w:p>
        </w:tc>
        <w:tc>
          <w:tcPr>
            <w:tcW w:w="750" w:type="dxa"/>
            <w:tcBorders>
              <w:top w:val="nil"/>
              <w:left w:val="nil"/>
              <w:bottom w:val="single" w:sz="6" w:space="0" w:color="000000"/>
              <w:right w:val="nil"/>
            </w:tcBorders>
            <w:tcMar>
              <w:top w:w="0" w:type="dxa"/>
              <w:left w:w="80" w:type="dxa"/>
              <w:bottom w:w="0" w:type="dxa"/>
              <w:right w:w="80" w:type="dxa"/>
            </w:tcMar>
          </w:tcPr>
          <w:p w14:paraId="72EBCFF9" w14:textId="77777777" w:rsidR="00777C9C" w:rsidRPr="00A5088F" w:rsidRDefault="00777C9C" w:rsidP="00FE0D9E">
            <w:pPr>
              <w:pStyle w:val="Normal1"/>
              <w:spacing w:line="240" w:lineRule="auto"/>
              <w:jc w:val="center"/>
              <w:rPr>
                <w:b/>
                <w:sz w:val="16"/>
                <w:szCs w:val="16"/>
              </w:rPr>
            </w:pPr>
            <w:r w:rsidRPr="00A5088F">
              <w:rPr>
                <w:b/>
                <w:sz w:val="16"/>
                <w:szCs w:val="16"/>
              </w:rPr>
              <w:t xml:space="preserve"> </w:t>
            </w:r>
          </w:p>
        </w:tc>
        <w:tc>
          <w:tcPr>
            <w:tcW w:w="840" w:type="dxa"/>
            <w:tcBorders>
              <w:top w:val="nil"/>
              <w:left w:val="nil"/>
              <w:bottom w:val="single" w:sz="6" w:space="0" w:color="000000"/>
              <w:right w:val="nil"/>
            </w:tcBorders>
            <w:tcMar>
              <w:top w:w="0" w:type="dxa"/>
              <w:left w:w="80" w:type="dxa"/>
              <w:bottom w:w="0" w:type="dxa"/>
              <w:right w:w="80" w:type="dxa"/>
            </w:tcMar>
          </w:tcPr>
          <w:p w14:paraId="5B966FE0" w14:textId="77777777" w:rsidR="00777C9C" w:rsidRPr="00A5088F" w:rsidRDefault="00777C9C" w:rsidP="00FE0D9E">
            <w:pPr>
              <w:pStyle w:val="Normal1"/>
              <w:spacing w:line="240" w:lineRule="auto"/>
              <w:jc w:val="center"/>
              <w:rPr>
                <w:b/>
                <w:sz w:val="16"/>
                <w:szCs w:val="16"/>
              </w:rPr>
            </w:pPr>
          </w:p>
        </w:tc>
        <w:tc>
          <w:tcPr>
            <w:tcW w:w="855" w:type="dxa"/>
            <w:tcBorders>
              <w:top w:val="nil"/>
              <w:left w:val="nil"/>
              <w:bottom w:val="single" w:sz="6" w:space="0" w:color="000000"/>
              <w:right w:val="nil"/>
            </w:tcBorders>
            <w:tcMar>
              <w:top w:w="0" w:type="dxa"/>
              <w:left w:w="80" w:type="dxa"/>
              <w:bottom w:w="0" w:type="dxa"/>
              <w:right w:w="80" w:type="dxa"/>
            </w:tcMar>
          </w:tcPr>
          <w:p w14:paraId="354EDE49" w14:textId="77777777" w:rsidR="00777C9C" w:rsidRPr="00A5088F" w:rsidRDefault="00777C9C" w:rsidP="00FE0D9E">
            <w:pPr>
              <w:pStyle w:val="Normal1"/>
              <w:spacing w:line="240" w:lineRule="auto"/>
              <w:rPr>
                <w:b/>
                <w:sz w:val="16"/>
                <w:szCs w:val="16"/>
              </w:rPr>
            </w:pPr>
            <w:r w:rsidRPr="00A5088F">
              <w:rPr>
                <w:b/>
                <w:sz w:val="16"/>
                <w:szCs w:val="16"/>
              </w:rPr>
              <w:t xml:space="preserve"> </w:t>
            </w:r>
          </w:p>
        </w:tc>
        <w:tc>
          <w:tcPr>
            <w:tcW w:w="1215" w:type="dxa"/>
            <w:tcBorders>
              <w:top w:val="nil"/>
              <w:left w:val="nil"/>
              <w:bottom w:val="single" w:sz="6" w:space="0" w:color="000000"/>
              <w:right w:val="nil"/>
            </w:tcBorders>
            <w:tcMar>
              <w:top w:w="0" w:type="dxa"/>
              <w:left w:w="80" w:type="dxa"/>
              <w:bottom w:w="0" w:type="dxa"/>
              <w:right w:w="80" w:type="dxa"/>
            </w:tcMar>
          </w:tcPr>
          <w:p w14:paraId="2DB25E4D" w14:textId="77777777" w:rsidR="00777C9C" w:rsidRPr="00A5088F" w:rsidRDefault="00777C9C" w:rsidP="00FE0D9E">
            <w:pPr>
              <w:pStyle w:val="Normal1"/>
              <w:spacing w:line="240" w:lineRule="auto"/>
              <w:rPr>
                <w:b/>
                <w:sz w:val="16"/>
                <w:szCs w:val="16"/>
              </w:rPr>
            </w:pPr>
            <w:r w:rsidRPr="00A5088F">
              <w:rPr>
                <w:b/>
                <w:sz w:val="16"/>
                <w:szCs w:val="16"/>
              </w:rPr>
              <w:t xml:space="preserve"> </w:t>
            </w:r>
          </w:p>
        </w:tc>
        <w:tc>
          <w:tcPr>
            <w:tcW w:w="1155" w:type="dxa"/>
            <w:tcBorders>
              <w:top w:val="nil"/>
              <w:left w:val="nil"/>
              <w:bottom w:val="single" w:sz="6" w:space="0" w:color="000000"/>
              <w:right w:val="nil"/>
            </w:tcBorders>
            <w:tcMar>
              <w:top w:w="0" w:type="dxa"/>
              <w:left w:w="80" w:type="dxa"/>
              <w:bottom w:w="0" w:type="dxa"/>
              <w:right w:w="80" w:type="dxa"/>
            </w:tcMar>
          </w:tcPr>
          <w:p w14:paraId="2ED88A43" w14:textId="77777777" w:rsidR="00777C9C" w:rsidRPr="00A5088F" w:rsidRDefault="00777C9C" w:rsidP="00FE0D9E">
            <w:pPr>
              <w:pStyle w:val="Normal1"/>
              <w:spacing w:line="240" w:lineRule="auto"/>
              <w:rPr>
                <w:b/>
                <w:sz w:val="16"/>
                <w:szCs w:val="16"/>
              </w:rPr>
            </w:pPr>
            <w:r w:rsidRPr="00A5088F">
              <w:rPr>
                <w:b/>
                <w:sz w:val="16"/>
                <w:szCs w:val="16"/>
              </w:rPr>
              <w:t xml:space="preserve"> </w:t>
            </w:r>
          </w:p>
        </w:tc>
        <w:tc>
          <w:tcPr>
            <w:tcW w:w="990" w:type="dxa"/>
            <w:tcBorders>
              <w:top w:val="nil"/>
              <w:left w:val="nil"/>
              <w:bottom w:val="single" w:sz="6" w:space="0" w:color="000000"/>
              <w:right w:val="nil"/>
            </w:tcBorders>
            <w:tcMar>
              <w:top w:w="0" w:type="dxa"/>
              <w:left w:w="80" w:type="dxa"/>
              <w:bottom w:w="0" w:type="dxa"/>
              <w:right w:w="80" w:type="dxa"/>
            </w:tcMar>
          </w:tcPr>
          <w:p w14:paraId="443D0175" w14:textId="77777777" w:rsidR="00777C9C" w:rsidRPr="00A5088F" w:rsidRDefault="00777C9C" w:rsidP="00FE0D9E">
            <w:pPr>
              <w:pStyle w:val="Normal1"/>
              <w:spacing w:line="240" w:lineRule="auto"/>
              <w:rPr>
                <w:b/>
                <w:sz w:val="16"/>
                <w:szCs w:val="16"/>
              </w:rPr>
            </w:pPr>
            <w:r w:rsidRPr="00A5088F">
              <w:rPr>
                <w:b/>
                <w:sz w:val="16"/>
                <w:szCs w:val="16"/>
              </w:rPr>
              <w:t xml:space="preserve"> </w:t>
            </w:r>
          </w:p>
        </w:tc>
        <w:tc>
          <w:tcPr>
            <w:tcW w:w="1035" w:type="dxa"/>
            <w:tcBorders>
              <w:top w:val="nil"/>
              <w:left w:val="nil"/>
              <w:bottom w:val="single" w:sz="6" w:space="0" w:color="000000"/>
              <w:right w:val="nil"/>
            </w:tcBorders>
            <w:tcMar>
              <w:top w:w="0" w:type="dxa"/>
              <w:left w:w="80" w:type="dxa"/>
              <w:bottom w:w="0" w:type="dxa"/>
              <w:right w:w="80" w:type="dxa"/>
            </w:tcMar>
          </w:tcPr>
          <w:p w14:paraId="736DCC87" w14:textId="77777777" w:rsidR="00777C9C" w:rsidRPr="00A5088F" w:rsidRDefault="00777C9C" w:rsidP="00FE0D9E">
            <w:pPr>
              <w:pStyle w:val="Normal1"/>
              <w:spacing w:line="240" w:lineRule="auto"/>
              <w:rPr>
                <w:b/>
                <w:sz w:val="16"/>
                <w:szCs w:val="16"/>
              </w:rPr>
            </w:pPr>
            <w:r w:rsidRPr="00A5088F">
              <w:rPr>
                <w:b/>
                <w:sz w:val="16"/>
                <w:szCs w:val="16"/>
              </w:rPr>
              <w:t xml:space="preserve"> </w:t>
            </w:r>
          </w:p>
        </w:tc>
        <w:tc>
          <w:tcPr>
            <w:tcW w:w="1080" w:type="dxa"/>
            <w:tcBorders>
              <w:top w:val="nil"/>
              <w:left w:val="nil"/>
              <w:bottom w:val="single" w:sz="6" w:space="0" w:color="000000"/>
              <w:right w:val="nil"/>
            </w:tcBorders>
            <w:tcMar>
              <w:top w:w="0" w:type="dxa"/>
              <w:left w:w="80" w:type="dxa"/>
              <w:bottom w:w="0" w:type="dxa"/>
              <w:right w:w="80" w:type="dxa"/>
            </w:tcMar>
          </w:tcPr>
          <w:p w14:paraId="564C4DE1" w14:textId="77777777" w:rsidR="00777C9C" w:rsidRPr="00A5088F" w:rsidRDefault="00777C9C" w:rsidP="00FE0D9E">
            <w:pPr>
              <w:pStyle w:val="Normal1"/>
              <w:spacing w:line="240" w:lineRule="auto"/>
              <w:rPr>
                <w:b/>
                <w:sz w:val="16"/>
                <w:szCs w:val="16"/>
              </w:rPr>
            </w:pPr>
            <w:r w:rsidRPr="00A5088F">
              <w:rPr>
                <w:b/>
                <w:sz w:val="16"/>
                <w:szCs w:val="16"/>
              </w:rPr>
              <w:t xml:space="preserve"> </w:t>
            </w:r>
          </w:p>
        </w:tc>
        <w:tc>
          <w:tcPr>
            <w:tcW w:w="1020" w:type="dxa"/>
            <w:tcBorders>
              <w:top w:val="nil"/>
              <w:left w:val="nil"/>
              <w:bottom w:val="single" w:sz="6" w:space="0" w:color="000000"/>
              <w:right w:val="nil"/>
            </w:tcBorders>
            <w:tcMar>
              <w:top w:w="0" w:type="dxa"/>
              <w:left w:w="80" w:type="dxa"/>
              <w:bottom w:w="0" w:type="dxa"/>
              <w:right w:w="80" w:type="dxa"/>
            </w:tcMar>
          </w:tcPr>
          <w:p w14:paraId="48548DE0" w14:textId="77777777" w:rsidR="00777C9C" w:rsidRPr="00A5088F" w:rsidRDefault="00777C9C" w:rsidP="00FE0D9E">
            <w:pPr>
              <w:pStyle w:val="Normal1"/>
              <w:spacing w:line="240" w:lineRule="auto"/>
              <w:rPr>
                <w:b/>
                <w:sz w:val="16"/>
                <w:szCs w:val="16"/>
              </w:rPr>
            </w:pPr>
            <w:r w:rsidRPr="00A5088F">
              <w:rPr>
                <w:b/>
                <w:sz w:val="16"/>
                <w:szCs w:val="16"/>
              </w:rPr>
              <w:t xml:space="preserve"> </w:t>
            </w:r>
          </w:p>
        </w:tc>
      </w:tr>
      <w:tr w:rsidR="00777C9C" w:rsidRPr="00A5088F" w14:paraId="52382C40"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470AD244" w14:textId="77777777" w:rsidR="00777C9C" w:rsidRPr="00A5088F" w:rsidRDefault="00777C9C" w:rsidP="00FE0D9E">
            <w:pPr>
              <w:pStyle w:val="Normal1"/>
              <w:spacing w:line="240" w:lineRule="auto"/>
              <w:rPr>
                <w:sz w:val="16"/>
                <w:szCs w:val="16"/>
              </w:rPr>
            </w:pPr>
            <w:r w:rsidRPr="00A5088F">
              <w:rPr>
                <w:sz w:val="16"/>
                <w:szCs w:val="16"/>
              </w:rPr>
              <w:t>28</w:t>
            </w:r>
          </w:p>
        </w:tc>
        <w:tc>
          <w:tcPr>
            <w:tcW w:w="2535" w:type="dxa"/>
            <w:tcBorders>
              <w:top w:val="nil"/>
              <w:left w:val="nil"/>
              <w:bottom w:val="nil"/>
              <w:right w:val="nil"/>
            </w:tcBorders>
            <w:tcMar>
              <w:top w:w="0" w:type="dxa"/>
              <w:left w:w="80" w:type="dxa"/>
              <w:bottom w:w="0" w:type="dxa"/>
              <w:right w:w="80" w:type="dxa"/>
            </w:tcMar>
          </w:tcPr>
          <w:p w14:paraId="0531597E" w14:textId="77777777" w:rsidR="00777C9C" w:rsidRPr="00A5088F" w:rsidRDefault="00777C9C" w:rsidP="00FE0D9E">
            <w:pPr>
              <w:pStyle w:val="Normal1"/>
              <w:spacing w:line="240" w:lineRule="auto"/>
              <w:rPr>
                <w:sz w:val="16"/>
                <w:szCs w:val="16"/>
              </w:rPr>
            </w:pPr>
            <w:r w:rsidRPr="00A5088F">
              <w:rPr>
                <w:sz w:val="16"/>
                <w:szCs w:val="16"/>
              </w:rPr>
              <w:t>Acetic acid</w:t>
            </w:r>
          </w:p>
        </w:tc>
        <w:tc>
          <w:tcPr>
            <w:tcW w:w="600" w:type="dxa"/>
            <w:tcBorders>
              <w:top w:val="nil"/>
              <w:left w:val="nil"/>
              <w:bottom w:val="nil"/>
              <w:right w:val="nil"/>
            </w:tcBorders>
            <w:tcMar>
              <w:top w:w="0" w:type="dxa"/>
              <w:left w:w="80" w:type="dxa"/>
              <w:bottom w:w="0" w:type="dxa"/>
              <w:right w:w="80" w:type="dxa"/>
            </w:tcMar>
          </w:tcPr>
          <w:p w14:paraId="5142E1A2" w14:textId="77777777" w:rsidR="00777C9C" w:rsidRPr="00A5088F" w:rsidRDefault="00777C9C" w:rsidP="00FE0D9E">
            <w:pPr>
              <w:pStyle w:val="Normal1"/>
              <w:spacing w:line="240" w:lineRule="auto"/>
              <w:jc w:val="right"/>
              <w:rPr>
                <w:sz w:val="16"/>
                <w:szCs w:val="16"/>
              </w:rPr>
            </w:pPr>
            <w:r w:rsidRPr="00A5088F">
              <w:rPr>
                <w:sz w:val="16"/>
                <w:szCs w:val="16"/>
              </w:rPr>
              <w:t>1455</w:t>
            </w:r>
          </w:p>
        </w:tc>
        <w:tc>
          <w:tcPr>
            <w:tcW w:w="885" w:type="dxa"/>
            <w:tcBorders>
              <w:top w:val="nil"/>
              <w:left w:val="nil"/>
              <w:bottom w:val="nil"/>
              <w:right w:val="nil"/>
            </w:tcBorders>
            <w:tcMar>
              <w:top w:w="0" w:type="dxa"/>
              <w:left w:w="80" w:type="dxa"/>
              <w:bottom w:w="0" w:type="dxa"/>
              <w:right w:w="80" w:type="dxa"/>
            </w:tcMar>
          </w:tcPr>
          <w:p w14:paraId="0DD6D9CC" w14:textId="77777777" w:rsidR="00777C9C" w:rsidRPr="00A5088F" w:rsidRDefault="00777C9C" w:rsidP="00FE0D9E">
            <w:pPr>
              <w:pStyle w:val="Normal1"/>
              <w:spacing w:line="240" w:lineRule="auto"/>
              <w:jc w:val="right"/>
              <w:rPr>
                <w:sz w:val="16"/>
                <w:szCs w:val="16"/>
              </w:rPr>
            </w:pPr>
            <w:r w:rsidRPr="00A5088F">
              <w:rPr>
                <w:sz w:val="16"/>
                <w:szCs w:val="16"/>
              </w:rPr>
              <w:t>1451 [1]</w:t>
            </w:r>
          </w:p>
        </w:tc>
        <w:tc>
          <w:tcPr>
            <w:tcW w:w="600" w:type="dxa"/>
            <w:tcBorders>
              <w:top w:val="nil"/>
              <w:left w:val="nil"/>
              <w:bottom w:val="nil"/>
              <w:right w:val="nil"/>
            </w:tcBorders>
            <w:tcMar>
              <w:top w:w="0" w:type="dxa"/>
              <w:left w:w="80" w:type="dxa"/>
              <w:bottom w:w="0" w:type="dxa"/>
              <w:right w:w="80" w:type="dxa"/>
            </w:tcMar>
          </w:tcPr>
          <w:p w14:paraId="066E27B4"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4AF5C788"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51F48D83" w14:textId="77777777" w:rsidR="00777C9C" w:rsidRPr="00A5088F" w:rsidRDefault="00777C9C" w:rsidP="00FE0D9E">
            <w:pPr>
              <w:pStyle w:val="Normal1"/>
              <w:spacing w:line="240" w:lineRule="auto"/>
              <w:jc w:val="right"/>
              <w:rPr>
                <w:sz w:val="16"/>
                <w:szCs w:val="16"/>
              </w:rPr>
            </w:pPr>
            <w:r w:rsidRPr="00A5088F">
              <w:rPr>
                <w:sz w:val="16"/>
                <w:szCs w:val="16"/>
              </w:rPr>
              <w:t>79.873</w:t>
            </w:r>
          </w:p>
        </w:tc>
        <w:tc>
          <w:tcPr>
            <w:tcW w:w="855" w:type="dxa"/>
            <w:tcBorders>
              <w:top w:val="nil"/>
              <w:left w:val="nil"/>
              <w:bottom w:val="nil"/>
              <w:right w:val="nil"/>
            </w:tcBorders>
            <w:tcMar>
              <w:top w:w="0" w:type="dxa"/>
              <w:left w:w="80" w:type="dxa"/>
              <w:bottom w:w="0" w:type="dxa"/>
              <w:right w:w="80" w:type="dxa"/>
            </w:tcMar>
          </w:tcPr>
          <w:p w14:paraId="2DE5C404"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629D96BB" w14:textId="77777777" w:rsidR="00777C9C" w:rsidRPr="00A5088F" w:rsidRDefault="00777C9C" w:rsidP="00FE0D9E">
            <w:pPr>
              <w:pStyle w:val="Normal1"/>
              <w:spacing w:line="240" w:lineRule="auto"/>
              <w:rPr>
                <w:sz w:val="16"/>
                <w:szCs w:val="16"/>
              </w:rPr>
            </w:pPr>
            <w:r w:rsidRPr="00A5088F">
              <w:rPr>
                <w:sz w:val="16"/>
                <w:szCs w:val="16"/>
              </w:rPr>
              <w:t>70.87 ± 0.38D,b</w:t>
            </w:r>
          </w:p>
        </w:tc>
        <w:tc>
          <w:tcPr>
            <w:tcW w:w="1155" w:type="dxa"/>
            <w:tcBorders>
              <w:top w:val="nil"/>
              <w:left w:val="nil"/>
              <w:bottom w:val="nil"/>
              <w:right w:val="nil"/>
            </w:tcBorders>
            <w:tcMar>
              <w:top w:w="0" w:type="dxa"/>
              <w:left w:w="80" w:type="dxa"/>
              <w:bottom w:w="0" w:type="dxa"/>
              <w:right w:w="80" w:type="dxa"/>
            </w:tcMar>
          </w:tcPr>
          <w:p w14:paraId="52AC7680" w14:textId="77777777" w:rsidR="00777C9C" w:rsidRPr="00A5088F" w:rsidRDefault="00777C9C" w:rsidP="00FE0D9E">
            <w:pPr>
              <w:pStyle w:val="Normal1"/>
              <w:spacing w:line="240" w:lineRule="auto"/>
              <w:rPr>
                <w:sz w:val="16"/>
                <w:szCs w:val="16"/>
              </w:rPr>
            </w:pPr>
            <w:r w:rsidRPr="00A5088F">
              <w:rPr>
                <w:sz w:val="16"/>
                <w:szCs w:val="16"/>
              </w:rPr>
              <w:t>87.82 ± 0.89D,a</w:t>
            </w:r>
          </w:p>
        </w:tc>
        <w:tc>
          <w:tcPr>
            <w:tcW w:w="990" w:type="dxa"/>
            <w:tcBorders>
              <w:top w:val="nil"/>
              <w:left w:val="nil"/>
              <w:bottom w:val="nil"/>
              <w:right w:val="nil"/>
            </w:tcBorders>
            <w:tcMar>
              <w:top w:w="0" w:type="dxa"/>
              <w:left w:w="80" w:type="dxa"/>
              <w:bottom w:w="0" w:type="dxa"/>
              <w:right w:w="80" w:type="dxa"/>
            </w:tcMar>
          </w:tcPr>
          <w:p w14:paraId="3D4ADBED" w14:textId="77777777" w:rsidR="00777C9C" w:rsidRPr="00A5088F" w:rsidRDefault="00777C9C" w:rsidP="00FE0D9E">
            <w:pPr>
              <w:pStyle w:val="Normal1"/>
              <w:spacing w:line="240" w:lineRule="auto"/>
              <w:rPr>
                <w:sz w:val="16"/>
                <w:szCs w:val="16"/>
              </w:rPr>
            </w:pPr>
            <w:r w:rsidRPr="00A5088F">
              <w:rPr>
                <w:sz w:val="16"/>
                <w:szCs w:val="16"/>
              </w:rPr>
              <w:t>66.66 ± 0.93C,d</w:t>
            </w:r>
          </w:p>
        </w:tc>
        <w:tc>
          <w:tcPr>
            <w:tcW w:w="1035" w:type="dxa"/>
            <w:tcBorders>
              <w:top w:val="nil"/>
              <w:left w:val="nil"/>
              <w:bottom w:val="nil"/>
              <w:right w:val="nil"/>
            </w:tcBorders>
            <w:tcMar>
              <w:top w:w="0" w:type="dxa"/>
              <w:left w:w="80" w:type="dxa"/>
              <w:bottom w:w="0" w:type="dxa"/>
              <w:right w:w="80" w:type="dxa"/>
            </w:tcMar>
          </w:tcPr>
          <w:p w14:paraId="7BE3DB40" w14:textId="77777777" w:rsidR="00777C9C" w:rsidRPr="00A5088F" w:rsidRDefault="00777C9C" w:rsidP="00FE0D9E">
            <w:pPr>
              <w:pStyle w:val="Normal1"/>
              <w:spacing w:line="240" w:lineRule="auto"/>
              <w:rPr>
                <w:sz w:val="16"/>
                <w:szCs w:val="16"/>
              </w:rPr>
            </w:pPr>
            <w:r w:rsidRPr="00A5088F">
              <w:rPr>
                <w:sz w:val="16"/>
                <w:szCs w:val="16"/>
              </w:rPr>
              <w:t>71.37 ± 1.44D,bc</w:t>
            </w:r>
          </w:p>
        </w:tc>
        <w:tc>
          <w:tcPr>
            <w:tcW w:w="1080" w:type="dxa"/>
            <w:tcBorders>
              <w:top w:val="nil"/>
              <w:left w:val="nil"/>
              <w:bottom w:val="nil"/>
              <w:right w:val="nil"/>
            </w:tcBorders>
            <w:tcMar>
              <w:top w:w="0" w:type="dxa"/>
              <w:left w:w="80" w:type="dxa"/>
              <w:bottom w:w="0" w:type="dxa"/>
              <w:right w:w="80" w:type="dxa"/>
            </w:tcMar>
          </w:tcPr>
          <w:p w14:paraId="6F5F2361" w14:textId="77777777" w:rsidR="00777C9C" w:rsidRPr="00A5088F" w:rsidRDefault="00777C9C" w:rsidP="00FE0D9E">
            <w:pPr>
              <w:pStyle w:val="Normal1"/>
              <w:spacing w:line="240" w:lineRule="auto"/>
              <w:rPr>
                <w:sz w:val="16"/>
                <w:szCs w:val="16"/>
              </w:rPr>
            </w:pPr>
            <w:r w:rsidRPr="00A5088F">
              <w:rPr>
                <w:sz w:val="16"/>
                <w:szCs w:val="16"/>
              </w:rPr>
              <w:t>67.90 ± 2.20D,cd</w:t>
            </w:r>
          </w:p>
        </w:tc>
        <w:tc>
          <w:tcPr>
            <w:tcW w:w="1020" w:type="dxa"/>
            <w:tcBorders>
              <w:top w:val="nil"/>
              <w:left w:val="nil"/>
              <w:bottom w:val="nil"/>
              <w:right w:val="nil"/>
            </w:tcBorders>
            <w:tcMar>
              <w:top w:w="0" w:type="dxa"/>
              <w:left w:w="80" w:type="dxa"/>
              <w:bottom w:w="0" w:type="dxa"/>
              <w:right w:w="80" w:type="dxa"/>
            </w:tcMar>
          </w:tcPr>
          <w:p w14:paraId="2FDD2744" w14:textId="77777777" w:rsidR="00777C9C" w:rsidRPr="00A5088F" w:rsidRDefault="00777C9C" w:rsidP="00FE0D9E">
            <w:pPr>
              <w:pStyle w:val="Normal1"/>
              <w:spacing w:line="240" w:lineRule="auto"/>
              <w:rPr>
                <w:sz w:val="16"/>
                <w:szCs w:val="16"/>
              </w:rPr>
            </w:pPr>
            <w:r w:rsidRPr="00A5088F">
              <w:rPr>
                <w:sz w:val="16"/>
                <w:szCs w:val="16"/>
              </w:rPr>
              <w:t>61.46 ± 0.65D,e</w:t>
            </w:r>
          </w:p>
        </w:tc>
      </w:tr>
      <w:tr w:rsidR="00777C9C" w:rsidRPr="00A5088F" w14:paraId="61F5F062"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50067734"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2317EB92"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67B5062B"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26BAA06D"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60A9324A"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55FB1FAB"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1DFAB459"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35E569EA"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3D1CF699" w14:textId="77777777" w:rsidR="00777C9C" w:rsidRPr="00A5088F" w:rsidRDefault="00777C9C" w:rsidP="00FE0D9E">
            <w:pPr>
              <w:pStyle w:val="Normal1"/>
              <w:spacing w:line="240" w:lineRule="auto"/>
              <w:rPr>
                <w:sz w:val="16"/>
                <w:szCs w:val="16"/>
              </w:rPr>
            </w:pPr>
            <w:r w:rsidRPr="00A5088F">
              <w:rPr>
                <w:sz w:val="16"/>
                <w:szCs w:val="16"/>
              </w:rPr>
              <w:t>87.17 ± 0.36C,b</w:t>
            </w:r>
          </w:p>
        </w:tc>
        <w:tc>
          <w:tcPr>
            <w:tcW w:w="1155" w:type="dxa"/>
            <w:tcBorders>
              <w:top w:val="nil"/>
              <w:left w:val="nil"/>
              <w:bottom w:val="nil"/>
              <w:right w:val="nil"/>
            </w:tcBorders>
            <w:tcMar>
              <w:top w:w="0" w:type="dxa"/>
              <w:left w:w="80" w:type="dxa"/>
              <w:bottom w:w="0" w:type="dxa"/>
              <w:right w:w="80" w:type="dxa"/>
            </w:tcMar>
          </w:tcPr>
          <w:p w14:paraId="1B2D1517" w14:textId="77777777" w:rsidR="00777C9C" w:rsidRPr="00A5088F" w:rsidRDefault="00777C9C" w:rsidP="00FE0D9E">
            <w:pPr>
              <w:pStyle w:val="Normal1"/>
              <w:spacing w:line="240" w:lineRule="auto"/>
              <w:rPr>
                <w:sz w:val="16"/>
                <w:szCs w:val="16"/>
              </w:rPr>
            </w:pPr>
            <w:r w:rsidRPr="00A5088F">
              <w:rPr>
                <w:sz w:val="16"/>
                <w:szCs w:val="16"/>
              </w:rPr>
              <w:t>91.89 ± 0.55C,a</w:t>
            </w:r>
          </w:p>
        </w:tc>
        <w:tc>
          <w:tcPr>
            <w:tcW w:w="990" w:type="dxa"/>
            <w:tcBorders>
              <w:top w:val="nil"/>
              <w:left w:val="nil"/>
              <w:bottom w:val="nil"/>
              <w:right w:val="nil"/>
            </w:tcBorders>
            <w:tcMar>
              <w:top w:w="0" w:type="dxa"/>
              <w:left w:w="80" w:type="dxa"/>
              <w:bottom w:w="0" w:type="dxa"/>
              <w:right w:w="80" w:type="dxa"/>
            </w:tcMar>
          </w:tcPr>
          <w:p w14:paraId="2B8ECE1A" w14:textId="77777777" w:rsidR="00777C9C" w:rsidRPr="00A5088F" w:rsidRDefault="00777C9C" w:rsidP="00FE0D9E">
            <w:pPr>
              <w:pStyle w:val="Normal1"/>
              <w:spacing w:line="240" w:lineRule="auto"/>
              <w:rPr>
                <w:sz w:val="16"/>
                <w:szCs w:val="16"/>
              </w:rPr>
            </w:pPr>
            <w:r w:rsidRPr="00A5088F">
              <w:rPr>
                <w:sz w:val="16"/>
                <w:szCs w:val="16"/>
              </w:rPr>
              <w:t>68.34 ± 0.52C,d</w:t>
            </w:r>
          </w:p>
        </w:tc>
        <w:tc>
          <w:tcPr>
            <w:tcW w:w="1035" w:type="dxa"/>
            <w:tcBorders>
              <w:top w:val="nil"/>
              <w:left w:val="nil"/>
              <w:bottom w:val="nil"/>
              <w:right w:val="nil"/>
            </w:tcBorders>
            <w:tcMar>
              <w:top w:w="0" w:type="dxa"/>
              <w:left w:w="80" w:type="dxa"/>
              <w:bottom w:w="0" w:type="dxa"/>
              <w:right w:w="80" w:type="dxa"/>
            </w:tcMar>
          </w:tcPr>
          <w:p w14:paraId="20857E82" w14:textId="77777777" w:rsidR="00777C9C" w:rsidRPr="00A5088F" w:rsidRDefault="00777C9C" w:rsidP="00FE0D9E">
            <w:pPr>
              <w:pStyle w:val="Normal1"/>
              <w:spacing w:line="240" w:lineRule="auto"/>
              <w:rPr>
                <w:sz w:val="16"/>
                <w:szCs w:val="16"/>
              </w:rPr>
            </w:pPr>
            <w:r w:rsidRPr="00A5088F">
              <w:rPr>
                <w:sz w:val="16"/>
                <w:szCs w:val="16"/>
              </w:rPr>
              <w:t>76.57 ± 0.46C,c</w:t>
            </w:r>
          </w:p>
        </w:tc>
        <w:tc>
          <w:tcPr>
            <w:tcW w:w="1080" w:type="dxa"/>
            <w:tcBorders>
              <w:top w:val="nil"/>
              <w:left w:val="nil"/>
              <w:bottom w:val="nil"/>
              <w:right w:val="nil"/>
            </w:tcBorders>
            <w:tcMar>
              <w:top w:w="0" w:type="dxa"/>
              <w:left w:w="80" w:type="dxa"/>
              <w:bottom w:w="0" w:type="dxa"/>
              <w:right w:w="80" w:type="dxa"/>
            </w:tcMar>
          </w:tcPr>
          <w:p w14:paraId="3C530A82" w14:textId="77777777" w:rsidR="00777C9C" w:rsidRPr="00A5088F" w:rsidRDefault="00777C9C" w:rsidP="00FE0D9E">
            <w:pPr>
              <w:pStyle w:val="Normal1"/>
              <w:spacing w:line="240" w:lineRule="auto"/>
              <w:rPr>
                <w:sz w:val="16"/>
                <w:szCs w:val="16"/>
              </w:rPr>
            </w:pPr>
            <w:r w:rsidRPr="00A5088F">
              <w:rPr>
                <w:sz w:val="16"/>
                <w:szCs w:val="16"/>
              </w:rPr>
              <w:t>77.09 ± 0.64C,c</w:t>
            </w:r>
          </w:p>
        </w:tc>
        <w:tc>
          <w:tcPr>
            <w:tcW w:w="1020" w:type="dxa"/>
            <w:tcBorders>
              <w:top w:val="nil"/>
              <w:left w:val="nil"/>
              <w:bottom w:val="nil"/>
              <w:right w:val="nil"/>
            </w:tcBorders>
            <w:tcMar>
              <w:top w:w="0" w:type="dxa"/>
              <w:left w:w="80" w:type="dxa"/>
              <w:bottom w:w="0" w:type="dxa"/>
              <w:right w:w="80" w:type="dxa"/>
            </w:tcMar>
          </w:tcPr>
          <w:p w14:paraId="58C6E96D" w14:textId="77777777" w:rsidR="00777C9C" w:rsidRPr="00A5088F" w:rsidRDefault="00777C9C" w:rsidP="00FE0D9E">
            <w:pPr>
              <w:pStyle w:val="Normal1"/>
              <w:spacing w:line="240" w:lineRule="auto"/>
              <w:rPr>
                <w:sz w:val="16"/>
                <w:szCs w:val="16"/>
              </w:rPr>
            </w:pPr>
            <w:r w:rsidRPr="00A5088F">
              <w:rPr>
                <w:sz w:val="16"/>
                <w:szCs w:val="16"/>
              </w:rPr>
              <w:t>85.39 ± 1.14C,b</w:t>
            </w:r>
          </w:p>
        </w:tc>
      </w:tr>
      <w:tr w:rsidR="00777C9C" w:rsidRPr="00A5088F" w14:paraId="1653CFA4"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3313CE1F"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19D75208"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7472BD6B"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70D99AC5"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67135CCB"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6CDBC0DE"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4582FEC8"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4D751B7E"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20AC8CA3" w14:textId="77777777" w:rsidR="00777C9C" w:rsidRPr="00A5088F" w:rsidRDefault="00777C9C" w:rsidP="00FE0D9E">
            <w:pPr>
              <w:pStyle w:val="Normal1"/>
              <w:spacing w:line="240" w:lineRule="auto"/>
              <w:rPr>
                <w:sz w:val="16"/>
                <w:szCs w:val="16"/>
              </w:rPr>
            </w:pPr>
            <w:r w:rsidRPr="00A5088F">
              <w:rPr>
                <w:sz w:val="16"/>
                <w:szCs w:val="16"/>
              </w:rPr>
              <w:t>96.44 ± 0.40B,bc</w:t>
            </w:r>
          </w:p>
        </w:tc>
        <w:tc>
          <w:tcPr>
            <w:tcW w:w="1155" w:type="dxa"/>
            <w:tcBorders>
              <w:top w:val="nil"/>
              <w:left w:val="nil"/>
              <w:bottom w:val="nil"/>
              <w:right w:val="nil"/>
            </w:tcBorders>
            <w:tcMar>
              <w:top w:w="0" w:type="dxa"/>
              <w:left w:w="80" w:type="dxa"/>
              <w:bottom w:w="0" w:type="dxa"/>
              <w:right w:w="80" w:type="dxa"/>
            </w:tcMar>
          </w:tcPr>
          <w:p w14:paraId="169C1738" w14:textId="77777777" w:rsidR="00777C9C" w:rsidRPr="00A5088F" w:rsidRDefault="00777C9C" w:rsidP="00FE0D9E">
            <w:pPr>
              <w:pStyle w:val="Normal1"/>
              <w:spacing w:line="240" w:lineRule="auto"/>
              <w:rPr>
                <w:sz w:val="16"/>
                <w:szCs w:val="16"/>
              </w:rPr>
            </w:pPr>
            <w:r w:rsidRPr="00A5088F">
              <w:rPr>
                <w:sz w:val="16"/>
                <w:szCs w:val="16"/>
              </w:rPr>
              <w:t>95.83 ± 0.25B,c</w:t>
            </w:r>
          </w:p>
        </w:tc>
        <w:tc>
          <w:tcPr>
            <w:tcW w:w="990" w:type="dxa"/>
            <w:tcBorders>
              <w:top w:val="nil"/>
              <w:left w:val="nil"/>
              <w:bottom w:val="nil"/>
              <w:right w:val="nil"/>
            </w:tcBorders>
            <w:tcMar>
              <w:top w:w="0" w:type="dxa"/>
              <w:left w:w="80" w:type="dxa"/>
              <w:bottom w:w="0" w:type="dxa"/>
              <w:right w:w="80" w:type="dxa"/>
            </w:tcMar>
          </w:tcPr>
          <w:p w14:paraId="7D337630" w14:textId="77777777" w:rsidR="00777C9C" w:rsidRPr="00A5088F" w:rsidRDefault="00777C9C" w:rsidP="00FE0D9E">
            <w:pPr>
              <w:pStyle w:val="Normal1"/>
              <w:spacing w:line="240" w:lineRule="auto"/>
              <w:rPr>
                <w:sz w:val="16"/>
                <w:szCs w:val="16"/>
              </w:rPr>
            </w:pPr>
            <w:r w:rsidRPr="00A5088F">
              <w:rPr>
                <w:sz w:val="16"/>
                <w:szCs w:val="16"/>
              </w:rPr>
              <w:t>80.43 ± 0.56B,f</w:t>
            </w:r>
          </w:p>
        </w:tc>
        <w:tc>
          <w:tcPr>
            <w:tcW w:w="1035" w:type="dxa"/>
            <w:tcBorders>
              <w:top w:val="nil"/>
              <w:left w:val="nil"/>
              <w:bottom w:val="nil"/>
              <w:right w:val="nil"/>
            </w:tcBorders>
            <w:tcMar>
              <w:top w:w="0" w:type="dxa"/>
              <w:left w:w="80" w:type="dxa"/>
              <w:bottom w:w="0" w:type="dxa"/>
              <w:right w:w="80" w:type="dxa"/>
            </w:tcMar>
          </w:tcPr>
          <w:p w14:paraId="3A4A0E24" w14:textId="77777777" w:rsidR="00777C9C" w:rsidRPr="00A5088F" w:rsidRDefault="00777C9C" w:rsidP="00FE0D9E">
            <w:pPr>
              <w:pStyle w:val="Normal1"/>
              <w:spacing w:line="240" w:lineRule="auto"/>
              <w:rPr>
                <w:sz w:val="16"/>
                <w:szCs w:val="16"/>
              </w:rPr>
            </w:pPr>
            <w:r w:rsidRPr="00A5088F">
              <w:rPr>
                <w:sz w:val="16"/>
                <w:szCs w:val="16"/>
              </w:rPr>
              <w:t>84.09 ± 0.78B,e</w:t>
            </w:r>
          </w:p>
        </w:tc>
        <w:tc>
          <w:tcPr>
            <w:tcW w:w="1080" w:type="dxa"/>
            <w:tcBorders>
              <w:top w:val="nil"/>
              <w:left w:val="nil"/>
              <w:bottom w:val="nil"/>
              <w:right w:val="nil"/>
            </w:tcBorders>
            <w:tcMar>
              <w:top w:w="0" w:type="dxa"/>
              <w:left w:w="80" w:type="dxa"/>
              <w:bottom w:w="0" w:type="dxa"/>
              <w:right w:w="80" w:type="dxa"/>
            </w:tcMar>
          </w:tcPr>
          <w:p w14:paraId="460D5AE9" w14:textId="77777777" w:rsidR="00777C9C" w:rsidRPr="00A5088F" w:rsidRDefault="00777C9C" w:rsidP="00FE0D9E">
            <w:pPr>
              <w:pStyle w:val="Normal1"/>
              <w:spacing w:line="240" w:lineRule="auto"/>
              <w:rPr>
                <w:sz w:val="16"/>
                <w:szCs w:val="16"/>
              </w:rPr>
            </w:pPr>
            <w:r w:rsidRPr="00A5088F">
              <w:rPr>
                <w:sz w:val="16"/>
                <w:szCs w:val="16"/>
              </w:rPr>
              <w:t>94.74 ± 0.44B,d</w:t>
            </w:r>
          </w:p>
        </w:tc>
        <w:tc>
          <w:tcPr>
            <w:tcW w:w="1020" w:type="dxa"/>
            <w:tcBorders>
              <w:top w:val="nil"/>
              <w:left w:val="nil"/>
              <w:bottom w:val="nil"/>
              <w:right w:val="nil"/>
            </w:tcBorders>
            <w:tcMar>
              <w:top w:w="0" w:type="dxa"/>
              <w:left w:w="80" w:type="dxa"/>
              <w:bottom w:w="0" w:type="dxa"/>
              <w:right w:w="80" w:type="dxa"/>
            </w:tcMar>
          </w:tcPr>
          <w:p w14:paraId="096582B3" w14:textId="77777777" w:rsidR="00777C9C" w:rsidRPr="00A5088F" w:rsidRDefault="00777C9C" w:rsidP="00FE0D9E">
            <w:pPr>
              <w:pStyle w:val="Normal1"/>
              <w:spacing w:line="240" w:lineRule="auto"/>
              <w:rPr>
                <w:sz w:val="16"/>
                <w:szCs w:val="16"/>
              </w:rPr>
            </w:pPr>
            <w:r w:rsidRPr="00A5088F">
              <w:rPr>
                <w:sz w:val="16"/>
                <w:szCs w:val="16"/>
              </w:rPr>
              <w:t>110.61 ± 1.04B,a</w:t>
            </w:r>
          </w:p>
        </w:tc>
      </w:tr>
      <w:tr w:rsidR="00777C9C" w:rsidRPr="00A5088F" w14:paraId="06A7686C"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28518C6A"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5B847D12"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04BF0F15"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30B24F8D"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43A2B388"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53CE440B"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2B153975"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684A00B6"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7A0A43B2" w14:textId="77777777" w:rsidR="00777C9C" w:rsidRPr="00A5088F" w:rsidRDefault="00777C9C" w:rsidP="00FE0D9E">
            <w:pPr>
              <w:pStyle w:val="Normal1"/>
              <w:spacing w:line="240" w:lineRule="auto"/>
              <w:rPr>
                <w:sz w:val="16"/>
                <w:szCs w:val="16"/>
              </w:rPr>
            </w:pPr>
            <w:r w:rsidRPr="00A5088F">
              <w:rPr>
                <w:sz w:val="16"/>
                <w:szCs w:val="16"/>
              </w:rPr>
              <w:t>105.89 ± 4.10A,c</w:t>
            </w:r>
          </w:p>
        </w:tc>
        <w:tc>
          <w:tcPr>
            <w:tcW w:w="1155" w:type="dxa"/>
            <w:tcBorders>
              <w:top w:val="nil"/>
              <w:left w:val="nil"/>
              <w:bottom w:val="nil"/>
              <w:right w:val="nil"/>
            </w:tcBorders>
            <w:tcMar>
              <w:top w:w="0" w:type="dxa"/>
              <w:left w:w="80" w:type="dxa"/>
              <w:bottom w:w="0" w:type="dxa"/>
              <w:right w:w="80" w:type="dxa"/>
            </w:tcMar>
          </w:tcPr>
          <w:p w14:paraId="76D3EDFC" w14:textId="77777777" w:rsidR="00777C9C" w:rsidRPr="00A5088F" w:rsidRDefault="00777C9C" w:rsidP="00FE0D9E">
            <w:pPr>
              <w:pStyle w:val="Normal1"/>
              <w:spacing w:line="240" w:lineRule="auto"/>
              <w:rPr>
                <w:sz w:val="16"/>
                <w:szCs w:val="16"/>
              </w:rPr>
            </w:pPr>
            <w:r w:rsidRPr="00A5088F">
              <w:rPr>
                <w:sz w:val="16"/>
                <w:szCs w:val="16"/>
              </w:rPr>
              <w:t>104.64 ± 1.70A,c</w:t>
            </w:r>
          </w:p>
        </w:tc>
        <w:tc>
          <w:tcPr>
            <w:tcW w:w="990" w:type="dxa"/>
            <w:tcBorders>
              <w:top w:val="nil"/>
              <w:left w:val="nil"/>
              <w:bottom w:val="nil"/>
              <w:right w:val="nil"/>
            </w:tcBorders>
            <w:tcMar>
              <w:top w:w="0" w:type="dxa"/>
              <w:left w:w="80" w:type="dxa"/>
              <w:bottom w:w="0" w:type="dxa"/>
              <w:right w:w="80" w:type="dxa"/>
            </w:tcMar>
          </w:tcPr>
          <w:p w14:paraId="3B5DD329" w14:textId="77777777" w:rsidR="00777C9C" w:rsidRPr="00A5088F" w:rsidRDefault="00777C9C" w:rsidP="00FE0D9E">
            <w:pPr>
              <w:pStyle w:val="Normal1"/>
              <w:spacing w:line="240" w:lineRule="auto"/>
              <w:rPr>
                <w:sz w:val="16"/>
                <w:szCs w:val="16"/>
              </w:rPr>
            </w:pPr>
            <w:r w:rsidRPr="00A5088F">
              <w:rPr>
                <w:sz w:val="16"/>
                <w:szCs w:val="16"/>
              </w:rPr>
              <w:t>95.28 ± 0.65A,d</w:t>
            </w:r>
          </w:p>
        </w:tc>
        <w:tc>
          <w:tcPr>
            <w:tcW w:w="1035" w:type="dxa"/>
            <w:tcBorders>
              <w:top w:val="nil"/>
              <w:left w:val="nil"/>
              <w:bottom w:val="nil"/>
              <w:right w:val="nil"/>
            </w:tcBorders>
            <w:tcMar>
              <w:top w:w="0" w:type="dxa"/>
              <w:left w:w="80" w:type="dxa"/>
              <w:bottom w:w="0" w:type="dxa"/>
              <w:right w:w="80" w:type="dxa"/>
            </w:tcMar>
          </w:tcPr>
          <w:p w14:paraId="197A940E" w14:textId="77777777" w:rsidR="00777C9C" w:rsidRPr="00A5088F" w:rsidRDefault="00777C9C" w:rsidP="00FE0D9E">
            <w:pPr>
              <w:pStyle w:val="Normal1"/>
              <w:spacing w:line="240" w:lineRule="auto"/>
              <w:rPr>
                <w:sz w:val="16"/>
                <w:szCs w:val="16"/>
              </w:rPr>
            </w:pPr>
            <w:r w:rsidRPr="00A5088F">
              <w:rPr>
                <w:sz w:val="16"/>
                <w:szCs w:val="16"/>
              </w:rPr>
              <w:t>116.34 ± 3.03A,a</w:t>
            </w:r>
          </w:p>
        </w:tc>
        <w:tc>
          <w:tcPr>
            <w:tcW w:w="1080" w:type="dxa"/>
            <w:tcBorders>
              <w:top w:val="nil"/>
              <w:left w:val="nil"/>
              <w:bottom w:val="nil"/>
              <w:right w:val="nil"/>
            </w:tcBorders>
            <w:tcMar>
              <w:top w:w="0" w:type="dxa"/>
              <w:left w:w="80" w:type="dxa"/>
              <w:bottom w:w="0" w:type="dxa"/>
              <w:right w:w="80" w:type="dxa"/>
            </w:tcMar>
          </w:tcPr>
          <w:p w14:paraId="0E8E8D7E" w14:textId="77777777" w:rsidR="00777C9C" w:rsidRPr="00A5088F" w:rsidRDefault="00777C9C" w:rsidP="00FE0D9E">
            <w:pPr>
              <w:pStyle w:val="Normal1"/>
              <w:spacing w:line="240" w:lineRule="auto"/>
              <w:rPr>
                <w:sz w:val="16"/>
                <w:szCs w:val="16"/>
              </w:rPr>
            </w:pPr>
            <w:r w:rsidRPr="00A5088F">
              <w:rPr>
                <w:sz w:val="16"/>
                <w:szCs w:val="16"/>
              </w:rPr>
              <w:t>111.67 ± 0.58A,b</w:t>
            </w:r>
          </w:p>
        </w:tc>
        <w:tc>
          <w:tcPr>
            <w:tcW w:w="1020" w:type="dxa"/>
            <w:tcBorders>
              <w:top w:val="nil"/>
              <w:left w:val="nil"/>
              <w:bottom w:val="nil"/>
              <w:right w:val="nil"/>
            </w:tcBorders>
            <w:tcMar>
              <w:top w:w="0" w:type="dxa"/>
              <w:left w:w="80" w:type="dxa"/>
              <w:bottom w:w="0" w:type="dxa"/>
              <w:right w:w="80" w:type="dxa"/>
            </w:tcMar>
          </w:tcPr>
          <w:p w14:paraId="0DD6DB4A" w14:textId="77777777" w:rsidR="00777C9C" w:rsidRPr="00A5088F" w:rsidRDefault="00777C9C" w:rsidP="00FE0D9E">
            <w:pPr>
              <w:pStyle w:val="Normal1"/>
              <w:spacing w:line="240" w:lineRule="auto"/>
              <w:rPr>
                <w:sz w:val="16"/>
                <w:szCs w:val="16"/>
              </w:rPr>
            </w:pPr>
            <w:r w:rsidRPr="00A5088F">
              <w:rPr>
                <w:sz w:val="16"/>
                <w:szCs w:val="16"/>
              </w:rPr>
              <w:t>120.71 ± 1.32A,a</w:t>
            </w:r>
          </w:p>
        </w:tc>
      </w:tr>
      <w:tr w:rsidR="00777C9C" w:rsidRPr="00A5088F" w14:paraId="0E098126"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5F5DB619" w14:textId="77777777" w:rsidR="00777C9C" w:rsidRPr="00A5088F" w:rsidRDefault="00777C9C" w:rsidP="00FE0D9E">
            <w:pPr>
              <w:pStyle w:val="Normal1"/>
              <w:spacing w:line="240" w:lineRule="auto"/>
              <w:rPr>
                <w:sz w:val="16"/>
                <w:szCs w:val="16"/>
              </w:rPr>
            </w:pPr>
            <w:r w:rsidRPr="00A5088F">
              <w:rPr>
                <w:sz w:val="16"/>
                <w:szCs w:val="16"/>
              </w:rPr>
              <w:t>29</w:t>
            </w:r>
          </w:p>
        </w:tc>
        <w:tc>
          <w:tcPr>
            <w:tcW w:w="2535" w:type="dxa"/>
            <w:tcBorders>
              <w:top w:val="nil"/>
              <w:left w:val="nil"/>
              <w:bottom w:val="nil"/>
              <w:right w:val="nil"/>
            </w:tcBorders>
            <w:tcMar>
              <w:top w:w="0" w:type="dxa"/>
              <w:left w:w="80" w:type="dxa"/>
              <w:bottom w:w="0" w:type="dxa"/>
              <w:right w:w="80" w:type="dxa"/>
            </w:tcMar>
          </w:tcPr>
          <w:p w14:paraId="291FC622" w14:textId="77777777" w:rsidR="00777C9C" w:rsidRPr="00A5088F" w:rsidRDefault="00777C9C" w:rsidP="00FE0D9E">
            <w:pPr>
              <w:pStyle w:val="Normal1"/>
              <w:spacing w:line="240" w:lineRule="auto"/>
              <w:rPr>
                <w:sz w:val="16"/>
                <w:szCs w:val="16"/>
              </w:rPr>
            </w:pPr>
            <w:r w:rsidRPr="00A5088F">
              <w:rPr>
                <w:sz w:val="16"/>
                <w:szCs w:val="16"/>
              </w:rPr>
              <w:t>Isovaleric acid</w:t>
            </w:r>
          </w:p>
        </w:tc>
        <w:tc>
          <w:tcPr>
            <w:tcW w:w="600" w:type="dxa"/>
            <w:tcBorders>
              <w:top w:val="nil"/>
              <w:left w:val="nil"/>
              <w:bottom w:val="nil"/>
              <w:right w:val="nil"/>
            </w:tcBorders>
            <w:tcMar>
              <w:top w:w="0" w:type="dxa"/>
              <w:left w:w="80" w:type="dxa"/>
              <w:bottom w:w="0" w:type="dxa"/>
              <w:right w:w="80" w:type="dxa"/>
            </w:tcMar>
          </w:tcPr>
          <w:p w14:paraId="4300D327" w14:textId="77777777" w:rsidR="00777C9C" w:rsidRPr="00A5088F" w:rsidRDefault="00777C9C" w:rsidP="00FE0D9E">
            <w:pPr>
              <w:pStyle w:val="Normal1"/>
              <w:spacing w:line="240" w:lineRule="auto"/>
              <w:jc w:val="right"/>
              <w:rPr>
                <w:sz w:val="16"/>
                <w:szCs w:val="16"/>
              </w:rPr>
            </w:pPr>
            <w:r w:rsidRPr="00A5088F">
              <w:rPr>
                <w:sz w:val="16"/>
                <w:szCs w:val="16"/>
              </w:rPr>
              <w:t>1676</w:t>
            </w:r>
          </w:p>
        </w:tc>
        <w:tc>
          <w:tcPr>
            <w:tcW w:w="885" w:type="dxa"/>
            <w:tcBorders>
              <w:top w:val="nil"/>
              <w:left w:val="nil"/>
              <w:bottom w:val="nil"/>
              <w:right w:val="nil"/>
            </w:tcBorders>
            <w:tcMar>
              <w:top w:w="0" w:type="dxa"/>
              <w:left w:w="80" w:type="dxa"/>
              <w:bottom w:w="0" w:type="dxa"/>
              <w:right w:w="80" w:type="dxa"/>
            </w:tcMar>
          </w:tcPr>
          <w:p w14:paraId="11B15FFA" w14:textId="77777777" w:rsidR="00777C9C" w:rsidRPr="00A5088F" w:rsidRDefault="00777C9C" w:rsidP="00FE0D9E">
            <w:pPr>
              <w:pStyle w:val="Normal1"/>
              <w:spacing w:line="240" w:lineRule="auto"/>
              <w:jc w:val="right"/>
              <w:rPr>
                <w:sz w:val="16"/>
                <w:szCs w:val="16"/>
              </w:rPr>
            </w:pPr>
            <w:r w:rsidRPr="00A5088F">
              <w:rPr>
                <w:sz w:val="16"/>
                <w:szCs w:val="16"/>
              </w:rPr>
              <w:t>1684 [1]</w:t>
            </w:r>
          </w:p>
        </w:tc>
        <w:tc>
          <w:tcPr>
            <w:tcW w:w="600" w:type="dxa"/>
            <w:tcBorders>
              <w:top w:val="nil"/>
              <w:left w:val="nil"/>
              <w:bottom w:val="nil"/>
              <w:right w:val="nil"/>
            </w:tcBorders>
            <w:tcMar>
              <w:top w:w="0" w:type="dxa"/>
              <w:left w:w="80" w:type="dxa"/>
              <w:bottom w:w="0" w:type="dxa"/>
              <w:right w:w="80" w:type="dxa"/>
            </w:tcMar>
          </w:tcPr>
          <w:p w14:paraId="5CBBC75F"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2ADC6147"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638CAB7F" w14:textId="77777777" w:rsidR="00777C9C" w:rsidRPr="00A5088F" w:rsidRDefault="00777C9C" w:rsidP="00FE0D9E">
            <w:pPr>
              <w:pStyle w:val="Normal1"/>
              <w:spacing w:line="240" w:lineRule="auto"/>
              <w:jc w:val="right"/>
              <w:rPr>
                <w:sz w:val="16"/>
                <w:szCs w:val="16"/>
              </w:rPr>
            </w:pPr>
            <w:r w:rsidRPr="00A5088F">
              <w:rPr>
                <w:sz w:val="16"/>
                <w:szCs w:val="16"/>
              </w:rPr>
              <w:t>570.428</w:t>
            </w:r>
          </w:p>
        </w:tc>
        <w:tc>
          <w:tcPr>
            <w:tcW w:w="855" w:type="dxa"/>
            <w:tcBorders>
              <w:top w:val="nil"/>
              <w:left w:val="nil"/>
              <w:bottom w:val="nil"/>
              <w:right w:val="nil"/>
            </w:tcBorders>
            <w:tcMar>
              <w:top w:w="0" w:type="dxa"/>
              <w:left w:w="80" w:type="dxa"/>
              <w:bottom w:w="0" w:type="dxa"/>
              <w:right w:w="80" w:type="dxa"/>
            </w:tcMar>
          </w:tcPr>
          <w:p w14:paraId="269C04A6"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4A6B2228" w14:textId="77777777" w:rsidR="00777C9C" w:rsidRPr="00A5088F" w:rsidRDefault="00777C9C" w:rsidP="00FE0D9E">
            <w:pPr>
              <w:pStyle w:val="Normal1"/>
              <w:spacing w:line="240" w:lineRule="auto"/>
              <w:rPr>
                <w:sz w:val="16"/>
                <w:szCs w:val="16"/>
              </w:rPr>
            </w:pPr>
            <w:r w:rsidRPr="00A5088F">
              <w:rPr>
                <w:sz w:val="16"/>
                <w:szCs w:val="16"/>
              </w:rPr>
              <w:t>34.91 ± 0.12A</w:t>
            </w:r>
          </w:p>
        </w:tc>
        <w:tc>
          <w:tcPr>
            <w:tcW w:w="1155" w:type="dxa"/>
            <w:tcBorders>
              <w:top w:val="nil"/>
              <w:left w:val="nil"/>
              <w:bottom w:val="nil"/>
              <w:right w:val="nil"/>
            </w:tcBorders>
            <w:tcMar>
              <w:top w:w="0" w:type="dxa"/>
              <w:left w:w="80" w:type="dxa"/>
              <w:bottom w:w="0" w:type="dxa"/>
              <w:right w:w="80" w:type="dxa"/>
            </w:tcMar>
          </w:tcPr>
          <w:p w14:paraId="0B0A27CF"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1FA5EA6C" w14:textId="77777777" w:rsidR="00777C9C" w:rsidRPr="00A5088F" w:rsidRDefault="00777C9C" w:rsidP="00FE0D9E">
            <w:pPr>
              <w:pStyle w:val="Normal1"/>
              <w:spacing w:line="240" w:lineRule="auto"/>
              <w:rPr>
                <w:sz w:val="16"/>
                <w:szCs w:val="16"/>
              </w:rPr>
            </w:pPr>
            <w:r w:rsidRPr="00A5088F">
              <w:rPr>
                <w:sz w:val="16"/>
                <w:szCs w:val="16"/>
              </w:rPr>
              <w:t>ND</w:t>
            </w:r>
          </w:p>
        </w:tc>
        <w:tc>
          <w:tcPr>
            <w:tcW w:w="1035" w:type="dxa"/>
            <w:tcBorders>
              <w:top w:val="nil"/>
              <w:left w:val="nil"/>
              <w:bottom w:val="nil"/>
              <w:right w:val="nil"/>
            </w:tcBorders>
            <w:tcMar>
              <w:top w:w="0" w:type="dxa"/>
              <w:left w:w="80" w:type="dxa"/>
              <w:bottom w:w="0" w:type="dxa"/>
              <w:right w:w="80" w:type="dxa"/>
            </w:tcMar>
          </w:tcPr>
          <w:p w14:paraId="3B1EE9E1" w14:textId="77777777" w:rsidR="00777C9C" w:rsidRPr="00A5088F" w:rsidRDefault="00777C9C" w:rsidP="00FE0D9E">
            <w:pPr>
              <w:pStyle w:val="Normal1"/>
              <w:spacing w:line="240" w:lineRule="auto"/>
              <w:rPr>
                <w:sz w:val="16"/>
                <w:szCs w:val="16"/>
              </w:rPr>
            </w:pPr>
            <w:r w:rsidRPr="00A5088F">
              <w:rPr>
                <w:sz w:val="16"/>
                <w:szCs w:val="16"/>
              </w:rPr>
              <w:t>36.09 ± 0.28A</w:t>
            </w:r>
          </w:p>
        </w:tc>
        <w:tc>
          <w:tcPr>
            <w:tcW w:w="1080" w:type="dxa"/>
            <w:tcBorders>
              <w:top w:val="nil"/>
              <w:left w:val="nil"/>
              <w:bottom w:val="nil"/>
              <w:right w:val="nil"/>
            </w:tcBorders>
            <w:tcMar>
              <w:top w:w="0" w:type="dxa"/>
              <w:left w:w="80" w:type="dxa"/>
              <w:bottom w:w="0" w:type="dxa"/>
              <w:right w:w="80" w:type="dxa"/>
            </w:tcMar>
          </w:tcPr>
          <w:p w14:paraId="2BFF42DE" w14:textId="77777777" w:rsidR="00777C9C" w:rsidRPr="00A5088F" w:rsidRDefault="00777C9C" w:rsidP="00FE0D9E">
            <w:pPr>
              <w:pStyle w:val="Normal1"/>
              <w:spacing w:line="240" w:lineRule="auto"/>
              <w:rPr>
                <w:sz w:val="16"/>
                <w:szCs w:val="16"/>
              </w:rPr>
            </w:pPr>
            <w:r w:rsidRPr="00A5088F">
              <w:rPr>
                <w:sz w:val="16"/>
                <w:szCs w:val="16"/>
              </w:rPr>
              <w:t>ND</w:t>
            </w:r>
          </w:p>
        </w:tc>
        <w:tc>
          <w:tcPr>
            <w:tcW w:w="1020" w:type="dxa"/>
            <w:tcBorders>
              <w:top w:val="nil"/>
              <w:left w:val="nil"/>
              <w:bottom w:val="nil"/>
              <w:right w:val="nil"/>
            </w:tcBorders>
            <w:tcMar>
              <w:top w:w="0" w:type="dxa"/>
              <w:left w:w="80" w:type="dxa"/>
              <w:bottom w:w="0" w:type="dxa"/>
              <w:right w:w="80" w:type="dxa"/>
            </w:tcMar>
          </w:tcPr>
          <w:p w14:paraId="7AB5083A"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70B932A3"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1DAC4DD2"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763241E9"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01177292"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7B93064E"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5265D22D"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273CE6AF"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666A9559"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21F06601"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1E85F2B5" w14:textId="77777777" w:rsidR="00777C9C" w:rsidRPr="00A5088F" w:rsidRDefault="00777C9C" w:rsidP="00FE0D9E">
            <w:pPr>
              <w:pStyle w:val="Normal1"/>
              <w:spacing w:line="240" w:lineRule="auto"/>
              <w:rPr>
                <w:sz w:val="16"/>
                <w:szCs w:val="16"/>
              </w:rPr>
            </w:pPr>
            <w:r w:rsidRPr="00A5088F">
              <w:rPr>
                <w:sz w:val="16"/>
                <w:szCs w:val="16"/>
              </w:rPr>
              <w:t>36.03 ± 1.56A</w:t>
            </w:r>
          </w:p>
        </w:tc>
        <w:tc>
          <w:tcPr>
            <w:tcW w:w="1155" w:type="dxa"/>
            <w:tcBorders>
              <w:top w:val="nil"/>
              <w:left w:val="nil"/>
              <w:bottom w:val="nil"/>
              <w:right w:val="nil"/>
            </w:tcBorders>
            <w:tcMar>
              <w:top w:w="0" w:type="dxa"/>
              <w:left w:w="80" w:type="dxa"/>
              <w:bottom w:w="0" w:type="dxa"/>
              <w:right w:w="80" w:type="dxa"/>
            </w:tcMar>
          </w:tcPr>
          <w:p w14:paraId="13BCC207"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4B6C49D4" w14:textId="77777777" w:rsidR="00777C9C" w:rsidRPr="00A5088F" w:rsidRDefault="00777C9C" w:rsidP="00FE0D9E">
            <w:pPr>
              <w:pStyle w:val="Normal1"/>
              <w:spacing w:line="240" w:lineRule="auto"/>
              <w:rPr>
                <w:sz w:val="16"/>
                <w:szCs w:val="16"/>
              </w:rPr>
            </w:pPr>
            <w:r w:rsidRPr="00A5088F">
              <w:rPr>
                <w:sz w:val="16"/>
                <w:szCs w:val="16"/>
              </w:rPr>
              <w:t>ND</w:t>
            </w:r>
          </w:p>
        </w:tc>
        <w:tc>
          <w:tcPr>
            <w:tcW w:w="1035" w:type="dxa"/>
            <w:tcBorders>
              <w:top w:val="nil"/>
              <w:left w:val="nil"/>
              <w:bottom w:val="nil"/>
              <w:right w:val="nil"/>
            </w:tcBorders>
            <w:tcMar>
              <w:top w:w="0" w:type="dxa"/>
              <w:left w:w="80" w:type="dxa"/>
              <w:bottom w:w="0" w:type="dxa"/>
              <w:right w:w="80" w:type="dxa"/>
            </w:tcMar>
          </w:tcPr>
          <w:p w14:paraId="14592834" w14:textId="77777777" w:rsidR="00777C9C" w:rsidRPr="00A5088F" w:rsidRDefault="00777C9C" w:rsidP="00FE0D9E">
            <w:pPr>
              <w:pStyle w:val="Normal1"/>
              <w:spacing w:line="240" w:lineRule="auto"/>
              <w:rPr>
                <w:sz w:val="16"/>
                <w:szCs w:val="16"/>
              </w:rPr>
            </w:pPr>
            <w:r w:rsidRPr="00A5088F">
              <w:rPr>
                <w:sz w:val="16"/>
                <w:szCs w:val="16"/>
              </w:rPr>
              <w:t>35.35 ± 0.17AB</w:t>
            </w:r>
          </w:p>
        </w:tc>
        <w:tc>
          <w:tcPr>
            <w:tcW w:w="1080" w:type="dxa"/>
            <w:tcBorders>
              <w:top w:val="nil"/>
              <w:left w:val="nil"/>
              <w:bottom w:val="nil"/>
              <w:right w:val="nil"/>
            </w:tcBorders>
            <w:tcMar>
              <w:top w:w="0" w:type="dxa"/>
              <w:left w:w="80" w:type="dxa"/>
              <w:bottom w:w="0" w:type="dxa"/>
              <w:right w:w="80" w:type="dxa"/>
            </w:tcMar>
          </w:tcPr>
          <w:p w14:paraId="3B6812BB" w14:textId="77777777" w:rsidR="00777C9C" w:rsidRPr="00A5088F" w:rsidRDefault="00777C9C" w:rsidP="00FE0D9E">
            <w:pPr>
              <w:pStyle w:val="Normal1"/>
              <w:spacing w:line="240" w:lineRule="auto"/>
              <w:rPr>
                <w:sz w:val="16"/>
                <w:szCs w:val="16"/>
              </w:rPr>
            </w:pPr>
            <w:r w:rsidRPr="00A5088F">
              <w:rPr>
                <w:sz w:val="16"/>
                <w:szCs w:val="16"/>
              </w:rPr>
              <w:t>ND</w:t>
            </w:r>
          </w:p>
        </w:tc>
        <w:tc>
          <w:tcPr>
            <w:tcW w:w="1020" w:type="dxa"/>
            <w:tcBorders>
              <w:top w:val="nil"/>
              <w:left w:val="nil"/>
              <w:bottom w:val="nil"/>
              <w:right w:val="nil"/>
            </w:tcBorders>
            <w:tcMar>
              <w:top w:w="0" w:type="dxa"/>
              <w:left w:w="80" w:type="dxa"/>
              <w:bottom w:w="0" w:type="dxa"/>
              <w:right w:w="80" w:type="dxa"/>
            </w:tcMar>
          </w:tcPr>
          <w:p w14:paraId="22A3607C"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57D31DD5"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0BD87CE5"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0B3C2367"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1D26E177"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77A44ACC"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74D679A1"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630509B3"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53520DBD"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0DE5F337"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49B03981" w14:textId="77777777" w:rsidR="00777C9C" w:rsidRPr="00A5088F" w:rsidRDefault="00777C9C" w:rsidP="00FE0D9E">
            <w:pPr>
              <w:pStyle w:val="Normal1"/>
              <w:spacing w:line="240" w:lineRule="auto"/>
              <w:rPr>
                <w:sz w:val="16"/>
                <w:szCs w:val="16"/>
              </w:rPr>
            </w:pPr>
            <w:r w:rsidRPr="00A5088F">
              <w:rPr>
                <w:sz w:val="16"/>
                <w:szCs w:val="16"/>
              </w:rPr>
              <w:t>36.63 ± 1.26A</w:t>
            </w:r>
          </w:p>
        </w:tc>
        <w:tc>
          <w:tcPr>
            <w:tcW w:w="1155" w:type="dxa"/>
            <w:tcBorders>
              <w:top w:val="nil"/>
              <w:left w:val="nil"/>
              <w:bottom w:val="nil"/>
              <w:right w:val="nil"/>
            </w:tcBorders>
            <w:tcMar>
              <w:top w:w="0" w:type="dxa"/>
              <w:left w:w="80" w:type="dxa"/>
              <w:bottom w:w="0" w:type="dxa"/>
              <w:right w:w="80" w:type="dxa"/>
            </w:tcMar>
          </w:tcPr>
          <w:p w14:paraId="089AF05E"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3B040C35" w14:textId="77777777" w:rsidR="00777C9C" w:rsidRPr="00A5088F" w:rsidRDefault="00777C9C" w:rsidP="00FE0D9E">
            <w:pPr>
              <w:pStyle w:val="Normal1"/>
              <w:spacing w:line="240" w:lineRule="auto"/>
              <w:rPr>
                <w:sz w:val="16"/>
                <w:szCs w:val="16"/>
              </w:rPr>
            </w:pPr>
            <w:r w:rsidRPr="00A5088F">
              <w:rPr>
                <w:sz w:val="16"/>
                <w:szCs w:val="16"/>
              </w:rPr>
              <w:t>ND</w:t>
            </w:r>
          </w:p>
        </w:tc>
        <w:tc>
          <w:tcPr>
            <w:tcW w:w="1035" w:type="dxa"/>
            <w:tcBorders>
              <w:top w:val="nil"/>
              <w:left w:val="nil"/>
              <w:bottom w:val="nil"/>
              <w:right w:val="nil"/>
            </w:tcBorders>
            <w:tcMar>
              <w:top w:w="0" w:type="dxa"/>
              <w:left w:w="80" w:type="dxa"/>
              <w:bottom w:w="0" w:type="dxa"/>
              <w:right w:w="80" w:type="dxa"/>
            </w:tcMar>
          </w:tcPr>
          <w:p w14:paraId="255520BA" w14:textId="77777777" w:rsidR="00777C9C" w:rsidRPr="00A5088F" w:rsidRDefault="00777C9C" w:rsidP="00FE0D9E">
            <w:pPr>
              <w:pStyle w:val="Normal1"/>
              <w:spacing w:line="240" w:lineRule="auto"/>
              <w:rPr>
                <w:sz w:val="16"/>
                <w:szCs w:val="16"/>
              </w:rPr>
            </w:pPr>
            <w:r w:rsidRPr="00A5088F">
              <w:rPr>
                <w:sz w:val="16"/>
                <w:szCs w:val="16"/>
              </w:rPr>
              <w:t>34.67 ± 0.58B</w:t>
            </w:r>
          </w:p>
        </w:tc>
        <w:tc>
          <w:tcPr>
            <w:tcW w:w="1080" w:type="dxa"/>
            <w:tcBorders>
              <w:top w:val="nil"/>
              <w:left w:val="nil"/>
              <w:bottom w:val="nil"/>
              <w:right w:val="nil"/>
            </w:tcBorders>
            <w:tcMar>
              <w:top w:w="0" w:type="dxa"/>
              <w:left w:w="80" w:type="dxa"/>
              <w:bottom w:w="0" w:type="dxa"/>
              <w:right w:w="80" w:type="dxa"/>
            </w:tcMar>
          </w:tcPr>
          <w:p w14:paraId="4DD54062" w14:textId="77777777" w:rsidR="00777C9C" w:rsidRPr="00A5088F" w:rsidRDefault="00777C9C" w:rsidP="00FE0D9E">
            <w:pPr>
              <w:pStyle w:val="Normal1"/>
              <w:spacing w:line="240" w:lineRule="auto"/>
              <w:rPr>
                <w:sz w:val="16"/>
                <w:szCs w:val="16"/>
              </w:rPr>
            </w:pPr>
            <w:r w:rsidRPr="00A5088F">
              <w:rPr>
                <w:sz w:val="16"/>
                <w:szCs w:val="16"/>
              </w:rPr>
              <w:t>ND</w:t>
            </w:r>
          </w:p>
        </w:tc>
        <w:tc>
          <w:tcPr>
            <w:tcW w:w="1020" w:type="dxa"/>
            <w:tcBorders>
              <w:top w:val="nil"/>
              <w:left w:val="nil"/>
              <w:bottom w:val="nil"/>
              <w:right w:val="nil"/>
            </w:tcBorders>
            <w:tcMar>
              <w:top w:w="0" w:type="dxa"/>
              <w:left w:w="80" w:type="dxa"/>
              <w:bottom w:w="0" w:type="dxa"/>
              <w:right w:w="80" w:type="dxa"/>
            </w:tcMar>
          </w:tcPr>
          <w:p w14:paraId="0913CE04"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2A1AEBF3"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592C5EED"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16428F2E"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127B8C77"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28C85FEA"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2A144DB4"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67F5C6FC"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5ADF8E28"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4D5D81DA"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174B6290" w14:textId="77777777" w:rsidR="00777C9C" w:rsidRPr="00A5088F" w:rsidRDefault="00777C9C" w:rsidP="00FE0D9E">
            <w:pPr>
              <w:pStyle w:val="Normal1"/>
              <w:spacing w:line="240" w:lineRule="auto"/>
              <w:rPr>
                <w:sz w:val="16"/>
                <w:szCs w:val="16"/>
              </w:rPr>
            </w:pPr>
            <w:r w:rsidRPr="00A5088F">
              <w:rPr>
                <w:sz w:val="16"/>
                <w:szCs w:val="16"/>
              </w:rPr>
              <w:t>37.30 ± 0.92A</w:t>
            </w:r>
          </w:p>
        </w:tc>
        <w:tc>
          <w:tcPr>
            <w:tcW w:w="1155" w:type="dxa"/>
            <w:tcBorders>
              <w:top w:val="nil"/>
              <w:left w:val="nil"/>
              <w:bottom w:val="nil"/>
              <w:right w:val="nil"/>
            </w:tcBorders>
            <w:tcMar>
              <w:top w:w="0" w:type="dxa"/>
              <w:left w:w="80" w:type="dxa"/>
              <w:bottom w:w="0" w:type="dxa"/>
              <w:right w:w="80" w:type="dxa"/>
            </w:tcMar>
          </w:tcPr>
          <w:p w14:paraId="4210E409"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1D09102D" w14:textId="77777777" w:rsidR="00777C9C" w:rsidRPr="00A5088F" w:rsidRDefault="00777C9C" w:rsidP="00FE0D9E">
            <w:pPr>
              <w:pStyle w:val="Normal1"/>
              <w:spacing w:line="240" w:lineRule="auto"/>
              <w:rPr>
                <w:sz w:val="16"/>
                <w:szCs w:val="16"/>
              </w:rPr>
            </w:pPr>
            <w:r w:rsidRPr="00A5088F">
              <w:rPr>
                <w:sz w:val="16"/>
                <w:szCs w:val="16"/>
              </w:rPr>
              <w:t>ND</w:t>
            </w:r>
          </w:p>
        </w:tc>
        <w:tc>
          <w:tcPr>
            <w:tcW w:w="1035" w:type="dxa"/>
            <w:tcBorders>
              <w:top w:val="nil"/>
              <w:left w:val="nil"/>
              <w:bottom w:val="nil"/>
              <w:right w:val="nil"/>
            </w:tcBorders>
            <w:tcMar>
              <w:top w:w="0" w:type="dxa"/>
              <w:left w:w="80" w:type="dxa"/>
              <w:bottom w:w="0" w:type="dxa"/>
              <w:right w:w="80" w:type="dxa"/>
            </w:tcMar>
          </w:tcPr>
          <w:p w14:paraId="7FBE5F31" w14:textId="77777777" w:rsidR="00777C9C" w:rsidRPr="00A5088F" w:rsidRDefault="00777C9C" w:rsidP="00FE0D9E">
            <w:pPr>
              <w:pStyle w:val="Normal1"/>
              <w:spacing w:line="240" w:lineRule="auto"/>
              <w:rPr>
                <w:sz w:val="16"/>
                <w:szCs w:val="16"/>
              </w:rPr>
            </w:pPr>
            <w:r w:rsidRPr="00A5088F">
              <w:rPr>
                <w:sz w:val="16"/>
                <w:szCs w:val="16"/>
              </w:rPr>
              <w:t>35.24 ± 0.68AB</w:t>
            </w:r>
          </w:p>
        </w:tc>
        <w:tc>
          <w:tcPr>
            <w:tcW w:w="1080" w:type="dxa"/>
            <w:tcBorders>
              <w:top w:val="nil"/>
              <w:left w:val="nil"/>
              <w:bottom w:val="nil"/>
              <w:right w:val="nil"/>
            </w:tcBorders>
            <w:tcMar>
              <w:top w:w="0" w:type="dxa"/>
              <w:left w:w="80" w:type="dxa"/>
              <w:bottom w:w="0" w:type="dxa"/>
              <w:right w:w="80" w:type="dxa"/>
            </w:tcMar>
          </w:tcPr>
          <w:p w14:paraId="4556DAA1" w14:textId="77777777" w:rsidR="00777C9C" w:rsidRPr="00A5088F" w:rsidRDefault="00777C9C" w:rsidP="00FE0D9E">
            <w:pPr>
              <w:pStyle w:val="Normal1"/>
              <w:spacing w:line="240" w:lineRule="auto"/>
              <w:rPr>
                <w:sz w:val="16"/>
                <w:szCs w:val="16"/>
              </w:rPr>
            </w:pPr>
            <w:r w:rsidRPr="00A5088F">
              <w:rPr>
                <w:sz w:val="16"/>
                <w:szCs w:val="16"/>
              </w:rPr>
              <w:t>ND</w:t>
            </w:r>
          </w:p>
        </w:tc>
        <w:tc>
          <w:tcPr>
            <w:tcW w:w="1020" w:type="dxa"/>
            <w:tcBorders>
              <w:top w:val="nil"/>
              <w:left w:val="nil"/>
              <w:bottom w:val="nil"/>
              <w:right w:val="nil"/>
            </w:tcBorders>
            <w:tcMar>
              <w:top w:w="0" w:type="dxa"/>
              <w:left w:w="80" w:type="dxa"/>
              <w:bottom w:w="0" w:type="dxa"/>
              <w:right w:w="80" w:type="dxa"/>
            </w:tcMar>
          </w:tcPr>
          <w:p w14:paraId="300E27D5"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05CD306E"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65DA8D63" w14:textId="77777777" w:rsidR="00777C9C" w:rsidRPr="00A5088F" w:rsidRDefault="00777C9C" w:rsidP="00FE0D9E">
            <w:pPr>
              <w:pStyle w:val="Normal1"/>
              <w:spacing w:line="240" w:lineRule="auto"/>
              <w:rPr>
                <w:sz w:val="16"/>
                <w:szCs w:val="16"/>
              </w:rPr>
            </w:pPr>
            <w:r w:rsidRPr="00A5088F">
              <w:rPr>
                <w:sz w:val="16"/>
                <w:szCs w:val="16"/>
              </w:rPr>
              <w:t>30</w:t>
            </w:r>
          </w:p>
        </w:tc>
        <w:tc>
          <w:tcPr>
            <w:tcW w:w="2535" w:type="dxa"/>
            <w:tcBorders>
              <w:top w:val="nil"/>
              <w:left w:val="nil"/>
              <w:bottom w:val="nil"/>
              <w:right w:val="nil"/>
            </w:tcBorders>
            <w:tcMar>
              <w:top w:w="0" w:type="dxa"/>
              <w:left w:w="80" w:type="dxa"/>
              <w:bottom w:w="0" w:type="dxa"/>
              <w:right w:w="80" w:type="dxa"/>
            </w:tcMar>
          </w:tcPr>
          <w:p w14:paraId="0C6EED14" w14:textId="77777777" w:rsidR="00777C9C" w:rsidRPr="00A5088F" w:rsidRDefault="00777C9C" w:rsidP="00FE0D9E">
            <w:pPr>
              <w:pStyle w:val="Normal1"/>
              <w:spacing w:line="240" w:lineRule="auto"/>
              <w:rPr>
                <w:sz w:val="16"/>
                <w:szCs w:val="16"/>
              </w:rPr>
            </w:pPr>
            <w:r w:rsidRPr="00A5088F">
              <w:rPr>
                <w:sz w:val="16"/>
                <w:szCs w:val="16"/>
              </w:rPr>
              <w:t>Hexanoic acid</w:t>
            </w:r>
          </w:p>
        </w:tc>
        <w:tc>
          <w:tcPr>
            <w:tcW w:w="600" w:type="dxa"/>
            <w:tcBorders>
              <w:top w:val="nil"/>
              <w:left w:val="nil"/>
              <w:bottom w:val="nil"/>
              <w:right w:val="nil"/>
            </w:tcBorders>
            <w:tcMar>
              <w:top w:w="0" w:type="dxa"/>
              <w:left w:w="80" w:type="dxa"/>
              <w:bottom w:w="0" w:type="dxa"/>
              <w:right w:w="80" w:type="dxa"/>
            </w:tcMar>
          </w:tcPr>
          <w:p w14:paraId="1689D124" w14:textId="77777777" w:rsidR="00777C9C" w:rsidRPr="00A5088F" w:rsidRDefault="00777C9C" w:rsidP="00FE0D9E">
            <w:pPr>
              <w:pStyle w:val="Normal1"/>
              <w:spacing w:line="240" w:lineRule="auto"/>
              <w:jc w:val="right"/>
              <w:rPr>
                <w:sz w:val="16"/>
                <w:szCs w:val="16"/>
              </w:rPr>
            </w:pPr>
            <w:r w:rsidRPr="00A5088F">
              <w:rPr>
                <w:sz w:val="16"/>
                <w:szCs w:val="16"/>
              </w:rPr>
              <w:t>1865</w:t>
            </w:r>
          </w:p>
        </w:tc>
        <w:tc>
          <w:tcPr>
            <w:tcW w:w="885" w:type="dxa"/>
            <w:tcBorders>
              <w:top w:val="nil"/>
              <w:left w:val="nil"/>
              <w:bottom w:val="nil"/>
              <w:right w:val="nil"/>
            </w:tcBorders>
            <w:tcMar>
              <w:top w:w="0" w:type="dxa"/>
              <w:left w:w="80" w:type="dxa"/>
              <w:bottom w:w="0" w:type="dxa"/>
              <w:right w:w="80" w:type="dxa"/>
            </w:tcMar>
          </w:tcPr>
          <w:p w14:paraId="40290062" w14:textId="77777777" w:rsidR="00777C9C" w:rsidRPr="00A5088F" w:rsidRDefault="00777C9C" w:rsidP="00FE0D9E">
            <w:pPr>
              <w:pStyle w:val="Normal1"/>
              <w:spacing w:line="240" w:lineRule="auto"/>
              <w:jc w:val="right"/>
              <w:rPr>
                <w:sz w:val="16"/>
                <w:szCs w:val="16"/>
              </w:rPr>
            </w:pPr>
            <w:r w:rsidRPr="00A5088F">
              <w:rPr>
                <w:sz w:val="16"/>
                <w:szCs w:val="16"/>
              </w:rPr>
              <w:t>1863 [1]</w:t>
            </w:r>
          </w:p>
        </w:tc>
        <w:tc>
          <w:tcPr>
            <w:tcW w:w="600" w:type="dxa"/>
            <w:tcBorders>
              <w:top w:val="nil"/>
              <w:left w:val="nil"/>
              <w:bottom w:val="nil"/>
              <w:right w:val="nil"/>
            </w:tcBorders>
            <w:tcMar>
              <w:top w:w="0" w:type="dxa"/>
              <w:left w:w="80" w:type="dxa"/>
              <w:bottom w:w="0" w:type="dxa"/>
              <w:right w:w="80" w:type="dxa"/>
            </w:tcMar>
          </w:tcPr>
          <w:p w14:paraId="0000932F"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311B34E9"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7BC9A961" w14:textId="77777777" w:rsidR="00777C9C" w:rsidRPr="00A5088F" w:rsidRDefault="00777C9C" w:rsidP="00FE0D9E">
            <w:pPr>
              <w:pStyle w:val="Normal1"/>
              <w:spacing w:line="240" w:lineRule="auto"/>
              <w:jc w:val="right"/>
              <w:rPr>
                <w:sz w:val="16"/>
                <w:szCs w:val="16"/>
              </w:rPr>
            </w:pPr>
            <w:r w:rsidRPr="00A5088F">
              <w:rPr>
                <w:sz w:val="16"/>
                <w:szCs w:val="16"/>
              </w:rPr>
              <w:t>3.959</w:t>
            </w:r>
          </w:p>
        </w:tc>
        <w:tc>
          <w:tcPr>
            <w:tcW w:w="855" w:type="dxa"/>
            <w:tcBorders>
              <w:top w:val="nil"/>
              <w:left w:val="nil"/>
              <w:bottom w:val="nil"/>
              <w:right w:val="nil"/>
            </w:tcBorders>
            <w:tcMar>
              <w:top w:w="0" w:type="dxa"/>
              <w:left w:w="80" w:type="dxa"/>
              <w:bottom w:w="0" w:type="dxa"/>
              <w:right w:w="80" w:type="dxa"/>
            </w:tcMar>
          </w:tcPr>
          <w:p w14:paraId="0273FAF5"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366F4147" w14:textId="77777777" w:rsidR="00777C9C" w:rsidRPr="00A5088F" w:rsidRDefault="00777C9C" w:rsidP="00FE0D9E">
            <w:pPr>
              <w:pStyle w:val="Normal1"/>
              <w:spacing w:line="240" w:lineRule="auto"/>
              <w:rPr>
                <w:sz w:val="16"/>
                <w:szCs w:val="16"/>
              </w:rPr>
            </w:pPr>
            <w:r w:rsidRPr="00A5088F">
              <w:rPr>
                <w:sz w:val="16"/>
                <w:szCs w:val="16"/>
              </w:rPr>
              <w:t>41.94 ± 0.55C</w:t>
            </w:r>
          </w:p>
        </w:tc>
        <w:tc>
          <w:tcPr>
            <w:tcW w:w="1155" w:type="dxa"/>
            <w:tcBorders>
              <w:top w:val="nil"/>
              <w:left w:val="nil"/>
              <w:bottom w:val="nil"/>
              <w:right w:val="nil"/>
            </w:tcBorders>
            <w:tcMar>
              <w:top w:w="0" w:type="dxa"/>
              <w:left w:w="80" w:type="dxa"/>
              <w:bottom w:w="0" w:type="dxa"/>
              <w:right w:w="80" w:type="dxa"/>
            </w:tcMar>
          </w:tcPr>
          <w:p w14:paraId="65280414" w14:textId="77777777" w:rsidR="00777C9C" w:rsidRPr="00A5088F" w:rsidRDefault="00777C9C" w:rsidP="00FE0D9E">
            <w:pPr>
              <w:pStyle w:val="Normal1"/>
              <w:spacing w:line="240" w:lineRule="auto"/>
              <w:rPr>
                <w:sz w:val="16"/>
                <w:szCs w:val="16"/>
              </w:rPr>
            </w:pPr>
            <w:r w:rsidRPr="00A5088F">
              <w:rPr>
                <w:sz w:val="16"/>
                <w:szCs w:val="16"/>
              </w:rPr>
              <w:t>39.19 ± 0.53C</w:t>
            </w:r>
          </w:p>
        </w:tc>
        <w:tc>
          <w:tcPr>
            <w:tcW w:w="990" w:type="dxa"/>
            <w:tcBorders>
              <w:top w:val="nil"/>
              <w:left w:val="nil"/>
              <w:bottom w:val="nil"/>
              <w:right w:val="nil"/>
            </w:tcBorders>
            <w:tcMar>
              <w:top w:w="0" w:type="dxa"/>
              <w:left w:w="80" w:type="dxa"/>
              <w:bottom w:w="0" w:type="dxa"/>
              <w:right w:w="80" w:type="dxa"/>
            </w:tcMar>
          </w:tcPr>
          <w:p w14:paraId="4B316874" w14:textId="77777777" w:rsidR="00777C9C" w:rsidRPr="00A5088F" w:rsidRDefault="00777C9C" w:rsidP="00FE0D9E">
            <w:pPr>
              <w:pStyle w:val="Normal1"/>
              <w:spacing w:line="240" w:lineRule="auto"/>
              <w:rPr>
                <w:sz w:val="16"/>
                <w:szCs w:val="16"/>
              </w:rPr>
            </w:pPr>
            <w:r w:rsidRPr="00A5088F">
              <w:rPr>
                <w:sz w:val="16"/>
                <w:szCs w:val="16"/>
              </w:rPr>
              <w:t>39.40 ± 0.49A</w:t>
            </w:r>
          </w:p>
        </w:tc>
        <w:tc>
          <w:tcPr>
            <w:tcW w:w="1035" w:type="dxa"/>
            <w:tcBorders>
              <w:top w:val="nil"/>
              <w:left w:val="nil"/>
              <w:bottom w:val="nil"/>
              <w:right w:val="nil"/>
            </w:tcBorders>
            <w:tcMar>
              <w:top w:w="0" w:type="dxa"/>
              <w:left w:w="80" w:type="dxa"/>
              <w:bottom w:w="0" w:type="dxa"/>
              <w:right w:w="80" w:type="dxa"/>
            </w:tcMar>
          </w:tcPr>
          <w:p w14:paraId="41810747" w14:textId="77777777" w:rsidR="00777C9C" w:rsidRPr="00A5088F" w:rsidRDefault="00777C9C" w:rsidP="00FE0D9E">
            <w:pPr>
              <w:pStyle w:val="Normal1"/>
              <w:spacing w:line="240" w:lineRule="auto"/>
              <w:rPr>
                <w:sz w:val="16"/>
                <w:szCs w:val="16"/>
              </w:rPr>
            </w:pPr>
            <w:r w:rsidRPr="00A5088F">
              <w:rPr>
                <w:sz w:val="16"/>
                <w:szCs w:val="16"/>
              </w:rPr>
              <w:t>42.76 ± 0.82B</w:t>
            </w:r>
          </w:p>
        </w:tc>
        <w:tc>
          <w:tcPr>
            <w:tcW w:w="1080" w:type="dxa"/>
            <w:tcBorders>
              <w:top w:val="nil"/>
              <w:left w:val="nil"/>
              <w:bottom w:val="nil"/>
              <w:right w:val="nil"/>
            </w:tcBorders>
            <w:tcMar>
              <w:top w:w="0" w:type="dxa"/>
              <w:left w:w="80" w:type="dxa"/>
              <w:bottom w:w="0" w:type="dxa"/>
              <w:right w:w="80" w:type="dxa"/>
            </w:tcMar>
          </w:tcPr>
          <w:p w14:paraId="0E01002B" w14:textId="77777777" w:rsidR="00777C9C" w:rsidRPr="00A5088F" w:rsidRDefault="00777C9C" w:rsidP="00FE0D9E">
            <w:pPr>
              <w:pStyle w:val="Normal1"/>
              <w:spacing w:line="240" w:lineRule="auto"/>
              <w:rPr>
                <w:sz w:val="16"/>
                <w:szCs w:val="16"/>
              </w:rPr>
            </w:pPr>
            <w:r w:rsidRPr="00A5088F">
              <w:rPr>
                <w:sz w:val="16"/>
                <w:szCs w:val="16"/>
              </w:rPr>
              <w:t>39.40 ± 0.20B</w:t>
            </w:r>
          </w:p>
        </w:tc>
        <w:tc>
          <w:tcPr>
            <w:tcW w:w="1020" w:type="dxa"/>
            <w:tcBorders>
              <w:top w:val="nil"/>
              <w:left w:val="nil"/>
              <w:bottom w:val="nil"/>
              <w:right w:val="nil"/>
            </w:tcBorders>
            <w:tcMar>
              <w:top w:w="0" w:type="dxa"/>
              <w:left w:w="80" w:type="dxa"/>
              <w:bottom w:w="0" w:type="dxa"/>
              <w:right w:w="80" w:type="dxa"/>
            </w:tcMar>
          </w:tcPr>
          <w:p w14:paraId="57702F23" w14:textId="77777777" w:rsidR="00777C9C" w:rsidRPr="00A5088F" w:rsidRDefault="00777C9C" w:rsidP="00FE0D9E">
            <w:pPr>
              <w:pStyle w:val="Normal1"/>
              <w:spacing w:line="240" w:lineRule="auto"/>
              <w:rPr>
                <w:sz w:val="16"/>
                <w:szCs w:val="16"/>
              </w:rPr>
            </w:pPr>
            <w:r w:rsidRPr="00A5088F">
              <w:rPr>
                <w:sz w:val="16"/>
                <w:szCs w:val="16"/>
              </w:rPr>
              <w:t>38.21 ± 1.22B</w:t>
            </w:r>
          </w:p>
        </w:tc>
      </w:tr>
      <w:tr w:rsidR="00777C9C" w:rsidRPr="00A5088F" w14:paraId="51D16FBD"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2BC78FDA"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21E67843"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21A0628E"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20F1AE9D"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72C48C62"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794A7326"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38307A35"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36CD1168"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74218790" w14:textId="77777777" w:rsidR="00777C9C" w:rsidRPr="00A5088F" w:rsidRDefault="00777C9C" w:rsidP="00FE0D9E">
            <w:pPr>
              <w:pStyle w:val="Normal1"/>
              <w:spacing w:line="240" w:lineRule="auto"/>
              <w:rPr>
                <w:sz w:val="16"/>
                <w:szCs w:val="16"/>
              </w:rPr>
            </w:pPr>
            <w:r w:rsidRPr="00A5088F">
              <w:rPr>
                <w:sz w:val="16"/>
                <w:szCs w:val="16"/>
              </w:rPr>
              <w:t>44.16 ± 0.18B</w:t>
            </w:r>
          </w:p>
        </w:tc>
        <w:tc>
          <w:tcPr>
            <w:tcW w:w="1155" w:type="dxa"/>
            <w:tcBorders>
              <w:top w:val="nil"/>
              <w:left w:val="nil"/>
              <w:bottom w:val="nil"/>
              <w:right w:val="nil"/>
            </w:tcBorders>
            <w:tcMar>
              <w:top w:w="0" w:type="dxa"/>
              <w:left w:w="80" w:type="dxa"/>
              <w:bottom w:w="0" w:type="dxa"/>
              <w:right w:w="80" w:type="dxa"/>
            </w:tcMar>
          </w:tcPr>
          <w:p w14:paraId="455A95C6" w14:textId="77777777" w:rsidR="00777C9C" w:rsidRPr="00A5088F" w:rsidRDefault="00777C9C" w:rsidP="00FE0D9E">
            <w:pPr>
              <w:pStyle w:val="Normal1"/>
              <w:spacing w:line="240" w:lineRule="auto"/>
              <w:rPr>
                <w:sz w:val="16"/>
                <w:szCs w:val="16"/>
              </w:rPr>
            </w:pPr>
            <w:r w:rsidRPr="00A5088F">
              <w:rPr>
                <w:sz w:val="16"/>
                <w:szCs w:val="16"/>
              </w:rPr>
              <w:t>41.54 ± 0.87B</w:t>
            </w:r>
          </w:p>
        </w:tc>
        <w:tc>
          <w:tcPr>
            <w:tcW w:w="990" w:type="dxa"/>
            <w:tcBorders>
              <w:top w:val="nil"/>
              <w:left w:val="nil"/>
              <w:bottom w:val="nil"/>
              <w:right w:val="nil"/>
            </w:tcBorders>
            <w:tcMar>
              <w:top w:w="0" w:type="dxa"/>
              <w:left w:w="80" w:type="dxa"/>
              <w:bottom w:w="0" w:type="dxa"/>
              <w:right w:w="80" w:type="dxa"/>
            </w:tcMar>
          </w:tcPr>
          <w:p w14:paraId="3F30AD83" w14:textId="77777777" w:rsidR="00777C9C" w:rsidRPr="00A5088F" w:rsidRDefault="00777C9C" w:rsidP="00FE0D9E">
            <w:pPr>
              <w:pStyle w:val="Normal1"/>
              <w:spacing w:line="240" w:lineRule="auto"/>
              <w:rPr>
                <w:sz w:val="16"/>
                <w:szCs w:val="16"/>
              </w:rPr>
            </w:pPr>
            <w:r w:rsidRPr="00A5088F">
              <w:rPr>
                <w:sz w:val="16"/>
                <w:szCs w:val="16"/>
              </w:rPr>
              <w:t>40.39 ± 0.12A</w:t>
            </w:r>
          </w:p>
        </w:tc>
        <w:tc>
          <w:tcPr>
            <w:tcW w:w="1035" w:type="dxa"/>
            <w:tcBorders>
              <w:top w:val="nil"/>
              <w:left w:val="nil"/>
              <w:bottom w:val="nil"/>
              <w:right w:val="nil"/>
            </w:tcBorders>
            <w:tcMar>
              <w:top w:w="0" w:type="dxa"/>
              <w:left w:w="80" w:type="dxa"/>
              <w:bottom w:w="0" w:type="dxa"/>
              <w:right w:w="80" w:type="dxa"/>
            </w:tcMar>
          </w:tcPr>
          <w:p w14:paraId="497D5999" w14:textId="77777777" w:rsidR="00777C9C" w:rsidRPr="00A5088F" w:rsidRDefault="00777C9C" w:rsidP="00FE0D9E">
            <w:pPr>
              <w:pStyle w:val="Normal1"/>
              <w:spacing w:line="240" w:lineRule="auto"/>
              <w:rPr>
                <w:sz w:val="16"/>
                <w:szCs w:val="16"/>
              </w:rPr>
            </w:pPr>
            <w:r w:rsidRPr="00A5088F">
              <w:rPr>
                <w:sz w:val="16"/>
                <w:szCs w:val="16"/>
              </w:rPr>
              <w:t>46.08 ± 1.30B</w:t>
            </w:r>
          </w:p>
        </w:tc>
        <w:tc>
          <w:tcPr>
            <w:tcW w:w="1080" w:type="dxa"/>
            <w:tcBorders>
              <w:top w:val="nil"/>
              <w:left w:val="nil"/>
              <w:bottom w:val="nil"/>
              <w:right w:val="nil"/>
            </w:tcBorders>
            <w:tcMar>
              <w:top w:w="0" w:type="dxa"/>
              <w:left w:w="80" w:type="dxa"/>
              <w:bottom w:w="0" w:type="dxa"/>
              <w:right w:w="80" w:type="dxa"/>
            </w:tcMar>
          </w:tcPr>
          <w:p w14:paraId="68E328B5" w14:textId="77777777" w:rsidR="00777C9C" w:rsidRPr="00A5088F" w:rsidRDefault="00777C9C" w:rsidP="00FE0D9E">
            <w:pPr>
              <w:pStyle w:val="Normal1"/>
              <w:spacing w:line="240" w:lineRule="auto"/>
              <w:rPr>
                <w:sz w:val="16"/>
                <w:szCs w:val="16"/>
              </w:rPr>
            </w:pPr>
            <w:r w:rsidRPr="00A5088F">
              <w:rPr>
                <w:sz w:val="16"/>
                <w:szCs w:val="16"/>
              </w:rPr>
              <w:t>41.10 ± 1.10A</w:t>
            </w:r>
          </w:p>
        </w:tc>
        <w:tc>
          <w:tcPr>
            <w:tcW w:w="1020" w:type="dxa"/>
            <w:tcBorders>
              <w:top w:val="nil"/>
              <w:left w:val="nil"/>
              <w:bottom w:val="nil"/>
              <w:right w:val="nil"/>
            </w:tcBorders>
            <w:tcMar>
              <w:top w:w="0" w:type="dxa"/>
              <w:left w:w="80" w:type="dxa"/>
              <w:bottom w:w="0" w:type="dxa"/>
              <w:right w:w="80" w:type="dxa"/>
            </w:tcMar>
          </w:tcPr>
          <w:p w14:paraId="6D9D97B2" w14:textId="77777777" w:rsidR="00777C9C" w:rsidRPr="00A5088F" w:rsidRDefault="00777C9C" w:rsidP="00FE0D9E">
            <w:pPr>
              <w:pStyle w:val="Normal1"/>
              <w:spacing w:line="240" w:lineRule="auto"/>
              <w:rPr>
                <w:sz w:val="16"/>
                <w:szCs w:val="16"/>
              </w:rPr>
            </w:pPr>
            <w:r w:rsidRPr="00A5088F">
              <w:rPr>
                <w:sz w:val="16"/>
                <w:szCs w:val="16"/>
              </w:rPr>
              <w:t>38.99 ± 0.69B</w:t>
            </w:r>
          </w:p>
        </w:tc>
      </w:tr>
      <w:tr w:rsidR="00777C9C" w:rsidRPr="00A5088F" w14:paraId="107257B1"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6AB88B09"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44BACF41"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4DADDB89"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21CBF854"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29027506"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5E503E18"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476B1388"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71D92910"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330930CB" w14:textId="77777777" w:rsidR="00777C9C" w:rsidRPr="00A5088F" w:rsidRDefault="00777C9C" w:rsidP="00FE0D9E">
            <w:pPr>
              <w:pStyle w:val="Normal1"/>
              <w:spacing w:line="240" w:lineRule="auto"/>
              <w:rPr>
                <w:sz w:val="16"/>
                <w:szCs w:val="16"/>
              </w:rPr>
            </w:pPr>
            <w:r w:rsidRPr="00A5088F">
              <w:rPr>
                <w:sz w:val="16"/>
                <w:szCs w:val="16"/>
              </w:rPr>
              <w:t>44.84 ± 0.30B</w:t>
            </w:r>
          </w:p>
        </w:tc>
        <w:tc>
          <w:tcPr>
            <w:tcW w:w="1155" w:type="dxa"/>
            <w:tcBorders>
              <w:top w:val="nil"/>
              <w:left w:val="nil"/>
              <w:bottom w:val="nil"/>
              <w:right w:val="nil"/>
            </w:tcBorders>
            <w:tcMar>
              <w:top w:w="0" w:type="dxa"/>
              <w:left w:w="80" w:type="dxa"/>
              <w:bottom w:w="0" w:type="dxa"/>
              <w:right w:w="80" w:type="dxa"/>
            </w:tcMar>
          </w:tcPr>
          <w:p w14:paraId="02A19778" w14:textId="77777777" w:rsidR="00777C9C" w:rsidRPr="00A5088F" w:rsidRDefault="00777C9C" w:rsidP="00FE0D9E">
            <w:pPr>
              <w:pStyle w:val="Normal1"/>
              <w:spacing w:line="240" w:lineRule="auto"/>
              <w:rPr>
                <w:sz w:val="16"/>
                <w:szCs w:val="16"/>
              </w:rPr>
            </w:pPr>
            <w:r w:rsidRPr="00A5088F">
              <w:rPr>
                <w:sz w:val="16"/>
                <w:szCs w:val="16"/>
              </w:rPr>
              <w:t>43.12 ± 0.38AB</w:t>
            </w:r>
          </w:p>
        </w:tc>
        <w:tc>
          <w:tcPr>
            <w:tcW w:w="990" w:type="dxa"/>
            <w:tcBorders>
              <w:top w:val="nil"/>
              <w:left w:val="nil"/>
              <w:bottom w:val="nil"/>
              <w:right w:val="nil"/>
            </w:tcBorders>
            <w:tcMar>
              <w:top w:w="0" w:type="dxa"/>
              <w:left w:w="80" w:type="dxa"/>
              <w:bottom w:w="0" w:type="dxa"/>
              <w:right w:w="80" w:type="dxa"/>
            </w:tcMar>
          </w:tcPr>
          <w:p w14:paraId="0C3C8128" w14:textId="77777777" w:rsidR="00777C9C" w:rsidRPr="00A5088F" w:rsidRDefault="00777C9C" w:rsidP="00FE0D9E">
            <w:pPr>
              <w:pStyle w:val="Normal1"/>
              <w:spacing w:line="240" w:lineRule="auto"/>
              <w:rPr>
                <w:sz w:val="16"/>
                <w:szCs w:val="16"/>
              </w:rPr>
            </w:pPr>
            <w:r w:rsidRPr="00A5088F">
              <w:rPr>
                <w:sz w:val="16"/>
                <w:szCs w:val="16"/>
              </w:rPr>
              <w:t>40.50 ± 1.98A</w:t>
            </w:r>
          </w:p>
        </w:tc>
        <w:tc>
          <w:tcPr>
            <w:tcW w:w="1035" w:type="dxa"/>
            <w:tcBorders>
              <w:top w:val="nil"/>
              <w:left w:val="nil"/>
              <w:bottom w:val="nil"/>
              <w:right w:val="nil"/>
            </w:tcBorders>
            <w:tcMar>
              <w:top w:w="0" w:type="dxa"/>
              <w:left w:w="80" w:type="dxa"/>
              <w:bottom w:w="0" w:type="dxa"/>
              <w:right w:w="80" w:type="dxa"/>
            </w:tcMar>
          </w:tcPr>
          <w:p w14:paraId="0833959B" w14:textId="77777777" w:rsidR="00777C9C" w:rsidRPr="00A5088F" w:rsidRDefault="00777C9C" w:rsidP="00FE0D9E">
            <w:pPr>
              <w:pStyle w:val="Normal1"/>
              <w:spacing w:line="240" w:lineRule="auto"/>
              <w:rPr>
                <w:sz w:val="16"/>
                <w:szCs w:val="16"/>
              </w:rPr>
            </w:pPr>
            <w:r w:rsidRPr="00A5088F">
              <w:rPr>
                <w:sz w:val="16"/>
                <w:szCs w:val="16"/>
              </w:rPr>
              <w:t>46.59 ± 0.63B</w:t>
            </w:r>
          </w:p>
        </w:tc>
        <w:tc>
          <w:tcPr>
            <w:tcW w:w="1080" w:type="dxa"/>
            <w:tcBorders>
              <w:top w:val="nil"/>
              <w:left w:val="nil"/>
              <w:bottom w:val="nil"/>
              <w:right w:val="nil"/>
            </w:tcBorders>
            <w:tcMar>
              <w:top w:w="0" w:type="dxa"/>
              <w:left w:w="80" w:type="dxa"/>
              <w:bottom w:w="0" w:type="dxa"/>
              <w:right w:w="80" w:type="dxa"/>
            </w:tcMar>
          </w:tcPr>
          <w:p w14:paraId="3DFF1D03" w14:textId="77777777" w:rsidR="00777C9C" w:rsidRPr="00A5088F" w:rsidRDefault="00777C9C" w:rsidP="00FE0D9E">
            <w:pPr>
              <w:pStyle w:val="Normal1"/>
              <w:spacing w:line="240" w:lineRule="auto"/>
              <w:rPr>
                <w:sz w:val="16"/>
                <w:szCs w:val="16"/>
              </w:rPr>
            </w:pPr>
            <w:r w:rsidRPr="00A5088F">
              <w:rPr>
                <w:sz w:val="16"/>
                <w:szCs w:val="16"/>
              </w:rPr>
              <w:t>41.37 ± 0.30A</w:t>
            </w:r>
          </w:p>
        </w:tc>
        <w:tc>
          <w:tcPr>
            <w:tcW w:w="1020" w:type="dxa"/>
            <w:tcBorders>
              <w:top w:val="nil"/>
              <w:left w:val="nil"/>
              <w:bottom w:val="nil"/>
              <w:right w:val="nil"/>
            </w:tcBorders>
            <w:tcMar>
              <w:top w:w="0" w:type="dxa"/>
              <w:left w:w="80" w:type="dxa"/>
              <w:bottom w:w="0" w:type="dxa"/>
              <w:right w:w="80" w:type="dxa"/>
            </w:tcMar>
          </w:tcPr>
          <w:p w14:paraId="7F08D222" w14:textId="77777777" w:rsidR="00777C9C" w:rsidRPr="00A5088F" w:rsidRDefault="00777C9C" w:rsidP="00FE0D9E">
            <w:pPr>
              <w:pStyle w:val="Normal1"/>
              <w:spacing w:line="240" w:lineRule="auto"/>
              <w:rPr>
                <w:sz w:val="16"/>
                <w:szCs w:val="16"/>
              </w:rPr>
            </w:pPr>
            <w:r w:rsidRPr="00A5088F">
              <w:rPr>
                <w:sz w:val="16"/>
                <w:szCs w:val="16"/>
              </w:rPr>
              <w:t>43.59 ± 0.64A</w:t>
            </w:r>
          </w:p>
        </w:tc>
      </w:tr>
      <w:tr w:rsidR="00777C9C" w:rsidRPr="00A5088F" w14:paraId="16A66173"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0D9AE62A"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0A7C89F7"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66C57EC0"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419C8A87"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2D7B43C5"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6CE3B787"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7704A383"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0801C0F8"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46549E9E" w14:textId="77777777" w:rsidR="00777C9C" w:rsidRPr="00A5088F" w:rsidRDefault="00777C9C" w:rsidP="00FE0D9E">
            <w:pPr>
              <w:pStyle w:val="Normal1"/>
              <w:spacing w:line="240" w:lineRule="auto"/>
              <w:rPr>
                <w:sz w:val="16"/>
                <w:szCs w:val="16"/>
              </w:rPr>
            </w:pPr>
            <w:r w:rsidRPr="00A5088F">
              <w:rPr>
                <w:sz w:val="16"/>
                <w:szCs w:val="16"/>
              </w:rPr>
              <w:t>47.23 ± 0.12A</w:t>
            </w:r>
          </w:p>
        </w:tc>
        <w:tc>
          <w:tcPr>
            <w:tcW w:w="1155" w:type="dxa"/>
            <w:tcBorders>
              <w:top w:val="nil"/>
              <w:left w:val="nil"/>
              <w:bottom w:val="nil"/>
              <w:right w:val="nil"/>
            </w:tcBorders>
            <w:tcMar>
              <w:top w:w="0" w:type="dxa"/>
              <w:left w:w="80" w:type="dxa"/>
              <w:bottom w:w="0" w:type="dxa"/>
              <w:right w:w="80" w:type="dxa"/>
            </w:tcMar>
          </w:tcPr>
          <w:p w14:paraId="3755F9E7" w14:textId="77777777" w:rsidR="00777C9C" w:rsidRPr="00A5088F" w:rsidRDefault="00777C9C" w:rsidP="00FE0D9E">
            <w:pPr>
              <w:pStyle w:val="Normal1"/>
              <w:spacing w:line="240" w:lineRule="auto"/>
              <w:rPr>
                <w:sz w:val="16"/>
                <w:szCs w:val="16"/>
              </w:rPr>
            </w:pPr>
            <w:r w:rsidRPr="00A5088F">
              <w:rPr>
                <w:sz w:val="16"/>
                <w:szCs w:val="16"/>
              </w:rPr>
              <w:t>44.70 ± 0.96A</w:t>
            </w:r>
          </w:p>
        </w:tc>
        <w:tc>
          <w:tcPr>
            <w:tcW w:w="990" w:type="dxa"/>
            <w:tcBorders>
              <w:top w:val="nil"/>
              <w:left w:val="nil"/>
              <w:bottom w:val="nil"/>
              <w:right w:val="nil"/>
            </w:tcBorders>
            <w:tcMar>
              <w:top w:w="0" w:type="dxa"/>
              <w:left w:w="80" w:type="dxa"/>
              <w:bottom w:w="0" w:type="dxa"/>
              <w:right w:w="80" w:type="dxa"/>
            </w:tcMar>
          </w:tcPr>
          <w:p w14:paraId="7860D8F9" w14:textId="77777777" w:rsidR="00777C9C" w:rsidRPr="00A5088F" w:rsidRDefault="00777C9C" w:rsidP="00FE0D9E">
            <w:pPr>
              <w:pStyle w:val="Normal1"/>
              <w:spacing w:line="240" w:lineRule="auto"/>
              <w:rPr>
                <w:sz w:val="16"/>
                <w:szCs w:val="16"/>
              </w:rPr>
            </w:pPr>
            <w:r w:rsidRPr="00A5088F">
              <w:rPr>
                <w:sz w:val="16"/>
                <w:szCs w:val="16"/>
              </w:rPr>
              <w:t>41.38 ± 0.75AA</w:t>
            </w:r>
          </w:p>
        </w:tc>
        <w:tc>
          <w:tcPr>
            <w:tcW w:w="1035" w:type="dxa"/>
            <w:tcBorders>
              <w:top w:val="nil"/>
              <w:left w:val="nil"/>
              <w:bottom w:val="nil"/>
              <w:right w:val="nil"/>
            </w:tcBorders>
            <w:tcMar>
              <w:top w:w="0" w:type="dxa"/>
              <w:left w:w="80" w:type="dxa"/>
              <w:bottom w:w="0" w:type="dxa"/>
              <w:right w:w="80" w:type="dxa"/>
            </w:tcMar>
          </w:tcPr>
          <w:p w14:paraId="3670C24B" w14:textId="77777777" w:rsidR="00777C9C" w:rsidRPr="00A5088F" w:rsidRDefault="00777C9C" w:rsidP="00FE0D9E">
            <w:pPr>
              <w:pStyle w:val="Normal1"/>
              <w:spacing w:line="240" w:lineRule="auto"/>
              <w:rPr>
                <w:sz w:val="16"/>
                <w:szCs w:val="16"/>
              </w:rPr>
            </w:pPr>
            <w:r w:rsidRPr="00A5088F">
              <w:rPr>
                <w:sz w:val="16"/>
                <w:szCs w:val="16"/>
              </w:rPr>
              <w:t>54.91 ± 5.22A</w:t>
            </w:r>
          </w:p>
        </w:tc>
        <w:tc>
          <w:tcPr>
            <w:tcW w:w="1080" w:type="dxa"/>
            <w:tcBorders>
              <w:top w:val="nil"/>
              <w:left w:val="nil"/>
              <w:bottom w:val="nil"/>
              <w:right w:val="nil"/>
            </w:tcBorders>
            <w:tcMar>
              <w:top w:w="0" w:type="dxa"/>
              <w:left w:w="80" w:type="dxa"/>
              <w:bottom w:w="0" w:type="dxa"/>
              <w:right w:w="80" w:type="dxa"/>
            </w:tcMar>
          </w:tcPr>
          <w:p w14:paraId="1EDA7836" w14:textId="77777777" w:rsidR="00777C9C" w:rsidRPr="00A5088F" w:rsidRDefault="00777C9C" w:rsidP="00FE0D9E">
            <w:pPr>
              <w:pStyle w:val="Normal1"/>
              <w:spacing w:line="240" w:lineRule="auto"/>
              <w:rPr>
                <w:sz w:val="16"/>
                <w:szCs w:val="16"/>
              </w:rPr>
            </w:pPr>
            <w:r w:rsidRPr="00A5088F">
              <w:rPr>
                <w:sz w:val="16"/>
                <w:szCs w:val="16"/>
              </w:rPr>
              <w:t>42.62 ± 0.39A</w:t>
            </w:r>
          </w:p>
        </w:tc>
        <w:tc>
          <w:tcPr>
            <w:tcW w:w="1020" w:type="dxa"/>
            <w:tcBorders>
              <w:top w:val="nil"/>
              <w:left w:val="nil"/>
              <w:bottom w:val="nil"/>
              <w:right w:val="nil"/>
            </w:tcBorders>
            <w:tcMar>
              <w:top w:w="0" w:type="dxa"/>
              <w:left w:w="80" w:type="dxa"/>
              <w:bottom w:w="0" w:type="dxa"/>
              <w:right w:w="80" w:type="dxa"/>
            </w:tcMar>
          </w:tcPr>
          <w:p w14:paraId="3E42759A" w14:textId="77777777" w:rsidR="00777C9C" w:rsidRPr="00A5088F" w:rsidRDefault="00777C9C" w:rsidP="00FE0D9E">
            <w:pPr>
              <w:pStyle w:val="Normal1"/>
              <w:spacing w:line="240" w:lineRule="auto"/>
              <w:rPr>
                <w:sz w:val="16"/>
                <w:szCs w:val="16"/>
              </w:rPr>
            </w:pPr>
            <w:r w:rsidRPr="00A5088F">
              <w:rPr>
                <w:sz w:val="16"/>
                <w:szCs w:val="16"/>
              </w:rPr>
              <w:t>45.77 ± 1.46A</w:t>
            </w:r>
          </w:p>
        </w:tc>
      </w:tr>
      <w:tr w:rsidR="00777C9C" w:rsidRPr="00A5088F" w14:paraId="025EAA23"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07F53DB7" w14:textId="77777777" w:rsidR="00777C9C" w:rsidRPr="00A5088F" w:rsidRDefault="00777C9C" w:rsidP="00FE0D9E">
            <w:pPr>
              <w:pStyle w:val="Normal1"/>
              <w:spacing w:line="240" w:lineRule="auto"/>
              <w:rPr>
                <w:sz w:val="16"/>
                <w:szCs w:val="16"/>
              </w:rPr>
            </w:pPr>
            <w:r w:rsidRPr="00A5088F">
              <w:rPr>
                <w:sz w:val="16"/>
                <w:szCs w:val="16"/>
              </w:rPr>
              <w:t>31</w:t>
            </w:r>
          </w:p>
        </w:tc>
        <w:tc>
          <w:tcPr>
            <w:tcW w:w="2535" w:type="dxa"/>
            <w:tcBorders>
              <w:top w:val="nil"/>
              <w:left w:val="nil"/>
              <w:bottom w:val="nil"/>
              <w:right w:val="nil"/>
            </w:tcBorders>
            <w:tcMar>
              <w:top w:w="0" w:type="dxa"/>
              <w:left w:w="80" w:type="dxa"/>
              <w:bottom w:w="0" w:type="dxa"/>
              <w:right w:w="80" w:type="dxa"/>
            </w:tcMar>
          </w:tcPr>
          <w:p w14:paraId="664D4D26" w14:textId="77777777" w:rsidR="00777C9C" w:rsidRPr="00A5088F" w:rsidRDefault="00777C9C" w:rsidP="00FE0D9E">
            <w:pPr>
              <w:pStyle w:val="Normal1"/>
              <w:spacing w:line="240" w:lineRule="auto"/>
              <w:rPr>
                <w:sz w:val="16"/>
                <w:szCs w:val="16"/>
              </w:rPr>
            </w:pPr>
            <w:r w:rsidRPr="00A5088F">
              <w:rPr>
                <w:sz w:val="16"/>
                <w:szCs w:val="16"/>
              </w:rPr>
              <w:t>Heptanoic acid</w:t>
            </w:r>
          </w:p>
        </w:tc>
        <w:tc>
          <w:tcPr>
            <w:tcW w:w="600" w:type="dxa"/>
            <w:tcBorders>
              <w:top w:val="nil"/>
              <w:left w:val="nil"/>
              <w:bottom w:val="nil"/>
              <w:right w:val="nil"/>
            </w:tcBorders>
            <w:tcMar>
              <w:top w:w="0" w:type="dxa"/>
              <w:left w:w="80" w:type="dxa"/>
              <w:bottom w:w="0" w:type="dxa"/>
              <w:right w:w="80" w:type="dxa"/>
            </w:tcMar>
          </w:tcPr>
          <w:p w14:paraId="3E95A96F" w14:textId="77777777" w:rsidR="00777C9C" w:rsidRPr="00A5088F" w:rsidRDefault="00777C9C" w:rsidP="00FE0D9E">
            <w:pPr>
              <w:pStyle w:val="Normal1"/>
              <w:spacing w:line="240" w:lineRule="auto"/>
              <w:jc w:val="right"/>
              <w:rPr>
                <w:sz w:val="16"/>
                <w:szCs w:val="16"/>
              </w:rPr>
            </w:pPr>
            <w:r w:rsidRPr="00A5088F">
              <w:rPr>
                <w:sz w:val="16"/>
                <w:szCs w:val="16"/>
              </w:rPr>
              <w:t>1966</w:t>
            </w:r>
          </w:p>
        </w:tc>
        <w:tc>
          <w:tcPr>
            <w:tcW w:w="885" w:type="dxa"/>
            <w:tcBorders>
              <w:top w:val="nil"/>
              <w:left w:val="nil"/>
              <w:bottom w:val="nil"/>
              <w:right w:val="nil"/>
            </w:tcBorders>
            <w:tcMar>
              <w:top w:w="0" w:type="dxa"/>
              <w:left w:w="80" w:type="dxa"/>
              <w:bottom w:w="0" w:type="dxa"/>
              <w:right w:w="80" w:type="dxa"/>
            </w:tcMar>
          </w:tcPr>
          <w:p w14:paraId="0E91E01E" w14:textId="77777777" w:rsidR="00777C9C" w:rsidRPr="00A5088F" w:rsidRDefault="00777C9C" w:rsidP="00FE0D9E">
            <w:pPr>
              <w:pStyle w:val="Normal1"/>
              <w:spacing w:line="240" w:lineRule="auto"/>
              <w:jc w:val="right"/>
              <w:rPr>
                <w:sz w:val="16"/>
                <w:szCs w:val="16"/>
              </w:rPr>
            </w:pPr>
            <w:r w:rsidRPr="00A5088F">
              <w:rPr>
                <w:sz w:val="16"/>
                <w:szCs w:val="16"/>
              </w:rPr>
              <w:t>1962 [2]</w:t>
            </w:r>
          </w:p>
        </w:tc>
        <w:tc>
          <w:tcPr>
            <w:tcW w:w="600" w:type="dxa"/>
            <w:tcBorders>
              <w:top w:val="nil"/>
              <w:left w:val="nil"/>
              <w:bottom w:val="nil"/>
              <w:right w:val="nil"/>
            </w:tcBorders>
            <w:tcMar>
              <w:top w:w="0" w:type="dxa"/>
              <w:left w:w="80" w:type="dxa"/>
              <w:bottom w:w="0" w:type="dxa"/>
              <w:right w:w="80" w:type="dxa"/>
            </w:tcMar>
          </w:tcPr>
          <w:p w14:paraId="0D4F9BBE"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42168E62"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76610E94" w14:textId="77777777" w:rsidR="00777C9C" w:rsidRPr="00A5088F" w:rsidRDefault="00777C9C" w:rsidP="00FE0D9E">
            <w:pPr>
              <w:pStyle w:val="Normal1"/>
              <w:spacing w:line="240" w:lineRule="auto"/>
              <w:jc w:val="right"/>
              <w:rPr>
                <w:sz w:val="16"/>
                <w:szCs w:val="16"/>
              </w:rPr>
            </w:pPr>
            <w:r w:rsidRPr="00A5088F">
              <w:rPr>
                <w:sz w:val="16"/>
                <w:szCs w:val="16"/>
              </w:rPr>
              <w:t>1.439</w:t>
            </w:r>
          </w:p>
        </w:tc>
        <w:tc>
          <w:tcPr>
            <w:tcW w:w="855" w:type="dxa"/>
            <w:tcBorders>
              <w:top w:val="nil"/>
              <w:left w:val="nil"/>
              <w:bottom w:val="nil"/>
              <w:right w:val="nil"/>
            </w:tcBorders>
            <w:tcMar>
              <w:top w:w="0" w:type="dxa"/>
              <w:left w:w="80" w:type="dxa"/>
              <w:bottom w:w="0" w:type="dxa"/>
              <w:right w:w="80" w:type="dxa"/>
            </w:tcMar>
          </w:tcPr>
          <w:p w14:paraId="047940D3"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3AB89846" w14:textId="77777777" w:rsidR="00777C9C" w:rsidRPr="00A5088F" w:rsidRDefault="00777C9C" w:rsidP="00FE0D9E">
            <w:pPr>
              <w:pStyle w:val="Normal1"/>
              <w:spacing w:line="240" w:lineRule="auto"/>
              <w:rPr>
                <w:sz w:val="16"/>
                <w:szCs w:val="16"/>
              </w:rPr>
            </w:pPr>
            <w:r w:rsidRPr="00A5088F">
              <w:rPr>
                <w:sz w:val="16"/>
                <w:szCs w:val="16"/>
              </w:rPr>
              <w:t>36.20 ± 0.43B</w:t>
            </w:r>
          </w:p>
        </w:tc>
        <w:tc>
          <w:tcPr>
            <w:tcW w:w="1155" w:type="dxa"/>
            <w:tcBorders>
              <w:top w:val="nil"/>
              <w:left w:val="nil"/>
              <w:bottom w:val="nil"/>
              <w:right w:val="nil"/>
            </w:tcBorders>
            <w:tcMar>
              <w:top w:w="0" w:type="dxa"/>
              <w:left w:w="80" w:type="dxa"/>
              <w:bottom w:w="0" w:type="dxa"/>
              <w:right w:w="80" w:type="dxa"/>
            </w:tcMar>
          </w:tcPr>
          <w:p w14:paraId="56B6830E" w14:textId="77777777" w:rsidR="00777C9C" w:rsidRPr="00A5088F" w:rsidRDefault="00777C9C" w:rsidP="00FE0D9E">
            <w:pPr>
              <w:pStyle w:val="Normal1"/>
              <w:spacing w:line="240" w:lineRule="auto"/>
              <w:rPr>
                <w:sz w:val="16"/>
                <w:szCs w:val="16"/>
              </w:rPr>
            </w:pPr>
            <w:r w:rsidRPr="00A5088F">
              <w:rPr>
                <w:sz w:val="16"/>
                <w:szCs w:val="16"/>
              </w:rPr>
              <w:t>38.36 ± 1.68A</w:t>
            </w:r>
          </w:p>
        </w:tc>
        <w:tc>
          <w:tcPr>
            <w:tcW w:w="990" w:type="dxa"/>
            <w:tcBorders>
              <w:top w:val="nil"/>
              <w:left w:val="nil"/>
              <w:bottom w:val="nil"/>
              <w:right w:val="nil"/>
            </w:tcBorders>
            <w:tcMar>
              <w:top w:w="0" w:type="dxa"/>
              <w:left w:w="80" w:type="dxa"/>
              <w:bottom w:w="0" w:type="dxa"/>
              <w:right w:w="80" w:type="dxa"/>
            </w:tcMar>
          </w:tcPr>
          <w:p w14:paraId="32CE90D2" w14:textId="77777777" w:rsidR="00777C9C" w:rsidRPr="00A5088F" w:rsidRDefault="00777C9C" w:rsidP="00FE0D9E">
            <w:pPr>
              <w:pStyle w:val="Normal1"/>
              <w:spacing w:line="240" w:lineRule="auto"/>
              <w:rPr>
                <w:sz w:val="16"/>
                <w:szCs w:val="16"/>
              </w:rPr>
            </w:pPr>
            <w:r w:rsidRPr="00A5088F">
              <w:rPr>
                <w:sz w:val="16"/>
                <w:szCs w:val="16"/>
              </w:rPr>
              <w:t>36.79 ± 0.32A</w:t>
            </w:r>
          </w:p>
        </w:tc>
        <w:tc>
          <w:tcPr>
            <w:tcW w:w="1035" w:type="dxa"/>
            <w:tcBorders>
              <w:top w:val="nil"/>
              <w:left w:val="nil"/>
              <w:bottom w:val="nil"/>
              <w:right w:val="nil"/>
            </w:tcBorders>
            <w:tcMar>
              <w:top w:w="0" w:type="dxa"/>
              <w:left w:w="80" w:type="dxa"/>
              <w:bottom w:w="0" w:type="dxa"/>
              <w:right w:w="80" w:type="dxa"/>
            </w:tcMar>
          </w:tcPr>
          <w:p w14:paraId="39968EDF" w14:textId="77777777" w:rsidR="00777C9C" w:rsidRPr="00A5088F" w:rsidRDefault="00777C9C" w:rsidP="00FE0D9E">
            <w:pPr>
              <w:pStyle w:val="Normal1"/>
              <w:spacing w:line="240" w:lineRule="auto"/>
              <w:rPr>
                <w:sz w:val="16"/>
                <w:szCs w:val="16"/>
              </w:rPr>
            </w:pPr>
            <w:r w:rsidRPr="00A5088F">
              <w:rPr>
                <w:sz w:val="16"/>
                <w:szCs w:val="16"/>
              </w:rPr>
              <w:t>36.95 ± 1.61A</w:t>
            </w:r>
          </w:p>
        </w:tc>
        <w:tc>
          <w:tcPr>
            <w:tcW w:w="1080" w:type="dxa"/>
            <w:tcBorders>
              <w:top w:val="nil"/>
              <w:left w:val="nil"/>
              <w:bottom w:val="nil"/>
              <w:right w:val="nil"/>
            </w:tcBorders>
            <w:tcMar>
              <w:top w:w="0" w:type="dxa"/>
              <w:left w:w="80" w:type="dxa"/>
              <w:bottom w:w="0" w:type="dxa"/>
              <w:right w:w="80" w:type="dxa"/>
            </w:tcMar>
          </w:tcPr>
          <w:p w14:paraId="5FF3DEE5" w14:textId="77777777" w:rsidR="00777C9C" w:rsidRPr="00A5088F" w:rsidRDefault="00777C9C" w:rsidP="00FE0D9E">
            <w:pPr>
              <w:pStyle w:val="Normal1"/>
              <w:spacing w:line="240" w:lineRule="auto"/>
              <w:rPr>
                <w:sz w:val="16"/>
                <w:szCs w:val="16"/>
              </w:rPr>
            </w:pPr>
            <w:r w:rsidRPr="00A5088F">
              <w:rPr>
                <w:sz w:val="16"/>
                <w:szCs w:val="16"/>
              </w:rPr>
              <w:t>36.92 ± 1.49A</w:t>
            </w:r>
          </w:p>
        </w:tc>
        <w:tc>
          <w:tcPr>
            <w:tcW w:w="1020" w:type="dxa"/>
            <w:tcBorders>
              <w:top w:val="nil"/>
              <w:left w:val="nil"/>
              <w:bottom w:val="nil"/>
              <w:right w:val="nil"/>
            </w:tcBorders>
            <w:tcMar>
              <w:top w:w="0" w:type="dxa"/>
              <w:left w:w="80" w:type="dxa"/>
              <w:bottom w:w="0" w:type="dxa"/>
              <w:right w:w="80" w:type="dxa"/>
            </w:tcMar>
          </w:tcPr>
          <w:p w14:paraId="29BAE7E3" w14:textId="77777777" w:rsidR="00777C9C" w:rsidRPr="00A5088F" w:rsidRDefault="00777C9C" w:rsidP="00FE0D9E">
            <w:pPr>
              <w:pStyle w:val="Normal1"/>
              <w:spacing w:line="240" w:lineRule="auto"/>
              <w:rPr>
                <w:sz w:val="16"/>
                <w:szCs w:val="16"/>
              </w:rPr>
            </w:pPr>
            <w:r w:rsidRPr="00A5088F">
              <w:rPr>
                <w:sz w:val="16"/>
                <w:szCs w:val="16"/>
              </w:rPr>
              <w:t>36.79 ± 0.32A</w:t>
            </w:r>
          </w:p>
        </w:tc>
      </w:tr>
      <w:tr w:rsidR="00777C9C" w:rsidRPr="00A5088F" w14:paraId="3008F618"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04B1BCD0"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31A51E9B"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2693DCC5"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11892C33"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56716C51"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58554211"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59D47837"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4714C15A"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024A7EB4" w14:textId="77777777" w:rsidR="00777C9C" w:rsidRPr="00A5088F" w:rsidRDefault="00777C9C" w:rsidP="00FE0D9E">
            <w:pPr>
              <w:pStyle w:val="Normal1"/>
              <w:spacing w:line="240" w:lineRule="auto"/>
              <w:rPr>
                <w:sz w:val="16"/>
                <w:szCs w:val="16"/>
              </w:rPr>
            </w:pPr>
            <w:r w:rsidRPr="00A5088F">
              <w:rPr>
                <w:sz w:val="16"/>
                <w:szCs w:val="16"/>
              </w:rPr>
              <w:t>36.81 ± 0.26B</w:t>
            </w:r>
          </w:p>
        </w:tc>
        <w:tc>
          <w:tcPr>
            <w:tcW w:w="1155" w:type="dxa"/>
            <w:tcBorders>
              <w:top w:val="nil"/>
              <w:left w:val="nil"/>
              <w:bottom w:val="nil"/>
              <w:right w:val="nil"/>
            </w:tcBorders>
            <w:tcMar>
              <w:top w:w="0" w:type="dxa"/>
              <w:left w:w="80" w:type="dxa"/>
              <w:bottom w:w="0" w:type="dxa"/>
              <w:right w:w="80" w:type="dxa"/>
            </w:tcMar>
          </w:tcPr>
          <w:p w14:paraId="7EEB6D2B" w14:textId="77777777" w:rsidR="00777C9C" w:rsidRPr="00A5088F" w:rsidRDefault="00777C9C" w:rsidP="00FE0D9E">
            <w:pPr>
              <w:pStyle w:val="Normal1"/>
              <w:spacing w:line="240" w:lineRule="auto"/>
              <w:rPr>
                <w:sz w:val="16"/>
                <w:szCs w:val="16"/>
              </w:rPr>
            </w:pPr>
            <w:r w:rsidRPr="00A5088F">
              <w:rPr>
                <w:sz w:val="16"/>
                <w:szCs w:val="16"/>
              </w:rPr>
              <w:t>37.42 ± 1.12A</w:t>
            </w:r>
          </w:p>
        </w:tc>
        <w:tc>
          <w:tcPr>
            <w:tcW w:w="990" w:type="dxa"/>
            <w:tcBorders>
              <w:top w:val="nil"/>
              <w:left w:val="nil"/>
              <w:bottom w:val="nil"/>
              <w:right w:val="nil"/>
            </w:tcBorders>
            <w:tcMar>
              <w:top w:w="0" w:type="dxa"/>
              <w:left w:w="80" w:type="dxa"/>
              <w:bottom w:w="0" w:type="dxa"/>
              <w:right w:w="80" w:type="dxa"/>
            </w:tcMar>
          </w:tcPr>
          <w:p w14:paraId="28C80A27" w14:textId="77777777" w:rsidR="00777C9C" w:rsidRPr="00A5088F" w:rsidRDefault="00777C9C" w:rsidP="00FE0D9E">
            <w:pPr>
              <w:pStyle w:val="Normal1"/>
              <w:spacing w:line="240" w:lineRule="auto"/>
              <w:rPr>
                <w:sz w:val="16"/>
                <w:szCs w:val="16"/>
              </w:rPr>
            </w:pPr>
            <w:r w:rsidRPr="00A5088F">
              <w:rPr>
                <w:sz w:val="16"/>
                <w:szCs w:val="16"/>
              </w:rPr>
              <w:t>37.40 ± 0.77A</w:t>
            </w:r>
          </w:p>
        </w:tc>
        <w:tc>
          <w:tcPr>
            <w:tcW w:w="1035" w:type="dxa"/>
            <w:tcBorders>
              <w:top w:val="nil"/>
              <w:left w:val="nil"/>
              <w:bottom w:val="nil"/>
              <w:right w:val="nil"/>
            </w:tcBorders>
            <w:tcMar>
              <w:top w:w="0" w:type="dxa"/>
              <w:left w:w="80" w:type="dxa"/>
              <w:bottom w:w="0" w:type="dxa"/>
              <w:right w:w="80" w:type="dxa"/>
            </w:tcMar>
          </w:tcPr>
          <w:p w14:paraId="1D3A4A92" w14:textId="77777777" w:rsidR="00777C9C" w:rsidRPr="00A5088F" w:rsidRDefault="00777C9C" w:rsidP="00FE0D9E">
            <w:pPr>
              <w:pStyle w:val="Normal1"/>
              <w:spacing w:line="240" w:lineRule="auto"/>
              <w:rPr>
                <w:sz w:val="16"/>
                <w:szCs w:val="16"/>
              </w:rPr>
            </w:pPr>
            <w:r w:rsidRPr="00A5088F">
              <w:rPr>
                <w:sz w:val="16"/>
                <w:szCs w:val="16"/>
              </w:rPr>
              <w:t>37.22 ± 0.92A</w:t>
            </w:r>
          </w:p>
        </w:tc>
        <w:tc>
          <w:tcPr>
            <w:tcW w:w="1080" w:type="dxa"/>
            <w:tcBorders>
              <w:top w:val="nil"/>
              <w:left w:val="nil"/>
              <w:bottom w:val="nil"/>
              <w:right w:val="nil"/>
            </w:tcBorders>
            <w:tcMar>
              <w:top w:w="0" w:type="dxa"/>
              <w:left w:w="80" w:type="dxa"/>
              <w:bottom w:w="0" w:type="dxa"/>
              <w:right w:w="80" w:type="dxa"/>
            </w:tcMar>
          </w:tcPr>
          <w:p w14:paraId="604B72B1" w14:textId="77777777" w:rsidR="00777C9C" w:rsidRPr="00A5088F" w:rsidRDefault="00777C9C" w:rsidP="00FE0D9E">
            <w:pPr>
              <w:pStyle w:val="Normal1"/>
              <w:spacing w:line="240" w:lineRule="auto"/>
              <w:rPr>
                <w:sz w:val="16"/>
                <w:szCs w:val="16"/>
              </w:rPr>
            </w:pPr>
            <w:r w:rsidRPr="00A5088F">
              <w:rPr>
                <w:sz w:val="16"/>
                <w:szCs w:val="16"/>
              </w:rPr>
              <w:t>36.30 ± 0.84A</w:t>
            </w:r>
          </w:p>
        </w:tc>
        <w:tc>
          <w:tcPr>
            <w:tcW w:w="1020" w:type="dxa"/>
            <w:tcBorders>
              <w:top w:val="nil"/>
              <w:left w:val="nil"/>
              <w:bottom w:val="nil"/>
              <w:right w:val="nil"/>
            </w:tcBorders>
            <w:tcMar>
              <w:top w:w="0" w:type="dxa"/>
              <w:left w:w="80" w:type="dxa"/>
              <w:bottom w:w="0" w:type="dxa"/>
              <w:right w:w="80" w:type="dxa"/>
            </w:tcMar>
          </w:tcPr>
          <w:p w14:paraId="497BDE38" w14:textId="77777777" w:rsidR="00777C9C" w:rsidRPr="00A5088F" w:rsidRDefault="00777C9C" w:rsidP="00FE0D9E">
            <w:pPr>
              <w:pStyle w:val="Normal1"/>
              <w:spacing w:line="240" w:lineRule="auto"/>
              <w:rPr>
                <w:sz w:val="16"/>
                <w:szCs w:val="16"/>
              </w:rPr>
            </w:pPr>
            <w:r w:rsidRPr="00A5088F">
              <w:rPr>
                <w:sz w:val="16"/>
                <w:szCs w:val="16"/>
              </w:rPr>
              <w:t>37.40 ± 0.77A</w:t>
            </w:r>
          </w:p>
        </w:tc>
      </w:tr>
      <w:tr w:rsidR="00777C9C" w:rsidRPr="00A5088F" w14:paraId="5B2E6F54"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62D5B1D6"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3B1444A5"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139A48FB"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20EE9343"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7B942F27"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7EE1E5BF"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3B37D6E2"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683B77BD"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4C6D6D1E" w14:textId="77777777" w:rsidR="00777C9C" w:rsidRPr="00A5088F" w:rsidRDefault="00777C9C" w:rsidP="00FE0D9E">
            <w:pPr>
              <w:pStyle w:val="Normal1"/>
              <w:spacing w:line="240" w:lineRule="auto"/>
              <w:rPr>
                <w:sz w:val="16"/>
                <w:szCs w:val="16"/>
              </w:rPr>
            </w:pPr>
            <w:r w:rsidRPr="00A5088F">
              <w:rPr>
                <w:sz w:val="16"/>
                <w:szCs w:val="16"/>
              </w:rPr>
              <w:t>37.56 ± 0.62B</w:t>
            </w:r>
          </w:p>
        </w:tc>
        <w:tc>
          <w:tcPr>
            <w:tcW w:w="1155" w:type="dxa"/>
            <w:tcBorders>
              <w:top w:val="nil"/>
              <w:left w:val="nil"/>
              <w:bottom w:val="nil"/>
              <w:right w:val="nil"/>
            </w:tcBorders>
            <w:tcMar>
              <w:top w:w="0" w:type="dxa"/>
              <w:left w:w="80" w:type="dxa"/>
              <w:bottom w:w="0" w:type="dxa"/>
              <w:right w:w="80" w:type="dxa"/>
            </w:tcMar>
          </w:tcPr>
          <w:p w14:paraId="1D00017A" w14:textId="77777777" w:rsidR="00777C9C" w:rsidRPr="00A5088F" w:rsidRDefault="00777C9C" w:rsidP="00FE0D9E">
            <w:pPr>
              <w:pStyle w:val="Normal1"/>
              <w:spacing w:line="240" w:lineRule="auto"/>
              <w:rPr>
                <w:sz w:val="16"/>
                <w:szCs w:val="16"/>
              </w:rPr>
            </w:pPr>
            <w:r w:rsidRPr="00A5088F">
              <w:rPr>
                <w:sz w:val="16"/>
                <w:szCs w:val="16"/>
              </w:rPr>
              <w:t>37.43 ± 0.17A</w:t>
            </w:r>
          </w:p>
        </w:tc>
        <w:tc>
          <w:tcPr>
            <w:tcW w:w="990" w:type="dxa"/>
            <w:tcBorders>
              <w:top w:val="nil"/>
              <w:left w:val="nil"/>
              <w:bottom w:val="nil"/>
              <w:right w:val="nil"/>
            </w:tcBorders>
            <w:tcMar>
              <w:top w:w="0" w:type="dxa"/>
              <w:left w:w="80" w:type="dxa"/>
              <w:bottom w:w="0" w:type="dxa"/>
              <w:right w:w="80" w:type="dxa"/>
            </w:tcMar>
          </w:tcPr>
          <w:p w14:paraId="2445562D" w14:textId="77777777" w:rsidR="00777C9C" w:rsidRPr="00A5088F" w:rsidRDefault="00777C9C" w:rsidP="00FE0D9E">
            <w:pPr>
              <w:pStyle w:val="Normal1"/>
              <w:spacing w:line="240" w:lineRule="auto"/>
              <w:rPr>
                <w:sz w:val="16"/>
                <w:szCs w:val="16"/>
              </w:rPr>
            </w:pPr>
            <w:r w:rsidRPr="00A5088F">
              <w:rPr>
                <w:sz w:val="16"/>
                <w:szCs w:val="16"/>
              </w:rPr>
              <w:t>36.39 ± 0.75A</w:t>
            </w:r>
          </w:p>
        </w:tc>
        <w:tc>
          <w:tcPr>
            <w:tcW w:w="1035" w:type="dxa"/>
            <w:tcBorders>
              <w:top w:val="nil"/>
              <w:left w:val="nil"/>
              <w:bottom w:val="nil"/>
              <w:right w:val="nil"/>
            </w:tcBorders>
            <w:tcMar>
              <w:top w:w="0" w:type="dxa"/>
              <w:left w:w="80" w:type="dxa"/>
              <w:bottom w:w="0" w:type="dxa"/>
              <w:right w:w="80" w:type="dxa"/>
            </w:tcMar>
          </w:tcPr>
          <w:p w14:paraId="1307C050" w14:textId="77777777" w:rsidR="00777C9C" w:rsidRPr="00A5088F" w:rsidRDefault="00777C9C" w:rsidP="00FE0D9E">
            <w:pPr>
              <w:pStyle w:val="Normal1"/>
              <w:spacing w:line="240" w:lineRule="auto"/>
              <w:rPr>
                <w:sz w:val="16"/>
                <w:szCs w:val="16"/>
              </w:rPr>
            </w:pPr>
            <w:r w:rsidRPr="00A5088F">
              <w:rPr>
                <w:sz w:val="16"/>
                <w:szCs w:val="16"/>
              </w:rPr>
              <w:t>36.68 ± 2.01A</w:t>
            </w:r>
          </w:p>
        </w:tc>
        <w:tc>
          <w:tcPr>
            <w:tcW w:w="1080" w:type="dxa"/>
            <w:tcBorders>
              <w:top w:val="nil"/>
              <w:left w:val="nil"/>
              <w:bottom w:val="nil"/>
              <w:right w:val="nil"/>
            </w:tcBorders>
            <w:tcMar>
              <w:top w:w="0" w:type="dxa"/>
              <w:left w:w="80" w:type="dxa"/>
              <w:bottom w:w="0" w:type="dxa"/>
              <w:right w:w="80" w:type="dxa"/>
            </w:tcMar>
          </w:tcPr>
          <w:p w14:paraId="2B6966E0" w14:textId="77777777" w:rsidR="00777C9C" w:rsidRPr="00A5088F" w:rsidRDefault="00777C9C" w:rsidP="00FE0D9E">
            <w:pPr>
              <w:pStyle w:val="Normal1"/>
              <w:spacing w:line="240" w:lineRule="auto"/>
              <w:rPr>
                <w:sz w:val="16"/>
                <w:szCs w:val="16"/>
              </w:rPr>
            </w:pPr>
            <w:r w:rsidRPr="00A5088F">
              <w:rPr>
                <w:sz w:val="16"/>
                <w:szCs w:val="16"/>
              </w:rPr>
              <w:t>36.37 ± 0.90A</w:t>
            </w:r>
          </w:p>
        </w:tc>
        <w:tc>
          <w:tcPr>
            <w:tcW w:w="1020" w:type="dxa"/>
            <w:tcBorders>
              <w:top w:val="nil"/>
              <w:left w:val="nil"/>
              <w:bottom w:val="nil"/>
              <w:right w:val="nil"/>
            </w:tcBorders>
            <w:tcMar>
              <w:top w:w="0" w:type="dxa"/>
              <w:left w:w="80" w:type="dxa"/>
              <w:bottom w:w="0" w:type="dxa"/>
              <w:right w:w="80" w:type="dxa"/>
            </w:tcMar>
          </w:tcPr>
          <w:p w14:paraId="059C607E" w14:textId="77777777" w:rsidR="00777C9C" w:rsidRPr="00A5088F" w:rsidRDefault="00777C9C" w:rsidP="00FE0D9E">
            <w:pPr>
              <w:pStyle w:val="Normal1"/>
              <w:spacing w:line="240" w:lineRule="auto"/>
              <w:rPr>
                <w:sz w:val="16"/>
                <w:szCs w:val="16"/>
              </w:rPr>
            </w:pPr>
            <w:r w:rsidRPr="00A5088F">
              <w:rPr>
                <w:sz w:val="16"/>
                <w:szCs w:val="16"/>
              </w:rPr>
              <w:t>36.39 ± 0.75A</w:t>
            </w:r>
          </w:p>
        </w:tc>
      </w:tr>
      <w:tr w:rsidR="00777C9C" w:rsidRPr="00A5088F" w14:paraId="51862DBF"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1F71D424"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6CE42EC2"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08E2C5D6"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7ECC51DE"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7F6DBB83"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2FBF992F"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64647F02"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7E694EE2"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2904282B" w14:textId="77777777" w:rsidR="00777C9C" w:rsidRPr="00A5088F" w:rsidRDefault="00777C9C" w:rsidP="00FE0D9E">
            <w:pPr>
              <w:pStyle w:val="Normal1"/>
              <w:spacing w:line="240" w:lineRule="auto"/>
              <w:rPr>
                <w:sz w:val="16"/>
                <w:szCs w:val="16"/>
              </w:rPr>
            </w:pPr>
            <w:r w:rsidRPr="00A5088F">
              <w:rPr>
                <w:sz w:val="16"/>
                <w:szCs w:val="16"/>
              </w:rPr>
              <w:t>42.00 ± 1.00A</w:t>
            </w:r>
          </w:p>
        </w:tc>
        <w:tc>
          <w:tcPr>
            <w:tcW w:w="1155" w:type="dxa"/>
            <w:tcBorders>
              <w:top w:val="nil"/>
              <w:left w:val="nil"/>
              <w:bottom w:val="nil"/>
              <w:right w:val="nil"/>
            </w:tcBorders>
            <w:tcMar>
              <w:top w:w="0" w:type="dxa"/>
              <w:left w:w="80" w:type="dxa"/>
              <w:bottom w:w="0" w:type="dxa"/>
              <w:right w:w="80" w:type="dxa"/>
            </w:tcMar>
          </w:tcPr>
          <w:p w14:paraId="1F85BB09" w14:textId="77777777" w:rsidR="00777C9C" w:rsidRPr="00A5088F" w:rsidRDefault="00777C9C" w:rsidP="00FE0D9E">
            <w:pPr>
              <w:pStyle w:val="Normal1"/>
              <w:spacing w:line="240" w:lineRule="auto"/>
              <w:rPr>
                <w:sz w:val="16"/>
                <w:szCs w:val="16"/>
              </w:rPr>
            </w:pPr>
            <w:r w:rsidRPr="00A5088F">
              <w:rPr>
                <w:sz w:val="16"/>
                <w:szCs w:val="16"/>
              </w:rPr>
              <w:t>37.69 ± 0.84A</w:t>
            </w:r>
          </w:p>
        </w:tc>
        <w:tc>
          <w:tcPr>
            <w:tcW w:w="990" w:type="dxa"/>
            <w:tcBorders>
              <w:top w:val="nil"/>
              <w:left w:val="nil"/>
              <w:bottom w:val="nil"/>
              <w:right w:val="nil"/>
            </w:tcBorders>
            <w:tcMar>
              <w:top w:w="0" w:type="dxa"/>
              <w:left w:w="80" w:type="dxa"/>
              <w:bottom w:w="0" w:type="dxa"/>
              <w:right w:w="80" w:type="dxa"/>
            </w:tcMar>
          </w:tcPr>
          <w:p w14:paraId="686511B2" w14:textId="77777777" w:rsidR="00777C9C" w:rsidRPr="00A5088F" w:rsidRDefault="00777C9C" w:rsidP="00FE0D9E">
            <w:pPr>
              <w:pStyle w:val="Normal1"/>
              <w:spacing w:line="240" w:lineRule="auto"/>
              <w:rPr>
                <w:sz w:val="16"/>
                <w:szCs w:val="16"/>
              </w:rPr>
            </w:pPr>
            <w:r w:rsidRPr="00A5088F">
              <w:rPr>
                <w:sz w:val="16"/>
                <w:szCs w:val="16"/>
              </w:rPr>
              <w:t>37.00 ± 1.00A</w:t>
            </w:r>
          </w:p>
        </w:tc>
        <w:tc>
          <w:tcPr>
            <w:tcW w:w="1035" w:type="dxa"/>
            <w:tcBorders>
              <w:top w:val="nil"/>
              <w:left w:val="nil"/>
              <w:bottom w:val="nil"/>
              <w:right w:val="nil"/>
            </w:tcBorders>
            <w:tcMar>
              <w:top w:w="0" w:type="dxa"/>
              <w:left w:w="80" w:type="dxa"/>
              <w:bottom w:w="0" w:type="dxa"/>
              <w:right w:w="80" w:type="dxa"/>
            </w:tcMar>
          </w:tcPr>
          <w:p w14:paraId="0864DA2B" w14:textId="77777777" w:rsidR="00777C9C" w:rsidRPr="00A5088F" w:rsidRDefault="00777C9C" w:rsidP="00FE0D9E">
            <w:pPr>
              <w:pStyle w:val="Normal1"/>
              <w:spacing w:line="240" w:lineRule="auto"/>
              <w:rPr>
                <w:sz w:val="16"/>
                <w:szCs w:val="16"/>
              </w:rPr>
            </w:pPr>
            <w:r w:rsidRPr="00A5088F">
              <w:rPr>
                <w:sz w:val="16"/>
                <w:szCs w:val="16"/>
              </w:rPr>
              <w:t>37.02 ± 0.90A</w:t>
            </w:r>
          </w:p>
        </w:tc>
        <w:tc>
          <w:tcPr>
            <w:tcW w:w="1080" w:type="dxa"/>
            <w:tcBorders>
              <w:top w:val="nil"/>
              <w:left w:val="nil"/>
              <w:bottom w:val="nil"/>
              <w:right w:val="nil"/>
            </w:tcBorders>
            <w:tcMar>
              <w:top w:w="0" w:type="dxa"/>
              <w:left w:w="80" w:type="dxa"/>
              <w:bottom w:w="0" w:type="dxa"/>
              <w:right w:w="80" w:type="dxa"/>
            </w:tcMar>
          </w:tcPr>
          <w:p w14:paraId="20126ACE" w14:textId="77777777" w:rsidR="00777C9C" w:rsidRPr="00A5088F" w:rsidRDefault="00777C9C" w:rsidP="00FE0D9E">
            <w:pPr>
              <w:pStyle w:val="Normal1"/>
              <w:spacing w:line="240" w:lineRule="auto"/>
              <w:rPr>
                <w:sz w:val="16"/>
                <w:szCs w:val="16"/>
              </w:rPr>
            </w:pPr>
            <w:r w:rsidRPr="00A5088F">
              <w:rPr>
                <w:sz w:val="16"/>
                <w:szCs w:val="16"/>
              </w:rPr>
              <w:t>36.38 ± 0.05A</w:t>
            </w:r>
          </w:p>
        </w:tc>
        <w:tc>
          <w:tcPr>
            <w:tcW w:w="1020" w:type="dxa"/>
            <w:tcBorders>
              <w:top w:val="nil"/>
              <w:left w:val="nil"/>
              <w:bottom w:val="nil"/>
              <w:right w:val="nil"/>
            </w:tcBorders>
            <w:tcMar>
              <w:top w:w="0" w:type="dxa"/>
              <w:left w:w="80" w:type="dxa"/>
              <w:bottom w:w="0" w:type="dxa"/>
              <w:right w:w="80" w:type="dxa"/>
            </w:tcMar>
          </w:tcPr>
          <w:p w14:paraId="7D9829BD" w14:textId="77777777" w:rsidR="00777C9C" w:rsidRPr="00A5088F" w:rsidRDefault="00777C9C" w:rsidP="00FE0D9E">
            <w:pPr>
              <w:pStyle w:val="Normal1"/>
              <w:spacing w:line="240" w:lineRule="auto"/>
              <w:rPr>
                <w:sz w:val="16"/>
                <w:szCs w:val="16"/>
              </w:rPr>
            </w:pPr>
            <w:r w:rsidRPr="00A5088F">
              <w:rPr>
                <w:sz w:val="16"/>
                <w:szCs w:val="16"/>
              </w:rPr>
              <w:t>37.00 ± 1.00A</w:t>
            </w:r>
          </w:p>
        </w:tc>
      </w:tr>
      <w:tr w:rsidR="00777C9C" w:rsidRPr="00A5088F" w14:paraId="6CC4A80D"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2395DC6B" w14:textId="77777777" w:rsidR="00777C9C" w:rsidRPr="00A5088F" w:rsidRDefault="00777C9C" w:rsidP="00FE0D9E">
            <w:pPr>
              <w:pStyle w:val="Normal1"/>
              <w:spacing w:line="240" w:lineRule="auto"/>
              <w:rPr>
                <w:sz w:val="16"/>
                <w:szCs w:val="16"/>
              </w:rPr>
            </w:pPr>
            <w:r w:rsidRPr="00A5088F">
              <w:rPr>
                <w:sz w:val="16"/>
                <w:szCs w:val="16"/>
              </w:rPr>
              <w:t>32</w:t>
            </w:r>
          </w:p>
        </w:tc>
        <w:tc>
          <w:tcPr>
            <w:tcW w:w="2535" w:type="dxa"/>
            <w:tcBorders>
              <w:top w:val="nil"/>
              <w:left w:val="nil"/>
              <w:bottom w:val="nil"/>
              <w:right w:val="nil"/>
            </w:tcBorders>
            <w:tcMar>
              <w:top w:w="0" w:type="dxa"/>
              <w:left w:w="80" w:type="dxa"/>
              <w:bottom w:w="0" w:type="dxa"/>
              <w:right w:w="80" w:type="dxa"/>
            </w:tcMar>
          </w:tcPr>
          <w:p w14:paraId="4735BB27" w14:textId="77777777" w:rsidR="00777C9C" w:rsidRPr="00A5088F" w:rsidRDefault="00777C9C" w:rsidP="00FE0D9E">
            <w:pPr>
              <w:pStyle w:val="Normal1"/>
              <w:spacing w:line="240" w:lineRule="auto"/>
              <w:rPr>
                <w:sz w:val="16"/>
                <w:szCs w:val="16"/>
              </w:rPr>
            </w:pPr>
            <w:r w:rsidRPr="00A5088F">
              <w:rPr>
                <w:sz w:val="16"/>
                <w:szCs w:val="16"/>
              </w:rPr>
              <w:t>2-Hexenoic acid</w:t>
            </w:r>
          </w:p>
        </w:tc>
        <w:tc>
          <w:tcPr>
            <w:tcW w:w="600" w:type="dxa"/>
            <w:tcBorders>
              <w:top w:val="nil"/>
              <w:left w:val="nil"/>
              <w:bottom w:val="nil"/>
              <w:right w:val="nil"/>
            </w:tcBorders>
            <w:tcMar>
              <w:top w:w="0" w:type="dxa"/>
              <w:left w:w="80" w:type="dxa"/>
              <w:bottom w:w="0" w:type="dxa"/>
              <w:right w:w="80" w:type="dxa"/>
            </w:tcMar>
          </w:tcPr>
          <w:p w14:paraId="7359AF8A" w14:textId="77777777" w:rsidR="00777C9C" w:rsidRPr="00A5088F" w:rsidRDefault="00777C9C" w:rsidP="00FE0D9E">
            <w:pPr>
              <w:pStyle w:val="Normal1"/>
              <w:spacing w:line="240" w:lineRule="auto"/>
              <w:jc w:val="right"/>
              <w:rPr>
                <w:sz w:val="16"/>
                <w:szCs w:val="16"/>
              </w:rPr>
            </w:pPr>
            <w:r w:rsidRPr="00A5088F">
              <w:rPr>
                <w:sz w:val="16"/>
                <w:szCs w:val="16"/>
              </w:rPr>
              <w:t>1979</w:t>
            </w:r>
          </w:p>
        </w:tc>
        <w:tc>
          <w:tcPr>
            <w:tcW w:w="885" w:type="dxa"/>
            <w:tcBorders>
              <w:top w:val="nil"/>
              <w:left w:val="nil"/>
              <w:bottom w:val="nil"/>
              <w:right w:val="nil"/>
            </w:tcBorders>
            <w:tcMar>
              <w:top w:w="0" w:type="dxa"/>
              <w:left w:w="80" w:type="dxa"/>
              <w:bottom w:w="0" w:type="dxa"/>
              <w:right w:w="80" w:type="dxa"/>
            </w:tcMar>
          </w:tcPr>
          <w:p w14:paraId="52B0424F" w14:textId="77777777" w:rsidR="00777C9C" w:rsidRPr="00A5088F" w:rsidRDefault="00777C9C" w:rsidP="00FE0D9E">
            <w:pPr>
              <w:pStyle w:val="Normal1"/>
              <w:spacing w:line="240" w:lineRule="auto"/>
              <w:jc w:val="right"/>
              <w:rPr>
                <w:sz w:val="16"/>
                <w:szCs w:val="16"/>
              </w:rPr>
            </w:pPr>
            <w:r w:rsidRPr="00A5088F">
              <w:rPr>
                <w:sz w:val="16"/>
                <w:szCs w:val="16"/>
              </w:rPr>
              <w:t>1980 [1]</w:t>
            </w:r>
          </w:p>
        </w:tc>
        <w:tc>
          <w:tcPr>
            <w:tcW w:w="600" w:type="dxa"/>
            <w:tcBorders>
              <w:top w:val="nil"/>
              <w:left w:val="nil"/>
              <w:bottom w:val="nil"/>
              <w:right w:val="nil"/>
            </w:tcBorders>
            <w:tcMar>
              <w:top w:w="0" w:type="dxa"/>
              <w:left w:w="80" w:type="dxa"/>
              <w:bottom w:w="0" w:type="dxa"/>
              <w:right w:w="80" w:type="dxa"/>
            </w:tcMar>
          </w:tcPr>
          <w:p w14:paraId="4EECB03B"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6931B7F9"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336BC4EB" w14:textId="77777777" w:rsidR="00777C9C" w:rsidRPr="00A5088F" w:rsidRDefault="00777C9C" w:rsidP="00FE0D9E">
            <w:pPr>
              <w:pStyle w:val="Normal1"/>
              <w:spacing w:line="240" w:lineRule="auto"/>
              <w:jc w:val="right"/>
              <w:rPr>
                <w:sz w:val="16"/>
                <w:szCs w:val="16"/>
              </w:rPr>
            </w:pPr>
            <w:r w:rsidRPr="00A5088F">
              <w:rPr>
                <w:sz w:val="16"/>
                <w:szCs w:val="16"/>
              </w:rPr>
              <w:t>0.199</w:t>
            </w:r>
          </w:p>
        </w:tc>
        <w:tc>
          <w:tcPr>
            <w:tcW w:w="855" w:type="dxa"/>
            <w:tcBorders>
              <w:top w:val="nil"/>
              <w:left w:val="nil"/>
              <w:bottom w:val="nil"/>
              <w:right w:val="nil"/>
            </w:tcBorders>
            <w:tcMar>
              <w:top w:w="0" w:type="dxa"/>
              <w:left w:w="80" w:type="dxa"/>
              <w:bottom w:w="0" w:type="dxa"/>
              <w:right w:w="80" w:type="dxa"/>
            </w:tcMar>
          </w:tcPr>
          <w:p w14:paraId="486E2FB5"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4628FF68" w14:textId="77777777" w:rsidR="00777C9C" w:rsidRPr="00A5088F" w:rsidRDefault="00777C9C" w:rsidP="00FE0D9E">
            <w:pPr>
              <w:pStyle w:val="Normal1"/>
              <w:spacing w:line="240" w:lineRule="auto"/>
              <w:rPr>
                <w:sz w:val="16"/>
                <w:szCs w:val="16"/>
              </w:rPr>
            </w:pPr>
            <w:r w:rsidRPr="00A5088F">
              <w:rPr>
                <w:sz w:val="16"/>
                <w:szCs w:val="16"/>
              </w:rPr>
              <w:t>36.02 ± 0.96A</w:t>
            </w:r>
          </w:p>
        </w:tc>
        <w:tc>
          <w:tcPr>
            <w:tcW w:w="1155" w:type="dxa"/>
            <w:tcBorders>
              <w:top w:val="nil"/>
              <w:left w:val="nil"/>
              <w:bottom w:val="nil"/>
              <w:right w:val="nil"/>
            </w:tcBorders>
            <w:tcMar>
              <w:top w:w="0" w:type="dxa"/>
              <w:left w:w="80" w:type="dxa"/>
              <w:bottom w:w="0" w:type="dxa"/>
              <w:right w:w="80" w:type="dxa"/>
            </w:tcMar>
          </w:tcPr>
          <w:p w14:paraId="2DDB0BA7" w14:textId="77777777" w:rsidR="00777C9C" w:rsidRPr="00A5088F" w:rsidRDefault="00777C9C" w:rsidP="00FE0D9E">
            <w:pPr>
              <w:pStyle w:val="Normal1"/>
              <w:spacing w:line="240" w:lineRule="auto"/>
              <w:rPr>
                <w:sz w:val="16"/>
                <w:szCs w:val="16"/>
              </w:rPr>
            </w:pPr>
            <w:r w:rsidRPr="00A5088F">
              <w:rPr>
                <w:sz w:val="16"/>
                <w:szCs w:val="16"/>
              </w:rPr>
              <w:t>35.23 ± 1.07B</w:t>
            </w:r>
          </w:p>
        </w:tc>
        <w:tc>
          <w:tcPr>
            <w:tcW w:w="990" w:type="dxa"/>
            <w:tcBorders>
              <w:top w:val="nil"/>
              <w:left w:val="nil"/>
              <w:bottom w:val="nil"/>
              <w:right w:val="nil"/>
            </w:tcBorders>
            <w:tcMar>
              <w:top w:w="0" w:type="dxa"/>
              <w:left w:w="80" w:type="dxa"/>
              <w:bottom w:w="0" w:type="dxa"/>
              <w:right w:w="80" w:type="dxa"/>
            </w:tcMar>
          </w:tcPr>
          <w:p w14:paraId="475ADB76" w14:textId="77777777" w:rsidR="00777C9C" w:rsidRPr="00A5088F" w:rsidRDefault="00777C9C" w:rsidP="00FE0D9E">
            <w:pPr>
              <w:pStyle w:val="Normal1"/>
              <w:spacing w:line="240" w:lineRule="auto"/>
              <w:rPr>
                <w:sz w:val="16"/>
                <w:szCs w:val="16"/>
              </w:rPr>
            </w:pPr>
            <w:r w:rsidRPr="00A5088F">
              <w:rPr>
                <w:sz w:val="16"/>
                <w:szCs w:val="16"/>
              </w:rPr>
              <w:t>37.00 ± 1.00A</w:t>
            </w:r>
          </w:p>
        </w:tc>
        <w:tc>
          <w:tcPr>
            <w:tcW w:w="1035" w:type="dxa"/>
            <w:tcBorders>
              <w:top w:val="nil"/>
              <w:left w:val="nil"/>
              <w:bottom w:val="nil"/>
              <w:right w:val="nil"/>
            </w:tcBorders>
            <w:tcMar>
              <w:top w:w="0" w:type="dxa"/>
              <w:left w:w="80" w:type="dxa"/>
              <w:bottom w:w="0" w:type="dxa"/>
              <w:right w:w="80" w:type="dxa"/>
            </w:tcMar>
          </w:tcPr>
          <w:p w14:paraId="03A216E3" w14:textId="77777777" w:rsidR="00777C9C" w:rsidRPr="00A5088F" w:rsidRDefault="00777C9C" w:rsidP="00FE0D9E">
            <w:pPr>
              <w:pStyle w:val="Normal1"/>
              <w:spacing w:line="240" w:lineRule="auto"/>
              <w:rPr>
                <w:sz w:val="16"/>
                <w:szCs w:val="16"/>
              </w:rPr>
            </w:pPr>
            <w:r w:rsidRPr="00A5088F">
              <w:rPr>
                <w:sz w:val="16"/>
                <w:szCs w:val="16"/>
              </w:rPr>
              <w:t>35.43 ± 1.36A</w:t>
            </w:r>
          </w:p>
        </w:tc>
        <w:tc>
          <w:tcPr>
            <w:tcW w:w="1080" w:type="dxa"/>
            <w:tcBorders>
              <w:top w:val="nil"/>
              <w:left w:val="nil"/>
              <w:bottom w:val="nil"/>
              <w:right w:val="nil"/>
            </w:tcBorders>
            <w:tcMar>
              <w:top w:w="0" w:type="dxa"/>
              <w:left w:w="80" w:type="dxa"/>
              <w:bottom w:w="0" w:type="dxa"/>
              <w:right w:w="80" w:type="dxa"/>
            </w:tcMar>
          </w:tcPr>
          <w:p w14:paraId="7C54ADD8" w14:textId="77777777" w:rsidR="00777C9C" w:rsidRPr="00A5088F" w:rsidRDefault="00777C9C" w:rsidP="00FE0D9E">
            <w:pPr>
              <w:pStyle w:val="Normal1"/>
              <w:spacing w:line="240" w:lineRule="auto"/>
              <w:rPr>
                <w:sz w:val="16"/>
                <w:szCs w:val="16"/>
              </w:rPr>
            </w:pPr>
            <w:r w:rsidRPr="00A5088F">
              <w:rPr>
                <w:sz w:val="16"/>
                <w:szCs w:val="16"/>
              </w:rPr>
              <w:t>35.79 ± 1.92A</w:t>
            </w:r>
          </w:p>
        </w:tc>
        <w:tc>
          <w:tcPr>
            <w:tcW w:w="1020" w:type="dxa"/>
            <w:tcBorders>
              <w:top w:val="nil"/>
              <w:left w:val="nil"/>
              <w:bottom w:val="nil"/>
              <w:right w:val="nil"/>
            </w:tcBorders>
            <w:tcMar>
              <w:top w:w="0" w:type="dxa"/>
              <w:left w:w="80" w:type="dxa"/>
              <w:bottom w:w="0" w:type="dxa"/>
              <w:right w:w="80" w:type="dxa"/>
            </w:tcMar>
          </w:tcPr>
          <w:p w14:paraId="579E3E30" w14:textId="77777777" w:rsidR="00777C9C" w:rsidRPr="00A5088F" w:rsidRDefault="00777C9C" w:rsidP="00FE0D9E">
            <w:pPr>
              <w:pStyle w:val="Normal1"/>
              <w:spacing w:line="240" w:lineRule="auto"/>
              <w:rPr>
                <w:sz w:val="16"/>
                <w:szCs w:val="16"/>
              </w:rPr>
            </w:pPr>
            <w:r w:rsidRPr="00A5088F">
              <w:rPr>
                <w:sz w:val="16"/>
                <w:szCs w:val="16"/>
              </w:rPr>
              <w:t>34.43 ± 0.04A</w:t>
            </w:r>
          </w:p>
        </w:tc>
      </w:tr>
      <w:tr w:rsidR="00777C9C" w:rsidRPr="00A5088F" w14:paraId="4EE2CA0A"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4F6FFB26"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1602C789"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03AD8760"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332F0E9F"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2F50ABB3"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44D7C5DF"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24CEDFAB"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2F676CED"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2DCA96B7" w14:textId="77777777" w:rsidR="00777C9C" w:rsidRPr="00A5088F" w:rsidRDefault="00777C9C" w:rsidP="00FE0D9E">
            <w:pPr>
              <w:pStyle w:val="Normal1"/>
              <w:spacing w:line="240" w:lineRule="auto"/>
              <w:rPr>
                <w:sz w:val="16"/>
                <w:szCs w:val="16"/>
              </w:rPr>
            </w:pPr>
            <w:r w:rsidRPr="00A5088F">
              <w:rPr>
                <w:sz w:val="16"/>
                <w:szCs w:val="16"/>
              </w:rPr>
              <w:t>37.91 ± 1.55A</w:t>
            </w:r>
          </w:p>
        </w:tc>
        <w:tc>
          <w:tcPr>
            <w:tcW w:w="1155" w:type="dxa"/>
            <w:tcBorders>
              <w:top w:val="nil"/>
              <w:left w:val="nil"/>
              <w:bottom w:val="nil"/>
              <w:right w:val="nil"/>
            </w:tcBorders>
            <w:tcMar>
              <w:top w:w="0" w:type="dxa"/>
              <w:left w:w="80" w:type="dxa"/>
              <w:bottom w:w="0" w:type="dxa"/>
              <w:right w:w="80" w:type="dxa"/>
            </w:tcMar>
          </w:tcPr>
          <w:p w14:paraId="5004C36B" w14:textId="77777777" w:rsidR="00777C9C" w:rsidRPr="00A5088F" w:rsidRDefault="00777C9C" w:rsidP="00FE0D9E">
            <w:pPr>
              <w:pStyle w:val="Normal1"/>
              <w:spacing w:line="240" w:lineRule="auto"/>
              <w:rPr>
                <w:sz w:val="16"/>
                <w:szCs w:val="16"/>
              </w:rPr>
            </w:pPr>
            <w:r w:rsidRPr="00A5088F">
              <w:rPr>
                <w:sz w:val="16"/>
                <w:szCs w:val="16"/>
              </w:rPr>
              <w:t>36.28 ± 1.67AB</w:t>
            </w:r>
          </w:p>
        </w:tc>
        <w:tc>
          <w:tcPr>
            <w:tcW w:w="990" w:type="dxa"/>
            <w:tcBorders>
              <w:top w:val="nil"/>
              <w:left w:val="nil"/>
              <w:bottom w:val="nil"/>
              <w:right w:val="nil"/>
            </w:tcBorders>
            <w:tcMar>
              <w:top w:w="0" w:type="dxa"/>
              <w:left w:w="80" w:type="dxa"/>
              <w:bottom w:w="0" w:type="dxa"/>
              <w:right w:w="80" w:type="dxa"/>
            </w:tcMar>
          </w:tcPr>
          <w:p w14:paraId="61C9D103" w14:textId="77777777" w:rsidR="00777C9C" w:rsidRPr="00A5088F" w:rsidRDefault="00777C9C" w:rsidP="00FE0D9E">
            <w:pPr>
              <w:pStyle w:val="Normal1"/>
              <w:spacing w:line="240" w:lineRule="auto"/>
              <w:rPr>
                <w:sz w:val="16"/>
                <w:szCs w:val="16"/>
              </w:rPr>
            </w:pPr>
            <w:r w:rsidRPr="00A5088F">
              <w:rPr>
                <w:sz w:val="16"/>
                <w:szCs w:val="16"/>
              </w:rPr>
              <w:t>38.00 ± 1.00A</w:t>
            </w:r>
          </w:p>
        </w:tc>
        <w:tc>
          <w:tcPr>
            <w:tcW w:w="1035" w:type="dxa"/>
            <w:tcBorders>
              <w:top w:val="nil"/>
              <w:left w:val="nil"/>
              <w:bottom w:val="nil"/>
              <w:right w:val="nil"/>
            </w:tcBorders>
            <w:tcMar>
              <w:top w:w="0" w:type="dxa"/>
              <w:left w:w="80" w:type="dxa"/>
              <w:bottom w:w="0" w:type="dxa"/>
              <w:right w:w="80" w:type="dxa"/>
            </w:tcMar>
          </w:tcPr>
          <w:p w14:paraId="16644492" w14:textId="77777777" w:rsidR="00777C9C" w:rsidRPr="00A5088F" w:rsidRDefault="00777C9C" w:rsidP="00FE0D9E">
            <w:pPr>
              <w:pStyle w:val="Normal1"/>
              <w:spacing w:line="240" w:lineRule="auto"/>
              <w:rPr>
                <w:sz w:val="16"/>
                <w:szCs w:val="16"/>
              </w:rPr>
            </w:pPr>
            <w:r w:rsidRPr="00A5088F">
              <w:rPr>
                <w:sz w:val="16"/>
                <w:szCs w:val="16"/>
              </w:rPr>
              <w:t>36.21 ± 1.70A</w:t>
            </w:r>
          </w:p>
        </w:tc>
        <w:tc>
          <w:tcPr>
            <w:tcW w:w="1080" w:type="dxa"/>
            <w:tcBorders>
              <w:top w:val="nil"/>
              <w:left w:val="nil"/>
              <w:bottom w:val="nil"/>
              <w:right w:val="nil"/>
            </w:tcBorders>
            <w:tcMar>
              <w:top w:w="0" w:type="dxa"/>
              <w:left w:w="80" w:type="dxa"/>
              <w:bottom w:w="0" w:type="dxa"/>
              <w:right w:w="80" w:type="dxa"/>
            </w:tcMar>
          </w:tcPr>
          <w:p w14:paraId="1FA75EC5" w14:textId="77777777" w:rsidR="00777C9C" w:rsidRPr="00A5088F" w:rsidRDefault="00777C9C" w:rsidP="00FE0D9E">
            <w:pPr>
              <w:pStyle w:val="Normal1"/>
              <w:spacing w:line="240" w:lineRule="auto"/>
              <w:rPr>
                <w:sz w:val="16"/>
                <w:szCs w:val="16"/>
              </w:rPr>
            </w:pPr>
            <w:r w:rsidRPr="00A5088F">
              <w:rPr>
                <w:sz w:val="16"/>
                <w:szCs w:val="16"/>
              </w:rPr>
              <w:t>37.33 ± 1.53A</w:t>
            </w:r>
          </w:p>
        </w:tc>
        <w:tc>
          <w:tcPr>
            <w:tcW w:w="1020" w:type="dxa"/>
            <w:tcBorders>
              <w:top w:val="nil"/>
              <w:left w:val="nil"/>
              <w:bottom w:val="nil"/>
              <w:right w:val="nil"/>
            </w:tcBorders>
            <w:tcMar>
              <w:top w:w="0" w:type="dxa"/>
              <w:left w:w="80" w:type="dxa"/>
              <w:bottom w:w="0" w:type="dxa"/>
              <w:right w:w="80" w:type="dxa"/>
            </w:tcMar>
          </w:tcPr>
          <w:p w14:paraId="72EB7B36" w14:textId="77777777" w:rsidR="00777C9C" w:rsidRPr="00A5088F" w:rsidRDefault="00777C9C" w:rsidP="00FE0D9E">
            <w:pPr>
              <w:pStyle w:val="Normal1"/>
              <w:spacing w:line="240" w:lineRule="auto"/>
              <w:rPr>
                <w:sz w:val="16"/>
                <w:szCs w:val="16"/>
              </w:rPr>
            </w:pPr>
            <w:r w:rsidRPr="00A5088F">
              <w:rPr>
                <w:sz w:val="16"/>
                <w:szCs w:val="16"/>
              </w:rPr>
              <w:t>35.20 ± 0.42A</w:t>
            </w:r>
          </w:p>
        </w:tc>
      </w:tr>
      <w:tr w:rsidR="00777C9C" w:rsidRPr="00A5088F" w14:paraId="3CEEAB3C"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6D6DD28C"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29333ACC"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2D637A5A"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5C59AB28"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7707FCE9"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087E7F9E"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77F2855F"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2DF37776"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703ABDB6" w14:textId="77777777" w:rsidR="00777C9C" w:rsidRPr="00A5088F" w:rsidRDefault="00777C9C" w:rsidP="00FE0D9E">
            <w:pPr>
              <w:pStyle w:val="Normal1"/>
              <w:spacing w:line="240" w:lineRule="auto"/>
              <w:rPr>
                <w:sz w:val="16"/>
                <w:szCs w:val="16"/>
              </w:rPr>
            </w:pPr>
            <w:r w:rsidRPr="00A5088F">
              <w:rPr>
                <w:sz w:val="16"/>
                <w:szCs w:val="16"/>
              </w:rPr>
              <w:t>37.59 ± 1.60A</w:t>
            </w:r>
          </w:p>
        </w:tc>
        <w:tc>
          <w:tcPr>
            <w:tcW w:w="1155" w:type="dxa"/>
            <w:tcBorders>
              <w:top w:val="nil"/>
              <w:left w:val="nil"/>
              <w:bottom w:val="nil"/>
              <w:right w:val="nil"/>
            </w:tcBorders>
            <w:tcMar>
              <w:top w:w="0" w:type="dxa"/>
              <w:left w:w="80" w:type="dxa"/>
              <w:bottom w:w="0" w:type="dxa"/>
              <w:right w:w="80" w:type="dxa"/>
            </w:tcMar>
          </w:tcPr>
          <w:p w14:paraId="188CD2C6" w14:textId="77777777" w:rsidR="00777C9C" w:rsidRPr="00A5088F" w:rsidRDefault="00777C9C" w:rsidP="00FE0D9E">
            <w:pPr>
              <w:pStyle w:val="Normal1"/>
              <w:spacing w:line="240" w:lineRule="auto"/>
              <w:rPr>
                <w:sz w:val="16"/>
                <w:szCs w:val="16"/>
              </w:rPr>
            </w:pPr>
            <w:r w:rsidRPr="00A5088F">
              <w:rPr>
                <w:sz w:val="16"/>
                <w:szCs w:val="16"/>
              </w:rPr>
              <w:t>38.87 ± 0.76A</w:t>
            </w:r>
          </w:p>
        </w:tc>
        <w:tc>
          <w:tcPr>
            <w:tcW w:w="990" w:type="dxa"/>
            <w:tcBorders>
              <w:top w:val="nil"/>
              <w:left w:val="nil"/>
              <w:bottom w:val="nil"/>
              <w:right w:val="nil"/>
            </w:tcBorders>
            <w:tcMar>
              <w:top w:w="0" w:type="dxa"/>
              <w:left w:w="80" w:type="dxa"/>
              <w:bottom w:w="0" w:type="dxa"/>
              <w:right w:w="80" w:type="dxa"/>
            </w:tcMar>
          </w:tcPr>
          <w:p w14:paraId="6D7EBFE2" w14:textId="77777777" w:rsidR="00777C9C" w:rsidRPr="00A5088F" w:rsidRDefault="00777C9C" w:rsidP="00FE0D9E">
            <w:pPr>
              <w:pStyle w:val="Normal1"/>
              <w:spacing w:line="240" w:lineRule="auto"/>
              <w:rPr>
                <w:sz w:val="16"/>
                <w:szCs w:val="16"/>
              </w:rPr>
            </w:pPr>
            <w:r w:rsidRPr="00A5088F">
              <w:rPr>
                <w:sz w:val="16"/>
                <w:szCs w:val="16"/>
              </w:rPr>
              <w:t>37.33 ± 1.53A</w:t>
            </w:r>
          </w:p>
        </w:tc>
        <w:tc>
          <w:tcPr>
            <w:tcW w:w="1035" w:type="dxa"/>
            <w:tcBorders>
              <w:top w:val="nil"/>
              <w:left w:val="nil"/>
              <w:bottom w:val="nil"/>
              <w:right w:val="nil"/>
            </w:tcBorders>
            <w:tcMar>
              <w:top w:w="0" w:type="dxa"/>
              <w:left w:w="80" w:type="dxa"/>
              <w:bottom w:w="0" w:type="dxa"/>
              <w:right w:w="80" w:type="dxa"/>
            </w:tcMar>
          </w:tcPr>
          <w:p w14:paraId="329425A8" w14:textId="77777777" w:rsidR="00777C9C" w:rsidRPr="00A5088F" w:rsidRDefault="00777C9C" w:rsidP="00FE0D9E">
            <w:pPr>
              <w:pStyle w:val="Normal1"/>
              <w:spacing w:line="240" w:lineRule="auto"/>
              <w:rPr>
                <w:sz w:val="16"/>
                <w:szCs w:val="16"/>
              </w:rPr>
            </w:pPr>
            <w:r w:rsidRPr="00A5088F">
              <w:rPr>
                <w:sz w:val="16"/>
                <w:szCs w:val="16"/>
              </w:rPr>
              <w:t>36.04 ± 2.83A</w:t>
            </w:r>
          </w:p>
        </w:tc>
        <w:tc>
          <w:tcPr>
            <w:tcW w:w="1080" w:type="dxa"/>
            <w:tcBorders>
              <w:top w:val="nil"/>
              <w:left w:val="nil"/>
              <w:bottom w:val="nil"/>
              <w:right w:val="nil"/>
            </w:tcBorders>
            <w:tcMar>
              <w:top w:w="0" w:type="dxa"/>
              <w:left w:w="80" w:type="dxa"/>
              <w:bottom w:w="0" w:type="dxa"/>
              <w:right w:w="80" w:type="dxa"/>
            </w:tcMar>
          </w:tcPr>
          <w:p w14:paraId="78756EE0" w14:textId="77777777" w:rsidR="00777C9C" w:rsidRPr="00A5088F" w:rsidRDefault="00777C9C" w:rsidP="00FE0D9E">
            <w:pPr>
              <w:pStyle w:val="Normal1"/>
              <w:spacing w:line="240" w:lineRule="auto"/>
              <w:rPr>
                <w:sz w:val="16"/>
                <w:szCs w:val="16"/>
              </w:rPr>
            </w:pPr>
            <w:r w:rsidRPr="00A5088F">
              <w:rPr>
                <w:sz w:val="16"/>
                <w:szCs w:val="16"/>
              </w:rPr>
              <w:t>37.33 ± 0.58A</w:t>
            </w:r>
          </w:p>
        </w:tc>
        <w:tc>
          <w:tcPr>
            <w:tcW w:w="1020" w:type="dxa"/>
            <w:tcBorders>
              <w:top w:val="nil"/>
              <w:left w:val="nil"/>
              <w:bottom w:val="nil"/>
              <w:right w:val="nil"/>
            </w:tcBorders>
            <w:tcMar>
              <w:top w:w="0" w:type="dxa"/>
              <w:left w:w="80" w:type="dxa"/>
              <w:bottom w:w="0" w:type="dxa"/>
              <w:right w:w="80" w:type="dxa"/>
            </w:tcMar>
          </w:tcPr>
          <w:p w14:paraId="4C2B8734" w14:textId="77777777" w:rsidR="00777C9C" w:rsidRPr="00A5088F" w:rsidRDefault="00777C9C" w:rsidP="00FE0D9E">
            <w:pPr>
              <w:pStyle w:val="Normal1"/>
              <w:spacing w:line="240" w:lineRule="auto"/>
              <w:rPr>
                <w:sz w:val="16"/>
                <w:szCs w:val="16"/>
              </w:rPr>
            </w:pPr>
            <w:r w:rsidRPr="00A5088F">
              <w:rPr>
                <w:sz w:val="16"/>
                <w:szCs w:val="16"/>
              </w:rPr>
              <w:t>35.55 ± 2.12A</w:t>
            </w:r>
          </w:p>
        </w:tc>
      </w:tr>
      <w:tr w:rsidR="00777C9C" w:rsidRPr="00A5088F" w14:paraId="564355FB"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2B2BF25E"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4FFDC442"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555EF616"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3713893A"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03844ABE"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0534183E"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3A92C55C"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2BAA3529"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3BC63E76" w14:textId="77777777" w:rsidR="00777C9C" w:rsidRPr="00A5088F" w:rsidRDefault="00777C9C" w:rsidP="00FE0D9E">
            <w:pPr>
              <w:pStyle w:val="Normal1"/>
              <w:spacing w:line="240" w:lineRule="auto"/>
              <w:rPr>
                <w:sz w:val="16"/>
                <w:szCs w:val="16"/>
              </w:rPr>
            </w:pPr>
            <w:r w:rsidRPr="00A5088F">
              <w:rPr>
                <w:sz w:val="16"/>
                <w:szCs w:val="16"/>
              </w:rPr>
              <w:t>37.61 ± 1.80A</w:t>
            </w:r>
          </w:p>
        </w:tc>
        <w:tc>
          <w:tcPr>
            <w:tcW w:w="1155" w:type="dxa"/>
            <w:tcBorders>
              <w:top w:val="nil"/>
              <w:left w:val="nil"/>
              <w:bottom w:val="nil"/>
              <w:right w:val="nil"/>
            </w:tcBorders>
            <w:tcMar>
              <w:top w:w="0" w:type="dxa"/>
              <w:left w:w="80" w:type="dxa"/>
              <w:bottom w:w="0" w:type="dxa"/>
              <w:right w:w="80" w:type="dxa"/>
            </w:tcMar>
          </w:tcPr>
          <w:p w14:paraId="3F57032B" w14:textId="77777777" w:rsidR="00777C9C" w:rsidRPr="00A5088F" w:rsidRDefault="00777C9C" w:rsidP="00FE0D9E">
            <w:pPr>
              <w:pStyle w:val="Normal1"/>
              <w:spacing w:line="240" w:lineRule="auto"/>
              <w:rPr>
                <w:sz w:val="16"/>
                <w:szCs w:val="16"/>
              </w:rPr>
            </w:pPr>
            <w:r w:rsidRPr="00A5088F">
              <w:rPr>
                <w:sz w:val="16"/>
                <w:szCs w:val="16"/>
              </w:rPr>
              <w:t>37.33 ± 1.53AB</w:t>
            </w:r>
          </w:p>
        </w:tc>
        <w:tc>
          <w:tcPr>
            <w:tcW w:w="990" w:type="dxa"/>
            <w:tcBorders>
              <w:top w:val="nil"/>
              <w:left w:val="nil"/>
              <w:bottom w:val="nil"/>
              <w:right w:val="nil"/>
            </w:tcBorders>
            <w:tcMar>
              <w:top w:w="0" w:type="dxa"/>
              <w:left w:w="80" w:type="dxa"/>
              <w:bottom w:w="0" w:type="dxa"/>
              <w:right w:w="80" w:type="dxa"/>
            </w:tcMar>
          </w:tcPr>
          <w:p w14:paraId="08215B58" w14:textId="77777777" w:rsidR="00777C9C" w:rsidRPr="00A5088F" w:rsidRDefault="00777C9C" w:rsidP="00FE0D9E">
            <w:pPr>
              <w:pStyle w:val="Normal1"/>
              <w:spacing w:line="240" w:lineRule="auto"/>
              <w:rPr>
                <w:sz w:val="16"/>
                <w:szCs w:val="16"/>
              </w:rPr>
            </w:pPr>
            <w:r w:rsidRPr="00A5088F">
              <w:rPr>
                <w:sz w:val="16"/>
                <w:szCs w:val="16"/>
              </w:rPr>
              <w:t>37.67 ± 1.53A</w:t>
            </w:r>
          </w:p>
        </w:tc>
        <w:tc>
          <w:tcPr>
            <w:tcW w:w="1035" w:type="dxa"/>
            <w:tcBorders>
              <w:top w:val="nil"/>
              <w:left w:val="nil"/>
              <w:bottom w:val="nil"/>
              <w:right w:val="nil"/>
            </w:tcBorders>
            <w:tcMar>
              <w:top w:w="0" w:type="dxa"/>
              <w:left w:w="80" w:type="dxa"/>
              <w:bottom w:w="0" w:type="dxa"/>
              <w:right w:w="80" w:type="dxa"/>
            </w:tcMar>
          </w:tcPr>
          <w:p w14:paraId="02BA06D4" w14:textId="77777777" w:rsidR="00777C9C" w:rsidRPr="00A5088F" w:rsidRDefault="00777C9C" w:rsidP="00FE0D9E">
            <w:pPr>
              <w:pStyle w:val="Normal1"/>
              <w:spacing w:line="240" w:lineRule="auto"/>
              <w:rPr>
                <w:sz w:val="16"/>
                <w:szCs w:val="16"/>
              </w:rPr>
            </w:pPr>
            <w:r w:rsidRPr="00A5088F">
              <w:rPr>
                <w:sz w:val="16"/>
                <w:szCs w:val="16"/>
              </w:rPr>
              <w:t>36.50 ± 2.46A</w:t>
            </w:r>
          </w:p>
        </w:tc>
        <w:tc>
          <w:tcPr>
            <w:tcW w:w="1080" w:type="dxa"/>
            <w:tcBorders>
              <w:top w:val="nil"/>
              <w:left w:val="nil"/>
              <w:bottom w:val="nil"/>
              <w:right w:val="nil"/>
            </w:tcBorders>
            <w:tcMar>
              <w:top w:w="0" w:type="dxa"/>
              <w:left w:w="80" w:type="dxa"/>
              <w:bottom w:w="0" w:type="dxa"/>
              <w:right w:w="80" w:type="dxa"/>
            </w:tcMar>
          </w:tcPr>
          <w:p w14:paraId="35A4ADE9" w14:textId="77777777" w:rsidR="00777C9C" w:rsidRPr="00A5088F" w:rsidRDefault="00777C9C" w:rsidP="00FE0D9E">
            <w:pPr>
              <w:pStyle w:val="Normal1"/>
              <w:spacing w:line="240" w:lineRule="auto"/>
              <w:rPr>
                <w:sz w:val="16"/>
                <w:szCs w:val="16"/>
              </w:rPr>
            </w:pPr>
            <w:r w:rsidRPr="00A5088F">
              <w:rPr>
                <w:sz w:val="16"/>
                <w:szCs w:val="16"/>
              </w:rPr>
              <w:t>36.61 ± 2.28A</w:t>
            </w:r>
          </w:p>
        </w:tc>
        <w:tc>
          <w:tcPr>
            <w:tcW w:w="1020" w:type="dxa"/>
            <w:tcBorders>
              <w:top w:val="nil"/>
              <w:left w:val="nil"/>
              <w:bottom w:val="nil"/>
              <w:right w:val="nil"/>
            </w:tcBorders>
            <w:tcMar>
              <w:top w:w="0" w:type="dxa"/>
              <w:left w:w="80" w:type="dxa"/>
              <w:bottom w:w="0" w:type="dxa"/>
              <w:right w:w="80" w:type="dxa"/>
            </w:tcMar>
          </w:tcPr>
          <w:p w14:paraId="09B094A6" w14:textId="77777777" w:rsidR="00777C9C" w:rsidRPr="00A5088F" w:rsidRDefault="00777C9C" w:rsidP="00FE0D9E">
            <w:pPr>
              <w:pStyle w:val="Normal1"/>
              <w:spacing w:line="240" w:lineRule="auto"/>
              <w:rPr>
                <w:sz w:val="16"/>
                <w:szCs w:val="16"/>
              </w:rPr>
            </w:pPr>
            <w:r w:rsidRPr="00A5088F">
              <w:rPr>
                <w:sz w:val="16"/>
                <w:szCs w:val="16"/>
              </w:rPr>
              <w:t>35.83 ± 1.10A</w:t>
            </w:r>
          </w:p>
        </w:tc>
      </w:tr>
      <w:tr w:rsidR="00777C9C" w:rsidRPr="00A5088F" w14:paraId="07566C10"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7046686E" w14:textId="77777777" w:rsidR="00777C9C" w:rsidRPr="00A5088F" w:rsidRDefault="00777C9C" w:rsidP="00FE0D9E">
            <w:pPr>
              <w:pStyle w:val="Normal1"/>
              <w:spacing w:line="240" w:lineRule="auto"/>
              <w:rPr>
                <w:sz w:val="16"/>
                <w:szCs w:val="16"/>
              </w:rPr>
            </w:pPr>
            <w:r w:rsidRPr="00A5088F">
              <w:rPr>
                <w:sz w:val="16"/>
                <w:szCs w:val="16"/>
              </w:rPr>
              <w:t>33</w:t>
            </w:r>
          </w:p>
        </w:tc>
        <w:tc>
          <w:tcPr>
            <w:tcW w:w="2535" w:type="dxa"/>
            <w:tcBorders>
              <w:top w:val="nil"/>
              <w:left w:val="nil"/>
              <w:bottom w:val="nil"/>
              <w:right w:val="nil"/>
            </w:tcBorders>
            <w:tcMar>
              <w:top w:w="0" w:type="dxa"/>
              <w:left w:w="80" w:type="dxa"/>
              <w:bottom w:w="0" w:type="dxa"/>
              <w:right w:w="80" w:type="dxa"/>
            </w:tcMar>
          </w:tcPr>
          <w:p w14:paraId="58213387" w14:textId="77777777" w:rsidR="00777C9C" w:rsidRPr="00A5088F" w:rsidRDefault="00777C9C" w:rsidP="00FE0D9E">
            <w:pPr>
              <w:pStyle w:val="Normal1"/>
              <w:spacing w:line="240" w:lineRule="auto"/>
              <w:rPr>
                <w:sz w:val="16"/>
                <w:szCs w:val="16"/>
              </w:rPr>
            </w:pPr>
            <w:r w:rsidRPr="00A5088F">
              <w:rPr>
                <w:sz w:val="16"/>
                <w:szCs w:val="16"/>
              </w:rPr>
              <w:t>Octanoic acid</w:t>
            </w:r>
          </w:p>
        </w:tc>
        <w:tc>
          <w:tcPr>
            <w:tcW w:w="600" w:type="dxa"/>
            <w:tcBorders>
              <w:top w:val="nil"/>
              <w:left w:val="nil"/>
              <w:bottom w:val="nil"/>
              <w:right w:val="nil"/>
            </w:tcBorders>
            <w:tcMar>
              <w:top w:w="0" w:type="dxa"/>
              <w:left w:w="80" w:type="dxa"/>
              <w:bottom w:w="0" w:type="dxa"/>
              <w:right w:w="80" w:type="dxa"/>
            </w:tcMar>
          </w:tcPr>
          <w:p w14:paraId="0CC2ADB8" w14:textId="77777777" w:rsidR="00777C9C" w:rsidRPr="00A5088F" w:rsidRDefault="00777C9C" w:rsidP="00FE0D9E">
            <w:pPr>
              <w:pStyle w:val="Normal1"/>
              <w:spacing w:line="240" w:lineRule="auto"/>
              <w:jc w:val="right"/>
              <w:rPr>
                <w:sz w:val="16"/>
                <w:szCs w:val="16"/>
              </w:rPr>
            </w:pPr>
            <w:r w:rsidRPr="00A5088F">
              <w:rPr>
                <w:sz w:val="16"/>
                <w:szCs w:val="16"/>
              </w:rPr>
              <w:t>2073</w:t>
            </w:r>
          </w:p>
        </w:tc>
        <w:tc>
          <w:tcPr>
            <w:tcW w:w="885" w:type="dxa"/>
            <w:tcBorders>
              <w:top w:val="nil"/>
              <w:left w:val="nil"/>
              <w:bottom w:val="nil"/>
              <w:right w:val="nil"/>
            </w:tcBorders>
            <w:tcMar>
              <w:top w:w="0" w:type="dxa"/>
              <w:left w:w="80" w:type="dxa"/>
              <w:bottom w:w="0" w:type="dxa"/>
              <w:right w:w="80" w:type="dxa"/>
            </w:tcMar>
          </w:tcPr>
          <w:p w14:paraId="238F1FFF" w14:textId="77777777" w:rsidR="00777C9C" w:rsidRPr="00A5088F" w:rsidRDefault="00777C9C" w:rsidP="00FE0D9E">
            <w:pPr>
              <w:pStyle w:val="Normal1"/>
              <w:spacing w:line="240" w:lineRule="auto"/>
              <w:jc w:val="right"/>
              <w:rPr>
                <w:sz w:val="16"/>
                <w:szCs w:val="16"/>
              </w:rPr>
            </w:pPr>
            <w:r w:rsidRPr="00A5088F">
              <w:rPr>
                <w:sz w:val="16"/>
                <w:szCs w:val="16"/>
              </w:rPr>
              <w:t>2069 [3]</w:t>
            </w:r>
          </w:p>
        </w:tc>
        <w:tc>
          <w:tcPr>
            <w:tcW w:w="600" w:type="dxa"/>
            <w:tcBorders>
              <w:top w:val="nil"/>
              <w:left w:val="nil"/>
              <w:bottom w:val="nil"/>
              <w:right w:val="nil"/>
            </w:tcBorders>
            <w:tcMar>
              <w:top w:w="0" w:type="dxa"/>
              <w:left w:w="80" w:type="dxa"/>
              <w:bottom w:w="0" w:type="dxa"/>
              <w:right w:w="80" w:type="dxa"/>
            </w:tcMar>
          </w:tcPr>
          <w:p w14:paraId="44CB3D4C"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43FB6746"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1EB5BA07" w14:textId="77777777" w:rsidR="00777C9C" w:rsidRPr="00A5088F" w:rsidRDefault="00777C9C" w:rsidP="00FE0D9E">
            <w:pPr>
              <w:pStyle w:val="Normal1"/>
              <w:spacing w:line="240" w:lineRule="auto"/>
              <w:jc w:val="right"/>
              <w:rPr>
                <w:sz w:val="16"/>
                <w:szCs w:val="16"/>
              </w:rPr>
            </w:pPr>
            <w:r w:rsidRPr="00A5088F">
              <w:rPr>
                <w:sz w:val="16"/>
                <w:szCs w:val="16"/>
              </w:rPr>
              <w:t>23.962</w:t>
            </w:r>
          </w:p>
        </w:tc>
        <w:tc>
          <w:tcPr>
            <w:tcW w:w="855" w:type="dxa"/>
            <w:tcBorders>
              <w:top w:val="nil"/>
              <w:left w:val="nil"/>
              <w:bottom w:val="nil"/>
              <w:right w:val="nil"/>
            </w:tcBorders>
            <w:tcMar>
              <w:top w:w="0" w:type="dxa"/>
              <w:left w:w="80" w:type="dxa"/>
              <w:bottom w:w="0" w:type="dxa"/>
              <w:right w:w="80" w:type="dxa"/>
            </w:tcMar>
          </w:tcPr>
          <w:p w14:paraId="3CAE70F7"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0B308615" w14:textId="77777777" w:rsidR="00777C9C" w:rsidRPr="00A5088F" w:rsidRDefault="00777C9C" w:rsidP="00FE0D9E">
            <w:pPr>
              <w:pStyle w:val="Normal1"/>
              <w:spacing w:line="240" w:lineRule="auto"/>
              <w:rPr>
                <w:sz w:val="16"/>
                <w:szCs w:val="16"/>
              </w:rPr>
            </w:pPr>
            <w:r w:rsidRPr="00A5088F">
              <w:rPr>
                <w:sz w:val="16"/>
                <w:szCs w:val="16"/>
              </w:rPr>
              <w:t>8.70 ± 0.24B,ab</w:t>
            </w:r>
          </w:p>
        </w:tc>
        <w:tc>
          <w:tcPr>
            <w:tcW w:w="1155" w:type="dxa"/>
            <w:tcBorders>
              <w:top w:val="nil"/>
              <w:left w:val="nil"/>
              <w:bottom w:val="nil"/>
              <w:right w:val="nil"/>
            </w:tcBorders>
            <w:tcMar>
              <w:top w:w="0" w:type="dxa"/>
              <w:left w:w="80" w:type="dxa"/>
              <w:bottom w:w="0" w:type="dxa"/>
              <w:right w:w="80" w:type="dxa"/>
            </w:tcMar>
          </w:tcPr>
          <w:p w14:paraId="5F9478A4" w14:textId="77777777" w:rsidR="00777C9C" w:rsidRPr="00A5088F" w:rsidRDefault="00777C9C" w:rsidP="00FE0D9E">
            <w:pPr>
              <w:pStyle w:val="Normal1"/>
              <w:spacing w:line="240" w:lineRule="auto"/>
              <w:rPr>
                <w:sz w:val="16"/>
                <w:szCs w:val="16"/>
              </w:rPr>
            </w:pPr>
            <w:r w:rsidRPr="00A5088F">
              <w:rPr>
                <w:sz w:val="16"/>
                <w:szCs w:val="16"/>
              </w:rPr>
              <w:t>8.03 ± 0.43B,bc</w:t>
            </w:r>
          </w:p>
        </w:tc>
        <w:tc>
          <w:tcPr>
            <w:tcW w:w="990" w:type="dxa"/>
            <w:tcBorders>
              <w:top w:val="nil"/>
              <w:left w:val="nil"/>
              <w:bottom w:val="nil"/>
              <w:right w:val="nil"/>
            </w:tcBorders>
            <w:tcMar>
              <w:top w:w="0" w:type="dxa"/>
              <w:left w:w="80" w:type="dxa"/>
              <w:bottom w:w="0" w:type="dxa"/>
              <w:right w:w="80" w:type="dxa"/>
            </w:tcMar>
          </w:tcPr>
          <w:p w14:paraId="5DE52170" w14:textId="77777777" w:rsidR="00777C9C" w:rsidRPr="00A5088F" w:rsidRDefault="00777C9C" w:rsidP="00FE0D9E">
            <w:pPr>
              <w:pStyle w:val="Normal1"/>
              <w:spacing w:line="240" w:lineRule="auto"/>
              <w:rPr>
                <w:sz w:val="16"/>
                <w:szCs w:val="16"/>
              </w:rPr>
            </w:pPr>
            <w:r w:rsidRPr="00A5088F">
              <w:rPr>
                <w:sz w:val="16"/>
                <w:szCs w:val="16"/>
              </w:rPr>
              <w:t>7.95 ± 0.20B,c</w:t>
            </w:r>
          </w:p>
        </w:tc>
        <w:tc>
          <w:tcPr>
            <w:tcW w:w="1035" w:type="dxa"/>
            <w:tcBorders>
              <w:top w:val="nil"/>
              <w:left w:val="nil"/>
              <w:bottom w:val="nil"/>
              <w:right w:val="nil"/>
            </w:tcBorders>
            <w:tcMar>
              <w:top w:w="0" w:type="dxa"/>
              <w:left w:w="80" w:type="dxa"/>
              <w:bottom w:w="0" w:type="dxa"/>
              <w:right w:w="80" w:type="dxa"/>
            </w:tcMar>
          </w:tcPr>
          <w:p w14:paraId="3A40BB2D" w14:textId="77777777" w:rsidR="00777C9C" w:rsidRPr="00A5088F" w:rsidRDefault="00777C9C" w:rsidP="00FE0D9E">
            <w:pPr>
              <w:pStyle w:val="Normal1"/>
              <w:spacing w:line="240" w:lineRule="auto"/>
              <w:rPr>
                <w:sz w:val="16"/>
                <w:szCs w:val="16"/>
              </w:rPr>
            </w:pPr>
            <w:r w:rsidRPr="00A5088F">
              <w:rPr>
                <w:sz w:val="16"/>
                <w:szCs w:val="16"/>
              </w:rPr>
              <w:t>7.98 ± 0.07B,c</w:t>
            </w:r>
          </w:p>
        </w:tc>
        <w:tc>
          <w:tcPr>
            <w:tcW w:w="1080" w:type="dxa"/>
            <w:tcBorders>
              <w:top w:val="nil"/>
              <w:left w:val="nil"/>
              <w:bottom w:val="nil"/>
              <w:right w:val="nil"/>
            </w:tcBorders>
            <w:tcMar>
              <w:top w:w="0" w:type="dxa"/>
              <w:left w:w="80" w:type="dxa"/>
              <w:bottom w:w="0" w:type="dxa"/>
              <w:right w:w="80" w:type="dxa"/>
            </w:tcMar>
          </w:tcPr>
          <w:p w14:paraId="60597FFE" w14:textId="77777777" w:rsidR="00777C9C" w:rsidRPr="00A5088F" w:rsidRDefault="00777C9C" w:rsidP="00FE0D9E">
            <w:pPr>
              <w:pStyle w:val="Normal1"/>
              <w:spacing w:line="240" w:lineRule="auto"/>
              <w:rPr>
                <w:sz w:val="16"/>
                <w:szCs w:val="16"/>
              </w:rPr>
            </w:pPr>
            <w:r w:rsidRPr="00A5088F">
              <w:rPr>
                <w:sz w:val="16"/>
                <w:szCs w:val="16"/>
              </w:rPr>
              <w:t>9.06 ± 0.16C,a</w:t>
            </w:r>
          </w:p>
        </w:tc>
        <w:tc>
          <w:tcPr>
            <w:tcW w:w="1020" w:type="dxa"/>
            <w:tcBorders>
              <w:top w:val="nil"/>
              <w:left w:val="nil"/>
              <w:bottom w:val="nil"/>
              <w:right w:val="nil"/>
            </w:tcBorders>
            <w:tcMar>
              <w:top w:w="0" w:type="dxa"/>
              <w:left w:w="80" w:type="dxa"/>
              <w:bottom w:w="0" w:type="dxa"/>
              <w:right w:w="80" w:type="dxa"/>
            </w:tcMar>
          </w:tcPr>
          <w:p w14:paraId="64901A86" w14:textId="77777777" w:rsidR="00777C9C" w:rsidRPr="00A5088F" w:rsidRDefault="00777C9C" w:rsidP="00FE0D9E">
            <w:pPr>
              <w:pStyle w:val="Normal1"/>
              <w:spacing w:line="240" w:lineRule="auto"/>
              <w:rPr>
                <w:sz w:val="16"/>
                <w:szCs w:val="16"/>
              </w:rPr>
            </w:pPr>
            <w:r w:rsidRPr="00A5088F">
              <w:rPr>
                <w:sz w:val="16"/>
                <w:szCs w:val="16"/>
              </w:rPr>
              <w:t>7.75 ± 0.17C,c</w:t>
            </w:r>
          </w:p>
        </w:tc>
      </w:tr>
      <w:tr w:rsidR="00777C9C" w:rsidRPr="00A5088F" w14:paraId="19A8FFB0"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197C4C13"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507F3976"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3BCC456D"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26902D1B"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041F3BBB"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3D431D05"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52BD2979"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3DECECEF"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454A6ED5" w14:textId="77777777" w:rsidR="00777C9C" w:rsidRPr="00A5088F" w:rsidRDefault="00777C9C" w:rsidP="00FE0D9E">
            <w:pPr>
              <w:pStyle w:val="Normal1"/>
              <w:spacing w:line="240" w:lineRule="auto"/>
              <w:rPr>
                <w:sz w:val="16"/>
                <w:szCs w:val="16"/>
              </w:rPr>
            </w:pPr>
            <w:r w:rsidRPr="00A5088F">
              <w:rPr>
                <w:sz w:val="16"/>
                <w:szCs w:val="16"/>
              </w:rPr>
              <w:t>9.58 ± 0.10B,b</w:t>
            </w:r>
          </w:p>
        </w:tc>
        <w:tc>
          <w:tcPr>
            <w:tcW w:w="1155" w:type="dxa"/>
            <w:tcBorders>
              <w:top w:val="nil"/>
              <w:left w:val="nil"/>
              <w:bottom w:val="nil"/>
              <w:right w:val="nil"/>
            </w:tcBorders>
            <w:tcMar>
              <w:top w:w="0" w:type="dxa"/>
              <w:left w:w="80" w:type="dxa"/>
              <w:bottom w:w="0" w:type="dxa"/>
              <w:right w:w="80" w:type="dxa"/>
            </w:tcMar>
          </w:tcPr>
          <w:p w14:paraId="538AAB55" w14:textId="77777777" w:rsidR="00777C9C" w:rsidRPr="00A5088F" w:rsidRDefault="00777C9C" w:rsidP="00FE0D9E">
            <w:pPr>
              <w:pStyle w:val="Normal1"/>
              <w:spacing w:line="240" w:lineRule="auto"/>
              <w:rPr>
                <w:sz w:val="16"/>
                <w:szCs w:val="16"/>
              </w:rPr>
            </w:pPr>
            <w:r w:rsidRPr="00A5088F">
              <w:rPr>
                <w:sz w:val="16"/>
                <w:szCs w:val="16"/>
              </w:rPr>
              <w:t>9.25 ± 1.09B,b</w:t>
            </w:r>
          </w:p>
        </w:tc>
        <w:tc>
          <w:tcPr>
            <w:tcW w:w="990" w:type="dxa"/>
            <w:tcBorders>
              <w:top w:val="nil"/>
              <w:left w:val="nil"/>
              <w:bottom w:val="nil"/>
              <w:right w:val="nil"/>
            </w:tcBorders>
            <w:tcMar>
              <w:top w:w="0" w:type="dxa"/>
              <w:left w:w="80" w:type="dxa"/>
              <w:bottom w:w="0" w:type="dxa"/>
              <w:right w:w="80" w:type="dxa"/>
            </w:tcMar>
          </w:tcPr>
          <w:p w14:paraId="09DBC070" w14:textId="77777777" w:rsidR="00777C9C" w:rsidRPr="00A5088F" w:rsidRDefault="00777C9C" w:rsidP="00FE0D9E">
            <w:pPr>
              <w:pStyle w:val="Normal1"/>
              <w:spacing w:line="240" w:lineRule="auto"/>
              <w:rPr>
                <w:sz w:val="16"/>
                <w:szCs w:val="16"/>
              </w:rPr>
            </w:pPr>
            <w:r w:rsidRPr="00A5088F">
              <w:rPr>
                <w:sz w:val="16"/>
                <w:szCs w:val="16"/>
              </w:rPr>
              <w:t>9.08 ± 0.51B,b</w:t>
            </w:r>
          </w:p>
        </w:tc>
        <w:tc>
          <w:tcPr>
            <w:tcW w:w="1035" w:type="dxa"/>
            <w:tcBorders>
              <w:top w:val="nil"/>
              <w:left w:val="nil"/>
              <w:bottom w:val="nil"/>
              <w:right w:val="nil"/>
            </w:tcBorders>
            <w:tcMar>
              <w:top w:w="0" w:type="dxa"/>
              <w:left w:w="80" w:type="dxa"/>
              <w:bottom w:w="0" w:type="dxa"/>
              <w:right w:w="80" w:type="dxa"/>
            </w:tcMar>
          </w:tcPr>
          <w:p w14:paraId="4E723305" w14:textId="77777777" w:rsidR="00777C9C" w:rsidRPr="00A5088F" w:rsidRDefault="00777C9C" w:rsidP="00FE0D9E">
            <w:pPr>
              <w:pStyle w:val="Normal1"/>
              <w:spacing w:line="240" w:lineRule="auto"/>
              <w:rPr>
                <w:sz w:val="16"/>
                <w:szCs w:val="16"/>
              </w:rPr>
            </w:pPr>
            <w:r w:rsidRPr="00A5088F">
              <w:rPr>
                <w:sz w:val="16"/>
                <w:szCs w:val="16"/>
              </w:rPr>
              <w:t>9.12 ± 0.67B,b</w:t>
            </w:r>
          </w:p>
        </w:tc>
        <w:tc>
          <w:tcPr>
            <w:tcW w:w="1080" w:type="dxa"/>
            <w:tcBorders>
              <w:top w:val="nil"/>
              <w:left w:val="nil"/>
              <w:bottom w:val="nil"/>
              <w:right w:val="nil"/>
            </w:tcBorders>
            <w:tcMar>
              <w:top w:w="0" w:type="dxa"/>
              <w:left w:w="80" w:type="dxa"/>
              <w:bottom w:w="0" w:type="dxa"/>
              <w:right w:w="80" w:type="dxa"/>
            </w:tcMar>
          </w:tcPr>
          <w:p w14:paraId="0E1C38B6" w14:textId="77777777" w:rsidR="00777C9C" w:rsidRPr="00A5088F" w:rsidRDefault="00777C9C" w:rsidP="00FE0D9E">
            <w:pPr>
              <w:pStyle w:val="Normal1"/>
              <w:spacing w:line="240" w:lineRule="auto"/>
              <w:rPr>
                <w:sz w:val="16"/>
                <w:szCs w:val="16"/>
              </w:rPr>
            </w:pPr>
            <w:r w:rsidRPr="00A5088F">
              <w:rPr>
                <w:sz w:val="16"/>
                <w:szCs w:val="16"/>
              </w:rPr>
              <w:t>11.32 ± 0.97BC,a</w:t>
            </w:r>
          </w:p>
        </w:tc>
        <w:tc>
          <w:tcPr>
            <w:tcW w:w="1020" w:type="dxa"/>
            <w:tcBorders>
              <w:top w:val="nil"/>
              <w:left w:val="nil"/>
              <w:bottom w:val="nil"/>
              <w:right w:val="nil"/>
            </w:tcBorders>
            <w:tcMar>
              <w:top w:w="0" w:type="dxa"/>
              <w:left w:w="80" w:type="dxa"/>
              <w:bottom w:w="0" w:type="dxa"/>
              <w:right w:w="80" w:type="dxa"/>
            </w:tcMar>
          </w:tcPr>
          <w:p w14:paraId="6BB85530" w14:textId="77777777" w:rsidR="00777C9C" w:rsidRPr="00A5088F" w:rsidRDefault="00777C9C" w:rsidP="00FE0D9E">
            <w:pPr>
              <w:pStyle w:val="Normal1"/>
              <w:spacing w:line="240" w:lineRule="auto"/>
              <w:rPr>
                <w:sz w:val="16"/>
                <w:szCs w:val="16"/>
              </w:rPr>
            </w:pPr>
            <w:r w:rsidRPr="00A5088F">
              <w:rPr>
                <w:sz w:val="16"/>
                <w:szCs w:val="16"/>
              </w:rPr>
              <w:t>8.87 ± 0.19BC,b</w:t>
            </w:r>
          </w:p>
        </w:tc>
      </w:tr>
      <w:tr w:rsidR="00777C9C" w:rsidRPr="00A5088F" w14:paraId="7AA718FD"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0365B020"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6F225D0A"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1458494A"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1A004AB7"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183F161D"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474022E3"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02873BD4"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190EF3EF"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6DB0C8FA" w14:textId="77777777" w:rsidR="00777C9C" w:rsidRPr="00A5088F" w:rsidRDefault="00777C9C" w:rsidP="00FE0D9E">
            <w:pPr>
              <w:pStyle w:val="Normal1"/>
              <w:spacing w:line="240" w:lineRule="auto"/>
              <w:rPr>
                <w:sz w:val="16"/>
                <w:szCs w:val="16"/>
              </w:rPr>
            </w:pPr>
            <w:r w:rsidRPr="00A5088F">
              <w:rPr>
                <w:sz w:val="16"/>
                <w:szCs w:val="16"/>
              </w:rPr>
              <w:t>9.74 ± 0.47B,bc</w:t>
            </w:r>
          </w:p>
        </w:tc>
        <w:tc>
          <w:tcPr>
            <w:tcW w:w="1155" w:type="dxa"/>
            <w:tcBorders>
              <w:top w:val="nil"/>
              <w:left w:val="nil"/>
              <w:bottom w:val="nil"/>
              <w:right w:val="nil"/>
            </w:tcBorders>
            <w:tcMar>
              <w:top w:w="0" w:type="dxa"/>
              <w:left w:w="80" w:type="dxa"/>
              <w:bottom w:w="0" w:type="dxa"/>
              <w:right w:w="80" w:type="dxa"/>
            </w:tcMar>
          </w:tcPr>
          <w:p w14:paraId="321B15A8" w14:textId="77777777" w:rsidR="00777C9C" w:rsidRPr="00A5088F" w:rsidRDefault="00777C9C" w:rsidP="00FE0D9E">
            <w:pPr>
              <w:pStyle w:val="Normal1"/>
              <w:spacing w:line="240" w:lineRule="auto"/>
              <w:rPr>
                <w:sz w:val="16"/>
                <w:szCs w:val="16"/>
              </w:rPr>
            </w:pPr>
            <w:r w:rsidRPr="00A5088F">
              <w:rPr>
                <w:sz w:val="16"/>
                <w:szCs w:val="16"/>
              </w:rPr>
              <w:t>9.94 ± 0.86B,bc</w:t>
            </w:r>
          </w:p>
        </w:tc>
        <w:tc>
          <w:tcPr>
            <w:tcW w:w="990" w:type="dxa"/>
            <w:tcBorders>
              <w:top w:val="nil"/>
              <w:left w:val="nil"/>
              <w:bottom w:val="nil"/>
              <w:right w:val="nil"/>
            </w:tcBorders>
            <w:tcMar>
              <w:top w:w="0" w:type="dxa"/>
              <w:left w:w="80" w:type="dxa"/>
              <w:bottom w:w="0" w:type="dxa"/>
              <w:right w:w="80" w:type="dxa"/>
            </w:tcMar>
          </w:tcPr>
          <w:p w14:paraId="541AAB2B" w14:textId="77777777" w:rsidR="00777C9C" w:rsidRPr="00A5088F" w:rsidRDefault="00777C9C" w:rsidP="00FE0D9E">
            <w:pPr>
              <w:pStyle w:val="Normal1"/>
              <w:spacing w:line="240" w:lineRule="auto"/>
              <w:rPr>
                <w:sz w:val="16"/>
                <w:szCs w:val="16"/>
              </w:rPr>
            </w:pPr>
            <w:r w:rsidRPr="00A5088F">
              <w:rPr>
                <w:sz w:val="16"/>
                <w:szCs w:val="16"/>
              </w:rPr>
              <w:t>9.01 ± 0.49B,c</w:t>
            </w:r>
          </w:p>
        </w:tc>
        <w:tc>
          <w:tcPr>
            <w:tcW w:w="1035" w:type="dxa"/>
            <w:tcBorders>
              <w:top w:val="nil"/>
              <w:left w:val="nil"/>
              <w:bottom w:val="nil"/>
              <w:right w:val="nil"/>
            </w:tcBorders>
            <w:tcMar>
              <w:top w:w="0" w:type="dxa"/>
              <w:left w:w="80" w:type="dxa"/>
              <w:bottom w:w="0" w:type="dxa"/>
              <w:right w:w="80" w:type="dxa"/>
            </w:tcMar>
          </w:tcPr>
          <w:p w14:paraId="1E2561FF" w14:textId="77777777" w:rsidR="00777C9C" w:rsidRPr="00A5088F" w:rsidRDefault="00777C9C" w:rsidP="00FE0D9E">
            <w:pPr>
              <w:pStyle w:val="Normal1"/>
              <w:spacing w:line="240" w:lineRule="auto"/>
              <w:rPr>
                <w:sz w:val="16"/>
                <w:szCs w:val="16"/>
              </w:rPr>
            </w:pPr>
            <w:r w:rsidRPr="00A5088F">
              <w:rPr>
                <w:sz w:val="16"/>
                <w:szCs w:val="16"/>
              </w:rPr>
              <w:t>8.89 ± 0.16B,c</w:t>
            </w:r>
          </w:p>
        </w:tc>
        <w:tc>
          <w:tcPr>
            <w:tcW w:w="1080" w:type="dxa"/>
            <w:tcBorders>
              <w:top w:val="nil"/>
              <w:left w:val="nil"/>
              <w:bottom w:val="nil"/>
              <w:right w:val="nil"/>
            </w:tcBorders>
            <w:tcMar>
              <w:top w:w="0" w:type="dxa"/>
              <w:left w:w="80" w:type="dxa"/>
              <w:bottom w:w="0" w:type="dxa"/>
              <w:right w:w="80" w:type="dxa"/>
            </w:tcMar>
          </w:tcPr>
          <w:p w14:paraId="1B2D3128" w14:textId="77777777" w:rsidR="00777C9C" w:rsidRPr="00A5088F" w:rsidRDefault="00777C9C" w:rsidP="00FE0D9E">
            <w:pPr>
              <w:pStyle w:val="Normal1"/>
              <w:spacing w:line="240" w:lineRule="auto"/>
              <w:rPr>
                <w:sz w:val="16"/>
                <w:szCs w:val="16"/>
              </w:rPr>
            </w:pPr>
            <w:r w:rsidRPr="00A5088F">
              <w:rPr>
                <w:sz w:val="16"/>
                <w:szCs w:val="16"/>
              </w:rPr>
              <w:t>14.04 ± 1.62B,a</w:t>
            </w:r>
          </w:p>
        </w:tc>
        <w:tc>
          <w:tcPr>
            <w:tcW w:w="1020" w:type="dxa"/>
            <w:tcBorders>
              <w:top w:val="nil"/>
              <w:left w:val="nil"/>
              <w:bottom w:val="nil"/>
              <w:right w:val="nil"/>
            </w:tcBorders>
            <w:tcMar>
              <w:top w:w="0" w:type="dxa"/>
              <w:left w:w="80" w:type="dxa"/>
              <w:bottom w:w="0" w:type="dxa"/>
              <w:right w:w="80" w:type="dxa"/>
            </w:tcMar>
          </w:tcPr>
          <w:p w14:paraId="2FC383E1" w14:textId="77777777" w:rsidR="00777C9C" w:rsidRPr="00A5088F" w:rsidRDefault="00777C9C" w:rsidP="00FE0D9E">
            <w:pPr>
              <w:pStyle w:val="Normal1"/>
              <w:spacing w:line="240" w:lineRule="auto"/>
              <w:rPr>
                <w:sz w:val="16"/>
                <w:szCs w:val="16"/>
              </w:rPr>
            </w:pPr>
            <w:r w:rsidRPr="00A5088F">
              <w:rPr>
                <w:sz w:val="16"/>
                <w:szCs w:val="16"/>
              </w:rPr>
              <w:t>10.77 ± 1.15AB,b</w:t>
            </w:r>
          </w:p>
        </w:tc>
      </w:tr>
      <w:tr w:rsidR="00777C9C" w:rsidRPr="00A5088F" w14:paraId="4683A491"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7776A256"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1D3EA3F9"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07253C23"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3A80B26D"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7649E3C6"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0BB41D84"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17DD0ABA"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15F136C6"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61CEFC0E" w14:textId="77777777" w:rsidR="00777C9C" w:rsidRPr="00A5088F" w:rsidRDefault="00777C9C" w:rsidP="00FE0D9E">
            <w:pPr>
              <w:pStyle w:val="Normal1"/>
              <w:spacing w:line="240" w:lineRule="auto"/>
              <w:rPr>
                <w:sz w:val="16"/>
                <w:szCs w:val="16"/>
              </w:rPr>
            </w:pPr>
            <w:r w:rsidRPr="00A5088F">
              <w:rPr>
                <w:sz w:val="16"/>
                <w:szCs w:val="16"/>
              </w:rPr>
              <w:t>10.96 ± 0.74A</w:t>
            </w:r>
          </w:p>
        </w:tc>
        <w:tc>
          <w:tcPr>
            <w:tcW w:w="1155" w:type="dxa"/>
            <w:tcBorders>
              <w:top w:val="nil"/>
              <w:left w:val="nil"/>
              <w:bottom w:val="nil"/>
              <w:right w:val="nil"/>
            </w:tcBorders>
            <w:tcMar>
              <w:top w:w="0" w:type="dxa"/>
              <w:left w:w="80" w:type="dxa"/>
              <w:bottom w:w="0" w:type="dxa"/>
              <w:right w:w="80" w:type="dxa"/>
            </w:tcMar>
          </w:tcPr>
          <w:p w14:paraId="5CA892C8" w14:textId="77777777" w:rsidR="00777C9C" w:rsidRPr="00A5088F" w:rsidRDefault="00777C9C" w:rsidP="00FE0D9E">
            <w:pPr>
              <w:pStyle w:val="Normal1"/>
              <w:spacing w:line="240" w:lineRule="auto"/>
              <w:rPr>
                <w:sz w:val="16"/>
                <w:szCs w:val="16"/>
              </w:rPr>
            </w:pPr>
            <w:r w:rsidRPr="00A5088F">
              <w:rPr>
                <w:sz w:val="16"/>
                <w:szCs w:val="16"/>
              </w:rPr>
              <w:t>22.14 ± 1.44A,a</w:t>
            </w:r>
          </w:p>
        </w:tc>
        <w:tc>
          <w:tcPr>
            <w:tcW w:w="990" w:type="dxa"/>
            <w:tcBorders>
              <w:top w:val="nil"/>
              <w:left w:val="nil"/>
              <w:bottom w:val="nil"/>
              <w:right w:val="nil"/>
            </w:tcBorders>
            <w:tcMar>
              <w:top w:w="0" w:type="dxa"/>
              <w:left w:w="80" w:type="dxa"/>
              <w:bottom w:w="0" w:type="dxa"/>
              <w:right w:w="80" w:type="dxa"/>
            </w:tcMar>
          </w:tcPr>
          <w:p w14:paraId="4A13D97F" w14:textId="77777777" w:rsidR="00777C9C" w:rsidRPr="00A5088F" w:rsidRDefault="00777C9C" w:rsidP="00FE0D9E">
            <w:pPr>
              <w:pStyle w:val="Normal1"/>
              <w:spacing w:line="240" w:lineRule="auto"/>
              <w:rPr>
                <w:sz w:val="16"/>
                <w:szCs w:val="16"/>
              </w:rPr>
            </w:pPr>
            <w:r w:rsidRPr="00A5088F">
              <w:rPr>
                <w:sz w:val="16"/>
                <w:szCs w:val="16"/>
              </w:rPr>
              <w:t>10.76 ± 0.58A</w:t>
            </w:r>
          </w:p>
        </w:tc>
        <w:tc>
          <w:tcPr>
            <w:tcW w:w="1035" w:type="dxa"/>
            <w:tcBorders>
              <w:top w:val="nil"/>
              <w:left w:val="nil"/>
              <w:bottom w:val="nil"/>
              <w:right w:val="nil"/>
            </w:tcBorders>
            <w:tcMar>
              <w:top w:w="0" w:type="dxa"/>
              <w:left w:w="80" w:type="dxa"/>
              <w:bottom w:w="0" w:type="dxa"/>
              <w:right w:w="80" w:type="dxa"/>
            </w:tcMar>
          </w:tcPr>
          <w:p w14:paraId="768BCAFB" w14:textId="77777777" w:rsidR="00777C9C" w:rsidRPr="00A5088F" w:rsidRDefault="00777C9C" w:rsidP="00FE0D9E">
            <w:pPr>
              <w:pStyle w:val="Normal1"/>
              <w:spacing w:line="240" w:lineRule="auto"/>
              <w:rPr>
                <w:sz w:val="16"/>
                <w:szCs w:val="16"/>
              </w:rPr>
            </w:pPr>
            <w:r w:rsidRPr="00A5088F">
              <w:rPr>
                <w:sz w:val="16"/>
                <w:szCs w:val="16"/>
              </w:rPr>
              <w:t>12.45 ± 1.64A</w:t>
            </w:r>
          </w:p>
        </w:tc>
        <w:tc>
          <w:tcPr>
            <w:tcW w:w="1080" w:type="dxa"/>
            <w:tcBorders>
              <w:top w:val="nil"/>
              <w:left w:val="nil"/>
              <w:bottom w:val="nil"/>
              <w:right w:val="nil"/>
            </w:tcBorders>
            <w:tcMar>
              <w:top w:w="0" w:type="dxa"/>
              <w:left w:w="80" w:type="dxa"/>
              <w:bottom w:w="0" w:type="dxa"/>
              <w:right w:w="80" w:type="dxa"/>
            </w:tcMar>
          </w:tcPr>
          <w:p w14:paraId="6BF6E3F6" w14:textId="77777777" w:rsidR="00777C9C" w:rsidRPr="00A5088F" w:rsidRDefault="00777C9C" w:rsidP="00FE0D9E">
            <w:pPr>
              <w:pStyle w:val="Normal1"/>
              <w:spacing w:line="240" w:lineRule="auto"/>
              <w:rPr>
                <w:sz w:val="16"/>
                <w:szCs w:val="16"/>
              </w:rPr>
            </w:pPr>
            <w:r w:rsidRPr="00A5088F">
              <w:rPr>
                <w:sz w:val="16"/>
                <w:szCs w:val="16"/>
              </w:rPr>
              <w:t>18.86 ± 1.29A</w:t>
            </w:r>
          </w:p>
        </w:tc>
        <w:tc>
          <w:tcPr>
            <w:tcW w:w="1020" w:type="dxa"/>
            <w:tcBorders>
              <w:top w:val="nil"/>
              <w:left w:val="nil"/>
              <w:bottom w:val="nil"/>
              <w:right w:val="nil"/>
            </w:tcBorders>
            <w:tcMar>
              <w:top w:w="0" w:type="dxa"/>
              <w:left w:w="80" w:type="dxa"/>
              <w:bottom w:w="0" w:type="dxa"/>
              <w:right w:w="80" w:type="dxa"/>
            </w:tcMar>
          </w:tcPr>
          <w:p w14:paraId="79943A0B" w14:textId="77777777" w:rsidR="00777C9C" w:rsidRPr="00A5088F" w:rsidRDefault="00777C9C" w:rsidP="00FE0D9E">
            <w:pPr>
              <w:pStyle w:val="Normal1"/>
              <w:spacing w:line="240" w:lineRule="auto"/>
              <w:rPr>
                <w:sz w:val="16"/>
                <w:szCs w:val="16"/>
              </w:rPr>
            </w:pPr>
            <w:r w:rsidRPr="00A5088F">
              <w:rPr>
                <w:sz w:val="16"/>
                <w:szCs w:val="16"/>
              </w:rPr>
              <w:t>12.20 ± 1.06A</w:t>
            </w:r>
          </w:p>
        </w:tc>
      </w:tr>
      <w:tr w:rsidR="00777C9C" w:rsidRPr="00A5088F" w14:paraId="385D2FF8"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434D3028" w14:textId="77777777" w:rsidR="00777C9C" w:rsidRPr="00A5088F" w:rsidRDefault="00777C9C" w:rsidP="00FE0D9E">
            <w:pPr>
              <w:pStyle w:val="Normal1"/>
              <w:spacing w:line="240" w:lineRule="auto"/>
              <w:rPr>
                <w:sz w:val="16"/>
                <w:szCs w:val="16"/>
              </w:rPr>
            </w:pPr>
            <w:r w:rsidRPr="00A5088F">
              <w:rPr>
                <w:sz w:val="16"/>
                <w:szCs w:val="16"/>
              </w:rPr>
              <w:t>34</w:t>
            </w:r>
          </w:p>
        </w:tc>
        <w:tc>
          <w:tcPr>
            <w:tcW w:w="2535" w:type="dxa"/>
            <w:tcBorders>
              <w:top w:val="nil"/>
              <w:left w:val="nil"/>
              <w:bottom w:val="nil"/>
              <w:right w:val="nil"/>
            </w:tcBorders>
            <w:tcMar>
              <w:top w:w="0" w:type="dxa"/>
              <w:left w:w="80" w:type="dxa"/>
              <w:bottom w:w="0" w:type="dxa"/>
              <w:right w:w="80" w:type="dxa"/>
            </w:tcMar>
          </w:tcPr>
          <w:p w14:paraId="033D5470" w14:textId="77777777" w:rsidR="00777C9C" w:rsidRPr="00A5088F" w:rsidRDefault="00777C9C" w:rsidP="00FE0D9E">
            <w:pPr>
              <w:pStyle w:val="Normal1"/>
              <w:spacing w:line="240" w:lineRule="auto"/>
              <w:rPr>
                <w:sz w:val="16"/>
                <w:szCs w:val="16"/>
              </w:rPr>
            </w:pPr>
            <w:r w:rsidRPr="00A5088F">
              <w:rPr>
                <w:sz w:val="16"/>
                <w:szCs w:val="16"/>
              </w:rPr>
              <w:t>Nonanoic acid</w:t>
            </w:r>
          </w:p>
        </w:tc>
        <w:tc>
          <w:tcPr>
            <w:tcW w:w="600" w:type="dxa"/>
            <w:tcBorders>
              <w:top w:val="nil"/>
              <w:left w:val="nil"/>
              <w:bottom w:val="nil"/>
              <w:right w:val="nil"/>
            </w:tcBorders>
            <w:tcMar>
              <w:top w:w="0" w:type="dxa"/>
              <w:left w:w="80" w:type="dxa"/>
              <w:bottom w:w="0" w:type="dxa"/>
              <w:right w:w="80" w:type="dxa"/>
            </w:tcMar>
          </w:tcPr>
          <w:p w14:paraId="62DD015C" w14:textId="77777777" w:rsidR="00777C9C" w:rsidRPr="00A5088F" w:rsidRDefault="00777C9C" w:rsidP="00FE0D9E">
            <w:pPr>
              <w:pStyle w:val="Normal1"/>
              <w:spacing w:line="240" w:lineRule="auto"/>
              <w:jc w:val="right"/>
              <w:rPr>
                <w:sz w:val="16"/>
                <w:szCs w:val="16"/>
              </w:rPr>
            </w:pPr>
            <w:r w:rsidRPr="00A5088F">
              <w:rPr>
                <w:sz w:val="16"/>
                <w:szCs w:val="16"/>
              </w:rPr>
              <w:t>2181</w:t>
            </w:r>
          </w:p>
        </w:tc>
        <w:tc>
          <w:tcPr>
            <w:tcW w:w="885" w:type="dxa"/>
            <w:tcBorders>
              <w:top w:val="nil"/>
              <w:left w:val="nil"/>
              <w:bottom w:val="nil"/>
              <w:right w:val="nil"/>
            </w:tcBorders>
            <w:tcMar>
              <w:top w:w="0" w:type="dxa"/>
              <w:left w:w="80" w:type="dxa"/>
              <w:bottom w:w="0" w:type="dxa"/>
              <w:right w:w="80" w:type="dxa"/>
            </w:tcMar>
          </w:tcPr>
          <w:p w14:paraId="538A1ADD" w14:textId="77777777" w:rsidR="00777C9C" w:rsidRPr="00A5088F" w:rsidRDefault="00777C9C" w:rsidP="00FE0D9E">
            <w:pPr>
              <w:pStyle w:val="Normal1"/>
              <w:spacing w:line="240" w:lineRule="auto"/>
              <w:jc w:val="right"/>
              <w:rPr>
                <w:sz w:val="16"/>
                <w:szCs w:val="16"/>
              </w:rPr>
            </w:pPr>
            <w:r w:rsidRPr="00A5088F">
              <w:rPr>
                <w:sz w:val="16"/>
                <w:szCs w:val="16"/>
              </w:rPr>
              <w:t>2186 [4]</w:t>
            </w:r>
          </w:p>
        </w:tc>
        <w:tc>
          <w:tcPr>
            <w:tcW w:w="600" w:type="dxa"/>
            <w:tcBorders>
              <w:top w:val="nil"/>
              <w:left w:val="nil"/>
              <w:bottom w:val="nil"/>
              <w:right w:val="nil"/>
            </w:tcBorders>
            <w:tcMar>
              <w:top w:w="0" w:type="dxa"/>
              <w:left w:w="80" w:type="dxa"/>
              <w:bottom w:w="0" w:type="dxa"/>
              <w:right w:w="80" w:type="dxa"/>
            </w:tcMar>
          </w:tcPr>
          <w:p w14:paraId="7435651A" w14:textId="77777777" w:rsidR="00777C9C" w:rsidRPr="00A5088F" w:rsidRDefault="00777C9C" w:rsidP="00FE0D9E">
            <w:pPr>
              <w:pStyle w:val="Normal1"/>
              <w:spacing w:line="240" w:lineRule="auto"/>
              <w:jc w:val="right"/>
              <w:rPr>
                <w:sz w:val="16"/>
                <w:szCs w:val="16"/>
              </w:rPr>
            </w:pPr>
            <w:r w:rsidRPr="00A5088F">
              <w:rPr>
                <w:sz w:val="16"/>
                <w:szCs w:val="16"/>
              </w:rPr>
              <w:t>1277</w:t>
            </w:r>
          </w:p>
        </w:tc>
        <w:tc>
          <w:tcPr>
            <w:tcW w:w="750" w:type="dxa"/>
            <w:tcBorders>
              <w:top w:val="nil"/>
              <w:left w:val="nil"/>
              <w:bottom w:val="nil"/>
              <w:right w:val="nil"/>
            </w:tcBorders>
            <w:tcMar>
              <w:top w:w="0" w:type="dxa"/>
              <w:left w:w="80" w:type="dxa"/>
              <w:bottom w:w="0" w:type="dxa"/>
              <w:right w:w="80" w:type="dxa"/>
            </w:tcMar>
          </w:tcPr>
          <w:p w14:paraId="3F7487F6" w14:textId="77777777" w:rsidR="00777C9C" w:rsidRPr="00A5088F" w:rsidRDefault="00777C9C" w:rsidP="00FE0D9E">
            <w:pPr>
              <w:pStyle w:val="Normal1"/>
              <w:spacing w:line="240" w:lineRule="auto"/>
              <w:jc w:val="right"/>
              <w:rPr>
                <w:sz w:val="16"/>
                <w:szCs w:val="16"/>
              </w:rPr>
            </w:pPr>
            <w:r w:rsidRPr="00A5088F">
              <w:rPr>
                <w:sz w:val="16"/>
                <w:szCs w:val="16"/>
              </w:rPr>
              <w:t>1271 [23]</w:t>
            </w:r>
          </w:p>
        </w:tc>
        <w:tc>
          <w:tcPr>
            <w:tcW w:w="840" w:type="dxa"/>
            <w:tcBorders>
              <w:top w:val="nil"/>
              <w:left w:val="nil"/>
              <w:bottom w:val="nil"/>
              <w:right w:val="nil"/>
            </w:tcBorders>
            <w:tcMar>
              <w:top w:w="0" w:type="dxa"/>
              <w:left w:w="80" w:type="dxa"/>
              <w:bottom w:w="0" w:type="dxa"/>
              <w:right w:w="80" w:type="dxa"/>
            </w:tcMar>
          </w:tcPr>
          <w:p w14:paraId="7490C965" w14:textId="77777777" w:rsidR="00777C9C" w:rsidRPr="00A5088F" w:rsidRDefault="00777C9C" w:rsidP="00FE0D9E">
            <w:pPr>
              <w:pStyle w:val="Normal1"/>
              <w:spacing w:line="240" w:lineRule="auto"/>
              <w:jc w:val="right"/>
              <w:rPr>
                <w:sz w:val="16"/>
                <w:szCs w:val="16"/>
              </w:rPr>
            </w:pPr>
            <w:r w:rsidRPr="00A5088F">
              <w:rPr>
                <w:sz w:val="16"/>
                <w:szCs w:val="16"/>
              </w:rPr>
              <w:t>0.925</w:t>
            </w:r>
          </w:p>
        </w:tc>
        <w:tc>
          <w:tcPr>
            <w:tcW w:w="855" w:type="dxa"/>
            <w:tcBorders>
              <w:top w:val="nil"/>
              <w:left w:val="nil"/>
              <w:bottom w:val="nil"/>
              <w:right w:val="nil"/>
            </w:tcBorders>
            <w:tcMar>
              <w:top w:w="0" w:type="dxa"/>
              <w:left w:w="80" w:type="dxa"/>
              <w:bottom w:w="0" w:type="dxa"/>
              <w:right w:w="80" w:type="dxa"/>
            </w:tcMar>
          </w:tcPr>
          <w:p w14:paraId="718B3082"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03D0DF25" w14:textId="77777777" w:rsidR="00777C9C" w:rsidRPr="00A5088F" w:rsidRDefault="00777C9C" w:rsidP="00FE0D9E">
            <w:pPr>
              <w:pStyle w:val="Normal1"/>
              <w:spacing w:line="240" w:lineRule="auto"/>
              <w:rPr>
                <w:sz w:val="16"/>
                <w:szCs w:val="16"/>
              </w:rPr>
            </w:pPr>
            <w:r w:rsidRPr="00A5088F">
              <w:rPr>
                <w:sz w:val="16"/>
                <w:szCs w:val="16"/>
              </w:rPr>
              <w:t>9.11 ± 0.59C</w:t>
            </w:r>
          </w:p>
        </w:tc>
        <w:tc>
          <w:tcPr>
            <w:tcW w:w="1155" w:type="dxa"/>
            <w:tcBorders>
              <w:top w:val="nil"/>
              <w:left w:val="nil"/>
              <w:bottom w:val="nil"/>
              <w:right w:val="nil"/>
            </w:tcBorders>
            <w:tcMar>
              <w:top w:w="0" w:type="dxa"/>
              <w:left w:w="80" w:type="dxa"/>
              <w:bottom w:w="0" w:type="dxa"/>
              <w:right w:w="80" w:type="dxa"/>
            </w:tcMar>
          </w:tcPr>
          <w:p w14:paraId="7F0D41EA" w14:textId="77777777" w:rsidR="00777C9C" w:rsidRPr="00A5088F" w:rsidRDefault="00777C9C" w:rsidP="00FE0D9E">
            <w:pPr>
              <w:pStyle w:val="Normal1"/>
              <w:spacing w:line="240" w:lineRule="auto"/>
              <w:rPr>
                <w:sz w:val="16"/>
                <w:szCs w:val="16"/>
              </w:rPr>
            </w:pPr>
            <w:r w:rsidRPr="00A5088F">
              <w:rPr>
                <w:sz w:val="16"/>
                <w:szCs w:val="16"/>
              </w:rPr>
              <w:t>9.53 ± 1.51C</w:t>
            </w:r>
          </w:p>
        </w:tc>
        <w:tc>
          <w:tcPr>
            <w:tcW w:w="990" w:type="dxa"/>
            <w:tcBorders>
              <w:top w:val="nil"/>
              <w:left w:val="nil"/>
              <w:bottom w:val="nil"/>
              <w:right w:val="nil"/>
            </w:tcBorders>
            <w:tcMar>
              <w:top w:w="0" w:type="dxa"/>
              <w:left w:w="80" w:type="dxa"/>
              <w:bottom w:w="0" w:type="dxa"/>
              <w:right w:w="80" w:type="dxa"/>
            </w:tcMar>
          </w:tcPr>
          <w:p w14:paraId="3AA6A60B" w14:textId="77777777" w:rsidR="00777C9C" w:rsidRPr="00A5088F" w:rsidRDefault="00777C9C" w:rsidP="00FE0D9E">
            <w:pPr>
              <w:pStyle w:val="Normal1"/>
              <w:spacing w:line="240" w:lineRule="auto"/>
              <w:rPr>
                <w:sz w:val="16"/>
                <w:szCs w:val="16"/>
              </w:rPr>
            </w:pPr>
            <w:r w:rsidRPr="00A5088F">
              <w:rPr>
                <w:sz w:val="16"/>
                <w:szCs w:val="16"/>
              </w:rPr>
              <w:t>9.78 ± 0.66D</w:t>
            </w:r>
          </w:p>
        </w:tc>
        <w:tc>
          <w:tcPr>
            <w:tcW w:w="1035" w:type="dxa"/>
            <w:tcBorders>
              <w:top w:val="nil"/>
              <w:left w:val="nil"/>
              <w:bottom w:val="nil"/>
              <w:right w:val="nil"/>
            </w:tcBorders>
            <w:tcMar>
              <w:top w:w="0" w:type="dxa"/>
              <w:left w:w="80" w:type="dxa"/>
              <w:bottom w:w="0" w:type="dxa"/>
              <w:right w:w="80" w:type="dxa"/>
            </w:tcMar>
          </w:tcPr>
          <w:p w14:paraId="263CCD8A" w14:textId="77777777" w:rsidR="00777C9C" w:rsidRPr="00A5088F" w:rsidRDefault="00777C9C" w:rsidP="00FE0D9E">
            <w:pPr>
              <w:pStyle w:val="Normal1"/>
              <w:spacing w:line="240" w:lineRule="auto"/>
              <w:rPr>
                <w:sz w:val="16"/>
                <w:szCs w:val="16"/>
              </w:rPr>
            </w:pPr>
            <w:r w:rsidRPr="00A5088F">
              <w:rPr>
                <w:sz w:val="16"/>
                <w:szCs w:val="16"/>
              </w:rPr>
              <w:t>8.77 ± 0.70C</w:t>
            </w:r>
          </w:p>
        </w:tc>
        <w:tc>
          <w:tcPr>
            <w:tcW w:w="1080" w:type="dxa"/>
            <w:tcBorders>
              <w:top w:val="nil"/>
              <w:left w:val="nil"/>
              <w:bottom w:val="nil"/>
              <w:right w:val="nil"/>
            </w:tcBorders>
            <w:tcMar>
              <w:top w:w="0" w:type="dxa"/>
              <w:left w:w="80" w:type="dxa"/>
              <w:bottom w:w="0" w:type="dxa"/>
              <w:right w:w="80" w:type="dxa"/>
            </w:tcMar>
          </w:tcPr>
          <w:p w14:paraId="05A5DCEF" w14:textId="77777777" w:rsidR="00777C9C" w:rsidRPr="00A5088F" w:rsidRDefault="00777C9C" w:rsidP="00FE0D9E">
            <w:pPr>
              <w:pStyle w:val="Normal1"/>
              <w:spacing w:line="240" w:lineRule="auto"/>
              <w:rPr>
                <w:sz w:val="16"/>
                <w:szCs w:val="16"/>
              </w:rPr>
            </w:pPr>
            <w:r w:rsidRPr="00A5088F">
              <w:rPr>
                <w:sz w:val="16"/>
                <w:szCs w:val="16"/>
              </w:rPr>
              <w:t>9.99 ± 0.62C</w:t>
            </w:r>
          </w:p>
        </w:tc>
        <w:tc>
          <w:tcPr>
            <w:tcW w:w="1020" w:type="dxa"/>
            <w:tcBorders>
              <w:top w:val="nil"/>
              <w:left w:val="nil"/>
              <w:bottom w:val="nil"/>
              <w:right w:val="nil"/>
            </w:tcBorders>
            <w:tcMar>
              <w:top w:w="0" w:type="dxa"/>
              <w:left w:w="80" w:type="dxa"/>
              <w:bottom w:w="0" w:type="dxa"/>
              <w:right w:w="80" w:type="dxa"/>
            </w:tcMar>
          </w:tcPr>
          <w:p w14:paraId="47198056" w14:textId="77777777" w:rsidR="00777C9C" w:rsidRPr="00A5088F" w:rsidRDefault="00777C9C" w:rsidP="00FE0D9E">
            <w:pPr>
              <w:pStyle w:val="Normal1"/>
              <w:spacing w:line="240" w:lineRule="auto"/>
              <w:rPr>
                <w:sz w:val="16"/>
                <w:szCs w:val="16"/>
              </w:rPr>
            </w:pPr>
            <w:r w:rsidRPr="00A5088F">
              <w:rPr>
                <w:sz w:val="16"/>
                <w:szCs w:val="16"/>
              </w:rPr>
              <w:t>9.68 ± 0.88B</w:t>
            </w:r>
          </w:p>
        </w:tc>
      </w:tr>
      <w:tr w:rsidR="00777C9C" w:rsidRPr="00A5088F" w14:paraId="1E89431E"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6A0616EE"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06AAA080"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5ADC0186"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45336645"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5FE730D1"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4348B444"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57387596"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2C03D003"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294FD8BC" w14:textId="77777777" w:rsidR="00777C9C" w:rsidRPr="00A5088F" w:rsidRDefault="00777C9C" w:rsidP="00FE0D9E">
            <w:pPr>
              <w:pStyle w:val="Normal1"/>
              <w:spacing w:line="240" w:lineRule="auto"/>
              <w:rPr>
                <w:sz w:val="16"/>
                <w:szCs w:val="16"/>
              </w:rPr>
            </w:pPr>
            <w:r w:rsidRPr="00A5088F">
              <w:rPr>
                <w:sz w:val="16"/>
                <w:szCs w:val="16"/>
              </w:rPr>
              <w:t>13.23 ± 1.07C</w:t>
            </w:r>
          </w:p>
        </w:tc>
        <w:tc>
          <w:tcPr>
            <w:tcW w:w="1155" w:type="dxa"/>
            <w:tcBorders>
              <w:top w:val="nil"/>
              <w:left w:val="nil"/>
              <w:bottom w:val="nil"/>
              <w:right w:val="nil"/>
            </w:tcBorders>
            <w:tcMar>
              <w:top w:w="0" w:type="dxa"/>
              <w:left w:w="80" w:type="dxa"/>
              <w:bottom w:w="0" w:type="dxa"/>
              <w:right w:w="80" w:type="dxa"/>
            </w:tcMar>
          </w:tcPr>
          <w:p w14:paraId="773A6F5F" w14:textId="77777777" w:rsidR="00777C9C" w:rsidRPr="00A5088F" w:rsidRDefault="00777C9C" w:rsidP="00FE0D9E">
            <w:pPr>
              <w:pStyle w:val="Normal1"/>
              <w:spacing w:line="240" w:lineRule="auto"/>
              <w:rPr>
                <w:sz w:val="16"/>
                <w:szCs w:val="16"/>
              </w:rPr>
            </w:pPr>
            <w:r w:rsidRPr="00A5088F">
              <w:rPr>
                <w:sz w:val="16"/>
                <w:szCs w:val="16"/>
              </w:rPr>
              <w:t>16.89 ± 1.99B</w:t>
            </w:r>
          </w:p>
        </w:tc>
        <w:tc>
          <w:tcPr>
            <w:tcW w:w="990" w:type="dxa"/>
            <w:tcBorders>
              <w:top w:val="nil"/>
              <w:left w:val="nil"/>
              <w:bottom w:val="nil"/>
              <w:right w:val="nil"/>
            </w:tcBorders>
            <w:tcMar>
              <w:top w:w="0" w:type="dxa"/>
              <w:left w:w="80" w:type="dxa"/>
              <w:bottom w:w="0" w:type="dxa"/>
              <w:right w:w="80" w:type="dxa"/>
            </w:tcMar>
          </w:tcPr>
          <w:p w14:paraId="17CF8FDE" w14:textId="77777777" w:rsidR="00777C9C" w:rsidRPr="00A5088F" w:rsidRDefault="00777C9C" w:rsidP="00FE0D9E">
            <w:pPr>
              <w:pStyle w:val="Normal1"/>
              <w:spacing w:line="240" w:lineRule="auto"/>
              <w:rPr>
                <w:sz w:val="16"/>
                <w:szCs w:val="16"/>
              </w:rPr>
            </w:pPr>
            <w:r w:rsidRPr="00A5088F">
              <w:rPr>
                <w:sz w:val="16"/>
                <w:szCs w:val="16"/>
              </w:rPr>
              <w:t>11.83 ± 0.73C</w:t>
            </w:r>
          </w:p>
        </w:tc>
        <w:tc>
          <w:tcPr>
            <w:tcW w:w="1035" w:type="dxa"/>
            <w:tcBorders>
              <w:top w:val="nil"/>
              <w:left w:val="nil"/>
              <w:bottom w:val="nil"/>
              <w:right w:val="nil"/>
            </w:tcBorders>
            <w:tcMar>
              <w:top w:w="0" w:type="dxa"/>
              <w:left w:w="80" w:type="dxa"/>
              <w:bottom w:w="0" w:type="dxa"/>
              <w:right w:w="80" w:type="dxa"/>
            </w:tcMar>
          </w:tcPr>
          <w:p w14:paraId="10CEF0F9" w14:textId="77777777" w:rsidR="00777C9C" w:rsidRPr="00A5088F" w:rsidRDefault="00777C9C" w:rsidP="00FE0D9E">
            <w:pPr>
              <w:pStyle w:val="Normal1"/>
              <w:spacing w:line="240" w:lineRule="auto"/>
              <w:rPr>
                <w:sz w:val="16"/>
                <w:szCs w:val="16"/>
              </w:rPr>
            </w:pPr>
            <w:r w:rsidRPr="00A5088F">
              <w:rPr>
                <w:sz w:val="16"/>
                <w:szCs w:val="16"/>
              </w:rPr>
              <w:t>10.84 ± 0.87BC</w:t>
            </w:r>
          </w:p>
        </w:tc>
        <w:tc>
          <w:tcPr>
            <w:tcW w:w="1080" w:type="dxa"/>
            <w:tcBorders>
              <w:top w:val="nil"/>
              <w:left w:val="nil"/>
              <w:bottom w:val="nil"/>
              <w:right w:val="nil"/>
            </w:tcBorders>
            <w:tcMar>
              <w:top w:w="0" w:type="dxa"/>
              <w:left w:w="80" w:type="dxa"/>
              <w:bottom w:w="0" w:type="dxa"/>
              <w:right w:w="80" w:type="dxa"/>
            </w:tcMar>
          </w:tcPr>
          <w:p w14:paraId="6DFF3235" w14:textId="77777777" w:rsidR="00777C9C" w:rsidRPr="00A5088F" w:rsidRDefault="00777C9C" w:rsidP="00FE0D9E">
            <w:pPr>
              <w:pStyle w:val="Normal1"/>
              <w:spacing w:line="240" w:lineRule="auto"/>
              <w:rPr>
                <w:sz w:val="16"/>
                <w:szCs w:val="16"/>
              </w:rPr>
            </w:pPr>
            <w:r w:rsidRPr="00A5088F">
              <w:rPr>
                <w:sz w:val="16"/>
                <w:szCs w:val="16"/>
              </w:rPr>
              <w:t>11.39 ± 0.37C</w:t>
            </w:r>
          </w:p>
        </w:tc>
        <w:tc>
          <w:tcPr>
            <w:tcW w:w="1020" w:type="dxa"/>
            <w:tcBorders>
              <w:top w:val="nil"/>
              <w:left w:val="nil"/>
              <w:bottom w:val="nil"/>
              <w:right w:val="nil"/>
            </w:tcBorders>
            <w:tcMar>
              <w:top w:w="0" w:type="dxa"/>
              <w:left w:w="80" w:type="dxa"/>
              <w:bottom w:w="0" w:type="dxa"/>
              <w:right w:w="80" w:type="dxa"/>
            </w:tcMar>
          </w:tcPr>
          <w:p w14:paraId="72360C78" w14:textId="77777777" w:rsidR="00777C9C" w:rsidRPr="00A5088F" w:rsidRDefault="00777C9C" w:rsidP="00FE0D9E">
            <w:pPr>
              <w:pStyle w:val="Normal1"/>
              <w:spacing w:line="240" w:lineRule="auto"/>
              <w:rPr>
                <w:sz w:val="16"/>
                <w:szCs w:val="16"/>
              </w:rPr>
            </w:pPr>
            <w:r w:rsidRPr="00A5088F">
              <w:rPr>
                <w:sz w:val="16"/>
                <w:szCs w:val="16"/>
              </w:rPr>
              <w:t>10.40 ± 0.73B</w:t>
            </w:r>
          </w:p>
        </w:tc>
      </w:tr>
      <w:tr w:rsidR="00777C9C" w:rsidRPr="00A5088F" w14:paraId="4824345B"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12E0A28E"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4EC8CE18"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08974484"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2E2C2E9B"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7004C20E"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01957373"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5D7AA6AB"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4558C830"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7A04A51D" w14:textId="77777777" w:rsidR="00777C9C" w:rsidRPr="00A5088F" w:rsidRDefault="00777C9C" w:rsidP="00FE0D9E">
            <w:pPr>
              <w:pStyle w:val="Normal1"/>
              <w:spacing w:line="240" w:lineRule="auto"/>
              <w:rPr>
                <w:sz w:val="16"/>
                <w:szCs w:val="16"/>
              </w:rPr>
            </w:pPr>
            <w:r w:rsidRPr="00A5088F">
              <w:rPr>
                <w:sz w:val="16"/>
                <w:szCs w:val="16"/>
              </w:rPr>
              <w:t>19.60 ± 4.34B</w:t>
            </w:r>
          </w:p>
        </w:tc>
        <w:tc>
          <w:tcPr>
            <w:tcW w:w="1155" w:type="dxa"/>
            <w:tcBorders>
              <w:top w:val="nil"/>
              <w:left w:val="nil"/>
              <w:bottom w:val="nil"/>
              <w:right w:val="nil"/>
            </w:tcBorders>
            <w:tcMar>
              <w:top w:w="0" w:type="dxa"/>
              <w:left w:w="80" w:type="dxa"/>
              <w:bottom w:w="0" w:type="dxa"/>
              <w:right w:w="80" w:type="dxa"/>
            </w:tcMar>
          </w:tcPr>
          <w:p w14:paraId="1F3F34E9" w14:textId="77777777" w:rsidR="00777C9C" w:rsidRPr="00A5088F" w:rsidRDefault="00777C9C" w:rsidP="00FE0D9E">
            <w:pPr>
              <w:pStyle w:val="Normal1"/>
              <w:spacing w:line="240" w:lineRule="auto"/>
              <w:rPr>
                <w:sz w:val="16"/>
                <w:szCs w:val="16"/>
              </w:rPr>
            </w:pPr>
            <w:r w:rsidRPr="00A5088F">
              <w:rPr>
                <w:sz w:val="16"/>
                <w:szCs w:val="16"/>
              </w:rPr>
              <w:t>25.94 ± 1.71A</w:t>
            </w:r>
          </w:p>
        </w:tc>
        <w:tc>
          <w:tcPr>
            <w:tcW w:w="990" w:type="dxa"/>
            <w:tcBorders>
              <w:top w:val="nil"/>
              <w:left w:val="nil"/>
              <w:bottom w:val="nil"/>
              <w:right w:val="nil"/>
            </w:tcBorders>
            <w:tcMar>
              <w:top w:w="0" w:type="dxa"/>
              <w:left w:w="80" w:type="dxa"/>
              <w:bottom w:w="0" w:type="dxa"/>
              <w:right w:w="80" w:type="dxa"/>
            </w:tcMar>
          </w:tcPr>
          <w:p w14:paraId="56DD8D5C" w14:textId="77777777" w:rsidR="00777C9C" w:rsidRPr="00A5088F" w:rsidRDefault="00777C9C" w:rsidP="00FE0D9E">
            <w:pPr>
              <w:pStyle w:val="Normal1"/>
              <w:spacing w:line="240" w:lineRule="auto"/>
              <w:rPr>
                <w:sz w:val="16"/>
                <w:szCs w:val="16"/>
              </w:rPr>
            </w:pPr>
            <w:r w:rsidRPr="00A5088F">
              <w:rPr>
                <w:sz w:val="16"/>
                <w:szCs w:val="16"/>
              </w:rPr>
              <w:t>17.97 ± 0.58B</w:t>
            </w:r>
          </w:p>
        </w:tc>
        <w:tc>
          <w:tcPr>
            <w:tcW w:w="1035" w:type="dxa"/>
            <w:tcBorders>
              <w:top w:val="nil"/>
              <w:left w:val="nil"/>
              <w:bottom w:val="nil"/>
              <w:right w:val="nil"/>
            </w:tcBorders>
            <w:tcMar>
              <w:top w:w="0" w:type="dxa"/>
              <w:left w:w="80" w:type="dxa"/>
              <w:bottom w:w="0" w:type="dxa"/>
              <w:right w:w="80" w:type="dxa"/>
            </w:tcMar>
          </w:tcPr>
          <w:p w14:paraId="0C84DD8A" w14:textId="77777777" w:rsidR="00777C9C" w:rsidRPr="00A5088F" w:rsidRDefault="00777C9C" w:rsidP="00FE0D9E">
            <w:pPr>
              <w:pStyle w:val="Normal1"/>
              <w:spacing w:line="240" w:lineRule="auto"/>
              <w:rPr>
                <w:sz w:val="16"/>
                <w:szCs w:val="16"/>
              </w:rPr>
            </w:pPr>
            <w:r w:rsidRPr="00A5088F">
              <w:rPr>
                <w:sz w:val="16"/>
                <w:szCs w:val="16"/>
              </w:rPr>
              <w:t>14.64 ± 2.61B</w:t>
            </w:r>
          </w:p>
        </w:tc>
        <w:tc>
          <w:tcPr>
            <w:tcW w:w="1080" w:type="dxa"/>
            <w:tcBorders>
              <w:top w:val="nil"/>
              <w:left w:val="nil"/>
              <w:bottom w:val="nil"/>
              <w:right w:val="nil"/>
            </w:tcBorders>
            <w:tcMar>
              <w:top w:w="0" w:type="dxa"/>
              <w:left w:w="80" w:type="dxa"/>
              <w:bottom w:w="0" w:type="dxa"/>
              <w:right w:w="80" w:type="dxa"/>
            </w:tcMar>
          </w:tcPr>
          <w:p w14:paraId="6033A5D0" w14:textId="77777777" w:rsidR="00777C9C" w:rsidRPr="00A5088F" w:rsidRDefault="00777C9C" w:rsidP="00FE0D9E">
            <w:pPr>
              <w:pStyle w:val="Normal1"/>
              <w:spacing w:line="240" w:lineRule="auto"/>
              <w:rPr>
                <w:sz w:val="16"/>
                <w:szCs w:val="16"/>
              </w:rPr>
            </w:pPr>
            <w:r w:rsidRPr="00A5088F">
              <w:rPr>
                <w:sz w:val="16"/>
                <w:szCs w:val="16"/>
              </w:rPr>
              <w:t>16.45 ± 2.55B</w:t>
            </w:r>
          </w:p>
        </w:tc>
        <w:tc>
          <w:tcPr>
            <w:tcW w:w="1020" w:type="dxa"/>
            <w:tcBorders>
              <w:top w:val="nil"/>
              <w:left w:val="nil"/>
              <w:bottom w:val="nil"/>
              <w:right w:val="nil"/>
            </w:tcBorders>
            <w:tcMar>
              <w:top w:w="0" w:type="dxa"/>
              <w:left w:w="80" w:type="dxa"/>
              <w:bottom w:w="0" w:type="dxa"/>
              <w:right w:w="80" w:type="dxa"/>
            </w:tcMar>
          </w:tcPr>
          <w:p w14:paraId="386CFC9F" w14:textId="77777777" w:rsidR="00777C9C" w:rsidRPr="00A5088F" w:rsidRDefault="00777C9C" w:rsidP="00FE0D9E">
            <w:pPr>
              <w:pStyle w:val="Normal1"/>
              <w:spacing w:line="240" w:lineRule="auto"/>
              <w:rPr>
                <w:sz w:val="16"/>
                <w:szCs w:val="16"/>
              </w:rPr>
            </w:pPr>
            <w:r w:rsidRPr="00A5088F">
              <w:rPr>
                <w:sz w:val="16"/>
                <w:szCs w:val="16"/>
              </w:rPr>
              <w:t>21.84 ± 12.95B</w:t>
            </w:r>
          </w:p>
        </w:tc>
      </w:tr>
      <w:tr w:rsidR="00777C9C" w:rsidRPr="00A5088F" w14:paraId="256F8BBC"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2FF963AC"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0D718472"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56F2BD6A"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39596798"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35E81520"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237F3D7A"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6366246B"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6090186D"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1305FB98" w14:textId="77777777" w:rsidR="00777C9C" w:rsidRPr="00A5088F" w:rsidRDefault="00777C9C" w:rsidP="00FE0D9E">
            <w:pPr>
              <w:pStyle w:val="Normal1"/>
              <w:spacing w:line="240" w:lineRule="auto"/>
              <w:rPr>
                <w:sz w:val="16"/>
                <w:szCs w:val="16"/>
              </w:rPr>
            </w:pPr>
            <w:r w:rsidRPr="00A5088F">
              <w:rPr>
                <w:sz w:val="16"/>
                <w:szCs w:val="16"/>
              </w:rPr>
              <w:t>28.63 ± 0.72A</w:t>
            </w:r>
          </w:p>
        </w:tc>
        <w:tc>
          <w:tcPr>
            <w:tcW w:w="1155" w:type="dxa"/>
            <w:tcBorders>
              <w:top w:val="nil"/>
              <w:left w:val="nil"/>
              <w:bottom w:val="nil"/>
              <w:right w:val="nil"/>
            </w:tcBorders>
            <w:tcMar>
              <w:top w:w="0" w:type="dxa"/>
              <w:left w:w="80" w:type="dxa"/>
              <w:bottom w:w="0" w:type="dxa"/>
              <w:right w:w="80" w:type="dxa"/>
            </w:tcMar>
          </w:tcPr>
          <w:p w14:paraId="6791C292" w14:textId="77777777" w:rsidR="00777C9C" w:rsidRPr="00A5088F" w:rsidRDefault="00777C9C" w:rsidP="00FE0D9E">
            <w:pPr>
              <w:pStyle w:val="Normal1"/>
              <w:spacing w:line="240" w:lineRule="auto"/>
              <w:rPr>
                <w:sz w:val="16"/>
                <w:szCs w:val="16"/>
              </w:rPr>
            </w:pPr>
            <w:r w:rsidRPr="00A5088F">
              <w:rPr>
                <w:sz w:val="16"/>
                <w:szCs w:val="16"/>
              </w:rPr>
              <w:t>29.21 ± 1.96A</w:t>
            </w:r>
          </w:p>
        </w:tc>
        <w:tc>
          <w:tcPr>
            <w:tcW w:w="990" w:type="dxa"/>
            <w:tcBorders>
              <w:top w:val="nil"/>
              <w:left w:val="nil"/>
              <w:bottom w:val="nil"/>
              <w:right w:val="nil"/>
            </w:tcBorders>
            <w:tcMar>
              <w:top w:w="0" w:type="dxa"/>
              <w:left w:w="80" w:type="dxa"/>
              <w:bottom w:w="0" w:type="dxa"/>
              <w:right w:w="80" w:type="dxa"/>
            </w:tcMar>
          </w:tcPr>
          <w:p w14:paraId="5DE23866" w14:textId="77777777" w:rsidR="00777C9C" w:rsidRPr="00A5088F" w:rsidRDefault="00777C9C" w:rsidP="00FE0D9E">
            <w:pPr>
              <w:pStyle w:val="Normal1"/>
              <w:spacing w:line="240" w:lineRule="auto"/>
              <w:rPr>
                <w:sz w:val="16"/>
                <w:szCs w:val="16"/>
              </w:rPr>
            </w:pPr>
            <w:r w:rsidRPr="00A5088F">
              <w:rPr>
                <w:sz w:val="16"/>
                <w:szCs w:val="16"/>
              </w:rPr>
              <w:t>22.22 ± 0.57A</w:t>
            </w:r>
          </w:p>
        </w:tc>
        <w:tc>
          <w:tcPr>
            <w:tcW w:w="1035" w:type="dxa"/>
            <w:tcBorders>
              <w:top w:val="nil"/>
              <w:left w:val="nil"/>
              <w:bottom w:val="nil"/>
              <w:right w:val="nil"/>
            </w:tcBorders>
            <w:tcMar>
              <w:top w:w="0" w:type="dxa"/>
              <w:left w:w="80" w:type="dxa"/>
              <w:bottom w:w="0" w:type="dxa"/>
              <w:right w:w="80" w:type="dxa"/>
            </w:tcMar>
          </w:tcPr>
          <w:p w14:paraId="4A9A8755" w14:textId="77777777" w:rsidR="00777C9C" w:rsidRPr="00A5088F" w:rsidRDefault="00777C9C" w:rsidP="00FE0D9E">
            <w:pPr>
              <w:pStyle w:val="Normal1"/>
              <w:spacing w:line="240" w:lineRule="auto"/>
              <w:rPr>
                <w:sz w:val="16"/>
                <w:szCs w:val="16"/>
              </w:rPr>
            </w:pPr>
            <w:r w:rsidRPr="00A5088F">
              <w:rPr>
                <w:sz w:val="16"/>
                <w:szCs w:val="16"/>
              </w:rPr>
              <w:t>38.55 ± 0.94A</w:t>
            </w:r>
          </w:p>
        </w:tc>
        <w:tc>
          <w:tcPr>
            <w:tcW w:w="1080" w:type="dxa"/>
            <w:tcBorders>
              <w:top w:val="nil"/>
              <w:left w:val="nil"/>
              <w:bottom w:val="nil"/>
              <w:right w:val="nil"/>
            </w:tcBorders>
            <w:tcMar>
              <w:top w:w="0" w:type="dxa"/>
              <w:left w:w="80" w:type="dxa"/>
              <w:bottom w:w="0" w:type="dxa"/>
              <w:right w:w="80" w:type="dxa"/>
            </w:tcMar>
          </w:tcPr>
          <w:p w14:paraId="25469F66" w14:textId="77777777" w:rsidR="00777C9C" w:rsidRPr="00A5088F" w:rsidRDefault="00777C9C" w:rsidP="00FE0D9E">
            <w:pPr>
              <w:pStyle w:val="Normal1"/>
              <w:spacing w:line="240" w:lineRule="auto"/>
              <w:rPr>
                <w:sz w:val="16"/>
                <w:szCs w:val="16"/>
              </w:rPr>
            </w:pPr>
            <w:r w:rsidRPr="00A5088F">
              <w:rPr>
                <w:sz w:val="16"/>
                <w:szCs w:val="16"/>
              </w:rPr>
              <w:t>37.76 ± 2.62A</w:t>
            </w:r>
          </w:p>
        </w:tc>
        <w:tc>
          <w:tcPr>
            <w:tcW w:w="1020" w:type="dxa"/>
            <w:tcBorders>
              <w:top w:val="nil"/>
              <w:left w:val="nil"/>
              <w:bottom w:val="nil"/>
              <w:right w:val="nil"/>
            </w:tcBorders>
            <w:tcMar>
              <w:top w:w="0" w:type="dxa"/>
              <w:left w:w="80" w:type="dxa"/>
              <w:bottom w:w="0" w:type="dxa"/>
              <w:right w:w="80" w:type="dxa"/>
            </w:tcMar>
          </w:tcPr>
          <w:p w14:paraId="215DC587" w14:textId="77777777" w:rsidR="00777C9C" w:rsidRPr="00A5088F" w:rsidRDefault="00777C9C" w:rsidP="00FE0D9E">
            <w:pPr>
              <w:pStyle w:val="Normal1"/>
              <w:spacing w:line="240" w:lineRule="auto"/>
              <w:rPr>
                <w:sz w:val="16"/>
                <w:szCs w:val="16"/>
              </w:rPr>
            </w:pPr>
            <w:r w:rsidRPr="00A5088F">
              <w:rPr>
                <w:sz w:val="16"/>
                <w:szCs w:val="16"/>
              </w:rPr>
              <w:t>44.57 ± 5.81A</w:t>
            </w:r>
          </w:p>
        </w:tc>
      </w:tr>
      <w:tr w:rsidR="00777C9C" w:rsidRPr="00A5088F" w14:paraId="108AA86B"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43506DE9" w14:textId="77777777" w:rsidR="00777C9C" w:rsidRPr="00A5088F" w:rsidRDefault="00777C9C" w:rsidP="00FE0D9E">
            <w:pPr>
              <w:pStyle w:val="Normal1"/>
              <w:spacing w:line="240" w:lineRule="auto"/>
              <w:rPr>
                <w:sz w:val="16"/>
                <w:szCs w:val="16"/>
              </w:rPr>
            </w:pPr>
            <w:r w:rsidRPr="00A5088F">
              <w:rPr>
                <w:sz w:val="16"/>
                <w:szCs w:val="16"/>
              </w:rPr>
              <w:t>35</w:t>
            </w:r>
          </w:p>
        </w:tc>
        <w:tc>
          <w:tcPr>
            <w:tcW w:w="2535" w:type="dxa"/>
            <w:tcBorders>
              <w:top w:val="nil"/>
              <w:left w:val="nil"/>
              <w:bottom w:val="nil"/>
              <w:right w:val="nil"/>
            </w:tcBorders>
            <w:tcMar>
              <w:top w:w="0" w:type="dxa"/>
              <w:left w:w="80" w:type="dxa"/>
              <w:bottom w:w="0" w:type="dxa"/>
              <w:right w:w="80" w:type="dxa"/>
            </w:tcMar>
          </w:tcPr>
          <w:p w14:paraId="7F954979" w14:textId="77777777" w:rsidR="00777C9C" w:rsidRPr="00A5088F" w:rsidRDefault="00777C9C" w:rsidP="00FE0D9E">
            <w:pPr>
              <w:pStyle w:val="Normal1"/>
              <w:spacing w:line="240" w:lineRule="auto"/>
              <w:rPr>
                <w:sz w:val="16"/>
                <w:szCs w:val="16"/>
              </w:rPr>
            </w:pPr>
            <w:r w:rsidRPr="00A5088F">
              <w:rPr>
                <w:sz w:val="16"/>
                <w:szCs w:val="16"/>
              </w:rPr>
              <w:t>Decanoic acid</w:t>
            </w:r>
          </w:p>
        </w:tc>
        <w:tc>
          <w:tcPr>
            <w:tcW w:w="600" w:type="dxa"/>
            <w:tcBorders>
              <w:top w:val="nil"/>
              <w:left w:val="nil"/>
              <w:bottom w:val="nil"/>
              <w:right w:val="nil"/>
            </w:tcBorders>
            <w:tcMar>
              <w:top w:w="0" w:type="dxa"/>
              <w:left w:w="80" w:type="dxa"/>
              <w:bottom w:w="0" w:type="dxa"/>
              <w:right w:w="80" w:type="dxa"/>
            </w:tcMar>
          </w:tcPr>
          <w:p w14:paraId="1D30B240" w14:textId="77777777" w:rsidR="00777C9C" w:rsidRPr="00A5088F" w:rsidRDefault="00777C9C" w:rsidP="00FE0D9E">
            <w:pPr>
              <w:pStyle w:val="Normal1"/>
              <w:spacing w:line="240" w:lineRule="auto"/>
              <w:jc w:val="right"/>
              <w:rPr>
                <w:sz w:val="16"/>
                <w:szCs w:val="16"/>
              </w:rPr>
            </w:pPr>
            <w:r w:rsidRPr="00A5088F">
              <w:rPr>
                <w:sz w:val="16"/>
                <w:szCs w:val="16"/>
              </w:rPr>
              <w:t>2289</w:t>
            </w:r>
          </w:p>
        </w:tc>
        <w:tc>
          <w:tcPr>
            <w:tcW w:w="885" w:type="dxa"/>
            <w:tcBorders>
              <w:top w:val="nil"/>
              <w:left w:val="nil"/>
              <w:bottom w:val="nil"/>
              <w:right w:val="nil"/>
            </w:tcBorders>
            <w:tcMar>
              <w:top w:w="0" w:type="dxa"/>
              <w:left w:w="80" w:type="dxa"/>
              <w:bottom w:w="0" w:type="dxa"/>
              <w:right w:w="80" w:type="dxa"/>
            </w:tcMar>
          </w:tcPr>
          <w:p w14:paraId="70330E80" w14:textId="77777777" w:rsidR="00777C9C" w:rsidRPr="00A5088F" w:rsidRDefault="00777C9C" w:rsidP="00FE0D9E">
            <w:pPr>
              <w:pStyle w:val="Normal1"/>
              <w:spacing w:line="240" w:lineRule="auto"/>
              <w:jc w:val="right"/>
              <w:rPr>
                <w:sz w:val="16"/>
                <w:szCs w:val="16"/>
              </w:rPr>
            </w:pPr>
            <w:r w:rsidRPr="00A5088F">
              <w:rPr>
                <w:sz w:val="16"/>
                <w:szCs w:val="16"/>
              </w:rPr>
              <w:t>2283 [5]</w:t>
            </w:r>
          </w:p>
        </w:tc>
        <w:tc>
          <w:tcPr>
            <w:tcW w:w="600" w:type="dxa"/>
            <w:tcBorders>
              <w:top w:val="nil"/>
              <w:left w:val="nil"/>
              <w:bottom w:val="nil"/>
              <w:right w:val="nil"/>
            </w:tcBorders>
            <w:tcMar>
              <w:top w:w="0" w:type="dxa"/>
              <w:left w:w="80" w:type="dxa"/>
              <w:bottom w:w="0" w:type="dxa"/>
              <w:right w:w="80" w:type="dxa"/>
            </w:tcMar>
          </w:tcPr>
          <w:p w14:paraId="71C028C0" w14:textId="77777777" w:rsidR="00777C9C" w:rsidRPr="00A5088F" w:rsidRDefault="00777C9C" w:rsidP="00FE0D9E">
            <w:pPr>
              <w:pStyle w:val="Normal1"/>
              <w:spacing w:line="240" w:lineRule="auto"/>
              <w:jc w:val="right"/>
              <w:rPr>
                <w:sz w:val="16"/>
                <w:szCs w:val="16"/>
              </w:rPr>
            </w:pPr>
            <w:r w:rsidRPr="00A5088F">
              <w:rPr>
                <w:sz w:val="16"/>
                <w:szCs w:val="16"/>
              </w:rPr>
              <w:t>1368</w:t>
            </w:r>
          </w:p>
        </w:tc>
        <w:tc>
          <w:tcPr>
            <w:tcW w:w="750" w:type="dxa"/>
            <w:tcBorders>
              <w:top w:val="nil"/>
              <w:left w:val="nil"/>
              <w:bottom w:val="nil"/>
              <w:right w:val="nil"/>
            </w:tcBorders>
            <w:tcMar>
              <w:top w:w="0" w:type="dxa"/>
              <w:left w:w="80" w:type="dxa"/>
              <w:bottom w:w="0" w:type="dxa"/>
              <w:right w:w="80" w:type="dxa"/>
            </w:tcMar>
          </w:tcPr>
          <w:p w14:paraId="73E84F73" w14:textId="77777777" w:rsidR="00777C9C" w:rsidRPr="00A5088F" w:rsidRDefault="00777C9C" w:rsidP="00FE0D9E">
            <w:pPr>
              <w:pStyle w:val="Normal1"/>
              <w:spacing w:line="240" w:lineRule="auto"/>
              <w:jc w:val="right"/>
              <w:rPr>
                <w:sz w:val="16"/>
                <w:szCs w:val="16"/>
              </w:rPr>
            </w:pPr>
            <w:r w:rsidRPr="00A5088F">
              <w:rPr>
                <w:sz w:val="16"/>
                <w:szCs w:val="16"/>
              </w:rPr>
              <w:t>1373 [23]</w:t>
            </w:r>
          </w:p>
        </w:tc>
        <w:tc>
          <w:tcPr>
            <w:tcW w:w="840" w:type="dxa"/>
            <w:tcBorders>
              <w:top w:val="nil"/>
              <w:left w:val="nil"/>
              <w:bottom w:val="nil"/>
              <w:right w:val="nil"/>
            </w:tcBorders>
            <w:tcMar>
              <w:top w:w="0" w:type="dxa"/>
              <w:left w:w="80" w:type="dxa"/>
              <w:bottom w:w="0" w:type="dxa"/>
              <w:right w:w="80" w:type="dxa"/>
            </w:tcMar>
          </w:tcPr>
          <w:p w14:paraId="323CD8CD" w14:textId="77777777" w:rsidR="00777C9C" w:rsidRPr="00A5088F" w:rsidRDefault="00777C9C" w:rsidP="00FE0D9E">
            <w:pPr>
              <w:pStyle w:val="Normal1"/>
              <w:spacing w:line="240" w:lineRule="auto"/>
              <w:jc w:val="right"/>
              <w:rPr>
                <w:sz w:val="16"/>
                <w:szCs w:val="16"/>
              </w:rPr>
            </w:pPr>
            <w:r w:rsidRPr="00A5088F">
              <w:rPr>
                <w:sz w:val="16"/>
                <w:szCs w:val="16"/>
              </w:rPr>
              <w:t>30.216</w:t>
            </w:r>
          </w:p>
        </w:tc>
        <w:tc>
          <w:tcPr>
            <w:tcW w:w="855" w:type="dxa"/>
            <w:tcBorders>
              <w:top w:val="nil"/>
              <w:left w:val="nil"/>
              <w:bottom w:val="nil"/>
              <w:right w:val="nil"/>
            </w:tcBorders>
            <w:tcMar>
              <w:top w:w="0" w:type="dxa"/>
              <w:left w:w="80" w:type="dxa"/>
              <w:bottom w:w="0" w:type="dxa"/>
              <w:right w:w="80" w:type="dxa"/>
            </w:tcMar>
          </w:tcPr>
          <w:p w14:paraId="63560B36"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76F8EF2E" w14:textId="77777777" w:rsidR="00777C9C" w:rsidRPr="00A5088F" w:rsidRDefault="00777C9C" w:rsidP="00FE0D9E">
            <w:pPr>
              <w:pStyle w:val="Normal1"/>
              <w:spacing w:line="240" w:lineRule="auto"/>
              <w:rPr>
                <w:sz w:val="16"/>
                <w:szCs w:val="16"/>
              </w:rPr>
            </w:pPr>
            <w:r w:rsidRPr="00A5088F">
              <w:rPr>
                <w:sz w:val="16"/>
                <w:szCs w:val="16"/>
              </w:rPr>
              <w:t>7.66 ± 0.51C</w:t>
            </w:r>
          </w:p>
        </w:tc>
        <w:tc>
          <w:tcPr>
            <w:tcW w:w="1155" w:type="dxa"/>
            <w:tcBorders>
              <w:top w:val="nil"/>
              <w:left w:val="nil"/>
              <w:bottom w:val="nil"/>
              <w:right w:val="nil"/>
            </w:tcBorders>
            <w:tcMar>
              <w:top w:w="0" w:type="dxa"/>
              <w:left w:w="80" w:type="dxa"/>
              <w:bottom w:w="0" w:type="dxa"/>
              <w:right w:w="80" w:type="dxa"/>
            </w:tcMar>
          </w:tcPr>
          <w:p w14:paraId="46FCAC60" w14:textId="77777777" w:rsidR="00777C9C" w:rsidRPr="00A5088F" w:rsidRDefault="00777C9C" w:rsidP="00FE0D9E">
            <w:pPr>
              <w:pStyle w:val="Normal1"/>
              <w:spacing w:line="240" w:lineRule="auto"/>
              <w:rPr>
                <w:sz w:val="16"/>
                <w:szCs w:val="16"/>
              </w:rPr>
            </w:pPr>
            <w:r w:rsidRPr="00A5088F">
              <w:rPr>
                <w:sz w:val="16"/>
                <w:szCs w:val="16"/>
              </w:rPr>
              <w:t>7.50 ± 0.58C</w:t>
            </w:r>
          </w:p>
        </w:tc>
        <w:tc>
          <w:tcPr>
            <w:tcW w:w="990" w:type="dxa"/>
            <w:tcBorders>
              <w:top w:val="nil"/>
              <w:left w:val="nil"/>
              <w:bottom w:val="nil"/>
              <w:right w:val="nil"/>
            </w:tcBorders>
            <w:tcMar>
              <w:top w:w="0" w:type="dxa"/>
              <w:left w:w="80" w:type="dxa"/>
              <w:bottom w:w="0" w:type="dxa"/>
              <w:right w:w="80" w:type="dxa"/>
            </w:tcMar>
          </w:tcPr>
          <w:p w14:paraId="666DB1AB" w14:textId="77777777" w:rsidR="00777C9C" w:rsidRPr="00A5088F" w:rsidRDefault="00777C9C" w:rsidP="00FE0D9E">
            <w:pPr>
              <w:pStyle w:val="Normal1"/>
              <w:spacing w:line="240" w:lineRule="auto"/>
              <w:rPr>
                <w:sz w:val="16"/>
                <w:szCs w:val="16"/>
              </w:rPr>
            </w:pPr>
            <w:r w:rsidRPr="00A5088F">
              <w:rPr>
                <w:sz w:val="16"/>
                <w:szCs w:val="16"/>
              </w:rPr>
              <w:t>7.56 ± 0.07C</w:t>
            </w:r>
          </w:p>
        </w:tc>
        <w:tc>
          <w:tcPr>
            <w:tcW w:w="1035" w:type="dxa"/>
            <w:tcBorders>
              <w:top w:val="nil"/>
              <w:left w:val="nil"/>
              <w:bottom w:val="nil"/>
              <w:right w:val="nil"/>
            </w:tcBorders>
            <w:tcMar>
              <w:top w:w="0" w:type="dxa"/>
              <w:left w:w="80" w:type="dxa"/>
              <w:bottom w:w="0" w:type="dxa"/>
              <w:right w:w="80" w:type="dxa"/>
            </w:tcMar>
          </w:tcPr>
          <w:p w14:paraId="1945E250" w14:textId="77777777" w:rsidR="00777C9C" w:rsidRPr="00A5088F" w:rsidRDefault="00777C9C" w:rsidP="00FE0D9E">
            <w:pPr>
              <w:pStyle w:val="Normal1"/>
              <w:spacing w:line="240" w:lineRule="auto"/>
              <w:rPr>
                <w:sz w:val="16"/>
                <w:szCs w:val="16"/>
              </w:rPr>
            </w:pPr>
            <w:r w:rsidRPr="00A5088F">
              <w:rPr>
                <w:sz w:val="16"/>
                <w:szCs w:val="16"/>
              </w:rPr>
              <w:t>7.36 ± 0.24B</w:t>
            </w:r>
          </w:p>
        </w:tc>
        <w:tc>
          <w:tcPr>
            <w:tcW w:w="1080" w:type="dxa"/>
            <w:tcBorders>
              <w:top w:val="nil"/>
              <w:left w:val="nil"/>
              <w:bottom w:val="nil"/>
              <w:right w:val="nil"/>
            </w:tcBorders>
            <w:tcMar>
              <w:top w:w="0" w:type="dxa"/>
              <w:left w:w="80" w:type="dxa"/>
              <w:bottom w:w="0" w:type="dxa"/>
              <w:right w:w="80" w:type="dxa"/>
            </w:tcMar>
          </w:tcPr>
          <w:p w14:paraId="2907CDD6" w14:textId="77777777" w:rsidR="00777C9C" w:rsidRPr="00A5088F" w:rsidRDefault="00777C9C" w:rsidP="00FE0D9E">
            <w:pPr>
              <w:pStyle w:val="Normal1"/>
              <w:spacing w:line="240" w:lineRule="auto"/>
              <w:rPr>
                <w:sz w:val="16"/>
                <w:szCs w:val="16"/>
              </w:rPr>
            </w:pPr>
            <w:r w:rsidRPr="00A5088F">
              <w:rPr>
                <w:sz w:val="16"/>
                <w:szCs w:val="16"/>
              </w:rPr>
              <w:t>7.52 ± 0.15C</w:t>
            </w:r>
          </w:p>
        </w:tc>
        <w:tc>
          <w:tcPr>
            <w:tcW w:w="1020" w:type="dxa"/>
            <w:tcBorders>
              <w:top w:val="nil"/>
              <w:left w:val="nil"/>
              <w:bottom w:val="nil"/>
              <w:right w:val="nil"/>
            </w:tcBorders>
            <w:tcMar>
              <w:top w:w="0" w:type="dxa"/>
              <w:left w:w="80" w:type="dxa"/>
              <w:bottom w:w="0" w:type="dxa"/>
              <w:right w:w="80" w:type="dxa"/>
            </w:tcMar>
          </w:tcPr>
          <w:p w14:paraId="2B705C1E" w14:textId="77777777" w:rsidR="00777C9C" w:rsidRPr="00A5088F" w:rsidRDefault="00777C9C" w:rsidP="00FE0D9E">
            <w:pPr>
              <w:pStyle w:val="Normal1"/>
              <w:spacing w:line="240" w:lineRule="auto"/>
              <w:rPr>
                <w:sz w:val="16"/>
                <w:szCs w:val="16"/>
              </w:rPr>
            </w:pPr>
            <w:r w:rsidRPr="00A5088F">
              <w:rPr>
                <w:sz w:val="16"/>
                <w:szCs w:val="16"/>
              </w:rPr>
              <w:t>7.90 ± 0.47B</w:t>
            </w:r>
          </w:p>
        </w:tc>
      </w:tr>
      <w:tr w:rsidR="00777C9C" w:rsidRPr="00A5088F" w14:paraId="124F97D5"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326BC938"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6C133398"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37AF4EA6"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5B68F6AB"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64CBD915"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7B53E819"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5CFBEF61"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481B5672"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5BD03711" w14:textId="77777777" w:rsidR="00777C9C" w:rsidRPr="00A5088F" w:rsidRDefault="00777C9C" w:rsidP="00FE0D9E">
            <w:pPr>
              <w:pStyle w:val="Normal1"/>
              <w:spacing w:line="240" w:lineRule="auto"/>
              <w:rPr>
                <w:sz w:val="16"/>
                <w:szCs w:val="16"/>
              </w:rPr>
            </w:pPr>
            <w:r w:rsidRPr="00A5088F">
              <w:rPr>
                <w:sz w:val="16"/>
                <w:szCs w:val="16"/>
              </w:rPr>
              <w:t>8.46 ± 0.88BC</w:t>
            </w:r>
          </w:p>
        </w:tc>
        <w:tc>
          <w:tcPr>
            <w:tcW w:w="1155" w:type="dxa"/>
            <w:tcBorders>
              <w:top w:val="nil"/>
              <w:left w:val="nil"/>
              <w:bottom w:val="nil"/>
              <w:right w:val="nil"/>
            </w:tcBorders>
            <w:tcMar>
              <w:top w:w="0" w:type="dxa"/>
              <w:left w:w="80" w:type="dxa"/>
              <w:bottom w:w="0" w:type="dxa"/>
              <w:right w:w="80" w:type="dxa"/>
            </w:tcMar>
          </w:tcPr>
          <w:p w14:paraId="5DDD7758" w14:textId="77777777" w:rsidR="00777C9C" w:rsidRPr="00A5088F" w:rsidRDefault="00777C9C" w:rsidP="00FE0D9E">
            <w:pPr>
              <w:pStyle w:val="Normal1"/>
              <w:spacing w:line="240" w:lineRule="auto"/>
              <w:rPr>
                <w:sz w:val="16"/>
                <w:szCs w:val="16"/>
              </w:rPr>
            </w:pPr>
            <w:r w:rsidRPr="00A5088F">
              <w:rPr>
                <w:sz w:val="16"/>
                <w:szCs w:val="16"/>
              </w:rPr>
              <w:t>8.79 ± 1.80BC</w:t>
            </w:r>
          </w:p>
        </w:tc>
        <w:tc>
          <w:tcPr>
            <w:tcW w:w="990" w:type="dxa"/>
            <w:tcBorders>
              <w:top w:val="nil"/>
              <w:left w:val="nil"/>
              <w:bottom w:val="nil"/>
              <w:right w:val="nil"/>
            </w:tcBorders>
            <w:tcMar>
              <w:top w:w="0" w:type="dxa"/>
              <w:left w:w="80" w:type="dxa"/>
              <w:bottom w:w="0" w:type="dxa"/>
              <w:right w:w="80" w:type="dxa"/>
            </w:tcMar>
          </w:tcPr>
          <w:p w14:paraId="14384197" w14:textId="77777777" w:rsidR="00777C9C" w:rsidRPr="00A5088F" w:rsidRDefault="00777C9C" w:rsidP="00FE0D9E">
            <w:pPr>
              <w:pStyle w:val="Normal1"/>
              <w:spacing w:line="240" w:lineRule="auto"/>
              <w:rPr>
                <w:sz w:val="16"/>
                <w:szCs w:val="16"/>
              </w:rPr>
            </w:pPr>
            <w:r w:rsidRPr="00A5088F">
              <w:rPr>
                <w:sz w:val="16"/>
                <w:szCs w:val="16"/>
              </w:rPr>
              <w:t>8.44 ± 0.49C</w:t>
            </w:r>
          </w:p>
        </w:tc>
        <w:tc>
          <w:tcPr>
            <w:tcW w:w="1035" w:type="dxa"/>
            <w:tcBorders>
              <w:top w:val="nil"/>
              <w:left w:val="nil"/>
              <w:bottom w:val="nil"/>
              <w:right w:val="nil"/>
            </w:tcBorders>
            <w:tcMar>
              <w:top w:w="0" w:type="dxa"/>
              <w:left w:w="80" w:type="dxa"/>
              <w:bottom w:w="0" w:type="dxa"/>
              <w:right w:w="80" w:type="dxa"/>
            </w:tcMar>
          </w:tcPr>
          <w:p w14:paraId="4D38F06E" w14:textId="77777777" w:rsidR="00777C9C" w:rsidRPr="00A5088F" w:rsidRDefault="00777C9C" w:rsidP="00FE0D9E">
            <w:pPr>
              <w:pStyle w:val="Normal1"/>
              <w:spacing w:line="240" w:lineRule="auto"/>
              <w:rPr>
                <w:sz w:val="16"/>
                <w:szCs w:val="16"/>
              </w:rPr>
            </w:pPr>
            <w:r w:rsidRPr="00A5088F">
              <w:rPr>
                <w:sz w:val="16"/>
                <w:szCs w:val="16"/>
              </w:rPr>
              <w:t>8.02 ± 0.18B</w:t>
            </w:r>
          </w:p>
        </w:tc>
        <w:tc>
          <w:tcPr>
            <w:tcW w:w="1080" w:type="dxa"/>
            <w:tcBorders>
              <w:top w:val="nil"/>
              <w:left w:val="nil"/>
              <w:bottom w:val="nil"/>
              <w:right w:val="nil"/>
            </w:tcBorders>
            <w:tcMar>
              <w:top w:w="0" w:type="dxa"/>
              <w:left w:w="80" w:type="dxa"/>
              <w:bottom w:w="0" w:type="dxa"/>
              <w:right w:w="80" w:type="dxa"/>
            </w:tcMar>
          </w:tcPr>
          <w:p w14:paraId="1C6C9D1B" w14:textId="77777777" w:rsidR="00777C9C" w:rsidRPr="00A5088F" w:rsidRDefault="00777C9C" w:rsidP="00FE0D9E">
            <w:pPr>
              <w:pStyle w:val="Normal1"/>
              <w:spacing w:line="240" w:lineRule="auto"/>
              <w:rPr>
                <w:sz w:val="16"/>
                <w:szCs w:val="16"/>
              </w:rPr>
            </w:pPr>
            <w:r w:rsidRPr="00A5088F">
              <w:rPr>
                <w:sz w:val="16"/>
                <w:szCs w:val="16"/>
              </w:rPr>
              <w:t>7.98 ± 0.37C</w:t>
            </w:r>
          </w:p>
        </w:tc>
        <w:tc>
          <w:tcPr>
            <w:tcW w:w="1020" w:type="dxa"/>
            <w:tcBorders>
              <w:top w:val="nil"/>
              <w:left w:val="nil"/>
              <w:bottom w:val="nil"/>
              <w:right w:val="nil"/>
            </w:tcBorders>
            <w:tcMar>
              <w:top w:w="0" w:type="dxa"/>
              <w:left w:w="80" w:type="dxa"/>
              <w:bottom w:w="0" w:type="dxa"/>
              <w:right w:w="80" w:type="dxa"/>
            </w:tcMar>
          </w:tcPr>
          <w:p w14:paraId="0DD3D2ED" w14:textId="77777777" w:rsidR="00777C9C" w:rsidRPr="00A5088F" w:rsidRDefault="00777C9C" w:rsidP="00FE0D9E">
            <w:pPr>
              <w:pStyle w:val="Normal1"/>
              <w:spacing w:line="240" w:lineRule="auto"/>
              <w:rPr>
                <w:sz w:val="16"/>
                <w:szCs w:val="16"/>
              </w:rPr>
            </w:pPr>
            <w:r w:rsidRPr="00A5088F">
              <w:rPr>
                <w:sz w:val="16"/>
                <w:szCs w:val="16"/>
              </w:rPr>
              <w:t>8.20 ± 0.60B</w:t>
            </w:r>
          </w:p>
        </w:tc>
      </w:tr>
      <w:tr w:rsidR="00777C9C" w:rsidRPr="00A5088F" w14:paraId="64972484"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12806FAB"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6448A9D1"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52A7A7B1"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04D9194E"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17AC7D4F"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4F500D79"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4D21C9A0"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2440E3D5"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68711AA6" w14:textId="77777777" w:rsidR="00777C9C" w:rsidRPr="00A5088F" w:rsidRDefault="00777C9C" w:rsidP="00FE0D9E">
            <w:pPr>
              <w:pStyle w:val="Normal1"/>
              <w:spacing w:line="240" w:lineRule="auto"/>
              <w:rPr>
                <w:sz w:val="16"/>
                <w:szCs w:val="16"/>
              </w:rPr>
            </w:pPr>
            <w:r w:rsidRPr="00A5088F">
              <w:rPr>
                <w:sz w:val="16"/>
                <w:szCs w:val="16"/>
              </w:rPr>
              <w:t>9.89 ± 0.35B</w:t>
            </w:r>
          </w:p>
        </w:tc>
        <w:tc>
          <w:tcPr>
            <w:tcW w:w="1155" w:type="dxa"/>
            <w:tcBorders>
              <w:top w:val="nil"/>
              <w:left w:val="nil"/>
              <w:bottom w:val="nil"/>
              <w:right w:val="nil"/>
            </w:tcBorders>
            <w:tcMar>
              <w:top w:w="0" w:type="dxa"/>
              <w:left w:w="80" w:type="dxa"/>
              <w:bottom w:w="0" w:type="dxa"/>
              <w:right w:w="80" w:type="dxa"/>
            </w:tcMar>
          </w:tcPr>
          <w:p w14:paraId="56183BF4" w14:textId="77777777" w:rsidR="00777C9C" w:rsidRPr="00A5088F" w:rsidRDefault="00777C9C" w:rsidP="00FE0D9E">
            <w:pPr>
              <w:pStyle w:val="Normal1"/>
              <w:spacing w:line="240" w:lineRule="auto"/>
              <w:rPr>
                <w:sz w:val="16"/>
                <w:szCs w:val="16"/>
              </w:rPr>
            </w:pPr>
            <w:r w:rsidRPr="00A5088F">
              <w:rPr>
                <w:sz w:val="16"/>
                <w:szCs w:val="16"/>
              </w:rPr>
              <w:t>11.58 ± 0.50AB</w:t>
            </w:r>
          </w:p>
        </w:tc>
        <w:tc>
          <w:tcPr>
            <w:tcW w:w="990" w:type="dxa"/>
            <w:tcBorders>
              <w:top w:val="nil"/>
              <w:left w:val="nil"/>
              <w:bottom w:val="nil"/>
              <w:right w:val="nil"/>
            </w:tcBorders>
            <w:tcMar>
              <w:top w:w="0" w:type="dxa"/>
              <w:left w:w="80" w:type="dxa"/>
              <w:bottom w:w="0" w:type="dxa"/>
              <w:right w:w="80" w:type="dxa"/>
            </w:tcMar>
          </w:tcPr>
          <w:p w14:paraId="7AC0DDD2" w14:textId="77777777" w:rsidR="00777C9C" w:rsidRPr="00A5088F" w:rsidRDefault="00777C9C" w:rsidP="00FE0D9E">
            <w:pPr>
              <w:pStyle w:val="Normal1"/>
              <w:spacing w:line="240" w:lineRule="auto"/>
              <w:rPr>
                <w:sz w:val="16"/>
                <w:szCs w:val="16"/>
              </w:rPr>
            </w:pPr>
            <w:r w:rsidRPr="00A5088F">
              <w:rPr>
                <w:sz w:val="16"/>
                <w:szCs w:val="16"/>
              </w:rPr>
              <w:t>10.41 ± 0.37B</w:t>
            </w:r>
          </w:p>
        </w:tc>
        <w:tc>
          <w:tcPr>
            <w:tcW w:w="1035" w:type="dxa"/>
            <w:tcBorders>
              <w:top w:val="nil"/>
              <w:left w:val="nil"/>
              <w:bottom w:val="nil"/>
              <w:right w:val="nil"/>
            </w:tcBorders>
            <w:tcMar>
              <w:top w:w="0" w:type="dxa"/>
              <w:left w:w="80" w:type="dxa"/>
              <w:bottom w:w="0" w:type="dxa"/>
              <w:right w:w="80" w:type="dxa"/>
            </w:tcMar>
          </w:tcPr>
          <w:p w14:paraId="540ACDDB" w14:textId="77777777" w:rsidR="00777C9C" w:rsidRPr="00A5088F" w:rsidRDefault="00777C9C" w:rsidP="00FE0D9E">
            <w:pPr>
              <w:pStyle w:val="Normal1"/>
              <w:spacing w:line="240" w:lineRule="auto"/>
              <w:rPr>
                <w:sz w:val="16"/>
                <w:szCs w:val="16"/>
              </w:rPr>
            </w:pPr>
            <w:r w:rsidRPr="00A5088F">
              <w:rPr>
                <w:sz w:val="16"/>
                <w:szCs w:val="16"/>
              </w:rPr>
              <w:t>9.01 ± 0.94B</w:t>
            </w:r>
          </w:p>
        </w:tc>
        <w:tc>
          <w:tcPr>
            <w:tcW w:w="1080" w:type="dxa"/>
            <w:tcBorders>
              <w:top w:val="nil"/>
              <w:left w:val="nil"/>
              <w:bottom w:val="nil"/>
              <w:right w:val="nil"/>
            </w:tcBorders>
            <w:tcMar>
              <w:top w:w="0" w:type="dxa"/>
              <w:left w:w="80" w:type="dxa"/>
              <w:bottom w:w="0" w:type="dxa"/>
              <w:right w:w="80" w:type="dxa"/>
            </w:tcMar>
          </w:tcPr>
          <w:p w14:paraId="3D881B1B" w14:textId="77777777" w:rsidR="00777C9C" w:rsidRPr="00A5088F" w:rsidRDefault="00777C9C" w:rsidP="00FE0D9E">
            <w:pPr>
              <w:pStyle w:val="Normal1"/>
              <w:spacing w:line="240" w:lineRule="auto"/>
              <w:rPr>
                <w:sz w:val="16"/>
                <w:szCs w:val="16"/>
              </w:rPr>
            </w:pPr>
            <w:r w:rsidRPr="00A5088F">
              <w:rPr>
                <w:sz w:val="16"/>
                <w:szCs w:val="16"/>
              </w:rPr>
              <w:t>8.98 ± 0.43B</w:t>
            </w:r>
          </w:p>
        </w:tc>
        <w:tc>
          <w:tcPr>
            <w:tcW w:w="1020" w:type="dxa"/>
            <w:tcBorders>
              <w:top w:val="nil"/>
              <w:left w:val="nil"/>
              <w:bottom w:val="nil"/>
              <w:right w:val="nil"/>
            </w:tcBorders>
            <w:tcMar>
              <w:top w:w="0" w:type="dxa"/>
              <w:left w:w="80" w:type="dxa"/>
              <w:bottom w:w="0" w:type="dxa"/>
              <w:right w:w="80" w:type="dxa"/>
            </w:tcMar>
          </w:tcPr>
          <w:p w14:paraId="2984BEC4" w14:textId="77777777" w:rsidR="00777C9C" w:rsidRPr="00A5088F" w:rsidRDefault="00777C9C" w:rsidP="00FE0D9E">
            <w:pPr>
              <w:pStyle w:val="Normal1"/>
              <w:spacing w:line="240" w:lineRule="auto"/>
              <w:rPr>
                <w:sz w:val="16"/>
                <w:szCs w:val="16"/>
              </w:rPr>
            </w:pPr>
            <w:r w:rsidRPr="00A5088F">
              <w:rPr>
                <w:sz w:val="16"/>
                <w:szCs w:val="16"/>
              </w:rPr>
              <w:t>9.27 ± 0.09B</w:t>
            </w:r>
          </w:p>
        </w:tc>
      </w:tr>
      <w:tr w:rsidR="00777C9C" w:rsidRPr="00A5088F" w14:paraId="23450FB5"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1560C874"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3CF6BE37"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60EC2709"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5EA2630D"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16BEE150"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33D669A5"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439F9F88"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5DB7EDE9"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742EE4C0" w14:textId="77777777" w:rsidR="00777C9C" w:rsidRPr="00A5088F" w:rsidRDefault="00777C9C" w:rsidP="00FE0D9E">
            <w:pPr>
              <w:pStyle w:val="Normal1"/>
              <w:spacing w:line="240" w:lineRule="auto"/>
              <w:rPr>
                <w:sz w:val="16"/>
                <w:szCs w:val="16"/>
              </w:rPr>
            </w:pPr>
            <w:r w:rsidRPr="00A5088F">
              <w:rPr>
                <w:sz w:val="16"/>
                <w:szCs w:val="16"/>
              </w:rPr>
              <w:t>14.65 ± 0.78A</w:t>
            </w:r>
          </w:p>
        </w:tc>
        <w:tc>
          <w:tcPr>
            <w:tcW w:w="1155" w:type="dxa"/>
            <w:tcBorders>
              <w:top w:val="nil"/>
              <w:left w:val="nil"/>
              <w:bottom w:val="nil"/>
              <w:right w:val="nil"/>
            </w:tcBorders>
            <w:tcMar>
              <w:top w:w="0" w:type="dxa"/>
              <w:left w:w="80" w:type="dxa"/>
              <w:bottom w:w="0" w:type="dxa"/>
              <w:right w:w="80" w:type="dxa"/>
            </w:tcMar>
          </w:tcPr>
          <w:p w14:paraId="460A832D" w14:textId="77777777" w:rsidR="00777C9C" w:rsidRPr="00A5088F" w:rsidRDefault="00777C9C" w:rsidP="00FE0D9E">
            <w:pPr>
              <w:pStyle w:val="Normal1"/>
              <w:spacing w:line="240" w:lineRule="auto"/>
              <w:rPr>
                <w:sz w:val="16"/>
                <w:szCs w:val="16"/>
              </w:rPr>
            </w:pPr>
            <w:r w:rsidRPr="00A5088F">
              <w:rPr>
                <w:sz w:val="16"/>
                <w:szCs w:val="16"/>
              </w:rPr>
              <w:t>14.28 ± 0.93A</w:t>
            </w:r>
          </w:p>
        </w:tc>
        <w:tc>
          <w:tcPr>
            <w:tcW w:w="990" w:type="dxa"/>
            <w:tcBorders>
              <w:top w:val="nil"/>
              <w:left w:val="nil"/>
              <w:bottom w:val="nil"/>
              <w:right w:val="nil"/>
            </w:tcBorders>
            <w:tcMar>
              <w:top w:w="0" w:type="dxa"/>
              <w:left w:w="80" w:type="dxa"/>
              <w:bottom w:w="0" w:type="dxa"/>
              <w:right w:w="80" w:type="dxa"/>
            </w:tcMar>
          </w:tcPr>
          <w:p w14:paraId="1C571EB4" w14:textId="77777777" w:rsidR="00777C9C" w:rsidRPr="00A5088F" w:rsidRDefault="00777C9C" w:rsidP="00FE0D9E">
            <w:pPr>
              <w:pStyle w:val="Normal1"/>
              <w:spacing w:line="240" w:lineRule="auto"/>
              <w:rPr>
                <w:sz w:val="16"/>
                <w:szCs w:val="16"/>
              </w:rPr>
            </w:pPr>
            <w:r w:rsidRPr="00A5088F">
              <w:rPr>
                <w:sz w:val="16"/>
                <w:szCs w:val="16"/>
              </w:rPr>
              <w:t>15.87 ± 1.12A</w:t>
            </w:r>
          </w:p>
        </w:tc>
        <w:tc>
          <w:tcPr>
            <w:tcW w:w="1035" w:type="dxa"/>
            <w:tcBorders>
              <w:top w:val="nil"/>
              <w:left w:val="nil"/>
              <w:bottom w:val="nil"/>
              <w:right w:val="nil"/>
            </w:tcBorders>
            <w:tcMar>
              <w:top w:w="0" w:type="dxa"/>
              <w:left w:w="80" w:type="dxa"/>
              <w:bottom w:w="0" w:type="dxa"/>
              <w:right w:w="80" w:type="dxa"/>
            </w:tcMar>
          </w:tcPr>
          <w:p w14:paraId="5541B28F" w14:textId="77777777" w:rsidR="00777C9C" w:rsidRPr="00A5088F" w:rsidRDefault="00777C9C" w:rsidP="00FE0D9E">
            <w:pPr>
              <w:pStyle w:val="Normal1"/>
              <w:spacing w:line="240" w:lineRule="auto"/>
              <w:rPr>
                <w:sz w:val="16"/>
                <w:szCs w:val="16"/>
              </w:rPr>
            </w:pPr>
            <w:r w:rsidRPr="00A5088F">
              <w:rPr>
                <w:sz w:val="16"/>
                <w:szCs w:val="16"/>
              </w:rPr>
              <w:t>19.35 ± 1.02A</w:t>
            </w:r>
          </w:p>
        </w:tc>
        <w:tc>
          <w:tcPr>
            <w:tcW w:w="1080" w:type="dxa"/>
            <w:tcBorders>
              <w:top w:val="nil"/>
              <w:left w:val="nil"/>
              <w:bottom w:val="nil"/>
              <w:right w:val="nil"/>
            </w:tcBorders>
            <w:tcMar>
              <w:top w:w="0" w:type="dxa"/>
              <w:left w:w="80" w:type="dxa"/>
              <w:bottom w:w="0" w:type="dxa"/>
              <w:right w:w="80" w:type="dxa"/>
            </w:tcMar>
          </w:tcPr>
          <w:p w14:paraId="546C099D" w14:textId="77777777" w:rsidR="00777C9C" w:rsidRPr="00A5088F" w:rsidRDefault="00777C9C" w:rsidP="00FE0D9E">
            <w:pPr>
              <w:pStyle w:val="Normal1"/>
              <w:spacing w:line="240" w:lineRule="auto"/>
              <w:rPr>
                <w:sz w:val="16"/>
                <w:szCs w:val="16"/>
              </w:rPr>
            </w:pPr>
            <w:r w:rsidRPr="00A5088F">
              <w:rPr>
                <w:sz w:val="16"/>
                <w:szCs w:val="16"/>
              </w:rPr>
              <w:t>10.19 ± 0.17A</w:t>
            </w:r>
          </w:p>
        </w:tc>
        <w:tc>
          <w:tcPr>
            <w:tcW w:w="1020" w:type="dxa"/>
            <w:tcBorders>
              <w:top w:val="nil"/>
              <w:left w:val="nil"/>
              <w:bottom w:val="nil"/>
              <w:right w:val="nil"/>
            </w:tcBorders>
            <w:tcMar>
              <w:top w:w="0" w:type="dxa"/>
              <w:left w:w="80" w:type="dxa"/>
              <w:bottom w:w="0" w:type="dxa"/>
              <w:right w:w="80" w:type="dxa"/>
            </w:tcMar>
          </w:tcPr>
          <w:p w14:paraId="4FB9BAEE" w14:textId="77777777" w:rsidR="00777C9C" w:rsidRPr="00A5088F" w:rsidRDefault="00777C9C" w:rsidP="00FE0D9E">
            <w:pPr>
              <w:pStyle w:val="Normal1"/>
              <w:spacing w:line="240" w:lineRule="auto"/>
              <w:rPr>
                <w:sz w:val="16"/>
                <w:szCs w:val="16"/>
              </w:rPr>
            </w:pPr>
            <w:r w:rsidRPr="00A5088F">
              <w:rPr>
                <w:sz w:val="16"/>
                <w:szCs w:val="16"/>
              </w:rPr>
              <w:t>13.05 ± 1.64A</w:t>
            </w:r>
          </w:p>
        </w:tc>
      </w:tr>
      <w:tr w:rsidR="00777C9C" w:rsidRPr="00A5088F" w14:paraId="2787DD6A"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2B786507" w14:textId="77777777" w:rsidR="00777C9C" w:rsidRPr="00A5088F" w:rsidRDefault="00777C9C" w:rsidP="00FE0D9E">
            <w:pPr>
              <w:pStyle w:val="Normal1"/>
              <w:spacing w:line="240" w:lineRule="auto"/>
              <w:rPr>
                <w:sz w:val="16"/>
                <w:szCs w:val="16"/>
              </w:rPr>
            </w:pPr>
            <w:r w:rsidRPr="00A5088F">
              <w:rPr>
                <w:sz w:val="16"/>
                <w:szCs w:val="16"/>
              </w:rPr>
              <w:t>36</w:t>
            </w:r>
          </w:p>
        </w:tc>
        <w:tc>
          <w:tcPr>
            <w:tcW w:w="2535" w:type="dxa"/>
            <w:tcBorders>
              <w:top w:val="nil"/>
              <w:left w:val="nil"/>
              <w:bottom w:val="nil"/>
              <w:right w:val="nil"/>
            </w:tcBorders>
            <w:tcMar>
              <w:top w:w="0" w:type="dxa"/>
              <w:left w:w="80" w:type="dxa"/>
              <w:bottom w:w="0" w:type="dxa"/>
              <w:right w:w="80" w:type="dxa"/>
            </w:tcMar>
          </w:tcPr>
          <w:p w14:paraId="44C881F4" w14:textId="77777777" w:rsidR="00777C9C" w:rsidRPr="00A5088F" w:rsidRDefault="00777C9C" w:rsidP="00FE0D9E">
            <w:pPr>
              <w:pStyle w:val="Normal1"/>
              <w:spacing w:line="240" w:lineRule="auto"/>
              <w:rPr>
                <w:sz w:val="16"/>
                <w:szCs w:val="16"/>
              </w:rPr>
            </w:pPr>
            <w:r w:rsidRPr="00A5088F">
              <w:rPr>
                <w:sz w:val="16"/>
                <w:szCs w:val="16"/>
              </w:rPr>
              <w:t>Benzoic acid</w:t>
            </w:r>
          </w:p>
        </w:tc>
        <w:tc>
          <w:tcPr>
            <w:tcW w:w="600" w:type="dxa"/>
            <w:tcBorders>
              <w:top w:val="nil"/>
              <w:left w:val="nil"/>
              <w:bottom w:val="nil"/>
              <w:right w:val="nil"/>
            </w:tcBorders>
            <w:tcMar>
              <w:top w:w="0" w:type="dxa"/>
              <w:left w:w="80" w:type="dxa"/>
              <w:bottom w:w="0" w:type="dxa"/>
              <w:right w:w="80" w:type="dxa"/>
            </w:tcMar>
          </w:tcPr>
          <w:p w14:paraId="5B2E4142" w14:textId="77777777" w:rsidR="00777C9C" w:rsidRPr="00A5088F" w:rsidRDefault="00777C9C" w:rsidP="00FE0D9E">
            <w:pPr>
              <w:pStyle w:val="Normal1"/>
              <w:spacing w:line="240" w:lineRule="auto"/>
              <w:jc w:val="right"/>
              <w:rPr>
                <w:sz w:val="16"/>
                <w:szCs w:val="16"/>
              </w:rPr>
            </w:pPr>
            <w:r w:rsidRPr="00A5088F">
              <w:rPr>
                <w:sz w:val="16"/>
                <w:szCs w:val="16"/>
              </w:rPr>
              <w:t>2469</w:t>
            </w:r>
          </w:p>
        </w:tc>
        <w:tc>
          <w:tcPr>
            <w:tcW w:w="885" w:type="dxa"/>
            <w:tcBorders>
              <w:top w:val="nil"/>
              <w:left w:val="nil"/>
              <w:bottom w:val="nil"/>
              <w:right w:val="nil"/>
            </w:tcBorders>
            <w:tcMar>
              <w:top w:w="0" w:type="dxa"/>
              <w:left w:w="80" w:type="dxa"/>
              <w:bottom w:w="0" w:type="dxa"/>
              <w:right w:w="80" w:type="dxa"/>
            </w:tcMar>
          </w:tcPr>
          <w:p w14:paraId="188A7618" w14:textId="77777777" w:rsidR="00777C9C" w:rsidRPr="00A5088F" w:rsidRDefault="00777C9C" w:rsidP="00FE0D9E">
            <w:pPr>
              <w:pStyle w:val="Normal1"/>
              <w:spacing w:line="240" w:lineRule="auto"/>
              <w:jc w:val="right"/>
              <w:rPr>
                <w:sz w:val="16"/>
                <w:szCs w:val="16"/>
              </w:rPr>
            </w:pPr>
            <w:r w:rsidRPr="00A5088F">
              <w:rPr>
                <w:sz w:val="16"/>
                <w:szCs w:val="16"/>
              </w:rPr>
              <w:t>2457 [35]</w:t>
            </w:r>
          </w:p>
        </w:tc>
        <w:tc>
          <w:tcPr>
            <w:tcW w:w="600" w:type="dxa"/>
            <w:tcBorders>
              <w:top w:val="nil"/>
              <w:left w:val="nil"/>
              <w:bottom w:val="nil"/>
              <w:right w:val="nil"/>
            </w:tcBorders>
            <w:tcMar>
              <w:top w:w="0" w:type="dxa"/>
              <w:left w:w="80" w:type="dxa"/>
              <w:bottom w:w="0" w:type="dxa"/>
              <w:right w:w="80" w:type="dxa"/>
            </w:tcMar>
          </w:tcPr>
          <w:p w14:paraId="12E12687"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628FB82C"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3E99537D" w14:textId="77777777" w:rsidR="00777C9C" w:rsidRPr="00A5088F" w:rsidRDefault="00777C9C" w:rsidP="00FE0D9E">
            <w:pPr>
              <w:pStyle w:val="Normal1"/>
              <w:spacing w:line="240" w:lineRule="auto"/>
              <w:jc w:val="right"/>
              <w:rPr>
                <w:sz w:val="16"/>
                <w:szCs w:val="16"/>
              </w:rPr>
            </w:pPr>
            <w:r w:rsidRPr="00A5088F">
              <w:rPr>
                <w:sz w:val="16"/>
                <w:szCs w:val="16"/>
              </w:rPr>
              <w:t>0.267</w:t>
            </w:r>
          </w:p>
        </w:tc>
        <w:tc>
          <w:tcPr>
            <w:tcW w:w="855" w:type="dxa"/>
            <w:tcBorders>
              <w:top w:val="nil"/>
              <w:left w:val="nil"/>
              <w:bottom w:val="nil"/>
              <w:right w:val="nil"/>
            </w:tcBorders>
            <w:tcMar>
              <w:top w:w="0" w:type="dxa"/>
              <w:left w:w="80" w:type="dxa"/>
              <w:bottom w:w="0" w:type="dxa"/>
              <w:right w:w="80" w:type="dxa"/>
            </w:tcMar>
          </w:tcPr>
          <w:p w14:paraId="1B24C4A5"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6C98A66F" w14:textId="77777777" w:rsidR="00777C9C" w:rsidRPr="00A5088F" w:rsidRDefault="00777C9C" w:rsidP="00FE0D9E">
            <w:pPr>
              <w:pStyle w:val="Normal1"/>
              <w:spacing w:line="240" w:lineRule="auto"/>
              <w:rPr>
                <w:sz w:val="16"/>
                <w:szCs w:val="16"/>
              </w:rPr>
            </w:pPr>
            <w:r w:rsidRPr="00A5088F">
              <w:rPr>
                <w:sz w:val="16"/>
                <w:szCs w:val="16"/>
              </w:rPr>
              <w:t>6.43 ± 0.15A</w:t>
            </w:r>
          </w:p>
        </w:tc>
        <w:tc>
          <w:tcPr>
            <w:tcW w:w="1155" w:type="dxa"/>
            <w:tcBorders>
              <w:top w:val="nil"/>
              <w:left w:val="nil"/>
              <w:bottom w:val="nil"/>
              <w:right w:val="nil"/>
            </w:tcBorders>
            <w:tcMar>
              <w:top w:w="0" w:type="dxa"/>
              <w:left w:w="80" w:type="dxa"/>
              <w:bottom w:w="0" w:type="dxa"/>
              <w:right w:w="80" w:type="dxa"/>
            </w:tcMar>
          </w:tcPr>
          <w:p w14:paraId="3735EEE1"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2B19FFA3" w14:textId="77777777" w:rsidR="00777C9C" w:rsidRPr="00A5088F" w:rsidRDefault="00777C9C" w:rsidP="00FE0D9E">
            <w:pPr>
              <w:pStyle w:val="Normal1"/>
              <w:spacing w:line="240" w:lineRule="auto"/>
              <w:rPr>
                <w:sz w:val="16"/>
                <w:szCs w:val="16"/>
              </w:rPr>
            </w:pPr>
            <w:r w:rsidRPr="00A5088F">
              <w:rPr>
                <w:sz w:val="16"/>
                <w:szCs w:val="16"/>
              </w:rPr>
              <w:t>ND</w:t>
            </w:r>
          </w:p>
        </w:tc>
        <w:tc>
          <w:tcPr>
            <w:tcW w:w="1035" w:type="dxa"/>
            <w:tcBorders>
              <w:top w:val="nil"/>
              <w:left w:val="nil"/>
              <w:bottom w:val="nil"/>
              <w:right w:val="nil"/>
            </w:tcBorders>
            <w:tcMar>
              <w:top w:w="0" w:type="dxa"/>
              <w:left w:w="80" w:type="dxa"/>
              <w:bottom w:w="0" w:type="dxa"/>
              <w:right w:w="80" w:type="dxa"/>
            </w:tcMar>
          </w:tcPr>
          <w:p w14:paraId="1F70D826" w14:textId="77777777" w:rsidR="00777C9C" w:rsidRPr="00A5088F" w:rsidRDefault="00777C9C" w:rsidP="00FE0D9E">
            <w:pPr>
              <w:pStyle w:val="Normal1"/>
              <w:spacing w:line="240" w:lineRule="auto"/>
              <w:rPr>
                <w:sz w:val="16"/>
                <w:szCs w:val="16"/>
              </w:rPr>
            </w:pPr>
            <w:r w:rsidRPr="00A5088F">
              <w:rPr>
                <w:sz w:val="16"/>
                <w:szCs w:val="16"/>
              </w:rPr>
              <w:t>6.69 ± 0.01A</w:t>
            </w:r>
          </w:p>
        </w:tc>
        <w:tc>
          <w:tcPr>
            <w:tcW w:w="1080" w:type="dxa"/>
            <w:tcBorders>
              <w:top w:val="nil"/>
              <w:left w:val="nil"/>
              <w:bottom w:val="nil"/>
              <w:right w:val="nil"/>
            </w:tcBorders>
            <w:tcMar>
              <w:top w:w="0" w:type="dxa"/>
              <w:left w:w="80" w:type="dxa"/>
              <w:bottom w:w="0" w:type="dxa"/>
              <w:right w:w="80" w:type="dxa"/>
            </w:tcMar>
          </w:tcPr>
          <w:p w14:paraId="4720EBAB" w14:textId="77777777" w:rsidR="00777C9C" w:rsidRPr="00A5088F" w:rsidRDefault="00777C9C" w:rsidP="00FE0D9E">
            <w:pPr>
              <w:pStyle w:val="Normal1"/>
              <w:spacing w:line="240" w:lineRule="auto"/>
              <w:rPr>
                <w:sz w:val="16"/>
                <w:szCs w:val="16"/>
              </w:rPr>
            </w:pPr>
            <w:r w:rsidRPr="00A5088F">
              <w:rPr>
                <w:sz w:val="16"/>
                <w:szCs w:val="16"/>
              </w:rPr>
              <w:t>ND</w:t>
            </w:r>
          </w:p>
        </w:tc>
        <w:tc>
          <w:tcPr>
            <w:tcW w:w="1020" w:type="dxa"/>
            <w:tcBorders>
              <w:top w:val="nil"/>
              <w:left w:val="nil"/>
              <w:bottom w:val="nil"/>
              <w:right w:val="nil"/>
            </w:tcBorders>
            <w:tcMar>
              <w:top w:w="0" w:type="dxa"/>
              <w:left w:w="80" w:type="dxa"/>
              <w:bottom w:w="0" w:type="dxa"/>
              <w:right w:w="80" w:type="dxa"/>
            </w:tcMar>
          </w:tcPr>
          <w:p w14:paraId="54FDCBFF"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50ABB0B0"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2245F4F1"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70D27553"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54EBDEB2"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77CB4214"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4BB2FD4A"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2CABDBD2"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581CDC42"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663AA910"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7374C9E3" w14:textId="77777777" w:rsidR="00777C9C" w:rsidRPr="00A5088F" w:rsidRDefault="00777C9C" w:rsidP="00FE0D9E">
            <w:pPr>
              <w:pStyle w:val="Normal1"/>
              <w:spacing w:line="240" w:lineRule="auto"/>
              <w:rPr>
                <w:sz w:val="16"/>
                <w:szCs w:val="16"/>
              </w:rPr>
            </w:pPr>
            <w:r w:rsidRPr="00A5088F">
              <w:rPr>
                <w:sz w:val="16"/>
                <w:szCs w:val="16"/>
              </w:rPr>
              <w:t>6.57 ± 0.03A</w:t>
            </w:r>
          </w:p>
        </w:tc>
        <w:tc>
          <w:tcPr>
            <w:tcW w:w="1155" w:type="dxa"/>
            <w:tcBorders>
              <w:top w:val="nil"/>
              <w:left w:val="nil"/>
              <w:bottom w:val="nil"/>
              <w:right w:val="nil"/>
            </w:tcBorders>
            <w:tcMar>
              <w:top w:w="0" w:type="dxa"/>
              <w:left w:w="80" w:type="dxa"/>
              <w:bottom w:w="0" w:type="dxa"/>
              <w:right w:w="80" w:type="dxa"/>
            </w:tcMar>
          </w:tcPr>
          <w:p w14:paraId="62720C10"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4C45B2BB" w14:textId="77777777" w:rsidR="00777C9C" w:rsidRPr="00A5088F" w:rsidRDefault="00777C9C" w:rsidP="00FE0D9E">
            <w:pPr>
              <w:pStyle w:val="Normal1"/>
              <w:spacing w:line="240" w:lineRule="auto"/>
              <w:rPr>
                <w:sz w:val="16"/>
                <w:szCs w:val="16"/>
              </w:rPr>
            </w:pPr>
            <w:r w:rsidRPr="00A5088F">
              <w:rPr>
                <w:sz w:val="16"/>
                <w:szCs w:val="16"/>
              </w:rPr>
              <w:t>ND</w:t>
            </w:r>
          </w:p>
        </w:tc>
        <w:tc>
          <w:tcPr>
            <w:tcW w:w="1035" w:type="dxa"/>
            <w:tcBorders>
              <w:top w:val="nil"/>
              <w:left w:val="nil"/>
              <w:bottom w:val="nil"/>
              <w:right w:val="nil"/>
            </w:tcBorders>
            <w:tcMar>
              <w:top w:w="0" w:type="dxa"/>
              <w:left w:w="80" w:type="dxa"/>
              <w:bottom w:w="0" w:type="dxa"/>
              <w:right w:w="80" w:type="dxa"/>
            </w:tcMar>
          </w:tcPr>
          <w:p w14:paraId="28E67F82" w14:textId="77777777" w:rsidR="00777C9C" w:rsidRPr="00A5088F" w:rsidRDefault="00777C9C" w:rsidP="00FE0D9E">
            <w:pPr>
              <w:pStyle w:val="Normal1"/>
              <w:spacing w:line="240" w:lineRule="auto"/>
              <w:rPr>
                <w:sz w:val="16"/>
                <w:szCs w:val="16"/>
              </w:rPr>
            </w:pPr>
            <w:r w:rsidRPr="00A5088F">
              <w:rPr>
                <w:sz w:val="16"/>
                <w:szCs w:val="16"/>
              </w:rPr>
              <w:t>6.63 ± 0.15A</w:t>
            </w:r>
          </w:p>
        </w:tc>
        <w:tc>
          <w:tcPr>
            <w:tcW w:w="1080" w:type="dxa"/>
            <w:tcBorders>
              <w:top w:val="nil"/>
              <w:left w:val="nil"/>
              <w:bottom w:val="nil"/>
              <w:right w:val="nil"/>
            </w:tcBorders>
            <w:tcMar>
              <w:top w:w="0" w:type="dxa"/>
              <w:left w:w="80" w:type="dxa"/>
              <w:bottom w:w="0" w:type="dxa"/>
              <w:right w:w="80" w:type="dxa"/>
            </w:tcMar>
          </w:tcPr>
          <w:p w14:paraId="2DB67452" w14:textId="77777777" w:rsidR="00777C9C" w:rsidRPr="00A5088F" w:rsidRDefault="00777C9C" w:rsidP="00FE0D9E">
            <w:pPr>
              <w:pStyle w:val="Normal1"/>
              <w:spacing w:line="240" w:lineRule="auto"/>
              <w:rPr>
                <w:sz w:val="16"/>
                <w:szCs w:val="16"/>
              </w:rPr>
            </w:pPr>
            <w:r w:rsidRPr="00A5088F">
              <w:rPr>
                <w:sz w:val="16"/>
                <w:szCs w:val="16"/>
              </w:rPr>
              <w:t>ND</w:t>
            </w:r>
          </w:p>
        </w:tc>
        <w:tc>
          <w:tcPr>
            <w:tcW w:w="1020" w:type="dxa"/>
            <w:tcBorders>
              <w:top w:val="nil"/>
              <w:left w:val="nil"/>
              <w:bottom w:val="nil"/>
              <w:right w:val="nil"/>
            </w:tcBorders>
            <w:tcMar>
              <w:top w:w="0" w:type="dxa"/>
              <w:left w:w="80" w:type="dxa"/>
              <w:bottom w:w="0" w:type="dxa"/>
              <w:right w:w="80" w:type="dxa"/>
            </w:tcMar>
          </w:tcPr>
          <w:p w14:paraId="4B993C50"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00622DEC"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65A631CB"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33D11B21"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780A876B"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46FA0A2F"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01657FB9"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2DE19D19"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43548719"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1CCFA635"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6528126C" w14:textId="77777777" w:rsidR="00777C9C" w:rsidRPr="00A5088F" w:rsidRDefault="00777C9C" w:rsidP="00FE0D9E">
            <w:pPr>
              <w:pStyle w:val="Normal1"/>
              <w:spacing w:line="240" w:lineRule="auto"/>
              <w:rPr>
                <w:sz w:val="16"/>
                <w:szCs w:val="16"/>
              </w:rPr>
            </w:pPr>
            <w:r w:rsidRPr="00A5088F">
              <w:rPr>
                <w:sz w:val="16"/>
                <w:szCs w:val="16"/>
              </w:rPr>
              <w:t>4.55 ± 0.45B</w:t>
            </w:r>
          </w:p>
        </w:tc>
        <w:tc>
          <w:tcPr>
            <w:tcW w:w="1155" w:type="dxa"/>
            <w:tcBorders>
              <w:top w:val="nil"/>
              <w:left w:val="nil"/>
              <w:bottom w:val="nil"/>
              <w:right w:val="nil"/>
            </w:tcBorders>
            <w:tcMar>
              <w:top w:w="0" w:type="dxa"/>
              <w:left w:w="80" w:type="dxa"/>
              <w:bottom w:w="0" w:type="dxa"/>
              <w:right w:w="80" w:type="dxa"/>
            </w:tcMar>
          </w:tcPr>
          <w:p w14:paraId="4D57AAE6"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37442873" w14:textId="77777777" w:rsidR="00777C9C" w:rsidRPr="00A5088F" w:rsidRDefault="00777C9C" w:rsidP="00FE0D9E">
            <w:pPr>
              <w:pStyle w:val="Normal1"/>
              <w:spacing w:line="240" w:lineRule="auto"/>
              <w:rPr>
                <w:sz w:val="16"/>
                <w:szCs w:val="16"/>
              </w:rPr>
            </w:pPr>
            <w:r w:rsidRPr="00A5088F">
              <w:rPr>
                <w:sz w:val="16"/>
                <w:szCs w:val="16"/>
              </w:rPr>
              <w:t>ND</w:t>
            </w:r>
          </w:p>
        </w:tc>
        <w:tc>
          <w:tcPr>
            <w:tcW w:w="1035" w:type="dxa"/>
            <w:tcBorders>
              <w:top w:val="nil"/>
              <w:left w:val="nil"/>
              <w:bottom w:val="nil"/>
              <w:right w:val="nil"/>
            </w:tcBorders>
            <w:tcMar>
              <w:top w:w="0" w:type="dxa"/>
              <w:left w:w="80" w:type="dxa"/>
              <w:bottom w:w="0" w:type="dxa"/>
              <w:right w:w="80" w:type="dxa"/>
            </w:tcMar>
          </w:tcPr>
          <w:p w14:paraId="4CD09706" w14:textId="77777777" w:rsidR="00777C9C" w:rsidRPr="00A5088F" w:rsidRDefault="00777C9C" w:rsidP="00FE0D9E">
            <w:pPr>
              <w:pStyle w:val="Normal1"/>
              <w:spacing w:line="240" w:lineRule="auto"/>
              <w:rPr>
                <w:sz w:val="16"/>
                <w:szCs w:val="16"/>
              </w:rPr>
            </w:pPr>
            <w:r w:rsidRPr="00A5088F">
              <w:rPr>
                <w:sz w:val="16"/>
                <w:szCs w:val="16"/>
              </w:rPr>
              <w:t>4.50 ± 3.90AB</w:t>
            </w:r>
          </w:p>
        </w:tc>
        <w:tc>
          <w:tcPr>
            <w:tcW w:w="1080" w:type="dxa"/>
            <w:tcBorders>
              <w:top w:val="nil"/>
              <w:left w:val="nil"/>
              <w:bottom w:val="nil"/>
              <w:right w:val="nil"/>
            </w:tcBorders>
            <w:tcMar>
              <w:top w:w="0" w:type="dxa"/>
              <w:left w:w="80" w:type="dxa"/>
              <w:bottom w:w="0" w:type="dxa"/>
              <w:right w:w="80" w:type="dxa"/>
            </w:tcMar>
          </w:tcPr>
          <w:p w14:paraId="793E9373" w14:textId="77777777" w:rsidR="00777C9C" w:rsidRPr="00A5088F" w:rsidRDefault="00777C9C" w:rsidP="00FE0D9E">
            <w:pPr>
              <w:pStyle w:val="Normal1"/>
              <w:spacing w:line="240" w:lineRule="auto"/>
              <w:rPr>
                <w:sz w:val="16"/>
                <w:szCs w:val="16"/>
              </w:rPr>
            </w:pPr>
            <w:r w:rsidRPr="00A5088F">
              <w:rPr>
                <w:sz w:val="16"/>
                <w:szCs w:val="16"/>
              </w:rPr>
              <w:t>ND</w:t>
            </w:r>
          </w:p>
        </w:tc>
        <w:tc>
          <w:tcPr>
            <w:tcW w:w="1020" w:type="dxa"/>
            <w:tcBorders>
              <w:top w:val="nil"/>
              <w:left w:val="nil"/>
              <w:bottom w:val="nil"/>
              <w:right w:val="nil"/>
            </w:tcBorders>
            <w:tcMar>
              <w:top w:w="0" w:type="dxa"/>
              <w:left w:w="80" w:type="dxa"/>
              <w:bottom w:w="0" w:type="dxa"/>
              <w:right w:w="80" w:type="dxa"/>
            </w:tcMar>
          </w:tcPr>
          <w:p w14:paraId="70AB8D8C"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00056A9B"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5188662A"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78C43245"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19C98791"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63627AF3"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54139BBC"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0F4A64E0"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340C963B"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61EC1964"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399707DE"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155" w:type="dxa"/>
            <w:tcBorders>
              <w:top w:val="nil"/>
              <w:left w:val="nil"/>
              <w:bottom w:val="nil"/>
              <w:right w:val="nil"/>
            </w:tcBorders>
            <w:tcMar>
              <w:top w:w="0" w:type="dxa"/>
              <w:left w:w="80" w:type="dxa"/>
              <w:bottom w:w="0" w:type="dxa"/>
              <w:right w:w="80" w:type="dxa"/>
            </w:tcMar>
          </w:tcPr>
          <w:p w14:paraId="721590C2"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405F5CC3" w14:textId="77777777" w:rsidR="00777C9C" w:rsidRPr="00A5088F" w:rsidRDefault="00777C9C" w:rsidP="00FE0D9E">
            <w:pPr>
              <w:pStyle w:val="Normal1"/>
              <w:spacing w:line="240" w:lineRule="auto"/>
              <w:rPr>
                <w:sz w:val="16"/>
                <w:szCs w:val="16"/>
              </w:rPr>
            </w:pPr>
            <w:r w:rsidRPr="00A5088F">
              <w:rPr>
                <w:sz w:val="16"/>
                <w:szCs w:val="16"/>
              </w:rPr>
              <w:t>ND</w:t>
            </w:r>
          </w:p>
        </w:tc>
        <w:tc>
          <w:tcPr>
            <w:tcW w:w="1035" w:type="dxa"/>
            <w:tcBorders>
              <w:top w:val="nil"/>
              <w:left w:val="nil"/>
              <w:bottom w:val="nil"/>
              <w:right w:val="nil"/>
            </w:tcBorders>
            <w:tcMar>
              <w:top w:w="0" w:type="dxa"/>
              <w:left w:w="80" w:type="dxa"/>
              <w:bottom w:w="0" w:type="dxa"/>
              <w:right w:w="80" w:type="dxa"/>
            </w:tcMar>
          </w:tcPr>
          <w:p w14:paraId="2576691A"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4AAAD021" w14:textId="77777777" w:rsidR="00777C9C" w:rsidRPr="00A5088F" w:rsidRDefault="00777C9C" w:rsidP="00FE0D9E">
            <w:pPr>
              <w:pStyle w:val="Normal1"/>
              <w:spacing w:line="240" w:lineRule="auto"/>
              <w:rPr>
                <w:sz w:val="16"/>
                <w:szCs w:val="16"/>
              </w:rPr>
            </w:pPr>
            <w:r w:rsidRPr="00A5088F">
              <w:rPr>
                <w:sz w:val="16"/>
                <w:szCs w:val="16"/>
              </w:rPr>
              <w:t>ND</w:t>
            </w:r>
          </w:p>
        </w:tc>
        <w:tc>
          <w:tcPr>
            <w:tcW w:w="1020" w:type="dxa"/>
            <w:tcBorders>
              <w:top w:val="nil"/>
              <w:left w:val="nil"/>
              <w:bottom w:val="nil"/>
              <w:right w:val="nil"/>
            </w:tcBorders>
            <w:tcMar>
              <w:top w:w="0" w:type="dxa"/>
              <w:left w:w="80" w:type="dxa"/>
              <w:bottom w:w="0" w:type="dxa"/>
              <w:right w:w="80" w:type="dxa"/>
            </w:tcMar>
          </w:tcPr>
          <w:p w14:paraId="15FF58FC"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1B49E05F"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6AD7727B" w14:textId="77777777" w:rsidR="00777C9C" w:rsidRPr="00A5088F" w:rsidRDefault="00777C9C" w:rsidP="00FE0D9E">
            <w:pPr>
              <w:pStyle w:val="Normal1"/>
              <w:spacing w:line="240" w:lineRule="auto"/>
              <w:rPr>
                <w:sz w:val="16"/>
                <w:szCs w:val="16"/>
              </w:rPr>
            </w:pPr>
            <w:r w:rsidRPr="00A5088F">
              <w:rPr>
                <w:sz w:val="16"/>
                <w:szCs w:val="16"/>
              </w:rPr>
              <w:t>37</w:t>
            </w:r>
          </w:p>
        </w:tc>
        <w:tc>
          <w:tcPr>
            <w:tcW w:w="2535" w:type="dxa"/>
            <w:tcBorders>
              <w:top w:val="nil"/>
              <w:left w:val="nil"/>
              <w:bottom w:val="nil"/>
              <w:right w:val="nil"/>
            </w:tcBorders>
            <w:tcMar>
              <w:top w:w="0" w:type="dxa"/>
              <w:left w:w="80" w:type="dxa"/>
              <w:bottom w:w="0" w:type="dxa"/>
              <w:right w:w="80" w:type="dxa"/>
            </w:tcMar>
          </w:tcPr>
          <w:p w14:paraId="664FBF09" w14:textId="77777777" w:rsidR="00777C9C" w:rsidRPr="00A5088F" w:rsidRDefault="00777C9C" w:rsidP="00FE0D9E">
            <w:pPr>
              <w:pStyle w:val="Normal1"/>
              <w:spacing w:line="240" w:lineRule="auto"/>
              <w:rPr>
                <w:sz w:val="16"/>
                <w:szCs w:val="16"/>
              </w:rPr>
            </w:pPr>
            <w:r w:rsidRPr="00A5088F">
              <w:rPr>
                <w:sz w:val="16"/>
                <w:szCs w:val="16"/>
              </w:rPr>
              <w:t>Dodecanoic acid</w:t>
            </w:r>
          </w:p>
        </w:tc>
        <w:tc>
          <w:tcPr>
            <w:tcW w:w="600" w:type="dxa"/>
            <w:tcBorders>
              <w:top w:val="nil"/>
              <w:left w:val="nil"/>
              <w:bottom w:val="nil"/>
              <w:right w:val="nil"/>
            </w:tcBorders>
            <w:tcMar>
              <w:top w:w="0" w:type="dxa"/>
              <w:left w:w="80" w:type="dxa"/>
              <w:bottom w:w="0" w:type="dxa"/>
              <w:right w:w="80" w:type="dxa"/>
            </w:tcMar>
          </w:tcPr>
          <w:p w14:paraId="1C60A8B1" w14:textId="77777777" w:rsidR="00777C9C" w:rsidRPr="00A5088F" w:rsidRDefault="00777C9C" w:rsidP="00FE0D9E">
            <w:pPr>
              <w:pStyle w:val="Normal1"/>
              <w:spacing w:line="240" w:lineRule="auto"/>
              <w:jc w:val="right"/>
              <w:rPr>
                <w:sz w:val="16"/>
                <w:szCs w:val="16"/>
              </w:rPr>
            </w:pPr>
            <w:r w:rsidRPr="00A5088F">
              <w:rPr>
                <w:sz w:val="16"/>
                <w:szCs w:val="16"/>
              </w:rPr>
              <w:t>2504</w:t>
            </w:r>
          </w:p>
        </w:tc>
        <w:tc>
          <w:tcPr>
            <w:tcW w:w="885" w:type="dxa"/>
            <w:tcBorders>
              <w:top w:val="nil"/>
              <w:left w:val="nil"/>
              <w:bottom w:val="nil"/>
              <w:right w:val="nil"/>
            </w:tcBorders>
            <w:tcMar>
              <w:top w:w="0" w:type="dxa"/>
              <w:left w:w="80" w:type="dxa"/>
              <w:bottom w:w="0" w:type="dxa"/>
              <w:right w:w="80" w:type="dxa"/>
            </w:tcMar>
          </w:tcPr>
          <w:p w14:paraId="433461C5" w14:textId="77777777" w:rsidR="00777C9C" w:rsidRPr="00A5088F" w:rsidRDefault="00777C9C" w:rsidP="00FE0D9E">
            <w:pPr>
              <w:pStyle w:val="Normal1"/>
              <w:spacing w:line="240" w:lineRule="auto"/>
              <w:jc w:val="right"/>
              <w:rPr>
                <w:sz w:val="16"/>
                <w:szCs w:val="16"/>
              </w:rPr>
            </w:pPr>
            <w:r w:rsidRPr="00A5088F">
              <w:rPr>
                <w:sz w:val="16"/>
                <w:szCs w:val="16"/>
              </w:rPr>
              <w:t>2504 [6]</w:t>
            </w:r>
          </w:p>
        </w:tc>
        <w:tc>
          <w:tcPr>
            <w:tcW w:w="600" w:type="dxa"/>
            <w:tcBorders>
              <w:top w:val="nil"/>
              <w:left w:val="nil"/>
              <w:bottom w:val="nil"/>
              <w:right w:val="nil"/>
            </w:tcBorders>
            <w:tcMar>
              <w:top w:w="0" w:type="dxa"/>
              <w:left w:w="80" w:type="dxa"/>
              <w:bottom w:w="0" w:type="dxa"/>
              <w:right w:w="80" w:type="dxa"/>
            </w:tcMar>
          </w:tcPr>
          <w:p w14:paraId="4B97A9BE"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1457BC70"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04E4C312" w14:textId="77777777" w:rsidR="00777C9C" w:rsidRPr="00A5088F" w:rsidRDefault="00777C9C" w:rsidP="00FE0D9E">
            <w:pPr>
              <w:pStyle w:val="Normal1"/>
              <w:spacing w:line="240" w:lineRule="auto"/>
              <w:jc w:val="right"/>
              <w:rPr>
                <w:sz w:val="16"/>
                <w:szCs w:val="16"/>
              </w:rPr>
            </w:pPr>
            <w:r w:rsidRPr="00A5088F">
              <w:rPr>
                <w:sz w:val="16"/>
                <w:szCs w:val="16"/>
              </w:rPr>
              <w:t>495.545</w:t>
            </w:r>
          </w:p>
        </w:tc>
        <w:tc>
          <w:tcPr>
            <w:tcW w:w="855" w:type="dxa"/>
            <w:tcBorders>
              <w:top w:val="nil"/>
              <w:left w:val="nil"/>
              <w:bottom w:val="nil"/>
              <w:right w:val="nil"/>
            </w:tcBorders>
            <w:tcMar>
              <w:top w:w="0" w:type="dxa"/>
              <w:left w:w="80" w:type="dxa"/>
              <w:bottom w:w="0" w:type="dxa"/>
              <w:right w:w="80" w:type="dxa"/>
            </w:tcMar>
          </w:tcPr>
          <w:p w14:paraId="571C4DB9"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73DE9748" w14:textId="77777777" w:rsidR="00777C9C" w:rsidRPr="00A5088F" w:rsidRDefault="00777C9C" w:rsidP="00FE0D9E">
            <w:pPr>
              <w:pStyle w:val="Normal1"/>
              <w:spacing w:line="240" w:lineRule="auto"/>
              <w:rPr>
                <w:sz w:val="16"/>
                <w:szCs w:val="16"/>
              </w:rPr>
            </w:pPr>
            <w:r w:rsidRPr="00A5088F">
              <w:rPr>
                <w:sz w:val="16"/>
                <w:szCs w:val="16"/>
              </w:rPr>
              <w:t>6.63 ± 0.01C</w:t>
            </w:r>
          </w:p>
        </w:tc>
        <w:tc>
          <w:tcPr>
            <w:tcW w:w="1155" w:type="dxa"/>
            <w:tcBorders>
              <w:top w:val="nil"/>
              <w:left w:val="nil"/>
              <w:bottom w:val="nil"/>
              <w:right w:val="nil"/>
            </w:tcBorders>
            <w:tcMar>
              <w:top w:w="0" w:type="dxa"/>
              <w:left w:w="80" w:type="dxa"/>
              <w:bottom w:w="0" w:type="dxa"/>
              <w:right w:w="80" w:type="dxa"/>
            </w:tcMar>
          </w:tcPr>
          <w:p w14:paraId="3D5EA6A2" w14:textId="77777777" w:rsidR="00777C9C" w:rsidRPr="00A5088F" w:rsidRDefault="00777C9C" w:rsidP="00FE0D9E">
            <w:pPr>
              <w:pStyle w:val="Normal1"/>
              <w:spacing w:line="240" w:lineRule="auto"/>
              <w:rPr>
                <w:sz w:val="16"/>
                <w:szCs w:val="16"/>
              </w:rPr>
            </w:pPr>
            <w:r w:rsidRPr="00A5088F">
              <w:rPr>
                <w:sz w:val="16"/>
                <w:szCs w:val="16"/>
              </w:rPr>
              <w:t>6.60 ± 0.03B</w:t>
            </w:r>
          </w:p>
        </w:tc>
        <w:tc>
          <w:tcPr>
            <w:tcW w:w="990" w:type="dxa"/>
            <w:tcBorders>
              <w:top w:val="nil"/>
              <w:left w:val="nil"/>
              <w:bottom w:val="nil"/>
              <w:right w:val="nil"/>
            </w:tcBorders>
            <w:tcMar>
              <w:top w:w="0" w:type="dxa"/>
              <w:left w:w="80" w:type="dxa"/>
              <w:bottom w:w="0" w:type="dxa"/>
              <w:right w:w="80" w:type="dxa"/>
            </w:tcMar>
          </w:tcPr>
          <w:p w14:paraId="732B69E4" w14:textId="77777777" w:rsidR="00777C9C" w:rsidRPr="00A5088F" w:rsidRDefault="00777C9C" w:rsidP="00FE0D9E">
            <w:pPr>
              <w:pStyle w:val="Normal1"/>
              <w:spacing w:line="240" w:lineRule="auto"/>
              <w:rPr>
                <w:sz w:val="16"/>
                <w:szCs w:val="16"/>
              </w:rPr>
            </w:pPr>
            <w:r w:rsidRPr="00A5088F">
              <w:rPr>
                <w:sz w:val="16"/>
                <w:szCs w:val="16"/>
              </w:rPr>
              <w:t>6.66 ± 0.01B</w:t>
            </w:r>
          </w:p>
        </w:tc>
        <w:tc>
          <w:tcPr>
            <w:tcW w:w="1035" w:type="dxa"/>
            <w:tcBorders>
              <w:top w:val="nil"/>
              <w:left w:val="nil"/>
              <w:bottom w:val="nil"/>
              <w:right w:val="nil"/>
            </w:tcBorders>
            <w:tcMar>
              <w:top w:w="0" w:type="dxa"/>
              <w:left w:w="80" w:type="dxa"/>
              <w:bottom w:w="0" w:type="dxa"/>
              <w:right w:w="80" w:type="dxa"/>
            </w:tcMar>
          </w:tcPr>
          <w:p w14:paraId="638A563F" w14:textId="77777777" w:rsidR="00777C9C" w:rsidRPr="00A5088F" w:rsidRDefault="00777C9C" w:rsidP="00FE0D9E">
            <w:pPr>
              <w:pStyle w:val="Normal1"/>
              <w:spacing w:line="240" w:lineRule="auto"/>
              <w:rPr>
                <w:sz w:val="16"/>
                <w:szCs w:val="16"/>
              </w:rPr>
            </w:pPr>
            <w:r w:rsidRPr="00A5088F">
              <w:rPr>
                <w:sz w:val="16"/>
                <w:szCs w:val="16"/>
              </w:rPr>
              <w:t>6.65 ± 0.02C</w:t>
            </w:r>
          </w:p>
        </w:tc>
        <w:tc>
          <w:tcPr>
            <w:tcW w:w="1080" w:type="dxa"/>
            <w:tcBorders>
              <w:top w:val="nil"/>
              <w:left w:val="nil"/>
              <w:bottom w:val="nil"/>
              <w:right w:val="nil"/>
            </w:tcBorders>
            <w:tcMar>
              <w:top w:w="0" w:type="dxa"/>
              <w:left w:w="80" w:type="dxa"/>
              <w:bottom w:w="0" w:type="dxa"/>
              <w:right w:w="80" w:type="dxa"/>
            </w:tcMar>
          </w:tcPr>
          <w:p w14:paraId="4D1BA9FE" w14:textId="77777777" w:rsidR="00777C9C" w:rsidRPr="00A5088F" w:rsidRDefault="00777C9C" w:rsidP="00FE0D9E">
            <w:pPr>
              <w:pStyle w:val="Normal1"/>
              <w:spacing w:line="240" w:lineRule="auto"/>
              <w:rPr>
                <w:sz w:val="16"/>
                <w:szCs w:val="16"/>
              </w:rPr>
            </w:pPr>
            <w:r w:rsidRPr="00A5088F">
              <w:rPr>
                <w:sz w:val="16"/>
                <w:szCs w:val="16"/>
              </w:rPr>
              <w:t>6.63 ± 0.05C</w:t>
            </w:r>
          </w:p>
        </w:tc>
        <w:tc>
          <w:tcPr>
            <w:tcW w:w="1020" w:type="dxa"/>
            <w:tcBorders>
              <w:top w:val="nil"/>
              <w:left w:val="nil"/>
              <w:bottom w:val="nil"/>
              <w:right w:val="nil"/>
            </w:tcBorders>
            <w:tcMar>
              <w:top w:w="0" w:type="dxa"/>
              <w:left w:w="80" w:type="dxa"/>
              <w:bottom w:w="0" w:type="dxa"/>
              <w:right w:w="80" w:type="dxa"/>
            </w:tcMar>
          </w:tcPr>
          <w:p w14:paraId="39555FD2" w14:textId="77777777" w:rsidR="00777C9C" w:rsidRPr="00A5088F" w:rsidRDefault="00777C9C" w:rsidP="00FE0D9E">
            <w:pPr>
              <w:pStyle w:val="Normal1"/>
              <w:spacing w:line="240" w:lineRule="auto"/>
              <w:rPr>
                <w:sz w:val="16"/>
                <w:szCs w:val="16"/>
              </w:rPr>
            </w:pPr>
            <w:r w:rsidRPr="00A5088F">
              <w:rPr>
                <w:sz w:val="16"/>
                <w:szCs w:val="16"/>
              </w:rPr>
              <w:t>6.71 ± 0.06A</w:t>
            </w:r>
          </w:p>
        </w:tc>
      </w:tr>
      <w:tr w:rsidR="00777C9C" w:rsidRPr="00A5088F" w14:paraId="7C7BD5A0"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7C315142"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0B074C63"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320A2BBC"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4B3CA6DC"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70DA1E69"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7ACD8FD6"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3B1401F3"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099B8ED6"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2FC36D21" w14:textId="77777777" w:rsidR="00777C9C" w:rsidRPr="00A5088F" w:rsidRDefault="00777C9C" w:rsidP="00FE0D9E">
            <w:pPr>
              <w:pStyle w:val="Normal1"/>
              <w:spacing w:line="240" w:lineRule="auto"/>
              <w:rPr>
                <w:sz w:val="16"/>
                <w:szCs w:val="16"/>
              </w:rPr>
            </w:pPr>
            <w:r w:rsidRPr="00A5088F">
              <w:rPr>
                <w:sz w:val="16"/>
                <w:szCs w:val="16"/>
              </w:rPr>
              <w:t>6.76 ± 0.14C</w:t>
            </w:r>
          </w:p>
        </w:tc>
        <w:tc>
          <w:tcPr>
            <w:tcW w:w="1155" w:type="dxa"/>
            <w:tcBorders>
              <w:top w:val="nil"/>
              <w:left w:val="nil"/>
              <w:bottom w:val="nil"/>
              <w:right w:val="nil"/>
            </w:tcBorders>
            <w:tcMar>
              <w:top w:w="0" w:type="dxa"/>
              <w:left w:w="80" w:type="dxa"/>
              <w:bottom w:w="0" w:type="dxa"/>
              <w:right w:w="80" w:type="dxa"/>
            </w:tcMar>
          </w:tcPr>
          <w:p w14:paraId="773E461B" w14:textId="77777777" w:rsidR="00777C9C" w:rsidRPr="00A5088F" w:rsidRDefault="00777C9C" w:rsidP="00FE0D9E">
            <w:pPr>
              <w:pStyle w:val="Normal1"/>
              <w:spacing w:line="240" w:lineRule="auto"/>
              <w:rPr>
                <w:sz w:val="16"/>
                <w:szCs w:val="16"/>
              </w:rPr>
            </w:pPr>
            <w:r w:rsidRPr="00A5088F">
              <w:rPr>
                <w:sz w:val="16"/>
                <w:szCs w:val="16"/>
              </w:rPr>
              <w:t>6.70 ± 0.04B</w:t>
            </w:r>
          </w:p>
        </w:tc>
        <w:tc>
          <w:tcPr>
            <w:tcW w:w="990" w:type="dxa"/>
            <w:tcBorders>
              <w:top w:val="nil"/>
              <w:left w:val="nil"/>
              <w:bottom w:val="nil"/>
              <w:right w:val="nil"/>
            </w:tcBorders>
            <w:tcMar>
              <w:top w:w="0" w:type="dxa"/>
              <w:left w:w="80" w:type="dxa"/>
              <w:bottom w:w="0" w:type="dxa"/>
              <w:right w:w="80" w:type="dxa"/>
            </w:tcMar>
          </w:tcPr>
          <w:p w14:paraId="2B145FB6" w14:textId="77777777" w:rsidR="00777C9C" w:rsidRPr="00A5088F" w:rsidRDefault="00777C9C" w:rsidP="00FE0D9E">
            <w:pPr>
              <w:pStyle w:val="Normal1"/>
              <w:spacing w:line="240" w:lineRule="auto"/>
              <w:rPr>
                <w:sz w:val="16"/>
                <w:szCs w:val="16"/>
              </w:rPr>
            </w:pPr>
            <w:r w:rsidRPr="00A5088F">
              <w:rPr>
                <w:sz w:val="16"/>
                <w:szCs w:val="16"/>
              </w:rPr>
              <w:t>6.71 ± 0.03B</w:t>
            </w:r>
          </w:p>
        </w:tc>
        <w:tc>
          <w:tcPr>
            <w:tcW w:w="1035" w:type="dxa"/>
            <w:tcBorders>
              <w:top w:val="nil"/>
              <w:left w:val="nil"/>
              <w:bottom w:val="nil"/>
              <w:right w:val="nil"/>
            </w:tcBorders>
            <w:tcMar>
              <w:top w:w="0" w:type="dxa"/>
              <w:left w:w="80" w:type="dxa"/>
              <w:bottom w:w="0" w:type="dxa"/>
              <w:right w:w="80" w:type="dxa"/>
            </w:tcMar>
          </w:tcPr>
          <w:p w14:paraId="47A8A428" w14:textId="77777777" w:rsidR="00777C9C" w:rsidRPr="00A5088F" w:rsidRDefault="00777C9C" w:rsidP="00FE0D9E">
            <w:pPr>
              <w:pStyle w:val="Normal1"/>
              <w:spacing w:line="240" w:lineRule="auto"/>
              <w:rPr>
                <w:sz w:val="16"/>
                <w:szCs w:val="16"/>
              </w:rPr>
            </w:pPr>
            <w:r w:rsidRPr="00A5088F">
              <w:rPr>
                <w:sz w:val="16"/>
                <w:szCs w:val="16"/>
              </w:rPr>
              <w:t>6.79 ± 0.11C</w:t>
            </w:r>
          </w:p>
        </w:tc>
        <w:tc>
          <w:tcPr>
            <w:tcW w:w="1080" w:type="dxa"/>
            <w:tcBorders>
              <w:top w:val="nil"/>
              <w:left w:val="nil"/>
              <w:bottom w:val="nil"/>
              <w:right w:val="nil"/>
            </w:tcBorders>
            <w:tcMar>
              <w:top w:w="0" w:type="dxa"/>
              <w:left w:w="80" w:type="dxa"/>
              <w:bottom w:w="0" w:type="dxa"/>
              <w:right w:w="80" w:type="dxa"/>
            </w:tcMar>
          </w:tcPr>
          <w:p w14:paraId="2BAE609C" w14:textId="77777777" w:rsidR="00777C9C" w:rsidRPr="00A5088F" w:rsidRDefault="00777C9C" w:rsidP="00FE0D9E">
            <w:pPr>
              <w:pStyle w:val="Normal1"/>
              <w:spacing w:line="240" w:lineRule="auto"/>
              <w:rPr>
                <w:sz w:val="16"/>
                <w:szCs w:val="16"/>
              </w:rPr>
            </w:pPr>
            <w:r w:rsidRPr="00A5088F">
              <w:rPr>
                <w:sz w:val="16"/>
                <w:szCs w:val="16"/>
              </w:rPr>
              <w:t>6.73 ± 0.03C</w:t>
            </w:r>
          </w:p>
        </w:tc>
        <w:tc>
          <w:tcPr>
            <w:tcW w:w="1020" w:type="dxa"/>
            <w:tcBorders>
              <w:top w:val="nil"/>
              <w:left w:val="nil"/>
              <w:bottom w:val="nil"/>
              <w:right w:val="nil"/>
            </w:tcBorders>
            <w:tcMar>
              <w:top w:w="0" w:type="dxa"/>
              <w:left w:w="80" w:type="dxa"/>
              <w:bottom w:w="0" w:type="dxa"/>
              <w:right w:w="80" w:type="dxa"/>
            </w:tcMar>
          </w:tcPr>
          <w:p w14:paraId="5BBCFE7D" w14:textId="77777777" w:rsidR="00777C9C" w:rsidRPr="00A5088F" w:rsidRDefault="00777C9C" w:rsidP="00FE0D9E">
            <w:pPr>
              <w:pStyle w:val="Normal1"/>
              <w:spacing w:line="240" w:lineRule="auto"/>
              <w:rPr>
                <w:sz w:val="16"/>
                <w:szCs w:val="16"/>
              </w:rPr>
            </w:pPr>
            <w:r w:rsidRPr="00A5088F">
              <w:rPr>
                <w:sz w:val="16"/>
                <w:szCs w:val="16"/>
              </w:rPr>
              <w:t>6.69 ± 0.01A</w:t>
            </w:r>
          </w:p>
        </w:tc>
      </w:tr>
      <w:tr w:rsidR="00777C9C" w:rsidRPr="00A5088F" w14:paraId="2CD68D08"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35BF619F"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0A10EC67"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4649E483"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1BD05F2B"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23DFA57A"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55DBFD47"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73908354"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0A0B14FF"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66312844" w14:textId="77777777" w:rsidR="00777C9C" w:rsidRPr="00A5088F" w:rsidRDefault="00777C9C" w:rsidP="00FE0D9E">
            <w:pPr>
              <w:pStyle w:val="Normal1"/>
              <w:spacing w:line="240" w:lineRule="auto"/>
              <w:rPr>
                <w:sz w:val="16"/>
                <w:szCs w:val="16"/>
              </w:rPr>
            </w:pPr>
            <w:r w:rsidRPr="00A5088F">
              <w:rPr>
                <w:sz w:val="16"/>
                <w:szCs w:val="16"/>
              </w:rPr>
              <w:t>7.16 ± 0.05B</w:t>
            </w:r>
          </w:p>
        </w:tc>
        <w:tc>
          <w:tcPr>
            <w:tcW w:w="1155" w:type="dxa"/>
            <w:tcBorders>
              <w:top w:val="nil"/>
              <w:left w:val="nil"/>
              <w:bottom w:val="nil"/>
              <w:right w:val="nil"/>
            </w:tcBorders>
            <w:tcMar>
              <w:top w:w="0" w:type="dxa"/>
              <w:left w:w="80" w:type="dxa"/>
              <w:bottom w:w="0" w:type="dxa"/>
              <w:right w:w="80" w:type="dxa"/>
            </w:tcMar>
          </w:tcPr>
          <w:p w14:paraId="06E2AA4C" w14:textId="77777777" w:rsidR="00777C9C" w:rsidRPr="00A5088F" w:rsidRDefault="00777C9C" w:rsidP="00FE0D9E">
            <w:pPr>
              <w:pStyle w:val="Normal1"/>
              <w:spacing w:line="240" w:lineRule="auto"/>
              <w:rPr>
                <w:sz w:val="16"/>
                <w:szCs w:val="16"/>
              </w:rPr>
            </w:pPr>
            <w:r w:rsidRPr="00A5088F">
              <w:rPr>
                <w:sz w:val="16"/>
                <w:szCs w:val="16"/>
              </w:rPr>
              <w:t>6.91 ± 0.10AB</w:t>
            </w:r>
          </w:p>
        </w:tc>
        <w:tc>
          <w:tcPr>
            <w:tcW w:w="990" w:type="dxa"/>
            <w:tcBorders>
              <w:top w:val="nil"/>
              <w:left w:val="nil"/>
              <w:bottom w:val="nil"/>
              <w:right w:val="nil"/>
            </w:tcBorders>
            <w:tcMar>
              <w:top w:w="0" w:type="dxa"/>
              <w:left w:w="80" w:type="dxa"/>
              <w:bottom w:w="0" w:type="dxa"/>
              <w:right w:w="80" w:type="dxa"/>
            </w:tcMar>
          </w:tcPr>
          <w:p w14:paraId="40ABE72C" w14:textId="77777777" w:rsidR="00777C9C" w:rsidRPr="00A5088F" w:rsidRDefault="00777C9C" w:rsidP="00FE0D9E">
            <w:pPr>
              <w:pStyle w:val="Normal1"/>
              <w:spacing w:line="240" w:lineRule="auto"/>
              <w:rPr>
                <w:sz w:val="16"/>
                <w:szCs w:val="16"/>
              </w:rPr>
            </w:pPr>
            <w:r w:rsidRPr="00A5088F">
              <w:rPr>
                <w:sz w:val="16"/>
                <w:szCs w:val="16"/>
              </w:rPr>
              <w:t>6.80 ± 0.04B</w:t>
            </w:r>
          </w:p>
        </w:tc>
        <w:tc>
          <w:tcPr>
            <w:tcW w:w="1035" w:type="dxa"/>
            <w:tcBorders>
              <w:top w:val="nil"/>
              <w:left w:val="nil"/>
              <w:bottom w:val="nil"/>
              <w:right w:val="nil"/>
            </w:tcBorders>
            <w:tcMar>
              <w:top w:w="0" w:type="dxa"/>
              <w:left w:w="80" w:type="dxa"/>
              <w:bottom w:w="0" w:type="dxa"/>
              <w:right w:w="80" w:type="dxa"/>
            </w:tcMar>
          </w:tcPr>
          <w:p w14:paraId="1DD05A5A" w14:textId="77777777" w:rsidR="00777C9C" w:rsidRPr="00A5088F" w:rsidRDefault="00777C9C" w:rsidP="00FE0D9E">
            <w:pPr>
              <w:pStyle w:val="Normal1"/>
              <w:spacing w:line="240" w:lineRule="auto"/>
              <w:rPr>
                <w:sz w:val="16"/>
                <w:szCs w:val="16"/>
              </w:rPr>
            </w:pPr>
            <w:r w:rsidRPr="00A5088F">
              <w:rPr>
                <w:sz w:val="16"/>
                <w:szCs w:val="16"/>
              </w:rPr>
              <w:t>7.15 ± 0.15B</w:t>
            </w:r>
          </w:p>
        </w:tc>
        <w:tc>
          <w:tcPr>
            <w:tcW w:w="1080" w:type="dxa"/>
            <w:tcBorders>
              <w:top w:val="nil"/>
              <w:left w:val="nil"/>
              <w:bottom w:val="nil"/>
              <w:right w:val="nil"/>
            </w:tcBorders>
            <w:tcMar>
              <w:top w:w="0" w:type="dxa"/>
              <w:left w:w="80" w:type="dxa"/>
              <w:bottom w:w="0" w:type="dxa"/>
              <w:right w:w="80" w:type="dxa"/>
            </w:tcMar>
          </w:tcPr>
          <w:p w14:paraId="5D270097" w14:textId="77777777" w:rsidR="00777C9C" w:rsidRPr="00A5088F" w:rsidRDefault="00777C9C" w:rsidP="00FE0D9E">
            <w:pPr>
              <w:pStyle w:val="Normal1"/>
              <w:spacing w:line="240" w:lineRule="auto"/>
              <w:rPr>
                <w:sz w:val="16"/>
                <w:szCs w:val="16"/>
              </w:rPr>
            </w:pPr>
            <w:r w:rsidRPr="00A5088F">
              <w:rPr>
                <w:sz w:val="16"/>
                <w:szCs w:val="16"/>
              </w:rPr>
              <w:t>6.88 ± 0.04B</w:t>
            </w:r>
          </w:p>
        </w:tc>
        <w:tc>
          <w:tcPr>
            <w:tcW w:w="1020" w:type="dxa"/>
            <w:tcBorders>
              <w:top w:val="nil"/>
              <w:left w:val="nil"/>
              <w:bottom w:val="nil"/>
              <w:right w:val="nil"/>
            </w:tcBorders>
            <w:tcMar>
              <w:top w:w="0" w:type="dxa"/>
              <w:left w:w="80" w:type="dxa"/>
              <w:bottom w:w="0" w:type="dxa"/>
              <w:right w:w="80" w:type="dxa"/>
            </w:tcMar>
          </w:tcPr>
          <w:p w14:paraId="3C4E8F27" w14:textId="77777777" w:rsidR="00777C9C" w:rsidRPr="00A5088F" w:rsidRDefault="00777C9C" w:rsidP="00FE0D9E">
            <w:pPr>
              <w:pStyle w:val="Normal1"/>
              <w:spacing w:line="240" w:lineRule="auto"/>
              <w:rPr>
                <w:sz w:val="16"/>
                <w:szCs w:val="16"/>
              </w:rPr>
            </w:pPr>
            <w:r w:rsidRPr="00A5088F">
              <w:rPr>
                <w:sz w:val="16"/>
                <w:szCs w:val="16"/>
              </w:rPr>
              <w:t>6.72 ± 0.02A</w:t>
            </w:r>
          </w:p>
        </w:tc>
      </w:tr>
      <w:tr w:rsidR="00777C9C" w:rsidRPr="00A5088F" w14:paraId="6FCA7B40"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3DED38C8"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50A8386E"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6089C3C1"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20279D41"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2AC88DCC"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6AF49403"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43DF2D2D"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63D4FB60"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7CBC7E85" w14:textId="77777777" w:rsidR="00777C9C" w:rsidRPr="00A5088F" w:rsidRDefault="00777C9C" w:rsidP="00FE0D9E">
            <w:pPr>
              <w:pStyle w:val="Normal1"/>
              <w:spacing w:line="240" w:lineRule="auto"/>
              <w:rPr>
                <w:sz w:val="16"/>
                <w:szCs w:val="16"/>
              </w:rPr>
            </w:pPr>
            <w:r w:rsidRPr="00A5088F">
              <w:rPr>
                <w:sz w:val="16"/>
                <w:szCs w:val="16"/>
              </w:rPr>
              <w:t>7.62 ± 0.08A</w:t>
            </w:r>
          </w:p>
        </w:tc>
        <w:tc>
          <w:tcPr>
            <w:tcW w:w="1155" w:type="dxa"/>
            <w:tcBorders>
              <w:top w:val="nil"/>
              <w:left w:val="nil"/>
              <w:bottom w:val="nil"/>
              <w:right w:val="nil"/>
            </w:tcBorders>
            <w:tcMar>
              <w:top w:w="0" w:type="dxa"/>
              <w:left w:w="80" w:type="dxa"/>
              <w:bottom w:w="0" w:type="dxa"/>
              <w:right w:w="80" w:type="dxa"/>
            </w:tcMar>
          </w:tcPr>
          <w:p w14:paraId="664E9CB1" w14:textId="77777777" w:rsidR="00777C9C" w:rsidRPr="00A5088F" w:rsidRDefault="00777C9C" w:rsidP="00FE0D9E">
            <w:pPr>
              <w:pStyle w:val="Normal1"/>
              <w:spacing w:line="240" w:lineRule="auto"/>
              <w:rPr>
                <w:sz w:val="16"/>
                <w:szCs w:val="16"/>
              </w:rPr>
            </w:pPr>
            <w:r w:rsidRPr="00A5088F">
              <w:rPr>
                <w:sz w:val="16"/>
                <w:szCs w:val="16"/>
              </w:rPr>
              <w:t>7.38 ± 0.36A</w:t>
            </w:r>
          </w:p>
        </w:tc>
        <w:tc>
          <w:tcPr>
            <w:tcW w:w="990" w:type="dxa"/>
            <w:tcBorders>
              <w:top w:val="nil"/>
              <w:left w:val="nil"/>
              <w:bottom w:val="nil"/>
              <w:right w:val="nil"/>
            </w:tcBorders>
            <w:tcMar>
              <w:top w:w="0" w:type="dxa"/>
              <w:left w:w="80" w:type="dxa"/>
              <w:bottom w:w="0" w:type="dxa"/>
              <w:right w:w="80" w:type="dxa"/>
            </w:tcMar>
          </w:tcPr>
          <w:p w14:paraId="70DE0D30" w14:textId="77777777" w:rsidR="00777C9C" w:rsidRPr="00A5088F" w:rsidRDefault="00777C9C" w:rsidP="00FE0D9E">
            <w:pPr>
              <w:pStyle w:val="Normal1"/>
              <w:spacing w:line="240" w:lineRule="auto"/>
              <w:rPr>
                <w:sz w:val="16"/>
                <w:szCs w:val="16"/>
              </w:rPr>
            </w:pPr>
            <w:r w:rsidRPr="00A5088F">
              <w:rPr>
                <w:sz w:val="16"/>
                <w:szCs w:val="16"/>
              </w:rPr>
              <w:t>7.13 ± 0.21A</w:t>
            </w:r>
          </w:p>
        </w:tc>
        <w:tc>
          <w:tcPr>
            <w:tcW w:w="1035" w:type="dxa"/>
            <w:tcBorders>
              <w:top w:val="nil"/>
              <w:left w:val="nil"/>
              <w:bottom w:val="nil"/>
              <w:right w:val="nil"/>
            </w:tcBorders>
            <w:tcMar>
              <w:top w:w="0" w:type="dxa"/>
              <w:left w:w="80" w:type="dxa"/>
              <w:bottom w:w="0" w:type="dxa"/>
              <w:right w:w="80" w:type="dxa"/>
            </w:tcMar>
          </w:tcPr>
          <w:p w14:paraId="11ACD0F1" w14:textId="77777777" w:rsidR="00777C9C" w:rsidRPr="00A5088F" w:rsidRDefault="00777C9C" w:rsidP="00FE0D9E">
            <w:pPr>
              <w:pStyle w:val="Normal1"/>
              <w:spacing w:line="240" w:lineRule="auto"/>
              <w:rPr>
                <w:sz w:val="16"/>
                <w:szCs w:val="16"/>
              </w:rPr>
            </w:pPr>
            <w:r w:rsidRPr="00A5088F">
              <w:rPr>
                <w:sz w:val="16"/>
                <w:szCs w:val="16"/>
              </w:rPr>
              <w:t>7.50 ± 0.10A</w:t>
            </w:r>
          </w:p>
        </w:tc>
        <w:tc>
          <w:tcPr>
            <w:tcW w:w="1080" w:type="dxa"/>
            <w:tcBorders>
              <w:top w:val="nil"/>
              <w:left w:val="nil"/>
              <w:bottom w:val="nil"/>
              <w:right w:val="nil"/>
            </w:tcBorders>
            <w:tcMar>
              <w:top w:w="0" w:type="dxa"/>
              <w:left w:w="80" w:type="dxa"/>
              <w:bottom w:w="0" w:type="dxa"/>
              <w:right w:w="80" w:type="dxa"/>
            </w:tcMar>
          </w:tcPr>
          <w:p w14:paraId="2DD8739C" w14:textId="77777777" w:rsidR="00777C9C" w:rsidRPr="00A5088F" w:rsidRDefault="00777C9C" w:rsidP="00FE0D9E">
            <w:pPr>
              <w:pStyle w:val="Normal1"/>
              <w:spacing w:line="240" w:lineRule="auto"/>
              <w:rPr>
                <w:sz w:val="16"/>
                <w:szCs w:val="16"/>
              </w:rPr>
            </w:pPr>
            <w:r w:rsidRPr="00A5088F">
              <w:rPr>
                <w:sz w:val="16"/>
                <w:szCs w:val="16"/>
              </w:rPr>
              <w:t>7.06 ± 0.07A</w:t>
            </w:r>
          </w:p>
        </w:tc>
        <w:tc>
          <w:tcPr>
            <w:tcW w:w="1020" w:type="dxa"/>
            <w:tcBorders>
              <w:top w:val="nil"/>
              <w:left w:val="nil"/>
              <w:bottom w:val="nil"/>
              <w:right w:val="nil"/>
            </w:tcBorders>
            <w:tcMar>
              <w:top w:w="0" w:type="dxa"/>
              <w:left w:w="80" w:type="dxa"/>
              <w:bottom w:w="0" w:type="dxa"/>
              <w:right w:w="80" w:type="dxa"/>
            </w:tcMar>
          </w:tcPr>
          <w:p w14:paraId="63D7FB24" w14:textId="77777777" w:rsidR="00777C9C" w:rsidRPr="00A5088F" w:rsidRDefault="00777C9C" w:rsidP="00FE0D9E">
            <w:pPr>
              <w:pStyle w:val="Normal1"/>
              <w:spacing w:line="240" w:lineRule="auto"/>
              <w:rPr>
                <w:sz w:val="16"/>
                <w:szCs w:val="16"/>
              </w:rPr>
            </w:pPr>
            <w:r w:rsidRPr="00A5088F">
              <w:rPr>
                <w:sz w:val="16"/>
                <w:szCs w:val="16"/>
              </w:rPr>
              <w:t>6.94 ± 0.19A</w:t>
            </w:r>
          </w:p>
        </w:tc>
      </w:tr>
      <w:tr w:rsidR="00777C9C" w:rsidRPr="00A5088F" w14:paraId="371116CC"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45E74B06" w14:textId="77777777" w:rsidR="00777C9C" w:rsidRPr="00A5088F" w:rsidRDefault="00777C9C" w:rsidP="00FE0D9E">
            <w:pPr>
              <w:pStyle w:val="Normal1"/>
              <w:spacing w:line="240" w:lineRule="auto"/>
              <w:rPr>
                <w:sz w:val="16"/>
                <w:szCs w:val="16"/>
              </w:rPr>
            </w:pPr>
            <w:r w:rsidRPr="00A5088F">
              <w:rPr>
                <w:sz w:val="16"/>
                <w:szCs w:val="16"/>
              </w:rPr>
              <w:t>38</w:t>
            </w:r>
          </w:p>
        </w:tc>
        <w:tc>
          <w:tcPr>
            <w:tcW w:w="2535" w:type="dxa"/>
            <w:tcBorders>
              <w:top w:val="nil"/>
              <w:left w:val="nil"/>
              <w:bottom w:val="nil"/>
              <w:right w:val="nil"/>
            </w:tcBorders>
            <w:tcMar>
              <w:top w:w="0" w:type="dxa"/>
              <w:left w:w="80" w:type="dxa"/>
              <w:bottom w:w="0" w:type="dxa"/>
              <w:right w:w="80" w:type="dxa"/>
            </w:tcMar>
          </w:tcPr>
          <w:p w14:paraId="5535F9EC" w14:textId="77777777" w:rsidR="00777C9C" w:rsidRPr="00A5088F" w:rsidRDefault="00777C9C" w:rsidP="00FE0D9E">
            <w:pPr>
              <w:pStyle w:val="Normal1"/>
              <w:spacing w:line="240" w:lineRule="auto"/>
              <w:rPr>
                <w:sz w:val="16"/>
                <w:szCs w:val="16"/>
              </w:rPr>
            </w:pPr>
            <w:r w:rsidRPr="00A5088F">
              <w:rPr>
                <w:sz w:val="16"/>
                <w:szCs w:val="16"/>
              </w:rPr>
              <w:t>Tetradecanoic acid</w:t>
            </w:r>
          </w:p>
        </w:tc>
        <w:tc>
          <w:tcPr>
            <w:tcW w:w="600" w:type="dxa"/>
            <w:tcBorders>
              <w:top w:val="nil"/>
              <w:left w:val="nil"/>
              <w:bottom w:val="nil"/>
              <w:right w:val="nil"/>
            </w:tcBorders>
            <w:tcMar>
              <w:top w:w="0" w:type="dxa"/>
              <w:left w:w="80" w:type="dxa"/>
              <w:bottom w:w="0" w:type="dxa"/>
              <w:right w:w="80" w:type="dxa"/>
            </w:tcMar>
          </w:tcPr>
          <w:p w14:paraId="12C1BD49" w14:textId="77777777" w:rsidR="00777C9C" w:rsidRPr="00A5088F" w:rsidRDefault="00777C9C" w:rsidP="00FE0D9E">
            <w:pPr>
              <w:pStyle w:val="Normal1"/>
              <w:spacing w:line="240" w:lineRule="auto"/>
              <w:jc w:val="right"/>
              <w:rPr>
                <w:sz w:val="16"/>
                <w:szCs w:val="16"/>
              </w:rPr>
            </w:pPr>
            <w:r w:rsidRPr="00A5088F">
              <w:rPr>
                <w:sz w:val="16"/>
                <w:szCs w:val="16"/>
              </w:rPr>
              <w:t>2707</w:t>
            </w:r>
          </w:p>
        </w:tc>
        <w:tc>
          <w:tcPr>
            <w:tcW w:w="885" w:type="dxa"/>
            <w:tcBorders>
              <w:top w:val="nil"/>
              <w:left w:val="nil"/>
              <w:bottom w:val="nil"/>
              <w:right w:val="nil"/>
            </w:tcBorders>
            <w:tcMar>
              <w:top w:w="0" w:type="dxa"/>
              <w:left w:w="80" w:type="dxa"/>
              <w:bottom w:w="0" w:type="dxa"/>
              <w:right w:w="80" w:type="dxa"/>
            </w:tcMar>
          </w:tcPr>
          <w:p w14:paraId="2D87583C" w14:textId="77777777" w:rsidR="00777C9C" w:rsidRPr="00A5088F" w:rsidRDefault="00777C9C" w:rsidP="00FE0D9E">
            <w:pPr>
              <w:pStyle w:val="Normal1"/>
              <w:spacing w:line="240" w:lineRule="auto"/>
              <w:jc w:val="right"/>
              <w:rPr>
                <w:sz w:val="16"/>
                <w:szCs w:val="16"/>
              </w:rPr>
            </w:pPr>
            <w:r w:rsidRPr="00A5088F">
              <w:rPr>
                <w:sz w:val="16"/>
                <w:szCs w:val="16"/>
              </w:rPr>
              <w:t>2703 [36]</w:t>
            </w:r>
          </w:p>
        </w:tc>
        <w:tc>
          <w:tcPr>
            <w:tcW w:w="600" w:type="dxa"/>
            <w:tcBorders>
              <w:top w:val="nil"/>
              <w:left w:val="nil"/>
              <w:bottom w:val="nil"/>
              <w:right w:val="nil"/>
            </w:tcBorders>
            <w:tcMar>
              <w:top w:w="0" w:type="dxa"/>
              <w:left w:w="80" w:type="dxa"/>
              <w:bottom w:w="0" w:type="dxa"/>
              <w:right w:w="80" w:type="dxa"/>
            </w:tcMar>
          </w:tcPr>
          <w:p w14:paraId="3C50D0E9"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036B4FB1"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46DCF2FF" w14:textId="77777777" w:rsidR="00777C9C" w:rsidRPr="00A5088F" w:rsidRDefault="00777C9C" w:rsidP="00FE0D9E">
            <w:pPr>
              <w:pStyle w:val="Normal1"/>
              <w:spacing w:line="240" w:lineRule="auto"/>
              <w:jc w:val="right"/>
              <w:rPr>
                <w:sz w:val="16"/>
                <w:szCs w:val="16"/>
              </w:rPr>
            </w:pPr>
            <w:r w:rsidRPr="00A5088F">
              <w:rPr>
                <w:sz w:val="16"/>
                <w:szCs w:val="16"/>
              </w:rPr>
              <w:t>140344.341</w:t>
            </w:r>
          </w:p>
        </w:tc>
        <w:tc>
          <w:tcPr>
            <w:tcW w:w="855" w:type="dxa"/>
            <w:tcBorders>
              <w:top w:val="nil"/>
              <w:left w:val="nil"/>
              <w:bottom w:val="nil"/>
              <w:right w:val="nil"/>
            </w:tcBorders>
            <w:tcMar>
              <w:top w:w="0" w:type="dxa"/>
              <w:left w:w="80" w:type="dxa"/>
              <w:bottom w:w="0" w:type="dxa"/>
              <w:right w:w="80" w:type="dxa"/>
            </w:tcMar>
          </w:tcPr>
          <w:p w14:paraId="2562F53C"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6066B50B" w14:textId="77777777" w:rsidR="00777C9C" w:rsidRPr="00A5088F" w:rsidRDefault="00777C9C" w:rsidP="00FE0D9E">
            <w:pPr>
              <w:pStyle w:val="Normal1"/>
              <w:spacing w:line="240" w:lineRule="auto"/>
              <w:rPr>
                <w:sz w:val="16"/>
                <w:szCs w:val="16"/>
              </w:rPr>
            </w:pPr>
            <w:r w:rsidRPr="00A5088F">
              <w:rPr>
                <w:sz w:val="16"/>
                <w:szCs w:val="16"/>
              </w:rPr>
              <w:t>ND</w:t>
            </w:r>
          </w:p>
        </w:tc>
        <w:tc>
          <w:tcPr>
            <w:tcW w:w="1155" w:type="dxa"/>
            <w:tcBorders>
              <w:top w:val="nil"/>
              <w:left w:val="nil"/>
              <w:bottom w:val="nil"/>
              <w:right w:val="nil"/>
            </w:tcBorders>
            <w:tcMar>
              <w:top w:w="0" w:type="dxa"/>
              <w:left w:w="80" w:type="dxa"/>
              <w:bottom w:w="0" w:type="dxa"/>
              <w:right w:w="80" w:type="dxa"/>
            </w:tcMar>
          </w:tcPr>
          <w:p w14:paraId="5F3C5451" w14:textId="77777777" w:rsidR="00777C9C" w:rsidRPr="00A5088F" w:rsidRDefault="00777C9C" w:rsidP="00FE0D9E">
            <w:pPr>
              <w:pStyle w:val="Normal1"/>
              <w:spacing w:line="240" w:lineRule="auto"/>
              <w:rPr>
                <w:sz w:val="16"/>
                <w:szCs w:val="16"/>
              </w:rPr>
            </w:pPr>
            <w:r w:rsidRPr="00A5088F">
              <w:rPr>
                <w:sz w:val="16"/>
                <w:szCs w:val="16"/>
              </w:rPr>
              <w:t>0.00 ± 0.00B</w:t>
            </w:r>
          </w:p>
        </w:tc>
        <w:tc>
          <w:tcPr>
            <w:tcW w:w="990" w:type="dxa"/>
            <w:tcBorders>
              <w:top w:val="nil"/>
              <w:left w:val="nil"/>
              <w:bottom w:val="nil"/>
              <w:right w:val="nil"/>
            </w:tcBorders>
            <w:tcMar>
              <w:top w:w="0" w:type="dxa"/>
              <w:left w:w="80" w:type="dxa"/>
              <w:bottom w:w="0" w:type="dxa"/>
              <w:right w:w="80" w:type="dxa"/>
            </w:tcMar>
          </w:tcPr>
          <w:p w14:paraId="287B81CB" w14:textId="77777777" w:rsidR="00777C9C" w:rsidRPr="00A5088F" w:rsidRDefault="00777C9C" w:rsidP="00FE0D9E">
            <w:pPr>
              <w:pStyle w:val="Normal1"/>
              <w:spacing w:line="240" w:lineRule="auto"/>
              <w:rPr>
                <w:sz w:val="16"/>
                <w:szCs w:val="16"/>
              </w:rPr>
            </w:pPr>
            <w:r w:rsidRPr="00A5088F">
              <w:rPr>
                <w:sz w:val="16"/>
                <w:szCs w:val="16"/>
              </w:rPr>
              <w:t>ND</w:t>
            </w:r>
          </w:p>
        </w:tc>
        <w:tc>
          <w:tcPr>
            <w:tcW w:w="1035" w:type="dxa"/>
            <w:tcBorders>
              <w:top w:val="nil"/>
              <w:left w:val="nil"/>
              <w:bottom w:val="nil"/>
              <w:right w:val="nil"/>
            </w:tcBorders>
            <w:tcMar>
              <w:top w:w="0" w:type="dxa"/>
              <w:left w:w="80" w:type="dxa"/>
              <w:bottom w:w="0" w:type="dxa"/>
              <w:right w:w="80" w:type="dxa"/>
            </w:tcMar>
          </w:tcPr>
          <w:p w14:paraId="252EFE79" w14:textId="77777777" w:rsidR="00777C9C" w:rsidRPr="00A5088F" w:rsidRDefault="00777C9C" w:rsidP="00FE0D9E">
            <w:pPr>
              <w:pStyle w:val="Normal1"/>
              <w:spacing w:line="240" w:lineRule="auto"/>
              <w:rPr>
                <w:sz w:val="16"/>
                <w:szCs w:val="16"/>
              </w:rPr>
            </w:pPr>
            <w:r w:rsidRPr="00A5088F">
              <w:rPr>
                <w:sz w:val="16"/>
                <w:szCs w:val="16"/>
              </w:rPr>
              <w:t>ND</w:t>
            </w:r>
          </w:p>
        </w:tc>
        <w:tc>
          <w:tcPr>
            <w:tcW w:w="1080" w:type="dxa"/>
            <w:tcBorders>
              <w:top w:val="nil"/>
              <w:left w:val="nil"/>
              <w:bottom w:val="nil"/>
              <w:right w:val="nil"/>
            </w:tcBorders>
            <w:tcMar>
              <w:top w:w="0" w:type="dxa"/>
              <w:left w:w="80" w:type="dxa"/>
              <w:bottom w:w="0" w:type="dxa"/>
              <w:right w:w="80" w:type="dxa"/>
            </w:tcMar>
          </w:tcPr>
          <w:p w14:paraId="16E52480" w14:textId="77777777" w:rsidR="00777C9C" w:rsidRPr="00A5088F" w:rsidRDefault="00777C9C" w:rsidP="00FE0D9E">
            <w:pPr>
              <w:pStyle w:val="Normal1"/>
              <w:spacing w:line="240" w:lineRule="auto"/>
              <w:rPr>
                <w:sz w:val="16"/>
                <w:szCs w:val="16"/>
              </w:rPr>
            </w:pPr>
            <w:r w:rsidRPr="00A5088F">
              <w:rPr>
                <w:sz w:val="16"/>
                <w:szCs w:val="16"/>
              </w:rPr>
              <w:t>ND</w:t>
            </w:r>
          </w:p>
        </w:tc>
        <w:tc>
          <w:tcPr>
            <w:tcW w:w="1020" w:type="dxa"/>
            <w:tcBorders>
              <w:top w:val="nil"/>
              <w:left w:val="nil"/>
              <w:bottom w:val="nil"/>
              <w:right w:val="nil"/>
            </w:tcBorders>
            <w:tcMar>
              <w:top w:w="0" w:type="dxa"/>
              <w:left w:w="80" w:type="dxa"/>
              <w:bottom w:w="0" w:type="dxa"/>
              <w:right w:w="80" w:type="dxa"/>
            </w:tcMar>
          </w:tcPr>
          <w:p w14:paraId="6FB61358" w14:textId="77777777" w:rsidR="00777C9C" w:rsidRPr="00A5088F" w:rsidRDefault="00777C9C" w:rsidP="00FE0D9E">
            <w:pPr>
              <w:pStyle w:val="Normal1"/>
              <w:spacing w:line="240" w:lineRule="auto"/>
              <w:rPr>
                <w:sz w:val="16"/>
                <w:szCs w:val="16"/>
              </w:rPr>
            </w:pPr>
            <w:r w:rsidRPr="00A5088F">
              <w:rPr>
                <w:sz w:val="16"/>
                <w:szCs w:val="16"/>
              </w:rPr>
              <w:t>0.00 ± 0.00B</w:t>
            </w:r>
          </w:p>
        </w:tc>
      </w:tr>
      <w:tr w:rsidR="00777C9C" w:rsidRPr="00A5088F" w14:paraId="1D0D3197"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25A46574"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2ED4E8B6"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38F0523A"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768F592D"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745D18F1"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3292D0A9"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455BA7A7"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683B9DB6"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521E4C79" w14:textId="77777777" w:rsidR="00777C9C" w:rsidRPr="00A5088F" w:rsidRDefault="00777C9C" w:rsidP="00FE0D9E">
            <w:pPr>
              <w:pStyle w:val="Normal1"/>
              <w:spacing w:line="240" w:lineRule="auto"/>
              <w:rPr>
                <w:sz w:val="16"/>
                <w:szCs w:val="16"/>
              </w:rPr>
            </w:pPr>
            <w:r w:rsidRPr="00A5088F">
              <w:rPr>
                <w:sz w:val="16"/>
                <w:szCs w:val="16"/>
              </w:rPr>
              <w:t>ND</w:t>
            </w:r>
          </w:p>
        </w:tc>
        <w:tc>
          <w:tcPr>
            <w:tcW w:w="1155" w:type="dxa"/>
            <w:tcBorders>
              <w:top w:val="nil"/>
              <w:left w:val="nil"/>
              <w:bottom w:val="nil"/>
              <w:right w:val="nil"/>
            </w:tcBorders>
            <w:tcMar>
              <w:top w:w="0" w:type="dxa"/>
              <w:left w:w="80" w:type="dxa"/>
              <w:bottom w:w="0" w:type="dxa"/>
              <w:right w:w="80" w:type="dxa"/>
            </w:tcMar>
          </w:tcPr>
          <w:p w14:paraId="6F68935F" w14:textId="77777777" w:rsidR="00777C9C" w:rsidRPr="00A5088F" w:rsidRDefault="00777C9C" w:rsidP="00FE0D9E">
            <w:pPr>
              <w:pStyle w:val="Normal1"/>
              <w:spacing w:line="240" w:lineRule="auto"/>
              <w:rPr>
                <w:sz w:val="16"/>
                <w:szCs w:val="16"/>
              </w:rPr>
            </w:pPr>
            <w:r w:rsidRPr="00A5088F">
              <w:rPr>
                <w:sz w:val="16"/>
                <w:szCs w:val="16"/>
              </w:rPr>
              <w:t>0.00 ± 0.00B</w:t>
            </w:r>
          </w:p>
        </w:tc>
        <w:tc>
          <w:tcPr>
            <w:tcW w:w="990" w:type="dxa"/>
            <w:tcBorders>
              <w:top w:val="nil"/>
              <w:left w:val="nil"/>
              <w:bottom w:val="nil"/>
              <w:right w:val="nil"/>
            </w:tcBorders>
            <w:tcMar>
              <w:top w:w="0" w:type="dxa"/>
              <w:left w:w="80" w:type="dxa"/>
              <w:bottom w:w="0" w:type="dxa"/>
              <w:right w:w="80" w:type="dxa"/>
            </w:tcMar>
          </w:tcPr>
          <w:p w14:paraId="19EAA66A" w14:textId="77777777" w:rsidR="00777C9C" w:rsidRPr="00A5088F" w:rsidRDefault="00777C9C" w:rsidP="00FE0D9E">
            <w:pPr>
              <w:pStyle w:val="Normal1"/>
              <w:spacing w:line="240" w:lineRule="auto"/>
              <w:rPr>
                <w:sz w:val="16"/>
                <w:szCs w:val="16"/>
              </w:rPr>
            </w:pPr>
            <w:r w:rsidRPr="00A5088F">
              <w:rPr>
                <w:sz w:val="16"/>
                <w:szCs w:val="16"/>
              </w:rPr>
              <w:t>ND</w:t>
            </w:r>
          </w:p>
        </w:tc>
        <w:tc>
          <w:tcPr>
            <w:tcW w:w="1035" w:type="dxa"/>
            <w:tcBorders>
              <w:top w:val="nil"/>
              <w:left w:val="nil"/>
              <w:bottom w:val="nil"/>
              <w:right w:val="nil"/>
            </w:tcBorders>
            <w:tcMar>
              <w:top w:w="0" w:type="dxa"/>
              <w:left w:w="80" w:type="dxa"/>
              <w:bottom w:w="0" w:type="dxa"/>
              <w:right w:w="80" w:type="dxa"/>
            </w:tcMar>
          </w:tcPr>
          <w:p w14:paraId="59FEF092" w14:textId="77777777" w:rsidR="00777C9C" w:rsidRPr="00A5088F" w:rsidRDefault="00777C9C" w:rsidP="00FE0D9E">
            <w:pPr>
              <w:pStyle w:val="Normal1"/>
              <w:spacing w:line="240" w:lineRule="auto"/>
              <w:rPr>
                <w:sz w:val="16"/>
                <w:szCs w:val="16"/>
              </w:rPr>
            </w:pPr>
            <w:r w:rsidRPr="00A5088F">
              <w:rPr>
                <w:sz w:val="16"/>
                <w:szCs w:val="16"/>
              </w:rPr>
              <w:t>ND</w:t>
            </w:r>
          </w:p>
        </w:tc>
        <w:tc>
          <w:tcPr>
            <w:tcW w:w="1080" w:type="dxa"/>
            <w:tcBorders>
              <w:top w:val="nil"/>
              <w:left w:val="nil"/>
              <w:bottom w:val="nil"/>
              <w:right w:val="nil"/>
            </w:tcBorders>
            <w:tcMar>
              <w:top w:w="0" w:type="dxa"/>
              <w:left w:w="80" w:type="dxa"/>
              <w:bottom w:w="0" w:type="dxa"/>
              <w:right w:w="80" w:type="dxa"/>
            </w:tcMar>
          </w:tcPr>
          <w:p w14:paraId="245FF67E" w14:textId="77777777" w:rsidR="00777C9C" w:rsidRPr="00A5088F" w:rsidRDefault="00777C9C" w:rsidP="00FE0D9E">
            <w:pPr>
              <w:pStyle w:val="Normal1"/>
              <w:spacing w:line="240" w:lineRule="auto"/>
              <w:rPr>
                <w:sz w:val="16"/>
                <w:szCs w:val="16"/>
              </w:rPr>
            </w:pPr>
            <w:r w:rsidRPr="00A5088F">
              <w:rPr>
                <w:sz w:val="16"/>
                <w:szCs w:val="16"/>
              </w:rPr>
              <w:t>ND</w:t>
            </w:r>
          </w:p>
        </w:tc>
        <w:tc>
          <w:tcPr>
            <w:tcW w:w="1020" w:type="dxa"/>
            <w:tcBorders>
              <w:top w:val="nil"/>
              <w:left w:val="nil"/>
              <w:bottom w:val="nil"/>
              <w:right w:val="nil"/>
            </w:tcBorders>
            <w:tcMar>
              <w:top w:w="0" w:type="dxa"/>
              <w:left w:w="80" w:type="dxa"/>
              <w:bottom w:w="0" w:type="dxa"/>
              <w:right w:w="80" w:type="dxa"/>
            </w:tcMar>
          </w:tcPr>
          <w:p w14:paraId="1080175E" w14:textId="77777777" w:rsidR="00777C9C" w:rsidRPr="00A5088F" w:rsidRDefault="00777C9C" w:rsidP="00FE0D9E">
            <w:pPr>
              <w:pStyle w:val="Normal1"/>
              <w:spacing w:line="240" w:lineRule="auto"/>
              <w:rPr>
                <w:sz w:val="16"/>
                <w:szCs w:val="16"/>
              </w:rPr>
            </w:pPr>
            <w:r w:rsidRPr="00A5088F">
              <w:rPr>
                <w:sz w:val="16"/>
                <w:szCs w:val="16"/>
              </w:rPr>
              <w:t>0.00 ± 0.00B</w:t>
            </w:r>
          </w:p>
        </w:tc>
      </w:tr>
      <w:tr w:rsidR="00777C9C" w:rsidRPr="00A5088F" w14:paraId="6A0AC027"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1E34296D"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5225FD95"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167E25CE"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007D202A"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5B4793F1"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64037697"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73E975B0"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5E54E449"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79C6AE64" w14:textId="77777777" w:rsidR="00777C9C" w:rsidRPr="00A5088F" w:rsidRDefault="00777C9C" w:rsidP="00FE0D9E">
            <w:pPr>
              <w:pStyle w:val="Normal1"/>
              <w:spacing w:line="240" w:lineRule="auto"/>
              <w:rPr>
                <w:sz w:val="16"/>
                <w:szCs w:val="16"/>
              </w:rPr>
            </w:pPr>
            <w:r w:rsidRPr="00A5088F">
              <w:rPr>
                <w:sz w:val="16"/>
                <w:szCs w:val="16"/>
              </w:rPr>
              <w:t>ND</w:t>
            </w:r>
          </w:p>
        </w:tc>
        <w:tc>
          <w:tcPr>
            <w:tcW w:w="1155" w:type="dxa"/>
            <w:tcBorders>
              <w:top w:val="nil"/>
              <w:left w:val="nil"/>
              <w:bottom w:val="nil"/>
              <w:right w:val="nil"/>
            </w:tcBorders>
            <w:tcMar>
              <w:top w:w="0" w:type="dxa"/>
              <w:left w:w="80" w:type="dxa"/>
              <w:bottom w:w="0" w:type="dxa"/>
              <w:right w:w="80" w:type="dxa"/>
            </w:tcMar>
          </w:tcPr>
          <w:p w14:paraId="561D256B" w14:textId="77777777" w:rsidR="00777C9C" w:rsidRPr="00A5088F" w:rsidRDefault="00777C9C" w:rsidP="00FE0D9E">
            <w:pPr>
              <w:pStyle w:val="Normal1"/>
              <w:spacing w:line="240" w:lineRule="auto"/>
              <w:rPr>
                <w:sz w:val="16"/>
                <w:szCs w:val="16"/>
              </w:rPr>
            </w:pPr>
            <w:r w:rsidRPr="00A5088F">
              <w:rPr>
                <w:sz w:val="16"/>
                <w:szCs w:val="16"/>
              </w:rPr>
              <w:t>6.54 ± 0.04A</w:t>
            </w:r>
          </w:p>
        </w:tc>
        <w:tc>
          <w:tcPr>
            <w:tcW w:w="990" w:type="dxa"/>
            <w:tcBorders>
              <w:top w:val="nil"/>
              <w:left w:val="nil"/>
              <w:bottom w:val="nil"/>
              <w:right w:val="nil"/>
            </w:tcBorders>
            <w:tcMar>
              <w:top w:w="0" w:type="dxa"/>
              <w:left w:w="80" w:type="dxa"/>
              <w:bottom w:w="0" w:type="dxa"/>
              <w:right w:w="80" w:type="dxa"/>
            </w:tcMar>
          </w:tcPr>
          <w:p w14:paraId="373153B6" w14:textId="77777777" w:rsidR="00777C9C" w:rsidRPr="00A5088F" w:rsidRDefault="00777C9C" w:rsidP="00FE0D9E">
            <w:pPr>
              <w:pStyle w:val="Normal1"/>
              <w:spacing w:line="240" w:lineRule="auto"/>
              <w:rPr>
                <w:sz w:val="16"/>
                <w:szCs w:val="16"/>
              </w:rPr>
            </w:pPr>
            <w:r w:rsidRPr="00A5088F">
              <w:rPr>
                <w:sz w:val="16"/>
                <w:szCs w:val="16"/>
              </w:rPr>
              <w:t>ND</w:t>
            </w:r>
          </w:p>
        </w:tc>
        <w:tc>
          <w:tcPr>
            <w:tcW w:w="1035" w:type="dxa"/>
            <w:tcBorders>
              <w:top w:val="nil"/>
              <w:left w:val="nil"/>
              <w:bottom w:val="nil"/>
              <w:right w:val="nil"/>
            </w:tcBorders>
            <w:tcMar>
              <w:top w:w="0" w:type="dxa"/>
              <w:left w:w="80" w:type="dxa"/>
              <w:bottom w:w="0" w:type="dxa"/>
              <w:right w:w="80" w:type="dxa"/>
            </w:tcMar>
          </w:tcPr>
          <w:p w14:paraId="7A653EC9" w14:textId="77777777" w:rsidR="00777C9C" w:rsidRPr="00A5088F" w:rsidRDefault="00777C9C" w:rsidP="00FE0D9E">
            <w:pPr>
              <w:pStyle w:val="Normal1"/>
              <w:spacing w:line="240" w:lineRule="auto"/>
              <w:rPr>
                <w:sz w:val="16"/>
                <w:szCs w:val="16"/>
              </w:rPr>
            </w:pPr>
            <w:r w:rsidRPr="00A5088F">
              <w:rPr>
                <w:sz w:val="16"/>
                <w:szCs w:val="16"/>
              </w:rPr>
              <w:t>ND</w:t>
            </w:r>
          </w:p>
        </w:tc>
        <w:tc>
          <w:tcPr>
            <w:tcW w:w="1080" w:type="dxa"/>
            <w:tcBorders>
              <w:top w:val="nil"/>
              <w:left w:val="nil"/>
              <w:bottom w:val="nil"/>
              <w:right w:val="nil"/>
            </w:tcBorders>
            <w:tcMar>
              <w:top w:w="0" w:type="dxa"/>
              <w:left w:w="80" w:type="dxa"/>
              <w:bottom w:w="0" w:type="dxa"/>
              <w:right w:w="80" w:type="dxa"/>
            </w:tcMar>
          </w:tcPr>
          <w:p w14:paraId="1926A4C6" w14:textId="77777777" w:rsidR="00777C9C" w:rsidRPr="00A5088F" w:rsidRDefault="00777C9C" w:rsidP="00FE0D9E">
            <w:pPr>
              <w:pStyle w:val="Normal1"/>
              <w:spacing w:line="240" w:lineRule="auto"/>
              <w:rPr>
                <w:sz w:val="16"/>
                <w:szCs w:val="16"/>
              </w:rPr>
            </w:pPr>
            <w:r w:rsidRPr="00A5088F">
              <w:rPr>
                <w:sz w:val="16"/>
                <w:szCs w:val="16"/>
              </w:rPr>
              <w:t>ND</w:t>
            </w:r>
          </w:p>
        </w:tc>
        <w:tc>
          <w:tcPr>
            <w:tcW w:w="1020" w:type="dxa"/>
            <w:tcBorders>
              <w:top w:val="nil"/>
              <w:left w:val="nil"/>
              <w:bottom w:val="nil"/>
              <w:right w:val="nil"/>
            </w:tcBorders>
            <w:tcMar>
              <w:top w:w="0" w:type="dxa"/>
              <w:left w:w="80" w:type="dxa"/>
              <w:bottom w:w="0" w:type="dxa"/>
              <w:right w:w="80" w:type="dxa"/>
            </w:tcMar>
          </w:tcPr>
          <w:p w14:paraId="7A8C0E3A" w14:textId="77777777" w:rsidR="00777C9C" w:rsidRPr="00A5088F" w:rsidRDefault="00777C9C" w:rsidP="00FE0D9E">
            <w:pPr>
              <w:pStyle w:val="Normal1"/>
              <w:spacing w:line="240" w:lineRule="auto"/>
              <w:rPr>
                <w:sz w:val="16"/>
                <w:szCs w:val="16"/>
              </w:rPr>
            </w:pPr>
            <w:r w:rsidRPr="00A5088F">
              <w:rPr>
                <w:sz w:val="16"/>
                <w:szCs w:val="16"/>
              </w:rPr>
              <w:t>0.00 ± 0.00B</w:t>
            </w:r>
          </w:p>
        </w:tc>
      </w:tr>
      <w:tr w:rsidR="00777C9C" w:rsidRPr="00A5088F" w14:paraId="2DA938A8"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397A8663"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2C826539"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21720CB5"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2F5E3CCB"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4D4F04B2"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6B740F68"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5E7FF474"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6DD1E0BA"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27A73090" w14:textId="77777777" w:rsidR="00777C9C" w:rsidRPr="00A5088F" w:rsidRDefault="00777C9C" w:rsidP="00FE0D9E">
            <w:pPr>
              <w:pStyle w:val="Normal1"/>
              <w:spacing w:line="240" w:lineRule="auto"/>
              <w:rPr>
                <w:sz w:val="16"/>
                <w:szCs w:val="16"/>
              </w:rPr>
            </w:pPr>
            <w:r w:rsidRPr="00A5088F">
              <w:rPr>
                <w:sz w:val="16"/>
                <w:szCs w:val="16"/>
              </w:rPr>
              <w:t>ND</w:t>
            </w:r>
          </w:p>
        </w:tc>
        <w:tc>
          <w:tcPr>
            <w:tcW w:w="1155" w:type="dxa"/>
            <w:tcBorders>
              <w:top w:val="nil"/>
              <w:left w:val="nil"/>
              <w:bottom w:val="nil"/>
              <w:right w:val="nil"/>
            </w:tcBorders>
            <w:tcMar>
              <w:top w:w="0" w:type="dxa"/>
              <w:left w:w="80" w:type="dxa"/>
              <w:bottom w:w="0" w:type="dxa"/>
              <w:right w:w="80" w:type="dxa"/>
            </w:tcMar>
          </w:tcPr>
          <w:p w14:paraId="53FEDADB" w14:textId="77777777" w:rsidR="00777C9C" w:rsidRPr="00A5088F" w:rsidRDefault="00777C9C" w:rsidP="00FE0D9E">
            <w:pPr>
              <w:pStyle w:val="Normal1"/>
              <w:spacing w:line="240" w:lineRule="auto"/>
              <w:rPr>
                <w:sz w:val="16"/>
                <w:szCs w:val="16"/>
              </w:rPr>
            </w:pPr>
            <w:r w:rsidRPr="00A5088F">
              <w:rPr>
                <w:sz w:val="16"/>
                <w:szCs w:val="16"/>
              </w:rPr>
              <w:t>6.75 ± 0.21A</w:t>
            </w:r>
          </w:p>
        </w:tc>
        <w:tc>
          <w:tcPr>
            <w:tcW w:w="990" w:type="dxa"/>
            <w:tcBorders>
              <w:top w:val="nil"/>
              <w:left w:val="nil"/>
              <w:bottom w:val="nil"/>
              <w:right w:val="nil"/>
            </w:tcBorders>
            <w:tcMar>
              <w:top w:w="0" w:type="dxa"/>
              <w:left w:w="80" w:type="dxa"/>
              <w:bottom w:w="0" w:type="dxa"/>
              <w:right w:w="80" w:type="dxa"/>
            </w:tcMar>
          </w:tcPr>
          <w:p w14:paraId="731ED587" w14:textId="77777777" w:rsidR="00777C9C" w:rsidRPr="00A5088F" w:rsidRDefault="00777C9C" w:rsidP="00FE0D9E">
            <w:pPr>
              <w:pStyle w:val="Normal1"/>
              <w:spacing w:line="240" w:lineRule="auto"/>
              <w:rPr>
                <w:sz w:val="16"/>
                <w:szCs w:val="16"/>
              </w:rPr>
            </w:pPr>
            <w:r w:rsidRPr="00A5088F">
              <w:rPr>
                <w:sz w:val="16"/>
                <w:szCs w:val="16"/>
              </w:rPr>
              <w:t>ND</w:t>
            </w:r>
          </w:p>
        </w:tc>
        <w:tc>
          <w:tcPr>
            <w:tcW w:w="1035" w:type="dxa"/>
            <w:tcBorders>
              <w:top w:val="nil"/>
              <w:left w:val="nil"/>
              <w:bottom w:val="nil"/>
              <w:right w:val="nil"/>
            </w:tcBorders>
            <w:tcMar>
              <w:top w:w="0" w:type="dxa"/>
              <w:left w:w="80" w:type="dxa"/>
              <w:bottom w:w="0" w:type="dxa"/>
              <w:right w:w="80" w:type="dxa"/>
            </w:tcMar>
          </w:tcPr>
          <w:p w14:paraId="00F2914F" w14:textId="77777777" w:rsidR="00777C9C" w:rsidRPr="00A5088F" w:rsidRDefault="00777C9C" w:rsidP="00FE0D9E">
            <w:pPr>
              <w:pStyle w:val="Normal1"/>
              <w:spacing w:line="240" w:lineRule="auto"/>
              <w:rPr>
                <w:sz w:val="16"/>
                <w:szCs w:val="16"/>
              </w:rPr>
            </w:pPr>
            <w:r w:rsidRPr="00A5088F">
              <w:rPr>
                <w:sz w:val="16"/>
                <w:szCs w:val="16"/>
              </w:rPr>
              <w:t>ND</w:t>
            </w:r>
          </w:p>
        </w:tc>
        <w:tc>
          <w:tcPr>
            <w:tcW w:w="1080" w:type="dxa"/>
            <w:tcBorders>
              <w:top w:val="nil"/>
              <w:left w:val="nil"/>
              <w:bottom w:val="nil"/>
              <w:right w:val="nil"/>
            </w:tcBorders>
            <w:tcMar>
              <w:top w:w="0" w:type="dxa"/>
              <w:left w:w="80" w:type="dxa"/>
              <w:bottom w:w="0" w:type="dxa"/>
              <w:right w:w="80" w:type="dxa"/>
            </w:tcMar>
          </w:tcPr>
          <w:p w14:paraId="74BD4183" w14:textId="77777777" w:rsidR="00777C9C" w:rsidRPr="00A5088F" w:rsidRDefault="00777C9C" w:rsidP="00FE0D9E">
            <w:pPr>
              <w:pStyle w:val="Normal1"/>
              <w:spacing w:line="240" w:lineRule="auto"/>
              <w:rPr>
                <w:sz w:val="16"/>
                <w:szCs w:val="16"/>
              </w:rPr>
            </w:pPr>
            <w:r w:rsidRPr="00A5088F">
              <w:rPr>
                <w:sz w:val="16"/>
                <w:szCs w:val="16"/>
              </w:rPr>
              <w:t>ND</w:t>
            </w:r>
          </w:p>
        </w:tc>
        <w:tc>
          <w:tcPr>
            <w:tcW w:w="1020" w:type="dxa"/>
            <w:tcBorders>
              <w:top w:val="nil"/>
              <w:left w:val="nil"/>
              <w:bottom w:val="nil"/>
              <w:right w:val="nil"/>
            </w:tcBorders>
            <w:tcMar>
              <w:top w:w="0" w:type="dxa"/>
              <w:left w:w="80" w:type="dxa"/>
              <w:bottom w:w="0" w:type="dxa"/>
              <w:right w:w="80" w:type="dxa"/>
            </w:tcMar>
          </w:tcPr>
          <w:p w14:paraId="1B87392D" w14:textId="77777777" w:rsidR="00777C9C" w:rsidRPr="00A5088F" w:rsidRDefault="00777C9C" w:rsidP="00FE0D9E">
            <w:pPr>
              <w:pStyle w:val="Normal1"/>
              <w:spacing w:line="240" w:lineRule="auto"/>
              <w:rPr>
                <w:sz w:val="16"/>
                <w:szCs w:val="16"/>
              </w:rPr>
            </w:pPr>
            <w:r w:rsidRPr="00A5088F">
              <w:rPr>
                <w:sz w:val="16"/>
                <w:szCs w:val="16"/>
              </w:rPr>
              <w:t>6.49 ± 0.17A</w:t>
            </w:r>
          </w:p>
        </w:tc>
      </w:tr>
      <w:tr w:rsidR="00777C9C" w:rsidRPr="00A5088F" w14:paraId="6996277C" w14:textId="77777777" w:rsidTr="00FE0D9E">
        <w:trPr>
          <w:trHeight w:val="225"/>
        </w:trPr>
        <w:tc>
          <w:tcPr>
            <w:tcW w:w="540" w:type="dxa"/>
            <w:tcBorders>
              <w:top w:val="single" w:sz="6" w:space="0" w:color="000000"/>
              <w:left w:val="nil"/>
              <w:bottom w:val="single" w:sz="6" w:space="0" w:color="000000"/>
              <w:right w:val="nil"/>
            </w:tcBorders>
            <w:tcMar>
              <w:top w:w="0" w:type="dxa"/>
              <w:left w:w="80" w:type="dxa"/>
              <w:bottom w:w="0" w:type="dxa"/>
              <w:right w:w="80" w:type="dxa"/>
            </w:tcMar>
          </w:tcPr>
          <w:p w14:paraId="4FEF5F8B"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2535" w:type="dxa"/>
            <w:tcBorders>
              <w:top w:val="single" w:sz="6" w:space="0" w:color="000000"/>
              <w:left w:val="nil"/>
              <w:bottom w:val="single" w:sz="6" w:space="0" w:color="000000"/>
              <w:right w:val="nil"/>
            </w:tcBorders>
            <w:tcMar>
              <w:top w:w="0" w:type="dxa"/>
              <w:left w:w="80" w:type="dxa"/>
              <w:bottom w:w="0" w:type="dxa"/>
              <w:right w:w="80" w:type="dxa"/>
            </w:tcMar>
          </w:tcPr>
          <w:p w14:paraId="2D314185" w14:textId="77777777" w:rsidR="00777C9C" w:rsidRPr="00A5088F" w:rsidRDefault="00777C9C" w:rsidP="00FE0D9E">
            <w:pPr>
              <w:pStyle w:val="Normal1"/>
              <w:spacing w:line="240" w:lineRule="auto"/>
              <w:rPr>
                <w:b/>
                <w:sz w:val="16"/>
                <w:szCs w:val="16"/>
              </w:rPr>
            </w:pPr>
            <w:r w:rsidRPr="00A5088F">
              <w:rPr>
                <w:b/>
                <w:sz w:val="16"/>
                <w:szCs w:val="16"/>
              </w:rPr>
              <w:t>Alcohols</w:t>
            </w:r>
          </w:p>
        </w:tc>
        <w:tc>
          <w:tcPr>
            <w:tcW w:w="600" w:type="dxa"/>
            <w:tcBorders>
              <w:top w:val="single" w:sz="6" w:space="0" w:color="000000"/>
              <w:left w:val="nil"/>
              <w:bottom w:val="single" w:sz="6" w:space="0" w:color="000000"/>
              <w:right w:val="nil"/>
            </w:tcBorders>
            <w:tcMar>
              <w:top w:w="0" w:type="dxa"/>
              <w:left w:w="80" w:type="dxa"/>
              <w:bottom w:w="0" w:type="dxa"/>
              <w:right w:w="80" w:type="dxa"/>
            </w:tcMar>
          </w:tcPr>
          <w:p w14:paraId="55AB65FB"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885" w:type="dxa"/>
            <w:tcBorders>
              <w:top w:val="single" w:sz="6" w:space="0" w:color="000000"/>
              <w:left w:val="nil"/>
              <w:bottom w:val="single" w:sz="6" w:space="0" w:color="000000"/>
              <w:right w:val="nil"/>
            </w:tcBorders>
            <w:tcMar>
              <w:top w:w="0" w:type="dxa"/>
              <w:left w:w="80" w:type="dxa"/>
              <w:bottom w:w="0" w:type="dxa"/>
              <w:right w:w="80" w:type="dxa"/>
            </w:tcMar>
          </w:tcPr>
          <w:p w14:paraId="2B741FC8"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single" w:sz="6" w:space="0" w:color="000000"/>
              <w:left w:val="nil"/>
              <w:bottom w:val="single" w:sz="6" w:space="0" w:color="000000"/>
              <w:right w:val="nil"/>
            </w:tcBorders>
            <w:tcMar>
              <w:top w:w="0" w:type="dxa"/>
              <w:left w:w="80" w:type="dxa"/>
              <w:bottom w:w="0" w:type="dxa"/>
              <w:right w:w="80" w:type="dxa"/>
            </w:tcMar>
          </w:tcPr>
          <w:p w14:paraId="20F40E14"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750" w:type="dxa"/>
            <w:tcBorders>
              <w:top w:val="single" w:sz="6" w:space="0" w:color="000000"/>
              <w:left w:val="nil"/>
              <w:bottom w:val="single" w:sz="6" w:space="0" w:color="000000"/>
              <w:right w:val="nil"/>
            </w:tcBorders>
            <w:tcMar>
              <w:top w:w="0" w:type="dxa"/>
              <w:left w:w="80" w:type="dxa"/>
              <w:bottom w:w="0" w:type="dxa"/>
              <w:right w:w="80" w:type="dxa"/>
            </w:tcMar>
          </w:tcPr>
          <w:p w14:paraId="4DCCE79C"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840" w:type="dxa"/>
            <w:tcBorders>
              <w:top w:val="single" w:sz="6" w:space="0" w:color="000000"/>
              <w:left w:val="nil"/>
              <w:bottom w:val="single" w:sz="6" w:space="0" w:color="000000"/>
              <w:right w:val="nil"/>
            </w:tcBorders>
            <w:tcMar>
              <w:top w:w="0" w:type="dxa"/>
              <w:left w:w="80" w:type="dxa"/>
              <w:bottom w:w="0" w:type="dxa"/>
              <w:right w:w="80" w:type="dxa"/>
            </w:tcMar>
          </w:tcPr>
          <w:p w14:paraId="48DE3D6A" w14:textId="77777777" w:rsidR="00777C9C" w:rsidRPr="00A5088F" w:rsidRDefault="00777C9C" w:rsidP="00FE0D9E">
            <w:pPr>
              <w:pStyle w:val="Normal1"/>
              <w:spacing w:line="240" w:lineRule="auto"/>
              <w:jc w:val="right"/>
              <w:rPr>
                <w:sz w:val="16"/>
                <w:szCs w:val="16"/>
              </w:rPr>
            </w:pPr>
          </w:p>
        </w:tc>
        <w:tc>
          <w:tcPr>
            <w:tcW w:w="855" w:type="dxa"/>
            <w:tcBorders>
              <w:top w:val="single" w:sz="6" w:space="0" w:color="000000"/>
              <w:left w:val="nil"/>
              <w:bottom w:val="single" w:sz="6" w:space="0" w:color="000000"/>
              <w:right w:val="nil"/>
            </w:tcBorders>
            <w:tcMar>
              <w:top w:w="0" w:type="dxa"/>
              <w:left w:w="80" w:type="dxa"/>
              <w:bottom w:w="0" w:type="dxa"/>
              <w:right w:w="80" w:type="dxa"/>
            </w:tcMar>
          </w:tcPr>
          <w:p w14:paraId="10E6DB03"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1215" w:type="dxa"/>
            <w:tcBorders>
              <w:top w:val="single" w:sz="6" w:space="0" w:color="000000"/>
              <w:left w:val="nil"/>
              <w:bottom w:val="single" w:sz="6" w:space="0" w:color="000000"/>
              <w:right w:val="nil"/>
            </w:tcBorders>
            <w:tcMar>
              <w:top w:w="0" w:type="dxa"/>
              <w:left w:w="80" w:type="dxa"/>
              <w:bottom w:w="0" w:type="dxa"/>
              <w:right w:w="80" w:type="dxa"/>
            </w:tcMar>
          </w:tcPr>
          <w:p w14:paraId="036CAADB"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1155" w:type="dxa"/>
            <w:tcBorders>
              <w:top w:val="single" w:sz="6" w:space="0" w:color="000000"/>
              <w:left w:val="nil"/>
              <w:bottom w:val="single" w:sz="6" w:space="0" w:color="000000"/>
              <w:right w:val="nil"/>
            </w:tcBorders>
            <w:tcMar>
              <w:top w:w="0" w:type="dxa"/>
              <w:left w:w="80" w:type="dxa"/>
              <w:bottom w:w="0" w:type="dxa"/>
              <w:right w:w="80" w:type="dxa"/>
            </w:tcMar>
          </w:tcPr>
          <w:p w14:paraId="7AE33FD7"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990" w:type="dxa"/>
            <w:tcBorders>
              <w:top w:val="single" w:sz="6" w:space="0" w:color="000000"/>
              <w:left w:val="nil"/>
              <w:bottom w:val="single" w:sz="6" w:space="0" w:color="000000"/>
              <w:right w:val="nil"/>
            </w:tcBorders>
            <w:tcMar>
              <w:top w:w="0" w:type="dxa"/>
              <w:left w:w="80" w:type="dxa"/>
              <w:bottom w:w="0" w:type="dxa"/>
              <w:right w:w="80" w:type="dxa"/>
            </w:tcMar>
          </w:tcPr>
          <w:p w14:paraId="7B15025A"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1035" w:type="dxa"/>
            <w:tcBorders>
              <w:top w:val="single" w:sz="6" w:space="0" w:color="000000"/>
              <w:left w:val="nil"/>
              <w:bottom w:val="single" w:sz="6" w:space="0" w:color="000000"/>
              <w:right w:val="nil"/>
            </w:tcBorders>
            <w:tcMar>
              <w:top w:w="0" w:type="dxa"/>
              <w:left w:w="80" w:type="dxa"/>
              <w:bottom w:w="0" w:type="dxa"/>
              <w:right w:w="80" w:type="dxa"/>
            </w:tcMar>
          </w:tcPr>
          <w:p w14:paraId="70084295"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1080" w:type="dxa"/>
            <w:tcBorders>
              <w:top w:val="single" w:sz="6" w:space="0" w:color="000000"/>
              <w:left w:val="nil"/>
              <w:bottom w:val="single" w:sz="6" w:space="0" w:color="000000"/>
              <w:right w:val="nil"/>
            </w:tcBorders>
            <w:tcMar>
              <w:top w:w="0" w:type="dxa"/>
              <w:left w:w="80" w:type="dxa"/>
              <w:bottom w:w="0" w:type="dxa"/>
              <w:right w:w="80" w:type="dxa"/>
            </w:tcMar>
          </w:tcPr>
          <w:p w14:paraId="07EF5321"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1020" w:type="dxa"/>
            <w:tcBorders>
              <w:top w:val="single" w:sz="6" w:space="0" w:color="000000"/>
              <w:left w:val="nil"/>
              <w:bottom w:val="single" w:sz="6" w:space="0" w:color="000000"/>
              <w:right w:val="nil"/>
            </w:tcBorders>
            <w:tcMar>
              <w:top w:w="0" w:type="dxa"/>
              <w:left w:w="80" w:type="dxa"/>
              <w:bottom w:w="0" w:type="dxa"/>
              <w:right w:w="80" w:type="dxa"/>
            </w:tcMar>
          </w:tcPr>
          <w:p w14:paraId="0354DC5A" w14:textId="77777777" w:rsidR="00777C9C" w:rsidRPr="00A5088F" w:rsidRDefault="00777C9C" w:rsidP="00FE0D9E">
            <w:pPr>
              <w:pStyle w:val="Normal1"/>
              <w:spacing w:line="240" w:lineRule="auto"/>
              <w:rPr>
                <w:sz w:val="16"/>
                <w:szCs w:val="16"/>
              </w:rPr>
            </w:pPr>
            <w:r w:rsidRPr="00A5088F">
              <w:rPr>
                <w:sz w:val="16"/>
                <w:szCs w:val="16"/>
              </w:rPr>
              <w:t xml:space="preserve"> </w:t>
            </w:r>
          </w:p>
        </w:tc>
      </w:tr>
      <w:tr w:rsidR="00777C9C" w:rsidRPr="00A5088F" w14:paraId="40A20104"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4075A221" w14:textId="77777777" w:rsidR="00777C9C" w:rsidRPr="00A5088F" w:rsidRDefault="00777C9C" w:rsidP="00FE0D9E">
            <w:pPr>
              <w:pStyle w:val="Normal1"/>
              <w:spacing w:line="240" w:lineRule="auto"/>
              <w:rPr>
                <w:sz w:val="16"/>
                <w:szCs w:val="16"/>
              </w:rPr>
            </w:pPr>
            <w:r w:rsidRPr="00A5088F">
              <w:rPr>
                <w:sz w:val="16"/>
                <w:szCs w:val="16"/>
              </w:rPr>
              <w:t>39</w:t>
            </w:r>
          </w:p>
        </w:tc>
        <w:tc>
          <w:tcPr>
            <w:tcW w:w="2535" w:type="dxa"/>
            <w:tcBorders>
              <w:top w:val="nil"/>
              <w:left w:val="nil"/>
              <w:bottom w:val="nil"/>
              <w:right w:val="nil"/>
            </w:tcBorders>
            <w:tcMar>
              <w:top w:w="0" w:type="dxa"/>
              <w:left w:w="80" w:type="dxa"/>
              <w:bottom w:w="0" w:type="dxa"/>
              <w:right w:w="80" w:type="dxa"/>
            </w:tcMar>
          </w:tcPr>
          <w:p w14:paraId="7BD9B3E9" w14:textId="77777777" w:rsidR="00777C9C" w:rsidRPr="00A5088F" w:rsidRDefault="00777C9C" w:rsidP="00FE0D9E">
            <w:pPr>
              <w:pStyle w:val="Normal1"/>
              <w:spacing w:line="240" w:lineRule="auto"/>
              <w:rPr>
                <w:sz w:val="16"/>
                <w:szCs w:val="16"/>
              </w:rPr>
            </w:pPr>
            <w:r w:rsidRPr="00A5088F">
              <w:rPr>
                <w:sz w:val="16"/>
                <w:szCs w:val="16"/>
              </w:rPr>
              <w:t>3-Methyl-1-butanol</w:t>
            </w:r>
          </w:p>
        </w:tc>
        <w:tc>
          <w:tcPr>
            <w:tcW w:w="600" w:type="dxa"/>
            <w:tcBorders>
              <w:top w:val="nil"/>
              <w:left w:val="nil"/>
              <w:bottom w:val="nil"/>
              <w:right w:val="nil"/>
            </w:tcBorders>
            <w:tcMar>
              <w:top w:w="0" w:type="dxa"/>
              <w:left w:w="80" w:type="dxa"/>
              <w:bottom w:w="0" w:type="dxa"/>
              <w:right w:w="80" w:type="dxa"/>
            </w:tcMar>
          </w:tcPr>
          <w:p w14:paraId="69D7EF5F" w14:textId="77777777" w:rsidR="00777C9C" w:rsidRPr="00A5088F" w:rsidRDefault="00777C9C" w:rsidP="00FE0D9E">
            <w:pPr>
              <w:pStyle w:val="Normal1"/>
              <w:spacing w:line="240" w:lineRule="auto"/>
              <w:jc w:val="right"/>
              <w:rPr>
                <w:sz w:val="16"/>
                <w:szCs w:val="16"/>
              </w:rPr>
            </w:pPr>
            <w:r w:rsidRPr="00A5088F">
              <w:rPr>
                <w:sz w:val="16"/>
                <w:szCs w:val="16"/>
              </w:rPr>
              <w:t>1218</w:t>
            </w:r>
          </w:p>
        </w:tc>
        <w:tc>
          <w:tcPr>
            <w:tcW w:w="885" w:type="dxa"/>
            <w:tcBorders>
              <w:top w:val="nil"/>
              <w:left w:val="nil"/>
              <w:bottom w:val="nil"/>
              <w:right w:val="nil"/>
            </w:tcBorders>
            <w:tcMar>
              <w:top w:w="0" w:type="dxa"/>
              <w:left w:w="80" w:type="dxa"/>
              <w:bottom w:w="0" w:type="dxa"/>
              <w:right w:w="80" w:type="dxa"/>
            </w:tcMar>
          </w:tcPr>
          <w:p w14:paraId="1C0707ED" w14:textId="77777777" w:rsidR="00777C9C" w:rsidRPr="00A5088F" w:rsidRDefault="00777C9C" w:rsidP="00FE0D9E">
            <w:pPr>
              <w:pStyle w:val="Normal1"/>
              <w:spacing w:line="240" w:lineRule="auto"/>
              <w:jc w:val="right"/>
              <w:rPr>
                <w:sz w:val="16"/>
                <w:szCs w:val="16"/>
              </w:rPr>
            </w:pPr>
            <w:r w:rsidRPr="00A5088F">
              <w:rPr>
                <w:sz w:val="16"/>
                <w:szCs w:val="16"/>
              </w:rPr>
              <w:t>1215 [7]</w:t>
            </w:r>
          </w:p>
        </w:tc>
        <w:tc>
          <w:tcPr>
            <w:tcW w:w="600" w:type="dxa"/>
            <w:tcBorders>
              <w:top w:val="nil"/>
              <w:left w:val="nil"/>
              <w:bottom w:val="nil"/>
              <w:right w:val="nil"/>
            </w:tcBorders>
            <w:tcMar>
              <w:top w:w="0" w:type="dxa"/>
              <w:left w:w="80" w:type="dxa"/>
              <w:bottom w:w="0" w:type="dxa"/>
              <w:right w:w="80" w:type="dxa"/>
            </w:tcMar>
          </w:tcPr>
          <w:p w14:paraId="54C7BE9A"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0DE7F9EF"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176BED17" w14:textId="77777777" w:rsidR="00777C9C" w:rsidRPr="00A5088F" w:rsidRDefault="00777C9C" w:rsidP="00FE0D9E">
            <w:pPr>
              <w:pStyle w:val="Normal1"/>
              <w:spacing w:line="240" w:lineRule="auto"/>
              <w:jc w:val="right"/>
              <w:rPr>
                <w:sz w:val="16"/>
                <w:szCs w:val="16"/>
              </w:rPr>
            </w:pPr>
            <w:r w:rsidRPr="00A5088F">
              <w:rPr>
                <w:sz w:val="16"/>
                <w:szCs w:val="16"/>
              </w:rPr>
              <w:t>54.814</w:t>
            </w:r>
          </w:p>
        </w:tc>
        <w:tc>
          <w:tcPr>
            <w:tcW w:w="855" w:type="dxa"/>
            <w:tcBorders>
              <w:top w:val="nil"/>
              <w:left w:val="nil"/>
              <w:bottom w:val="nil"/>
              <w:right w:val="nil"/>
            </w:tcBorders>
            <w:tcMar>
              <w:top w:w="0" w:type="dxa"/>
              <w:left w:w="80" w:type="dxa"/>
              <w:bottom w:w="0" w:type="dxa"/>
              <w:right w:w="80" w:type="dxa"/>
            </w:tcMar>
          </w:tcPr>
          <w:p w14:paraId="227345BA"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3B46B727" w14:textId="77777777" w:rsidR="00777C9C" w:rsidRPr="00A5088F" w:rsidRDefault="00777C9C" w:rsidP="00FE0D9E">
            <w:pPr>
              <w:pStyle w:val="Normal1"/>
              <w:spacing w:line="240" w:lineRule="auto"/>
              <w:rPr>
                <w:sz w:val="16"/>
                <w:szCs w:val="16"/>
              </w:rPr>
            </w:pPr>
            <w:r w:rsidRPr="00A5088F">
              <w:rPr>
                <w:sz w:val="16"/>
                <w:szCs w:val="16"/>
              </w:rPr>
              <w:t>30.43 ± 1.29B</w:t>
            </w:r>
          </w:p>
        </w:tc>
        <w:tc>
          <w:tcPr>
            <w:tcW w:w="1155" w:type="dxa"/>
            <w:tcBorders>
              <w:top w:val="nil"/>
              <w:left w:val="nil"/>
              <w:bottom w:val="nil"/>
              <w:right w:val="nil"/>
            </w:tcBorders>
            <w:tcMar>
              <w:top w:w="0" w:type="dxa"/>
              <w:left w:w="80" w:type="dxa"/>
              <w:bottom w:w="0" w:type="dxa"/>
              <w:right w:w="80" w:type="dxa"/>
            </w:tcMar>
          </w:tcPr>
          <w:p w14:paraId="22ED310E" w14:textId="77777777" w:rsidR="00777C9C" w:rsidRPr="00A5088F" w:rsidRDefault="00777C9C" w:rsidP="00FE0D9E">
            <w:pPr>
              <w:pStyle w:val="Normal1"/>
              <w:spacing w:line="240" w:lineRule="auto"/>
              <w:rPr>
                <w:sz w:val="16"/>
                <w:szCs w:val="16"/>
              </w:rPr>
            </w:pPr>
            <w:r w:rsidRPr="00A5088F">
              <w:rPr>
                <w:sz w:val="16"/>
                <w:szCs w:val="16"/>
              </w:rPr>
              <w:t>31.56 ± 1.68B</w:t>
            </w:r>
          </w:p>
        </w:tc>
        <w:tc>
          <w:tcPr>
            <w:tcW w:w="990" w:type="dxa"/>
            <w:tcBorders>
              <w:top w:val="nil"/>
              <w:left w:val="nil"/>
              <w:bottom w:val="nil"/>
              <w:right w:val="nil"/>
            </w:tcBorders>
            <w:tcMar>
              <w:top w:w="0" w:type="dxa"/>
              <w:left w:w="80" w:type="dxa"/>
              <w:bottom w:w="0" w:type="dxa"/>
              <w:right w:w="80" w:type="dxa"/>
            </w:tcMar>
          </w:tcPr>
          <w:p w14:paraId="007FB06B" w14:textId="77777777" w:rsidR="00777C9C" w:rsidRPr="00A5088F" w:rsidRDefault="00777C9C" w:rsidP="00FE0D9E">
            <w:pPr>
              <w:pStyle w:val="Normal1"/>
              <w:spacing w:line="240" w:lineRule="auto"/>
              <w:rPr>
                <w:sz w:val="16"/>
                <w:szCs w:val="16"/>
              </w:rPr>
            </w:pPr>
            <w:r w:rsidRPr="00A5088F">
              <w:rPr>
                <w:sz w:val="16"/>
                <w:szCs w:val="16"/>
              </w:rPr>
              <w:t>37.52 ± 0.30C</w:t>
            </w:r>
          </w:p>
        </w:tc>
        <w:tc>
          <w:tcPr>
            <w:tcW w:w="1035" w:type="dxa"/>
            <w:tcBorders>
              <w:top w:val="nil"/>
              <w:left w:val="nil"/>
              <w:bottom w:val="nil"/>
              <w:right w:val="nil"/>
            </w:tcBorders>
            <w:tcMar>
              <w:top w:w="0" w:type="dxa"/>
              <w:left w:w="80" w:type="dxa"/>
              <w:bottom w:w="0" w:type="dxa"/>
              <w:right w:w="80" w:type="dxa"/>
            </w:tcMar>
          </w:tcPr>
          <w:p w14:paraId="3D9FB38A" w14:textId="77777777" w:rsidR="00777C9C" w:rsidRPr="00A5088F" w:rsidRDefault="00777C9C" w:rsidP="00FE0D9E">
            <w:pPr>
              <w:pStyle w:val="Normal1"/>
              <w:spacing w:line="240" w:lineRule="auto"/>
              <w:rPr>
                <w:sz w:val="16"/>
                <w:szCs w:val="16"/>
              </w:rPr>
            </w:pPr>
            <w:r w:rsidRPr="00A5088F">
              <w:rPr>
                <w:sz w:val="16"/>
                <w:szCs w:val="16"/>
              </w:rPr>
              <w:t>36.52 ± 0.83A</w:t>
            </w:r>
          </w:p>
        </w:tc>
        <w:tc>
          <w:tcPr>
            <w:tcW w:w="1080" w:type="dxa"/>
            <w:tcBorders>
              <w:top w:val="nil"/>
              <w:left w:val="nil"/>
              <w:bottom w:val="nil"/>
              <w:right w:val="nil"/>
            </w:tcBorders>
            <w:tcMar>
              <w:top w:w="0" w:type="dxa"/>
              <w:left w:w="80" w:type="dxa"/>
              <w:bottom w:w="0" w:type="dxa"/>
              <w:right w:w="80" w:type="dxa"/>
            </w:tcMar>
          </w:tcPr>
          <w:p w14:paraId="32B79797" w14:textId="77777777" w:rsidR="00777C9C" w:rsidRPr="00A5088F" w:rsidRDefault="00777C9C" w:rsidP="00FE0D9E">
            <w:pPr>
              <w:pStyle w:val="Normal1"/>
              <w:spacing w:line="240" w:lineRule="auto"/>
              <w:rPr>
                <w:sz w:val="16"/>
                <w:szCs w:val="16"/>
              </w:rPr>
            </w:pPr>
            <w:r w:rsidRPr="00A5088F">
              <w:rPr>
                <w:sz w:val="16"/>
                <w:szCs w:val="16"/>
              </w:rPr>
              <w:t>29.86 ± 0.09B</w:t>
            </w:r>
          </w:p>
        </w:tc>
        <w:tc>
          <w:tcPr>
            <w:tcW w:w="1020" w:type="dxa"/>
            <w:tcBorders>
              <w:top w:val="nil"/>
              <w:left w:val="nil"/>
              <w:bottom w:val="nil"/>
              <w:right w:val="nil"/>
            </w:tcBorders>
            <w:tcMar>
              <w:top w:w="0" w:type="dxa"/>
              <w:left w:w="80" w:type="dxa"/>
              <w:bottom w:w="0" w:type="dxa"/>
              <w:right w:w="80" w:type="dxa"/>
            </w:tcMar>
          </w:tcPr>
          <w:p w14:paraId="483F54B8" w14:textId="77777777" w:rsidR="00777C9C" w:rsidRPr="00A5088F" w:rsidRDefault="00777C9C" w:rsidP="00FE0D9E">
            <w:pPr>
              <w:pStyle w:val="Normal1"/>
              <w:spacing w:line="240" w:lineRule="auto"/>
              <w:rPr>
                <w:sz w:val="16"/>
                <w:szCs w:val="16"/>
              </w:rPr>
            </w:pPr>
            <w:r w:rsidRPr="00A5088F">
              <w:rPr>
                <w:sz w:val="16"/>
                <w:szCs w:val="16"/>
              </w:rPr>
              <w:t>35.29 ± 1.18B</w:t>
            </w:r>
          </w:p>
        </w:tc>
      </w:tr>
      <w:tr w:rsidR="00777C9C" w:rsidRPr="00A5088F" w14:paraId="5E6DB3F8"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220DDF0E"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0932E572"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0098F33A"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06B79D04"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4D0F449F"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5DC86682"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6C116A2E"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7323688F"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306F2DE9" w14:textId="77777777" w:rsidR="00777C9C" w:rsidRPr="00A5088F" w:rsidRDefault="00777C9C" w:rsidP="00FE0D9E">
            <w:pPr>
              <w:pStyle w:val="Normal1"/>
              <w:spacing w:line="240" w:lineRule="auto"/>
              <w:rPr>
                <w:sz w:val="16"/>
                <w:szCs w:val="16"/>
              </w:rPr>
            </w:pPr>
            <w:r w:rsidRPr="00A5088F">
              <w:rPr>
                <w:sz w:val="16"/>
                <w:szCs w:val="16"/>
              </w:rPr>
              <w:t>31.07 ± 0.16B</w:t>
            </w:r>
          </w:p>
        </w:tc>
        <w:tc>
          <w:tcPr>
            <w:tcW w:w="1155" w:type="dxa"/>
            <w:tcBorders>
              <w:top w:val="nil"/>
              <w:left w:val="nil"/>
              <w:bottom w:val="nil"/>
              <w:right w:val="nil"/>
            </w:tcBorders>
            <w:tcMar>
              <w:top w:w="0" w:type="dxa"/>
              <w:left w:w="80" w:type="dxa"/>
              <w:bottom w:w="0" w:type="dxa"/>
              <w:right w:w="80" w:type="dxa"/>
            </w:tcMar>
          </w:tcPr>
          <w:p w14:paraId="34411624" w14:textId="77777777" w:rsidR="00777C9C" w:rsidRPr="00A5088F" w:rsidRDefault="00777C9C" w:rsidP="00FE0D9E">
            <w:pPr>
              <w:pStyle w:val="Normal1"/>
              <w:spacing w:line="240" w:lineRule="auto"/>
              <w:rPr>
                <w:sz w:val="16"/>
                <w:szCs w:val="16"/>
              </w:rPr>
            </w:pPr>
            <w:r w:rsidRPr="00A5088F">
              <w:rPr>
                <w:sz w:val="16"/>
                <w:szCs w:val="16"/>
              </w:rPr>
              <w:t>32.66 ± 0.52B</w:t>
            </w:r>
          </w:p>
        </w:tc>
        <w:tc>
          <w:tcPr>
            <w:tcW w:w="990" w:type="dxa"/>
            <w:tcBorders>
              <w:top w:val="nil"/>
              <w:left w:val="nil"/>
              <w:bottom w:val="nil"/>
              <w:right w:val="nil"/>
            </w:tcBorders>
            <w:tcMar>
              <w:top w:w="0" w:type="dxa"/>
              <w:left w:w="80" w:type="dxa"/>
              <w:bottom w:w="0" w:type="dxa"/>
              <w:right w:w="80" w:type="dxa"/>
            </w:tcMar>
          </w:tcPr>
          <w:p w14:paraId="3FFB3C65" w14:textId="77777777" w:rsidR="00777C9C" w:rsidRPr="00A5088F" w:rsidRDefault="00777C9C" w:rsidP="00FE0D9E">
            <w:pPr>
              <w:pStyle w:val="Normal1"/>
              <w:spacing w:line="240" w:lineRule="auto"/>
              <w:rPr>
                <w:sz w:val="16"/>
                <w:szCs w:val="16"/>
              </w:rPr>
            </w:pPr>
            <w:r w:rsidRPr="00A5088F">
              <w:rPr>
                <w:sz w:val="16"/>
                <w:szCs w:val="16"/>
              </w:rPr>
              <w:t>38.77 ± 0.09BC</w:t>
            </w:r>
          </w:p>
        </w:tc>
        <w:tc>
          <w:tcPr>
            <w:tcW w:w="1035" w:type="dxa"/>
            <w:tcBorders>
              <w:top w:val="nil"/>
              <w:left w:val="nil"/>
              <w:bottom w:val="nil"/>
              <w:right w:val="nil"/>
            </w:tcBorders>
            <w:tcMar>
              <w:top w:w="0" w:type="dxa"/>
              <w:left w:w="80" w:type="dxa"/>
              <w:bottom w:w="0" w:type="dxa"/>
              <w:right w:w="80" w:type="dxa"/>
            </w:tcMar>
          </w:tcPr>
          <w:p w14:paraId="2448B5F3" w14:textId="77777777" w:rsidR="00777C9C" w:rsidRPr="00A5088F" w:rsidRDefault="00777C9C" w:rsidP="00FE0D9E">
            <w:pPr>
              <w:pStyle w:val="Normal1"/>
              <w:spacing w:line="240" w:lineRule="auto"/>
              <w:rPr>
                <w:sz w:val="16"/>
                <w:szCs w:val="16"/>
              </w:rPr>
            </w:pPr>
            <w:r w:rsidRPr="00A5088F">
              <w:rPr>
                <w:sz w:val="16"/>
                <w:szCs w:val="16"/>
              </w:rPr>
              <w:t>36.22 ± 0.63A</w:t>
            </w:r>
          </w:p>
        </w:tc>
        <w:tc>
          <w:tcPr>
            <w:tcW w:w="1080" w:type="dxa"/>
            <w:tcBorders>
              <w:top w:val="nil"/>
              <w:left w:val="nil"/>
              <w:bottom w:val="nil"/>
              <w:right w:val="nil"/>
            </w:tcBorders>
            <w:tcMar>
              <w:top w:w="0" w:type="dxa"/>
              <w:left w:w="80" w:type="dxa"/>
              <w:bottom w:w="0" w:type="dxa"/>
              <w:right w:w="80" w:type="dxa"/>
            </w:tcMar>
          </w:tcPr>
          <w:p w14:paraId="1478FB27" w14:textId="77777777" w:rsidR="00777C9C" w:rsidRPr="00A5088F" w:rsidRDefault="00777C9C" w:rsidP="00FE0D9E">
            <w:pPr>
              <w:pStyle w:val="Normal1"/>
              <w:spacing w:line="240" w:lineRule="auto"/>
              <w:rPr>
                <w:sz w:val="16"/>
                <w:szCs w:val="16"/>
              </w:rPr>
            </w:pPr>
            <w:r w:rsidRPr="00A5088F">
              <w:rPr>
                <w:sz w:val="16"/>
                <w:szCs w:val="16"/>
              </w:rPr>
              <w:t>30.10 ± 0.12AB</w:t>
            </w:r>
          </w:p>
        </w:tc>
        <w:tc>
          <w:tcPr>
            <w:tcW w:w="1020" w:type="dxa"/>
            <w:tcBorders>
              <w:top w:val="nil"/>
              <w:left w:val="nil"/>
              <w:bottom w:val="nil"/>
              <w:right w:val="nil"/>
            </w:tcBorders>
            <w:tcMar>
              <w:top w:w="0" w:type="dxa"/>
              <w:left w:w="80" w:type="dxa"/>
              <w:bottom w:w="0" w:type="dxa"/>
              <w:right w:w="80" w:type="dxa"/>
            </w:tcMar>
          </w:tcPr>
          <w:p w14:paraId="0047D2C6" w14:textId="77777777" w:rsidR="00777C9C" w:rsidRPr="00A5088F" w:rsidRDefault="00777C9C" w:rsidP="00FE0D9E">
            <w:pPr>
              <w:pStyle w:val="Normal1"/>
              <w:spacing w:line="240" w:lineRule="auto"/>
              <w:rPr>
                <w:sz w:val="16"/>
                <w:szCs w:val="16"/>
              </w:rPr>
            </w:pPr>
            <w:r w:rsidRPr="00A5088F">
              <w:rPr>
                <w:sz w:val="16"/>
                <w:szCs w:val="16"/>
              </w:rPr>
              <w:t>36.93 ± 0.33AB</w:t>
            </w:r>
          </w:p>
        </w:tc>
      </w:tr>
      <w:tr w:rsidR="00777C9C" w:rsidRPr="00A5088F" w14:paraId="4E5700FA"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319E1A39"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1960B881"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2E92DE64"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536A7EA4"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37892B07"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24447008"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708A9721"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0FD4BDFC"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6F891CB9" w14:textId="77777777" w:rsidR="00777C9C" w:rsidRPr="00A5088F" w:rsidRDefault="00777C9C" w:rsidP="00FE0D9E">
            <w:pPr>
              <w:pStyle w:val="Normal1"/>
              <w:spacing w:line="240" w:lineRule="auto"/>
              <w:rPr>
                <w:sz w:val="16"/>
                <w:szCs w:val="16"/>
              </w:rPr>
            </w:pPr>
            <w:r w:rsidRPr="00A5088F">
              <w:rPr>
                <w:sz w:val="16"/>
                <w:szCs w:val="16"/>
              </w:rPr>
              <w:t>31.65 ± 0.20AB</w:t>
            </w:r>
          </w:p>
        </w:tc>
        <w:tc>
          <w:tcPr>
            <w:tcW w:w="1155" w:type="dxa"/>
            <w:tcBorders>
              <w:top w:val="nil"/>
              <w:left w:val="nil"/>
              <w:bottom w:val="nil"/>
              <w:right w:val="nil"/>
            </w:tcBorders>
            <w:tcMar>
              <w:top w:w="0" w:type="dxa"/>
              <w:left w:w="80" w:type="dxa"/>
              <w:bottom w:w="0" w:type="dxa"/>
              <w:right w:w="80" w:type="dxa"/>
            </w:tcMar>
          </w:tcPr>
          <w:p w14:paraId="7A1FDD8A" w14:textId="77777777" w:rsidR="00777C9C" w:rsidRPr="00A5088F" w:rsidRDefault="00777C9C" w:rsidP="00FE0D9E">
            <w:pPr>
              <w:pStyle w:val="Normal1"/>
              <w:spacing w:line="240" w:lineRule="auto"/>
              <w:rPr>
                <w:sz w:val="16"/>
                <w:szCs w:val="16"/>
              </w:rPr>
            </w:pPr>
            <w:r w:rsidRPr="00A5088F">
              <w:rPr>
                <w:sz w:val="16"/>
                <w:szCs w:val="16"/>
              </w:rPr>
              <w:t>33.53 ± 0.20B</w:t>
            </w:r>
          </w:p>
        </w:tc>
        <w:tc>
          <w:tcPr>
            <w:tcW w:w="990" w:type="dxa"/>
            <w:tcBorders>
              <w:top w:val="nil"/>
              <w:left w:val="nil"/>
              <w:bottom w:val="nil"/>
              <w:right w:val="nil"/>
            </w:tcBorders>
            <w:tcMar>
              <w:top w:w="0" w:type="dxa"/>
              <w:left w:w="80" w:type="dxa"/>
              <w:bottom w:w="0" w:type="dxa"/>
              <w:right w:w="80" w:type="dxa"/>
            </w:tcMar>
          </w:tcPr>
          <w:p w14:paraId="3382EC8C" w14:textId="77777777" w:rsidR="00777C9C" w:rsidRPr="00A5088F" w:rsidRDefault="00777C9C" w:rsidP="00FE0D9E">
            <w:pPr>
              <w:pStyle w:val="Normal1"/>
              <w:spacing w:line="240" w:lineRule="auto"/>
              <w:rPr>
                <w:sz w:val="16"/>
                <w:szCs w:val="16"/>
              </w:rPr>
            </w:pPr>
            <w:r w:rsidRPr="00A5088F">
              <w:rPr>
                <w:sz w:val="16"/>
                <w:szCs w:val="16"/>
              </w:rPr>
              <w:t>39.41 ± 0.31C</w:t>
            </w:r>
          </w:p>
        </w:tc>
        <w:tc>
          <w:tcPr>
            <w:tcW w:w="1035" w:type="dxa"/>
            <w:tcBorders>
              <w:top w:val="nil"/>
              <w:left w:val="nil"/>
              <w:bottom w:val="nil"/>
              <w:right w:val="nil"/>
            </w:tcBorders>
            <w:tcMar>
              <w:top w:w="0" w:type="dxa"/>
              <w:left w:w="80" w:type="dxa"/>
              <w:bottom w:w="0" w:type="dxa"/>
              <w:right w:w="80" w:type="dxa"/>
            </w:tcMar>
          </w:tcPr>
          <w:p w14:paraId="40B9829D" w14:textId="77777777" w:rsidR="00777C9C" w:rsidRPr="00A5088F" w:rsidRDefault="00777C9C" w:rsidP="00FE0D9E">
            <w:pPr>
              <w:pStyle w:val="Normal1"/>
              <w:spacing w:line="240" w:lineRule="auto"/>
              <w:rPr>
                <w:sz w:val="16"/>
                <w:szCs w:val="16"/>
              </w:rPr>
            </w:pPr>
            <w:r w:rsidRPr="00A5088F">
              <w:rPr>
                <w:sz w:val="16"/>
                <w:szCs w:val="16"/>
              </w:rPr>
              <w:t>36.83 ± 0.47A</w:t>
            </w:r>
          </w:p>
        </w:tc>
        <w:tc>
          <w:tcPr>
            <w:tcW w:w="1080" w:type="dxa"/>
            <w:tcBorders>
              <w:top w:val="nil"/>
              <w:left w:val="nil"/>
              <w:bottom w:val="nil"/>
              <w:right w:val="nil"/>
            </w:tcBorders>
            <w:tcMar>
              <w:top w:w="0" w:type="dxa"/>
              <w:left w:w="80" w:type="dxa"/>
              <w:bottom w:w="0" w:type="dxa"/>
              <w:right w:w="80" w:type="dxa"/>
            </w:tcMar>
          </w:tcPr>
          <w:p w14:paraId="27D48D04" w14:textId="77777777" w:rsidR="00777C9C" w:rsidRPr="00A5088F" w:rsidRDefault="00777C9C" w:rsidP="00FE0D9E">
            <w:pPr>
              <w:pStyle w:val="Normal1"/>
              <w:spacing w:line="240" w:lineRule="auto"/>
              <w:rPr>
                <w:sz w:val="16"/>
                <w:szCs w:val="16"/>
              </w:rPr>
            </w:pPr>
            <w:r w:rsidRPr="00A5088F">
              <w:rPr>
                <w:sz w:val="16"/>
                <w:szCs w:val="16"/>
              </w:rPr>
              <w:t>30.37 ± 0.18AB</w:t>
            </w:r>
          </w:p>
        </w:tc>
        <w:tc>
          <w:tcPr>
            <w:tcW w:w="1020" w:type="dxa"/>
            <w:tcBorders>
              <w:top w:val="nil"/>
              <w:left w:val="nil"/>
              <w:bottom w:val="nil"/>
              <w:right w:val="nil"/>
            </w:tcBorders>
            <w:tcMar>
              <w:top w:w="0" w:type="dxa"/>
              <w:left w:w="80" w:type="dxa"/>
              <w:bottom w:w="0" w:type="dxa"/>
              <w:right w:w="80" w:type="dxa"/>
            </w:tcMar>
          </w:tcPr>
          <w:p w14:paraId="20328CF9" w14:textId="77777777" w:rsidR="00777C9C" w:rsidRPr="00A5088F" w:rsidRDefault="00777C9C" w:rsidP="00FE0D9E">
            <w:pPr>
              <w:pStyle w:val="Normal1"/>
              <w:spacing w:line="240" w:lineRule="auto"/>
              <w:rPr>
                <w:sz w:val="16"/>
                <w:szCs w:val="16"/>
              </w:rPr>
            </w:pPr>
            <w:r w:rsidRPr="00A5088F">
              <w:rPr>
                <w:sz w:val="16"/>
                <w:szCs w:val="16"/>
              </w:rPr>
              <w:t>37.22 ± 0.04A</w:t>
            </w:r>
          </w:p>
        </w:tc>
      </w:tr>
      <w:tr w:rsidR="00777C9C" w:rsidRPr="00A5088F" w14:paraId="13A6791D"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7ACD4C76"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30FB3C4F"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31457CD7"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51D30B49"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2864DECA"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40C3BB1B"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2FEDDED7"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538AA463"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08D15258" w14:textId="77777777" w:rsidR="00777C9C" w:rsidRPr="00A5088F" w:rsidRDefault="00777C9C" w:rsidP="00FE0D9E">
            <w:pPr>
              <w:pStyle w:val="Normal1"/>
              <w:spacing w:line="240" w:lineRule="auto"/>
              <w:rPr>
                <w:sz w:val="16"/>
                <w:szCs w:val="16"/>
              </w:rPr>
            </w:pPr>
            <w:r w:rsidRPr="00A5088F">
              <w:rPr>
                <w:sz w:val="16"/>
                <w:szCs w:val="16"/>
              </w:rPr>
              <w:t>33.16 ± 0.49A</w:t>
            </w:r>
          </w:p>
        </w:tc>
        <w:tc>
          <w:tcPr>
            <w:tcW w:w="1155" w:type="dxa"/>
            <w:tcBorders>
              <w:top w:val="nil"/>
              <w:left w:val="nil"/>
              <w:bottom w:val="nil"/>
              <w:right w:val="nil"/>
            </w:tcBorders>
            <w:tcMar>
              <w:top w:w="0" w:type="dxa"/>
              <w:left w:w="80" w:type="dxa"/>
              <w:bottom w:w="0" w:type="dxa"/>
              <w:right w:w="80" w:type="dxa"/>
            </w:tcMar>
          </w:tcPr>
          <w:p w14:paraId="6150AE6B" w14:textId="77777777" w:rsidR="00777C9C" w:rsidRPr="00A5088F" w:rsidRDefault="00777C9C" w:rsidP="00FE0D9E">
            <w:pPr>
              <w:pStyle w:val="Normal1"/>
              <w:spacing w:line="240" w:lineRule="auto"/>
              <w:rPr>
                <w:sz w:val="16"/>
                <w:szCs w:val="16"/>
              </w:rPr>
            </w:pPr>
            <w:r w:rsidRPr="00A5088F">
              <w:rPr>
                <w:sz w:val="16"/>
                <w:szCs w:val="16"/>
              </w:rPr>
              <w:t>72.12 ± 1.12A</w:t>
            </w:r>
          </w:p>
        </w:tc>
        <w:tc>
          <w:tcPr>
            <w:tcW w:w="990" w:type="dxa"/>
            <w:tcBorders>
              <w:top w:val="nil"/>
              <w:left w:val="nil"/>
              <w:bottom w:val="nil"/>
              <w:right w:val="nil"/>
            </w:tcBorders>
            <w:tcMar>
              <w:top w:w="0" w:type="dxa"/>
              <w:left w:w="80" w:type="dxa"/>
              <w:bottom w:w="0" w:type="dxa"/>
              <w:right w:w="80" w:type="dxa"/>
            </w:tcMar>
          </w:tcPr>
          <w:p w14:paraId="6F401E67" w14:textId="77777777" w:rsidR="00777C9C" w:rsidRPr="00A5088F" w:rsidRDefault="00777C9C" w:rsidP="00FE0D9E">
            <w:pPr>
              <w:pStyle w:val="Normal1"/>
              <w:spacing w:line="240" w:lineRule="auto"/>
              <w:rPr>
                <w:sz w:val="16"/>
                <w:szCs w:val="16"/>
              </w:rPr>
            </w:pPr>
            <w:r w:rsidRPr="00A5088F">
              <w:rPr>
                <w:sz w:val="16"/>
                <w:szCs w:val="16"/>
              </w:rPr>
              <w:t>41.80 ± 1.33A</w:t>
            </w:r>
          </w:p>
        </w:tc>
        <w:tc>
          <w:tcPr>
            <w:tcW w:w="1035" w:type="dxa"/>
            <w:tcBorders>
              <w:top w:val="nil"/>
              <w:left w:val="nil"/>
              <w:bottom w:val="nil"/>
              <w:right w:val="nil"/>
            </w:tcBorders>
            <w:tcMar>
              <w:top w:w="0" w:type="dxa"/>
              <w:left w:w="80" w:type="dxa"/>
              <w:bottom w:w="0" w:type="dxa"/>
              <w:right w:w="80" w:type="dxa"/>
            </w:tcMar>
          </w:tcPr>
          <w:p w14:paraId="09DB45F7" w14:textId="77777777" w:rsidR="00777C9C" w:rsidRPr="00A5088F" w:rsidRDefault="00777C9C" w:rsidP="00FE0D9E">
            <w:pPr>
              <w:pStyle w:val="Normal1"/>
              <w:spacing w:line="240" w:lineRule="auto"/>
              <w:rPr>
                <w:sz w:val="16"/>
                <w:szCs w:val="16"/>
              </w:rPr>
            </w:pPr>
            <w:r w:rsidRPr="00A5088F">
              <w:rPr>
                <w:sz w:val="16"/>
                <w:szCs w:val="16"/>
              </w:rPr>
              <w:t>36.83 ± 0.74A</w:t>
            </w:r>
          </w:p>
        </w:tc>
        <w:tc>
          <w:tcPr>
            <w:tcW w:w="1080" w:type="dxa"/>
            <w:tcBorders>
              <w:top w:val="nil"/>
              <w:left w:val="nil"/>
              <w:bottom w:val="nil"/>
              <w:right w:val="nil"/>
            </w:tcBorders>
            <w:tcMar>
              <w:top w:w="0" w:type="dxa"/>
              <w:left w:w="80" w:type="dxa"/>
              <w:bottom w:w="0" w:type="dxa"/>
              <w:right w:w="80" w:type="dxa"/>
            </w:tcMar>
          </w:tcPr>
          <w:p w14:paraId="3C17C19D" w14:textId="77777777" w:rsidR="00777C9C" w:rsidRPr="00A5088F" w:rsidRDefault="00777C9C" w:rsidP="00FE0D9E">
            <w:pPr>
              <w:pStyle w:val="Normal1"/>
              <w:spacing w:line="240" w:lineRule="auto"/>
              <w:rPr>
                <w:sz w:val="16"/>
                <w:szCs w:val="16"/>
              </w:rPr>
            </w:pPr>
            <w:r w:rsidRPr="00A5088F">
              <w:rPr>
                <w:sz w:val="16"/>
                <w:szCs w:val="16"/>
              </w:rPr>
              <w:t>34.94 ± 3.82A</w:t>
            </w:r>
          </w:p>
        </w:tc>
        <w:tc>
          <w:tcPr>
            <w:tcW w:w="1020" w:type="dxa"/>
            <w:tcBorders>
              <w:top w:val="nil"/>
              <w:left w:val="nil"/>
              <w:bottom w:val="nil"/>
              <w:right w:val="nil"/>
            </w:tcBorders>
            <w:tcMar>
              <w:top w:w="0" w:type="dxa"/>
              <w:left w:w="80" w:type="dxa"/>
              <w:bottom w:w="0" w:type="dxa"/>
              <w:right w:w="80" w:type="dxa"/>
            </w:tcMar>
          </w:tcPr>
          <w:p w14:paraId="766B764E" w14:textId="77777777" w:rsidR="00777C9C" w:rsidRPr="00A5088F" w:rsidRDefault="00777C9C" w:rsidP="00FE0D9E">
            <w:pPr>
              <w:pStyle w:val="Normal1"/>
              <w:spacing w:line="240" w:lineRule="auto"/>
              <w:rPr>
                <w:sz w:val="16"/>
                <w:szCs w:val="16"/>
              </w:rPr>
            </w:pPr>
            <w:r w:rsidRPr="00A5088F">
              <w:rPr>
                <w:sz w:val="16"/>
                <w:szCs w:val="16"/>
              </w:rPr>
              <w:t>38.41 ± 0.81A</w:t>
            </w:r>
          </w:p>
        </w:tc>
      </w:tr>
      <w:tr w:rsidR="00777C9C" w:rsidRPr="00A5088F" w14:paraId="7322EB10"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7480FADD" w14:textId="77777777" w:rsidR="00777C9C" w:rsidRPr="00A5088F" w:rsidRDefault="00777C9C" w:rsidP="00FE0D9E">
            <w:pPr>
              <w:pStyle w:val="Normal1"/>
              <w:spacing w:line="240" w:lineRule="auto"/>
              <w:rPr>
                <w:sz w:val="16"/>
                <w:szCs w:val="16"/>
              </w:rPr>
            </w:pPr>
            <w:r w:rsidRPr="00A5088F">
              <w:rPr>
                <w:sz w:val="16"/>
                <w:szCs w:val="16"/>
              </w:rPr>
              <w:t>40</w:t>
            </w:r>
          </w:p>
        </w:tc>
        <w:tc>
          <w:tcPr>
            <w:tcW w:w="2535" w:type="dxa"/>
            <w:tcBorders>
              <w:top w:val="nil"/>
              <w:left w:val="nil"/>
              <w:bottom w:val="nil"/>
              <w:right w:val="nil"/>
            </w:tcBorders>
            <w:tcMar>
              <w:top w:w="0" w:type="dxa"/>
              <w:left w:w="80" w:type="dxa"/>
              <w:bottom w:w="0" w:type="dxa"/>
              <w:right w:w="80" w:type="dxa"/>
            </w:tcMar>
          </w:tcPr>
          <w:p w14:paraId="1324EC5F" w14:textId="77777777" w:rsidR="00777C9C" w:rsidRPr="00A5088F" w:rsidRDefault="00777C9C" w:rsidP="00FE0D9E">
            <w:pPr>
              <w:pStyle w:val="Normal1"/>
              <w:spacing w:line="240" w:lineRule="auto"/>
              <w:rPr>
                <w:sz w:val="16"/>
                <w:szCs w:val="16"/>
              </w:rPr>
            </w:pPr>
            <w:r w:rsidRPr="00A5088F">
              <w:rPr>
                <w:sz w:val="16"/>
                <w:szCs w:val="16"/>
              </w:rPr>
              <w:t>2-Methyl-1-butanol</w:t>
            </w:r>
          </w:p>
        </w:tc>
        <w:tc>
          <w:tcPr>
            <w:tcW w:w="600" w:type="dxa"/>
            <w:tcBorders>
              <w:top w:val="nil"/>
              <w:left w:val="nil"/>
              <w:bottom w:val="nil"/>
              <w:right w:val="nil"/>
            </w:tcBorders>
            <w:tcMar>
              <w:top w:w="0" w:type="dxa"/>
              <w:left w:w="80" w:type="dxa"/>
              <w:bottom w:w="0" w:type="dxa"/>
              <w:right w:w="80" w:type="dxa"/>
            </w:tcMar>
          </w:tcPr>
          <w:p w14:paraId="0A8CA433" w14:textId="77777777" w:rsidR="00777C9C" w:rsidRPr="00A5088F" w:rsidRDefault="00777C9C" w:rsidP="00FE0D9E">
            <w:pPr>
              <w:pStyle w:val="Normal1"/>
              <w:spacing w:line="240" w:lineRule="auto"/>
              <w:jc w:val="right"/>
              <w:rPr>
                <w:sz w:val="16"/>
                <w:szCs w:val="16"/>
              </w:rPr>
            </w:pPr>
            <w:r w:rsidRPr="00A5088F">
              <w:rPr>
                <w:sz w:val="16"/>
                <w:szCs w:val="16"/>
              </w:rPr>
              <w:t>1226</w:t>
            </w:r>
          </w:p>
        </w:tc>
        <w:tc>
          <w:tcPr>
            <w:tcW w:w="885" w:type="dxa"/>
            <w:tcBorders>
              <w:top w:val="nil"/>
              <w:left w:val="nil"/>
              <w:bottom w:val="nil"/>
              <w:right w:val="nil"/>
            </w:tcBorders>
            <w:tcMar>
              <w:top w:w="0" w:type="dxa"/>
              <w:left w:w="80" w:type="dxa"/>
              <w:bottom w:w="0" w:type="dxa"/>
              <w:right w:w="80" w:type="dxa"/>
            </w:tcMar>
          </w:tcPr>
          <w:p w14:paraId="5083E808" w14:textId="77777777" w:rsidR="00777C9C" w:rsidRPr="00A5088F" w:rsidRDefault="00777C9C" w:rsidP="00FE0D9E">
            <w:pPr>
              <w:pStyle w:val="Normal1"/>
              <w:spacing w:line="240" w:lineRule="auto"/>
              <w:jc w:val="right"/>
              <w:rPr>
                <w:sz w:val="16"/>
                <w:szCs w:val="16"/>
              </w:rPr>
            </w:pPr>
            <w:r w:rsidRPr="00A5088F">
              <w:rPr>
                <w:sz w:val="16"/>
                <w:szCs w:val="16"/>
              </w:rPr>
              <w:t>1220 [37]</w:t>
            </w:r>
          </w:p>
        </w:tc>
        <w:tc>
          <w:tcPr>
            <w:tcW w:w="600" w:type="dxa"/>
            <w:tcBorders>
              <w:top w:val="nil"/>
              <w:left w:val="nil"/>
              <w:bottom w:val="nil"/>
              <w:right w:val="nil"/>
            </w:tcBorders>
            <w:tcMar>
              <w:top w:w="0" w:type="dxa"/>
              <w:left w:w="80" w:type="dxa"/>
              <w:bottom w:w="0" w:type="dxa"/>
              <w:right w:w="80" w:type="dxa"/>
            </w:tcMar>
          </w:tcPr>
          <w:p w14:paraId="6F695AE3"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37D0AA74"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5B2804DF" w14:textId="77777777" w:rsidR="00777C9C" w:rsidRPr="00A5088F" w:rsidRDefault="00777C9C" w:rsidP="00FE0D9E">
            <w:pPr>
              <w:pStyle w:val="Normal1"/>
              <w:spacing w:line="240" w:lineRule="auto"/>
              <w:jc w:val="right"/>
              <w:rPr>
                <w:sz w:val="16"/>
                <w:szCs w:val="16"/>
              </w:rPr>
            </w:pPr>
            <w:r w:rsidRPr="00A5088F">
              <w:rPr>
                <w:sz w:val="16"/>
                <w:szCs w:val="16"/>
              </w:rPr>
              <w:t>1319.079</w:t>
            </w:r>
          </w:p>
        </w:tc>
        <w:tc>
          <w:tcPr>
            <w:tcW w:w="855" w:type="dxa"/>
            <w:tcBorders>
              <w:top w:val="nil"/>
              <w:left w:val="nil"/>
              <w:bottom w:val="nil"/>
              <w:right w:val="nil"/>
            </w:tcBorders>
            <w:tcMar>
              <w:top w:w="0" w:type="dxa"/>
              <w:left w:w="80" w:type="dxa"/>
              <w:bottom w:w="0" w:type="dxa"/>
              <w:right w:w="80" w:type="dxa"/>
            </w:tcMar>
          </w:tcPr>
          <w:p w14:paraId="294FCBF6"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755053E3"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155" w:type="dxa"/>
            <w:tcBorders>
              <w:top w:val="nil"/>
              <w:left w:val="nil"/>
              <w:bottom w:val="nil"/>
              <w:right w:val="nil"/>
            </w:tcBorders>
            <w:tcMar>
              <w:top w:w="0" w:type="dxa"/>
              <w:left w:w="80" w:type="dxa"/>
              <w:bottom w:w="0" w:type="dxa"/>
              <w:right w:w="80" w:type="dxa"/>
            </w:tcMar>
          </w:tcPr>
          <w:p w14:paraId="25AF1C29"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49D80B90"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35" w:type="dxa"/>
            <w:tcBorders>
              <w:top w:val="nil"/>
              <w:left w:val="nil"/>
              <w:bottom w:val="nil"/>
              <w:right w:val="nil"/>
            </w:tcBorders>
            <w:tcMar>
              <w:top w:w="0" w:type="dxa"/>
              <w:left w:w="80" w:type="dxa"/>
              <w:bottom w:w="0" w:type="dxa"/>
              <w:right w:w="80" w:type="dxa"/>
            </w:tcMar>
          </w:tcPr>
          <w:p w14:paraId="004075C6"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43F2D3F8"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20" w:type="dxa"/>
            <w:tcBorders>
              <w:top w:val="nil"/>
              <w:left w:val="nil"/>
              <w:bottom w:val="nil"/>
              <w:right w:val="nil"/>
            </w:tcBorders>
            <w:tcMar>
              <w:top w:w="0" w:type="dxa"/>
              <w:left w:w="80" w:type="dxa"/>
              <w:bottom w:w="0" w:type="dxa"/>
              <w:right w:w="80" w:type="dxa"/>
            </w:tcMar>
          </w:tcPr>
          <w:p w14:paraId="55BA9CEC"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3C5BEF4F"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1DA0C325"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3B6B1F82"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17A4997E"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20A13365"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633D5B24"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43DE6FC9"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47734796"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2C8E2FF8"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65D2F4D7"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155" w:type="dxa"/>
            <w:tcBorders>
              <w:top w:val="nil"/>
              <w:left w:val="nil"/>
              <w:bottom w:val="nil"/>
              <w:right w:val="nil"/>
            </w:tcBorders>
            <w:tcMar>
              <w:top w:w="0" w:type="dxa"/>
              <w:left w:w="80" w:type="dxa"/>
              <w:bottom w:w="0" w:type="dxa"/>
              <w:right w:w="80" w:type="dxa"/>
            </w:tcMar>
          </w:tcPr>
          <w:p w14:paraId="6907BB56"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68AACD46"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35" w:type="dxa"/>
            <w:tcBorders>
              <w:top w:val="nil"/>
              <w:left w:val="nil"/>
              <w:bottom w:val="nil"/>
              <w:right w:val="nil"/>
            </w:tcBorders>
            <w:tcMar>
              <w:top w:w="0" w:type="dxa"/>
              <w:left w:w="80" w:type="dxa"/>
              <w:bottom w:w="0" w:type="dxa"/>
              <w:right w:w="80" w:type="dxa"/>
            </w:tcMar>
          </w:tcPr>
          <w:p w14:paraId="7B91DA02"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256567EE"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20" w:type="dxa"/>
            <w:tcBorders>
              <w:top w:val="nil"/>
              <w:left w:val="nil"/>
              <w:bottom w:val="nil"/>
              <w:right w:val="nil"/>
            </w:tcBorders>
            <w:tcMar>
              <w:top w:w="0" w:type="dxa"/>
              <w:left w:w="80" w:type="dxa"/>
              <w:bottom w:w="0" w:type="dxa"/>
              <w:right w:w="80" w:type="dxa"/>
            </w:tcMar>
          </w:tcPr>
          <w:p w14:paraId="3E50C9D6"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3B9D80E6"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2DF87800"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30206AB9"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66AB0310"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49A15E12"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4EA2A989"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514ED42B"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582E68EF"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077C8792"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4F69B159"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155" w:type="dxa"/>
            <w:tcBorders>
              <w:top w:val="nil"/>
              <w:left w:val="nil"/>
              <w:bottom w:val="nil"/>
              <w:right w:val="nil"/>
            </w:tcBorders>
            <w:tcMar>
              <w:top w:w="0" w:type="dxa"/>
              <w:left w:w="80" w:type="dxa"/>
              <w:bottom w:w="0" w:type="dxa"/>
              <w:right w:w="80" w:type="dxa"/>
            </w:tcMar>
          </w:tcPr>
          <w:p w14:paraId="24C57DD9"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4779B17E"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35" w:type="dxa"/>
            <w:tcBorders>
              <w:top w:val="nil"/>
              <w:left w:val="nil"/>
              <w:bottom w:val="nil"/>
              <w:right w:val="nil"/>
            </w:tcBorders>
            <w:tcMar>
              <w:top w:w="0" w:type="dxa"/>
              <w:left w:w="80" w:type="dxa"/>
              <w:bottom w:w="0" w:type="dxa"/>
              <w:right w:w="80" w:type="dxa"/>
            </w:tcMar>
          </w:tcPr>
          <w:p w14:paraId="229B0970"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30C5DF49"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20" w:type="dxa"/>
            <w:tcBorders>
              <w:top w:val="nil"/>
              <w:left w:val="nil"/>
              <w:bottom w:val="nil"/>
              <w:right w:val="nil"/>
            </w:tcBorders>
            <w:tcMar>
              <w:top w:w="0" w:type="dxa"/>
              <w:left w:w="80" w:type="dxa"/>
              <w:bottom w:w="0" w:type="dxa"/>
              <w:right w:w="80" w:type="dxa"/>
            </w:tcMar>
          </w:tcPr>
          <w:p w14:paraId="3213C5F1"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3480CC69"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2466C2EF"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15511A53"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636BB146"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357CC371"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0E6286F1"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74DF8A90"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3ED3AD4D"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59AC2788"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3C756DF7" w14:textId="77777777" w:rsidR="00777C9C" w:rsidRPr="00A5088F" w:rsidRDefault="00777C9C" w:rsidP="00FE0D9E">
            <w:pPr>
              <w:pStyle w:val="Normal1"/>
              <w:spacing w:line="240" w:lineRule="auto"/>
              <w:rPr>
                <w:sz w:val="16"/>
                <w:szCs w:val="16"/>
              </w:rPr>
            </w:pPr>
            <w:r w:rsidRPr="00A5088F">
              <w:rPr>
                <w:sz w:val="16"/>
                <w:szCs w:val="16"/>
              </w:rPr>
              <w:t>27.55 ± 0.18A</w:t>
            </w:r>
          </w:p>
        </w:tc>
        <w:tc>
          <w:tcPr>
            <w:tcW w:w="1155" w:type="dxa"/>
            <w:tcBorders>
              <w:top w:val="nil"/>
              <w:left w:val="nil"/>
              <w:bottom w:val="nil"/>
              <w:right w:val="nil"/>
            </w:tcBorders>
            <w:tcMar>
              <w:top w:w="0" w:type="dxa"/>
              <w:left w:w="80" w:type="dxa"/>
              <w:bottom w:w="0" w:type="dxa"/>
              <w:right w:w="80" w:type="dxa"/>
            </w:tcMar>
          </w:tcPr>
          <w:p w14:paraId="0008633E"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5CD3F213" w14:textId="77777777" w:rsidR="00777C9C" w:rsidRPr="00A5088F" w:rsidRDefault="00777C9C" w:rsidP="00FE0D9E">
            <w:pPr>
              <w:pStyle w:val="Normal1"/>
              <w:spacing w:line="240" w:lineRule="auto"/>
              <w:rPr>
                <w:sz w:val="16"/>
                <w:szCs w:val="16"/>
              </w:rPr>
            </w:pPr>
            <w:r w:rsidRPr="00A5088F">
              <w:rPr>
                <w:sz w:val="16"/>
                <w:szCs w:val="16"/>
              </w:rPr>
              <w:t>30.29 ± 0.62A</w:t>
            </w:r>
          </w:p>
        </w:tc>
        <w:tc>
          <w:tcPr>
            <w:tcW w:w="1035" w:type="dxa"/>
            <w:tcBorders>
              <w:top w:val="nil"/>
              <w:left w:val="nil"/>
              <w:bottom w:val="nil"/>
              <w:right w:val="nil"/>
            </w:tcBorders>
            <w:tcMar>
              <w:top w:w="0" w:type="dxa"/>
              <w:left w:w="80" w:type="dxa"/>
              <w:bottom w:w="0" w:type="dxa"/>
              <w:right w:w="80" w:type="dxa"/>
            </w:tcMar>
          </w:tcPr>
          <w:p w14:paraId="49FAB7B7" w14:textId="77777777" w:rsidR="00777C9C" w:rsidRPr="00A5088F" w:rsidRDefault="00777C9C" w:rsidP="00FE0D9E">
            <w:pPr>
              <w:pStyle w:val="Normal1"/>
              <w:spacing w:line="240" w:lineRule="auto"/>
              <w:rPr>
                <w:sz w:val="16"/>
                <w:szCs w:val="16"/>
              </w:rPr>
            </w:pPr>
            <w:r w:rsidRPr="00A5088F">
              <w:rPr>
                <w:sz w:val="16"/>
                <w:szCs w:val="16"/>
              </w:rPr>
              <w:t>29.20 ± 1.04A</w:t>
            </w:r>
          </w:p>
        </w:tc>
        <w:tc>
          <w:tcPr>
            <w:tcW w:w="1080" w:type="dxa"/>
            <w:tcBorders>
              <w:top w:val="nil"/>
              <w:left w:val="nil"/>
              <w:bottom w:val="nil"/>
              <w:right w:val="nil"/>
            </w:tcBorders>
            <w:tcMar>
              <w:top w:w="0" w:type="dxa"/>
              <w:left w:w="80" w:type="dxa"/>
              <w:bottom w:w="0" w:type="dxa"/>
              <w:right w:w="80" w:type="dxa"/>
            </w:tcMar>
          </w:tcPr>
          <w:p w14:paraId="3266D5C7" w14:textId="77777777" w:rsidR="00777C9C" w:rsidRPr="00A5088F" w:rsidRDefault="00777C9C" w:rsidP="00FE0D9E">
            <w:pPr>
              <w:pStyle w:val="Normal1"/>
              <w:spacing w:line="240" w:lineRule="auto"/>
              <w:rPr>
                <w:sz w:val="16"/>
                <w:szCs w:val="16"/>
              </w:rPr>
            </w:pPr>
            <w:r w:rsidRPr="00A5088F">
              <w:rPr>
                <w:sz w:val="16"/>
                <w:szCs w:val="16"/>
              </w:rPr>
              <w:t>27.02 ± 0.02A</w:t>
            </w:r>
          </w:p>
        </w:tc>
        <w:tc>
          <w:tcPr>
            <w:tcW w:w="1020" w:type="dxa"/>
            <w:tcBorders>
              <w:top w:val="nil"/>
              <w:left w:val="nil"/>
              <w:bottom w:val="nil"/>
              <w:right w:val="nil"/>
            </w:tcBorders>
            <w:tcMar>
              <w:top w:w="0" w:type="dxa"/>
              <w:left w:w="80" w:type="dxa"/>
              <w:bottom w:w="0" w:type="dxa"/>
              <w:right w:w="80" w:type="dxa"/>
            </w:tcMar>
          </w:tcPr>
          <w:p w14:paraId="2E23F528"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6F0884FA"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4C2E998E" w14:textId="77777777" w:rsidR="00777C9C" w:rsidRPr="00A5088F" w:rsidRDefault="00777C9C" w:rsidP="00FE0D9E">
            <w:pPr>
              <w:pStyle w:val="Normal1"/>
              <w:spacing w:line="240" w:lineRule="auto"/>
              <w:rPr>
                <w:sz w:val="16"/>
                <w:szCs w:val="16"/>
              </w:rPr>
            </w:pPr>
            <w:r w:rsidRPr="00A5088F">
              <w:rPr>
                <w:sz w:val="16"/>
                <w:szCs w:val="16"/>
              </w:rPr>
              <w:t>41</w:t>
            </w:r>
          </w:p>
        </w:tc>
        <w:tc>
          <w:tcPr>
            <w:tcW w:w="2535" w:type="dxa"/>
            <w:tcBorders>
              <w:top w:val="nil"/>
              <w:left w:val="nil"/>
              <w:bottom w:val="nil"/>
              <w:right w:val="nil"/>
            </w:tcBorders>
            <w:tcMar>
              <w:top w:w="0" w:type="dxa"/>
              <w:left w:w="80" w:type="dxa"/>
              <w:bottom w:w="0" w:type="dxa"/>
              <w:right w:w="80" w:type="dxa"/>
            </w:tcMar>
          </w:tcPr>
          <w:p w14:paraId="32C5CC61" w14:textId="77777777" w:rsidR="00777C9C" w:rsidRPr="00A5088F" w:rsidRDefault="00777C9C" w:rsidP="00FE0D9E">
            <w:pPr>
              <w:pStyle w:val="Normal1"/>
              <w:spacing w:line="240" w:lineRule="auto"/>
              <w:rPr>
                <w:sz w:val="16"/>
                <w:szCs w:val="16"/>
              </w:rPr>
            </w:pPr>
            <w:r w:rsidRPr="00A5088F">
              <w:rPr>
                <w:sz w:val="16"/>
                <w:szCs w:val="16"/>
              </w:rPr>
              <w:t>3-Metil-2-buten-1-ol</w:t>
            </w:r>
          </w:p>
        </w:tc>
        <w:tc>
          <w:tcPr>
            <w:tcW w:w="600" w:type="dxa"/>
            <w:tcBorders>
              <w:top w:val="nil"/>
              <w:left w:val="nil"/>
              <w:bottom w:val="nil"/>
              <w:right w:val="nil"/>
            </w:tcBorders>
            <w:tcMar>
              <w:top w:w="0" w:type="dxa"/>
              <w:left w:w="80" w:type="dxa"/>
              <w:bottom w:w="0" w:type="dxa"/>
              <w:right w:w="80" w:type="dxa"/>
            </w:tcMar>
          </w:tcPr>
          <w:p w14:paraId="693E7F60" w14:textId="77777777" w:rsidR="00777C9C" w:rsidRPr="00A5088F" w:rsidRDefault="00777C9C" w:rsidP="00FE0D9E">
            <w:pPr>
              <w:pStyle w:val="Normal1"/>
              <w:spacing w:line="240" w:lineRule="auto"/>
              <w:jc w:val="right"/>
              <w:rPr>
                <w:sz w:val="16"/>
                <w:szCs w:val="16"/>
              </w:rPr>
            </w:pPr>
            <w:r w:rsidRPr="00A5088F">
              <w:rPr>
                <w:sz w:val="16"/>
                <w:szCs w:val="16"/>
              </w:rPr>
              <w:t>1330</w:t>
            </w:r>
          </w:p>
        </w:tc>
        <w:tc>
          <w:tcPr>
            <w:tcW w:w="885" w:type="dxa"/>
            <w:tcBorders>
              <w:top w:val="nil"/>
              <w:left w:val="nil"/>
              <w:bottom w:val="nil"/>
              <w:right w:val="nil"/>
            </w:tcBorders>
            <w:tcMar>
              <w:top w:w="0" w:type="dxa"/>
              <w:left w:w="80" w:type="dxa"/>
              <w:bottom w:w="0" w:type="dxa"/>
              <w:right w:w="80" w:type="dxa"/>
            </w:tcMar>
          </w:tcPr>
          <w:p w14:paraId="1DA9736C" w14:textId="77777777" w:rsidR="00777C9C" w:rsidRPr="00A5088F" w:rsidRDefault="00777C9C" w:rsidP="00FE0D9E">
            <w:pPr>
              <w:pStyle w:val="Normal1"/>
              <w:spacing w:line="240" w:lineRule="auto"/>
              <w:jc w:val="right"/>
              <w:rPr>
                <w:sz w:val="16"/>
                <w:szCs w:val="16"/>
              </w:rPr>
            </w:pPr>
            <w:r w:rsidRPr="00A5088F">
              <w:rPr>
                <w:sz w:val="16"/>
                <w:szCs w:val="16"/>
              </w:rPr>
              <w:t>1334 [1]</w:t>
            </w:r>
          </w:p>
        </w:tc>
        <w:tc>
          <w:tcPr>
            <w:tcW w:w="600" w:type="dxa"/>
            <w:tcBorders>
              <w:top w:val="nil"/>
              <w:left w:val="nil"/>
              <w:bottom w:val="nil"/>
              <w:right w:val="nil"/>
            </w:tcBorders>
            <w:tcMar>
              <w:top w:w="0" w:type="dxa"/>
              <w:left w:w="80" w:type="dxa"/>
              <w:bottom w:w="0" w:type="dxa"/>
              <w:right w:w="80" w:type="dxa"/>
            </w:tcMar>
          </w:tcPr>
          <w:p w14:paraId="08BDBF25"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725A97CD"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187E7781" w14:textId="77777777" w:rsidR="00777C9C" w:rsidRPr="00A5088F" w:rsidRDefault="00777C9C" w:rsidP="00FE0D9E">
            <w:pPr>
              <w:pStyle w:val="Normal1"/>
              <w:spacing w:line="240" w:lineRule="auto"/>
              <w:jc w:val="right"/>
              <w:rPr>
                <w:sz w:val="16"/>
                <w:szCs w:val="16"/>
              </w:rPr>
            </w:pPr>
            <w:r w:rsidRPr="00A5088F">
              <w:rPr>
                <w:sz w:val="16"/>
                <w:szCs w:val="16"/>
              </w:rPr>
              <w:t>98.217</w:t>
            </w:r>
          </w:p>
        </w:tc>
        <w:tc>
          <w:tcPr>
            <w:tcW w:w="855" w:type="dxa"/>
            <w:tcBorders>
              <w:top w:val="nil"/>
              <w:left w:val="nil"/>
              <w:bottom w:val="nil"/>
              <w:right w:val="nil"/>
            </w:tcBorders>
            <w:tcMar>
              <w:top w:w="0" w:type="dxa"/>
              <w:left w:w="80" w:type="dxa"/>
              <w:bottom w:w="0" w:type="dxa"/>
              <w:right w:w="80" w:type="dxa"/>
            </w:tcMar>
          </w:tcPr>
          <w:p w14:paraId="46BB5639"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1BE791B1" w14:textId="77777777" w:rsidR="00777C9C" w:rsidRPr="00A5088F" w:rsidRDefault="00777C9C" w:rsidP="00FE0D9E">
            <w:pPr>
              <w:pStyle w:val="Normal1"/>
              <w:spacing w:line="240" w:lineRule="auto"/>
              <w:rPr>
                <w:sz w:val="16"/>
                <w:szCs w:val="16"/>
              </w:rPr>
            </w:pPr>
            <w:r w:rsidRPr="00A5088F">
              <w:rPr>
                <w:sz w:val="16"/>
                <w:szCs w:val="16"/>
              </w:rPr>
              <w:t>26.81 ± 0.19B</w:t>
            </w:r>
          </w:p>
        </w:tc>
        <w:tc>
          <w:tcPr>
            <w:tcW w:w="1155" w:type="dxa"/>
            <w:tcBorders>
              <w:top w:val="nil"/>
              <w:left w:val="nil"/>
              <w:bottom w:val="nil"/>
              <w:right w:val="nil"/>
            </w:tcBorders>
            <w:tcMar>
              <w:top w:w="0" w:type="dxa"/>
              <w:left w:w="80" w:type="dxa"/>
              <w:bottom w:w="0" w:type="dxa"/>
              <w:right w:w="80" w:type="dxa"/>
            </w:tcMar>
          </w:tcPr>
          <w:p w14:paraId="1DCCE3A2" w14:textId="77777777" w:rsidR="00777C9C" w:rsidRPr="00A5088F" w:rsidRDefault="00777C9C" w:rsidP="00FE0D9E">
            <w:pPr>
              <w:pStyle w:val="Normal1"/>
              <w:spacing w:line="240" w:lineRule="auto"/>
              <w:rPr>
                <w:sz w:val="16"/>
                <w:szCs w:val="16"/>
              </w:rPr>
            </w:pPr>
            <w:r w:rsidRPr="00A5088F">
              <w:rPr>
                <w:sz w:val="16"/>
                <w:szCs w:val="16"/>
              </w:rPr>
              <w:t>26.78 ± 0.69B</w:t>
            </w:r>
          </w:p>
        </w:tc>
        <w:tc>
          <w:tcPr>
            <w:tcW w:w="990" w:type="dxa"/>
            <w:tcBorders>
              <w:top w:val="nil"/>
              <w:left w:val="nil"/>
              <w:bottom w:val="nil"/>
              <w:right w:val="nil"/>
            </w:tcBorders>
            <w:tcMar>
              <w:top w:w="0" w:type="dxa"/>
              <w:left w:w="80" w:type="dxa"/>
              <w:bottom w:w="0" w:type="dxa"/>
              <w:right w:w="80" w:type="dxa"/>
            </w:tcMar>
          </w:tcPr>
          <w:p w14:paraId="58457765" w14:textId="77777777" w:rsidR="00777C9C" w:rsidRPr="00A5088F" w:rsidRDefault="00777C9C" w:rsidP="00FE0D9E">
            <w:pPr>
              <w:pStyle w:val="Normal1"/>
              <w:spacing w:line="240" w:lineRule="auto"/>
              <w:rPr>
                <w:sz w:val="16"/>
                <w:szCs w:val="16"/>
              </w:rPr>
            </w:pPr>
            <w:r w:rsidRPr="00A5088F">
              <w:rPr>
                <w:sz w:val="16"/>
                <w:szCs w:val="16"/>
              </w:rPr>
              <w:t>27.18 ± 0.08A</w:t>
            </w:r>
          </w:p>
        </w:tc>
        <w:tc>
          <w:tcPr>
            <w:tcW w:w="1035" w:type="dxa"/>
            <w:tcBorders>
              <w:top w:val="nil"/>
              <w:left w:val="nil"/>
              <w:bottom w:val="nil"/>
              <w:right w:val="nil"/>
            </w:tcBorders>
            <w:tcMar>
              <w:top w:w="0" w:type="dxa"/>
              <w:left w:w="80" w:type="dxa"/>
              <w:bottom w:w="0" w:type="dxa"/>
              <w:right w:w="80" w:type="dxa"/>
            </w:tcMar>
          </w:tcPr>
          <w:p w14:paraId="7C024AB5" w14:textId="77777777" w:rsidR="00777C9C" w:rsidRPr="00A5088F" w:rsidRDefault="00777C9C" w:rsidP="00FE0D9E">
            <w:pPr>
              <w:pStyle w:val="Normal1"/>
              <w:spacing w:line="240" w:lineRule="auto"/>
              <w:rPr>
                <w:sz w:val="16"/>
                <w:szCs w:val="16"/>
              </w:rPr>
            </w:pPr>
            <w:r w:rsidRPr="00A5088F">
              <w:rPr>
                <w:sz w:val="16"/>
                <w:szCs w:val="16"/>
              </w:rPr>
              <w:t>26.52 ± 0.57B</w:t>
            </w:r>
          </w:p>
        </w:tc>
        <w:tc>
          <w:tcPr>
            <w:tcW w:w="1080" w:type="dxa"/>
            <w:tcBorders>
              <w:top w:val="nil"/>
              <w:left w:val="nil"/>
              <w:bottom w:val="nil"/>
              <w:right w:val="nil"/>
            </w:tcBorders>
            <w:tcMar>
              <w:top w:w="0" w:type="dxa"/>
              <w:left w:w="80" w:type="dxa"/>
              <w:bottom w:w="0" w:type="dxa"/>
              <w:right w:w="80" w:type="dxa"/>
            </w:tcMar>
          </w:tcPr>
          <w:p w14:paraId="7EF90CF8" w14:textId="77777777" w:rsidR="00777C9C" w:rsidRPr="00A5088F" w:rsidRDefault="00777C9C" w:rsidP="00FE0D9E">
            <w:pPr>
              <w:pStyle w:val="Normal1"/>
              <w:spacing w:line="240" w:lineRule="auto"/>
              <w:rPr>
                <w:sz w:val="16"/>
                <w:szCs w:val="16"/>
              </w:rPr>
            </w:pPr>
            <w:r w:rsidRPr="00A5088F">
              <w:rPr>
                <w:sz w:val="16"/>
                <w:szCs w:val="16"/>
              </w:rPr>
              <w:t>26.96 ± 0.13C</w:t>
            </w:r>
          </w:p>
        </w:tc>
        <w:tc>
          <w:tcPr>
            <w:tcW w:w="1020" w:type="dxa"/>
            <w:tcBorders>
              <w:top w:val="nil"/>
              <w:left w:val="nil"/>
              <w:bottom w:val="nil"/>
              <w:right w:val="nil"/>
            </w:tcBorders>
            <w:tcMar>
              <w:top w:w="0" w:type="dxa"/>
              <w:left w:w="80" w:type="dxa"/>
              <w:bottom w:w="0" w:type="dxa"/>
              <w:right w:w="80" w:type="dxa"/>
            </w:tcMar>
          </w:tcPr>
          <w:p w14:paraId="337372D1" w14:textId="77777777" w:rsidR="00777C9C" w:rsidRPr="00A5088F" w:rsidRDefault="00777C9C" w:rsidP="00FE0D9E">
            <w:pPr>
              <w:pStyle w:val="Normal1"/>
              <w:spacing w:line="240" w:lineRule="auto"/>
              <w:rPr>
                <w:sz w:val="16"/>
                <w:szCs w:val="16"/>
              </w:rPr>
            </w:pPr>
            <w:r w:rsidRPr="00A5088F">
              <w:rPr>
                <w:sz w:val="16"/>
                <w:szCs w:val="16"/>
              </w:rPr>
              <w:t>26.66 ± 0.27B</w:t>
            </w:r>
          </w:p>
        </w:tc>
      </w:tr>
      <w:tr w:rsidR="00777C9C" w:rsidRPr="00A5088F" w14:paraId="54DAB1A4"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34E26ED8"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6DC33067"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7424DABF"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44E8D0FD"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32A660A3"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33D6282E"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39D033D2"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0360C13B"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31E1A1EB" w14:textId="77777777" w:rsidR="00777C9C" w:rsidRPr="00A5088F" w:rsidRDefault="00777C9C" w:rsidP="00FE0D9E">
            <w:pPr>
              <w:pStyle w:val="Normal1"/>
              <w:spacing w:line="240" w:lineRule="auto"/>
              <w:rPr>
                <w:sz w:val="16"/>
                <w:szCs w:val="16"/>
              </w:rPr>
            </w:pPr>
            <w:r w:rsidRPr="00A5088F">
              <w:rPr>
                <w:sz w:val="16"/>
                <w:szCs w:val="16"/>
              </w:rPr>
              <w:t>27.23 ± 0.07AB</w:t>
            </w:r>
          </w:p>
        </w:tc>
        <w:tc>
          <w:tcPr>
            <w:tcW w:w="1155" w:type="dxa"/>
            <w:tcBorders>
              <w:top w:val="nil"/>
              <w:left w:val="nil"/>
              <w:bottom w:val="nil"/>
              <w:right w:val="nil"/>
            </w:tcBorders>
            <w:tcMar>
              <w:top w:w="0" w:type="dxa"/>
              <w:left w:w="80" w:type="dxa"/>
              <w:bottom w:w="0" w:type="dxa"/>
              <w:right w:w="80" w:type="dxa"/>
            </w:tcMar>
          </w:tcPr>
          <w:p w14:paraId="380D71AA" w14:textId="77777777" w:rsidR="00777C9C" w:rsidRPr="00A5088F" w:rsidRDefault="00777C9C" w:rsidP="00FE0D9E">
            <w:pPr>
              <w:pStyle w:val="Normal1"/>
              <w:spacing w:line="240" w:lineRule="auto"/>
              <w:rPr>
                <w:sz w:val="16"/>
                <w:szCs w:val="16"/>
              </w:rPr>
            </w:pPr>
            <w:r w:rsidRPr="00A5088F">
              <w:rPr>
                <w:sz w:val="16"/>
                <w:szCs w:val="16"/>
              </w:rPr>
              <w:t>27.13 ± 0.05B</w:t>
            </w:r>
          </w:p>
        </w:tc>
        <w:tc>
          <w:tcPr>
            <w:tcW w:w="990" w:type="dxa"/>
            <w:tcBorders>
              <w:top w:val="nil"/>
              <w:left w:val="nil"/>
              <w:bottom w:val="nil"/>
              <w:right w:val="nil"/>
            </w:tcBorders>
            <w:tcMar>
              <w:top w:w="0" w:type="dxa"/>
              <w:left w:w="80" w:type="dxa"/>
              <w:bottom w:w="0" w:type="dxa"/>
              <w:right w:w="80" w:type="dxa"/>
            </w:tcMar>
          </w:tcPr>
          <w:p w14:paraId="76CE508F" w14:textId="77777777" w:rsidR="00777C9C" w:rsidRPr="00A5088F" w:rsidRDefault="00777C9C" w:rsidP="00FE0D9E">
            <w:pPr>
              <w:pStyle w:val="Normal1"/>
              <w:spacing w:line="240" w:lineRule="auto"/>
              <w:rPr>
                <w:sz w:val="16"/>
                <w:szCs w:val="16"/>
              </w:rPr>
            </w:pPr>
            <w:r w:rsidRPr="00A5088F">
              <w:rPr>
                <w:sz w:val="16"/>
                <w:szCs w:val="16"/>
              </w:rPr>
              <w:t>27.46 ± 0.49A</w:t>
            </w:r>
          </w:p>
        </w:tc>
        <w:tc>
          <w:tcPr>
            <w:tcW w:w="1035" w:type="dxa"/>
            <w:tcBorders>
              <w:top w:val="nil"/>
              <w:left w:val="nil"/>
              <w:bottom w:val="nil"/>
              <w:right w:val="nil"/>
            </w:tcBorders>
            <w:tcMar>
              <w:top w:w="0" w:type="dxa"/>
              <w:left w:w="80" w:type="dxa"/>
              <w:bottom w:w="0" w:type="dxa"/>
              <w:right w:w="80" w:type="dxa"/>
            </w:tcMar>
          </w:tcPr>
          <w:p w14:paraId="63F57AEE" w14:textId="77777777" w:rsidR="00777C9C" w:rsidRPr="00A5088F" w:rsidRDefault="00777C9C" w:rsidP="00FE0D9E">
            <w:pPr>
              <w:pStyle w:val="Normal1"/>
              <w:spacing w:line="240" w:lineRule="auto"/>
              <w:rPr>
                <w:sz w:val="16"/>
                <w:szCs w:val="16"/>
              </w:rPr>
            </w:pPr>
            <w:r w:rsidRPr="00A5088F">
              <w:rPr>
                <w:sz w:val="16"/>
                <w:szCs w:val="16"/>
              </w:rPr>
              <w:t>26.94 ± 0.04AB</w:t>
            </w:r>
          </w:p>
        </w:tc>
        <w:tc>
          <w:tcPr>
            <w:tcW w:w="1080" w:type="dxa"/>
            <w:tcBorders>
              <w:top w:val="nil"/>
              <w:left w:val="nil"/>
              <w:bottom w:val="nil"/>
              <w:right w:val="nil"/>
            </w:tcBorders>
            <w:tcMar>
              <w:top w:w="0" w:type="dxa"/>
              <w:left w:w="80" w:type="dxa"/>
              <w:bottom w:w="0" w:type="dxa"/>
              <w:right w:w="80" w:type="dxa"/>
            </w:tcMar>
          </w:tcPr>
          <w:p w14:paraId="5B79D566" w14:textId="77777777" w:rsidR="00777C9C" w:rsidRPr="00A5088F" w:rsidRDefault="00777C9C" w:rsidP="00FE0D9E">
            <w:pPr>
              <w:pStyle w:val="Normal1"/>
              <w:spacing w:line="240" w:lineRule="auto"/>
              <w:rPr>
                <w:sz w:val="16"/>
                <w:szCs w:val="16"/>
              </w:rPr>
            </w:pPr>
            <w:r w:rsidRPr="00A5088F">
              <w:rPr>
                <w:sz w:val="16"/>
                <w:szCs w:val="16"/>
              </w:rPr>
              <w:t>27.20 ± 0.04BC</w:t>
            </w:r>
          </w:p>
        </w:tc>
        <w:tc>
          <w:tcPr>
            <w:tcW w:w="1020" w:type="dxa"/>
            <w:tcBorders>
              <w:top w:val="nil"/>
              <w:left w:val="nil"/>
              <w:bottom w:val="nil"/>
              <w:right w:val="nil"/>
            </w:tcBorders>
            <w:tcMar>
              <w:top w:w="0" w:type="dxa"/>
              <w:left w:w="80" w:type="dxa"/>
              <w:bottom w:w="0" w:type="dxa"/>
              <w:right w:w="80" w:type="dxa"/>
            </w:tcMar>
          </w:tcPr>
          <w:p w14:paraId="6BFC9B32" w14:textId="77777777" w:rsidR="00777C9C" w:rsidRPr="00A5088F" w:rsidRDefault="00777C9C" w:rsidP="00FE0D9E">
            <w:pPr>
              <w:pStyle w:val="Normal1"/>
              <w:spacing w:line="240" w:lineRule="auto"/>
              <w:rPr>
                <w:sz w:val="16"/>
                <w:szCs w:val="16"/>
              </w:rPr>
            </w:pPr>
            <w:r w:rsidRPr="00A5088F">
              <w:rPr>
                <w:sz w:val="16"/>
                <w:szCs w:val="16"/>
              </w:rPr>
              <w:t>26.93 ± 0.03B</w:t>
            </w:r>
          </w:p>
        </w:tc>
      </w:tr>
      <w:tr w:rsidR="00777C9C" w:rsidRPr="00A5088F" w14:paraId="568D8392"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64DDD0BE"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2C9E0601"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45592D4E"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092BD41E"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71754103"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3A4C002F"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10AFDABA"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4566C845"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131DC979" w14:textId="77777777" w:rsidR="00777C9C" w:rsidRPr="00A5088F" w:rsidRDefault="00777C9C" w:rsidP="00FE0D9E">
            <w:pPr>
              <w:pStyle w:val="Normal1"/>
              <w:spacing w:line="240" w:lineRule="auto"/>
              <w:rPr>
                <w:sz w:val="16"/>
                <w:szCs w:val="16"/>
              </w:rPr>
            </w:pPr>
            <w:r w:rsidRPr="00A5088F">
              <w:rPr>
                <w:sz w:val="16"/>
                <w:szCs w:val="16"/>
              </w:rPr>
              <w:t>27.39 ± 0.03AB</w:t>
            </w:r>
          </w:p>
        </w:tc>
        <w:tc>
          <w:tcPr>
            <w:tcW w:w="1155" w:type="dxa"/>
            <w:tcBorders>
              <w:top w:val="nil"/>
              <w:left w:val="nil"/>
              <w:bottom w:val="nil"/>
              <w:right w:val="nil"/>
            </w:tcBorders>
            <w:tcMar>
              <w:top w:w="0" w:type="dxa"/>
              <w:left w:w="80" w:type="dxa"/>
              <w:bottom w:w="0" w:type="dxa"/>
              <w:right w:w="80" w:type="dxa"/>
            </w:tcMar>
          </w:tcPr>
          <w:p w14:paraId="78C6E897" w14:textId="77777777" w:rsidR="00777C9C" w:rsidRPr="00A5088F" w:rsidRDefault="00777C9C" w:rsidP="00FE0D9E">
            <w:pPr>
              <w:pStyle w:val="Normal1"/>
              <w:spacing w:line="240" w:lineRule="auto"/>
              <w:rPr>
                <w:sz w:val="16"/>
                <w:szCs w:val="16"/>
              </w:rPr>
            </w:pPr>
            <w:r w:rsidRPr="00A5088F">
              <w:rPr>
                <w:sz w:val="16"/>
                <w:szCs w:val="16"/>
              </w:rPr>
              <w:t>27.29 ± 0.08B</w:t>
            </w:r>
          </w:p>
        </w:tc>
        <w:tc>
          <w:tcPr>
            <w:tcW w:w="990" w:type="dxa"/>
            <w:tcBorders>
              <w:top w:val="nil"/>
              <w:left w:val="nil"/>
              <w:bottom w:val="nil"/>
              <w:right w:val="nil"/>
            </w:tcBorders>
            <w:tcMar>
              <w:top w:w="0" w:type="dxa"/>
              <w:left w:w="80" w:type="dxa"/>
              <w:bottom w:w="0" w:type="dxa"/>
              <w:right w:w="80" w:type="dxa"/>
            </w:tcMar>
          </w:tcPr>
          <w:p w14:paraId="01D5ED8F" w14:textId="77777777" w:rsidR="00777C9C" w:rsidRPr="00A5088F" w:rsidRDefault="00777C9C" w:rsidP="00FE0D9E">
            <w:pPr>
              <w:pStyle w:val="Normal1"/>
              <w:spacing w:line="240" w:lineRule="auto"/>
              <w:rPr>
                <w:sz w:val="16"/>
                <w:szCs w:val="16"/>
              </w:rPr>
            </w:pPr>
            <w:r w:rsidRPr="00A5088F">
              <w:rPr>
                <w:sz w:val="16"/>
                <w:szCs w:val="16"/>
              </w:rPr>
              <w:t>27.34 ± 0.24A</w:t>
            </w:r>
          </w:p>
        </w:tc>
        <w:tc>
          <w:tcPr>
            <w:tcW w:w="1035" w:type="dxa"/>
            <w:tcBorders>
              <w:top w:val="nil"/>
              <w:left w:val="nil"/>
              <w:bottom w:val="nil"/>
              <w:right w:val="nil"/>
            </w:tcBorders>
            <w:tcMar>
              <w:top w:w="0" w:type="dxa"/>
              <w:left w:w="80" w:type="dxa"/>
              <w:bottom w:w="0" w:type="dxa"/>
              <w:right w:w="80" w:type="dxa"/>
            </w:tcMar>
          </w:tcPr>
          <w:p w14:paraId="07072E71" w14:textId="77777777" w:rsidR="00777C9C" w:rsidRPr="00A5088F" w:rsidRDefault="00777C9C" w:rsidP="00FE0D9E">
            <w:pPr>
              <w:pStyle w:val="Normal1"/>
              <w:spacing w:line="240" w:lineRule="auto"/>
              <w:rPr>
                <w:sz w:val="16"/>
                <w:szCs w:val="16"/>
              </w:rPr>
            </w:pPr>
            <w:r w:rsidRPr="00A5088F">
              <w:rPr>
                <w:sz w:val="16"/>
                <w:szCs w:val="16"/>
              </w:rPr>
              <w:t>27.03 ± 0.05AB</w:t>
            </w:r>
          </w:p>
        </w:tc>
        <w:tc>
          <w:tcPr>
            <w:tcW w:w="1080" w:type="dxa"/>
            <w:tcBorders>
              <w:top w:val="nil"/>
              <w:left w:val="nil"/>
              <w:bottom w:val="nil"/>
              <w:right w:val="nil"/>
            </w:tcBorders>
            <w:tcMar>
              <w:top w:w="0" w:type="dxa"/>
              <w:left w:w="80" w:type="dxa"/>
              <w:bottom w:w="0" w:type="dxa"/>
              <w:right w:w="80" w:type="dxa"/>
            </w:tcMar>
          </w:tcPr>
          <w:p w14:paraId="398D4DF7" w14:textId="77777777" w:rsidR="00777C9C" w:rsidRPr="00A5088F" w:rsidRDefault="00777C9C" w:rsidP="00FE0D9E">
            <w:pPr>
              <w:pStyle w:val="Normal1"/>
              <w:spacing w:line="240" w:lineRule="auto"/>
              <w:rPr>
                <w:sz w:val="16"/>
                <w:szCs w:val="16"/>
              </w:rPr>
            </w:pPr>
            <w:r w:rsidRPr="00A5088F">
              <w:rPr>
                <w:sz w:val="16"/>
                <w:szCs w:val="16"/>
              </w:rPr>
              <w:t>27.38 ± 0.10B</w:t>
            </w:r>
          </w:p>
        </w:tc>
        <w:tc>
          <w:tcPr>
            <w:tcW w:w="1020" w:type="dxa"/>
            <w:tcBorders>
              <w:top w:val="nil"/>
              <w:left w:val="nil"/>
              <w:bottom w:val="nil"/>
              <w:right w:val="nil"/>
            </w:tcBorders>
            <w:tcMar>
              <w:top w:w="0" w:type="dxa"/>
              <w:left w:w="80" w:type="dxa"/>
              <w:bottom w:w="0" w:type="dxa"/>
              <w:right w:w="80" w:type="dxa"/>
            </w:tcMar>
          </w:tcPr>
          <w:p w14:paraId="7CF4CDF1" w14:textId="77777777" w:rsidR="00777C9C" w:rsidRPr="00A5088F" w:rsidRDefault="00777C9C" w:rsidP="00FE0D9E">
            <w:pPr>
              <w:pStyle w:val="Normal1"/>
              <w:spacing w:line="240" w:lineRule="auto"/>
              <w:rPr>
                <w:sz w:val="16"/>
                <w:szCs w:val="16"/>
              </w:rPr>
            </w:pPr>
            <w:r w:rsidRPr="00A5088F">
              <w:rPr>
                <w:sz w:val="16"/>
                <w:szCs w:val="16"/>
              </w:rPr>
              <w:t>27.09 ± 0.23B</w:t>
            </w:r>
          </w:p>
        </w:tc>
      </w:tr>
      <w:tr w:rsidR="00777C9C" w:rsidRPr="00A5088F" w14:paraId="5A457156"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0DFD5CF9"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4BE46345"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13C12B5B"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74A8FB00"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11B23101"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7C0EAC88"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59FDCDF3"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78D2B685"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46B104F3" w14:textId="77777777" w:rsidR="00777C9C" w:rsidRPr="00A5088F" w:rsidRDefault="00777C9C" w:rsidP="00FE0D9E">
            <w:pPr>
              <w:pStyle w:val="Normal1"/>
              <w:spacing w:line="240" w:lineRule="auto"/>
              <w:rPr>
                <w:sz w:val="16"/>
                <w:szCs w:val="16"/>
              </w:rPr>
            </w:pPr>
            <w:r w:rsidRPr="00A5088F">
              <w:rPr>
                <w:sz w:val="16"/>
                <w:szCs w:val="16"/>
              </w:rPr>
              <w:t>27.62 ± 0.42A</w:t>
            </w:r>
          </w:p>
        </w:tc>
        <w:tc>
          <w:tcPr>
            <w:tcW w:w="1155" w:type="dxa"/>
            <w:tcBorders>
              <w:top w:val="nil"/>
              <w:left w:val="nil"/>
              <w:bottom w:val="nil"/>
              <w:right w:val="nil"/>
            </w:tcBorders>
            <w:tcMar>
              <w:top w:w="0" w:type="dxa"/>
              <w:left w:w="80" w:type="dxa"/>
              <w:bottom w:w="0" w:type="dxa"/>
              <w:right w:w="80" w:type="dxa"/>
            </w:tcMar>
          </w:tcPr>
          <w:p w14:paraId="1017C934" w14:textId="77777777" w:rsidR="00777C9C" w:rsidRPr="00A5088F" w:rsidRDefault="00777C9C" w:rsidP="00FE0D9E">
            <w:pPr>
              <w:pStyle w:val="Normal1"/>
              <w:spacing w:line="240" w:lineRule="auto"/>
              <w:rPr>
                <w:sz w:val="16"/>
                <w:szCs w:val="16"/>
              </w:rPr>
            </w:pPr>
            <w:r w:rsidRPr="00A5088F">
              <w:rPr>
                <w:sz w:val="16"/>
                <w:szCs w:val="16"/>
              </w:rPr>
              <w:t>34.45 ± 0.57A</w:t>
            </w:r>
          </w:p>
        </w:tc>
        <w:tc>
          <w:tcPr>
            <w:tcW w:w="990" w:type="dxa"/>
            <w:tcBorders>
              <w:top w:val="nil"/>
              <w:left w:val="nil"/>
              <w:bottom w:val="nil"/>
              <w:right w:val="nil"/>
            </w:tcBorders>
            <w:tcMar>
              <w:top w:w="0" w:type="dxa"/>
              <w:left w:w="80" w:type="dxa"/>
              <w:bottom w:w="0" w:type="dxa"/>
              <w:right w:w="80" w:type="dxa"/>
            </w:tcMar>
          </w:tcPr>
          <w:p w14:paraId="7B8E8B15" w14:textId="77777777" w:rsidR="00777C9C" w:rsidRPr="00A5088F" w:rsidRDefault="00777C9C" w:rsidP="00FE0D9E">
            <w:pPr>
              <w:pStyle w:val="Normal1"/>
              <w:spacing w:line="240" w:lineRule="auto"/>
              <w:rPr>
                <w:sz w:val="16"/>
                <w:szCs w:val="16"/>
              </w:rPr>
            </w:pPr>
            <w:r w:rsidRPr="00A5088F">
              <w:rPr>
                <w:sz w:val="16"/>
                <w:szCs w:val="16"/>
              </w:rPr>
              <w:t>26.92 ± 0.15A</w:t>
            </w:r>
          </w:p>
        </w:tc>
        <w:tc>
          <w:tcPr>
            <w:tcW w:w="1035" w:type="dxa"/>
            <w:tcBorders>
              <w:top w:val="nil"/>
              <w:left w:val="nil"/>
              <w:bottom w:val="nil"/>
              <w:right w:val="nil"/>
            </w:tcBorders>
            <w:tcMar>
              <w:top w:w="0" w:type="dxa"/>
              <w:left w:w="80" w:type="dxa"/>
              <w:bottom w:w="0" w:type="dxa"/>
              <w:right w:w="80" w:type="dxa"/>
            </w:tcMar>
          </w:tcPr>
          <w:p w14:paraId="267A9180" w14:textId="77777777" w:rsidR="00777C9C" w:rsidRPr="00A5088F" w:rsidRDefault="00777C9C" w:rsidP="00FE0D9E">
            <w:pPr>
              <w:pStyle w:val="Normal1"/>
              <w:spacing w:line="240" w:lineRule="auto"/>
              <w:rPr>
                <w:sz w:val="16"/>
                <w:szCs w:val="16"/>
              </w:rPr>
            </w:pPr>
            <w:r w:rsidRPr="00A5088F">
              <w:rPr>
                <w:sz w:val="16"/>
                <w:szCs w:val="16"/>
              </w:rPr>
              <w:t>28.60 ± 1.30A</w:t>
            </w:r>
          </w:p>
        </w:tc>
        <w:tc>
          <w:tcPr>
            <w:tcW w:w="1080" w:type="dxa"/>
            <w:tcBorders>
              <w:top w:val="nil"/>
              <w:left w:val="nil"/>
              <w:bottom w:val="nil"/>
              <w:right w:val="nil"/>
            </w:tcBorders>
            <w:tcMar>
              <w:top w:w="0" w:type="dxa"/>
              <w:left w:w="80" w:type="dxa"/>
              <w:bottom w:w="0" w:type="dxa"/>
              <w:right w:w="80" w:type="dxa"/>
            </w:tcMar>
          </w:tcPr>
          <w:p w14:paraId="472CB27E" w14:textId="77777777" w:rsidR="00777C9C" w:rsidRPr="00A5088F" w:rsidRDefault="00777C9C" w:rsidP="00FE0D9E">
            <w:pPr>
              <w:pStyle w:val="Normal1"/>
              <w:spacing w:line="240" w:lineRule="auto"/>
              <w:rPr>
                <w:sz w:val="16"/>
                <w:szCs w:val="16"/>
              </w:rPr>
            </w:pPr>
            <w:r w:rsidRPr="00A5088F">
              <w:rPr>
                <w:sz w:val="16"/>
                <w:szCs w:val="16"/>
              </w:rPr>
              <w:t>28.03 ± 0.15A</w:t>
            </w:r>
          </w:p>
        </w:tc>
        <w:tc>
          <w:tcPr>
            <w:tcW w:w="1020" w:type="dxa"/>
            <w:tcBorders>
              <w:top w:val="nil"/>
              <w:left w:val="nil"/>
              <w:bottom w:val="nil"/>
              <w:right w:val="nil"/>
            </w:tcBorders>
            <w:tcMar>
              <w:top w:w="0" w:type="dxa"/>
              <w:left w:w="80" w:type="dxa"/>
              <w:bottom w:w="0" w:type="dxa"/>
              <w:right w:w="80" w:type="dxa"/>
            </w:tcMar>
          </w:tcPr>
          <w:p w14:paraId="18C86132" w14:textId="77777777" w:rsidR="00777C9C" w:rsidRPr="00A5088F" w:rsidRDefault="00777C9C" w:rsidP="00FE0D9E">
            <w:pPr>
              <w:pStyle w:val="Normal1"/>
              <w:spacing w:line="240" w:lineRule="auto"/>
              <w:rPr>
                <w:sz w:val="16"/>
                <w:szCs w:val="16"/>
              </w:rPr>
            </w:pPr>
            <w:r w:rsidRPr="00A5088F">
              <w:rPr>
                <w:sz w:val="16"/>
                <w:szCs w:val="16"/>
              </w:rPr>
              <w:t>27.82 ± 0.40A</w:t>
            </w:r>
          </w:p>
        </w:tc>
      </w:tr>
      <w:tr w:rsidR="00777C9C" w:rsidRPr="00A5088F" w14:paraId="148BA327"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3519D698" w14:textId="77777777" w:rsidR="00777C9C" w:rsidRPr="00A5088F" w:rsidRDefault="00777C9C" w:rsidP="00FE0D9E">
            <w:pPr>
              <w:pStyle w:val="Normal1"/>
              <w:spacing w:line="240" w:lineRule="auto"/>
              <w:rPr>
                <w:sz w:val="16"/>
                <w:szCs w:val="16"/>
              </w:rPr>
            </w:pPr>
            <w:r w:rsidRPr="00A5088F">
              <w:rPr>
                <w:sz w:val="16"/>
                <w:szCs w:val="16"/>
              </w:rPr>
              <w:t>42</w:t>
            </w:r>
          </w:p>
        </w:tc>
        <w:tc>
          <w:tcPr>
            <w:tcW w:w="2535" w:type="dxa"/>
            <w:tcBorders>
              <w:top w:val="nil"/>
              <w:left w:val="nil"/>
              <w:bottom w:val="nil"/>
              <w:right w:val="nil"/>
            </w:tcBorders>
            <w:tcMar>
              <w:top w:w="0" w:type="dxa"/>
              <w:left w:w="80" w:type="dxa"/>
              <w:bottom w:w="0" w:type="dxa"/>
              <w:right w:w="80" w:type="dxa"/>
            </w:tcMar>
          </w:tcPr>
          <w:p w14:paraId="3B4A63B4" w14:textId="77777777" w:rsidR="00777C9C" w:rsidRPr="00A5088F" w:rsidRDefault="00777C9C" w:rsidP="00FE0D9E">
            <w:pPr>
              <w:pStyle w:val="Normal1"/>
              <w:spacing w:line="240" w:lineRule="auto"/>
              <w:rPr>
                <w:sz w:val="16"/>
                <w:szCs w:val="16"/>
              </w:rPr>
            </w:pPr>
            <w:r w:rsidRPr="00A5088F">
              <w:rPr>
                <w:sz w:val="16"/>
                <w:szCs w:val="16"/>
              </w:rPr>
              <w:t>1-Hexanol</w:t>
            </w:r>
          </w:p>
        </w:tc>
        <w:tc>
          <w:tcPr>
            <w:tcW w:w="600" w:type="dxa"/>
            <w:tcBorders>
              <w:top w:val="nil"/>
              <w:left w:val="nil"/>
              <w:bottom w:val="nil"/>
              <w:right w:val="nil"/>
            </w:tcBorders>
            <w:tcMar>
              <w:top w:w="0" w:type="dxa"/>
              <w:left w:w="80" w:type="dxa"/>
              <w:bottom w:w="0" w:type="dxa"/>
              <w:right w:w="80" w:type="dxa"/>
            </w:tcMar>
          </w:tcPr>
          <w:p w14:paraId="2FDFCC1B" w14:textId="77777777" w:rsidR="00777C9C" w:rsidRPr="00A5088F" w:rsidRDefault="00777C9C" w:rsidP="00FE0D9E">
            <w:pPr>
              <w:pStyle w:val="Normal1"/>
              <w:spacing w:line="240" w:lineRule="auto"/>
              <w:jc w:val="right"/>
              <w:rPr>
                <w:sz w:val="16"/>
                <w:szCs w:val="16"/>
              </w:rPr>
            </w:pPr>
            <w:r w:rsidRPr="00A5088F">
              <w:rPr>
                <w:sz w:val="16"/>
                <w:szCs w:val="16"/>
              </w:rPr>
              <w:t>1363</w:t>
            </w:r>
          </w:p>
        </w:tc>
        <w:tc>
          <w:tcPr>
            <w:tcW w:w="885" w:type="dxa"/>
            <w:tcBorders>
              <w:top w:val="nil"/>
              <w:left w:val="nil"/>
              <w:bottom w:val="nil"/>
              <w:right w:val="nil"/>
            </w:tcBorders>
            <w:tcMar>
              <w:top w:w="0" w:type="dxa"/>
              <w:left w:w="80" w:type="dxa"/>
              <w:bottom w:w="0" w:type="dxa"/>
              <w:right w:w="80" w:type="dxa"/>
            </w:tcMar>
          </w:tcPr>
          <w:p w14:paraId="37A5E7E0" w14:textId="77777777" w:rsidR="00777C9C" w:rsidRPr="00A5088F" w:rsidRDefault="00777C9C" w:rsidP="00FE0D9E">
            <w:pPr>
              <w:pStyle w:val="Normal1"/>
              <w:spacing w:line="240" w:lineRule="auto"/>
              <w:jc w:val="right"/>
              <w:rPr>
                <w:sz w:val="16"/>
                <w:szCs w:val="16"/>
              </w:rPr>
            </w:pPr>
            <w:r w:rsidRPr="00A5088F">
              <w:rPr>
                <w:sz w:val="16"/>
                <w:szCs w:val="16"/>
              </w:rPr>
              <w:t>1371 [1]</w:t>
            </w:r>
          </w:p>
        </w:tc>
        <w:tc>
          <w:tcPr>
            <w:tcW w:w="600" w:type="dxa"/>
            <w:tcBorders>
              <w:top w:val="nil"/>
              <w:left w:val="nil"/>
              <w:bottom w:val="nil"/>
              <w:right w:val="nil"/>
            </w:tcBorders>
            <w:tcMar>
              <w:top w:w="0" w:type="dxa"/>
              <w:left w:w="80" w:type="dxa"/>
              <w:bottom w:w="0" w:type="dxa"/>
              <w:right w:w="80" w:type="dxa"/>
            </w:tcMar>
          </w:tcPr>
          <w:p w14:paraId="72BD3B76" w14:textId="77777777" w:rsidR="00777C9C" w:rsidRPr="00A5088F" w:rsidRDefault="00777C9C" w:rsidP="00FE0D9E">
            <w:pPr>
              <w:pStyle w:val="Normal1"/>
              <w:spacing w:line="240" w:lineRule="auto"/>
              <w:jc w:val="right"/>
              <w:rPr>
                <w:sz w:val="16"/>
                <w:szCs w:val="16"/>
              </w:rPr>
            </w:pPr>
            <w:r w:rsidRPr="00A5088F">
              <w:rPr>
                <w:sz w:val="16"/>
                <w:szCs w:val="16"/>
              </w:rPr>
              <w:t>871</w:t>
            </w:r>
          </w:p>
        </w:tc>
        <w:tc>
          <w:tcPr>
            <w:tcW w:w="750" w:type="dxa"/>
            <w:tcBorders>
              <w:top w:val="nil"/>
              <w:left w:val="nil"/>
              <w:bottom w:val="nil"/>
              <w:right w:val="nil"/>
            </w:tcBorders>
            <w:tcMar>
              <w:top w:w="0" w:type="dxa"/>
              <w:left w:w="80" w:type="dxa"/>
              <w:bottom w:w="0" w:type="dxa"/>
              <w:right w:w="80" w:type="dxa"/>
            </w:tcMar>
          </w:tcPr>
          <w:p w14:paraId="609F1BD2" w14:textId="77777777" w:rsidR="00777C9C" w:rsidRPr="00A5088F" w:rsidRDefault="00777C9C" w:rsidP="00FE0D9E">
            <w:pPr>
              <w:pStyle w:val="Normal1"/>
              <w:spacing w:line="240" w:lineRule="auto"/>
              <w:jc w:val="right"/>
              <w:rPr>
                <w:sz w:val="16"/>
                <w:szCs w:val="16"/>
              </w:rPr>
            </w:pPr>
            <w:r w:rsidRPr="00A5088F">
              <w:rPr>
                <w:sz w:val="16"/>
                <w:szCs w:val="16"/>
              </w:rPr>
              <w:t>871 [23]</w:t>
            </w:r>
          </w:p>
        </w:tc>
        <w:tc>
          <w:tcPr>
            <w:tcW w:w="840" w:type="dxa"/>
            <w:tcBorders>
              <w:top w:val="nil"/>
              <w:left w:val="nil"/>
              <w:bottom w:val="nil"/>
              <w:right w:val="nil"/>
            </w:tcBorders>
            <w:tcMar>
              <w:top w:w="100" w:type="dxa"/>
              <w:left w:w="100" w:type="dxa"/>
              <w:bottom w:w="100" w:type="dxa"/>
              <w:right w:w="100" w:type="dxa"/>
            </w:tcMar>
          </w:tcPr>
          <w:p w14:paraId="52FB2E2A" w14:textId="77777777" w:rsidR="00777C9C" w:rsidRPr="00A5088F" w:rsidRDefault="00777C9C" w:rsidP="00FE0D9E">
            <w:pPr>
              <w:pStyle w:val="Normal1"/>
              <w:pBdr>
                <w:top w:val="nil"/>
                <w:left w:val="nil"/>
                <w:bottom w:val="nil"/>
                <w:right w:val="nil"/>
                <w:between w:val="nil"/>
              </w:pBdr>
              <w:spacing w:line="240" w:lineRule="auto"/>
              <w:jc w:val="right"/>
              <w:rPr>
                <w:sz w:val="16"/>
                <w:szCs w:val="16"/>
              </w:rPr>
            </w:pPr>
            <w:r w:rsidRPr="00A5088F">
              <w:rPr>
                <w:sz w:val="16"/>
                <w:szCs w:val="16"/>
              </w:rPr>
              <w:t>246.359</w:t>
            </w:r>
          </w:p>
        </w:tc>
        <w:tc>
          <w:tcPr>
            <w:tcW w:w="855" w:type="dxa"/>
            <w:tcBorders>
              <w:top w:val="nil"/>
              <w:left w:val="nil"/>
              <w:bottom w:val="nil"/>
              <w:right w:val="nil"/>
            </w:tcBorders>
            <w:tcMar>
              <w:top w:w="0" w:type="dxa"/>
              <w:left w:w="80" w:type="dxa"/>
              <w:bottom w:w="0" w:type="dxa"/>
              <w:right w:w="80" w:type="dxa"/>
            </w:tcMar>
          </w:tcPr>
          <w:p w14:paraId="0926EA29" w14:textId="77777777" w:rsidR="00777C9C" w:rsidRPr="00A5088F" w:rsidRDefault="00777C9C" w:rsidP="00FE0D9E">
            <w:pPr>
              <w:pStyle w:val="Normal1"/>
              <w:pBdr>
                <w:top w:val="nil"/>
                <w:left w:val="nil"/>
                <w:bottom w:val="nil"/>
                <w:right w:val="nil"/>
                <w:between w:val="nil"/>
              </w:pBdr>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34F1E5C3" w14:textId="77777777" w:rsidR="00777C9C" w:rsidRPr="00A5088F" w:rsidRDefault="00777C9C" w:rsidP="00FE0D9E">
            <w:pPr>
              <w:pStyle w:val="Normal1"/>
              <w:spacing w:line="240" w:lineRule="auto"/>
              <w:rPr>
                <w:sz w:val="16"/>
                <w:szCs w:val="16"/>
              </w:rPr>
            </w:pPr>
            <w:r w:rsidRPr="00A5088F">
              <w:rPr>
                <w:sz w:val="16"/>
                <w:szCs w:val="16"/>
              </w:rPr>
              <w:t>98.63 ± 2.62B</w:t>
            </w:r>
          </w:p>
        </w:tc>
        <w:tc>
          <w:tcPr>
            <w:tcW w:w="1155" w:type="dxa"/>
            <w:tcBorders>
              <w:top w:val="nil"/>
              <w:left w:val="nil"/>
              <w:bottom w:val="nil"/>
              <w:right w:val="nil"/>
            </w:tcBorders>
            <w:tcMar>
              <w:top w:w="0" w:type="dxa"/>
              <w:left w:w="80" w:type="dxa"/>
              <w:bottom w:w="0" w:type="dxa"/>
              <w:right w:w="80" w:type="dxa"/>
            </w:tcMar>
          </w:tcPr>
          <w:p w14:paraId="3F082C87" w14:textId="77777777" w:rsidR="00777C9C" w:rsidRPr="00A5088F" w:rsidRDefault="00777C9C" w:rsidP="00FE0D9E">
            <w:pPr>
              <w:pStyle w:val="Normal1"/>
              <w:spacing w:line="240" w:lineRule="auto"/>
              <w:rPr>
                <w:sz w:val="16"/>
                <w:szCs w:val="16"/>
              </w:rPr>
            </w:pPr>
            <w:r w:rsidRPr="00A5088F">
              <w:rPr>
                <w:sz w:val="16"/>
                <w:szCs w:val="16"/>
              </w:rPr>
              <w:t>98.68 ± 7.70C</w:t>
            </w:r>
          </w:p>
        </w:tc>
        <w:tc>
          <w:tcPr>
            <w:tcW w:w="990" w:type="dxa"/>
            <w:tcBorders>
              <w:top w:val="nil"/>
              <w:left w:val="nil"/>
              <w:bottom w:val="nil"/>
              <w:right w:val="nil"/>
            </w:tcBorders>
            <w:tcMar>
              <w:top w:w="0" w:type="dxa"/>
              <w:left w:w="80" w:type="dxa"/>
              <w:bottom w:w="0" w:type="dxa"/>
              <w:right w:w="80" w:type="dxa"/>
            </w:tcMar>
          </w:tcPr>
          <w:p w14:paraId="37A103D8" w14:textId="77777777" w:rsidR="00777C9C" w:rsidRPr="00A5088F" w:rsidRDefault="00777C9C" w:rsidP="00FE0D9E">
            <w:pPr>
              <w:pStyle w:val="Normal1"/>
              <w:spacing w:line="240" w:lineRule="auto"/>
              <w:rPr>
                <w:sz w:val="16"/>
                <w:szCs w:val="16"/>
              </w:rPr>
            </w:pPr>
            <w:r w:rsidRPr="00A5088F">
              <w:rPr>
                <w:sz w:val="16"/>
                <w:szCs w:val="16"/>
              </w:rPr>
              <w:t>84.34 ± 0.20C</w:t>
            </w:r>
          </w:p>
        </w:tc>
        <w:tc>
          <w:tcPr>
            <w:tcW w:w="1035" w:type="dxa"/>
            <w:tcBorders>
              <w:top w:val="nil"/>
              <w:left w:val="nil"/>
              <w:bottom w:val="nil"/>
              <w:right w:val="nil"/>
            </w:tcBorders>
            <w:tcMar>
              <w:top w:w="0" w:type="dxa"/>
              <w:left w:w="80" w:type="dxa"/>
              <w:bottom w:w="0" w:type="dxa"/>
              <w:right w:w="80" w:type="dxa"/>
            </w:tcMar>
          </w:tcPr>
          <w:p w14:paraId="371D5647" w14:textId="77777777" w:rsidR="00777C9C" w:rsidRPr="00A5088F" w:rsidRDefault="00777C9C" w:rsidP="00FE0D9E">
            <w:pPr>
              <w:pStyle w:val="Normal1"/>
              <w:spacing w:line="240" w:lineRule="auto"/>
              <w:rPr>
                <w:sz w:val="16"/>
                <w:szCs w:val="16"/>
              </w:rPr>
            </w:pPr>
            <w:r w:rsidRPr="00A5088F">
              <w:rPr>
                <w:sz w:val="16"/>
                <w:szCs w:val="16"/>
              </w:rPr>
              <w:t>132.36 ± 1.53C</w:t>
            </w:r>
          </w:p>
        </w:tc>
        <w:tc>
          <w:tcPr>
            <w:tcW w:w="1080" w:type="dxa"/>
            <w:tcBorders>
              <w:top w:val="nil"/>
              <w:left w:val="nil"/>
              <w:bottom w:val="nil"/>
              <w:right w:val="nil"/>
            </w:tcBorders>
            <w:tcMar>
              <w:top w:w="0" w:type="dxa"/>
              <w:left w:w="80" w:type="dxa"/>
              <w:bottom w:w="0" w:type="dxa"/>
              <w:right w:w="80" w:type="dxa"/>
            </w:tcMar>
          </w:tcPr>
          <w:p w14:paraId="7B83AF57" w14:textId="77777777" w:rsidR="00777C9C" w:rsidRPr="00A5088F" w:rsidRDefault="00777C9C" w:rsidP="00FE0D9E">
            <w:pPr>
              <w:pStyle w:val="Normal1"/>
              <w:spacing w:line="240" w:lineRule="auto"/>
              <w:rPr>
                <w:sz w:val="16"/>
                <w:szCs w:val="16"/>
              </w:rPr>
            </w:pPr>
            <w:r w:rsidRPr="00A5088F">
              <w:rPr>
                <w:sz w:val="16"/>
                <w:szCs w:val="16"/>
              </w:rPr>
              <w:t>89.48 ± 0.92B</w:t>
            </w:r>
          </w:p>
        </w:tc>
        <w:tc>
          <w:tcPr>
            <w:tcW w:w="1020" w:type="dxa"/>
            <w:tcBorders>
              <w:top w:val="nil"/>
              <w:left w:val="nil"/>
              <w:bottom w:val="nil"/>
              <w:right w:val="nil"/>
            </w:tcBorders>
            <w:tcMar>
              <w:top w:w="0" w:type="dxa"/>
              <w:left w:w="80" w:type="dxa"/>
              <w:bottom w:w="0" w:type="dxa"/>
              <w:right w:w="80" w:type="dxa"/>
            </w:tcMar>
          </w:tcPr>
          <w:p w14:paraId="05EA9CBD" w14:textId="77777777" w:rsidR="00777C9C" w:rsidRPr="00A5088F" w:rsidRDefault="00777C9C" w:rsidP="00FE0D9E">
            <w:pPr>
              <w:pStyle w:val="Normal1"/>
              <w:spacing w:line="240" w:lineRule="auto"/>
              <w:rPr>
                <w:sz w:val="16"/>
                <w:szCs w:val="16"/>
              </w:rPr>
            </w:pPr>
            <w:r w:rsidRPr="00A5088F">
              <w:rPr>
                <w:sz w:val="16"/>
                <w:szCs w:val="16"/>
              </w:rPr>
              <w:t>109.61 ± 1.61C</w:t>
            </w:r>
          </w:p>
        </w:tc>
      </w:tr>
      <w:tr w:rsidR="00777C9C" w:rsidRPr="00A5088F" w14:paraId="084BCCB4"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4BFED440"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0A21873A"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434D65BB"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0B44907A"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60674E1E"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762CBEC5"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2D9F7EA8" w14:textId="77777777" w:rsidR="00777C9C" w:rsidRPr="00A5088F" w:rsidRDefault="00777C9C" w:rsidP="00FE0D9E">
            <w:pPr>
              <w:pStyle w:val="Normal1"/>
              <w:pBdr>
                <w:top w:val="nil"/>
                <w:left w:val="nil"/>
                <w:bottom w:val="nil"/>
                <w:right w:val="nil"/>
                <w:between w:val="nil"/>
              </w:pBdr>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5ACACCDE" w14:textId="77777777" w:rsidR="00777C9C" w:rsidRPr="00A5088F" w:rsidRDefault="00777C9C" w:rsidP="00FE0D9E">
            <w:pPr>
              <w:pStyle w:val="Normal1"/>
              <w:pBdr>
                <w:top w:val="nil"/>
                <w:left w:val="nil"/>
                <w:bottom w:val="nil"/>
                <w:right w:val="nil"/>
                <w:between w:val="nil"/>
              </w:pBdr>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312258AF" w14:textId="77777777" w:rsidR="00777C9C" w:rsidRPr="00A5088F" w:rsidRDefault="00777C9C" w:rsidP="00FE0D9E">
            <w:pPr>
              <w:pStyle w:val="Normal1"/>
              <w:spacing w:line="240" w:lineRule="auto"/>
              <w:rPr>
                <w:sz w:val="16"/>
                <w:szCs w:val="16"/>
              </w:rPr>
            </w:pPr>
            <w:r w:rsidRPr="00A5088F">
              <w:rPr>
                <w:sz w:val="16"/>
                <w:szCs w:val="16"/>
              </w:rPr>
              <w:t>103.13 ± 1.02B</w:t>
            </w:r>
          </w:p>
        </w:tc>
        <w:tc>
          <w:tcPr>
            <w:tcW w:w="1155" w:type="dxa"/>
            <w:tcBorders>
              <w:top w:val="nil"/>
              <w:left w:val="nil"/>
              <w:bottom w:val="nil"/>
              <w:right w:val="nil"/>
            </w:tcBorders>
            <w:tcMar>
              <w:top w:w="0" w:type="dxa"/>
              <w:left w:w="80" w:type="dxa"/>
              <w:bottom w:w="0" w:type="dxa"/>
              <w:right w:w="80" w:type="dxa"/>
            </w:tcMar>
          </w:tcPr>
          <w:p w14:paraId="0DB10AF8" w14:textId="77777777" w:rsidR="00777C9C" w:rsidRPr="00A5088F" w:rsidRDefault="00777C9C" w:rsidP="00FE0D9E">
            <w:pPr>
              <w:pStyle w:val="Normal1"/>
              <w:spacing w:line="240" w:lineRule="auto"/>
              <w:rPr>
                <w:sz w:val="16"/>
                <w:szCs w:val="16"/>
              </w:rPr>
            </w:pPr>
            <w:r w:rsidRPr="00A5088F">
              <w:rPr>
                <w:sz w:val="16"/>
                <w:szCs w:val="16"/>
              </w:rPr>
              <w:t>113.23 ± 1.33BC</w:t>
            </w:r>
          </w:p>
        </w:tc>
        <w:tc>
          <w:tcPr>
            <w:tcW w:w="990" w:type="dxa"/>
            <w:tcBorders>
              <w:top w:val="nil"/>
              <w:left w:val="nil"/>
              <w:bottom w:val="nil"/>
              <w:right w:val="nil"/>
            </w:tcBorders>
            <w:tcMar>
              <w:top w:w="0" w:type="dxa"/>
              <w:left w:w="80" w:type="dxa"/>
              <w:bottom w:w="0" w:type="dxa"/>
              <w:right w:w="80" w:type="dxa"/>
            </w:tcMar>
          </w:tcPr>
          <w:p w14:paraId="5BFE73F4" w14:textId="77777777" w:rsidR="00777C9C" w:rsidRPr="00A5088F" w:rsidRDefault="00777C9C" w:rsidP="00FE0D9E">
            <w:pPr>
              <w:pStyle w:val="Normal1"/>
              <w:spacing w:line="240" w:lineRule="auto"/>
              <w:rPr>
                <w:sz w:val="16"/>
                <w:szCs w:val="16"/>
              </w:rPr>
            </w:pPr>
            <w:r w:rsidRPr="00A5088F">
              <w:rPr>
                <w:sz w:val="16"/>
                <w:szCs w:val="16"/>
              </w:rPr>
              <w:t>85.74 ± 1.09C</w:t>
            </w:r>
          </w:p>
        </w:tc>
        <w:tc>
          <w:tcPr>
            <w:tcW w:w="1035" w:type="dxa"/>
            <w:tcBorders>
              <w:top w:val="nil"/>
              <w:left w:val="nil"/>
              <w:bottom w:val="nil"/>
              <w:right w:val="nil"/>
            </w:tcBorders>
            <w:tcMar>
              <w:top w:w="0" w:type="dxa"/>
              <w:left w:w="80" w:type="dxa"/>
              <w:bottom w:w="0" w:type="dxa"/>
              <w:right w:w="80" w:type="dxa"/>
            </w:tcMar>
          </w:tcPr>
          <w:p w14:paraId="4BB349C2" w14:textId="77777777" w:rsidR="00777C9C" w:rsidRPr="00A5088F" w:rsidRDefault="00777C9C" w:rsidP="00FE0D9E">
            <w:pPr>
              <w:pStyle w:val="Normal1"/>
              <w:spacing w:line="240" w:lineRule="auto"/>
              <w:rPr>
                <w:sz w:val="16"/>
                <w:szCs w:val="16"/>
              </w:rPr>
            </w:pPr>
            <w:r w:rsidRPr="00A5088F">
              <w:rPr>
                <w:sz w:val="16"/>
                <w:szCs w:val="16"/>
              </w:rPr>
              <w:t>146.56 ± 0.09B</w:t>
            </w:r>
          </w:p>
        </w:tc>
        <w:tc>
          <w:tcPr>
            <w:tcW w:w="1080" w:type="dxa"/>
            <w:tcBorders>
              <w:top w:val="nil"/>
              <w:left w:val="nil"/>
              <w:bottom w:val="nil"/>
              <w:right w:val="nil"/>
            </w:tcBorders>
            <w:tcMar>
              <w:top w:w="0" w:type="dxa"/>
              <w:left w:w="80" w:type="dxa"/>
              <w:bottom w:w="0" w:type="dxa"/>
              <w:right w:w="80" w:type="dxa"/>
            </w:tcMar>
          </w:tcPr>
          <w:p w14:paraId="38216374" w14:textId="77777777" w:rsidR="00777C9C" w:rsidRPr="00A5088F" w:rsidRDefault="00777C9C" w:rsidP="00FE0D9E">
            <w:pPr>
              <w:pStyle w:val="Normal1"/>
              <w:spacing w:line="240" w:lineRule="auto"/>
              <w:rPr>
                <w:sz w:val="16"/>
                <w:szCs w:val="16"/>
              </w:rPr>
            </w:pPr>
            <w:r w:rsidRPr="00A5088F">
              <w:rPr>
                <w:sz w:val="16"/>
                <w:szCs w:val="16"/>
              </w:rPr>
              <w:t>91.33 ± 0.70B</w:t>
            </w:r>
          </w:p>
        </w:tc>
        <w:tc>
          <w:tcPr>
            <w:tcW w:w="1020" w:type="dxa"/>
            <w:tcBorders>
              <w:top w:val="nil"/>
              <w:left w:val="nil"/>
              <w:bottom w:val="nil"/>
              <w:right w:val="nil"/>
            </w:tcBorders>
            <w:tcMar>
              <w:top w:w="0" w:type="dxa"/>
              <w:left w:w="80" w:type="dxa"/>
              <w:bottom w:w="0" w:type="dxa"/>
              <w:right w:w="80" w:type="dxa"/>
            </w:tcMar>
          </w:tcPr>
          <w:p w14:paraId="73F13A05" w14:textId="77777777" w:rsidR="00777C9C" w:rsidRPr="00A5088F" w:rsidRDefault="00777C9C" w:rsidP="00FE0D9E">
            <w:pPr>
              <w:pStyle w:val="Normal1"/>
              <w:spacing w:line="240" w:lineRule="auto"/>
              <w:rPr>
                <w:sz w:val="16"/>
                <w:szCs w:val="16"/>
              </w:rPr>
            </w:pPr>
            <w:r w:rsidRPr="00A5088F">
              <w:rPr>
                <w:sz w:val="16"/>
                <w:szCs w:val="16"/>
              </w:rPr>
              <w:t>112.64 ± 0.32BC</w:t>
            </w:r>
          </w:p>
        </w:tc>
      </w:tr>
      <w:tr w:rsidR="00777C9C" w:rsidRPr="00A5088F" w14:paraId="1BF70F1F"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5EF8C4AB"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089DC591"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27B0FF4E"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4C3F0C95"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29D28147"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0BB64FC5"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6C1EFD46"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7BE755EB"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74D8235C" w14:textId="77777777" w:rsidR="00777C9C" w:rsidRPr="00A5088F" w:rsidRDefault="00777C9C" w:rsidP="00FE0D9E">
            <w:pPr>
              <w:pStyle w:val="Normal1"/>
              <w:spacing w:line="240" w:lineRule="auto"/>
              <w:rPr>
                <w:sz w:val="16"/>
                <w:szCs w:val="16"/>
              </w:rPr>
            </w:pPr>
            <w:r w:rsidRPr="00A5088F">
              <w:rPr>
                <w:sz w:val="16"/>
                <w:szCs w:val="16"/>
              </w:rPr>
              <w:t>104.54 ± 0.69B</w:t>
            </w:r>
          </w:p>
        </w:tc>
        <w:tc>
          <w:tcPr>
            <w:tcW w:w="1155" w:type="dxa"/>
            <w:tcBorders>
              <w:top w:val="nil"/>
              <w:left w:val="nil"/>
              <w:bottom w:val="nil"/>
              <w:right w:val="nil"/>
            </w:tcBorders>
            <w:tcMar>
              <w:top w:w="0" w:type="dxa"/>
              <w:left w:w="80" w:type="dxa"/>
              <w:bottom w:w="0" w:type="dxa"/>
              <w:right w:w="80" w:type="dxa"/>
            </w:tcMar>
          </w:tcPr>
          <w:p w14:paraId="22D17E87" w14:textId="77777777" w:rsidR="00777C9C" w:rsidRPr="00A5088F" w:rsidRDefault="00777C9C" w:rsidP="00FE0D9E">
            <w:pPr>
              <w:pStyle w:val="Normal1"/>
              <w:spacing w:line="240" w:lineRule="auto"/>
              <w:rPr>
                <w:sz w:val="16"/>
                <w:szCs w:val="16"/>
              </w:rPr>
            </w:pPr>
            <w:r w:rsidRPr="00A5088F">
              <w:rPr>
                <w:sz w:val="16"/>
                <w:szCs w:val="16"/>
              </w:rPr>
              <w:t>117.54 ± 3.98B</w:t>
            </w:r>
          </w:p>
        </w:tc>
        <w:tc>
          <w:tcPr>
            <w:tcW w:w="990" w:type="dxa"/>
            <w:tcBorders>
              <w:top w:val="nil"/>
              <w:left w:val="nil"/>
              <w:bottom w:val="nil"/>
              <w:right w:val="nil"/>
            </w:tcBorders>
            <w:tcMar>
              <w:top w:w="0" w:type="dxa"/>
              <w:left w:w="80" w:type="dxa"/>
              <w:bottom w:w="0" w:type="dxa"/>
              <w:right w:w="80" w:type="dxa"/>
            </w:tcMar>
          </w:tcPr>
          <w:p w14:paraId="59EFCF7E" w14:textId="77777777" w:rsidR="00777C9C" w:rsidRPr="00A5088F" w:rsidRDefault="00777C9C" w:rsidP="00FE0D9E">
            <w:pPr>
              <w:pStyle w:val="Normal1"/>
              <w:spacing w:line="240" w:lineRule="auto"/>
              <w:rPr>
                <w:sz w:val="16"/>
                <w:szCs w:val="16"/>
              </w:rPr>
            </w:pPr>
            <w:r w:rsidRPr="00A5088F">
              <w:rPr>
                <w:sz w:val="16"/>
                <w:szCs w:val="16"/>
              </w:rPr>
              <w:t>89.77 ± 1.29B</w:t>
            </w:r>
          </w:p>
        </w:tc>
        <w:tc>
          <w:tcPr>
            <w:tcW w:w="1035" w:type="dxa"/>
            <w:tcBorders>
              <w:top w:val="nil"/>
              <w:left w:val="nil"/>
              <w:bottom w:val="nil"/>
              <w:right w:val="nil"/>
            </w:tcBorders>
            <w:tcMar>
              <w:top w:w="0" w:type="dxa"/>
              <w:left w:w="80" w:type="dxa"/>
              <w:bottom w:w="0" w:type="dxa"/>
              <w:right w:w="80" w:type="dxa"/>
            </w:tcMar>
          </w:tcPr>
          <w:p w14:paraId="5FF7F56E" w14:textId="77777777" w:rsidR="00777C9C" w:rsidRPr="00A5088F" w:rsidRDefault="00777C9C" w:rsidP="00FE0D9E">
            <w:pPr>
              <w:pStyle w:val="Normal1"/>
              <w:spacing w:line="240" w:lineRule="auto"/>
              <w:rPr>
                <w:sz w:val="16"/>
                <w:szCs w:val="16"/>
              </w:rPr>
            </w:pPr>
            <w:r w:rsidRPr="00A5088F">
              <w:rPr>
                <w:sz w:val="16"/>
                <w:szCs w:val="16"/>
              </w:rPr>
              <w:t>148.32 ± 1.37B</w:t>
            </w:r>
          </w:p>
        </w:tc>
        <w:tc>
          <w:tcPr>
            <w:tcW w:w="1080" w:type="dxa"/>
            <w:tcBorders>
              <w:top w:val="nil"/>
              <w:left w:val="nil"/>
              <w:bottom w:val="nil"/>
              <w:right w:val="nil"/>
            </w:tcBorders>
            <w:tcMar>
              <w:top w:w="0" w:type="dxa"/>
              <w:left w:w="80" w:type="dxa"/>
              <w:bottom w:w="0" w:type="dxa"/>
              <w:right w:w="80" w:type="dxa"/>
            </w:tcMar>
          </w:tcPr>
          <w:p w14:paraId="468F62F0" w14:textId="77777777" w:rsidR="00777C9C" w:rsidRPr="00A5088F" w:rsidRDefault="00777C9C" w:rsidP="00FE0D9E">
            <w:pPr>
              <w:pStyle w:val="Normal1"/>
              <w:spacing w:line="240" w:lineRule="auto"/>
              <w:rPr>
                <w:sz w:val="16"/>
                <w:szCs w:val="16"/>
              </w:rPr>
            </w:pPr>
            <w:r w:rsidRPr="00A5088F">
              <w:rPr>
                <w:sz w:val="16"/>
                <w:szCs w:val="16"/>
              </w:rPr>
              <w:t>94.08 ± 1.00A</w:t>
            </w:r>
          </w:p>
        </w:tc>
        <w:tc>
          <w:tcPr>
            <w:tcW w:w="1020" w:type="dxa"/>
            <w:tcBorders>
              <w:top w:val="nil"/>
              <w:left w:val="nil"/>
              <w:bottom w:val="nil"/>
              <w:right w:val="nil"/>
            </w:tcBorders>
            <w:tcMar>
              <w:top w:w="0" w:type="dxa"/>
              <w:left w:w="80" w:type="dxa"/>
              <w:bottom w:w="0" w:type="dxa"/>
              <w:right w:w="80" w:type="dxa"/>
            </w:tcMar>
          </w:tcPr>
          <w:p w14:paraId="05D37333" w14:textId="77777777" w:rsidR="00777C9C" w:rsidRPr="00A5088F" w:rsidRDefault="00777C9C" w:rsidP="00FE0D9E">
            <w:pPr>
              <w:pStyle w:val="Normal1"/>
              <w:spacing w:line="240" w:lineRule="auto"/>
              <w:rPr>
                <w:sz w:val="16"/>
                <w:szCs w:val="16"/>
              </w:rPr>
            </w:pPr>
            <w:r w:rsidRPr="00A5088F">
              <w:rPr>
                <w:sz w:val="16"/>
                <w:szCs w:val="16"/>
              </w:rPr>
              <w:t>115.23 ± 0.63B</w:t>
            </w:r>
          </w:p>
        </w:tc>
      </w:tr>
      <w:tr w:rsidR="00777C9C" w:rsidRPr="00A5088F" w14:paraId="307E3B0E"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700BD673"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112EF0D7"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50DA33B5"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5DFE8B28"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092D66A9"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2DC80ECD"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6EECAB28"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086F11D3"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280B7B89" w14:textId="77777777" w:rsidR="00777C9C" w:rsidRPr="00A5088F" w:rsidRDefault="00777C9C" w:rsidP="00FE0D9E">
            <w:pPr>
              <w:pStyle w:val="Normal1"/>
              <w:spacing w:line="240" w:lineRule="auto"/>
              <w:rPr>
                <w:sz w:val="16"/>
                <w:szCs w:val="16"/>
              </w:rPr>
            </w:pPr>
            <w:r w:rsidRPr="00A5088F">
              <w:rPr>
                <w:sz w:val="16"/>
                <w:szCs w:val="16"/>
              </w:rPr>
              <w:t>111.29 ± 3.51A</w:t>
            </w:r>
          </w:p>
        </w:tc>
        <w:tc>
          <w:tcPr>
            <w:tcW w:w="1155" w:type="dxa"/>
            <w:tcBorders>
              <w:top w:val="nil"/>
              <w:left w:val="nil"/>
              <w:bottom w:val="nil"/>
              <w:right w:val="nil"/>
            </w:tcBorders>
            <w:tcMar>
              <w:top w:w="0" w:type="dxa"/>
              <w:left w:w="80" w:type="dxa"/>
              <w:bottom w:w="0" w:type="dxa"/>
              <w:right w:w="80" w:type="dxa"/>
            </w:tcMar>
          </w:tcPr>
          <w:p w14:paraId="5B8EECDE" w14:textId="77777777" w:rsidR="00777C9C" w:rsidRPr="00A5088F" w:rsidRDefault="00777C9C" w:rsidP="00FE0D9E">
            <w:pPr>
              <w:pStyle w:val="Normal1"/>
              <w:spacing w:line="240" w:lineRule="auto"/>
              <w:rPr>
                <w:sz w:val="16"/>
                <w:szCs w:val="16"/>
              </w:rPr>
            </w:pPr>
            <w:r w:rsidRPr="00A5088F">
              <w:rPr>
                <w:sz w:val="16"/>
                <w:szCs w:val="16"/>
              </w:rPr>
              <w:t>652.82 ± 7.10A</w:t>
            </w:r>
          </w:p>
        </w:tc>
        <w:tc>
          <w:tcPr>
            <w:tcW w:w="990" w:type="dxa"/>
            <w:tcBorders>
              <w:top w:val="nil"/>
              <w:left w:val="nil"/>
              <w:bottom w:val="nil"/>
              <w:right w:val="nil"/>
            </w:tcBorders>
            <w:tcMar>
              <w:top w:w="0" w:type="dxa"/>
              <w:left w:w="80" w:type="dxa"/>
              <w:bottom w:w="0" w:type="dxa"/>
              <w:right w:w="80" w:type="dxa"/>
            </w:tcMar>
          </w:tcPr>
          <w:p w14:paraId="1521E009" w14:textId="77777777" w:rsidR="00777C9C" w:rsidRPr="00A5088F" w:rsidRDefault="00777C9C" w:rsidP="00FE0D9E">
            <w:pPr>
              <w:pStyle w:val="Normal1"/>
              <w:spacing w:line="240" w:lineRule="auto"/>
              <w:rPr>
                <w:sz w:val="16"/>
                <w:szCs w:val="16"/>
              </w:rPr>
            </w:pPr>
            <w:r w:rsidRPr="00A5088F">
              <w:rPr>
                <w:sz w:val="16"/>
                <w:szCs w:val="16"/>
              </w:rPr>
              <w:t>94.31 ± 2.56A</w:t>
            </w:r>
          </w:p>
        </w:tc>
        <w:tc>
          <w:tcPr>
            <w:tcW w:w="1035" w:type="dxa"/>
            <w:tcBorders>
              <w:top w:val="nil"/>
              <w:left w:val="nil"/>
              <w:bottom w:val="nil"/>
              <w:right w:val="nil"/>
            </w:tcBorders>
            <w:tcMar>
              <w:top w:w="0" w:type="dxa"/>
              <w:left w:w="80" w:type="dxa"/>
              <w:bottom w:w="0" w:type="dxa"/>
              <w:right w:w="80" w:type="dxa"/>
            </w:tcMar>
          </w:tcPr>
          <w:p w14:paraId="4F9C7583" w14:textId="77777777" w:rsidR="00777C9C" w:rsidRPr="00A5088F" w:rsidRDefault="00777C9C" w:rsidP="00FE0D9E">
            <w:pPr>
              <w:pStyle w:val="Normal1"/>
              <w:spacing w:line="240" w:lineRule="auto"/>
              <w:rPr>
                <w:sz w:val="16"/>
                <w:szCs w:val="16"/>
              </w:rPr>
            </w:pPr>
            <w:r w:rsidRPr="00A5088F">
              <w:rPr>
                <w:sz w:val="16"/>
                <w:szCs w:val="16"/>
              </w:rPr>
              <w:t>165.33 ± 1.41A</w:t>
            </w:r>
          </w:p>
        </w:tc>
        <w:tc>
          <w:tcPr>
            <w:tcW w:w="1080" w:type="dxa"/>
            <w:tcBorders>
              <w:top w:val="nil"/>
              <w:left w:val="nil"/>
              <w:bottom w:val="nil"/>
              <w:right w:val="nil"/>
            </w:tcBorders>
            <w:tcMar>
              <w:top w:w="0" w:type="dxa"/>
              <w:left w:w="80" w:type="dxa"/>
              <w:bottom w:w="0" w:type="dxa"/>
              <w:right w:w="80" w:type="dxa"/>
            </w:tcMar>
          </w:tcPr>
          <w:p w14:paraId="4054FDEE" w14:textId="77777777" w:rsidR="00777C9C" w:rsidRPr="00A5088F" w:rsidRDefault="00777C9C" w:rsidP="00FE0D9E">
            <w:pPr>
              <w:pStyle w:val="Normal1"/>
              <w:spacing w:line="240" w:lineRule="auto"/>
              <w:rPr>
                <w:sz w:val="16"/>
                <w:szCs w:val="16"/>
              </w:rPr>
            </w:pPr>
            <w:r w:rsidRPr="00A5088F">
              <w:rPr>
                <w:sz w:val="16"/>
                <w:szCs w:val="16"/>
              </w:rPr>
              <w:t>95.69 ± 0.50A</w:t>
            </w:r>
          </w:p>
        </w:tc>
        <w:tc>
          <w:tcPr>
            <w:tcW w:w="1020" w:type="dxa"/>
            <w:tcBorders>
              <w:top w:val="nil"/>
              <w:left w:val="nil"/>
              <w:bottom w:val="nil"/>
              <w:right w:val="nil"/>
            </w:tcBorders>
            <w:tcMar>
              <w:top w:w="0" w:type="dxa"/>
              <w:left w:w="80" w:type="dxa"/>
              <w:bottom w:w="0" w:type="dxa"/>
              <w:right w:w="80" w:type="dxa"/>
            </w:tcMar>
          </w:tcPr>
          <w:p w14:paraId="179E570D" w14:textId="77777777" w:rsidR="00777C9C" w:rsidRPr="00A5088F" w:rsidRDefault="00777C9C" w:rsidP="00FE0D9E">
            <w:pPr>
              <w:pStyle w:val="Normal1"/>
              <w:spacing w:line="240" w:lineRule="auto"/>
              <w:rPr>
                <w:sz w:val="16"/>
                <w:szCs w:val="16"/>
              </w:rPr>
            </w:pPr>
            <w:r w:rsidRPr="00A5088F">
              <w:rPr>
                <w:sz w:val="16"/>
                <w:szCs w:val="16"/>
              </w:rPr>
              <w:t>132.32 ± 1.78A</w:t>
            </w:r>
          </w:p>
        </w:tc>
      </w:tr>
      <w:tr w:rsidR="00777C9C" w:rsidRPr="00A5088F" w14:paraId="30FFDBB6"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75AC5DCD" w14:textId="77777777" w:rsidR="00777C9C" w:rsidRPr="00A5088F" w:rsidRDefault="00777C9C" w:rsidP="00FE0D9E">
            <w:pPr>
              <w:pStyle w:val="Normal1"/>
              <w:spacing w:line="240" w:lineRule="auto"/>
              <w:rPr>
                <w:sz w:val="16"/>
                <w:szCs w:val="16"/>
              </w:rPr>
            </w:pPr>
            <w:r w:rsidRPr="00A5088F">
              <w:rPr>
                <w:sz w:val="16"/>
                <w:szCs w:val="16"/>
              </w:rPr>
              <w:t>43</w:t>
            </w:r>
          </w:p>
        </w:tc>
        <w:tc>
          <w:tcPr>
            <w:tcW w:w="2535" w:type="dxa"/>
            <w:tcBorders>
              <w:top w:val="nil"/>
              <w:left w:val="nil"/>
              <w:bottom w:val="nil"/>
              <w:right w:val="nil"/>
            </w:tcBorders>
            <w:tcMar>
              <w:top w:w="0" w:type="dxa"/>
              <w:left w:w="80" w:type="dxa"/>
              <w:bottom w:w="0" w:type="dxa"/>
              <w:right w:w="80" w:type="dxa"/>
            </w:tcMar>
          </w:tcPr>
          <w:p w14:paraId="709779E1" w14:textId="77777777" w:rsidR="00777C9C" w:rsidRPr="00A5088F" w:rsidRDefault="00777C9C" w:rsidP="00FE0D9E">
            <w:pPr>
              <w:pStyle w:val="Normal1"/>
              <w:spacing w:line="240" w:lineRule="auto"/>
              <w:rPr>
                <w:sz w:val="16"/>
                <w:szCs w:val="16"/>
              </w:rPr>
            </w:pPr>
            <w:r w:rsidRPr="00A5088F">
              <w:rPr>
                <w:sz w:val="16"/>
                <w:szCs w:val="16"/>
              </w:rPr>
              <w:t>3-Ethoxy-1-propanol</w:t>
            </w:r>
          </w:p>
        </w:tc>
        <w:tc>
          <w:tcPr>
            <w:tcW w:w="600" w:type="dxa"/>
            <w:tcBorders>
              <w:top w:val="nil"/>
              <w:left w:val="nil"/>
              <w:bottom w:val="nil"/>
              <w:right w:val="nil"/>
            </w:tcBorders>
            <w:tcMar>
              <w:top w:w="0" w:type="dxa"/>
              <w:left w:w="80" w:type="dxa"/>
              <w:bottom w:w="0" w:type="dxa"/>
              <w:right w:w="80" w:type="dxa"/>
            </w:tcMar>
          </w:tcPr>
          <w:p w14:paraId="7E2BA90A" w14:textId="77777777" w:rsidR="00777C9C" w:rsidRPr="00A5088F" w:rsidRDefault="00777C9C" w:rsidP="00FE0D9E">
            <w:pPr>
              <w:pStyle w:val="Normal1"/>
              <w:spacing w:line="240" w:lineRule="auto"/>
              <w:jc w:val="right"/>
              <w:rPr>
                <w:sz w:val="16"/>
                <w:szCs w:val="16"/>
              </w:rPr>
            </w:pPr>
            <w:r w:rsidRPr="00A5088F">
              <w:rPr>
                <w:sz w:val="16"/>
                <w:szCs w:val="16"/>
              </w:rPr>
              <w:t>1382</w:t>
            </w:r>
          </w:p>
        </w:tc>
        <w:tc>
          <w:tcPr>
            <w:tcW w:w="885" w:type="dxa"/>
            <w:tcBorders>
              <w:top w:val="nil"/>
              <w:left w:val="nil"/>
              <w:bottom w:val="nil"/>
              <w:right w:val="nil"/>
            </w:tcBorders>
            <w:tcMar>
              <w:top w:w="0" w:type="dxa"/>
              <w:left w:w="80" w:type="dxa"/>
              <w:bottom w:w="0" w:type="dxa"/>
              <w:right w:w="80" w:type="dxa"/>
            </w:tcMar>
          </w:tcPr>
          <w:p w14:paraId="6C00F205" w14:textId="77777777" w:rsidR="00777C9C" w:rsidRPr="00A5088F" w:rsidRDefault="00777C9C" w:rsidP="00FE0D9E">
            <w:pPr>
              <w:pStyle w:val="Normal1"/>
              <w:spacing w:line="240" w:lineRule="auto"/>
              <w:jc w:val="right"/>
              <w:rPr>
                <w:sz w:val="16"/>
                <w:szCs w:val="16"/>
              </w:rPr>
            </w:pPr>
            <w:r w:rsidRPr="00A5088F">
              <w:rPr>
                <w:sz w:val="16"/>
                <w:szCs w:val="16"/>
              </w:rPr>
              <w:t>1375 [8]</w:t>
            </w:r>
          </w:p>
        </w:tc>
        <w:tc>
          <w:tcPr>
            <w:tcW w:w="600" w:type="dxa"/>
            <w:tcBorders>
              <w:top w:val="nil"/>
              <w:left w:val="nil"/>
              <w:bottom w:val="nil"/>
              <w:right w:val="nil"/>
            </w:tcBorders>
            <w:tcMar>
              <w:top w:w="0" w:type="dxa"/>
              <w:left w:w="80" w:type="dxa"/>
              <w:bottom w:w="0" w:type="dxa"/>
              <w:right w:w="80" w:type="dxa"/>
            </w:tcMar>
          </w:tcPr>
          <w:p w14:paraId="7B51A0B9"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058FE39A"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7C1B514D" w14:textId="77777777" w:rsidR="00777C9C" w:rsidRPr="00A5088F" w:rsidRDefault="00777C9C" w:rsidP="00FE0D9E">
            <w:pPr>
              <w:pStyle w:val="Normal1"/>
              <w:spacing w:line="240" w:lineRule="auto"/>
              <w:jc w:val="right"/>
              <w:rPr>
                <w:sz w:val="16"/>
                <w:szCs w:val="16"/>
              </w:rPr>
            </w:pPr>
            <w:r w:rsidRPr="00A5088F">
              <w:rPr>
                <w:sz w:val="16"/>
                <w:szCs w:val="16"/>
              </w:rPr>
              <w:t>1.104</w:t>
            </w:r>
          </w:p>
        </w:tc>
        <w:tc>
          <w:tcPr>
            <w:tcW w:w="855" w:type="dxa"/>
            <w:tcBorders>
              <w:top w:val="nil"/>
              <w:left w:val="nil"/>
              <w:bottom w:val="nil"/>
              <w:right w:val="nil"/>
            </w:tcBorders>
            <w:tcMar>
              <w:top w:w="0" w:type="dxa"/>
              <w:left w:w="80" w:type="dxa"/>
              <w:bottom w:w="0" w:type="dxa"/>
              <w:right w:w="80" w:type="dxa"/>
            </w:tcMar>
          </w:tcPr>
          <w:p w14:paraId="3F0AE651"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20328845" w14:textId="77777777" w:rsidR="00777C9C" w:rsidRPr="00A5088F" w:rsidRDefault="00777C9C" w:rsidP="00FE0D9E">
            <w:pPr>
              <w:pStyle w:val="Normal1"/>
              <w:spacing w:line="240" w:lineRule="auto"/>
              <w:rPr>
                <w:sz w:val="16"/>
                <w:szCs w:val="16"/>
              </w:rPr>
            </w:pPr>
            <w:r w:rsidRPr="00A5088F">
              <w:rPr>
                <w:sz w:val="16"/>
                <w:szCs w:val="16"/>
              </w:rPr>
              <w:t>26.57 ± 1.08A</w:t>
            </w:r>
          </w:p>
        </w:tc>
        <w:tc>
          <w:tcPr>
            <w:tcW w:w="1155" w:type="dxa"/>
            <w:tcBorders>
              <w:top w:val="nil"/>
              <w:left w:val="nil"/>
              <w:bottom w:val="nil"/>
              <w:right w:val="nil"/>
            </w:tcBorders>
            <w:tcMar>
              <w:top w:w="0" w:type="dxa"/>
              <w:left w:w="80" w:type="dxa"/>
              <w:bottom w:w="0" w:type="dxa"/>
              <w:right w:w="80" w:type="dxa"/>
            </w:tcMar>
          </w:tcPr>
          <w:p w14:paraId="4DA2868C" w14:textId="77777777" w:rsidR="00777C9C" w:rsidRPr="00A5088F" w:rsidRDefault="00777C9C" w:rsidP="00FE0D9E">
            <w:pPr>
              <w:pStyle w:val="Normal1"/>
              <w:spacing w:line="240" w:lineRule="auto"/>
              <w:rPr>
                <w:sz w:val="16"/>
                <w:szCs w:val="16"/>
              </w:rPr>
            </w:pPr>
            <w:r w:rsidRPr="00A5088F">
              <w:rPr>
                <w:sz w:val="16"/>
                <w:szCs w:val="16"/>
              </w:rPr>
              <w:t>26.14 ± 0.04A</w:t>
            </w:r>
          </w:p>
        </w:tc>
        <w:tc>
          <w:tcPr>
            <w:tcW w:w="990" w:type="dxa"/>
            <w:tcBorders>
              <w:top w:val="nil"/>
              <w:left w:val="nil"/>
              <w:bottom w:val="nil"/>
              <w:right w:val="nil"/>
            </w:tcBorders>
            <w:tcMar>
              <w:top w:w="0" w:type="dxa"/>
              <w:left w:w="80" w:type="dxa"/>
              <w:bottom w:w="0" w:type="dxa"/>
              <w:right w:w="80" w:type="dxa"/>
            </w:tcMar>
          </w:tcPr>
          <w:p w14:paraId="6F108DA3" w14:textId="77777777" w:rsidR="00777C9C" w:rsidRPr="00A5088F" w:rsidRDefault="00777C9C" w:rsidP="00FE0D9E">
            <w:pPr>
              <w:pStyle w:val="Normal1"/>
              <w:spacing w:line="240" w:lineRule="auto"/>
              <w:rPr>
                <w:sz w:val="16"/>
                <w:szCs w:val="16"/>
              </w:rPr>
            </w:pPr>
            <w:r w:rsidRPr="00A5088F">
              <w:rPr>
                <w:sz w:val="16"/>
                <w:szCs w:val="16"/>
              </w:rPr>
              <w:t>26.69 ± 0.53A</w:t>
            </w:r>
          </w:p>
        </w:tc>
        <w:tc>
          <w:tcPr>
            <w:tcW w:w="1035" w:type="dxa"/>
            <w:tcBorders>
              <w:top w:val="nil"/>
              <w:left w:val="nil"/>
              <w:bottom w:val="nil"/>
              <w:right w:val="nil"/>
            </w:tcBorders>
            <w:tcMar>
              <w:top w:w="0" w:type="dxa"/>
              <w:left w:w="80" w:type="dxa"/>
              <w:bottom w:w="0" w:type="dxa"/>
              <w:right w:w="80" w:type="dxa"/>
            </w:tcMar>
          </w:tcPr>
          <w:p w14:paraId="69168BD1" w14:textId="77777777" w:rsidR="00777C9C" w:rsidRPr="00A5088F" w:rsidRDefault="00777C9C" w:rsidP="00FE0D9E">
            <w:pPr>
              <w:pStyle w:val="Normal1"/>
              <w:spacing w:line="240" w:lineRule="auto"/>
              <w:rPr>
                <w:sz w:val="16"/>
                <w:szCs w:val="16"/>
              </w:rPr>
            </w:pPr>
            <w:r w:rsidRPr="00A5088F">
              <w:rPr>
                <w:sz w:val="16"/>
                <w:szCs w:val="16"/>
              </w:rPr>
              <w:t>27.70 ± 0.40A</w:t>
            </w:r>
          </w:p>
        </w:tc>
        <w:tc>
          <w:tcPr>
            <w:tcW w:w="1080" w:type="dxa"/>
            <w:tcBorders>
              <w:top w:val="nil"/>
              <w:left w:val="nil"/>
              <w:bottom w:val="nil"/>
              <w:right w:val="nil"/>
            </w:tcBorders>
            <w:tcMar>
              <w:top w:w="0" w:type="dxa"/>
              <w:left w:w="80" w:type="dxa"/>
              <w:bottom w:w="0" w:type="dxa"/>
              <w:right w:w="80" w:type="dxa"/>
            </w:tcMar>
          </w:tcPr>
          <w:p w14:paraId="20FEB675" w14:textId="77777777" w:rsidR="00777C9C" w:rsidRPr="00A5088F" w:rsidRDefault="00777C9C" w:rsidP="00FE0D9E">
            <w:pPr>
              <w:pStyle w:val="Normal1"/>
              <w:spacing w:line="240" w:lineRule="auto"/>
              <w:rPr>
                <w:sz w:val="16"/>
                <w:szCs w:val="16"/>
              </w:rPr>
            </w:pPr>
            <w:r w:rsidRPr="00A5088F">
              <w:rPr>
                <w:sz w:val="16"/>
                <w:szCs w:val="16"/>
              </w:rPr>
              <w:t>27.13 ± 0.95A</w:t>
            </w:r>
          </w:p>
        </w:tc>
        <w:tc>
          <w:tcPr>
            <w:tcW w:w="1020" w:type="dxa"/>
            <w:tcBorders>
              <w:top w:val="nil"/>
              <w:left w:val="nil"/>
              <w:bottom w:val="nil"/>
              <w:right w:val="nil"/>
            </w:tcBorders>
            <w:tcMar>
              <w:top w:w="0" w:type="dxa"/>
              <w:left w:w="80" w:type="dxa"/>
              <w:bottom w:w="0" w:type="dxa"/>
              <w:right w:w="80" w:type="dxa"/>
            </w:tcMar>
          </w:tcPr>
          <w:p w14:paraId="66AA5EB3" w14:textId="77777777" w:rsidR="00777C9C" w:rsidRPr="00A5088F" w:rsidRDefault="00777C9C" w:rsidP="00FE0D9E">
            <w:pPr>
              <w:pStyle w:val="Normal1"/>
              <w:spacing w:line="240" w:lineRule="auto"/>
              <w:rPr>
                <w:sz w:val="16"/>
                <w:szCs w:val="16"/>
              </w:rPr>
            </w:pPr>
            <w:r w:rsidRPr="00A5088F">
              <w:rPr>
                <w:sz w:val="16"/>
                <w:szCs w:val="16"/>
              </w:rPr>
              <w:t>26.49 ± 0.01A</w:t>
            </w:r>
          </w:p>
        </w:tc>
      </w:tr>
      <w:tr w:rsidR="00777C9C" w:rsidRPr="00A5088F" w14:paraId="51EE323F"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629C910F"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2B75D247"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6210C1DC"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37EA0D7B"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29140B7D"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01099228"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6738B08A"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04D99E31"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2B9666A3" w14:textId="77777777" w:rsidR="00777C9C" w:rsidRPr="00A5088F" w:rsidRDefault="00777C9C" w:rsidP="00FE0D9E">
            <w:pPr>
              <w:pStyle w:val="Normal1"/>
              <w:spacing w:line="240" w:lineRule="auto"/>
              <w:rPr>
                <w:sz w:val="16"/>
                <w:szCs w:val="16"/>
              </w:rPr>
            </w:pPr>
            <w:r w:rsidRPr="00A5088F">
              <w:rPr>
                <w:sz w:val="16"/>
                <w:szCs w:val="16"/>
              </w:rPr>
              <w:t>26.33 ± 0.68A</w:t>
            </w:r>
          </w:p>
        </w:tc>
        <w:tc>
          <w:tcPr>
            <w:tcW w:w="1155" w:type="dxa"/>
            <w:tcBorders>
              <w:top w:val="nil"/>
              <w:left w:val="nil"/>
              <w:bottom w:val="nil"/>
              <w:right w:val="nil"/>
            </w:tcBorders>
            <w:tcMar>
              <w:top w:w="0" w:type="dxa"/>
              <w:left w:w="80" w:type="dxa"/>
              <w:bottom w:w="0" w:type="dxa"/>
              <w:right w:w="80" w:type="dxa"/>
            </w:tcMar>
          </w:tcPr>
          <w:p w14:paraId="43EC54D4" w14:textId="77777777" w:rsidR="00777C9C" w:rsidRPr="00A5088F" w:rsidRDefault="00777C9C" w:rsidP="00FE0D9E">
            <w:pPr>
              <w:pStyle w:val="Normal1"/>
              <w:spacing w:line="240" w:lineRule="auto"/>
              <w:rPr>
                <w:sz w:val="16"/>
                <w:szCs w:val="16"/>
              </w:rPr>
            </w:pPr>
            <w:r w:rsidRPr="00A5088F">
              <w:rPr>
                <w:sz w:val="16"/>
                <w:szCs w:val="16"/>
              </w:rPr>
              <w:t>26.10 ± 0.00A</w:t>
            </w:r>
          </w:p>
        </w:tc>
        <w:tc>
          <w:tcPr>
            <w:tcW w:w="990" w:type="dxa"/>
            <w:tcBorders>
              <w:top w:val="nil"/>
              <w:left w:val="nil"/>
              <w:bottom w:val="nil"/>
              <w:right w:val="nil"/>
            </w:tcBorders>
            <w:tcMar>
              <w:top w:w="0" w:type="dxa"/>
              <w:left w:w="80" w:type="dxa"/>
              <w:bottom w:w="0" w:type="dxa"/>
              <w:right w:w="80" w:type="dxa"/>
            </w:tcMar>
          </w:tcPr>
          <w:p w14:paraId="5C7F2C25" w14:textId="77777777" w:rsidR="00777C9C" w:rsidRPr="00A5088F" w:rsidRDefault="00777C9C" w:rsidP="00FE0D9E">
            <w:pPr>
              <w:pStyle w:val="Normal1"/>
              <w:spacing w:line="240" w:lineRule="auto"/>
              <w:rPr>
                <w:sz w:val="16"/>
                <w:szCs w:val="16"/>
              </w:rPr>
            </w:pPr>
            <w:r w:rsidRPr="00A5088F">
              <w:rPr>
                <w:sz w:val="16"/>
                <w:szCs w:val="16"/>
              </w:rPr>
              <w:t>26.50 ± 0.37A</w:t>
            </w:r>
          </w:p>
        </w:tc>
        <w:tc>
          <w:tcPr>
            <w:tcW w:w="1035" w:type="dxa"/>
            <w:tcBorders>
              <w:top w:val="nil"/>
              <w:left w:val="nil"/>
              <w:bottom w:val="nil"/>
              <w:right w:val="nil"/>
            </w:tcBorders>
            <w:tcMar>
              <w:top w:w="0" w:type="dxa"/>
              <w:left w:w="80" w:type="dxa"/>
              <w:bottom w:w="0" w:type="dxa"/>
              <w:right w:w="80" w:type="dxa"/>
            </w:tcMar>
          </w:tcPr>
          <w:p w14:paraId="15CD6D32" w14:textId="77777777" w:rsidR="00777C9C" w:rsidRPr="00A5088F" w:rsidRDefault="00777C9C" w:rsidP="00FE0D9E">
            <w:pPr>
              <w:pStyle w:val="Normal1"/>
              <w:spacing w:line="240" w:lineRule="auto"/>
              <w:rPr>
                <w:sz w:val="16"/>
                <w:szCs w:val="16"/>
              </w:rPr>
            </w:pPr>
            <w:r w:rsidRPr="00A5088F">
              <w:rPr>
                <w:sz w:val="16"/>
                <w:szCs w:val="16"/>
              </w:rPr>
              <w:t>25.87 ± 1.24A</w:t>
            </w:r>
          </w:p>
        </w:tc>
        <w:tc>
          <w:tcPr>
            <w:tcW w:w="1080" w:type="dxa"/>
            <w:tcBorders>
              <w:top w:val="nil"/>
              <w:left w:val="nil"/>
              <w:bottom w:val="nil"/>
              <w:right w:val="nil"/>
            </w:tcBorders>
            <w:tcMar>
              <w:top w:w="0" w:type="dxa"/>
              <w:left w:w="80" w:type="dxa"/>
              <w:bottom w:w="0" w:type="dxa"/>
              <w:right w:w="80" w:type="dxa"/>
            </w:tcMar>
          </w:tcPr>
          <w:p w14:paraId="04E2E445" w14:textId="77777777" w:rsidR="00777C9C" w:rsidRPr="00A5088F" w:rsidRDefault="00777C9C" w:rsidP="00FE0D9E">
            <w:pPr>
              <w:pStyle w:val="Normal1"/>
              <w:spacing w:line="240" w:lineRule="auto"/>
              <w:rPr>
                <w:sz w:val="16"/>
                <w:szCs w:val="16"/>
              </w:rPr>
            </w:pPr>
            <w:r w:rsidRPr="00A5088F">
              <w:rPr>
                <w:sz w:val="16"/>
                <w:szCs w:val="16"/>
              </w:rPr>
              <w:t>27.50 ± 1.22A</w:t>
            </w:r>
          </w:p>
        </w:tc>
        <w:tc>
          <w:tcPr>
            <w:tcW w:w="1020" w:type="dxa"/>
            <w:tcBorders>
              <w:top w:val="nil"/>
              <w:left w:val="nil"/>
              <w:bottom w:val="nil"/>
              <w:right w:val="nil"/>
            </w:tcBorders>
            <w:tcMar>
              <w:top w:w="0" w:type="dxa"/>
              <w:left w:w="80" w:type="dxa"/>
              <w:bottom w:w="0" w:type="dxa"/>
              <w:right w:w="80" w:type="dxa"/>
            </w:tcMar>
          </w:tcPr>
          <w:p w14:paraId="0F5BDB06" w14:textId="77777777" w:rsidR="00777C9C" w:rsidRPr="00A5088F" w:rsidRDefault="00777C9C" w:rsidP="00FE0D9E">
            <w:pPr>
              <w:pStyle w:val="Normal1"/>
              <w:spacing w:line="240" w:lineRule="auto"/>
              <w:rPr>
                <w:sz w:val="16"/>
                <w:szCs w:val="16"/>
              </w:rPr>
            </w:pPr>
            <w:r w:rsidRPr="00A5088F">
              <w:rPr>
                <w:sz w:val="16"/>
                <w:szCs w:val="16"/>
              </w:rPr>
              <w:t>26.87 ± 0.81A</w:t>
            </w:r>
          </w:p>
        </w:tc>
      </w:tr>
      <w:tr w:rsidR="00777C9C" w:rsidRPr="00A5088F" w14:paraId="4698EFDA"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3A0A7626"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3E6372C9"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083760D7"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4F8AC716"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1A046C90"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36C5946C"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54DBD158"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0FFAFC35"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2AAA2B90" w14:textId="77777777" w:rsidR="00777C9C" w:rsidRPr="00A5088F" w:rsidRDefault="00777C9C" w:rsidP="00FE0D9E">
            <w:pPr>
              <w:pStyle w:val="Normal1"/>
              <w:spacing w:line="240" w:lineRule="auto"/>
              <w:rPr>
                <w:sz w:val="16"/>
                <w:szCs w:val="16"/>
              </w:rPr>
            </w:pPr>
            <w:r w:rsidRPr="00A5088F">
              <w:rPr>
                <w:sz w:val="16"/>
                <w:szCs w:val="16"/>
              </w:rPr>
              <w:t>28.40 ± 1.42A</w:t>
            </w:r>
          </w:p>
        </w:tc>
        <w:tc>
          <w:tcPr>
            <w:tcW w:w="1155" w:type="dxa"/>
            <w:tcBorders>
              <w:top w:val="nil"/>
              <w:left w:val="nil"/>
              <w:bottom w:val="nil"/>
              <w:right w:val="nil"/>
            </w:tcBorders>
            <w:tcMar>
              <w:top w:w="0" w:type="dxa"/>
              <w:left w:w="80" w:type="dxa"/>
              <w:bottom w:w="0" w:type="dxa"/>
              <w:right w:w="80" w:type="dxa"/>
            </w:tcMar>
          </w:tcPr>
          <w:p w14:paraId="5D55F087" w14:textId="77777777" w:rsidR="00777C9C" w:rsidRPr="00A5088F" w:rsidRDefault="00777C9C" w:rsidP="00FE0D9E">
            <w:pPr>
              <w:pStyle w:val="Normal1"/>
              <w:spacing w:line="240" w:lineRule="auto"/>
              <w:rPr>
                <w:sz w:val="16"/>
                <w:szCs w:val="16"/>
              </w:rPr>
            </w:pPr>
            <w:r w:rsidRPr="00A5088F">
              <w:rPr>
                <w:sz w:val="16"/>
                <w:szCs w:val="16"/>
              </w:rPr>
              <w:t>26.12 ± 0.01A</w:t>
            </w:r>
          </w:p>
        </w:tc>
        <w:tc>
          <w:tcPr>
            <w:tcW w:w="990" w:type="dxa"/>
            <w:tcBorders>
              <w:top w:val="nil"/>
              <w:left w:val="nil"/>
              <w:bottom w:val="nil"/>
              <w:right w:val="nil"/>
            </w:tcBorders>
            <w:tcMar>
              <w:top w:w="0" w:type="dxa"/>
              <w:left w:w="80" w:type="dxa"/>
              <w:bottom w:w="0" w:type="dxa"/>
              <w:right w:w="80" w:type="dxa"/>
            </w:tcMar>
          </w:tcPr>
          <w:p w14:paraId="44F9543E" w14:textId="77777777" w:rsidR="00777C9C" w:rsidRPr="00A5088F" w:rsidRDefault="00777C9C" w:rsidP="00FE0D9E">
            <w:pPr>
              <w:pStyle w:val="Normal1"/>
              <w:spacing w:line="240" w:lineRule="auto"/>
              <w:rPr>
                <w:sz w:val="16"/>
                <w:szCs w:val="16"/>
              </w:rPr>
            </w:pPr>
            <w:r w:rsidRPr="00A5088F">
              <w:rPr>
                <w:sz w:val="16"/>
                <w:szCs w:val="16"/>
              </w:rPr>
              <w:t>27.14 ± 1.53A</w:t>
            </w:r>
          </w:p>
        </w:tc>
        <w:tc>
          <w:tcPr>
            <w:tcW w:w="1035" w:type="dxa"/>
            <w:tcBorders>
              <w:top w:val="nil"/>
              <w:left w:val="nil"/>
              <w:bottom w:val="nil"/>
              <w:right w:val="nil"/>
            </w:tcBorders>
            <w:tcMar>
              <w:top w:w="0" w:type="dxa"/>
              <w:left w:w="80" w:type="dxa"/>
              <w:bottom w:w="0" w:type="dxa"/>
              <w:right w:w="80" w:type="dxa"/>
            </w:tcMar>
          </w:tcPr>
          <w:p w14:paraId="2C21A943" w14:textId="77777777" w:rsidR="00777C9C" w:rsidRPr="00A5088F" w:rsidRDefault="00777C9C" w:rsidP="00FE0D9E">
            <w:pPr>
              <w:pStyle w:val="Normal1"/>
              <w:spacing w:line="240" w:lineRule="auto"/>
              <w:rPr>
                <w:sz w:val="16"/>
                <w:szCs w:val="16"/>
              </w:rPr>
            </w:pPr>
            <w:r w:rsidRPr="00A5088F">
              <w:rPr>
                <w:sz w:val="16"/>
                <w:szCs w:val="16"/>
              </w:rPr>
              <w:t>26.83 ± 0.64A</w:t>
            </w:r>
          </w:p>
        </w:tc>
        <w:tc>
          <w:tcPr>
            <w:tcW w:w="1080" w:type="dxa"/>
            <w:tcBorders>
              <w:top w:val="nil"/>
              <w:left w:val="nil"/>
              <w:bottom w:val="nil"/>
              <w:right w:val="nil"/>
            </w:tcBorders>
            <w:tcMar>
              <w:top w:w="0" w:type="dxa"/>
              <w:left w:w="80" w:type="dxa"/>
              <w:bottom w:w="0" w:type="dxa"/>
              <w:right w:w="80" w:type="dxa"/>
            </w:tcMar>
          </w:tcPr>
          <w:p w14:paraId="226747E8" w14:textId="77777777" w:rsidR="00777C9C" w:rsidRPr="00A5088F" w:rsidRDefault="00777C9C" w:rsidP="00FE0D9E">
            <w:pPr>
              <w:pStyle w:val="Normal1"/>
              <w:spacing w:line="240" w:lineRule="auto"/>
              <w:rPr>
                <w:sz w:val="16"/>
                <w:szCs w:val="16"/>
              </w:rPr>
            </w:pPr>
            <w:r w:rsidRPr="00A5088F">
              <w:rPr>
                <w:sz w:val="16"/>
                <w:szCs w:val="16"/>
              </w:rPr>
              <w:t>27.57 ± 0.46A</w:t>
            </w:r>
          </w:p>
        </w:tc>
        <w:tc>
          <w:tcPr>
            <w:tcW w:w="1020" w:type="dxa"/>
            <w:tcBorders>
              <w:top w:val="nil"/>
              <w:left w:val="nil"/>
              <w:bottom w:val="nil"/>
              <w:right w:val="nil"/>
            </w:tcBorders>
            <w:tcMar>
              <w:top w:w="0" w:type="dxa"/>
              <w:left w:w="80" w:type="dxa"/>
              <w:bottom w:w="0" w:type="dxa"/>
              <w:right w:w="80" w:type="dxa"/>
            </w:tcMar>
          </w:tcPr>
          <w:p w14:paraId="6F3E5D94" w14:textId="77777777" w:rsidR="00777C9C" w:rsidRPr="00A5088F" w:rsidRDefault="00777C9C" w:rsidP="00FE0D9E">
            <w:pPr>
              <w:pStyle w:val="Normal1"/>
              <w:spacing w:line="240" w:lineRule="auto"/>
              <w:rPr>
                <w:sz w:val="16"/>
                <w:szCs w:val="16"/>
              </w:rPr>
            </w:pPr>
            <w:r w:rsidRPr="00A5088F">
              <w:rPr>
                <w:sz w:val="16"/>
                <w:szCs w:val="16"/>
              </w:rPr>
              <w:t>26.38 ± 0.02A</w:t>
            </w:r>
          </w:p>
        </w:tc>
      </w:tr>
      <w:tr w:rsidR="00777C9C" w:rsidRPr="00A5088F" w14:paraId="7150DC28"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7436460C"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612A41FA"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2D320B55"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73E98ADA"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6180B844"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2229F846"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3F265AAA"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3D70FF4E"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32FF1B1E" w14:textId="77777777" w:rsidR="00777C9C" w:rsidRPr="00A5088F" w:rsidRDefault="00777C9C" w:rsidP="00FE0D9E">
            <w:pPr>
              <w:pStyle w:val="Normal1"/>
              <w:spacing w:line="240" w:lineRule="auto"/>
              <w:rPr>
                <w:sz w:val="16"/>
                <w:szCs w:val="16"/>
              </w:rPr>
            </w:pPr>
            <w:r w:rsidRPr="00A5088F">
              <w:rPr>
                <w:sz w:val="16"/>
                <w:szCs w:val="16"/>
              </w:rPr>
              <w:t>28.43 ± 0.58A</w:t>
            </w:r>
          </w:p>
        </w:tc>
        <w:tc>
          <w:tcPr>
            <w:tcW w:w="1155" w:type="dxa"/>
            <w:tcBorders>
              <w:top w:val="nil"/>
              <w:left w:val="nil"/>
              <w:bottom w:val="nil"/>
              <w:right w:val="nil"/>
            </w:tcBorders>
            <w:tcMar>
              <w:top w:w="0" w:type="dxa"/>
              <w:left w:w="80" w:type="dxa"/>
              <w:bottom w:w="0" w:type="dxa"/>
              <w:right w:w="80" w:type="dxa"/>
            </w:tcMar>
          </w:tcPr>
          <w:p w14:paraId="7FC0282F" w14:textId="77777777" w:rsidR="00777C9C" w:rsidRPr="00A5088F" w:rsidRDefault="00777C9C" w:rsidP="00FE0D9E">
            <w:pPr>
              <w:pStyle w:val="Normal1"/>
              <w:spacing w:line="240" w:lineRule="auto"/>
              <w:rPr>
                <w:sz w:val="16"/>
                <w:szCs w:val="16"/>
              </w:rPr>
            </w:pPr>
            <w:r w:rsidRPr="00A5088F">
              <w:rPr>
                <w:sz w:val="16"/>
                <w:szCs w:val="16"/>
              </w:rPr>
              <w:t>26.15 ± 0.01A</w:t>
            </w:r>
          </w:p>
        </w:tc>
        <w:tc>
          <w:tcPr>
            <w:tcW w:w="990" w:type="dxa"/>
            <w:tcBorders>
              <w:top w:val="nil"/>
              <w:left w:val="nil"/>
              <w:bottom w:val="nil"/>
              <w:right w:val="nil"/>
            </w:tcBorders>
            <w:tcMar>
              <w:top w:w="0" w:type="dxa"/>
              <w:left w:w="80" w:type="dxa"/>
              <w:bottom w:w="0" w:type="dxa"/>
              <w:right w:w="80" w:type="dxa"/>
            </w:tcMar>
          </w:tcPr>
          <w:p w14:paraId="09D28E8F" w14:textId="77777777" w:rsidR="00777C9C" w:rsidRPr="00A5088F" w:rsidRDefault="00777C9C" w:rsidP="00FE0D9E">
            <w:pPr>
              <w:pStyle w:val="Normal1"/>
              <w:spacing w:line="240" w:lineRule="auto"/>
              <w:rPr>
                <w:sz w:val="16"/>
                <w:szCs w:val="16"/>
              </w:rPr>
            </w:pPr>
            <w:r w:rsidRPr="00A5088F">
              <w:rPr>
                <w:sz w:val="16"/>
                <w:szCs w:val="16"/>
              </w:rPr>
              <w:t>26.77 ± 1.29A</w:t>
            </w:r>
          </w:p>
        </w:tc>
        <w:tc>
          <w:tcPr>
            <w:tcW w:w="1035" w:type="dxa"/>
            <w:tcBorders>
              <w:top w:val="nil"/>
              <w:left w:val="nil"/>
              <w:bottom w:val="nil"/>
              <w:right w:val="nil"/>
            </w:tcBorders>
            <w:tcMar>
              <w:top w:w="0" w:type="dxa"/>
              <w:left w:w="80" w:type="dxa"/>
              <w:bottom w:w="0" w:type="dxa"/>
              <w:right w:w="80" w:type="dxa"/>
            </w:tcMar>
          </w:tcPr>
          <w:p w14:paraId="6DB3C49C" w14:textId="77777777" w:rsidR="00777C9C" w:rsidRPr="00A5088F" w:rsidRDefault="00777C9C" w:rsidP="00FE0D9E">
            <w:pPr>
              <w:pStyle w:val="Normal1"/>
              <w:spacing w:line="240" w:lineRule="auto"/>
              <w:rPr>
                <w:sz w:val="16"/>
                <w:szCs w:val="16"/>
              </w:rPr>
            </w:pPr>
            <w:r w:rsidRPr="00A5088F">
              <w:rPr>
                <w:sz w:val="16"/>
                <w:szCs w:val="16"/>
              </w:rPr>
              <w:t>27.57 ± 1.27A</w:t>
            </w:r>
          </w:p>
        </w:tc>
        <w:tc>
          <w:tcPr>
            <w:tcW w:w="1080" w:type="dxa"/>
            <w:tcBorders>
              <w:top w:val="nil"/>
              <w:left w:val="nil"/>
              <w:bottom w:val="nil"/>
              <w:right w:val="nil"/>
            </w:tcBorders>
            <w:tcMar>
              <w:top w:w="0" w:type="dxa"/>
              <w:left w:w="80" w:type="dxa"/>
              <w:bottom w:w="0" w:type="dxa"/>
              <w:right w:w="80" w:type="dxa"/>
            </w:tcMar>
          </w:tcPr>
          <w:p w14:paraId="248A8B83" w14:textId="77777777" w:rsidR="00777C9C" w:rsidRPr="00A5088F" w:rsidRDefault="00777C9C" w:rsidP="00FE0D9E">
            <w:pPr>
              <w:pStyle w:val="Normal1"/>
              <w:spacing w:line="240" w:lineRule="auto"/>
              <w:rPr>
                <w:sz w:val="16"/>
                <w:szCs w:val="16"/>
              </w:rPr>
            </w:pPr>
            <w:r w:rsidRPr="00A5088F">
              <w:rPr>
                <w:sz w:val="16"/>
                <w:szCs w:val="16"/>
              </w:rPr>
              <w:t>27.07 ± 0.86A</w:t>
            </w:r>
          </w:p>
        </w:tc>
        <w:tc>
          <w:tcPr>
            <w:tcW w:w="1020" w:type="dxa"/>
            <w:tcBorders>
              <w:top w:val="nil"/>
              <w:left w:val="nil"/>
              <w:bottom w:val="nil"/>
              <w:right w:val="nil"/>
            </w:tcBorders>
            <w:tcMar>
              <w:top w:w="0" w:type="dxa"/>
              <w:left w:w="80" w:type="dxa"/>
              <w:bottom w:w="0" w:type="dxa"/>
              <w:right w:w="80" w:type="dxa"/>
            </w:tcMar>
          </w:tcPr>
          <w:p w14:paraId="7216D75C" w14:textId="77777777" w:rsidR="00777C9C" w:rsidRPr="00A5088F" w:rsidRDefault="00777C9C" w:rsidP="00FE0D9E">
            <w:pPr>
              <w:pStyle w:val="Normal1"/>
              <w:spacing w:line="240" w:lineRule="auto"/>
              <w:rPr>
                <w:sz w:val="16"/>
                <w:szCs w:val="16"/>
              </w:rPr>
            </w:pPr>
            <w:r w:rsidRPr="00A5088F">
              <w:rPr>
                <w:sz w:val="16"/>
                <w:szCs w:val="16"/>
              </w:rPr>
              <w:t>26.37 ± 0.07A</w:t>
            </w:r>
          </w:p>
        </w:tc>
      </w:tr>
      <w:tr w:rsidR="00777C9C" w:rsidRPr="00A5088F" w14:paraId="2C791E3C"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461ACE8F" w14:textId="77777777" w:rsidR="00777C9C" w:rsidRPr="00A5088F" w:rsidRDefault="00777C9C" w:rsidP="00FE0D9E">
            <w:pPr>
              <w:pStyle w:val="Normal1"/>
              <w:spacing w:line="240" w:lineRule="auto"/>
              <w:rPr>
                <w:sz w:val="16"/>
                <w:szCs w:val="16"/>
              </w:rPr>
            </w:pPr>
            <w:r w:rsidRPr="00A5088F">
              <w:rPr>
                <w:sz w:val="16"/>
                <w:szCs w:val="16"/>
              </w:rPr>
              <w:t>44</w:t>
            </w:r>
          </w:p>
        </w:tc>
        <w:tc>
          <w:tcPr>
            <w:tcW w:w="2535" w:type="dxa"/>
            <w:tcBorders>
              <w:top w:val="nil"/>
              <w:left w:val="nil"/>
              <w:bottom w:val="nil"/>
              <w:right w:val="nil"/>
            </w:tcBorders>
            <w:tcMar>
              <w:top w:w="0" w:type="dxa"/>
              <w:left w:w="80" w:type="dxa"/>
              <w:bottom w:w="0" w:type="dxa"/>
              <w:right w:w="80" w:type="dxa"/>
            </w:tcMar>
          </w:tcPr>
          <w:p w14:paraId="0D7330AC" w14:textId="77777777" w:rsidR="00777C9C" w:rsidRPr="00A5088F" w:rsidRDefault="00777C9C" w:rsidP="00FE0D9E">
            <w:pPr>
              <w:pStyle w:val="Normal1"/>
              <w:spacing w:line="240" w:lineRule="auto"/>
              <w:rPr>
                <w:sz w:val="16"/>
                <w:szCs w:val="16"/>
              </w:rPr>
            </w:pPr>
            <w:r w:rsidRPr="00A5088F">
              <w:rPr>
                <w:sz w:val="16"/>
                <w:szCs w:val="16"/>
              </w:rPr>
              <w:t>3-Hexen-1-ol</w:t>
            </w:r>
          </w:p>
        </w:tc>
        <w:tc>
          <w:tcPr>
            <w:tcW w:w="600" w:type="dxa"/>
            <w:tcBorders>
              <w:top w:val="nil"/>
              <w:left w:val="nil"/>
              <w:bottom w:val="nil"/>
              <w:right w:val="nil"/>
            </w:tcBorders>
            <w:tcMar>
              <w:top w:w="0" w:type="dxa"/>
              <w:left w:w="80" w:type="dxa"/>
              <w:bottom w:w="0" w:type="dxa"/>
              <w:right w:w="80" w:type="dxa"/>
            </w:tcMar>
          </w:tcPr>
          <w:p w14:paraId="171EFF78" w14:textId="77777777" w:rsidR="00777C9C" w:rsidRPr="00A5088F" w:rsidRDefault="00777C9C" w:rsidP="00FE0D9E">
            <w:pPr>
              <w:pStyle w:val="Normal1"/>
              <w:spacing w:line="240" w:lineRule="auto"/>
              <w:jc w:val="right"/>
              <w:rPr>
                <w:sz w:val="16"/>
                <w:szCs w:val="16"/>
              </w:rPr>
            </w:pPr>
            <w:r w:rsidRPr="00A5088F">
              <w:rPr>
                <w:sz w:val="16"/>
                <w:szCs w:val="16"/>
              </w:rPr>
              <w:t>1391</w:t>
            </w:r>
          </w:p>
        </w:tc>
        <w:tc>
          <w:tcPr>
            <w:tcW w:w="885" w:type="dxa"/>
            <w:tcBorders>
              <w:top w:val="nil"/>
              <w:left w:val="nil"/>
              <w:bottom w:val="nil"/>
              <w:right w:val="nil"/>
            </w:tcBorders>
            <w:tcMar>
              <w:top w:w="0" w:type="dxa"/>
              <w:left w:w="80" w:type="dxa"/>
              <w:bottom w:w="0" w:type="dxa"/>
              <w:right w:w="80" w:type="dxa"/>
            </w:tcMar>
          </w:tcPr>
          <w:p w14:paraId="1B3B4EED" w14:textId="77777777" w:rsidR="00777C9C" w:rsidRPr="00A5088F" w:rsidRDefault="00777C9C" w:rsidP="00FE0D9E">
            <w:pPr>
              <w:pStyle w:val="Normal1"/>
              <w:spacing w:line="240" w:lineRule="auto"/>
              <w:jc w:val="right"/>
              <w:rPr>
                <w:sz w:val="16"/>
                <w:szCs w:val="16"/>
              </w:rPr>
            </w:pPr>
            <w:r w:rsidRPr="00A5088F">
              <w:rPr>
                <w:sz w:val="16"/>
                <w:szCs w:val="16"/>
              </w:rPr>
              <w:t>1389 [9]</w:t>
            </w:r>
          </w:p>
        </w:tc>
        <w:tc>
          <w:tcPr>
            <w:tcW w:w="600" w:type="dxa"/>
            <w:tcBorders>
              <w:top w:val="nil"/>
              <w:left w:val="nil"/>
              <w:bottom w:val="nil"/>
              <w:right w:val="nil"/>
            </w:tcBorders>
            <w:tcMar>
              <w:top w:w="0" w:type="dxa"/>
              <w:left w:w="80" w:type="dxa"/>
              <w:bottom w:w="0" w:type="dxa"/>
              <w:right w:w="80" w:type="dxa"/>
            </w:tcMar>
          </w:tcPr>
          <w:p w14:paraId="4D4F93A4" w14:textId="77777777" w:rsidR="00777C9C" w:rsidRPr="00A5088F" w:rsidRDefault="00777C9C" w:rsidP="00FE0D9E">
            <w:pPr>
              <w:pStyle w:val="Normal1"/>
              <w:spacing w:line="240" w:lineRule="auto"/>
              <w:jc w:val="right"/>
              <w:rPr>
                <w:sz w:val="16"/>
                <w:szCs w:val="16"/>
              </w:rPr>
            </w:pPr>
            <w:r w:rsidRPr="00A5088F">
              <w:rPr>
                <w:sz w:val="16"/>
                <w:szCs w:val="16"/>
              </w:rPr>
              <w:t>855</w:t>
            </w:r>
          </w:p>
        </w:tc>
        <w:tc>
          <w:tcPr>
            <w:tcW w:w="750" w:type="dxa"/>
            <w:tcBorders>
              <w:top w:val="nil"/>
              <w:left w:val="nil"/>
              <w:bottom w:val="nil"/>
              <w:right w:val="nil"/>
            </w:tcBorders>
            <w:tcMar>
              <w:top w:w="0" w:type="dxa"/>
              <w:left w:w="80" w:type="dxa"/>
              <w:bottom w:w="0" w:type="dxa"/>
              <w:right w:w="80" w:type="dxa"/>
            </w:tcMar>
          </w:tcPr>
          <w:p w14:paraId="00DFE79A" w14:textId="77777777" w:rsidR="00777C9C" w:rsidRPr="00A5088F" w:rsidRDefault="00777C9C" w:rsidP="00FE0D9E">
            <w:pPr>
              <w:pStyle w:val="Normal1"/>
              <w:spacing w:line="240" w:lineRule="auto"/>
              <w:jc w:val="right"/>
              <w:rPr>
                <w:sz w:val="16"/>
                <w:szCs w:val="16"/>
              </w:rPr>
            </w:pPr>
            <w:r w:rsidRPr="00A5088F">
              <w:rPr>
                <w:sz w:val="16"/>
                <w:szCs w:val="16"/>
              </w:rPr>
              <w:t>855 [46]</w:t>
            </w:r>
          </w:p>
        </w:tc>
        <w:tc>
          <w:tcPr>
            <w:tcW w:w="840" w:type="dxa"/>
            <w:tcBorders>
              <w:top w:val="nil"/>
              <w:left w:val="nil"/>
              <w:bottom w:val="nil"/>
              <w:right w:val="nil"/>
            </w:tcBorders>
            <w:tcMar>
              <w:top w:w="100" w:type="dxa"/>
              <w:left w:w="100" w:type="dxa"/>
              <w:bottom w:w="100" w:type="dxa"/>
              <w:right w:w="100" w:type="dxa"/>
            </w:tcMar>
          </w:tcPr>
          <w:p w14:paraId="28C4BD70" w14:textId="77777777" w:rsidR="00777C9C" w:rsidRPr="00A5088F" w:rsidRDefault="00777C9C" w:rsidP="00FE0D9E">
            <w:pPr>
              <w:pStyle w:val="Normal1"/>
              <w:spacing w:line="240" w:lineRule="auto"/>
              <w:jc w:val="right"/>
              <w:rPr>
                <w:sz w:val="16"/>
                <w:szCs w:val="16"/>
              </w:rPr>
            </w:pPr>
            <w:r w:rsidRPr="00A5088F">
              <w:rPr>
                <w:sz w:val="16"/>
                <w:szCs w:val="16"/>
              </w:rPr>
              <w:t>0.039</w:t>
            </w:r>
          </w:p>
        </w:tc>
        <w:tc>
          <w:tcPr>
            <w:tcW w:w="855" w:type="dxa"/>
            <w:tcBorders>
              <w:top w:val="nil"/>
              <w:left w:val="nil"/>
              <w:bottom w:val="nil"/>
              <w:right w:val="nil"/>
            </w:tcBorders>
            <w:tcMar>
              <w:top w:w="0" w:type="dxa"/>
              <w:left w:w="80" w:type="dxa"/>
              <w:bottom w:w="0" w:type="dxa"/>
              <w:right w:w="80" w:type="dxa"/>
            </w:tcMar>
          </w:tcPr>
          <w:p w14:paraId="1EA437E6"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1D01391A" w14:textId="77777777" w:rsidR="00777C9C" w:rsidRPr="00A5088F" w:rsidRDefault="00777C9C" w:rsidP="00FE0D9E">
            <w:pPr>
              <w:pStyle w:val="Normal1"/>
              <w:spacing w:line="240" w:lineRule="auto"/>
              <w:rPr>
                <w:sz w:val="16"/>
                <w:szCs w:val="16"/>
              </w:rPr>
            </w:pPr>
            <w:r w:rsidRPr="00A5088F">
              <w:rPr>
                <w:sz w:val="16"/>
                <w:szCs w:val="16"/>
              </w:rPr>
              <w:t>51.84 ± 3.77C</w:t>
            </w:r>
          </w:p>
        </w:tc>
        <w:tc>
          <w:tcPr>
            <w:tcW w:w="1155" w:type="dxa"/>
            <w:tcBorders>
              <w:top w:val="nil"/>
              <w:left w:val="nil"/>
              <w:bottom w:val="nil"/>
              <w:right w:val="nil"/>
            </w:tcBorders>
            <w:tcMar>
              <w:top w:w="0" w:type="dxa"/>
              <w:left w:w="80" w:type="dxa"/>
              <w:bottom w:w="0" w:type="dxa"/>
              <w:right w:w="80" w:type="dxa"/>
            </w:tcMar>
          </w:tcPr>
          <w:p w14:paraId="52F861AA" w14:textId="77777777" w:rsidR="00777C9C" w:rsidRPr="00A5088F" w:rsidRDefault="00777C9C" w:rsidP="00FE0D9E">
            <w:pPr>
              <w:pStyle w:val="Normal1"/>
              <w:spacing w:line="240" w:lineRule="auto"/>
              <w:rPr>
                <w:sz w:val="16"/>
                <w:szCs w:val="16"/>
              </w:rPr>
            </w:pPr>
            <w:r w:rsidRPr="00A5088F">
              <w:rPr>
                <w:sz w:val="16"/>
                <w:szCs w:val="16"/>
              </w:rPr>
              <w:t>30.89 ± 3.30B</w:t>
            </w:r>
          </w:p>
        </w:tc>
        <w:tc>
          <w:tcPr>
            <w:tcW w:w="990" w:type="dxa"/>
            <w:tcBorders>
              <w:top w:val="nil"/>
              <w:left w:val="nil"/>
              <w:bottom w:val="nil"/>
              <w:right w:val="nil"/>
            </w:tcBorders>
            <w:tcMar>
              <w:top w:w="0" w:type="dxa"/>
              <w:left w:w="80" w:type="dxa"/>
              <w:bottom w:w="0" w:type="dxa"/>
              <w:right w:w="80" w:type="dxa"/>
            </w:tcMar>
          </w:tcPr>
          <w:p w14:paraId="1DC79655" w14:textId="77777777" w:rsidR="00777C9C" w:rsidRPr="00A5088F" w:rsidRDefault="00777C9C" w:rsidP="00FE0D9E">
            <w:pPr>
              <w:pStyle w:val="Normal1"/>
              <w:spacing w:line="240" w:lineRule="auto"/>
              <w:rPr>
                <w:sz w:val="16"/>
                <w:szCs w:val="16"/>
              </w:rPr>
            </w:pPr>
            <w:r w:rsidRPr="00A5088F">
              <w:rPr>
                <w:sz w:val="16"/>
                <w:szCs w:val="16"/>
              </w:rPr>
              <w:t>48.88 ± 0.63A</w:t>
            </w:r>
          </w:p>
        </w:tc>
        <w:tc>
          <w:tcPr>
            <w:tcW w:w="1035" w:type="dxa"/>
            <w:tcBorders>
              <w:top w:val="nil"/>
              <w:left w:val="nil"/>
              <w:bottom w:val="nil"/>
              <w:right w:val="nil"/>
            </w:tcBorders>
            <w:tcMar>
              <w:top w:w="0" w:type="dxa"/>
              <w:left w:w="80" w:type="dxa"/>
              <w:bottom w:w="0" w:type="dxa"/>
              <w:right w:w="80" w:type="dxa"/>
            </w:tcMar>
          </w:tcPr>
          <w:p w14:paraId="0CDEF554" w14:textId="77777777" w:rsidR="00777C9C" w:rsidRPr="00A5088F" w:rsidRDefault="00777C9C" w:rsidP="00FE0D9E">
            <w:pPr>
              <w:pStyle w:val="Normal1"/>
              <w:spacing w:line="240" w:lineRule="auto"/>
              <w:rPr>
                <w:sz w:val="16"/>
                <w:szCs w:val="16"/>
              </w:rPr>
            </w:pPr>
            <w:r w:rsidRPr="00A5088F">
              <w:rPr>
                <w:sz w:val="16"/>
                <w:szCs w:val="16"/>
              </w:rPr>
              <w:t>51.01 ± 1.32B</w:t>
            </w:r>
          </w:p>
        </w:tc>
        <w:tc>
          <w:tcPr>
            <w:tcW w:w="1080" w:type="dxa"/>
            <w:tcBorders>
              <w:top w:val="nil"/>
              <w:left w:val="nil"/>
              <w:bottom w:val="nil"/>
              <w:right w:val="nil"/>
            </w:tcBorders>
            <w:tcMar>
              <w:top w:w="0" w:type="dxa"/>
              <w:left w:w="80" w:type="dxa"/>
              <w:bottom w:w="0" w:type="dxa"/>
              <w:right w:w="80" w:type="dxa"/>
            </w:tcMar>
          </w:tcPr>
          <w:p w14:paraId="60763EB4" w14:textId="77777777" w:rsidR="00777C9C" w:rsidRPr="00A5088F" w:rsidRDefault="00777C9C" w:rsidP="00FE0D9E">
            <w:pPr>
              <w:pStyle w:val="Normal1"/>
              <w:spacing w:line="240" w:lineRule="auto"/>
              <w:rPr>
                <w:sz w:val="16"/>
                <w:szCs w:val="16"/>
              </w:rPr>
            </w:pPr>
            <w:r w:rsidRPr="00A5088F">
              <w:rPr>
                <w:sz w:val="16"/>
                <w:szCs w:val="16"/>
              </w:rPr>
              <w:t>46.47 ± 18.04A</w:t>
            </w:r>
          </w:p>
        </w:tc>
        <w:tc>
          <w:tcPr>
            <w:tcW w:w="1020" w:type="dxa"/>
            <w:tcBorders>
              <w:top w:val="nil"/>
              <w:left w:val="nil"/>
              <w:bottom w:val="nil"/>
              <w:right w:val="nil"/>
            </w:tcBorders>
            <w:tcMar>
              <w:top w:w="0" w:type="dxa"/>
              <w:left w:w="80" w:type="dxa"/>
              <w:bottom w:w="0" w:type="dxa"/>
              <w:right w:w="80" w:type="dxa"/>
            </w:tcMar>
          </w:tcPr>
          <w:p w14:paraId="33505928" w14:textId="77777777" w:rsidR="00777C9C" w:rsidRPr="00A5088F" w:rsidRDefault="00777C9C" w:rsidP="00FE0D9E">
            <w:pPr>
              <w:pStyle w:val="Normal1"/>
              <w:spacing w:line="240" w:lineRule="auto"/>
              <w:rPr>
                <w:sz w:val="16"/>
                <w:szCs w:val="16"/>
              </w:rPr>
            </w:pPr>
            <w:r w:rsidRPr="00A5088F">
              <w:rPr>
                <w:sz w:val="16"/>
                <w:szCs w:val="16"/>
              </w:rPr>
              <w:t>34.45 ± 13.81B</w:t>
            </w:r>
          </w:p>
        </w:tc>
      </w:tr>
      <w:tr w:rsidR="00777C9C" w:rsidRPr="00A5088F" w14:paraId="1A5EA7EE"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3D89C14F"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68C9C18C"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1F130D80"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38F9A1B8"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5BBDEEDA"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20810753"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1102C4BC"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32422203"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2E1F8C08" w14:textId="77777777" w:rsidR="00777C9C" w:rsidRPr="00A5088F" w:rsidRDefault="00777C9C" w:rsidP="00FE0D9E">
            <w:pPr>
              <w:pStyle w:val="Normal1"/>
              <w:spacing w:line="240" w:lineRule="auto"/>
              <w:rPr>
                <w:sz w:val="16"/>
                <w:szCs w:val="16"/>
              </w:rPr>
            </w:pPr>
            <w:r w:rsidRPr="00A5088F">
              <w:rPr>
                <w:sz w:val="16"/>
                <w:szCs w:val="16"/>
              </w:rPr>
              <w:t>56.93 ± 1.94BC</w:t>
            </w:r>
          </w:p>
        </w:tc>
        <w:tc>
          <w:tcPr>
            <w:tcW w:w="1155" w:type="dxa"/>
            <w:tcBorders>
              <w:top w:val="nil"/>
              <w:left w:val="nil"/>
              <w:bottom w:val="nil"/>
              <w:right w:val="nil"/>
            </w:tcBorders>
            <w:tcMar>
              <w:top w:w="0" w:type="dxa"/>
              <w:left w:w="80" w:type="dxa"/>
              <w:bottom w:w="0" w:type="dxa"/>
              <w:right w:w="80" w:type="dxa"/>
            </w:tcMar>
          </w:tcPr>
          <w:p w14:paraId="0B4BD890" w14:textId="77777777" w:rsidR="00777C9C" w:rsidRPr="00A5088F" w:rsidRDefault="00777C9C" w:rsidP="00FE0D9E">
            <w:pPr>
              <w:pStyle w:val="Normal1"/>
              <w:spacing w:line="240" w:lineRule="auto"/>
              <w:rPr>
                <w:sz w:val="16"/>
                <w:szCs w:val="16"/>
              </w:rPr>
            </w:pPr>
            <w:r w:rsidRPr="00A5088F">
              <w:rPr>
                <w:sz w:val="16"/>
                <w:szCs w:val="16"/>
              </w:rPr>
              <w:t>54.30 ± 18.20AB</w:t>
            </w:r>
          </w:p>
        </w:tc>
        <w:tc>
          <w:tcPr>
            <w:tcW w:w="990" w:type="dxa"/>
            <w:tcBorders>
              <w:top w:val="nil"/>
              <w:left w:val="nil"/>
              <w:bottom w:val="nil"/>
              <w:right w:val="nil"/>
            </w:tcBorders>
            <w:tcMar>
              <w:top w:w="0" w:type="dxa"/>
              <w:left w:w="80" w:type="dxa"/>
              <w:bottom w:w="0" w:type="dxa"/>
              <w:right w:w="80" w:type="dxa"/>
            </w:tcMar>
          </w:tcPr>
          <w:p w14:paraId="77BFD4FD" w14:textId="77777777" w:rsidR="00777C9C" w:rsidRPr="00A5088F" w:rsidRDefault="00777C9C" w:rsidP="00FE0D9E">
            <w:pPr>
              <w:pStyle w:val="Normal1"/>
              <w:spacing w:line="240" w:lineRule="auto"/>
              <w:rPr>
                <w:sz w:val="16"/>
                <w:szCs w:val="16"/>
              </w:rPr>
            </w:pPr>
            <w:r w:rsidRPr="00A5088F">
              <w:rPr>
                <w:sz w:val="16"/>
                <w:szCs w:val="16"/>
              </w:rPr>
              <w:t>50.59 ± 0.63A</w:t>
            </w:r>
          </w:p>
        </w:tc>
        <w:tc>
          <w:tcPr>
            <w:tcW w:w="1035" w:type="dxa"/>
            <w:tcBorders>
              <w:top w:val="nil"/>
              <w:left w:val="nil"/>
              <w:bottom w:val="nil"/>
              <w:right w:val="nil"/>
            </w:tcBorders>
            <w:tcMar>
              <w:top w:w="0" w:type="dxa"/>
              <w:left w:w="80" w:type="dxa"/>
              <w:bottom w:w="0" w:type="dxa"/>
              <w:right w:w="80" w:type="dxa"/>
            </w:tcMar>
          </w:tcPr>
          <w:p w14:paraId="155AF575" w14:textId="77777777" w:rsidR="00777C9C" w:rsidRPr="00A5088F" w:rsidRDefault="00777C9C" w:rsidP="00FE0D9E">
            <w:pPr>
              <w:pStyle w:val="Normal1"/>
              <w:spacing w:line="240" w:lineRule="auto"/>
              <w:rPr>
                <w:sz w:val="16"/>
                <w:szCs w:val="16"/>
              </w:rPr>
            </w:pPr>
            <w:r w:rsidRPr="00A5088F">
              <w:rPr>
                <w:sz w:val="16"/>
                <w:szCs w:val="16"/>
              </w:rPr>
              <w:t>52.64 ± 0.77B</w:t>
            </w:r>
          </w:p>
        </w:tc>
        <w:tc>
          <w:tcPr>
            <w:tcW w:w="1080" w:type="dxa"/>
            <w:tcBorders>
              <w:top w:val="nil"/>
              <w:left w:val="nil"/>
              <w:bottom w:val="nil"/>
              <w:right w:val="nil"/>
            </w:tcBorders>
            <w:tcMar>
              <w:top w:w="0" w:type="dxa"/>
              <w:left w:w="80" w:type="dxa"/>
              <w:bottom w:w="0" w:type="dxa"/>
              <w:right w:w="80" w:type="dxa"/>
            </w:tcMar>
          </w:tcPr>
          <w:p w14:paraId="5D87539B" w14:textId="77777777" w:rsidR="00777C9C" w:rsidRPr="00A5088F" w:rsidRDefault="00777C9C" w:rsidP="00FE0D9E">
            <w:pPr>
              <w:pStyle w:val="Normal1"/>
              <w:spacing w:line="240" w:lineRule="auto"/>
              <w:rPr>
                <w:sz w:val="16"/>
                <w:szCs w:val="16"/>
              </w:rPr>
            </w:pPr>
            <w:r w:rsidRPr="00A5088F">
              <w:rPr>
                <w:sz w:val="16"/>
                <w:szCs w:val="16"/>
              </w:rPr>
              <w:t>61.19 ± 1.05A</w:t>
            </w:r>
          </w:p>
        </w:tc>
        <w:tc>
          <w:tcPr>
            <w:tcW w:w="1020" w:type="dxa"/>
            <w:tcBorders>
              <w:top w:val="nil"/>
              <w:left w:val="nil"/>
              <w:bottom w:val="nil"/>
              <w:right w:val="nil"/>
            </w:tcBorders>
            <w:tcMar>
              <w:top w:w="0" w:type="dxa"/>
              <w:left w:w="80" w:type="dxa"/>
              <w:bottom w:w="0" w:type="dxa"/>
              <w:right w:w="80" w:type="dxa"/>
            </w:tcMar>
          </w:tcPr>
          <w:p w14:paraId="2B9F53CD" w14:textId="77777777" w:rsidR="00777C9C" w:rsidRPr="00A5088F" w:rsidRDefault="00777C9C" w:rsidP="00FE0D9E">
            <w:pPr>
              <w:pStyle w:val="Normal1"/>
              <w:spacing w:line="240" w:lineRule="auto"/>
              <w:rPr>
                <w:sz w:val="16"/>
                <w:szCs w:val="16"/>
              </w:rPr>
            </w:pPr>
            <w:r w:rsidRPr="00A5088F">
              <w:rPr>
                <w:sz w:val="16"/>
                <w:szCs w:val="16"/>
              </w:rPr>
              <w:t>55.70 ± 0.72A</w:t>
            </w:r>
          </w:p>
        </w:tc>
      </w:tr>
      <w:tr w:rsidR="00777C9C" w:rsidRPr="00A5088F" w14:paraId="7B17040E"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3C5D21BD"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5BE4260D"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5A94AB1F"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14759B68"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7ED7A1C5"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3165FD3A"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30B05AE2"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789B6E82"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7DEB6C55" w14:textId="77777777" w:rsidR="00777C9C" w:rsidRPr="00A5088F" w:rsidRDefault="00777C9C" w:rsidP="00FE0D9E">
            <w:pPr>
              <w:pStyle w:val="Normal1"/>
              <w:spacing w:line="240" w:lineRule="auto"/>
              <w:rPr>
                <w:sz w:val="16"/>
                <w:szCs w:val="16"/>
              </w:rPr>
            </w:pPr>
            <w:r w:rsidRPr="00A5088F">
              <w:rPr>
                <w:sz w:val="16"/>
                <w:szCs w:val="16"/>
              </w:rPr>
              <w:t>60.51 ± 0.82AB</w:t>
            </w:r>
          </w:p>
        </w:tc>
        <w:tc>
          <w:tcPr>
            <w:tcW w:w="1155" w:type="dxa"/>
            <w:tcBorders>
              <w:top w:val="nil"/>
              <w:left w:val="nil"/>
              <w:bottom w:val="nil"/>
              <w:right w:val="nil"/>
            </w:tcBorders>
            <w:tcMar>
              <w:top w:w="0" w:type="dxa"/>
              <w:left w:w="80" w:type="dxa"/>
              <w:bottom w:w="0" w:type="dxa"/>
              <w:right w:w="80" w:type="dxa"/>
            </w:tcMar>
          </w:tcPr>
          <w:p w14:paraId="4BA7E380" w14:textId="77777777" w:rsidR="00777C9C" w:rsidRPr="00A5088F" w:rsidRDefault="00777C9C" w:rsidP="00FE0D9E">
            <w:pPr>
              <w:pStyle w:val="Normal1"/>
              <w:spacing w:line="240" w:lineRule="auto"/>
              <w:rPr>
                <w:sz w:val="16"/>
                <w:szCs w:val="16"/>
              </w:rPr>
            </w:pPr>
            <w:r w:rsidRPr="00A5088F">
              <w:rPr>
                <w:sz w:val="16"/>
                <w:szCs w:val="16"/>
              </w:rPr>
              <w:t>67.98 ± 0.59A</w:t>
            </w:r>
          </w:p>
        </w:tc>
        <w:tc>
          <w:tcPr>
            <w:tcW w:w="990" w:type="dxa"/>
            <w:tcBorders>
              <w:top w:val="nil"/>
              <w:left w:val="nil"/>
              <w:bottom w:val="nil"/>
              <w:right w:val="nil"/>
            </w:tcBorders>
            <w:tcMar>
              <w:top w:w="0" w:type="dxa"/>
              <w:left w:w="80" w:type="dxa"/>
              <w:bottom w:w="0" w:type="dxa"/>
              <w:right w:w="80" w:type="dxa"/>
            </w:tcMar>
          </w:tcPr>
          <w:p w14:paraId="02CF91A0" w14:textId="77777777" w:rsidR="00777C9C" w:rsidRPr="00A5088F" w:rsidRDefault="00777C9C" w:rsidP="00FE0D9E">
            <w:pPr>
              <w:pStyle w:val="Normal1"/>
              <w:spacing w:line="240" w:lineRule="auto"/>
              <w:rPr>
                <w:sz w:val="16"/>
                <w:szCs w:val="16"/>
              </w:rPr>
            </w:pPr>
            <w:r w:rsidRPr="00A5088F">
              <w:rPr>
                <w:sz w:val="16"/>
                <w:szCs w:val="16"/>
              </w:rPr>
              <w:t>54.18 ± 0.50A</w:t>
            </w:r>
          </w:p>
        </w:tc>
        <w:tc>
          <w:tcPr>
            <w:tcW w:w="1035" w:type="dxa"/>
            <w:tcBorders>
              <w:top w:val="nil"/>
              <w:left w:val="nil"/>
              <w:bottom w:val="nil"/>
              <w:right w:val="nil"/>
            </w:tcBorders>
            <w:tcMar>
              <w:top w:w="0" w:type="dxa"/>
              <w:left w:w="80" w:type="dxa"/>
              <w:bottom w:w="0" w:type="dxa"/>
              <w:right w:w="80" w:type="dxa"/>
            </w:tcMar>
          </w:tcPr>
          <w:p w14:paraId="70125EB8" w14:textId="77777777" w:rsidR="00777C9C" w:rsidRPr="00A5088F" w:rsidRDefault="00777C9C" w:rsidP="00FE0D9E">
            <w:pPr>
              <w:pStyle w:val="Normal1"/>
              <w:spacing w:line="240" w:lineRule="auto"/>
              <w:rPr>
                <w:sz w:val="16"/>
                <w:szCs w:val="16"/>
              </w:rPr>
            </w:pPr>
            <w:r w:rsidRPr="00A5088F">
              <w:rPr>
                <w:sz w:val="16"/>
                <w:szCs w:val="16"/>
              </w:rPr>
              <w:t>54.37 ± 0.43AB</w:t>
            </w:r>
          </w:p>
        </w:tc>
        <w:tc>
          <w:tcPr>
            <w:tcW w:w="1080" w:type="dxa"/>
            <w:tcBorders>
              <w:top w:val="nil"/>
              <w:left w:val="nil"/>
              <w:bottom w:val="nil"/>
              <w:right w:val="nil"/>
            </w:tcBorders>
            <w:tcMar>
              <w:top w:w="0" w:type="dxa"/>
              <w:left w:w="80" w:type="dxa"/>
              <w:bottom w:w="0" w:type="dxa"/>
              <w:right w:w="80" w:type="dxa"/>
            </w:tcMar>
          </w:tcPr>
          <w:p w14:paraId="0BC8B083" w14:textId="77777777" w:rsidR="00777C9C" w:rsidRPr="00A5088F" w:rsidRDefault="00777C9C" w:rsidP="00FE0D9E">
            <w:pPr>
              <w:pStyle w:val="Normal1"/>
              <w:spacing w:line="240" w:lineRule="auto"/>
              <w:rPr>
                <w:sz w:val="16"/>
                <w:szCs w:val="16"/>
              </w:rPr>
            </w:pPr>
            <w:r w:rsidRPr="00A5088F">
              <w:rPr>
                <w:sz w:val="16"/>
                <w:szCs w:val="16"/>
              </w:rPr>
              <w:t>63.59 ± 0.35A</w:t>
            </w:r>
          </w:p>
        </w:tc>
        <w:tc>
          <w:tcPr>
            <w:tcW w:w="1020" w:type="dxa"/>
            <w:tcBorders>
              <w:top w:val="nil"/>
              <w:left w:val="nil"/>
              <w:bottom w:val="nil"/>
              <w:right w:val="nil"/>
            </w:tcBorders>
            <w:tcMar>
              <w:top w:w="0" w:type="dxa"/>
              <w:left w:w="80" w:type="dxa"/>
              <w:bottom w:w="0" w:type="dxa"/>
              <w:right w:w="80" w:type="dxa"/>
            </w:tcMar>
          </w:tcPr>
          <w:p w14:paraId="2D2838C7" w14:textId="77777777" w:rsidR="00777C9C" w:rsidRPr="00A5088F" w:rsidRDefault="00777C9C" w:rsidP="00FE0D9E">
            <w:pPr>
              <w:pStyle w:val="Normal1"/>
              <w:spacing w:line="240" w:lineRule="auto"/>
              <w:rPr>
                <w:sz w:val="16"/>
                <w:szCs w:val="16"/>
              </w:rPr>
            </w:pPr>
            <w:r w:rsidRPr="00A5088F">
              <w:rPr>
                <w:sz w:val="16"/>
                <w:szCs w:val="16"/>
              </w:rPr>
              <w:t>56.88 ± 0.18A</w:t>
            </w:r>
          </w:p>
        </w:tc>
      </w:tr>
      <w:tr w:rsidR="00777C9C" w:rsidRPr="00A5088F" w14:paraId="0CCDEFFB"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3D037E27"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4A0B7BC1"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35976FEF"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0DADEEFB"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64B5CDC7"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2DA426C8"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0D70982F"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338AE82A"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72F969B9" w14:textId="77777777" w:rsidR="00777C9C" w:rsidRPr="00A5088F" w:rsidRDefault="00777C9C" w:rsidP="00FE0D9E">
            <w:pPr>
              <w:pStyle w:val="Normal1"/>
              <w:spacing w:line="240" w:lineRule="auto"/>
              <w:rPr>
                <w:sz w:val="16"/>
                <w:szCs w:val="16"/>
              </w:rPr>
            </w:pPr>
            <w:r w:rsidRPr="00A5088F">
              <w:rPr>
                <w:sz w:val="16"/>
                <w:szCs w:val="16"/>
              </w:rPr>
              <w:t>65.48 ± 2.05A</w:t>
            </w:r>
          </w:p>
        </w:tc>
        <w:tc>
          <w:tcPr>
            <w:tcW w:w="1155" w:type="dxa"/>
            <w:tcBorders>
              <w:top w:val="nil"/>
              <w:left w:val="nil"/>
              <w:bottom w:val="nil"/>
              <w:right w:val="nil"/>
            </w:tcBorders>
            <w:tcMar>
              <w:top w:w="0" w:type="dxa"/>
              <w:left w:w="80" w:type="dxa"/>
              <w:bottom w:w="0" w:type="dxa"/>
              <w:right w:w="80" w:type="dxa"/>
            </w:tcMar>
          </w:tcPr>
          <w:p w14:paraId="6559CF92" w14:textId="77777777" w:rsidR="00777C9C" w:rsidRPr="00A5088F" w:rsidRDefault="00777C9C" w:rsidP="00FE0D9E">
            <w:pPr>
              <w:pStyle w:val="Normal1"/>
              <w:spacing w:line="240" w:lineRule="auto"/>
              <w:rPr>
                <w:sz w:val="16"/>
                <w:szCs w:val="16"/>
              </w:rPr>
            </w:pPr>
            <w:r w:rsidRPr="00A5088F">
              <w:rPr>
                <w:sz w:val="16"/>
                <w:szCs w:val="16"/>
              </w:rPr>
              <w:t>72.06 ± 4.21A</w:t>
            </w:r>
          </w:p>
        </w:tc>
        <w:tc>
          <w:tcPr>
            <w:tcW w:w="990" w:type="dxa"/>
            <w:tcBorders>
              <w:top w:val="nil"/>
              <w:left w:val="nil"/>
              <w:bottom w:val="nil"/>
              <w:right w:val="nil"/>
            </w:tcBorders>
            <w:tcMar>
              <w:top w:w="0" w:type="dxa"/>
              <w:left w:w="80" w:type="dxa"/>
              <w:bottom w:w="0" w:type="dxa"/>
              <w:right w:w="80" w:type="dxa"/>
            </w:tcMar>
          </w:tcPr>
          <w:p w14:paraId="417D0D80" w14:textId="77777777" w:rsidR="00777C9C" w:rsidRPr="00A5088F" w:rsidRDefault="00777C9C" w:rsidP="00FE0D9E">
            <w:pPr>
              <w:pStyle w:val="Normal1"/>
              <w:spacing w:line="240" w:lineRule="auto"/>
              <w:rPr>
                <w:sz w:val="16"/>
                <w:szCs w:val="16"/>
              </w:rPr>
            </w:pPr>
            <w:r w:rsidRPr="00A5088F">
              <w:rPr>
                <w:sz w:val="16"/>
                <w:szCs w:val="16"/>
              </w:rPr>
              <w:t>65.39 ± 16.03A</w:t>
            </w:r>
          </w:p>
        </w:tc>
        <w:tc>
          <w:tcPr>
            <w:tcW w:w="1035" w:type="dxa"/>
            <w:tcBorders>
              <w:top w:val="nil"/>
              <w:left w:val="nil"/>
              <w:bottom w:val="nil"/>
              <w:right w:val="nil"/>
            </w:tcBorders>
            <w:tcMar>
              <w:top w:w="0" w:type="dxa"/>
              <w:left w:w="80" w:type="dxa"/>
              <w:bottom w:w="0" w:type="dxa"/>
              <w:right w:w="80" w:type="dxa"/>
            </w:tcMar>
          </w:tcPr>
          <w:p w14:paraId="757BABD5" w14:textId="77777777" w:rsidR="00777C9C" w:rsidRPr="00A5088F" w:rsidRDefault="00777C9C" w:rsidP="00FE0D9E">
            <w:pPr>
              <w:pStyle w:val="Normal1"/>
              <w:spacing w:line="240" w:lineRule="auto"/>
              <w:rPr>
                <w:sz w:val="16"/>
                <w:szCs w:val="16"/>
              </w:rPr>
            </w:pPr>
            <w:r w:rsidRPr="00A5088F">
              <w:rPr>
                <w:sz w:val="16"/>
                <w:szCs w:val="16"/>
              </w:rPr>
              <w:t>57.34 ± 2.05A</w:t>
            </w:r>
          </w:p>
        </w:tc>
        <w:tc>
          <w:tcPr>
            <w:tcW w:w="1080" w:type="dxa"/>
            <w:tcBorders>
              <w:top w:val="nil"/>
              <w:left w:val="nil"/>
              <w:bottom w:val="nil"/>
              <w:right w:val="nil"/>
            </w:tcBorders>
            <w:tcMar>
              <w:top w:w="0" w:type="dxa"/>
              <w:left w:w="80" w:type="dxa"/>
              <w:bottom w:w="0" w:type="dxa"/>
              <w:right w:w="80" w:type="dxa"/>
            </w:tcMar>
          </w:tcPr>
          <w:p w14:paraId="247BFD65" w14:textId="77777777" w:rsidR="00777C9C" w:rsidRPr="00A5088F" w:rsidRDefault="00777C9C" w:rsidP="00FE0D9E">
            <w:pPr>
              <w:pStyle w:val="Normal1"/>
              <w:spacing w:line="240" w:lineRule="auto"/>
              <w:rPr>
                <w:sz w:val="16"/>
                <w:szCs w:val="16"/>
              </w:rPr>
            </w:pPr>
            <w:r w:rsidRPr="00A5088F">
              <w:rPr>
                <w:sz w:val="16"/>
                <w:szCs w:val="16"/>
              </w:rPr>
              <w:t>66.43 ± 0.57A</w:t>
            </w:r>
          </w:p>
        </w:tc>
        <w:tc>
          <w:tcPr>
            <w:tcW w:w="1020" w:type="dxa"/>
            <w:tcBorders>
              <w:top w:val="nil"/>
              <w:left w:val="nil"/>
              <w:bottom w:val="nil"/>
              <w:right w:val="nil"/>
            </w:tcBorders>
            <w:tcMar>
              <w:top w:w="0" w:type="dxa"/>
              <w:left w:w="80" w:type="dxa"/>
              <w:bottom w:w="0" w:type="dxa"/>
              <w:right w:w="80" w:type="dxa"/>
            </w:tcMar>
          </w:tcPr>
          <w:p w14:paraId="43B4DEA3" w14:textId="77777777" w:rsidR="00777C9C" w:rsidRPr="00A5088F" w:rsidRDefault="00777C9C" w:rsidP="00FE0D9E">
            <w:pPr>
              <w:pStyle w:val="Normal1"/>
              <w:spacing w:line="240" w:lineRule="auto"/>
              <w:rPr>
                <w:sz w:val="16"/>
                <w:szCs w:val="16"/>
              </w:rPr>
            </w:pPr>
            <w:r w:rsidRPr="00A5088F">
              <w:rPr>
                <w:sz w:val="16"/>
                <w:szCs w:val="16"/>
              </w:rPr>
              <w:t>59.18 ± 1.29A</w:t>
            </w:r>
          </w:p>
        </w:tc>
      </w:tr>
      <w:tr w:rsidR="00777C9C" w:rsidRPr="00A5088F" w14:paraId="7B7F0A4C"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537C1EB7" w14:textId="77777777" w:rsidR="00777C9C" w:rsidRPr="00A5088F" w:rsidRDefault="00777C9C" w:rsidP="00FE0D9E">
            <w:pPr>
              <w:pStyle w:val="Normal1"/>
              <w:spacing w:line="240" w:lineRule="auto"/>
              <w:rPr>
                <w:sz w:val="16"/>
                <w:szCs w:val="16"/>
              </w:rPr>
            </w:pPr>
            <w:r w:rsidRPr="00A5088F">
              <w:rPr>
                <w:sz w:val="16"/>
                <w:szCs w:val="16"/>
              </w:rPr>
              <w:t>45</w:t>
            </w:r>
          </w:p>
        </w:tc>
        <w:tc>
          <w:tcPr>
            <w:tcW w:w="2535" w:type="dxa"/>
            <w:tcBorders>
              <w:top w:val="nil"/>
              <w:left w:val="nil"/>
              <w:bottom w:val="nil"/>
              <w:right w:val="nil"/>
            </w:tcBorders>
            <w:tcMar>
              <w:top w:w="0" w:type="dxa"/>
              <w:left w:w="80" w:type="dxa"/>
              <w:bottom w:w="0" w:type="dxa"/>
              <w:right w:w="80" w:type="dxa"/>
            </w:tcMar>
          </w:tcPr>
          <w:p w14:paraId="5BB3249A" w14:textId="77777777" w:rsidR="00777C9C" w:rsidRPr="00A5088F" w:rsidRDefault="00777C9C" w:rsidP="00FE0D9E">
            <w:pPr>
              <w:pStyle w:val="Normal1"/>
              <w:spacing w:line="240" w:lineRule="auto"/>
              <w:rPr>
                <w:sz w:val="16"/>
                <w:szCs w:val="16"/>
              </w:rPr>
            </w:pPr>
            <w:r w:rsidRPr="00A5088F">
              <w:rPr>
                <w:sz w:val="16"/>
                <w:szCs w:val="16"/>
              </w:rPr>
              <w:t>2-Hexen-1-ol</w:t>
            </w:r>
          </w:p>
        </w:tc>
        <w:tc>
          <w:tcPr>
            <w:tcW w:w="600" w:type="dxa"/>
            <w:tcBorders>
              <w:top w:val="nil"/>
              <w:left w:val="nil"/>
              <w:bottom w:val="nil"/>
              <w:right w:val="nil"/>
            </w:tcBorders>
            <w:tcMar>
              <w:top w:w="0" w:type="dxa"/>
              <w:left w:w="80" w:type="dxa"/>
              <w:bottom w:w="0" w:type="dxa"/>
              <w:right w:w="80" w:type="dxa"/>
            </w:tcMar>
          </w:tcPr>
          <w:p w14:paraId="029004C9" w14:textId="77777777" w:rsidR="00777C9C" w:rsidRPr="00A5088F" w:rsidRDefault="00777C9C" w:rsidP="00FE0D9E">
            <w:pPr>
              <w:pStyle w:val="Normal1"/>
              <w:spacing w:line="240" w:lineRule="auto"/>
              <w:jc w:val="right"/>
              <w:rPr>
                <w:sz w:val="16"/>
                <w:szCs w:val="16"/>
              </w:rPr>
            </w:pPr>
            <w:r w:rsidRPr="00A5088F">
              <w:rPr>
                <w:sz w:val="16"/>
                <w:szCs w:val="16"/>
              </w:rPr>
              <w:t>1415</w:t>
            </w:r>
          </w:p>
        </w:tc>
        <w:tc>
          <w:tcPr>
            <w:tcW w:w="885" w:type="dxa"/>
            <w:tcBorders>
              <w:top w:val="nil"/>
              <w:left w:val="nil"/>
              <w:bottom w:val="nil"/>
              <w:right w:val="nil"/>
            </w:tcBorders>
            <w:tcMar>
              <w:top w:w="0" w:type="dxa"/>
              <w:left w:w="80" w:type="dxa"/>
              <w:bottom w:w="0" w:type="dxa"/>
              <w:right w:w="80" w:type="dxa"/>
            </w:tcMar>
          </w:tcPr>
          <w:p w14:paraId="6A144884" w14:textId="77777777" w:rsidR="00777C9C" w:rsidRPr="00A5088F" w:rsidRDefault="00777C9C" w:rsidP="00FE0D9E">
            <w:pPr>
              <w:pStyle w:val="Normal1"/>
              <w:spacing w:line="240" w:lineRule="auto"/>
              <w:jc w:val="right"/>
              <w:rPr>
                <w:sz w:val="16"/>
                <w:szCs w:val="16"/>
              </w:rPr>
            </w:pPr>
            <w:r w:rsidRPr="00A5088F">
              <w:rPr>
                <w:sz w:val="16"/>
                <w:szCs w:val="16"/>
              </w:rPr>
              <w:t>1416 [10]</w:t>
            </w:r>
          </w:p>
        </w:tc>
        <w:tc>
          <w:tcPr>
            <w:tcW w:w="600" w:type="dxa"/>
            <w:tcBorders>
              <w:top w:val="nil"/>
              <w:left w:val="nil"/>
              <w:bottom w:val="nil"/>
              <w:right w:val="nil"/>
            </w:tcBorders>
            <w:tcMar>
              <w:top w:w="0" w:type="dxa"/>
              <w:left w:w="80" w:type="dxa"/>
              <w:bottom w:w="0" w:type="dxa"/>
              <w:right w:w="80" w:type="dxa"/>
            </w:tcMar>
          </w:tcPr>
          <w:p w14:paraId="272EE452" w14:textId="77777777" w:rsidR="00777C9C" w:rsidRPr="00A5088F" w:rsidRDefault="00777C9C" w:rsidP="00FE0D9E">
            <w:pPr>
              <w:pStyle w:val="Normal1"/>
              <w:spacing w:line="240" w:lineRule="auto"/>
              <w:jc w:val="right"/>
              <w:rPr>
                <w:sz w:val="16"/>
                <w:szCs w:val="16"/>
              </w:rPr>
            </w:pPr>
            <w:r w:rsidRPr="00A5088F">
              <w:rPr>
                <w:sz w:val="16"/>
                <w:szCs w:val="16"/>
              </w:rPr>
              <w:t>867</w:t>
            </w:r>
          </w:p>
        </w:tc>
        <w:tc>
          <w:tcPr>
            <w:tcW w:w="750" w:type="dxa"/>
            <w:tcBorders>
              <w:top w:val="nil"/>
              <w:left w:val="nil"/>
              <w:bottom w:val="nil"/>
              <w:right w:val="nil"/>
            </w:tcBorders>
            <w:tcMar>
              <w:top w:w="0" w:type="dxa"/>
              <w:left w:w="80" w:type="dxa"/>
              <w:bottom w:w="0" w:type="dxa"/>
              <w:right w:w="80" w:type="dxa"/>
            </w:tcMar>
          </w:tcPr>
          <w:p w14:paraId="4CF9EBA4" w14:textId="77777777" w:rsidR="00777C9C" w:rsidRPr="00A5088F" w:rsidRDefault="00777C9C" w:rsidP="00FE0D9E">
            <w:pPr>
              <w:pStyle w:val="Normal1"/>
              <w:spacing w:line="240" w:lineRule="auto"/>
              <w:jc w:val="right"/>
              <w:rPr>
                <w:sz w:val="16"/>
                <w:szCs w:val="16"/>
              </w:rPr>
            </w:pPr>
            <w:r w:rsidRPr="00A5088F">
              <w:rPr>
                <w:sz w:val="16"/>
                <w:szCs w:val="16"/>
              </w:rPr>
              <w:t>867 [47]</w:t>
            </w:r>
          </w:p>
        </w:tc>
        <w:tc>
          <w:tcPr>
            <w:tcW w:w="840" w:type="dxa"/>
            <w:tcBorders>
              <w:top w:val="nil"/>
              <w:left w:val="nil"/>
              <w:bottom w:val="nil"/>
              <w:right w:val="nil"/>
            </w:tcBorders>
            <w:tcMar>
              <w:top w:w="100" w:type="dxa"/>
              <w:left w:w="100" w:type="dxa"/>
              <w:bottom w:w="100" w:type="dxa"/>
              <w:right w:w="100" w:type="dxa"/>
            </w:tcMar>
          </w:tcPr>
          <w:p w14:paraId="2AD1C1DB" w14:textId="77777777" w:rsidR="00777C9C" w:rsidRPr="00A5088F" w:rsidRDefault="00777C9C" w:rsidP="00FE0D9E">
            <w:pPr>
              <w:pStyle w:val="Normal1"/>
              <w:spacing w:line="240" w:lineRule="auto"/>
              <w:jc w:val="right"/>
              <w:rPr>
                <w:sz w:val="16"/>
                <w:szCs w:val="16"/>
              </w:rPr>
            </w:pPr>
            <w:r w:rsidRPr="00A5088F">
              <w:rPr>
                <w:sz w:val="16"/>
                <w:szCs w:val="16"/>
              </w:rPr>
              <w:t>0.023</w:t>
            </w:r>
          </w:p>
        </w:tc>
        <w:tc>
          <w:tcPr>
            <w:tcW w:w="855" w:type="dxa"/>
            <w:tcBorders>
              <w:top w:val="nil"/>
              <w:left w:val="nil"/>
              <w:bottom w:val="nil"/>
              <w:right w:val="nil"/>
            </w:tcBorders>
            <w:tcMar>
              <w:top w:w="0" w:type="dxa"/>
              <w:left w:w="80" w:type="dxa"/>
              <w:bottom w:w="0" w:type="dxa"/>
              <w:right w:w="80" w:type="dxa"/>
            </w:tcMar>
          </w:tcPr>
          <w:p w14:paraId="4C06A8C7"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3685B94E" w14:textId="77777777" w:rsidR="00777C9C" w:rsidRPr="00A5088F" w:rsidRDefault="00777C9C" w:rsidP="00FE0D9E">
            <w:pPr>
              <w:pStyle w:val="Normal1"/>
              <w:spacing w:line="240" w:lineRule="auto"/>
              <w:rPr>
                <w:sz w:val="16"/>
                <w:szCs w:val="16"/>
              </w:rPr>
            </w:pPr>
            <w:r w:rsidRPr="00A5088F">
              <w:rPr>
                <w:sz w:val="16"/>
                <w:szCs w:val="16"/>
              </w:rPr>
              <w:t>141.82 ± 12.34B</w:t>
            </w:r>
          </w:p>
        </w:tc>
        <w:tc>
          <w:tcPr>
            <w:tcW w:w="1155" w:type="dxa"/>
            <w:tcBorders>
              <w:top w:val="nil"/>
              <w:left w:val="nil"/>
              <w:bottom w:val="nil"/>
              <w:right w:val="nil"/>
            </w:tcBorders>
            <w:tcMar>
              <w:top w:w="0" w:type="dxa"/>
              <w:left w:w="80" w:type="dxa"/>
              <w:bottom w:w="0" w:type="dxa"/>
              <w:right w:w="80" w:type="dxa"/>
            </w:tcMar>
          </w:tcPr>
          <w:p w14:paraId="4322A51A" w14:textId="77777777" w:rsidR="00777C9C" w:rsidRPr="00A5088F" w:rsidRDefault="00777C9C" w:rsidP="00FE0D9E">
            <w:pPr>
              <w:pStyle w:val="Normal1"/>
              <w:spacing w:line="240" w:lineRule="auto"/>
              <w:rPr>
                <w:sz w:val="16"/>
                <w:szCs w:val="16"/>
              </w:rPr>
            </w:pPr>
            <w:r w:rsidRPr="00A5088F">
              <w:rPr>
                <w:sz w:val="16"/>
                <w:szCs w:val="16"/>
              </w:rPr>
              <w:t>134.78 ± 12.39C</w:t>
            </w:r>
          </w:p>
        </w:tc>
        <w:tc>
          <w:tcPr>
            <w:tcW w:w="990" w:type="dxa"/>
            <w:tcBorders>
              <w:top w:val="nil"/>
              <w:left w:val="nil"/>
              <w:bottom w:val="nil"/>
              <w:right w:val="nil"/>
            </w:tcBorders>
            <w:tcMar>
              <w:top w:w="0" w:type="dxa"/>
              <w:left w:w="80" w:type="dxa"/>
              <w:bottom w:w="0" w:type="dxa"/>
              <w:right w:w="80" w:type="dxa"/>
            </w:tcMar>
          </w:tcPr>
          <w:p w14:paraId="2324A007" w14:textId="77777777" w:rsidR="00777C9C" w:rsidRPr="00A5088F" w:rsidRDefault="00777C9C" w:rsidP="00FE0D9E">
            <w:pPr>
              <w:pStyle w:val="Normal1"/>
              <w:spacing w:line="240" w:lineRule="auto"/>
              <w:rPr>
                <w:sz w:val="16"/>
                <w:szCs w:val="16"/>
              </w:rPr>
            </w:pPr>
            <w:r w:rsidRPr="00A5088F">
              <w:rPr>
                <w:sz w:val="16"/>
                <w:szCs w:val="16"/>
              </w:rPr>
              <w:t>76.02 ± 14.61A</w:t>
            </w:r>
          </w:p>
        </w:tc>
        <w:tc>
          <w:tcPr>
            <w:tcW w:w="1035" w:type="dxa"/>
            <w:tcBorders>
              <w:top w:val="nil"/>
              <w:left w:val="nil"/>
              <w:bottom w:val="nil"/>
              <w:right w:val="nil"/>
            </w:tcBorders>
            <w:tcMar>
              <w:top w:w="0" w:type="dxa"/>
              <w:left w:w="80" w:type="dxa"/>
              <w:bottom w:w="0" w:type="dxa"/>
              <w:right w:w="80" w:type="dxa"/>
            </w:tcMar>
          </w:tcPr>
          <w:p w14:paraId="4F1BEE41" w14:textId="77777777" w:rsidR="00777C9C" w:rsidRPr="00A5088F" w:rsidRDefault="00777C9C" w:rsidP="00FE0D9E">
            <w:pPr>
              <w:pStyle w:val="Normal1"/>
              <w:spacing w:line="240" w:lineRule="auto"/>
              <w:rPr>
                <w:sz w:val="16"/>
                <w:szCs w:val="16"/>
              </w:rPr>
            </w:pPr>
            <w:r w:rsidRPr="00A5088F">
              <w:rPr>
                <w:sz w:val="16"/>
                <w:szCs w:val="16"/>
              </w:rPr>
              <w:t>214.61 ± 1.52C</w:t>
            </w:r>
          </w:p>
        </w:tc>
        <w:tc>
          <w:tcPr>
            <w:tcW w:w="1080" w:type="dxa"/>
            <w:tcBorders>
              <w:top w:val="nil"/>
              <w:left w:val="nil"/>
              <w:bottom w:val="nil"/>
              <w:right w:val="nil"/>
            </w:tcBorders>
            <w:tcMar>
              <w:top w:w="0" w:type="dxa"/>
              <w:left w:w="80" w:type="dxa"/>
              <w:bottom w:w="0" w:type="dxa"/>
              <w:right w:w="80" w:type="dxa"/>
            </w:tcMar>
          </w:tcPr>
          <w:p w14:paraId="7D9018EA" w14:textId="77777777" w:rsidR="00777C9C" w:rsidRPr="00A5088F" w:rsidRDefault="00777C9C" w:rsidP="00FE0D9E">
            <w:pPr>
              <w:pStyle w:val="Normal1"/>
              <w:spacing w:line="240" w:lineRule="auto"/>
              <w:rPr>
                <w:sz w:val="16"/>
                <w:szCs w:val="16"/>
              </w:rPr>
            </w:pPr>
            <w:r w:rsidRPr="00A5088F">
              <w:rPr>
                <w:sz w:val="16"/>
                <w:szCs w:val="16"/>
              </w:rPr>
              <w:t>146.81 ± 0.34C</w:t>
            </w:r>
          </w:p>
        </w:tc>
        <w:tc>
          <w:tcPr>
            <w:tcW w:w="1020" w:type="dxa"/>
            <w:tcBorders>
              <w:top w:val="nil"/>
              <w:left w:val="nil"/>
              <w:bottom w:val="nil"/>
              <w:right w:val="nil"/>
            </w:tcBorders>
            <w:tcMar>
              <w:top w:w="0" w:type="dxa"/>
              <w:left w:w="80" w:type="dxa"/>
              <w:bottom w:w="0" w:type="dxa"/>
              <w:right w:w="80" w:type="dxa"/>
            </w:tcMar>
          </w:tcPr>
          <w:p w14:paraId="1C18B907" w14:textId="77777777" w:rsidR="00777C9C" w:rsidRPr="00A5088F" w:rsidRDefault="00777C9C" w:rsidP="00FE0D9E">
            <w:pPr>
              <w:pStyle w:val="Normal1"/>
              <w:spacing w:line="240" w:lineRule="auto"/>
              <w:rPr>
                <w:sz w:val="16"/>
                <w:szCs w:val="16"/>
              </w:rPr>
            </w:pPr>
            <w:r w:rsidRPr="00A5088F">
              <w:rPr>
                <w:sz w:val="16"/>
                <w:szCs w:val="16"/>
              </w:rPr>
              <w:t>156.23 ± 1.43C</w:t>
            </w:r>
          </w:p>
        </w:tc>
      </w:tr>
      <w:tr w:rsidR="00777C9C" w:rsidRPr="00A5088F" w14:paraId="342D5D70"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53BAEDC2"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454017E6"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46E1A606"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59AB1B5B"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14455079"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422CE056"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4EA72DCA"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7E948375"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228420FB" w14:textId="77777777" w:rsidR="00777C9C" w:rsidRPr="00A5088F" w:rsidRDefault="00777C9C" w:rsidP="00FE0D9E">
            <w:pPr>
              <w:pStyle w:val="Normal1"/>
              <w:spacing w:line="240" w:lineRule="auto"/>
              <w:rPr>
                <w:sz w:val="16"/>
                <w:szCs w:val="16"/>
              </w:rPr>
            </w:pPr>
            <w:r w:rsidRPr="00A5088F">
              <w:rPr>
                <w:sz w:val="16"/>
                <w:szCs w:val="16"/>
              </w:rPr>
              <w:t>157.30 ± 2.32AB</w:t>
            </w:r>
          </w:p>
        </w:tc>
        <w:tc>
          <w:tcPr>
            <w:tcW w:w="1155" w:type="dxa"/>
            <w:tcBorders>
              <w:top w:val="nil"/>
              <w:left w:val="nil"/>
              <w:bottom w:val="nil"/>
              <w:right w:val="nil"/>
            </w:tcBorders>
            <w:tcMar>
              <w:top w:w="0" w:type="dxa"/>
              <w:left w:w="80" w:type="dxa"/>
              <w:bottom w:w="0" w:type="dxa"/>
              <w:right w:w="80" w:type="dxa"/>
            </w:tcMar>
          </w:tcPr>
          <w:p w14:paraId="41F2123A" w14:textId="77777777" w:rsidR="00777C9C" w:rsidRPr="00A5088F" w:rsidRDefault="00777C9C" w:rsidP="00FE0D9E">
            <w:pPr>
              <w:pStyle w:val="Normal1"/>
              <w:spacing w:line="240" w:lineRule="auto"/>
              <w:rPr>
                <w:sz w:val="16"/>
                <w:szCs w:val="16"/>
              </w:rPr>
            </w:pPr>
            <w:r w:rsidRPr="00A5088F">
              <w:rPr>
                <w:sz w:val="16"/>
                <w:szCs w:val="16"/>
              </w:rPr>
              <w:t>161.75 ± 1.33B</w:t>
            </w:r>
          </w:p>
        </w:tc>
        <w:tc>
          <w:tcPr>
            <w:tcW w:w="990" w:type="dxa"/>
            <w:tcBorders>
              <w:top w:val="nil"/>
              <w:left w:val="nil"/>
              <w:bottom w:val="nil"/>
              <w:right w:val="nil"/>
            </w:tcBorders>
            <w:tcMar>
              <w:top w:w="0" w:type="dxa"/>
              <w:left w:w="80" w:type="dxa"/>
              <w:bottom w:w="0" w:type="dxa"/>
              <w:right w:w="80" w:type="dxa"/>
            </w:tcMar>
          </w:tcPr>
          <w:p w14:paraId="7EB21B20" w14:textId="77777777" w:rsidR="00777C9C" w:rsidRPr="00A5088F" w:rsidRDefault="00777C9C" w:rsidP="00FE0D9E">
            <w:pPr>
              <w:pStyle w:val="Normal1"/>
              <w:spacing w:line="240" w:lineRule="auto"/>
              <w:rPr>
                <w:sz w:val="16"/>
                <w:szCs w:val="16"/>
              </w:rPr>
            </w:pPr>
            <w:r w:rsidRPr="00A5088F">
              <w:rPr>
                <w:sz w:val="16"/>
                <w:szCs w:val="16"/>
              </w:rPr>
              <w:t>93.54 ± 1.04A</w:t>
            </w:r>
          </w:p>
        </w:tc>
        <w:tc>
          <w:tcPr>
            <w:tcW w:w="1035" w:type="dxa"/>
            <w:tcBorders>
              <w:top w:val="nil"/>
              <w:left w:val="nil"/>
              <w:bottom w:val="nil"/>
              <w:right w:val="nil"/>
            </w:tcBorders>
            <w:tcMar>
              <w:top w:w="0" w:type="dxa"/>
              <w:left w:w="80" w:type="dxa"/>
              <w:bottom w:w="0" w:type="dxa"/>
              <w:right w:w="80" w:type="dxa"/>
            </w:tcMar>
          </w:tcPr>
          <w:p w14:paraId="11C79596" w14:textId="77777777" w:rsidR="00777C9C" w:rsidRPr="00A5088F" w:rsidRDefault="00777C9C" w:rsidP="00FE0D9E">
            <w:pPr>
              <w:pStyle w:val="Normal1"/>
              <w:spacing w:line="240" w:lineRule="auto"/>
              <w:rPr>
                <w:sz w:val="16"/>
                <w:szCs w:val="16"/>
              </w:rPr>
            </w:pPr>
            <w:r w:rsidRPr="00A5088F">
              <w:rPr>
                <w:sz w:val="16"/>
                <w:szCs w:val="16"/>
              </w:rPr>
              <w:t>236.00 ± 2.16B</w:t>
            </w:r>
          </w:p>
        </w:tc>
        <w:tc>
          <w:tcPr>
            <w:tcW w:w="1080" w:type="dxa"/>
            <w:tcBorders>
              <w:top w:val="nil"/>
              <w:left w:val="nil"/>
              <w:bottom w:val="nil"/>
              <w:right w:val="nil"/>
            </w:tcBorders>
            <w:tcMar>
              <w:top w:w="0" w:type="dxa"/>
              <w:left w:w="80" w:type="dxa"/>
              <w:bottom w:w="0" w:type="dxa"/>
              <w:right w:w="80" w:type="dxa"/>
            </w:tcMar>
          </w:tcPr>
          <w:p w14:paraId="30C251D1" w14:textId="77777777" w:rsidR="00777C9C" w:rsidRPr="00A5088F" w:rsidRDefault="00777C9C" w:rsidP="00FE0D9E">
            <w:pPr>
              <w:pStyle w:val="Normal1"/>
              <w:spacing w:line="240" w:lineRule="auto"/>
              <w:rPr>
                <w:sz w:val="16"/>
                <w:szCs w:val="16"/>
              </w:rPr>
            </w:pPr>
            <w:r w:rsidRPr="00A5088F">
              <w:rPr>
                <w:sz w:val="16"/>
                <w:szCs w:val="16"/>
              </w:rPr>
              <w:t>148.12 ± 1.18BC</w:t>
            </w:r>
          </w:p>
        </w:tc>
        <w:tc>
          <w:tcPr>
            <w:tcW w:w="1020" w:type="dxa"/>
            <w:tcBorders>
              <w:top w:val="nil"/>
              <w:left w:val="nil"/>
              <w:bottom w:val="nil"/>
              <w:right w:val="nil"/>
            </w:tcBorders>
            <w:tcMar>
              <w:top w:w="0" w:type="dxa"/>
              <w:left w:w="80" w:type="dxa"/>
              <w:bottom w:w="0" w:type="dxa"/>
              <w:right w:w="80" w:type="dxa"/>
            </w:tcMar>
          </w:tcPr>
          <w:p w14:paraId="29C98CDA" w14:textId="77777777" w:rsidR="00777C9C" w:rsidRPr="00A5088F" w:rsidRDefault="00777C9C" w:rsidP="00FE0D9E">
            <w:pPr>
              <w:pStyle w:val="Normal1"/>
              <w:spacing w:line="240" w:lineRule="auto"/>
              <w:rPr>
                <w:sz w:val="16"/>
                <w:szCs w:val="16"/>
              </w:rPr>
            </w:pPr>
            <w:r w:rsidRPr="00A5088F">
              <w:rPr>
                <w:sz w:val="16"/>
                <w:szCs w:val="16"/>
              </w:rPr>
              <w:t>160.63 ± 3.02BC</w:t>
            </w:r>
          </w:p>
        </w:tc>
      </w:tr>
      <w:tr w:rsidR="00777C9C" w:rsidRPr="00A5088F" w14:paraId="28A4D8A1"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4B666E26"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339C8731"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16FB1F0C"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3AE2C456"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2892DAD4"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24E1CAB6"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052A7DD7"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4A2A4CCA"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53D0B740" w14:textId="77777777" w:rsidR="00777C9C" w:rsidRPr="00A5088F" w:rsidRDefault="00777C9C" w:rsidP="00FE0D9E">
            <w:pPr>
              <w:pStyle w:val="Normal1"/>
              <w:spacing w:line="240" w:lineRule="auto"/>
              <w:rPr>
                <w:sz w:val="16"/>
                <w:szCs w:val="16"/>
              </w:rPr>
            </w:pPr>
            <w:r w:rsidRPr="00A5088F">
              <w:rPr>
                <w:sz w:val="16"/>
                <w:szCs w:val="16"/>
              </w:rPr>
              <w:t>161.17 ± 1.14AB</w:t>
            </w:r>
          </w:p>
        </w:tc>
        <w:tc>
          <w:tcPr>
            <w:tcW w:w="1155" w:type="dxa"/>
            <w:tcBorders>
              <w:top w:val="nil"/>
              <w:left w:val="nil"/>
              <w:bottom w:val="nil"/>
              <w:right w:val="nil"/>
            </w:tcBorders>
            <w:tcMar>
              <w:top w:w="0" w:type="dxa"/>
              <w:left w:w="80" w:type="dxa"/>
              <w:bottom w:w="0" w:type="dxa"/>
              <w:right w:w="80" w:type="dxa"/>
            </w:tcMar>
          </w:tcPr>
          <w:p w14:paraId="0912F23D" w14:textId="77777777" w:rsidR="00777C9C" w:rsidRPr="00A5088F" w:rsidRDefault="00777C9C" w:rsidP="00FE0D9E">
            <w:pPr>
              <w:pStyle w:val="Normal1"/>
              <w:spacing w:line="240" w:lineRule="auto"/>
              <w:rPr>
                <w:sz w:val="16"/>
                <w:szCs w:val="16"/>
              </w:rPr>
            </w:pPr>
            <w:r w:rsidRPr="00A5088F">
              <w:rPr>
                <w:sz w:val="16"/>
                <w:szCs w:val="16"/>
              </w:rPr>
              <w:t>170.17 ± 9.58AB</w:t>
            </w:r>
          </w:p>
        </w:tc>
        <w:tc>
          <w:tcPr>
            <w:tcW w:w="990" w:type="dxa"/>
            <w:tcBorders>
              <w:top w:val="nil"/>
              <w:left w:val="nil"/>
              <w:bottom w:val="nil"/>
              <w:right w:val="nil"/>
            </w:tcBorders>
            <w:tcMar>
              <w:top w:w="0" w:type="dxa"/>
              <w:left w:w="80" w:type="dxa"/>
              <w:bottom w:w="0" w:type="dxa"/>
              <w:right w:w="80" w:type="dxa"/>
            </w:tcMar>
          </w:tcPr>
          <w:p w14:paraId="36E3B56C" w14:textId="77777777" w:rsidR="00777C9C" w:rsidRPr="00A5088F" w:rsidRDefault="00777C9C" w:rsidP="00FE0D9E">
            <w:pPr>
              <w:pStyle w:val="Normal1"/>
              <w:spacing w:line="240" w:lineRule="auto"/>
              <w:rPr>
                <w:sz w:val="16"/>
                <w:szCs w:val="16"/>
              </w:rPr>
            </w:pPr>
            <w:r w:rsidRPr="00A5088F">
              <w:rPr>
                <w:sz w:val="16"/>
                <w:szCs w:val="16"/>
              </w:rPr>
              <w:t>100.45 ± 4.38A</w:t>
            </w:r>
          </w:p>
        </w:tc>
        <w:tc>
          <w:tcPr>
            <w:tcW w:w="1035" w:type="dxa"/>
            <w:tcBorders>
              <w:top w:val="nil"/>
              <w:left w:val="nil"/>
              <w:bottom w:val="nil"/>
              <w:right w:val="nil"/>
            </w:tcBorders>
            <w:tcMar>
              <w:top w:w="0" w:type="dxa"/>
              <w:left w:w="80" w:type="dxa"/>
              <w:bottom w:w="0" w:type="dxa"/>
              <w:right w:w="80" w:type="dxa"/>
            </w:tcMar>
          </w:tcPr>
          <w:p w14:paraId="58B3D0F7" w14:textId="77777777" w:rsidR="00777C9C" w:rsidRPr="00A5088F" w:rsidRDefault="00777C9C" w:rsidP="00FE0D9E">
            <w:pPr>
              <w:pStyle w:val="Normal1"/>
              <w:spacing w:line="240" w:lineRule="auto"/>
              <w:rPr>
                <w:sz w:val="16"/>
                <w:szCs w:val="16"/>
              </w:rPr>
            </w:pPr>
            <w:r w:rsidRPr="00A5088F">
              <w:rPr>
                <w:sz w:val="16"/>
                <w:szCs w:val="16"/>
              </w:rPr>
              <w:t>242.53 ± 3.84B</w:t>
            </w:r>
          </w:p>
        </w:tc>
        <w:tc>
          <w:tcPr>
            <w:tcW w:w="1080" w:type="dxa"/>
            <w:tcBorders>
              <w:top w:val="nil"/>
              <w:left w:val="nil"/>
              <w:bottom w:val="nil"/>
              <w:right w:val="nil"/>
            </w:tcBorders>
            <w:tcMar>
              <w:top w:w="0" w:type="dxa"/>
              <w:left w:w="80" w:type="dxa"/>
              <w:bottom w:w="0" w:type="dxa"/>
              <w:right w:w="80" w:type="dxa"/>
            </w:tcMar>
          </w:tcPr>
          <w:p w14:paraId="056480AE" w14:textId="77777777" w:rsidR="00777C9C" w:rsidRPr="00A5088F" w:rsidRDefault="00777C9C" w:rsidP="00FE0D9E">
            <w:pPr>
              <w:pStyle w:val="Normal1"/>
              <w:spacing w:line="240" w:lineRule="auto"/>
              <w:rPr>
                <w:sz w:val="16"/>
                <w:szCs w:val="16"/>
              </w:rPr>
            </w:pPr>
            <w:r w:rsidRPr="00A5088F">
              <w:rPr>
                <w:sz w:val="16"/>
                <w:szCs w:val="16"/>
              </w:rPr>
              <w:t>152.52 ± 2.31C</w:t>
            </w:r>
          </w:p>
        </w:tc>
        <w:tc>
          <w:tcPr>
            <w:tcW w:w="1020" w:type="dxa"/>
            <w:tcBorders>
              <w:top w:val="nil"/>
              <w:left w:val="nil"/>
              <w:bottom w:val="nil"/>
              <w:right w:val="nil"/>
            </w:tcBorders>
            <w:tcMar>
              <w:top w:w="0" w:type="dxa"/>
              <w:left w:w="80" w:type="dxa"/>
              <w:bottom w:w="0" w:type="dxa"/>
              <w:right w:w="80" w:type="dxa"/>
            </w:tcMar>
          </w:tcPr>
          <w:p w14:paraId="7BA94ABB" w14:textId="77777777" w:rsidR="00777C9C" w:rsidRPr="00A5088F" w:rsidRDefault="00777C9C" w:rsidP="00FE0D9E">
            <w:pPr>
              <w:pStyle w:val="Normal1"/>
              <w:spacing w:line="240" w:lineRule="auto"/>
              <w:rPr>
                <w:sz w:val="16"/>
                <w:szCs w:val="16"/>
              </w:rPr>
            </w:pPr>
            <w:r w:rsidRPr="00A5088F">
              <w:rPr>
                <w:sz w:val="16"/>
                <w:szCs w:val="16"/>
              </w:rPr>
              <w:t>165.09 ± 1.01B</w:t>
            </w:r>
          </w:p>
        </w:tc>
      </w:tr>
      <w:tr w:rsidR="00777C9C" w:rsidRPr="00A5088F" w14:paraId="16519369"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57175328"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34DE07FD"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44E54250"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2A2DC2E4"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389A77C6"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18F1C3B2"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0DED3233"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5FAB7A49"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507F1F5B" w14:textId="77777777" w:rsidR="00777C9C" w:rsidRPr="00A5088F" w:rsidRDefault="00777C9C" w:rsidP="00FE0D9E">
            <w:pPr>
              <w:pStyle w:val="Normal1"/>
              <w:spacing w:line="240" w:lineRule="auto"/>
              <w:rPr>
                <w:sz w:val="16"/>
                <w:szCs w:val="16"/>
              </w:rPr>
            </w:pPr>
            <w:r w:rsidRPr="00A5088F">
              <w:rPr>
                <w:sz w:val="16"/>
                <w:szCs w:val="16"/>
              </w:rPr>
              <w:t>171.15 ± 7.83A</w:t>
            </w:r>
          </w:p>
        </w:tc>
        <w:tc>
          <w:tcPr>
            <w:tcW w:w="1155" w:type="dxa"/>
            <w:tcBorders>
              <w:top w:val="nil"/>
              <w:left w:val="nil"/>
              <w:bottom w:val="nil"/>
              <w:right w:val="nil"/>
            </w:tcBorders>
            <w:tcMar>
              <w:top w:w="0" w:type="dxa"/>
              <w:left w:w="80" w:type="dxa"/>
              <w:bottom w:w="0" w:type="dxa"/>
              <w:right w:w="80" w:type="dxa"/>
            </w:tcMar>
          </w:tcPr>
          <w:p w14:paraId="37E2C1EC" w14:textId="77777777" w:rsidR="00777C9C" w:rsidRPr="00A5088F" w:rsidRDefault="00777C9C" w:rsidP="00FE0D9E">
            <w:pPr>
              <w:pStyle w:val="Normal1"/>
              <w:spacing w:line="240" w:lineRule="auto"/>
              <w:rPr>
                <w:sz w:val="16"/>
                <w:szCs w:val="16"/>
              </w:rPr>
            </w:pPr>
            <w:r w:rsidRPr="00A5088F">
              <w:rPr>
                <w:sz w:val="16"/>
                <w:szCs w:val="16"/>
              </w:rPr>
              <w:t>186.49 ± 5.43A</w:t>
            </w:r>
          </w:p>
        </w:tc>
        <w:tc>
          <w:tcPr>
            <w:tcW w:w="990" w:type="dxa"/>
            <w:tcBorders>
              <w:top w:val="nil"/>
              <w:left w:val="nil"/>
              <w:bottom w:val="nil"/>
              <w:right w:val="nil"/>
            </w:tcBorders>
            <w:tcMar>
              <w:top w:w="0" w:type="dxa"/>
              <w:left w:w="80" w:type="dxa"/>
              <w:bottom w:w="0" w:type="dxa"/>
              <w:right w:w="80" w:type="dxa"/>
            </w:tcMar>
          </w:tcPr>
          <w:p w14:paraId="113648BD" w14:textId="77777777" w:rsidR="00777C9C" w:rsidRPr="00A5088F" w:rsidRDefault="00777C9C" w:rsidP="00FE0D9E">
            <w:pPr>
              <w:pStyle w:val="Normal1"/>
              <w:spacing w:line="240" w:lineRule="auto"/>
              <w:rPr>
                <w:sz w:val="16"/>
                <w:szCs w:val="16"/>
              </w:rPr>
            </w:pPr>
            <w:r w:rsidRPr="00A5088F">
              <w:rPr>
                <w:sz w:val="16"/>
                <w:szCs w:val="16"/>
              </w:rPr>
              <w:t>153.04 ± 78.92A</w:t>
            </w:r>
          </w:p>
        </w:tc>
        <w:tc>
          <w:tcPr>
            <w:tcW w:w="1035" w:type="dxa"/>
            <w:tcBorders>
              <w:top w:val="nil"/>
              <w:left w:val="nil"/>
              <w:bottom w:val="nil"/>
              <w:right w:val="nil"/>
            </w:tcBorders>
            <w:tcMar>
              <w:top w:w="0" w:type="dxa"/>
              <w:left w:w="80" w:type="dxa"/>
              <w:bottom w:w="0" w:type="dxa"/>
              <w:right w:w="80" w:type="dxa"/>
            </w:tcMar>
          </w:tcPr>
          <w:p w14:paraId="6A913181" w14:textId="77777777" w:rsidR="00777C9C" w:rsidRPr="00A5088F" w:rsidRDefault="00777C9C" w:rsidP="00FE0D9E">
            <w:pPr>
              <w:pStyle w:val="Normal1"/>
              <w:spacing w:line="240" w:lineRule="auto"/>
              <w:rPr>
                <w:sz w:val="16"/>
                <w:szCs w:val="16"/>
              </w:rPr>
            </w:pPr>
            <w:r w:rsidRPr="00A5088F">
              <w:rPr>
                <w:sz w:val="16"/>
                <w:szCs w:val="16"/>
              </w:rPr>
              <w:t>269.41 ± 6.46A</w:t>
            </w:r>
          </w:p>
        </w:tc>
        <w:tc>
          <w:tcPr>
            <w:tcW w:w="1080" w:type="dxa"/>
            <w:tcBorders>
              <w:top w:val="nil"/>
              <w:left w:val="nil"/>
              <w:bottom w:val="nil"/>
              <w:right w:val="nil"/>
            </w:tcBorders>
            <w:tcMar>
              <w:top w:w="0" w:type="dxa"/>
              <w:left w:w="80" w:type="dxa"/>
              <w:bottom w:w="0" w:type="dxa"/>
              <w:right w:w="80" w:type="dxa"/>
            </w:tcMar>
          </w:tcPr>
          <w:p w14:paraId="5F252091" w14:textId="77777777" w:rsidR="00777C9C" w:rsidRPr="00A5088F" w:rsidRDefault="00777C9C" w:rsidP="00FE0D9E">
            <w:pPr>
              <w:pStyle w:val="Normal1"/>
              <w:spacing w:line="240" w:lineRule="auto"/>
              <w:rPr>
                <w:sz w:val="16"/>
                <w:szCs w:val="16"/>
              </w:rPr>
            </w:pPr>
            <w:r w:rsidRPr="00A5088F">
              <w:rPr>
                <w:sz w:val="16"/>
                <w:szCs w:val="16"/>
              </w:rPr>
              <w:t>158.09 ± 3.26A</w:t>
            </w:r>
          </w:p>
        </w:tc>
        <w:tc>
          <w:tcPr>
            <w:tcW w:w="1020" w:type="dxa"/>
            <w:tcBorders>
              <w:top w:val="nil"/>
              <w:left w:val="nil"/>
              <w:bottom w:val="nil"/>
              <w:right w:val="nil"/>
            </w:tcBorders>
            <w:tcMar>
              <w:top w:w="0" w:type="dxa"/>
              <w:left w:w="80" w:type="dxa"/>
              <w:bottom w:w="0" w:type="dxa"/>
              <w:right w:w="80" w:type="dxa"/>
            </w:tcMar>
          </w:tcPr>
          <w:p w14:paraId="2E5F3A6F" w14:textId="77777777" w:rsidR="00777C9C" w:rsidRPr="00A5088F" w:rsidRDefault="00777C9C" w:rsidP="00FE0D9E">
            <w:pPr>
              <w:pStyle w:val="Normal1"/>
              <w:spacing w:line="240" w:lineRule="auto"/>
              <w:rPr>
                <w:sz w:val="16"/>
                <w:szCs w:val="16"/>
              </w:rPr>
            </w:pPr>
            <w:r w:rsidRPr="00A5088F">
              <w:rPr>
                <w:sz w:val="16"/>
                <w:szCs w:val="16"/>
              </w:rPr>
              <w:t>180.58 ± 2.94A</w:t>
            </w:r>
          </w:p>
        </w:tc>
      </w:tr>
      <w:tr w:rsidR="00777C9C" w:rsidRPr="00A5088F" w14:paraId="1C2601BC"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5290E9E0" w14:textId="77777777" w:rsidR="00777C9C" w:rsidRPr="00A5088F" w:rsidRDefault="00777C9C" w:rsidP="00FE0D9E">
            <w:pPr>
              <w:pStyle w:val="Normal1"/>
              <w:spacing w:line="240" w:lineRule="auto"/>
              <w:rPr>
                <w:sz w:val="16"/>
                <w:szCs w:val="16"/>
              </w:rPr>
            </w:pPr>
            <w:r w:rsidRPr="00A5088F">
              <w:rPr>
                <w:sz w:val="16"/>
                <w:szCs w:val="16"/>
              </w:rPr>
              <w:t>46</w:t>
            </w:r>
          </w:p>
        </w:tc>
        <w:tc>
          <w:tcPr>
            <w:tcW w:w="2535" w:type="dxa"/>
            <w:tcBorders>
              <w:top w:val="nil"/>
              <w:left w:val="nil"/>
              <w:bottom w:val="nil"/>
              <w:right w:val="nil"/>
            </w:tcBorders>
            <w:tcMar>
              <w:top w:w="0" w:type="dxa"/>
              <w:left w:w="80" w:type="dxa"/>
              <w:bottom w:w="0" w:type="dxa"/>
              <w:right w:w="80" w:type="dxa"/>
            </w:tcMar>
          </w:tcPr>
          <w:p w14:paraId="1C692233" w14:textId="77777777" w:rsidR="00777C9C" w:rsidRPr="00A5088F" w:rsidRDefault="00777C9C" w:rsidP="00FE0D9E">
            <w:pPr>
              <w:pStyle w:val="Normal1"/>
              <w:spacing w:line="240" w:lineRule="auto"/>
              <w:rPr>
                <w:sz w:val="16"/>
                <w:szCs w:val="16"/>
              </w:rPr>
            </w:pPr>
            <w:r w:rsidRPr="00A5088F">
              <w:rPr>
                <w:sz w:val="16"/>
                <w:szCs w:val="16"/>
              </w:rPr>
              <w:t>Heptanol</w:t>
            </w:r>
          </w:p>
        </w:tc>
        <w:tc>
          <w:tcPr>
            <w:tcW w:w="600" w:type="dxa"/>
            <w:tcBorders>
              <w:top w:val="nil"/>
              <w:left w:val="nil"/>
              <w:bottom w:val="nil"/>
              <w:right w:val="nil"/>
            </w:tcBorders>
            <w:tcMar>
              <w:top w:w="0" w:type="dxa"/>
              <w:left w:w="80" w:type="dxa"/>
              <w:bottom w:w="0" w:type="dxa"/>
              <w:right w:w="80" w:type="dxa"/>
            </w:tcMar>
          </w:tcPr>
          <w:p w14:paraId="0851C09E" w14:textId="77777777" w:rsidR="00777C9C" w:rsidRPr="00A5088F" w:rsidRDefault="00777C9C" w:rsidP="00FE0D9E">
            <w:pPr>
              <w:pStyle w:val="Normal1"/>
              <w:spacing w:line="240" w:lineRule="auto"/>
              <w:jc w:val="right"/>
              <w:rPr>
                <w:sz w:val="16"/>
                <w:szCs w:val="16"/>
              </w:rPr>
            </w:pPr>
            <w:r w:rsidRPr="00A5088F">
              <w:rPr>
                <w:sz w:val="16"/>
                <w:szCs w:val="16"/>
              </w:rPr>
              <w:t>1465</w:t>
            </w:r>
          </w:p>
        </w:tc>
        <w:tc>
          <w:tcPr>
            <w:tcW w:w="885" w:type="dxa"/>
            <w:tcBorders>
              <w:top w:val="nil"/>
              <w:left w:val="nil"/>
              <w:bottom w:val="nil"/>
              <w:right w:val="nil"/>
            </w:tcBorders>
            <w:tcMar>
              <w:top w:w="0" w:type="dxa"/>
              <w:left w:w="80" w:type="dxa"/>
              <w:bottom w:w="0" w:type="dxa"/>
              <w:right w:w="80" w:type="dxa"/>
            </w:tcMar>
          </w:tcPr>
          <w:p w14:paraId="435728D1" w14:textId="77777777" w:rsidR="00777C9C" w:rsidRPr="00A5088F" w:rsidRDefault="00777C9C" w:rsidP="00FE0D9E">
            <w:pPr>
              <w:pStyle w:val="Normal1"/>
              <w:spacing w:line="240" w:lineRule="auto"/>
              <w:jc w:val="right"/>
              <w:rPr>
                <w:sz w:val="16"/>
                <w:szCs w:val="16"/>
              </w:rPr>
            </w:pPr>
            <w:r w:rsidRPr="00A5088F">
              <w:rPr>
                <w:sz w:val="16"/>
                <w:szCs w:val="16"/>
              </w:rPr>
              <w:t>1467 [11]</w:t>
            </w:r>
          </w:p>
        </w:tc>
        <w:tc>
          <w:tcPr>
            <w:tcW w:w="600" w:type="dxa"/>
            <w:tcBorders>
              <w:top w:val="nil"/>
              <w:left w:val="nil"/>
              <w:bottom w:val="nil"/>
              <w:right w:val="nil"/>
            </w:tcBorders>
            <w:tcMar>
              <w:top w:w="0" w:type="dxa"/>
              <w:left w:w="80" w:type="dxa"/>
              <w:bottom w:w="0" w:type="dxa"/>
              <w:right w:w="80" w:type="dxa"/>
            </w:tcMar>
          </w:tcPr>
          <w:p w14:paraId="01C5B558" w14:textId="77777777" w:rsidR="00777C9C" w:rsidRPr="00A5088F" w:rsidRDefault="00777C9C" w:rsidP="00FE0D9E">
            <w:pPr>
              <w:pStyle w:val="Normal1"/>
              <w:spacing w:line="240" w:lineRule="auto"/>
              <w:jc w:val="right"/>
              <w:rPr>
                <w:sz w:val="16"/>
                <w:szCs w:val="16"/>
              </w:rPr>
            </w:pPr>
            <w:r w:rsidRPr="00A5088F">
              <w:rPr>
                <w:sz w:val="16"/>
                <w:szCs w:val="16"/>
              </w:rPr>
              <w:t>971</w:t>
            </w:r>
          </w:p>
        </w:tc>
        <w:tc>
          <w:tcPr>
            <w:tcW w:w="750" w:type="dxa"/>
            <w:tcBorders>
              <w:top w:val="nil"/>
              <w:left w:val="nil"/>
              <w:bottom w:val="nil"/>
              <w:right w:val="nil"/>
            </w:tcBorders>
            <w:tcMar>
              <w:top w:w="0" w:type="dxa"/>
              <w:left w:w="80" w:type="dxa"/>
              <w:bottom w:w="0" w:type="dxa"/>
              <w:right w:w="80" w:type="dxa"/>
            </w:tcMar>
          </w:tcPr>
          <w:p w14:paraId="18CA9529" w14:textId="77777777" w:rsidR="00777C9C" w:rsidRPr="00A5088F" w:rsidRDefault="00777C9C" w:rsidP="00FE0D9E">
            <w:pPr>
              <w:pStyle w:val="Normal1"/>
              <w:spacing w:line="240" w:lineRule="auto"/>
              <w:jc w:val="right"/>
              <w:rPr>
                <w:sz w:val="16"/>
                <w:szCs w:val="16"/>
              </w:rPr>
            </w:pPr>
            <w:r w:rsidRPr="00A5088F">
              <w:rPr>
                <w:sz w:val="16"/>
                <w:szCs w:val="16"/>
              </w:rPr>
              <w:t>970 [48]</w:t>
            </w:r>
          </w:p>
        </w:tc>
        <w:tc>
          <w:tcPr>
            <w:tcW w:w="840" w:type="dxa"/>
            <w:tcBorders>
              <w:top w:val="nil"/>
              <w:left w:val="nil"/>
              <w:bottom w:val="nil"/>
              <w:right w:val="nil"/>
            </w:tcBorders>
            <w:tcMar>
              <w:top w:w="100" w:type="dxa"/>
              <w:left w:w="100" w:type="dxa"/>
              <w:bottom w:w="100" w:type="dxa"/>
              <w:right w:w="100" w:type="dxa"/>
            </w:tcMar>
          </w:tcPr>
          <w:p w14:paraId="2EC91579" w14:textId="77777777" w:rsidR="00777C9C" w:rsidRPr="00A5088F" w:rsidRDefault="00777C9C" w:rsidP="00FE0D9E">
            <w:pPr>
              <w:pStyle w:val="Normal1"/>
              <w:spacing w:line="240" w:lineRule="auto"/>
              <w:jc w:val="right"/>
              <w:rPr>
                <w:sz w:val="16"/>
                <w:szCs w:val="16"/>
              </w:rPr>
            </w:pPr>
            <w:r w:rsidRPr="00A5088F">
              <w:rPr>
                <w:sz w:val="16"/>
                <w:szCs w:val="16"/>
              </w:rPr>
              <w:t>62.560</w:t>
            </w:r>
          </w:p>
        </w:tc>
        <w:tc>
          <w:tcPr>
            <w:tcW w:w="855" w:type="dxa"/>
            <w:tcBorders>
              <w:top w:val="nil"/>
              <w:left w:val="nil"/>
              <w:bottom w:val="nil"/>
              <w:right w:val="nil"/>
            </w:tcBorders>
            <w:tcMar>
              <w:top w:w="0" w:type="dxa"/>
              <w:left w:w="80" w:type="dxa"/>
              <w:bottom w:w="0" w:type="dxa"/>
              <w:right w:w="80" w:type="dxa"/>
            </w:tcMar>
          </w:tcPr>
          <w:p w14:paraId="734989B0"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673410C2" w14:textId="77777777" w:rsidR="00777C9C" w:rsidRPr="00A5088F" w:rsidRDefault="00777C9C" w:rsidP="00FE0D9E">
            <w:pPr>
              <w:pStyle w:val="Normal1"/>
              <w:spacing w:line="240" w:lineRule="auto"/>
              <w:rPr>
                <w:sz w:val="16"/>
                <w:szCs w:val="16"/>
              </w:rPr>
            </w:pPr>
            <w:r w:rsidRPr="00A5088F">
              <w:rPr>
                <w:sz w:val="16"/>
                <w:szCs w:val="16"/>
              </w:rPr>
              <w:t>26.62 ± 0.07C</w:t>
            </w:r>
          </w:p>
        </w:tc>
        <w:tc>
          <w:tcPr>
            <w:tcW w:w="1155" w:type="dxa"/>
            <w:tcBorders>
              <w:top w:val="nil"/>
              <w:left w:val="nil"/>
              <w:bottom w:val="nil"/>
              <w:right w:val="nil"/>
            </w:tcBorders>
            <w:tcMar>
              <w:top w:w="0" w:type="dxa"/>
              <w:left w:w="80" w:type="dxa"/>
              <w:bottom w:w="0" w:type="dxa"/>
              <w:right w:w="80" w:type="dxa"/>
            </w:tcMar>
          </w:tcPr>
          <w:p w14:paraId="5373CB00" w14:textId="77777777" w:rsidR="00777C9C" w:rsidRPr="00A5088F" w:rsidRDefault="00777C9C" w:rsidP="00FE0D9E">
            <w:pPr>
              <w:pStyle w:val="Normal1"/>
              <w:spacing w:line="240" w:lineRule="auto"/>
              <w:rPr>
                <w:sz w:val="16"/>
                <w:szCs w:val="16"/>
              </w:rPr>
            </w:pPr>
            <w:r w:rsidRPr="00A5088F">
              <w:rPr>
                <w:sz w:val="16"/>
                <w:szCs w:val="16"/>
              </w:rPr>
              <w:t>27.26 ± 0.24B</w:t>
            </w:r>
          </w:p>
        </w:tc>
        <w:tc>
          <w:tcPr>
            <w:tcW w:w="990" w:type="dxa"/>
            <w:tcBorders>
              <w:top w:val="nil"/>
              <w:left w:val="nil"/>
              <w:bottom w:val="nil"/>
              <w:right w:val="nil"/>
            </w:tcBorders>
            <w:tcMar>
              <w:top w:w="0" w:type="dxa"/>
              <w:left w:w="80" w:type="dxa"/>
              <w:bottom w:w="0" w:type="dxa"/>
              <w:right w:w="80" w:type="dxa"/>
            </w:tcMar>
          </w:tcPr>
          <w:p w14:paraId="1C3FA7C1" w14:textId="77777777" w:rsidR="00777C9C" w:rsidRPr="00A5088F" w:rsidRDefault="00777C9C" w:rsidP="00FE0D9E">
            <w:pPr>
              <w:pStyle w:val="Normal1"/>
              <w:spacing w:line="240" w:lineRule="auto"/>
              <w:rPr>
                <w:sz w:val="16"/>
                <w:szCs w:val="16"/>
              </w:rPr>
            </w:pPr>
            <w:r w:rsidRPr="00A5088F">
              <w:rPr>
                <w:sz w:val="16"/>
                <w:szCs w:val="16"/>
              </w:rPr>
              <w:t>27.61 ± 0.45B</w:t>
            </w:r>
          </w:p>
        </w:tc>
        <w:tc>
          <w:tcPr>
            <w:tcW w:w="1035" w:type="dxa"/>
            <w:tcBorders>
              <w:top w:val="nil"/>
              <w:left w:val="nil"/>
              <w:bottom w:val="nil"/>
              <w:right w:val="nil"/>
            </w:tcBorders>
            <w:tcMar>
              <w:top w:w="0" w:type="dxa"/>
              <w:left w:w="80" w:type="dxa"/>
              <w:bottom w:w="0" w:type="dxa"/>
              <w:right w:w="80" w:type="dxa"/>
            </w:tcMar>
          </w:tcPr>
          <w:p w14:paraId="5113480A" w14:textId="77777777" w:rsidR="00777C9C" w:rsidRPr="00A5088F" w:rsidRDefault="00777C9C" w:rsidP="00FE0D9E">
            <w:pPr>
              <w:pStyle w:val="Normal1"/>
              <w:spacing w:line="240" w:lineRule="auto"/>
              <w:rPr>
                <w:sz w:val="16"/>
                <w:szCs w:val="16"/>
              </w:rPr>
            </w:pPr>
            <w:r w:rsidRPr="00A5088F">
              <w:rPr>
                <w:sz w:val="16"/>
                <w:szCs w:val="16"/>
              </w:rPr>
              <w:t>27.06 ± 0.05B</w:t>
            </w:r>
          </w:p>
        </w:tc>
        <w:tc>
          <w:tcPr>
            <w:tcW w:w="1080" w:type="dxa"/>
            <w:tcBorders>
              <w:top w:val="nil"/>
              <w:left w:val="nil"/>
              <w:bottom w:val="nil"/>
              <w:right w:val="nil"/>
            </w:tcBorders>
            <w:tcMar>
              <w:top w:w="0" w:type="dxa"/>
              <w:left w:w="80" w:type="dxa"/>
              <w:bottom w:w="0" w:type="dxa"/>
              <w:right w:w="80" w:type="dxa"/>
            </w:tcMar>
          </w:tcPr>
          <w:p w14:paraId="6BBF98EC" w14:textId="77777777" w:rsidR="00777C9C" w:rsidRPr="00A5088F" w:rsidRDefault="00777C9C" w:rsidP="00FE0D9E">
            <w:pPr>
              <w:pStyle w:val="Normal1"/>
              <w:spacing w:line="240" w:lineRule="auto"/>
              <w:rPr>
                <w:sz w:val="16"/>
                <w:szCs w:val="16"/>
              </w:rPr>
            </w:pPr>
            <w:r w:rsidRPr="00A5088F">
              <w:rPr>
                <w:sz w:val="16"/>
                <w:szCs w:val="16"/>
              </w:rPr>
              <w:t>26.89 ± 0.02A</w:t>
            </w:r>
          </w:p>
        </w:tc>
        <w:tc>
          <w:tcPr>
            <w:tcW w:w="1020" w:type="dxa"/>
            <w:tcBorders>
              <w:top w:val="nil"/>
              <w:left w:val="nil"/>
              <w:bottom w:val="nil"/>
              <w:right w:val="nil"/>
            </w:tcBorders>
            <w:tcMar>
              <w:top w:w="0" w:type="dxa"/>
              <w:left w:w="80" w:type="dxa"/>
              <w:bottom w:w="0" w:type="dxa"/>
              <w:right w:w="80" w:type="dxa"/>
            </w:tcMar>
          </w:tcPr>
          <w:p w14:paraId="305A8827" w14:textId="77777777" w:rsidR="00777C9C" w:rsidRPr="00A5088F" w:rsidRDefault="00777C9C" w:rsidP="00FE0D9E">
            <w:pPr>
              <w:pStyle w:val="Normal1"/>
              <w:spacing w:line="240" w:lineRule="auto"/>
              <w:rPr>
                <w:sz w:val="16"/>
                <w:szCs w:val="16"/>
              </w:rPr>
            </w:pPr>
            <w:r w:rsidRPr="00A5088F">
              <w:rPr>
                <w:sz w:val="16"/>
                <w:szCs w:val="16"/>
              </w:rPr>
              <w:t>26.50 ± 0.05B</w:t>
            </w:r>
          </w:p>
        </w:tc>
      </w:tr>
      <w:tr w:rsidR="00777C9C" w:rsidRPr="00A5088F" w14:paraId="5EF69CB9"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791D3A4C"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71526DDE"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024DCC06"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7D98A4B8"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63F41CEE"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2706D192"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4BA29239"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36D079C9"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76DCEF21" w14:textId="77777777" w:rsidR="00777C9C" w:rsidRPr="00A5088F" w:rsidRDefault="00777C9C" w:rsidP="00FE0D9E">
            <w:pPr>
              <w:pStyle w:val="Normal1"/>
              <w:spacing w:line="240" w:lineRule="auto"/>
              <w:rPr>
                <w:sz w:val="16"/>
                <w:szCs w:val="16"/>
              </w:rPr>
            </w:pPr>
            <w:r w:rsidRPr="00A5088F">
              <w:rPr>
                <w:sz w:val="16"/>
                <w:szCs w:val="16"/>
              </w:rPr>
              <w:t>26.70 ± 0.03BC</w:t>
            </w:r>
          </w:p>
        </w:tc>
        <w:tc>
          <w:tcPr>
            <w:tcW w:w="1155" w:type="dxa"/>
            <w:tcBorders>
              <w:top w:val="nil"/>
              <w:left w:val="nil"/>
              <w:bottom w:val="nil"/>
              <w:right w:val="nil"/>
            </w:tcBorders>
            <w:tcMar>
              <w:top w:w="0" w:type="dxa"/>
              <w:left w:w="80" w:type="dxa"/>
              <w:bottom w:w="0" w:type="dxa"/>
              <w:right w:w="80" w:type="dxa"/>
            </w:tcMar>
          </w:tcPr>
          <w:p w14:paraId="14CEC066" w14:textId="77777777" w:rsidR="00777C9C" w:rsidRPr="00A5088F" w:rsidRDefault="00777C9C" w:rsidP="00FE0D9E">
            <w:pPr>
              <w:pStyle w:val="Normal1"/>
              <w:spacing w:line="240" w:lineRule="auto"/>
              <w:rPr>
                <w:sz w:val="16"/>
                <w:szCs w:val="16"/>
              </w:rPr>
            </w:pPr>
            <w:r w:rsidRPr="00A5088F">
              <w:rPr>
                <w:sz w:val="16"/>
                <w:szCs w:val="16"/>
              </w:rPr>
              <w:t>27.74 ± 0.14B</w:t>
            </w:r>
          </w:p>
        </w:tc>
        <w:tc>
          <w:tcPr>
            <w:tcW w:w="990" w:type="dxa"/>
            <w:tcBorders>
              <w:top w:val="nil"/>
              <w:left w:val="nil"/>
              <w:bottom w:val="nil"/>
              <w:right w:val="nil"/>
            </w:tcBorders>
            <w:tcMar>
              <w:top w:w="0" w:type="dxa"/>
              <w:left w:w="80" w:type="dxa"/>
              <w:bottom w:w="0" w:type="dxa"/>
              <w:right w:w="80" w:type="dxa"/>
            </w:tcMar>
          </w:tcPr>
          <w:p w14:paraId="5AB7C2D3" w14:textId="77777777" w:rsidR="00777C9C" w:rsidRPr="00A5088F" w:rsidRDefault="00777C9C" w:rsidP="00FE0D9E">
            <w:pPr>
              <w:pStyle w:val="Normal1"/>
              <w:spacing w:line="240" w:lineRule="auto"/>
              <w:rPr>
                <w:sz w:val="16"/>
                <w:szCs w:val="16"/>
              </w:rPr>
            </w:pPr>
            <w:r w:rsidRPr="00A5088F">
              <w:rPr>
                <w:sz w:val="16"/>
                <w:szCs w:val="16"/>
              </w:rPr>
              <w:t>28.16 ± 0.21B</w:t>
            </w:r>
          </w:p>
        </w:tc>
        <w:tc>
          <w:tcPr>
            <w:tcW w:w="1035" w:type="dxa"/>
            <w:tcBorders>
              <w:top w:val="nil"/>
              <w:left w:val="nil"/>
              <w:bottom w:val="nil"/>
              <w:right w:val="nil"/>
            </w:tcBorders>
            <w:tcMar>
              <w:top w:w="0" w:type="dxa"/>
              <w:left w:w="80" w:type="dxa"/>
              <w:bottom w:w="0" w:type="dxa"/>
              <w:right w:w="80" w:type="dxa"/>
            </w:tcMar>
          </w:tcPr>
          <w:p w14:paraId="56B9F437" w14:textId="77777777" w:rsidR="00777C9C" w:rsidRPr="00A5088F" w:rsidRDefault="00777C9C" w:rsidP="00FE0D9E">
            <w:pPr>
              <w:pStyle w:val="Normal1"/>
              <w:spacing w:line="240" w:lineRule="auto"/>
              <w:rPr>
                <w:sz w:val="16"/>
                <w:szCs w:val="16"/>
              </w:rPr>
            </w:pPr>
            <w:r w:rsidRPr="00A5088F">
              <w:rPr>
                <w:sz w:val="16"/>
                <w:szCs w:val="16"/>
              </w:rPr>
              <w:t>27.17 ± 0.02A</w:t>
            </w:r>
          </w:p>
        </w:tc>
        <w:tc>
          <w:tcPr>
            <w:tcW w:w="1080" w:type="dxa"/>
            <w:tcBorders>
              <w:top w:val="nil"/>
              <w:left w:val="nil"/>
              <w:bottom w:val="nil"/>
              <w:right w:val="nil"/>
            </w:tcBorders>
            <w:tcMar>
              <w:top w:w="0" w:type="dxa"/>
              <w:left w:w="80" w:type="dxa"/>
              <w:bottom w:w="0" w:type="dxa"/>
              <w:right w:w="80" w:type="dxa"/>
            </w:tcMar>
          </w:tcPr>
          <w:p w14:paraId="36DABA79" w14:textId="77777777" w:rsidR="00777C9C" w:rsidRPr="00A5088F" w:rsidRDefault="00777C9C" w:rsidP="00FE0D9E">
            <w:pPr>
              <w:pStyle w:val="Normal1"/>
              <w:spacing w:line="240" w:lineRule="auto"/>
              <w:rPr>
                <w:sz w:val="16"/>
                <w:szCs w:val="16"/>
              </w:rPr>
            </w:pPr>
            <w:r w:rsidRPr="00A5088F">
              <w:rPr>
                <w:sz w:val="16"/>
                <w:szCs w:val="16"/>
              </w:rPr>
              <w:t>26.92 ± 0.00A</w:t>
            </w:r>
          </w:p>
        </w:tc>
        <w:tc>
          <w:tcPr>
            <w:tcW w:w="1020" w:type="dxa"/>
            <w:tcBorders>
              <w:top w:val="nil"/>
              <w:left w:val="nil"/>
              <w:bottom w:val="nil"/>
              <w:right w:val="nil"/>
            </w:tcBorders>
            <w:tcMar>
              <w:top w:w="0" w:type="dxa"/>
              <w:left w:w="80" w:type="dxa"/>
              <w:bottom w:w="0" w:type="dxa"/>
              <w:right w:w="80" w:type="dxa"/>
            </w:tcMar>
          </w:tcPr>
          <w:p w14:paraId="00307B4B" w14:textId="77777777" w:rsidR="00777C9C" w:rsidRPr="00A5088F" w:rsidRDefault="00777C9C" w:rsidP="00FE0D9E">
            <w:pPr>
              <w:pStyle w:val="Normal1"/>
              <w:spacing w:line="240" w:lineRule="auto"/>
              <w:rPr>
                <w:sz w:val="16"/>
                <w:szCs w:val="16"/>
              </w:rPr>
            </w:pPr>
            <w:r w:rsidRPr="00A5088F">
              <w:rPr>
                <w:sz w:val="16"/>
                <w:szCs w:val="16"/>
              </w:rPr>
              <w:t>26.73 ± 0.21B</w:t>
            </w:r>
          </w:p>
        </w:tc>
      </w:tr>
      <w:tr w:rsidR="00777C9C" w:rsidRPr="00A5088F" w14:paraId="5754D84B"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35E7530E"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066A0CE4"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2D7D4146"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393DE7FB"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16F961F3"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782F71FA"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4F3487B2"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2D468584"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057CE83B" w14:textId="77777777" w:rsidR="00777C9C" w:rsidRPr="00A5088F" w:rsidRDefault="00777C9C" w:rsidP="00FE0D9E">
            <w:pPr>
              <w:pStyle w:val="Normal1"/>
              <w:spacing w:line="240" w:lineRule="auto"/>
              <w:rPr>
                <w:sz w:val="16"/>
                <w:szCs w:val="16"/>
              </w:rPr>
            </w:pPr>
            <w:r w:rsidRPr="00A5088F">
              <w:rPr>
                <w:sz w:val="16"/>
                <w:szCs w:val="16"/>
              </w:rPr>
              <w:t>26.82 ± 0.03AB</w:t>
            </w:r>
          </w:p>
        </w:tc>
        <w:tc>
          <w:tcPr>
            <w:tcW w:w="1155" w:type="dxa"/>
            <w:tcBorders>
              <w:top w:val="nil"/>
              <w:left w:val="nil"/>
              <w:bottom w:val="nil"/>
              <w:right w:val="nil"/>
            </w:tcBorders>
            <w:tcMar>
              <w:top w:w="0" w:type="dxa"/>
              <w:left w:w="80" w:type="dxa"/>
              <w:bottom w:w="0" w:type="dxa"/>
              <w:right w:w="80" w:type="dxa"/>
            </w:tcMar>
          </w:tcPr>
          <w:p w14:paraId="23E5D9A8" w14:textId="77777777" w:rsidR="00777C9C" w:rsidRPr="00A5088F" w:rsidRDefault="00777C9C" w:rsidP="00FE0D9E">
            <w:pPr>
              <w:pStyle w:val="Normal1"/>
              <w:spacing w:line="240" w:lineRule="auto"/>
              <w:rPr>
                <w:sz w:val="16"/>
                <w:szCs w:val="16"/>
              </w:rPr>
            </w:pPr>
            <w:r w:rsidRPr="00A5088F">
              <w:rPr>
                <w:sz w:val="16"/>
                <w:szCs w:val="16"/>
              </w:rPr>
              <w:t>28.08 ± 0.11B</w:t>
            </w:r>
          </w:p>
        </w:tc>
        <w:tc>
          <w:tcPr>
            <w:tcW w:w="990" w:type="dxa"/>
            <w:tcBorders>
              <w:top w:val="nil"/>
              <w:left w:val="nil"/>
              <w:bottom w:val="nil"/>
              <w:right w:val="nil"/>
            </w:tcBorders>
            <w:tcMar>
              <w:top w:w="0" w:type="dxa"/>
              <w:left w:w="80" w:type="dxa"/>
              <w:bottom w:w="0" w:type="dxa"/>
              <w:right w:w="80" w:type="dxa"/>
            </w:tcMar>
          </w:tcPr>
          <w:p w14:paraId="43DBBAAD" w14:textId="77777777" w:rsidR="00777C9C" w:rsidRPr="00A5088F" w:rsidRDefault="00777C9C" w:rsidP="00FE0D9E">
            <w:pPr>
              <w:pStyle w:val="Normal1"/>
              <w:spacing w:line="240" w:lineRule="auto"/>
              <w:rPr>
                <w:sz w:val="16"/>
                <w:szCs w:val="16"/>
              </w:rPr>
            </w:pPr>
            <w:r w:rsidRPr="00A5088F">
              <w:rPr>
                <w:sz w:val="16"/>
                <w:szCs w:val="16"/>
              </w:rPr>
              <w:t>28.45 ± 0.11AB</w:t>
            </w:r>
          </w:p>
        </w:tc>
        <w:tc>
          <w:tcPr>
            <w:tcW w:w="1035" w:type="dxa"/>
            <w:tcBorders>
              <w:top w:val="nil"/>
              <w:left w:val="nil"/>
              <w:bottom w:val="nil"/>
              <w:right w:val="nil"/>
            </w:tcBorders>
            <w:tcMar>
              <w:top w:w="0" w:type="dxa"/>
              <w:left w:w="80" w:type="dxa"/>
              <w:bottom w:w="0" w:type="dxa"/>
              <w:right w:w="80" w:type="dxa"/>
            </w:tcMar>
          </w:tcPr>
          <w:p w14:paraId="5F9564F9" w14:textId="77777777" w:rsidR="00777C9C" w:rsidRPr="00A5088F" w:rsidRDefault="00777C9C" w:rsidP="00FE0D9E">
            <w:pPr>
              <w:pStyle w:val="Normal1"/>
              <w:spacing w:line="240" w:lineRule="auto"/>
              <w:rPr>
                <w:sz w:val="16"/>
                <w:szCs w:val="16"/>
              </w:rPr>
            </w:pPr>
            <w:r w:rsidRPr="00A5088F">
              <w:rPr>
                <w:sz w:val="16"/>
                <w:szCs w:val="16"/>
              </w:rPr>
              <w:t>27.23 ± 0.04A</w:t>
            </w:r>
          </w:p>
        </w:tc>
        <w:tc>
          <w:tcPr>
            <w:tcW w:w="1080" w:type="dxa"/>
            <w:tcBorders>
              <w:top w:val="nil"/>
              <w:left w:val="nil"/>
              <w:bottom w:val="nil"/>
              <w:right w:val="nil"/>
            </w:tcBorders>
            <w:tcMar>
              <w:top w:w="0" w:type="dxa"/>
              <w:left w:w="80" w:type="dxa"/>
              <w:bottom w:w="0" w:type="dxa"/>
              <w:right w:w="80" w:type="dxa"/>
            </w:tcMar>
          </w:tcPr>
          <w:p w14:paraId="014F9467" w14:textId="77777777" w:rsidR="00777C9C" w:rsidRPr="00A5088F" w:rsidRDefault="00777C9C" w:rsidP="00FE0D9E">
            <w:pPr>
              <w:pStyle w:val="Normal1"/>
              <w:spacing w:line="240" w:lineRule="auto"/>
              <w:rPr>
                <w:sz w:val="16"/>
                <w:szCs w:val="16"/>
              </w:rPr>
            </w:pPr>
            <w:r w:rsidRPr="00A5088F">
              <w:rPr>
                <w:sz w:val="16"/>
                <w:szCs w:val="16"/>
              </w:rPr>
              <w:t>27.02 ± 0.02A</w:t>
            </w:r>
          </w:p>
        </w:tc>
        <w:tc>
          <w:tcPr>
            <w:tcW w:w="1020" w:type="dxa"/>
            <w:tcBorders>
              <w:top w:val="nil"/>
              <w:left w:val="nil"/>
              <w:bottom w:val="nil"/>
              <w:right w:val="nil"/>
            </w:tcBorders>
            <w:tcMar>
              <w:top w:w="0" w:type="dxa"/>
              <w:left w:w="80" w:type="dxa"/>
              <w:bottom w:w="0" w:type="dxa"/>
              <w:right w:w="80" w:type="dxa"/>
            </w:tcMar>
          </w:tcPr>
          <w:p w14:paraId="64FCF521" w14:textId="77777777" w:rsidR="00777C9C" w:rsidRPr="00A5088F" w:rsidRDefault="00777C9C" w:rsidP="00FE0D9E">
            <w:pPr>
              <w:pStyle w:val="Normal1"/>
              <w:spacing w:line="240" w:lineRule="auto"/>
              <w:rPr>
                <w:sz w:val="16"/>
                <w:szCs w:val="16"/>
              </w:rPr>
            </w:pPr>
            <w:r w:rsidRPr="00A5088F">
              <w:rPr>
                <w:sz w:val="16"/>
                <w:szCs w:val="16"/>
              </w:rPr>
              <w:t>27.56 ± 0.11A</w:t>
            </w:r>
          </w:p>
        </w:tc>
      </w:tr>
      <w:tr w:rsidR="00777C9C" w:rsidRPr="00A5088F" w14:paraId="61E2C0A0"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6CFA8A5D"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629AF8CF"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6E48141C"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5E385A20"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32E66374"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4B822D36"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5C0D42D0"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03C9095F"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527932E3" w14:textId="77777777" w:rsidR="00777C9C" w:rsidRPr="00A5088F" w:rsidRDefault="00777C9C" w:rsidP="00FE0D9E">
            <w:pPr>
              <w:pStyle w:val="Normal1"/>
              <w:spacing w:line="240" w:lineRule="auto"/>
              <w:rPr>
                <w:sz w:val="16"/>
                <w:szCs w:val="16"/>
              </w:rPr>
            </w:pPr>
            <w:r w:rsidRPr="00A5088F">
              <w:rPr>
                <w:sz w:val="16"/>
                <w:szCs w:val="16"/>
              </w:rPr>
              <w:t>26.97 ± 0.10A</w:t>
            </w:r>
          </w:p>
        </w:tc>
        <w:tc>
          <w:tcPr>
            <w:tcW w:w="1155" w:type="dxa"/>
            <w:tcBorders>
              <w:top w:val="nil"/>
              <w:left w:val="nil"/>
              <w:bottom w:val="nil"/>
              <w:right w:val="nil"/>
            </w:tcBorders>
            <w:tcMar>
              <w:top w:w="0" w:type="dxa"/>
              <w:left w:w="80" w:type="dxa"/>
              <w:bottom w:w="0" w:type="dxa"/>
              <w:right w:w="80" w:type="dxa"/>
            </w:tcMar>
          </w:tcPr>
          <w:p w14:paraId="0EA22335" w14:textId="77777777" w:rsidR="00777C9C" w:rsidRPr="00A5088F" w:rsidRDefault="00777C9C" w:rsidP="00FE0D9E">
            <w:pPr>
              <w:pStyle w:val="Normal1"/>
              <w:spacing w:line="240" w:lineRule="auto"/>
              <w:rPr>
                <w:sz w:val="16"/>
                <w:szCs w:val="16"/>
              </w:rPr>
            </w:pPr>
            <w:r w:rsidRPr="00A5088F">
              <w:rPr>
                <w:sz w:val="16"/>
                <w:szCs w:val="16"/>
              </w:rPr>
              <w:t>36.07 ± 1.38A</w:t>
            </w:r>
          </w:p>
        </w:tc>
        <w:tc>
          <w:tcPr>
            <w:tcW w:w="990" w:type="dxa"/>
            <w:tcBorders>
              <w:top w:val="nil"/>
              <w:left w:val="nil"/>
              <w:bottom w:val="nil"/>
              <w:right w:val="nil"/>
            </w:tcBorders>
            <w:tcMar>
              <w:top w:w="0" w:type="dxa"/>
              <w:left w:w="80" w:type="dxa"/>
              <w:bottom w:w="0" w:type="dxa"/>
              <w:right w:w="80" w:type="dxa"/>
            </w:tcMar>
          </w:tcPr>
          <w:p w14:paraId="7D2D5B94" w14:textId="77777777" w:rsidR="00777C9C" w:rsidRPr="00A5088F" w:rsidRDefault="00777C9C" w:rsidP="00FE0D9E">
            <w:pPr>
              <w:pStyle w:val="Normal1"/>
              <w:spacing w:line="240" w:lineRule="auto"/>
              <w:rPr>
                <w:sz w:val="16"/>
                <w:szCs w:val="16"/>
              </w:rPr>
            </w:pPr>
            <w:r w:rsidRPr="00A5088F">
              <w:rPr>
                <w:sz w:val="16"/>
                <w:szCs w:val="16"/>
              </w:rPr>
              <w:t>29.44 ± 0.78A</w:t>
            </w:r>
          </w:p>
        </w:tc>
        <w:tc>
          <w:tcPr>
            <w:tcW w:w="1035" w:type="dxa"/>
            <w:tcBorders>
              <w:top w:val="nil"/>
              <w:left w:val="nil"/>
              <w:bottom w:val="nil"/>
              <w:right w:val="nil"/>
            </w:tcBorders>
            <w:tcMar>
              <w:top w:w="0" w:type="dxa"/>
              <w:left w:w="80" w:type="dxa"/>
              <w:bottom w:w="0" w:type="dxa"/>
              <w:right w:w="80" w:type="dxa"/>
            </w:tcMar>
          </w:tcPr>
          <w:p w14:paraId="501F26DD" w14:textId="77777777" w:rsidR="00777C9C" w:rsidRPr="00A5088F" w:rsidRDefault="00777C9C" w:rsidP="00FE0D9E">
            <w:pPr>
              <w:pStyle w:val="Normal1"/>
              <w:spacing w:line="240" w:lineRule="auto"/>
              <w:rPr>
                <w:sz w:val="16"/>
                <w:szCs w:val="16"/>
              </w:rPr>
            </w:pPr>
            <w:r w:rsidRPr="00A5088F">
              <w:rPr>
                <w:sz w:val="16"/>
                <w:szCs w:val="16"/>
              </w:rPr>
              <w:t>28.21 ± 0.36A</w:t>
            </w:r>
          </w:p>
        </w:tc>
        <w:tc>
          <w:tcPr>
            <w:tcW w:w="1080" w:type="dxa"/>
            <w:tcBorders>
              <w:top w:val="nil"/>
              <w:left w:val="nil"/>
              <w:bottom w:val="nil"/>
              <w:right w:val="nil"/>
            </w:tcBorders>
            <w:tcMar>
              <w:top w:w="0" w:type="dxa"/>
              <w:left w:w="80" w:type="dxa"/>
              <w:bottom w:w="0" w:type="dxa"/>
              <w:right w:w="80" w:type="dxa"/>
            </w:tcMar>
          </w:tcPr>
          <w:p w14:paraId="5622CDEA" w14:textId="77777777" w:rsidR="00777C9C" w:rsidRPr="00A5088F" w:rsidRDefault="00777C9C" w:rsidP="00FE0D9E">
            <w:pPr>
              <w:pStyle w:val="Normal1"/>
              <w:spacing w:line="240" w:lineRule="auto"/>
              <w:rPr>
                <w:sz w:val="16"/>
                <w:szCs w:val="16"/>
              </w:rPr>
            </w:pPr>
            <w:r w:rsidRPr="00A5088F">
              <w:rPr>
                <w:sz w:val="16"/>
                <w:szCs w:val="16"/>
              </w:rPr>
              <w:t>27.99 ± 1.63A</w:t>
            </w:r>
          </w:p>
        </w:tc>
        <w:tc>
          <w:tcPr>
            <w:tcW w:w="1020" w:type="dxa"/>
            <w:tcBorders>
              <w:top w:val="nil"/>
              <w:left w:val="nil"/>
              <w:bottom w:val="nil"/>
              <w:right w:val="nil"/>
            </w:tcBorders>
            <w:tcMar>
              <w:top w:w="0" w:type="dxa"/>
              <w:left w:w="80" w:type="dxa"/>
              <w:bottom w:w="0" w:type="dxa"/>
              <w:right w:w="80" w:type="dxa"/>
            </w:tcMar>
          </w:tcPr>
          <w:p w14:paraId="10427DDA" w14:textId="77777777" w:rsidR="00777C9C" w:rsidRPr="00A5088F" w:rsidRDefault="00777C9C" w:rsidP="00FE0D9E">
            <w:pPr>
              <w:pStyle w:val="Normal1"/>
              <w:spacing w:line="240" w:lineRule="auto"/>
              <w:rPr>
                <w:sz w:val="16"/>
                <w:szCs w:val="16"/>
              </w:rPr>
            </w:pPr>
            <w:r w:rsidRPr="00A5088F">
              <w:rPr>
                <w:sz w:val="16"/>
                <w:szCs w:val="16"/>
              </w:rPr>
              <w:t>27.85 ± 0.19A</w:t>
            </w:r>
          </w:p>
        </w:tc>
      </w:tr>
      <w:tr w:rsidR="00777C9C" w:rsidRPr="00A5088F" w14:paraId="3AF4E6D7"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5304AF50" w14:textId="77777777" w:rsidR="00777C9C" w:rsidRPr="00A5088F" w:rsidRDefault="00777C9C" w:rsidP="00FE0D9E">
            <w:pPr>
              <w:pStyle w:val="Normal1"/>
              <w:spacing w:line="240" w:lineRule="auto"/>
              <w:rPr>
                <w:sz w:val="16"/>
                <w:szCs w:val="16"/>
              </w:rPr>
            </w:pPr>
            <w:r w:rsidRPr="00A5088F">
              <w:rPr>
                <w:sz w:val="16"/>
                <w:szCs w:val="16"/>
              </w:rPr>
              <w:t>47</w:t>
            </w:r>
          </w:p>
        </w:tc>
        <w:tc>
          <w:tcPr>
            <w:tcW w:w="2535" w:type="dxa"/>
            <w:tcBorders>
              <w:top w:val="nil"/>
              <w:left w:val="nil"/>
              <w:bottom w:val="nil"/>
              <w:right w:val="nil"/>
            </w:tcBorders>
            <w:tcMar>
              <w:top w:w="0" w:type="dxa"/>
              <w:left w:w="80" w:type="dxa"/>
              <w:bottom w:w="0" w:type="dxa"/>
              <w:right w:w="80" w:type="dxa"/>
            </w:tcMar>
          </w:tcPr>
          <w:p w14:paraId="75C66D32" w14:textId="77777777" w:rsidR="00777C9C" w:rsidRPr="00A5088F" w:rsidRDefault="00777C9C" w:rsidP="00FE0D9E">
            <w:pPr>
              <w:pStyle w:val="Normal1"/>
              <w:spacing w:line="240" w:lineRule="auto"/>
              <w:rPr>
                <w:sz w:val="16"/>
                <w:szCs w:val="16"/>
              </w:rPr>
            </w:pPr>
            <w:r w:rsidRPr="00A5088F">
              <w:rPr>
                <w:sz w:val="16"/>
                <w:szCs w:val="16"/>
              </w:rPr>
              <w:t xml:space="preserve"> 2-Ethyl-1-hexanol</w:t>
            </w:r>
          </w:p>
        </w:tc>
        <w:tc>
          <w:tcPr>
            <w:tcW w:w="600" w:type="dxa"/>
            <w:tcBorders>
              <w:top w:val="nil"/>
              <w:left w:val="nil"/>
              <w:bottom w:val="nil"/>
              <w:right w:val="nil"/>
            </w:tcBorders>
            <w:tcMar>
              <w:top w:w="0" w:type="dxa"/>
              <w:left w:w="80" w:type="dxa"/>
              <w:bottom w:w="0" w:type="dxa"/>
              <w:right w:w="80" w:type="dxa"/>
            </w:tcMar>
          </w:tcPr>
          <w:p w14:paraId="58580EE6" w14:textId="77777777" w:rsidR="00777C9C" w:rsidRPr="00A5088F" w:rsidRDefault="00777C9C" w:rsidP="00FE0D9E">
            <w:pPr>
              <w:pStyle w:val="Normal1"/>
              <w:spacing w:line="240" w:lineRule="auto"/>
              <w:jc w:val="right"/>
              <w:rPr>
                <w:sz w:val="16"/>
                <w:szCs w:val="16"/>
              </w:rPr>
            </w:pPr>
            <w:r w:rsidRPr="00A5088F">
              <w:rPr>
                <w:sz w:val="16"/>
                <w:szCs w:val="16"/>
              </w:rPr>
              <w:t>1499</w:t>
            </w:r>
          </w:p>
        </w:tc>
        <w:tc>
          <w:tcPr>
            <w:tcW w:w="885" w:type="dxa"/>
            <w:tcBorders>
              <w:top w:val="nil"/>
              <w:left w:val="nil"/>
              <w:bottom w:val="nil"/>
              <w:right w:val="nil"/>
            </w:tcBorders>
            <w:tcMar>
              <w:top w:w="0" w:type="dxa"/>
              <w:left w:w="80" w:type="dxa"/>
              <w:bottom w:w="0" w:type="dxa"/>
              <w:right w:w="80" w:type="dxa"/>
            </w:tcMar>
          </w:tcPr>
          <w:p w14:paraId="45407195" w14:textId="77777777" w:rsidR="00777C9C" w:rsidRPr="00A5088F" w:rsidRDefault="00777C9C" w:rsidP="00FE0D9E">
            <w:pPr>
              <w:pStyle w:val="Normal1"/>
              <w:spacing w:line="240" w:lineRule="auto"/>
              <w:jc w:val="right"/>
              <w:rPr>
                <w:sz w:val="16"/>
                <w:szCs w:val="16"/>
              </w:rPr>
            </w:pPr>
            <w:r w:rsidRPr="00A5088F">
              <w:rPr>
                <w:sz w:val="16"/>
                <w:szCs w:val="16"/>
              </w:rPr>
              <w:t>1491 [1]</w:t>
            </w:r>
          </w:p>
        </w:tc>
        <w:tc>
          <w:tcPr>
            <w:tcW w:w="600" w:type="dxa"/>
            <w:tcBorders>
              <w:top w:val="nil"/>
              <w:left w:val="nil"/>
              <w:bottom w:val="nil"/>
              <w:right w:val="nil"/>
            </w:tcBorders>
            <w:tcMar>
              <w:top w:w="0" w:type="dxa"/>
              <w:left w:w="80" w:type="dxa"/>
              <w:bottom w:w="0" w:type="dxa"/>
              <w:right w:w="80" w:type="dxa"/>
            </w:tcMar>
          </w:tcPr>
          <w:p w14:paraId="54524DC6" w14:textId="77777777" w:rsidR="00777C9C" w:rsidRPr="00A5088F" w:rsidRDefault="00777C9C" w:rsidP="00FE0D9E">
            <w:pPr>
              <w:pStyle w:val="Normal1"/>
              <w:spacing w:line="240" w:lineRule="auto"/>
              <w:jc w:val="right"/>
              <w:rPr>
                <w:sz w:val="16"/>
                <w:szCs w:val="16"/>
              </w:rPr>
            </w:pPr>
            <w:r w:rsidRPr="00A5088F">
              <w:rPr>
                <w:sz w:val="16"/>
                <w:szCs w:val="16"/>
              </w:rPr>
              <w:t>1029</w:t>
            </w:r>
          </w:p>
        </w:tc>
        <w:tc>
          <w:tcPr>
            <w:tcW w:w="750" w:type="dxa"/>
            <w:tcBorders>
              <w:top w:val="nil"/>
              <w:left w:val="nil"/>
              <w:bottom w:val="nil"/>
              <w:right w:val="nil"/>
            </w:tcBorders>
            <w:tcMar>
              <w:top w:w="0" w:type="dxa"/>
              <w:left w:w="80" w:type="dxa"/>
              <w:bottom w:w="0" w:type="dxa"/>
              <w:right w:w="80" w:type="dxa"/>
            </w:tcMar>
          </w:tcPr>
          <w:p w14:paraId="747E8D4D" w14:textId="77777777" w:rsidR="00777C9C" w:rsidRPr="00A5088F" w:rsidRDefault="00777C9C" w:rsidP="00FE0D9E">
            <w:pPr>
              <w:pStyle w:val="Normal1"/>
              <w:spacing w:line="240" w:lineRule="auto"/>
              <w:jc w:val="right"/>
              <w:rPr>
                <w:sz w:val="16"/>
                <w:szCs w:val="16"/>
              </w:rPr>
            </w:pPr>
            <w:r w:rsidRPr="00A5088F">
              <w:rPr>
                <w:sz w:val="16"/>
                <w:szCs w:val="16"/>
              </w:rPr>
              <w:t>1030 [48]</w:t>
            </w:r>
          </w:p>
        </w:tc>
        <w:tc>
          <w:tcPr>
            <w:tcW w:w="840" w:type="dxa"/>
            <w:tcBorders>
              <w:top w:val="nil"/>
              <w:left w:val="nil"/>
              <w:bottom w:val="nil"/>
              <w:right w:val="nil"/>
            </w:tcBorders>
            <w:tcMar>
              <w:top w:w="100" w:type="dxa"/>
              <w:left w:w="100" w:type="dxa"/>
              <w:bottom w:w="100" w:type="dxa"/>
              <w:right w:w="100" w:type="dxa"/>
            </w:tcMar>
          </w:tcPr>
          <w:p w14:paraId="35FFC426" w14:textId="77777777" w:rsidR="00777C9C" w:rsidRPr="00A5088F" w:rsidRDefault="00777C9C" w:rsidP="00FE0D9E">
            <w:pPr>
              <w:pStyle w:val="Normal1"/>
              <w:spacing w:line="240" w:lineRule="auto"/>
              <w:jc w:val="right"/>
              <w:rPr>
                <w:sz w:val="16"/>
                <w:szCs w:val="16"/>
              </w:rPr>
            </w:pPr>
            <w:r w:rsidRPr="00A5088F">
              <w:rPr>
                <w:sz w:val="16"/>
                <w:szCs w:val="16"/>
              </w:rPr>
              <w:t>12.866</w:t>
            </w:r>
          </w:p>
        </w:tc>
        <w:tc>
          <w:tcPr>
            <w:tcW w:w="855" w:type="dxa"/>
            <w:tcBorders>
              <w:top w:val="nil"/>
              <w:left w:val="nil"/>
              <w:bottom w:val="nil"/>
              <w:right w:val="nil"/>
            </w:tcBorders>
            <w:tcMar>
              <w:top w:w="0" w:type="dxa"/>
              <w:left w:w="80" w:type="dxa"/>
              <w:bottom w:w="0" w:type="dxa"/>
              <w:right w:w="80" w:type="dxa"/>
            </w:tcMar>
          </w:tcPr>
          <w:p w14:paraId="3014C557"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27E364C9" w14:textId="77777777" w:rsidR="00777C9C" w:rsidRPr="00A5088F" w:rsidRDefault="00777C9C" w:rsidP="00FE0D9E">
            <w:pPr>
              <w:pStyle w:val="Normal1"/>
              <w:spacing w:line="240" w:lineRule="auto"/>
              <w:rPr>
                <w:sz w:val="16"/>
                <w:szCs w:val="16"/>
              </w:rPr>
            </w:pPr>
            <w:r w:rsidRPr="00A5088F">
              <w:rPr>
                <w:sz w:val="16"/>
                <w:szCs w:val="16"/>
              </w:rPr>
              <w:t>27.47 ± 0.15C</w:t>
            </w:r>
          </w:p>
        </w:tc>
        <w:tc>
          <w:tcPr>
            <w:tcW w:w="1155" w:type="dxa"/>
            <w:tcBorders>
              <w:top w:val="nil"/>
              <w:left w:val="nil"/>
              <w:bottom w:val="nil"/>
              <w:right w:val="nil"/>
            </w:tcBorders>
            <w:tcMar>
              <w:top w:w="0" w:type="dxa"/>
              <w:left w:w="80" w:type="dxa"/>
              <w:bottom w:w="0" w:type="dxa"/>
              <w:right w:w="80" w:type="dxa"/>
            </w:tcMar>
          </w:tcPr>
          <w:p w14:paraId="599E461D" w14:textId="77777777" w:rsidR="00777C9C" w:rsidRPr="00A5088F" w:rsidRDefault="00777C9C" w:rsidP="00FE0D9E">
            <w:pPr>
              <w:pStyle w:val="Normal1"/>
              <w:spacing w:line="240" w:lineRule="auto"/>
              <w:rPr>
                <w:sz w:val="16"/>
                <w:szCs w:val="16"/>
              </w:rPr>
            </w:pPr>
            <w:r w:rsidRPr="00A5088F">
              <w:rPr>
                <w:sz w:val="16"/>
                <w:szCs w:val="16"/>
              </w:rPr>
              <w:t>26.60 ± 0.56B</w:t>
            </w:r>
          </w:p>
        </w:tc>
        <w:tc>
          <w:tcPr>
            <w:tcW w:w="990" w:type="dxa"/>
            <w:tcBorders>
              <w:top w:val="nil"/>
              <w:left w:val="nil"/>
              <w:bottom w:val="nil"/>
              <w:right w:val="nil"/>
            </w:tcBorders>
            <w:tcMar>
              <w:top w:w="0" w:type="dxa"/>
              <w:left w:w="80" w:type="dxa"/>
              <w:bottom w:w="0" w:type="dxa"/>
              <w:right w:w="80" w:type="dxa"/>
            </w:tcMar>
          </w:tcPr>
          <w:p w14:paraId="27F4B13C" w14:textId="77777777" w:rsidR="00777C9C" w:rsidRPr="00A5088F" w:rsidRDefault="00777C9C" w:rsidP="00FE0D9E">
            <w:pPr>
              <w:pStyle w:val="Normal1"/>
              <w:spacing w:line="240" w:lineRule="auto"/>
              <w:rPr>
                <w:sz w:val="16"/>
                <w:szCs w:val="16"/>
              </w:rPr>
            </w:pPr>
            <w:r w:rsidRPr="00A5088F">
              <w:rPr>
                <w:sz w:val="16"/>
                <w:szCs w:val="16"/>
              </w:rPr>
              <w:t>27.40 ± 0.12C</w:t>
            </w:r>
          </w:p>
        </w:tc>
        <w:tc>
          <w:tcPr>
            <w:tcW w:w="1035" w:type="dxa"/>
            <w:tcBorders>
              <w:top w:val="nil"/>
              <w:left w:val="nil"/>
              <w:bottom w:val="nil"/>
              <w:right w:val="nil"/>
            </w:tcBorders>
            <w:tcMar>
              <w:top w:w="0" w:type="dxa"/>
              <w:left w:w="80" w:type="dxa"/>
              <w:bottom w:w="0" w:type="dxa"/>
              <w:right w:w="80" w:type="dxa"/>
            </w:tcMar>
          </w:tcPr>
          <w:p w14:paraId="71401772" w14:textId="77777777" w:rsidR="00777C9C" w:rsidRPr="00A5088F" w:rsidRDefault="00777C9C" w:rsidP="00FE0D9E">
            <w:pPr>
              <w:pStyle w:val="Normal1"/>
              <w:spacing w:line="240" w:lineRule="auto"/>
              <w:rPr>
                <w:sz w:val="16"/>
                <w:szCs w:val="16"/>
              </w:rPr>
            </w:pPr>
            <w:r w:rsidRPr="00A5088F">
              <w:rPr>
                <w:sz w:val="16"/>
                <w:szCs w:val="16"/>
              </w:rPr>
              <w:t>26.80 ± 0.48C</w:t>
            </w:r>
          </w:p>
        </w:tc>
        <w:tc>
          <w:tcPr>
            <w:tcW w:w="1080" w:type="dxa"/>
            <w:tcBorders>
              <w:top w:val="nil"/>
              <w:left w:val="nil"/>
              <w:bottom w:val="nil"/>
              <w:right w:val="nil"/>
            </w:tcBorders>
            <w:tcMar>
              <w:top w:w="0" w:type="dxa"/>
              <w:left w:w="80" w:type="dxa"/>
              <w:bottom w:w="0" w:type="dxa"/>
              <w:right w:w="80" w:type="dxa"/>
            </w:tcMar>
          </w:tcPr>
          <w:p w14:paraId="42D069A6" w14:textId="77777777" w:rsidR="00777C9C" w:rsidRPr="00A5088F" w:rsidRDefault="00777C9C" w:rsidP="00FE0D9E">
            <w:pPr>
              <w:pStyle w:val="Normal1"/>
              <w:spacing w:line="240" w:lineRule="auto"/>
              <w:rPr>
                <w:sz w:val="16"/>
                <w:szCs w:val="16"/>
              </w:rPr>
            </w:pPr>
            <w:r w:rsidRPr="00A5088F">
              <w:rPr>
                <w:sz w:val="16"/>
                <w:szCs w:val="16"/>
              </w:rPr>
              <w:t>26.82 ± 0.67B</w:t>
            </w:r>
          </w:p>
        </w:tc>
        <w:tc>
          <w:tcPr>
            <w:tcW w:w="1020" w:type="dxa"/>
            <w:tcBorders>
              <w:top w:val="nil"/>
              <w:left w:val="nil"/>
              <w:bottom w:val="nil"/>
              <w:right w:val="nil"/>
            </w:tcBorders>
            <w:tcMar>
              <w:top w:w="0" w:type="dxa"/>
              <w:left w:w="80" w:type="dxa"/>
              <w:bottom w:w="0" w:type="dxa"/>
              <w:right w:w="80" w:type="dxa"/>
            </w:tcMar>
          </w:tcPr>
          <w:p w14:paraId="5071DB3F" w14:textId="77777777" w:rsidR="00777C9C" w:rsidRPr="00A5088F" w:rsidRDefault="00777C9C" w:rsidP="00FE0D9E">
            <w:pPr>
              <w:pStyle w:val="Normal1"/>
              <w:spacing w:line="240" w:lineRule="auto"/>
              <w:rPr>
                <w:sz w:val="16"/>
                <w:szCs w:val="16"/>
              </w:rPr>
            </w:pPr>
            <w:r w:rsidRPr="00A5088F">
              <w:rPr>
                <w:sz w:val="16"/>
                <w:szCs w:val="16"/>
              </w:rPr>
              <w:t>26.94 ± 0.08B</w:t>
            </w:r>
          </w:p>
        </w:tc>
      </w:tr>
      <w:tr w:rsidR="00777C9C" w:rsidRPr="00A5088F" w14:paraId="78CEBC01"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60488F9C"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5ABA34C7"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34879FB8"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52071F1F"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7641DAD3"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5774C670"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35EDA535"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78E7B905"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6CB1DBB1" w14:textId="77777777" w:rsidR="00777C9C" w:rsidRPr="00A5088F" w:rsidRDefault="00777C9C" w:rsidP="00FE0D9E">
            <w:pPr>
              <w:pStyle w:val="Normal1"/>
              <w:spacing w:line="240" w:lineRule="auto"/>
              <w:rPr>
                <w:sz w:val="16"/>
                <w:szCs w:val="16"/>
              </w:rPr>
            </w:pPr>
            <w:r w:rsidRPr="00A5088F">
              <w:rPr>
                <w:sz w:val="16"/>
                <w:szCs w:val="16"/>
              </w:rPr>
              <w:t>27.87 ± 0.12BC</w:t>
            </w:r>
          </w:p>
        </w:tc>
        <w:tc>
          <w:tcPr>
            <w:tcW w:w="1155" w:type="dxa"/>
            <w:tcBorders>
              <w:top w:val="nil"/>
              <w:left w:val="nil"/>
              <w:bottom w:val="nil"/>
              <w:right w:val="nil"/>
            </w:tcBorders>
            <w:tcMar>
              <w:top w:w="0" w:type="dxa"/>
              <w:left w:w="80" w:type="dxa"/>
              <w:bottom w:w="0" w:type="dxa"/>
              <w:right w:w="80" w:type="dxa"/>
            </w:tcMar>
          </w:tcPr>
          <w:p w14:paraId="7E45FE46" w14:textId="77777777" w:rsidR="00777C9C" w:rsidRPr="00A5088F" w:rsidRDefault="00777C9C" w:rsidP="00FE0D9E">
            <w:pPr>
              <w:pStyle w:val="Normal1"/>
              <w:spacing w:line="240" w:lineRule="auto"/>
              <w:rPr>
                <w:sz w:val="16"/>
                <w:szCs w:val="16"/>
              </w:rPr>
            </w:pPr>
            <w:r w:rsidRPr="00A5088F">
              <w:rPr>
                <w:sz w:val="16"/>
                <w:szCs w:val="16"/>
              </w:rPr>
              <w:t>27.47 ± 0.15A</w:t>
            </w:r>
          </w:p>
        </w:tc>
        <w:tc>
          <w:tcPr>
            <w:tcW w:w="990" w:type="dxa"/>
            <w:tcBorders>
              <w:top w:val="nil"/>
              <w:left w:val="nil"/>
              <w:bottom w:val="nil"/>
              <w:right w:val="nil"/>
            </w:tcBorders>
            <w:tcMar>
              <w:top w:w="0" w:type="dxa"/>
              <w:left w:w="80" w:type="dxa"/>
              <w:bottom w:w="0" w:type="dxa"/>
              <w:right w:w="80" w:type="dxa"/>
            </w:tcMar>
          </w:tcPr>
          <w:p w14:paraId="5E38AFB3" w14:textId="77777777" w:rsidR="00777C9C" w:rsidRPr="00A5088F" w:rsidRDefault="00777C9C" w:rsidP="00FE0D9E">
            <w:pPr>
              <w:pStyle w:val="Normal1"/>
              <w:spacing w:line="240" w:lineRule="auto"/>
              <w:rPr>
                <w:sz w:val="16"/>
                <w:szCs w:val="16"/>
              </w:rPr>
            </w:pPr>
            <w:r w:rsidRPr="00A5088F">
              <w:rPr>
                <w:sz w:val="16"/>
                <w:szCs w:val="16"/>
              </w:rPr>
              <w:t>27.67 ± 0.18C</w:t>
            </w:r>
          </w:p>
        </w:tc>
        <w:tc>
          <w:tcPr>
            <w:tcW w:w="1035" w:type="dxa"/>
            <w:tcBorders>
              <w:top w:val="nil"/>
              <w:left w:val="nil"/>
              <w:bottom w:val="nil"/>
              <w:right w:val="nil"/>
            </w:tcBorders>
            <w:tcMar>
              <w:top w:w="0" w:type="dxa"/>
              <w:left w:w="80" w:type="dxa"/>
              <w:bottom w:w="0" w:type="dxa"/>
              <w:right w:w="80" w:type="dxa"/>
            </w:tcMar>
          </w:tcPr>
          <w:p w14:paraId="3FB95200" w14:textId="77777777" w:rsidR="00777C9C" w:rsidRPr="00A5088F" w:rsidRDefault="00777C9C" w:rsidP="00FE0D9E">
            <w:pPr>
              <w:pStyle w:val="Normal1"/>
              <w:spacing w:line="240" w:lineRule="auto"/>
              <w:rPr>
                <w:sz w:val="16"/>
                <w:szCs w:val="16"/>
              </w:rPr>
            </w:pPr>
            <w:r w:rsidRPr="00A5088F">
              <w:rPr>
                <w:sz w:val="16"/>
                <w:szCs w:val="16"/>
              </w:rPr>
              <w:t>27.66 ± 0.31BC</w:t>
            </w:r>
          </w:p>
        </w:tc>
        <w:tc>
          <w:tcPr>
            <w:tcW w:w="1080" w:type="dxa"/>
            <w:tcBorders>
              <w:top w:val="nil"/>
              <w:left w:val="nil"/>
              <w:bottom w:val="nil"/>
              <w:right w:val="nil"/>
            </w:tcBorders>
            <w:tcMar>
              <w:top w:w="0" w:type="dxa"/>
              <w:left w:w="80" w:type="dxa"/>
              <w:bottom w:w="0" w:type="dxa"/>
              <w:right w:w="80" w:type="dxa"/>
            </w:tcMar>
          </w:tcPr>
          <w:p w14:paraId="438B9A06" w14:textId="77777777" w:rsidR="00777C9C" w:rsidRPr="00A5088F" w:rsidRDefault="00777C9C" w:rsidP="00FE0D9E">
            <w:pPr>
              <w:pStyle w:val="Normal1"/>
              <w:spacing w:line="240" w:lineRule="auto"/>
              <w:rPr>
                <w:sz w:val="16"/>
                <w:szCs w:val="16"/>
              </w:rPr>
            </w:pPr>
            <w:r w:rsidRPr="00A5088F">
              <w:rPr>
                <w:sz w:val="16"/>
                <w:szCs w:val="16"/>
              </w:rPr>
              <w:t>27.37 ± 0.04B</w:t>
            </w:r>
          </w:p>
        </w:tc>
        <w:tc>
          <w:tcPr>
            <w:tcW w:w="1020" w:type="dxa"/>
            <w:tcBorders>
              <w:top w:val="nil"/>
              <w:left w:val="nil"/>
              <w:bottom w:val="nil"/>
              <w:right w:val="nil"/>
            </w:tcBorders>
            <w:tcMar>
              <w:top w:w="0" w:type="dxa"/>
              <w:left w:w="80" w:type="dxa"/>
              <w:bottom w:w="0" w:type="dxa"/>
              <w:right w:w="80" w:type="dxa"/>
            </w:tcMar>
          </w:tcPr>
          <w:p w14:paraId="5DA0B1B8" w14:textId="77777777" w:rsidR="00777C9C" w:rsidRPr="00A5088F" w:rsidRDefault="00777C9C" w:rsidP="00FE0D9E">
            <w:pPr>
              <w:pStyle w:val="Normal1"/>
              <w:spacing w:line="240" w:lineRule="auto"/>
              <w:rPr>
                <w:sz w:val="16"/>
                <w:szCs w:val="16"/>
              </w:rPr>
            </w:pPr>
            <w:r w:rsidRPr="00A5088F">
              <w:rPr>
                <w:sz w:val="16"/>
                <w:szCs w:val="16"/>
              </w:rPr>
              <w:t>27.16 ± 0.20B</w:t>
            </w:r>
          </w:p>
        </w:tc>
      </w:tr>
      <w:tr w:rsidR="00777C9C" w:rsidRPr="00A5088F" w14:paraId="2A620056"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2E0F5C3D"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1E525CF7"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58C52A2C"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1EEFCDE7"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70BACA51"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48F0767E"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4BFE9D5C"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01E7A73F"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2F07C0AE" w14:textId="77777777" w:rsidR="00777C9C" w:rsidRPr="00A5088F" w:rsidRDefault="00777C9C" w:rsidP="00FE0D9E">
            <w:pPr>
              <w:pStyle w:val="Normal1"/>
              <w:spacing w:line="240" w:lineRule="auto"/>
              <w:rPr>
                <w:sz w:val="16"/>
                <w:szCs w:val="16"/>
              </w:rPr>
            </w:pPr>
            <w:r w:rsidRPr="00A5088F">
              <w:rPr>
                <w:sz w:val="16"/>
                <w:szCs w:val="16"/>
              </w:rPr>
              <w:t>28.39 ± 0.04B</w:t>
            </w:r>
          </w:p>
        </w:tc>
        <w:tc>
          <w:tcPr>
            <w:tcW w:w="1155" w:type="dxa"/>
            <w:tcBorders>
              <w:top w:val="nil"/>
              <w:left w:val="nil"/>
              <w:bottom w:val="nil"/>
              <w:right w:val="nil"/>
            </w:tcBorders>
            <w:tcMar>
              <w:top w:w="0" w:type="dxa"/>
              <w:left w:w="80" w:type="dxa"/>
              <w:bottom w:w="0" w:type="dxa"/>
              <w:right w:w="80" w:type="dxa"/>
            </w:tcMar>
          </w:tcPr>
          <w:p w14:paraId="57778DCE" w14:textId="77777777" w:rsidR="00777C9C" w:rsidRPr="00A5088F" w:rsidRDefault="00777C9C" w:rsidP="00FE0D9E">
            <w:pPr>
              <w:pStyle w:val="Normal1"/>
              <w:spacing w:line="240" w:lineRule="auto"/>
              <w:rPr>
                <w:sz w:val="16"/>
                <w:szCs w:val="16"/>
              </w:rPr>
            </w:pPr>
            <w:r w:rsidRPr="00A5088F">
              <w:rPr>
                <w:sz w:val="16"/>
                <w:szCs w:val="16"/>
              </w:rPr>
              <w:t>27.93 ± 0.12A</w:t>
            </w:r>
          </w:p>
        </w:tc>
        <w:tc>
          <w:tcPr>
            <w:tcW w:w="990" w:type="dxa"/>
            <w:tcBorders>
              <w:top w:val="nil"/>
              <w:left w:val="nil"/>
              <w:bottom w:val="nil"/>
              <w:right w:val="nil"/>
            </w:tcBorders>
            <w:tcMar>
              <w:top w:w="0" w:type="dxa"/>
              <w:left w:w="80" w:type="dxa"/>
              <w:bottom w:w="0" w:type="dxa"/>
              <w:right w:w="80" w:type="dxa"/>
            </w:tcMar>
          </w:tcPr>
          <w:p w14:paraId="20880A54" w14:textId="77777777" w:rsidR="00777C9C" w:rsidRPr="00A5088F" w:rsidRDefault="00777C9C" w:rsidP="00FE0D9E">
            <w:pPr>
              <w:pStyle w:val="Normal1"/>
              <w:spacing w:line="240" w:lineRule="auto"/>
              <w:rPr>
                <w:sz w:val="16"/>
                <w:szCs w:val="16"/>
              </w:rPr>
            </w:pPr>
            <w:r w:rsidRPr="00A5088F">
              <w:rPr>
                <w:sz w:val="16"/>
                <w:szCs w:val="16"/>
              </w:rPr>
              <w:t>28.47 ± 0.38B</w:t>
            </w:r>
          </w:p>
        </w:tc>
        <w:tc>
          <w:tcPr>
            <w:tcW w:w="1035" w:type="dxa"/>
            <w:tcBorders>
              <w:top w:val="nil"/>
              <w:left w:val="nil"/>
              <w:bottom w:val="nil"/>
              <w:right w:val="nil"/>
            </w:tcBorders>
            <w:tcMar>
              <w:top w:w="0" w:type="dxa"/>
              <w:left w:w="80" w:type="dxa"/>
              <w:bottom w:w="0" w:type="dxa"/>
              <w:right w:w="80" w:type="dxa"/>
            </w:tcMar>
          </w:tcPr>
          <w:p w14:paraId="1E0100F9" w14:textId="77777777" w:rsidR="00777C9C" w:rsidRPr="00A5088F" w:rsidRDefault="00777C9C" w:rsidP="00FE0D9E">
            <w:pPr>
              <w:pStyle w:val="Normal1"/>
              <w:spacing w:line="240" w:lineRule="auto"/>
              <w:rPr>
                <w:sz w:val="16"/>
                <w:szCs w:val="16"/>
              </w:rPr>
            </w:pPr>
            <w:r w:rsidRPr="00A5088F">
              <w:rPr>
                <w:sz w:val="16"/>
                <w:szCs w:val="16"/>
              </w:rPr>
              <w:t>28.43 ± 0.43C</w:t>
            </w:r>
          </w:p>
        </w:tc>
        <w:tc>
          <w:tcPr>
            <w:tcW w:w="1080" w:type="dxa"/>
            <w:tcBorders>
              <w:top w:val="nil"/>
              <w:left w:val="nil"/>
              <w:bottom w:val="nil"/>
              <w:right w:val="nil"/>
            </w:tcBorders>
            <w:tcMar>
              <w:top w:w="0" w:type="dxa"/>
              <w:left w:w="80" w:type="dxa"/>
              <w:bottom w:w="0" w:type="dxa"/>
              <w:right w:w="80" w:type="dxa"/>
            </w:tcMar>
          </w:tcPr>
          <w:p w14:paraId="278F1CBC" w14:textId="77777777" w:rsidR="00777C9C" w:rsidRPr="00A5088F" w:rsidRDefault="00777C9C" w:rsidP="00FE0D9E">
            <w:pPr>
              <w:pStyle w:val="Normal1"/>
              <w:spacing w:line="240" w:lineRule="auto"/>
              <w:rPr>
                <w:sz w:val="16"/>
                <w:szCs w:val="16"/>
              </w:rPr>
            </w:pPr>
            <w:r w:rsidRPr="00A5088F">
              <w:rPr>
                <w:sz w:val="16"/>
                <w:szCs w:val="16"/>
              </w:rPr>
              <w:t>27.60 ± 0.13B</w:t>
            </w:r>
          </w:p>
        </w:tc>
        <w:tc>
          <w:tcPr>
            <w:tcW w:w="1020" w:type="dxa"/>
            <w:tcBorders>
              <w:top w:val="nil"/>
              <w:left w:val="nil"/>
              <w:bottom w:val="nil"/>
              <w:right w:val="nil"/>
            </w:tcBorders>
            <w:tcMar>
              <w:top w:w="0" w:type="dxa"/>
              <w:left w:w="80" w:type="dxa"/>
              <w:bottom w:w="0" w:type="dxa"/>
              <w:right w:w="80" w:type="dxa"/>
            </w:tcMar>
          </w:tcPr>
          <w:p w14:paraId="384E2EB1" w14:textId="77777777" w:rsidR="00777C9C" w:rsidRPr="00A5088F" w:rsidRDefault="00777C9C" w:rsidP="00FE0D9E">
            <w:pPr>
              <w:pStyle w:val="Normal1"/>
              <w:spacing w:line="240" w:lineRule="auto"/>
              <w:rPr>
                <w:sz w:val="16"/>
                <w:szCs w:val="16"/>
              </w:rPr>
            </w:pPr>
            <w:r w:rsidRPr="00A5088F">
              <w:rPr>
                <w:sz w:val="16"/>
                <w:szCs w:val="16"/>
              </w:rPr>
              <w:t>27.51 ± 0.10AB</w:t>
            </w:r>
          </w:p>
        </w:tc>
      </w:tr>
      <w:tr w:rsidR="00777C9C" w:rsidRPr="00A5088F" w14:paraId="6EDE38A5"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0CB3BA63"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660224F4"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7B509F4C"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5EFC0DB6"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06A6D690"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498204D0"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1BFF89BD"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3553D9E6"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6CDB15E8" w14:textId="77777777" w:rsidR="00777C9C" w:rsidRPr="00A5088F" w:rsidRDefault="00777C9C" w:rsidP="00FE0D9E">
            <w:pPr>
              <w:pStyle w:val="Normal1"/>
              <w:spacing w:line="240" w:lineRule="auto"/>
              <w:rPr>
                <w:sz w:val="16"/>
                <w:szCs w:val="16"/>
              </w:rPr>
            </w:pPr>
            <w:r w:rsidRPr="00A5088F">
              <w:rPr>
                <w:sz w:val="16"/>
                <w:szCs w:val="16"/>
              </w:rPr>
              <w:t>29.61 ± 0.45A</w:t>
            </w:r>
          </w:p>
        </w:tc>
        <w:tc>
          <w:tcPr>
            <w:tcW w:w="1155" w:type="dxa"/>
            <w:tcBorders>
              <w:top w:val="nil"/>
              <w:left w:val="nil"/>
              <w:bottom w:val="nil"/>
              <w:right w:val="nil"/>
            </w:tcBorders>
            <w:tcMar>
              <w:top w:w="0" w:type="dxa"/>
              <w:left w:w="80" w:type="dxa"/>
              <w:bottom w:w="0" w:type="dxa"/>
              <w:right w:w="80" w:type="dxa"/>
            </w:tcMar>
          </w:tcPr>
          <w:p w14:paraId="2BE45ED1" w14:textId="77777777" w:rsidR="00777C9C" w:rsidRPr="00A5088F" w:rsidRDefault="00777C9C" w:rsidP="00FE0D9E">
            <w:pPr>
              <w:pStyle w:val="Normal1"/>
              <w:spacing w:line="240" w:lineRule="auto"/>
              <w:rPr>
                <w:sz w:val="16"/>
                <w:szCs w:val="16"/>
              </w:rPr>
            </w:pPr>
            <w:r w:rsidRPr="00A5088F">
              <w:rPr>
                <w:sz w:val="16"/>
                <w:szCs w:val="16"/>
              </w:rPr>
              <w:t>28.23 ± 0.21A</w:t>
            </w:r>
          </w:p>
        </w:tc>
        <w:tc>
          <w:tcPr>
            <w:tcW w:w="990" w:type="dxa"/>
            <w:tcBorders>
              <w:top w:val="nil"/>
              <w:left w:val="nil"/>
              <w:bottom w:val="nil"/>
              <w:right w:val="nil"/>
            </w:tcBorders>
            <w:tcMar>
              <w:top w:w="0" w:type="dxa"/>
              <w:left w:w="80" w:type="dxa"/>
              <w:bottom w:w="0" w:type="dxa"/>
              <w:right w:w="80" w:type="dxa"/>
            </w:tcMar>
          </w:tcPr>
          <w:p w14:paraId="73164360" w14:textId="77777777" w:rsidR="00777C9C" w:rsidRPr="00A5088F" w:rsidRDefault="00777C9C" w:rsidP="00FE0D9E">
            <w:pPr>
              <w:pStyle w:val="Normal1"/>
              <w:spacing w:line="240" w:lineRule="auto"/>
              <w:rPr>
                <w:sz w:val="16"/>
                <w:szCs w:val="16"/>
              </w:rPr>
            </w:pPr>
            <w:r w:rsidRPr="00A5088F">
              <w:rPr>
                <w:sz w:val="16"/>
                <w:szCs w:val="16"/>
              </w:rPr>
              <w:t>29.76 ± 0.40A</w:t>
            </w:r>
          </w:p>
        </w:tc>
        <w:tc>
          <w:tcPr>
            <w:tcW w:w="1035" w:type="dxa"/>
            <w:tcBorders>
              <w:top w:val="nil"/>
              <w:left w:val="nil"/>
              <w:bottom w:val="nil"/>
              <w:right w:val="nil"/>
            </w:tcBorders>
            <w:tcMar>
              <w:top w:w="0" w:type="dxa"/>
              <w:left w:w="80" w:type="dxa"/>
              <w:bottom w:w="0" w:type="dxa"/>
              <w:right w:w="80" w:type="dxa"/>
            </w:tcMar>
          </w:tcPr>
          <w:p w14:paraId="3823B6B5" w14:textId="77777777" w:rsidR="00777C9C" w:rsidRPr="00A5088F" w:rsidRDefault="00777C9C" w:rsidP="00FE0D9E">
            <w:pPr>
              <w:pStyle w:val="Normal1"/>
              <w:spacing w:line="240" w:lineRule="auto"/>
              <w:rPr>
                <w:sz w:val="16"/>
                <w:szCs w:val="16"/>
              </w:rPr>
            </w:pPr>
            <w:r w:rsidRPr="00A5088F">
              <w:rPr>
                <w:sz w:val="16"/>
                <w:szCs w:val="16"/>
              </w:rPr>
              <w:t>29.57 ± 0.24A</w:t>
            </w:r>
          </w:p>
        </w:tc>
        <w:tc>
          <w:tcPr>
            <w:tcW w:w="1080" w:type="dxa"/>
            <w:tcBorders>
              <w:top w:val="nil"/>
              <w:left w:val="nil"/>
              <w:bottom w:val="nil"/>
              <w:right w:val="nil"/>
            </w:tcBorders>
            <w:tcMar>
              <w:top w:w="0" w:type="dxa"/>
              <w:left w:w="80" w:type="dxa"/>
              <w:bottom w:w="0" w:type="dxa"/>
              <w:right w:w="80" w:type="dxa"/>
            </w:tcMar>
          </w:tcPr>
          <w:p w14:paraId="4D2508E8" w14:textId="77777777" w:rsidR="00777C9C" w:rsidRPr="00A5088F" w:rsidRDefault="00777C9C" w:rsidP="00FE0D9E">
            <w:pPr>
              <w:pStyle w:val="Normal1"/>
              <w:spacing w:line="240" w:lineRule="auto"/>
              <w:rPr>
                <w:sz w:val="16"/>
                <w:szCs w:val="16"/>
              </w:rPr>
            </w:pPr>
            <w:r w:rsidRPr="00A5088F">
              <w:rPr>
                <w:sz w:val="16"/>
                <w:szCs w:val="16"/>
              </w:rPr>
              <w:t>32.96 ± 2.59A</w:t>
            </w:r>
          </w:p>
        </w:tc>
        <w:tc>
          <w:tcPr>
            <w:tcW w:w="1020" w:type="dxa"/>
            <w:tcBorders>
              <w:top w:val="nil"/>
              <w:left w:val="nil"/>
              <w:bottom w:val="nil"/>
              <w:right w:val="nil"/>
            </w:tcBorders>
            <w:tcMar>
              <w:top w:w="0" w:type="dxa"/>
              <w:left w:w="80" w:type="dxa"/>
              <w:bottom w:w="0" w:type="dxa"/>
              <w:right w:w="80" w:type="dxa"/>
            </w:tcMar>
          </w:tcPr>
          <w:p w14:paraId="20D38D3E" w14:textId="77777777" w:rsidR="00777C9C" w:rsidRPr="00A5088F" w:rsidRDefault="00777C9C" w:rsidP="00FE0D9E">
            <w:pPr>
              <w:pStyle w:val="Normal1"/>
              <w:spacing w:line="240" w:lineRule="auto"/>
              <w:rPr>
                <w:sz w:val="16"/>
                <w:szCs w:val="16"/>
              </w:rPr>
            </w:pPr>
            <w:r w:rsidRPr="00A5088F">
              <w:rPr>
                <w:sz w:val="16"/>
                <w:szCs w:val="16"/>
              </w:rPr>
              <w:t>27.97 ± 0.46A</w:t>
            </w:r>
          </w:p>
        </w:tc>
      </w:tr>
      <w:tr w:rsidR="00777C9C" w:rsidRPr="00A5088F" w14:paraId="727C490F"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5E3009D3" w14:textId="77777777" w:rsidR="00777C9C" w:rsidRPr="00A5088F" w:rsidRDefault="00777C9C" w:rsidP="00FE0D9E">
            <w:pPr>
              <w:pStyle w:val="Normal1"/>
              <w:spacing w:line="240" w:lineRule="auto"/>
              <w:rPr>
                <w:sz w:val="16"/>
                <w:szCs w:val="16"/>
              </w:rPr>
            </w:pPr>
            <w:r w:rsidRPr="00A5088F">
              <w:rPr>
                <w:sz w:val="16"/>
                <w:szCs w:val="16"/>
              </w:rPr>
              <w:t>48</w:t>
            </w:r>
          </w:p>
        </w:tc>
        <w:tc>
          <w:tcPr>
            <w:tcW w:w="2535" w:type="dxa"/>
            <w:tcBorders>
              <w:top w:val="nil"/>
              <w:left w:val="nil"/>
              <w:bottom w:val="nil"/>
              <w:right w:val="nil"/>
            </w:tcBorders>
            <w:tcMar>
              <w:top w:w="0" w:type="dxa"/>
              <w:left w:w="80" w:type="dxa"/>
              <w:bottom w:w="0" w:type="dxa"/>
              <w:right w:w="80" w:type="dxa"/>
            </w:tcMar>
          </w:tcPr>
          <w:p w14:paraId="73F5D577" w14:textId="77777777" w:rsidR="00777C9C" w:rsidRPr="00A5088F" w:rsidRDefault="00777C9C" w:rsidP="00FE0D9E">
            <w:pPr>
              <w:pStyle w:val="Normal1"/>
              <w:spacing w:line="240" w:lineRule="auto"/>
              <w:rPr>
                <w:sz w:val="16"/>
                <w:szCs w:val="16"/>
              </w:rPr>
            </w:pPr>
            <w:r w:rsidRPr="00A5088F">
              <w:rPr>
                <w:sz w:val="16"/>
                <w:szCs w:val="16"/>
              </w:rPr>
              <w:t>2-Nonanol</w:t>
            </w:r>
          </w:p>
        </w:tc>
        <w:tc>
          <w:tcPr>
            <w:tcW w:w="600" w:type="dxa"/>
            <w:tcBorders>
              <w:top w:val="nil"/>
              <w:left w:val="nil"/>
              <w:bottom w:val="nil"/>
              <w:right w:val="nil"/>
            </w:tcBorders>
            <w:tcMar>
              <w:top w:w="0" w:type="dxa"/>
              <w:left w:w="80" w:type="dxa"/>
              <w:bottom w:w="0" w:type="dxa"/>
              <w:right w:w="80" w:type="dxa"/>
            </w:tcMar>
          </w:tcPr>
          <w:p w14:paraId="390B3310" w14:textId="77777777" w:rsidR="00777C9C" w:rsidRPr="00A5088F" w:rsidRDefault="00777C9C" w:rsidP="00FE0D9E">
            <w:pPr>
              <w:pStyle w:val="Normal1"/>
              <w:spacing w:line="240" w:lineRule="auto"/>
              <w:jc w:val="right"/>
              <w:rPr>
                <w:sz w:val="16"/>
                <w:szCs w:val="16"/>
              </w:rPr>
            </w:pPr>
            <w:r w:rsidRPr="00A5088F">
              <w:rPr>
                <w:sz w:val="16"/>
                <w:szCs w:val="16"/>
              </w:rPr>
              <w:t>1671</w:t>
            </w:r>
          </w:p>
        </w:tc>
        <w:tc>
          <w:tcPr>
            <w:tcW w:w="885" w:type="dxa"/>
            <w:tcBorders>
              <w:top w:val="nil"/>
              <w:left w:val="nil"/>
              <w:bottom w:val="nil"/>
              <w:right w:val="nil"/>
            </w:tcBorders>
            <w:tcMar>
              <w:top w:w="0" w:type="dxa"/>
              <w:left w:w="80" w:type="dxa"/>
              <w:bottom w:w="0" w:type="dxa"/>
              <w:right w:w="80" w:type="dxa"/>
            </w:tcMar>
          </w:tcPr>
          <w:p w14:paraId="7DB2B7F6" w14:textId="77777777" w:rsidR="00777C9C" w:rsidRPr="00A5088F" w:rsidRDefault="00777C9C" w:rsidP="00FE0D9E">
            <w:pPr>
              <w:pStyle w:val="Normal1"/>
              <w:spacing w:line="240" w:lineRule="auto"/>
              <w:jc w:val="right"/>
              <w:rPr>
                <w:sz w:val="16"/>
                <w:szCs w:val="16"/>
              </w:rPr>
            </w:pPr>
            <w:r w:rsidRPr="00A5088F">
              <w:rPr>
                <w:sz w:val="16"/>
                <w:szCs w:val="16"/>
              </w:rPr>
              <w:t>1676 [1]</w:t>
            </w:r>
          </w:p>
        </w:tc>
        <w:tc>
          <w:tcPr>
            <w:tcW w:w="600" w:type="dxa"/>
            <w:tcBorders>
              <w:top w:val="nil"/>
              <w:left w:val="nil"/>
              <w:bottom w:val="nil"/>
              <w:right w:val="nil"/>
            </w:tcBorders>
            <w:tcMar>
              <w:top w:w="0" w:type="dxa"/>
              <w:left w:w="80" w:type="dxa"/>
              <w:bottom w:w="0" w:type="dxa"/>
              <w:right w:w="80" w:type="dxa"/>
            </w:tcMar>
          </w:tcPr>
          <w:p w14:paraId="4C485FB0"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0F8BBE94"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7F1AECDC" w14:textId="77777777" w:rsidR="00777C9C" w:rsidRPr="00A5088F" w:rsidRDefault="00777C9C" w:rsidP="00FE0D9E">
            <w:pPr>
              <w:pStyle w:val="Normal1"/>
              <w:spacing w:line="240" w:lineRule="auto"/>
              <w:jc w:val="right"/>
              <w:rPr>
                <w:sz w:val="16"/>
                <w:szCs w:val="16"/>
              </w:rPr>
            </w:pPr>
            <w:r w:rsidRPr="00A5088F">
              <w:rPr>
                <w:sz w:val="16"/>
                <w:szCs w:val="16"/>
              </w:rPr>
              <w:t>41.359</w:t>
            </w:r>
          </w:p>
        </w:tc>
        <w:tc>
          <w:tcPr>
            <w:tcW w:w="855" w:type="dxa"/>
            <w:tcBorders>
              <w:top w:val="nil"/>
              <w:left w:val="nil"/>
              <w:bottom w:val="nil"/>
              <w:right w:val="nil"/>
            </w:tcBorders>
            <w:tcMar>
              <w:top w:w="0" w:type="dxa"/>
              <w:left w:w="80" w:type="dxa"/>
              <w:bottom w:w="0" w:type="dxa"/>
              <w:right w:w="80" w:type="dxa"/>
            </w:tcMar>
          </w:tcPr>
          <w:p w14:paraId="46FD9D7F"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0A8FE86F" w14:textId="77777777" w:rsidR="00777C9C" w:rsidRPr="00A5088F" w:rsidRDefault="00777C9C" w:rsidP="00FE0D9E">
            <w:pPr>
              <w:pStyle w:val="Normal1"/>
              <w:spacing w:line="240" w:lineRule="auto"/>
              <w:rPr>
                <w:sz w:val="16"/>
                <w:szCs w:val="16"/>
              </w:rPr>
            </w:pPr>
            <w:r w:rsidRPr="00A5088F">
              <w:rPr>
                <w:sz w:val="16"/>
                <w:szCs w:val="16"/>
              </w:rPr>
              <w:t>26.68 ± 0.01C</w:t>
            </w:r>
          </w:p>
        </w:tc>
        <w:tc>
          <w:tcPr>
            <w:tcW w:w="1155" w:type="dxa"/>
            <w:tcBorders>
              <w:top w:val="nil"/>
              <w:left w:val="nil"/>
              <w:bottom w:val="nil"/>
              <w:right w:val="nil"/>
            </w:tcBorders>
            <w:tcMar>
              <w:top w:w="0" w:type="dxa"/>
              <w:left w:w="80" w:type="dxa"/>
              <w:bottom w:w="0" w:type="dxa"/>
              <w:right w:w="80" w:type="dxa"/>
            </w:tcMar>
          </w:tcPr>
          <w:p w14:paraId="4DD48EE4" w14:textId="77777777" w:rsidR="00777C9C" w:rsidRPr="00A5088F" w:rsidRDefault="00777C9C" w:rsidP="00FE0D9E">
            <w:pPr>
              <w:pStyle w:val="Normal1"/>
              <w:spacing w:line="240" w:lineRule="auto"/>
              <w:rPr>
                <w:sz w:val="16"/>
                <w:szCs w:val="16"/>
              </w:rPr>
            </w:pPr>
            <w:r w:rsidRPr="00A5088F">
              <w:rPr>
                <w:sz w:val="16"/>
                <w:szCs w:val="16"/>
              </w:rPr>
              <w:t>27.47 ± 0.37A</w:t>
            </w:r>
          </w:p>
        </w:tc>
        <w:tc>
          <w:tcPr>
            <w:tcW w:w="990" w:type="dxa"/>
            <w:tcBorders>
              <w:top w:val="nil"/>
              <w:left w:val="nil"/>
              <w:bottom w:val="nil"/>
              <w:right w:val="nil"/>
            </w:tcBorders>
            <w:tcMar>
              <w:top w:w="0" w:type="dxa"/>
              <w:left w:w="80" w:type="dxa"/>
              <w:bottom w:w="0" w:type="dxa"/>
              <w:right w:w="80" w:type="dxa"/>
            </w:tcMar>
          </w:tcPr>
          <w:p w14:paraId="6E7A8CE1" w14:textId="77777777" w:rsidR="00777C9C" w:rsidRPr="00A5088F" w:rsidRDefault="00777C9C" w:rsidP="00FE0D9E">
            <w:pPr>
              <w:pStyle w:val="Normal1"/>
              <w:spacing w:line="240" w:lineRule="auto"/>
              <w:rPr>
                <w:sz w:val="16"/>
                <w:szCs w:val="16"/>
              </w:rPr>
            </w:pPr>
            <w:r w:rsidRPr="00A5088F">
              <w:rPr>
                <w:sz w:val="16"/>
                <w:szCs w:val="16"/>
              </w:rPr>
              <w:t>26.15 ± 0.22B</w:t>
            </w:r>
          </w:p>
        </w:tc>
        <w:tc>
          <w:tcPr>
            <w:tcW w:w="1035" w:type="dxa"/>
            <w:tcBorders>
              <w:top w:val="nil"/>
              <w:left w:val="nil"/>
              <w:bottom w:val="nil"/>
              <w:right w:val="nil"/>
            </w:tcBorders>
            <w:tcMar>
              <w:top w:w="0" w:type="dxa"/>
              <w:left w:w="80" w:type="dxa"/>
              <w:bottom w:w="0" w:type="dxa"/>
              <w:right w:w="80" w:type="dxa"/>
            </w:tcMar>
          </w:tcPr>
          <w:p w14:paraId="6E7B7B96" w14:textId="77777777" w:rsidR="00777C9C" w:rsidRPr="00A5088F" w:rsidRDefault="00777C9C" w:rsidP="00FE0D9E">
            <w:pPr>
              <w:pStyle w:val="Normal1"/>
              <w:spacing w:line="240" w:lineRule="auto"/>
              <w:rPr>
                <w:sz w:val="16"/>
                <w:szCs w:val="16"/>
              </w:rPr>
            </w:pPr>
            <w:r w:rsidRPr="00A5088F">
              <w:rPr>
                <w:sz w:val="16"/>
                <w:szCs w:val="16"/>
              </w:rPr>
              <w:t>26.67 ± 0.25A</w:t>
            </w:r>
          </w:p>
        </w:tc>
        <w:tc>
          <w:tcPr>
            <w:tcW w:w="1080" w:type="dxa"/>
            <w:tcBorders>
              <w:top w:val="nil"/>
              <w:left w:val="nil"/>
              <w:bottom w:val="nil"/>
              <w:right w:val="nil"/>
            </w:tcBorders>
            <w:tcMar>
              <w:top w:w="0" w:type="dxa"/>
              <w:left w:w="80" w:type="dxa"/>
              <w:bottom w:w="0" w:type="dxa"/>
              <w:right w:w="80" w:type="dxa"/>
            </w:tcMar>
          </w:tcPr>
          <w:p w14:paraId="12412068" w14:textId="77777777" w:rsidR="00777C9C" w:rsidRPr="00A5088F" w:rsidRDefault="00777C9C" w:rsidP="00FE0D9E">
            <w:pPr>
              <w:pStyle w:val="Normal1"/>
              <w:spacing w:line="240" w:lineRule="auto"/>
              <w:rPr>
                <w:sz w:val="16"/>
                <w:szCs w:val="16"/>
              </w:rPr>
            </w:pPr>
            <w:r w:rsidRPr="00A5088F">
              <w:rPr>
                <w:sz w:val="16"/>
                <w:szCs w:val="16"/>
              </w:rPr>
              <w:t>26.67 ± 0.25A</w:t>
            </w:r>
          </w:p>
        </w:tc>
        <w:tc>
          <w:tcPr>
            <w:tcW w:w="1020" w:type="dxa"/>
            <w:tcBorders>
              <w:top w:val="nil"/>
              <w:left w:val="nil"/>
              <w:bottom w:val="nil"/>
              <w:right w:val="nil"/>
            </w:tcBorders>
            <w:tcMar>
              <w:top w:w="0" w:type="dxa"/>
              <w:left w:w="80" w:type="dxa"/>
              <w:bottom w:w="0" w:type="dxa"/>
              <w:right w:w="80" w:type="dxa"/>
            </w:tcMar>
          </w:tcPr>
          <w:p w14:paraId="6784F372" w14:textId="77777777" w:rsidR="00777C9C" w:rsidRPr="00A5088F" w:rsidRDefault="00777C9C" w:rsidP="00FE0D9E">
            <w:pPr>
              <w:pStyle w:val="Normal1"/>
              <w:spacing w:line="240" w:lineRule="auto"/>
              <w:rPr>
                <w:sz w:val="16"/>
                <w:szCs w:val="16"/>
              </w:rPr>
            </w:pPr>
            <w:r w:rsidRPr="00A5088F">
              <w:rPr>
                <w:sz w:val="16"/>
                <w:szCs w:val="16"/>
              </w:rPr>
              <w:t>27.20 ± 0.75A</w:t>
            </w:r>
          </w:p>
        </w:tc>
      </w:tr>
      <w:tr w:rsidR="00777C9C" w:rsidRPr="00A5088F" w14:paraId="523FD7AC"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250BACD4"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4BF1F58A"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1C6595A3"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002A5447"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72EFD4E6"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75C762BB"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7D238CCD"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57DD91D4"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6A304782" w14:textId="77777777" w:rsidR="00777C9C" w:rsidRPr="00A5088F" w:rsidRDefault="00777C9C" w:rsidP="00FE0D9E">
            <w:pPr>
              <w:pStyle w:val="Normal1"/>
              <w:spacing w:line="240" w:lineRule="auto"/>
              <w:rPr>
                <w:sz w:val="16"/>
                <w:szCs w:val="16"/>
              </w:rPr>
            </w:pPr>
            <w:r w:rsidRPr="00A5088F">
              <w:rPr>
                <w:sz w:val="16"/>
                <w:szCs w:val="16"/>
              </w:rPr>
              <w:t>27.26 ± 0.24B</w:t>
            </w:r>
          </w:p>
        </w:tc>
        <w:tc>
          <w:tcPr>
            <w:tcW w:w="1155" w:type="dxa"/>
            <w:tcBorders>
              <w:top w:val="nil"/>
              <w:left w:val="nil"/>
              <w:bottom w:val="nil"/>
              <w:right w:val="nil"/>
            </w:tcBorders>
            <w:tcMar>
              <w:top w:w="0" w:type="dxa"/>
              <w:left w:w="80" w:type="dxa"/>
              <w:bottom w:w="0" w:type="dxa"/>
              <w:right w:w="80" w:type="dxa"/>
            </w:tcMar>
          </w:tcPr>
          <w:p w14:paraId="593429BB" w14:textId="77777777" w:rsidR="00777C9C" w:rsidRPr="00A5088F" w:rsidRDefault="00777C9C" w:rsidP="00FE0D9E">
            <w:pPr>
              <w:pStyle w:val="Normal1"/>
              <w:spacing w:line="240" w:lineRule="auto"/>
              <w:rPr>
                <w:sz w:val="16"/>
                <w:szCs w:val="16"/>
              </w:rPr>
            </w:pPr>
            <w:r w:rsidRPr="00A5088F">
              <w:rPr>
                <w:sz w:val="16"/>
                <w:szCs w:val="16"/>
              </w:rPr>
              <w:t>26.99 ± 0.08AB</w:t>
            </w:r>
          </w:p>
        </w:tc>
        <w:tc>
          <w:tcPr>
            <w:tcW w:w="990" w:type="dxa"/>
            <w:tcBorders>
              <w:top w:val="nil"/>
              <w:left w:val="nil"/>
              <w:bottom w:val="nil"/>
              <w:right w:val="nil"/>
            </w:tcBorders>
            <w:tcMar>
              <w:top w:w="0" w:type="dxa"/>
              <w:left w:w="80" w:type="dxa"/>
              <w:bottom w:w="0" w:type="dxa"/>
              <w:right w:w="80" w:type="dxa"/>
            </w:tcMar>
          </w:tcPr>
          <w:p w14:paraId="4131CD2A" w14:textId="77777777" w:rsidR="00777C9C" w:rsidRPr="00A5088F" w:rsidRDefault="00777C9C" w:rsidP="00FE0D9E">
            <w:pPr>
              <w:pStyle w:val="Normal1"/>
              <w:spacing w:line="240" w:lineRule="auto"/>
              <w:rPr>
                <w:sz w:val="16"/>
                <w:szCs w:val="16"/>
              </w:rPr>
            </w:pPr>
            <w:r w:rsidRPr="00A5088F">
              <w:rPr>
                <w:sz w:val="16"/>
                <w:szCs w:val="16"/>
              </w:rPr>
              <w:t>26.46 ± 0.21B</w:t>
            </w:r>
          </w:p>
        </w:tc>
        <w:tc>
          <w:tcPr>
            <w:tcW w:w="1035" w:type="dxa"/>
            <w:tcBorders>
              <w:top w:val="nil"/>
              <w:left w:val="nil"/>
              <w:bottom w:val="nil"/>
              <w:right w:val="nil"/>
            </w:tcBorders>
            <w:tcMar>
              <w:top w:w="0" w:type="dxa"/>
              <w:left w:w="80" w:type="dxa"/>
              <w:bottom w:w="0" w:type="dxa"/>
              <w:right w:w="80" w:type="dxa"/>
            </w:tcMar>
          </w:tcPr>
          <w:p w14:paraId="2E98A31E" w14:textId="77777777" w:rsidR="00777C9C" w:rsidRPr="00A5088F" w:rsidRDefault="00777C9C" w:rsidP="00FE0D9E">
            <w:pPr>
              <w:pStyle w:val="Normal1"/>
              <w:spacing w:line="240" w:lineRule="auto"/>
              <w:rPr>
                <w:sz w:val="16"/>
                <w:szCs w:val="16"/>
              </w:rPr>
            </w:pPr>
            <w:r w:rsidRPr="00A5088F">
              <w:rPr>
                <w:sz w:val="16"/>
                <w:szCs w:val="16"/>
              </w:rPr>
              <w:t>26.77 ± 0.23A</w:t>
            </w:r>
          </w:p>
        </w:tc>
        <w:tc>
          <w:tcPr>
            <w:tcW w:w="1080" w:type="dxa"/>
            <w:tcBorders>
              <w:top w:val="nil"/>
              <w:left w:val="nil"/>
              <w:bottom w:val="nil"/>
              <w:right w:val="nil"/>
            </w:tcBorders>
            <w:tcMar>
              <w:top w:w="0" w:type="dxa"/>
              <w:left w:w="80" w:type="dxa"/>
              <w:bottom w:w="0" w:type="dxa"/>
              <w:right w:w="80" w:type="dxa"/>
            </w:tcMar>
          </w:tcPr>
          <w:p w14:paraId="30B68E17" w14:textId="77777777" w:rsidR="00777C9C" w:rsidRPr="00A5088F" w:rsidRDefault="00777C9C" w:rsidP="00FE0D9E">
            <w:pPr>
              <w:pStyle w:val="Normal1"/>
              <w:spacing w:line="240" w:lineRule="auto"/>
              <w:rPr>
                <w:sz w:val="16"/>
                <w:szCs w:val="16"/>
              </w:rPr>
            </w:pPr>
            <w:r w:rsidRPr="00A5088F">
              <w:rPr>
                <w:sz w:val="16"/>
                <w:szCs w:val="16"/>
              </w:rPr>
              <w:t>26.77 ± 0.23A</w:t>
            </w:r>
          </w:p>
        </w:tc>
        <w:tc>
          <w:tcPr>
            <w:tcW w:w="1020" w:type="dxa"/>
            <w:tcBorders>
              <w:top w:val="nil"/>
              <w:left w:val="nil"/>
              <w:bottom w:val="nil"/>
              <w:right w:val="nil"/>
            </w:tcBorders>
            <w:tcMar>
              <w:top w:w="0" w:type="dxa"/>
              <w:left w:w="80" w:type="dxa"/>
              <w:bottom w:w="0" w:type="dxa"/>
              <w:right w:w="80" w:type="dxa"/>
            </w:tcMar>
          </w:tcPr>
          <w:p w14:paraId="6675DA2D" w14:textId="77777777" w:rsidR="00777C9C" w:rsidRPr="00A5088F" w:rsidRDefault="00777C9C" w:rsidP="00FE0D9E">
            <w:pPr>
              <w:pStyle w:val="Normal1"/>
              <w:spacing w:line="240" w:lineRule="auto"/>
              <w:rPr>
                <w:sz w:val="16"/>
                <w:szCs w:val="16"/>
              </w:rPr>
            </w:pPr>
            <w:r w:rsidRPr="00A5088F">
              <w:rPr>
                <w:sz w:val="16"/>
                <w:szCs w:val="16"/>
              </w:rPr>
              <w:t>27.10 ± 0.11A</w:t>
            </w:r>
          </w:p>
        </w:tc>
      </w:tr>
      <w:tr w:rsidR="00777C9C" w:rsidRPr="00A5088F" w14:paraId="47A633E7"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7641CDD4"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558230E1"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7E9A131B"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77DBFE2C"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4DB2D87E"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61283303"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5E39E0BD"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6D6FAD04"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704D640B" w14:textId="77777777" w:rsidR="00777C9C" w:rsidRPr="00A5088F" w:rsidRDefault="00777C9C" w:rsidP="00FE0D9E">
            <w:pPr>
              <w:pStyle w:val="Normal1"/>
              <w:spacing w:line="240" w:lineRule="auto"/>
              <w:rPr>
                <w:sz w:val="16"/>
                <w:szCs w:val="16"/>
              </w:rPr>
            </w:pPr>
            <w:r w:rsidRPr="00A5088F">
              <w:rPr>
                <w:sz w:val="16"/>
                <w:szCs w:val="16"/>
              </w:rPr>
              <w:t>27.99 ± 0.11A</w:t>
            </w:r>
          </w:p>
        </w:tc>
        <w:tc>
          <w:tcPr>
            <w:tcW w:w="1155" w:type="dxa"/>
            <w:tcBorders>
              <w:top w:val="nil"/>
              <w:left w:val="nil"/>
              <w:bottom w:val="nil"/>
              <w:right w:val="nil"/>
            </w:tcBorders>
            <w:tcMar>
              <w:top w:w="0" w:type="dxa"/>
              <w:left w:w="80" w:type="dxa"/>
              <w:bottom w:w="0" w:type="dxa"/>
              <w:right w:w="80" w:type="dxa"/>
            </w:tcMar>
          </w:tcPr>
          <w:p w14:paraId="6403E1EB" w14:textId="77777777" w:rsidR="00777C9C" w:rsidRPr="00A5088F" w:rsidRDefault="00777C9C" w:rsidP="00FE0D9E">
            <w:pPr>
              <w:pStyle w:val="Normal1"/>
              <w:spacing w:line="240" w:lineRule="auto"/>
              <w:rPr>
                <w:sz w:val="16"/>
                <w:szCs w:val="16"/>
              </w:rPr>
            </w:pPr>
            <w:r w:rsidRPr="00A5088F">
              <w:rPr>
                <w:sz w:val="16"/>
                <w:szCs w:val="16"/>
              </w:rPr>
              <w:t>26.90 ± 0.00B</w:t>
            </w:r>
          </w:p>
        </w:tc>
        <w:tc>
          <w:tcPr>
            <w:tcW w:w="990" w:type="dxa"/>
            <w:tcBorders>
              <w:top w:val="nil"/>
              <w:left w:val="nil"/>
              <w:bottom w:val="nil"/>
              <w:right w:val="nil"/>
            </w:tcBorders>
            <w:tcMar>
              <w:top w:w="0" w:type="dxa"/>
              <w:left w:w="80" w:type="dxa"/>
              <w:bottom w:w="0" w:type="dxa"/>
              <w:right w:w="80" w:type="dxa"/>
            </w:tcMar>
          </w:tcPr>
          <w:p w14:paraId="03FEF22E" w14:textId="77777777" w:rsidR="00777C9C" w:rsidRPr="00A5088F" w:rsidRDefault="00777C9C" w:rsidP="00FE0D9E">
            <w:pPr>
              <w:pStyle w:val="Normal1"/>
              <w:spacing w:line="240" w:lineRule="auto"/>
              <w:rPr>
                <w:sz w:val="16"/>
                <w:szCs w:val="16"/>
              </w:rPr>
            </w:pPr>
            <w:r w:rsidRPr="00A5088F">
              <w:rPr>
                <w:sz w:val="16"/>
                <w:szCs w:val="16"/>
              </w:rPr>
              <w:t>27.03 ± 0.24A</w:t>
            </w:r>
          </w:p>
        </w:tc>
        <w:tc>
          <w:tcPr>
            <w:tcW w:w="1035" w:type="dxa"/>
            <w:tcBorders>
              <w:top w:val="nil"/>
              <w:left w:val="nil"/>
              <w:bottom w:val="nil"/>
              <w:right w:val="nil"/>
            </w:tcBorders>
            <w:tcMar>
              <w:top w:w="0" w:type="dxa"/>
              <w:left w:w="80" w:type="dxa"/>
              <w:bottom w:w="0" w:type="dxa"/>
              <w:right w:w="80" w:type="dxa"/>
            </w:tcMar>
          </w:tcPr>
          <w:p w14:paraId="669D8136" w14:textId="77777777" w:rsidR="00777C9C" w:rsidRPr="00A5088F" w:rsidRDefault="00777C9C" w:rsidP="00FE0D9E">
            <w:pPr>
              <w:pStyle w:val="Normal1"/>
              <w:spacing w:line="240" w:lineRule="auto"/>
              <w:rPr>
                <w:sz w:val="16"/>
                <w:szCs w:val="16"/>
              </w:rPr>
            </w:pPr>
            <w:r w:rsidRPr="00A5088F">
              <w:rPr>
                <w:sz w:val="16"/>
                <w:szCs w:val="16"/>
              </w:rPr>
              <w:t>27.37 ± 0.50A</w:t>
            </w:r>
          </w:p>
        </w:tc>
        <w:tc>
          <w:tcPr>
            <w:tcW w:w="1080" w:type="dxa"/>
            <w:tcBorders>
              <w:top w:val="nil"/>
              <w:left w:val="nil"/>
              <w:bottom w:val="nil"/>
              <w:right w:val="nil"/>
            </w:tcBorders>
            <w:tcMar>
              <w:top w:w="0" w:type="dxa"/>
              <w:left w:w="80" w:type="dxa"/>
              <w:bottom w:w="0" w:type="dxa"/>
              <w:right w:w="80" w:type="dxa"/>
            </w:tcMar>
          </w:tcPr>
          <w:p w14:paraId="4372DECA" w14:textId="77777777" w:rsidR="00777C9C" w:rsidRPr="00A5088F" w:rsidRDefault="00777C9C" w:rsidP="00FE0D9E">
            <w:pPr>
              <w:pStyle w:val="Normal1"/>
              <w:spacing w:line="240" w:lineRule="auto"/>
              <w:rPr>
                <w:sz w:val="16"/>
                <w:szCs w:val="16"/>
              </w:rPr>
            </w:pPr>
            <w:r w:rsidRPr="00A5088F">
              <w:rPr>
                <w:sz w:val="16"/>
                <w:szCs w:val="16"/>
              </w:rPr>
              <w:t>27.37 ± 0.50A</w:t>
            </w:r>
          </w:p>
        </w:tc>
        <w:tc>
          <w:tcPr>
            <w:tcW w:w="1020" w:type="dxa"/>
            <w:tcBorders>
              <w:top w:val="nil"/>
              <w:left w:val="nil"/>
              <w:bottom w:val="nil"/>
              <w:right w:val="nil"/>
            </w:tcBorders>
            <w:tcMar>
              <w:top w:w="0" w:type="dxa"/>
              <w:left w:w="80" w:type="dxa"/>
              <w:bottom w:w="0" w:type="dxa"/>
              <w:right w:w="80" w:type="dxa"/>
            </w:tcMar>
          </w:tcPr>
          <w:p w14:paraId="28D9D3FC" w14:textId="77777777" w:rsidR="00777C9C" w:rsidRPr="00A5088F" w:rsidRDefault="00777C9C" w:rsidP="00FE0D9E">
            <w:pPr>
              <w:pStyle w:val="Normal1"/>
              <w:spacing w:line="240" w:lineRule="auto"/>
              <w:rPr>
                <w:sz w:val="16"/>
                <w:szCs w:val="16"/>
              </w:rPr>
            </w:pPr>
            <w:r w:rsidRPr="00A5088F">
              <w:rPr>
                <w:sz w:val="16"/>
                <w:szCs w:val="16"/>
              </w:rPr>
              <w:t>26.90 ± 0.00A</w:t>
            </w:r>
          </w:p>
        </w:tc>
      </w:tr>
      <w:tr w:rsidR="00777C9C" w:rsidRPr="00A5088F" w14:paraId="4202E902"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4E21F816"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083755AA"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4DDDFCED"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583CE358"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32EA793E"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683A03EE"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14B5BB72"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1AE4D32B"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5785C86D" w14:textId="77777777" w:rsidR="00777C9C" w:rsidRPr="00A5088F" w:rsidRDefault="00777C9C" w:rsidP="00FE0D9E">
            <w:pPr>
              <w:pStyle w:val="Normal1"/>
              <w:spacing w:line="240" w:lineRule="auto"/>
              <w:rPr>
                <w:sz w:val="16"/>
                <w:szCs w:val="16"/>
              </w:rPr>
            </w:pPr>
            <w:r w:rsidRPr="00A5088F">
              <w:rPr>
                <w:sz w:val="16"/>
                <w:szCs w:val="16"/>
              </w:rPr>
              <w:t>28.29 ± 0.05A</w:t>
            </w:r>
          </w:p>
        </w:tc>
        <w:tc>
          <w:tcPr>
            <w:tcW w:w="1155" w:type="dxa"/>
            <w:tcBorders>
              <w:top w:val="nil"/>
              <w:left w:val="nil"/>
              <w:bottom w:val="nil"/>
              <w:right w:val="nil"/>
            </w:tcBorders>
            <w:tcMar>
              <w:top w:w="0" w:type="dxa"/>
              <w:left w:w="80" w:type="dxa"/>
              <w:bottom w:w="0" w:type="dxa"/>
              <w:right w:w="80" w:type="dxa"/>
            </w:tcMar>
          </w:tcPr>
          <w:p w14:paraId="4266D317" w14:textId="77777777" w:rsidR="00777C9C" w:rsidRPr="00A5088F" w:rsidRDefault="00777C9C" w:rsidP="00FE0D9E">
            <w:pPr>
              <w:pStyle w:val="Normal1"/>
              <w:spacing w:line="240" w:lineRule="auto"/>
              <w:rPr>
                <w:sz w:val="16"/>
                <w:szCs w:val="16"/>
              </w:rPr>
            </w:pPr>
            <w:r w:rsidRPr="00A5088F">
              <w:rPr>
                <w:sz w:val="16"/>
                <w:szCs w:val="16"/>
              </w:rPr>
              <w:t>26.53 ± 0.15B</w:t>
            </w:r>
          </w:p>
        </w:tc>
        <w:tc>
          <w:tcPr>
            <w:tcW w:w="990" w:type="dxa"/>
            <w:tcBorders>
              <w:top w:val="nil"/>
              <w:left w:val="nil"/>
              <w:bottom w:val="nil"/>
              <w:right w:val="nil"/>
            </w:tcBorders>
            <w:tcMar>
              <w:top w:w="0" w:type="dxa"/>
              <w:left w:w="80" w:type="dxa"/>
              <w:bottom w:w="0" w:type="dxa"/>
              <w:right w:w="80" w:type="dxa"/>
            </w:tcMar>
          </w:tcPr>
          <w:p w14:paraId="7DBCFCDB" w14:textId="77777777" w:rsidR="00777C9C" w:rsidRPr="00A5088F" w:rsidRDefault="00777C9C" w:rsidP="00FE0D9E">
            <w:pPr>
              <w:pStyle w:val="Normal1"/>
              <w:spacing w:line="240" w:lineRule="auto"/>
              <w:rPr>
                <w:sz w:val="16"/>
                <w:szCs w:val="16"/>
              </w:rPr>
            </w:pPr>
            <w:r w:rsidRPr="00A5088F">
              <w:rPr>
                <w:sz w:val="16"/>
                <w:szCs w:val="16"/>
              </w:rPr>
              <w:t>27.43 ± 0.06A</w:t>
            </w:r>
          </w:p>
        </w:tc>
        <w:tc>
          <w:tcPr>
            <w:tcW w:w="1035" w:type="dxa"/>
            <w:tcBorders>
              <w:top w:val="nil"/>
              <w:left w:val="nil"/>
              <w:bottom w:val="nil"/>
              <w:right w:val="nil"/>
            </w:tcBorders>
            <w:tcMar>
              <w:top w:w="0" w:type="dxa"/>
              <w:left w:w="80" w:type="dxa"/>
              <w:bottom w:w="0" w:type="dxa"/>
              <w:right w:w="80" w:type="dxa"/>
            </w:tcMar>
          </w:tcPr>
          <w:p w14:paraId="563D6627" w14:textId="77777777" w:rsidR="00777C9C" w:rsidRPr="00A5088F" w:rsidRDefault="00777C9C" w:rsidP="00FE0D9E">
            <w:pPr>
              <w:pStyle w:val="Normal1"/>
              <w:spacing w:line="240" w:lineRule="auto"/>
              <w:rPr>
                <w:sz w:val="16"/>
                <w:szCs w:val="16"/>
              </w:rPr>
            </w:pPr>
            <w:r w:rsidRPr="00A5088F">
              <w:rPr>
                <w:sz w:val="16"/>
                <w:szCs w:val="16"/>
              </w:rPr>
              <w:t>27.10 ± 0.11A</w:t>
            </w:r>
          </w:p>
        </w:tc>
        <w:tc>
          <w:tcPr>
            <w:tcW w:w="1080" w:type="dxa"/>
            <w:tcBorders>
              <w:top w:val="nil"/>
              <w:left w:val="nil"/>
              <w:bottom w:val="nil"/>
              <w:right w:val="nil"/>
            </w:tcBorders>
            <w:tcMar>
              <w:top w:w="0" w:type="dxa"/>
              <w:left w:w="80" w:type="dxa"/>
              <w:bottom w:w="0" w:type="dxa"/>
              <w:right w:w="80" w:type="dxa"/>
            </w:tcMar>
          </w:tcPr>
          <w:p w14:paraId="0C84C51B" w14:textId="77777777" w:rsidR="00777C9C" w:rsidRPr="00A5088F" w:rsidRDefault="00777C9C" w:rsidP="00FE0D9E">
            <w:pPr>
              <w:pStyle w:val="Normal1"/>
              <w:spacing w:line="240" w:lineRule="auto"/>
              <w:rPr>
                <w:sz w:val="16"/>
                <w:szCs w:val="16"/>
              </w:rPr>
            </w:pPr>
            <w:r w:rsidRPr="00A5088F">
              <w:rPr>
                <w:sz w:val="16"/>
                <w:szCs w:val="16"/>
              </w:rPr>
              <w:t>27.10 ± 0.11A</w:t>
            </w:r>
          </w:p>
        </w:tc>
        <w:tc>
          <w:tcPr>
            <w:tcW w:w="1020" w:type="dxa"/>
            <w:tcBorders>
              <w:top w:val="nil"/>
              <w:left w:val="nil"/>
              <w:bottom w:val="nil"/>
              <w:right w:val="nil"/>
            </w:tcBorders>
            <w:tcMar>
              <w:top w:w="0" w:type="dxa"/>
              <w:left w:w="80" w:type="dxa"/>
              <w:bottom w:w="0" w:type="dxa"/>
              <w:right w:w="80" w:type="dxa"/>
            </w:tcMar>
          </w:tcPr>
          <w:p w14:paraId="5C8A559A" w14:textId="77777777" w:rsidR="00777C9C" w:rsidRPr="00A5088F" w:rsidRDefault="00777C9C" w:rsidP="00FE0D9E">
            <w:pPr>
              <w:pStyle w:val="Normal1"/>
              <w:spacing w:line="240" w:lineRule="auto"/>
              <w:rPr>
                <w:sz w:val="16"/>
                <w:szCs w:val="16"/>
              </w:rPr>
            </w:pPr>
            <w:r w:rsidRPr="00A5088F">
              <w:rPr>
                <w:sz w:val="16"/>
                <w:szCs w:val="16"/>
              </w:rPr>
              <w:t>26.70 ± 0.20A</w:t>
            </w:r>
          </w:p>
        </w:tc>
      </w:tr>
      <w:tr w:rsidR="00777C9C" w:rsidRPr="00A5088F" w14:paraId="0CD5EFE7"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04B1D96E" w14:textId="77777777" w:rsidR="00777C9C" w:rsidRPr="00A5088F" w:rsidRDefault="00777C9C" w:rsidP="00FE0D9E">
            <w:pPr>
              <w:pStyle w:val="Normal1"/>
              <w:spacing w:line="240" w:lineRule="auto"/>
              <w:rPr>
                <w:sz w:val="16"/>
                <w:szCs w:val="16"/>
              </w:rPr>
            </w:pPr>
            <w:r w:rsidRPr="00A5088F">
              <w:rPr>
                <w:sz w:val="16"/>
                <w:szCs w:val="16"/>
              </w:rPr>
              <w:t>49</w:t>
            </w:r>
          </w:p>
        </w:tc>
        <w:tc>
          <w:tcPr>
            <w:tcW w:w="2535" w:type="dxa"/>
            <w:tcBorders>
              <w:top w:val="nil"/>
              <w:left w:val="nil"/>
              <w:bottom w:val="nil"/>
              <w:right w:val="nil"/>
            </w:tcBorders>
            <w:tcMar>
              <w:top w:w="0" w:type="dxa"/>
              <w:left w:w="80" w:type="dxa"/>
              <w:bottom w:w="0" w:type="dxa"/>
              <w:right w:w="80" w:type="dxa"/>
            </w:tcMar>
          </w:tcPr>
          <w:p w14:paraId="35EF136C" w14:textId="77777777" w:rsidR="00777C9C" w:rsidRPr="00A5088F" w:rsidRDefault="00777C9C" w:rsidP="00FE0D9E">
            <w:pPr>
              <w:pStyle w:val="Normal1"/>
              <w:spacing w:line="240" w:lineRule="auto"/>
              <w:rPr>
                <w:sz w:val="16"/>
                <w:szCs w:val="16"/>
              </w:rPr>
            </w:pPr>
            <w:r w:rsidRPr="00A5088F">
              <w:rPr>
                <w:sz w:val="16"/>
                <w:szCs w:val="16"/>
              </w:rPr>
              <w:t>2.3-Butanediol</w:t>
            </w:r>
          </w:p>
        </w:tc>
        <w:tc>
          <w:tcPr>
            <w:tcW w:w="600" w:type="dxa"/>
            <w:tcBorders>
              <w:top w:val="nil"/>
              <w:left w:val="nil"/>
              <w:bottom w:val="nil"/>
              <w:right w:val="nil"/>
            </w:tcBorders>
            <w:tcMar>
              <w:top w:w="0" w:type="dxa"/>
              <w:left w:w="80" w:type="dxa"/>
              <w:bottom w:w="0" w:type="dxa"/>
              <w:right w:w="80" w:type="dxa"/>
            </w:tcMar>
          </w:tcPr>
          <w:p w14:paraId="2FC8F47F" w14:textId="77777777" w:rsidR="00777C9C" w:rsidRPr="00A5088F" w:rsidRDefault="00777C9C" w:rsidP="00FE0D9E">
            <w:pPr>
              <w:pStyle w:val="Normal1"/>
              <w:spacing w:line="240" w:lineRule="auto"/>
              <w:jc w:val="right"/>
              <w:rPr>
                <w:sz w:val="16"/>
                <w:szCs w:val="16"/>
              </w:rPr>
            </w:pPr>
            <w:r w:rsidRPr="00A5088F">
              <w:rPr>
                <w:sz w:val="16"/>
                <w:szCs w:val="16"/>
              </w:rPr>
              <w:t>1550</w:t>
            </w:r>
          </w:p>
        </w:tc>
        <w:tc>
          <w:tcPr>
            <w:tcW w:w="885" w:type="dxa"/>
            <w:tcBorders>
              <w:top w:val="nil"/>
              <w:left w:val="nil"/>
              <w:bottom w:val="nil"/>
              <w:right w:val="nil"/>
            </w:tcBorders>
            <w:tcMar>
              <w:top w:w="0" w:type="dxa"/>
              <w:left w:w="80" w:type="dxa"/>
              <w:bottom w:w="0" w:type="dxa"/>
              <w:right w:w="80" w:type="dxa"/>
            </w:tcMar>
          </w:tcPr>
          <w:p w14:paraId="4B5872F2" w14:textId="77777777" w:rsidR="00777C9C" w:rsidRPr="00A5088F" w:rsidRDefault="00777C9C" w:rsidP="00FE0D9E">
            <w:pPr>
              <w:pStyle w:val="Normal1"/>
              <w:spacing w:line="240" w:lineRule="auto"/>
              <w:jc w:val="right"/>
              <w:rPr>
                <w:sz w:val="16"/>
                <w:szCs w:val="16"/>
              </w:rPr>
            </w:pPr>
            <w:r w:rsidRPr="00A5088F">
              <w:rPr>
                <w:sz w:val="16"/>
                <w:szCs w:val="16"/>
              </w:rPr>
              <w:t>1553 [12]</w:t>
            </w:r>
          </w:p>
        </w:tc>
        <w:tc>
          <w:tcPr>
            <w:tcW w:w="600" w:type="dxa"/>
            <w:tcBorders>
              <w:top w:val="nil"/>
              <w:left w:val="nil"/>
              <w:bottom w:val="nil"/>
              <w:right w:val="nil"/>
            </w:tcBorders>
            <w:tcMar>
              <w:top w:w="0" w:type="dxa"/>
              <w:left w:w="80" w:type="dxa"/>
              <w:bottom w:w="0" w:type="dxa"/>
              <w:right w:w="80" w:type="dxa"/>
            </w:tcMar>
          </w:tcPr>
          <w:p w14:paraId="1B3E7A58"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46E83FEF"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56E995FB" w14:textId="77777777" w:rsidR="00777C9C" w:rsidRPr="00A5088F" w:rsidRDefault="00777C9C" w:rsidP="00FE0D9E">
            <w:pPr>
              <w:pStyle w:val="Normal1"/>
              <w:spacing w:line="240" w:lineRule="auto"/>
              <w:jc w:val="right"/>
              <w:rPr>
                <w:sz w:val="16"/>
                <w:szCs w:val="16"/>
              </w:rPr>
            </w:pPr>
            <w:r w:rsidRPr="00A5088F">
              <w:rPr>
                <w:sz w:val="16"/>
                <w:szCs w:val="16"/>
              </w:rPr>
              <w:t>0.867</w:t>
            </w:r>
          </w:p>
        </w:tc>
        <w:tc>
          <w:tcPr>
            <w:tcW w:w="855" w:type="dxa"/>
            <w:tcBorders>
              <w:top w:val="nil"/>
              <w:left w:val="nil"/>
              <w:bottom w:val="nil"/>
              <w:right w:val="nil"/>
            </w:tcBorders>
            <w:tcMar>
              <w:top w:w="0" w:type="dxa"/>
              <w:left w:w="80" w:type="dxa"/>
              <w:bottom w:w="0" w:type="dxa"/>
              <w:right w:w="80" w:type="dxa"/>
            </w:tcMar>
          </w:tcPr>
          <w:p w14:paraId="5A2B9613"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55293337" w14:textId="77777777" w:rsidR="00777C9C" w:rsidRPr="00A5088F" w:rsidRDefault="00777C9C" w:rsidP="00FE0D9E">
            <w:pPr>
              <w:pStyle w:val="Normal1"/>
              <w:spacing w:line="240" w:lineRule="auto"/>
              <w:rPr>
                <w:sz w:val="16"/>
                <w:szCs w:val="16"/>
              </w:rPr>
            </w:pPr>
            <w:r w:rsidRPr="00A5088F">
              <w:rPr>
                <w:sz w:val="16"/>
                <w:szCs w:val="16"/>
              </w:rPr>
              <w:t>54.79 ± 3.24A</w:t>
            </w:r>
          </w:p>
        </w:tc>
        <w:tc>
          <w:tcPr>
            <w:tcW w:w="1155" w:type="dxa"/>
            <w:tcBorders>
              <w:top w:val="nil"/>
              <w:left w:val="nil"/>
              <w:bottom w:val="nil"/>
              <w:right w:val="nil"/>
            </w:tcBorders>
            <w:tcMar>
              <w:top w:w="0" w:type="dxa"/>
              <w:left w:w="80" w:type="dxa"/>
              <w:bottom w:w="0" w:type="dxa"/>
              <w:right w:w="80" w:type="dxa"/>
            </w:tcMar>
          </w:tcPr>
          <w:p w14:paraId="289E966E" w14:textId="77777777" w:rsidR="00777C9C" w:rsidRPr="00A5088F" w:rsidRDefault="00777C9C" w:rsidP="00FE0D9E">
            <w:pPr>
              <w:pStyle w:val="Normal1"/>
              <w:spacing w:line="240" w:lineRule="auto"/>
              <w:rPr>
                <w:sz w:val="16"/>
                <w:szCs w:val="16"/>
              </w:rPr>
            </w:pPr>
            <w:r w:rsidRPr="00A5088F">
              <w:rPr>
                <w:sz w:val="16"/>
                <w:szCs w:val="16"/>
              </w:rPr>
              <w:t>94.08 ± 2.99A</w:t>
            </w:r>
          </w:p>
        </w:tc>
        <w:tc>
          <w:tcPr>
            <w:tcW w:w="990" w:type="dxa"/>
            <w:tcBorders>
              <w:top w:val="nil"/>
              <w:left w:val="nil"/>
              <w:bottom w:val="nil"/>
              <w:right w:val="nil"/>
            </w:tcBorders>
            <w:tcMar>
              <w:top w:w="0" w:type="dxa"/>
              <w:left w:w="80" w:type="dxa"/>
              <w:bottom w:w="0" w:type="dxa"/>
              <w:right w:w="80" w:type="dxa"/>
            </w:tcMar>
          </w:tcPr>
          <w:p w14:paraId="66FDBE71" w14:textId="77777777" w:rsidR="00777C9C" w:rsidRPr="00A5088F" w:rsidRDefault="00777C9C" w:rsidP="00FE0D9E">
            <w:pPr>
              <w:pStyle w:val="Normal1"/>
              <w:spacing w:line="240" w:lineRule="auto"/>
              <w:rPr>
                <w:sz w:val="16"/>
                <w:szCs w:val="16"/>
              </w:rPr>
            </w:pPr>
            <w:r w:rsidRPr="00A5088F">
              <w:rPr>
                <w:sz w:val="16"/>
                <w:szCs w:val="16"/>
              </w:rPr>
              <w:t>52.28 ± 12.18A</w:t>
            </w:r>
          </w:p>
        </w:tc>
        <w:tc>
          <w:tcPr>
            <w:tcW w:w="1035" w:type="dxa"/>
            <w:tcBorders>
              <w:top w:val="nil"/>
              <w:left w:val="nil"/>
              <w:bottom w:val="nil"/>
              <w:right w:val="nil"/>
            </w:tcBorders>
            <w:tcMar>
              <w:top w:w="0" w:type="dxa"/>
              <w:left w:w="80" w:type="dxa"/>
              <w:bottom w:w="0" w:type="dxa"/>
              <w:right w:w="80" w:type="dxa"/>
            </w:tcMar>
          </w:tcPr>
          <w:p w14:paraId="2F7FF601" w14:textId="77777777" w:rsidR="00777C9C" w:rsidRPr="00A5088F" w:rsidRDefault="00777C9C" w:rsidP="00FE0D9E">
            <w:pPr>
              <w:pStyle w:val="Normal1"/>
              <w:spacing w:line="240" w:lineRule="auto"/>
              <w:rPr>
                <w:sz w:val="16"/>
                <w:szCs w:val="16"/>
              </w:rPr>
            </w:pPr>
            <w:r w:rsidRPr="00A5088F">
              <w:rPr>
                <w:sz w:val="16"/>
                <w:szCs w:val="16"/>
              </w:rPr>
              <w:t>55.47 ± 3.18A</w:t>
            </w:r>
          </w:p>
        </w:tc>
        <w:tc>
          <w:tcPr>
            <w:tcW w:w="1080" w:type="dxa"/>
            <w:tcBorders>
              <w:top w:val="nil"/>
              <w:left w:val="nil"/>
              <w:bottom w:val="nil"/>
              <w:right w:val="nil"/>
            </w:tcBorders>
            <w:tcMar>
              <w:top w:w="0" w:type="dxa"/>
              <w:left w:w="80" w:type="dxa"/>
              <w:bottom w:w="0" w:type="dxa"/>
              <w:right w:w="80" w:type="dxa"/>
            </w:tcMar>
          </w:tcPr>
          <w:p w14:paraId="5B0D4EFE" w14:textId="77777777" w:rsidR="00777C9C" w:rsidRPr="00A5088F" w:rsidRDefault="00777C9C" w:rsidP="00FE0D9E">
            <w:pPr>
              <w:pStyle w:val="Normal1"/>
              <w:spacing w:line="240" w:lineRule="auto"/>
              <w:rPr>
                <w:sz w:val="16"/>
                <w:szCs w:val="16"/>
              </w:rPr>
            </w:pPr>
            <w:r w:rsidRPr="00A5088F">
              <w:rPr>
                <w:sz w:val="16"/>
                <w:szCs w:val="16"/>
              </w:rPr>
              <w:t>39.75 ± 2.25A</w:t>
            </w:r>
          </w:p>
        </w:tc>
        <w:tc>
          <w:tcPr>
            <w:tcW w:w="1020" w:type="dxa"/>
            <w:tcBorders>
              <w:top w:val="nil"/>
              <w:left w:val="nil"/>
              <w:bottom w:val="nil"/>
              <w:right w:val="nil"/>
            </w:tcBorders>
            <w:tcMar>
              <w:top w:w="0" w:type="dxa"/>
              <w:left w:w="80" w:type="dxa"/>
              <w:bottom w:w="0" w:type="dxa"/>
              <w:right w:w="80" w:type="dxa"/>
            </w:tcMar>
          </w:tcPr>
          <w:p w14:paraId="289C3CD1" w14:textId="77777777" w:rsidR="00777C9C" w:rsidRPr="00A5088F" w:rsidRDefault="00777C9C" w:rsidP="00FE0D9E">
            <w:pPr>
              <w:pStyle w:val="Normal1"/>
              <w:spacing w:line="240" w:lineRule="auto"/>
              <w:rPr>
                <w:sz w:val="16"/>
                <w:szCs w:val="16"/>
              </w:rPr>
            </w:pPr>
            <w:r w:rsidRPr="00A5088F">
              <w:rPr>
                <w:sz w:val="16"/>
                <w:szCs w:val="16"/>
              </w:rPr>
              <w:t>41.53 ± 10.00A</w:t>
            </w:r>
          </w:p>
        </w:tc>
      </w:tr>
      <w:tr w:rsidR="00777C9C" w:rsidRPr="00A5088F" w14:paraId="6A945573"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06611975"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561A5B3E"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4C2B4D23"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343B1BF8"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5AACD448"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3358AA2B"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6B850F8E"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6AB2B5EA"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64F9D19C" w14:textId="77777777" w:rsidR="00777C9C" w:rsidRPr="00A5088F" w:rsidRDefault="00777C9C" w:rsidP="00FE0D9E">
            <w:pPr>
              <w:pStyle w:val="Normal1"/>
              <w:spacing w:line="240" w:lineRule="auto"/>
              <w:rPr>
                <w:sz w:val="16"/>
                <w:szCs w:val="16"/>
              </w:rPr>
            </w:pPr>
            <w:r w:rsidRPr="00A5088F">
              <w:rPr>
                <w:sz w:val="16"/>
                <w:szCs w:val="16"/>
              </w:rPr>
              <w:t>49.96 ± 1.52AB</w:t>
            </w:r>
          </w:p>
        </w:tc>
        <w:tc>
          <w:tcPr>
            <w:tcW w:w="1155" w:type="dxa"/>
            <w:tcBorders>
              <w:top w:val="nil"/>
              <w:left w:val="nil"/>
              <w:bottom w:val="nil"/>
              <w:right w:val="nil"/>
            </w:tcBorders>
            <w:tcMar>
              <w:top w:w="0" w:type="dxa"/>
              <w:left w:w="80" w:type="dxa"/>
              <w:bottom w:w="0" w:type="dxa"/>
              <w:right w:w="80" w:type="dxa"/>
            </w:tcMar>
          </w:tcPr>
          <w:p w14:paraId="5EEB3452" w14:textId="77777777" w:rsidR="00777C9C" w:rsidRPr="00A5088F" w:rsidRDefault="00777C9C" w:rsidP="00FE0D9E">
            <w:pPr>
              <w:pStyle w:val="Normal1"/>
              <w:spacing w:line="240" w:lineRule="auto"/>
              <w:rPr>
                <w:sz w:val="16"/>
                <w:szCs w:val="16"/>
              </w:rPr>
            </w:pPr>
            <w:r w:rsidRPr="00A5088F">
              <w:rPr>
                <w:sz w:val="16"/>
                <w:szCs w:val="16"/>
              </w:rPr>
              <w:t>44.91 ± 1.76B</w:t>
            </w:r>
          </w:p>
        </w:tc>
        <w:tc>
          <w:tcPr>
            <w:tcW w:w="990" w:type="dxa"/>
            <w:tcBorders>
              <w:top w:val="nil"/>
              <w:left w:val="nil"/>
              <w:bottom w:val="nil"/>
              <w:right w:val="nil"/>
            </w:tcBorders>
            <w:tcMar>
              <w:top w:w="0" w:type="dxa"/>
              <w:left w:w="80" w:type="dxa"/>
              <w:bottom w:w="0" w:type="dxa"/>
              <w:right w:w="80" w:type="dxa"/>
            </w:tcMar>
          </w:tcPr>
          <w:p w14:paraId="00432827" w14:textId="77777777" w:rsidR="00777C9C" w:rsidRPr="00A5088F" w:rsidRDefault="00777C9C" w:rsidP="00FE0D9E">
            <w:pPr>
              <w:pStyle w:val="Normal1"/>
              <w:spacing w:line="240" w:lineRule="auto"/>
              <w:rPr>
                <w:sz w:val="16"/>
                <w:szCs w:val="16"/>
              </w:rPr>
            </w:pPr>
            <w:r w:rsidRPr="00A5088F">
              <w:rPr>
                <w:sz w:val="16"/>
                <w:szCs w:val="16"/>
              </w:rPr>
              <w:t>44.16 ± 0.35A</w:t>
            </w:r>
          </w:p>
        </w:tc>
        <w:tc>
          <w:tcPr>
            <w:tcW w:w="1035" w:type="dxa"/>
            <w:tcBorders>
              <w:top w:val="nil"/>
              <w:left w:val="nil"/>
              <w:bottom w:val="nil"/>
              <w:right w:val="nil"/>
            </w:tcBorders>
            <w:tcMar>
              <w:top w:w="0" w:type="dxa"/>
              <w:left w:w="80" w:type="dxa"/>
              <w:bottom w:w="0" w:type="dxa"/>
              <w:right w:w="80" w:type="dxa"/>
            </w:tcMar>
          </w:tcPr>
          <w:p w14:paraId="2B680509" w14:textId="77777777" w:rsidR="00777C9C" w:rsidRPr="00A5088F" w:rsidRDefault="00777C9C" w:rsidP="00FE0D9E">
            <w:pPr>
              <w:pStyle w:val="Normal1"/>
              <w:spacing w:line="240" w:lineRule="auto"/>
              <w:rPr>
                <w:sz w:val="16"/>
                <w:szCs w:val="16"/>
              </w:rPr>
            </w:pPr>
            <w:r w:rsidRPr="00A5088F">
              <w:rPr>
                <w:sz w:val="16"/>
                <w:szCs w:val="16"/>
              </w:rPr>
              <w:t>49.43 ± 0.46B</w:t>
            </w:r>
          </w:p>
        </w:tc>
        <w:tc>
          <w:tcPr>
            <w:tcW w:w="1080" w:type="dxa"/>
            <w:tcBorders>
              <w:top w:val="nil"/>
              <w:left w:val="nil"/>
              <w:bottom w:val="nil"/>
              <w:right w:val="nil"/>
            </w:tcBorders>
            <w:tcMar>
              <w:top w:w="0" w:type="dxa"/>
              <w:left w:w="80" w:type="dxa"/>
              <w:bottom w:w="0" w:type="dxa"/>
              <w:right w:w="80" w:type="dxa"/>
            </w:tcMar>
          </w:tcPr>
          <w:p w14:paraId="5095EBD5" w14:textId="77777777" w:rsidR="00777C9C" w:rsidRPr="00A5088F" w:rsidRDefault="00777C9C" w:rsidP="00FE0D9E">
            <w:pPr>
              <w:pStyle w:val="Normal1"/>
              <w:spacing w:line="240" w:lineRule="auto"/>
              <w:rPr>
                <w:sz w:val="16"/>
                <w:szCs w:val="16"/>
              </w:rPr>
            </w:pPr>
            <w:r w:rsidRPr="00A5088F">
              <w:rPr>
                <w:sz w:val="16"/>
                <w:szCs w:val="16"/>
              </w:rPr>
              <w:t>35.70 ± 0.83B</w:t>
            </w:r>
          </w:p>
        </w:tc>
        <w:tc>
          <w:tcPr>
            <w:tcW w:w="1020" w:type="dxa"/>
            <w:tcBorders>
              <w:top w:val="nil"/>
              <w:left w:val="nil"/>
              <w:bottom w:val="nil"/>
              <w:right w:val="nil"/>
            </w:tcBorders>
            <w:tcMar>
              <w:top w:w="0" w:type="dxa"/>
              <w:left w:w="80" w:type="dxa"/>
              <w:bottom w:w="0" w:type="dxa"/>
              <w:right w:w="80" w:type="dxa"/>
            </w:tcMar>
          </w:tcPr>
          <w:p w14:paraId="22853022" w14:textId="77777777" w:rsidR="00777C9C" w:rsidRPr="00A5088F" w:rsidRDefault="00777C9C" w:rsidP="00FE0D9E">
            <w:pPr>
              <w:pStyle w:val="Normal1"/>
              <w:spacing w:line="240" w:lineRule="auto"/>
              <w:rPr>
                <w:sz w:val="16"/>
                <w:szCs w:val="16"/>
              </w:rPr>
            </w:pPr>
            <w:r w:rsidRPr="00A5088F">
              <w:rPr>
                <w:sz w:val="16"/>
                <w:szCs w:val="16"/>
              </w:rPr>
              <w:t>43.24 ± 0.76A</w:t>
            </w:r>
          </w:p>
        </w:tc>
      </w:tr>
      <w:tr w:rsidR="00777C9C" w:rsidRPr="00A5088F" w14:paraId="732190D7"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579F1975"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0DA080F0"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617F2C16"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66CB2AF8"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1B3C6A47"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77C5D4C5"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7B80857F"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0C8E43C3"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48CA5599" w14:textId="77777777" w:rsidR="00777C9C" w:rsidRPr="00A5088F" w:rsidRDefault="00777C9C" w:rsidP="00FE0D9E">
            <w:pPr>
              <w:pStyle w:val="Normal1"/>
              <w:spacing w:line="240" w:lineRule="auto"/>
              <w:rPr>
                <w:sz w:val="16"/>
                <w:szCs w:val="16"/>
              </w:rPr>
            </w:pPr>
            <w:r w:rsidRPr="00A5088F">
              <w:rPr>
                <w:sz w:val="16"/>
                <w:szCs w:val="16"/>
              </w:rPr>
              <w:t>47.17 ± 1.39B</w:t>
            </w:r>
          </w:p>
        </w:tc>
        <w:tc>
          <w:tcPr>
            <w:tcW w:w="1155" w:type="dxa"/>
            <w:tcBorders>
              <w:top w:val="nil"/>
              <w:left w:val="nil"/>
              <w:bottom w:val="nil"/>
              <w:right w:val="nil"/>
            </w:tcBorders>
            <w:tcMar>
              <w:top w:w="0" w:type="dxa"/>
              <w:left w:w="80" w:type="dxa"/>
              <w:bottom w:w="0" w:type="dxa"/>
              <w:right w:w="80" w:type="dxa"/>
            </w:tcMar>
          </w:tcPr>
          <w:p w14:paraId="1542AC8C" w14:textId="77777777" w:rsidR="00777C9C" w:rsidRPr="00A5088F" w:rsidRDefault="00777C9C" w:rsidP="00FE0D9E">
            <w:pPr>
              <w:pStyle w:val="Normal1"/>
              <w:spacing w:line="240" w:lineRule="auto"/>
              <w:rPr>
                <w:sz w:val="16"/>
                <w:szCs w:val="16"/>
              </w:rPr>
            </w:pPr>
            <w:r w:rsidRPr="00A5088F">
              <w:rPr>
                <w:sz w:val="16"/>
                <w:szCs w:val="16"/>
              </w:rPr>
              <w:t>42.39 ± 1.92BC</w:t>
            </w:r>
          </w:p>
        </w:tc>
        <w:tc>
          <w:tcPr>
            <w:tcW w:w="990" w:type="dxa"/>
            <w:tcBorders>
              <w:top w:val="nil"/>
              <w:left w:val="nil"/>
              <w:bottom w:val="nil"/>
              <w:right w:val="nil"/>
            </w:tcBorders>
            <w:tcMar>
              <w:top w:w="0" w:type="dxa"/>
              <w:left w:w="80" w:type="dxa"/>
              <w:bottom w:w="0" w:type="dxa"/>
              <w:right w:w="80" w:type="dxa"/>
            </w:tcMar>
          </w:tcPr>
          <w:p w14:paraId="39E221CB" w14:textId="77777777" w:rsidR="00777C9C" w:rsidRPr="00A5088F" w:rsidRDefault="00777C9C" w:rsidP="00FE0D9E">
            <w:pPr>
              <w:pStyle w:val="Normal1"/>
              <w:spacing w:line="240" w:lineRule="auto"/>
              <w:rPr>
                <w:sz w:val="16"/>
                <w:szCs w:val="16"/>
              </w:rPr>
            </w:pPr>
            <w:r w:rsidRPr="00A5088F">
              <w:rPr>
                <w:sz w:val="16"/>
                <w:szCs w:val="16"/>
              </w:rPr>
              <w:t>41.27 ± 1.09A</w:t>
            </w:r>
          </w:p>
        </w:tc>
        <w:tc>
          <w:tcPr>
            <w:tcW w:w="1035" w:type="dxa"/>
            <w:tcBorders>
              <w:top w:val="nil"/>
              <w:left w:val="nil"/>
              <w:bottom w:val="nil"/>
              <w:right w:val="nil"/>
            </w:tcBorders>
            <w:tcMar>
              <w:top w:w="0" w:type="dxa"/>
              <w:left w:w="80" w:type="dxa"/>
              <w:bottom w:w="0" w:type="dxa"/>
              <w:right w:w="80" w:type="dxa"/>
            </w:tcMar>
          </w:tcPr>
          <w:p w14:paraId="333745A9" w14:textId="77777777" w:rsidR="00777C9C" w:rsidRPr="00A5088F" w:rsidRDefault="00777C9C" w:rsidP="00FE0D9E">
            <w:pPr>
              <w:pStyle w:val="Normal1"/>
              <w:spacing w:line="240" w:lineRule="auto"/>
              <w:rPr>
                <w:sz w:val="16"/>
                <w:szCs w:val="16"/>
              </w:rPr>
            </w:pPr>
            <w:r w:rsidRPr="00A5088F">
              <w:rPr>
                <w:sz w:val="16"/>
                <w:szCs w:val="16"/>
              </w:rPr>
              <w:t>46.31 ± 0.75BC</w:t>
            </w:r>
          </w:p>
        </w:tc>
        <w:tc>
          <w:tcPr>
            <w:tcW w:w="1080" w:type="dxa"/>
            <w:tcBorders>
              <w:top w:val="nil"/>
              <w:left w:val="nil"/>
              <w:bottom w:val="nil"/>
              <w:right w:val="nil"/>
            </w:tcBorders>
            <w:tcMar>
              <w:top w:w="0" w:type="dxa"/>
              <w:left w:w="80" w:type="dxa"/>
              <w:bottom w:w="0" w:type="dxa"/>
              <w:right w:w="80" w:type="dxa"/>
            </w:tcMar>
          </w:tcPr>
          <w:p w14:paraId="6A7820DC" w14:textId="77777777" w:rsidR="00777C9C" w:rsidRPr="00A5088F" w:rsidRDefault="00777C9C" w:rsidP="00FE0D9E">
            <w:pPr>
              <w:pStyle w:val="Normal1"/>
              <w:spacing w:line="240" w:lineRule="auto"/>
              <w:rPr>
                <w:sz w:val="16"/>
                <w:szCs w:val="16"/>
              </w:rPr>
            </w:pPr>
            <w:r w:rsidRPr="00A5088F">
              <w:rPr>
                <w:sz w:val="16"/>
                <w:szCs w:val="16"/>
              </w:rPr>
              <w:t>34.63 ± 0.18B</w:t>
            </w:r>
          </w:p>
        </w:tc>
        <w:tc>
          <w:tcPr>
            <w:tcW w:w="1020" w:type="dxa"/>
            <w:tcBorders>
              <w:top w:val="nil"/>
              <w:left w:val="nil"/>
              <w:bottom w:val="nil"/>
              <w:right w:val="nil"/>
            </w:tcBorders>
            <w:tcMar>
              <w:top w:w="0" w:type="dxa"/>
              <w:left w:w="80" w:type="dxa"/>
              <w:bottom w:w="0" w:type="dxa"/>
              <w:right w:w="80" w:type="dxa"/>
            </w:tcMar>
          </w:tcPr>
          <w:p w14:paraId="1D91882B" w14:textId="77777777" w:rsidR="00777C9C" w:rsidRPr="00A5088F" w:rsidRDefault="00777C9C" w:rsidP="00FE0D9E">
            <w:pPr>
              <w:pStyle w:val="Normal1"/>
              <w:spacing w:line="240" w:lineRule="auto"/>
              <w:rPr>
                <w:sz w:val="16"/>
                <w:szCs w:val="16"/>
              </w:rPr>
            </w:pPr>
            <w:r w:rsidRPr="00A5088F">
              <w:rPr>
                <w:sz w:val="16"/>
                <w:szCs w:val="16"/>
              </w:rPr>
              <w:t>41.54 ± 0.57A</w:t>
            </w:r>
          </w:p>
        </w:tc>
      </w:tr>
      <w:tr w:rsidR="00777C9C" w:rsidRPr="00A5088F" w14:paraId="1033F68B"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69BE8349"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4CBF7909"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68932F39"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71879F8E"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7B010278"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70C8A768"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5CCB3DAF"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7C0A5AFB"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34514B6A" w14:textId="77777777" w:rsidR="00777C9C" w:rsidRPr="00A5088F" w:rsidRDefault="00777C9C" w:rsidP="00FE0D9E">
            <w:pPr>
              <w:pStyle w:val="Normal1"/>
              <w:spacing w:line="240" w:lineRule="auto"/>
              <w:rPr>
                <w:sz w:val="16"/>
                <w:szCs w:val="16"/>
              </w:rPr>
            </w:pPr>
            <w:r w:rsidRPr="00A5088F">
              <w:rPr>
                <w:sz w:val="16"/>
                <w:szCs w:val="16"/>
              </w:rPr>
              <w:t>46.38 ± 0.94B</w:t>
            </w:r>
          </w:p>
        </w:tc>
        <w:tc>
          <w:tcPr>
            <w:tcW w:w="1155" w:type="dxa"/>
            <w:tcBorders>
              <w:top w:val="nil"/>
              <w:left w:val="nil"/>
              <w:bottom w:val="nil"/>
              <w:right w:val="nil"/>
            </w:tcBorders>
            <w:tcMar>
              <w:top w:w="0" w:type="dxa"/>
              <w:left w:w="80" w:type="dxa"/>
              <w:bottom w:w="0" w:type="dxa"/>
              <w:right w:w="80" w:type="dxa"/>
            </w:tcMar>
          </w:tcPr>
          <w:p w14:paraId="2DC701A4" w14:textId="77777777" w:rsidR="00777C9C" w:rsidRPr="00A5088F" w:rsidRDefault="00777C9C" w:rsidP="00FE0D9E">
            <w:pPr>
              <w:pStyle w:val="Normal1"/>
              <w:spacing w:line="240" w:lineRule="auto"/>
              <w:rPr>
                <w:sz w:val="16"/>
                <w:szCs w:val="16"/>
              </w:rPr>
            </w:pPr>
            <w:r w:rsidRPr="00A5088F">
              <w:rPr>
                <w:sz w:val="16"/>
                <w:szCs w:val="16"/>
              </w:rPr>
              <w:t>37.60 ± 1.38C</w:t>
            </w:r>
          </w:p>
        </w:tc>
        <w:tc>
          <w:tcPr>
            <w:tcW w:w="990" w:type="dxa"/>
            <w:tcBorders>
              <w:top w:val="nil"/>
              <w:left w:val="nil"/>
              <w:bottom w:val="nil"/>
              <w:right w:val="nil"/>
            </w:tcBorders>
            <w:tcMar>
              <w:top w:w="0" w:type="dxa"/>
              <w:left w:w="80" w:type="dxa"/>
              <w:bottom w:w="0" w:type="dxa"/>
              <w:right w:w="80" w:type="dxa"/>
            </w:tcMar>
          </w:tcPr>
          <w:p w14:paraId="4696CC24" w14:textId="77777777" w:rsidR="00777C9C" w:rsidRPr="00A5088F" w:rsidRDefault="00777C9C" w:rsidP="00FE0D9E">
            <w:pPr>
              <w:pStyle w:val="Normal1"/>
              <w:spacing w:line="240" w:lineRule="auto"/>
              <w:rPr>
                <w:sz w:val="16"/>
                <w:szCs w:val="16"/>
              </w:rPr>
            </w:pPr>
            <w:r w:rsidRPr="00A5088F">
              <w:rPr>
                <w:sz w:val="16"/>
                <w:szCs w:val="16"/>
              </w:rPr>
              <w:t>38.86 ± 1.60A</w:t>
            </w:r>
          </w:p>
        </w:tc>
        <w:tc>
          <w:tcPr>
            <w:tcW w:w="1035" w:type="dxa"/>
            <w:tcBorders>
              <w:top w:val="nil"/>
              <w:left w:val="nil"/>
              <w:bottom w:val="nil"/>
              <w:right w:val="nil"/>
            </w:tcBorders>
            <w:tcMar>
              <w:top w:w="0" w:type="dxa"/>
              <w:left w:w="80" w:type="dxa"/>
              <w:bottom w:w="0" w:type="dxa"/>
              <w:right w:w="80" w:type="dxa"/>
            </w:tcMar>
          </w:tcPr>
          <w:p w14:paraId="22225992" w14:textId="77777777" w:rsidR="00777C9C" w:rsidRPr="00A5088F" w:rsidRDefault="00777C9C" w:rsidP="00FE0D9E">
            <w:pPr>
              <w:pStyle w:val="Normal1"/>
              <w:spacing w:line="240" w:lineRule="auto"/>
              <w:rPr>
                <w:sz w:val="16"/>
                <w:szCs w:val="16"/>
              </w:rPr>
            </w:pPr>
            <w:r w:rsidRPr="00A5088F">
              <w:rPr>
                <w:sz w:val="16"/>
                <w:szCs w:val="16"/>
              </w:rPr>
              <w:t>42.55 ± 0.77C</w:t>
            </w:r>
          </w:p>
        </w:tc>
        <w:tc>
          <w:tcPr>
            <w:tcW w:w="1080" w:type="dxa"/>
            <w:tcBorders>
              <w:top w:val="nil"/>
              <w:left w:val="nil"/>
              <w:bottom w:val="nil"/>
              <w:right w:val="nil"/>
            </w:tcBorders>
            <w:tcMar>
              <w:top w:w="0" w:type="dxa"/>
              <w:left w:w="80" w:type="dxa"/>
              <w:bottom w:w="0" w:type="dxa"/>
              <w:right w:w="80" w:type="dxa"/>
            </w:tcMar>
          </w:tcPr>
          <w:p w14:paraId="1AD2FD60" w14:textId="77777777" w:rsidR="00777C9C" w:rsidRPr="00A5088F" w:rsidRDefault="00777C9C" w:rsidP="00FE0D9E">
            <w:pPr>
              <w:pStyle w:val="Normal1"/>
              <w:spacing w:line="240" w:lineRule="auto"/>
              <w:rPr>
                <w:sz w:val="16"/>
                <w:szCs w:val="16"/>
              </w:rPr>
            </w:pPr>
            <w:r w:rsidRPr="00A5088F">
              <w:rPr>
                <w:sz w:val="16"/>
                <w:szCs w:val="16"/>
              </w:rPr>
              <w:t>33.82 ± 0.42B</w:t>
            </w:r>
          </w:p>
        </w:tc>
        <w:tc>
          <w:tcPr>
            <w:tcW w:w="1020" w:type="dxa"/>
            <w:tcBorders>
              <w:top w:val="nil"/>
              <w:left w:val="nil"/>
              <w:bottom w:val="nil"/>
              <w:right w:val="nil"/>
            </w:tcBorders>
            <w:tcMar>
              <w:top w:w="0" w:type="dxa"/>
              <w:left w:w="80" w:type="dxa"/>
              <w:bottom w:w="0" w:type="dxa"/>
              <w:right w:w="80" w:type="dxa"/>
            </w:tcMar>
          </w:tcPr>
          <w:p w14:paraId="2B4EFC5B" w14:textId="77777777" w:rsidR="00777C9C" w:rsidRPr="00A5088F" w:rsidRDefault="00777C9C" w:rsidP="00FE0D9E">
            <w:pPr>
              <w:pStyle w:val="Normal1"/>
              <w:spacing w:line="240" w:lineRule="auto"/>
              <w:rPr>
                <w:sz w:val="16"/>
                <w:szCs w:val="16"/>
              </w:rPr>
            </w:pPr>
            <w:r w:rsidRPr="00A5088F">
              <w:rPr>
                <w:sz w:val="16"/>
                <w:szCs w:val="16"/>
              </w:rPr>
              <w:t>39.39 ± 1.30A</w:t>
            </w:r>
          </w:p>
        </w:tc>
      </w:tr>
      <w:tr w:rsidR="00777C9C" w:rsidRPr="00A5088F" w14:paraId="259FD034"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3485F0EA" w14:textId="77777777" w:rsidR="00777C9C" w:rsidRPr="00A5088F" w:rsidRDefault="00777C9C" w:rsidP="00FE0D9E">
            <w:pPr>
              <w:pStyle w:val="Normal1"/>
              <w:spacing w:line="240" w:lineRule="auto"/>
              <w:rPr>
                <w:sz w:val="16"/>
                <w:szCs w:val="16"/>
              </w:rPr>
            </w:pPr>
            <w:r w:rsidRPr="00A5088F">
              <w:rPr>
                <w:sz w:val="16"/>
                <w:szCs w:val="16"/>
              </w:rPr>
              <w:t>50</w:t>
            </w:r>
          </w:p>
        </w:tc>
        <w:tc>
          <w:tcPr>
            <w:tcW w:w="2535" w:type="dxa"/>
            <w:tcBorders>
              <w:top w:val="nil"/>
              <w:left w:val="nil"/>
              <w:bottom w:val="nil"/>
              <w:right w:val="nil"/>
            </w:tcBorders>
            <w:tcMar>
              <w:top w:w="0" w:type="dxa"/>
              <w:left w:w="80" w:type="dxa"/>
              <w:bottom w:w="0" w:type="dxa"/>
              <w:right w:w="80" w:type="dxa"/>
            </w:tcMar>
          </w:tcPr>
          <w:p w14:paraId="11780040" w14:textId="77777777" w:rsidR="00777C9C" w:rsidRPr="00A5088F" w:rsidRDefault="00777C9C" w:rsidP="00FE0D9E">
            <w:pPr>
              <w:pStyle w:val="Normal1"/>
              <w:spacing w:line="240" w:lineRule="auto"/>
              <w:rPr>
                <w:sz w:val="16"/>
                <w:szCs w:val="16"/>
              </w:rPr>
            </w:pPr>
            <w:r w:rsidRPr="00A5088F">
              <w:rPr>
                <w:sz w:val="16"/>
                <w:szCs w:val="16"/>
              </w:rPr>
              <w:t>1-Octanol</w:t>
            </w:r>
          </w:p>
        </w:tc>
        <w:tc>
          <w:tcPr>
            <w:tcW w:w="600" w:type="dxa"/>
            <w:tcBorders>
              <w:top w:val="nil"/>
              <w:left w:val="nil"/>
              <w:bottom w:val="nil"/>
              <w:right w:val="nil"/>
            </w:tcBorders>
            <w:tcMar>
              <w:top w:w="0" w:type="dxa"/>
              <w:left w:w="80" w:type="dxa"/>
              <w:bottom w:w="0" w:type="dxa"/>
              <w:right w:w="80" w:type="dxa"/>
            </w:tcMar>
          </w:tcPr>
          <w:p w14:paraId="43AE566A" w14:textId="77777777" w:rsidR="00777C9C" w:rsidRPr="00A5088F" w:rsidRDefault="00777C9C" w:rsidP="00FE0D9E">
            <w:pPr>
              <w:pStyle w:val="Normal1"/>
              <w:spacing w:line="240" w:lineRule="auto"/>
              <w:jc w:val="right"/>
              <w:rPr>
                <w:sz w:val="16"/>
                <w:szCs w:val="16"/>
              </w:rPr>
            </w:pPr>
            <w:r w:rsidRPr="00A5088F">
              <w:rPr>
                <w:sz w:val="16"/>
                <w:szCs w:val="16"/>
              </w:rPr>
              <w:t>1568</w:t>
            </w:r>
          </w:p>
        </w:tc>
        <w:tc>
          <w:tcPr>
            <w:tcW w:w="885" w:type="dxa"/>
            <w:tcBorders>
              <w:top w:val="nil"/>
              <w:left w:val="nil"/>
              <w:bottom w:val="nil"/>
              <w:right w:val="nil"/>
            </w:tcBorders>
            <w:tcMar>
              <w:top w:w="0" w:type="dxa"/>
              <w:left w:w="80" w:type="dxa"/>
              <w:bottom w:w="0" w:type="dxa"/>
              <w:right w:w="80" w:type="dxa"/>
            </w:tcMar>
          </w:tcPr>
          <w:p w14:paraId="1235FF12" w14:textId="77777777" w:rsidR="00777C9C" w:rsidRPr="00A5088F" w:rsidRDefault="00777C9C" w:rsidP="00FE0D9E">
            <w:pPr>
              <w:pStyle w:val="Normal1"/>
              <w:spacing w:line="240" w:lineRule="auto"/>
              <w:jc w:val="right"/>
              <w:rPr>
                <w:sz w:val="16"/>
                <w:szCs w:val="16"/>
              </w:rPr>
            </w:pPr>
            <w:r w:rsidRPr="00A5088F">
              <w:rPr>
                <w:sz w:val="16"/>
                <w:szCs w:val="16"/>
              </w:rPr>
              <w:t>1568 [13]</w:t>
            </w:r>
          </w:p>
        </w:tc>
        <w:tc>
          <w:tcPr>
            <w:tcW w:w="600" w:type="dxa"/>
            <w:tcBorders>
              <w:top w:val="nil"/>
              <w:left w:val="nil"/>
              <w:bottom w:val="nil"/>
              <w:right w:val="nil"/>
            </w:tcBorders>
            <w:tcMar>
              <w:top w:w="0" w:type="dxa"/>
              <w:left w:w="80" w:type="dxa"/>
              <w:bottom w:w="0" w:type="dxa"/>
              <w:right w:w="80" w:type="dxa"/>
            </w:tcMar>
          </w:tcPr>
          <w:p w14:paraId="3C8711DB" w14:textId="77777777" w:rsidR="00777C9C" w:rsidRPr="00A5088F" w:rsidRDefault="00777C9C" w:rsidP="00FE0D9E">
            <w:pPr>
              <w:pStyle w:val="Normal1"/>
              <w:spacing w:line="240" w:lineRule="auto"/>
              <w:jc w:val="right"/>
              <w:rPr>
                <w:sz w:val="16"/>
                <w:szCs w:val="16"/>
              </w:rPr>
            </w:pPr>
            <w:r w:rsidRPr="00A5088F">
              <w:rPr>
                <w:sz w:val="16"/>
                <w:szCs w:val="16"/>
              </w:rPr>
              <w:t>1071</w:t>
            </w:r>
          </w:p>
        </w:tc>
        <w:tc>
          <w:tcPr>
            <w:tcW w:w="750" w:type="dxa"/>
            <w:tcBorders>
              <w:top w:val="nil"/>
              <w:left w:val="nil"/>
              <w:bottom w:val="nil"/>
              <w:right w:val="nil"/>
            </w:tcBorders>
            <w:tcMar>
              <w:top w:w="0" w:type="dxa"/>
              <w:left w:w="80" w:type="dxa"/>
              <w:bottom w:w="0" w:type="dxa"/>
              <w:right w:w="80" w:type="dxa"/>
            </w:tcMar>
          </w:tcPr>
          <w:p w14:paraId="24C4E0DE" w14:textId="77777777" w:rsidR="00777C9C" w:rsidRPr="00A5088F" w:rsidRDefault="00777C9C" w:rsidP="00FE0D9E">
            <w:pPr>
              <w:pStyle w:val="Normal1"/>
              <w:spacing w:line="240" w:lineRule="auto"/>
              <w:jc w:val="right"/>
              <w:rPr>
                <w:sz w:val="16"/>
                <w:szCs w:val="16"/>
              </w:rPr>
            </w:pPr>
            <w:r w:rsidRPr="00A5088F">
              <w:rPr>
                <w:sz w:val="16"/>
                <w:szCs w:val="16"/>
              </w:rPr>
              <w:t>1070 [23]</w:t>
            </w:r>
          </w:p>
        </w:tc>
        <w:tc>
          <w:tcPr>
            <w:tcW w:w="840" w:type="dxa"/>
            <w:tcBorders>
              <w:top w:val="nil"/>
              <w:left w:val="nil"/>
              <w:bottom w:val="nil"/>
              <w:right w:val="nil"/>
            </w:tcBorders>
            <w:tcMar>
              <w:top w:w="100" w:type="dxa"/>
              <w:left w:w="100" w:type="dxa"/>
              <w:bottom w:w="100" w:type="dxa"/>
              <w:right w:w="100" w:type="dxa"/>
            </w:tcMar>
          </w:tcPr>
          <w:p w14:paraId="2FF3641D" w14:textId="77777777" w:rsidR="00777C9C" w:rsidRPr="00A5088F" w:rsidRDefault="00777C9C" w:rsidP="00FE0D9E">
            <w:pPr>
              <w:pStyle w:val="Normal1"/>
              <w:spacing w:line="240" w:lineRule="auto"/>
              <w:jc w:val="right"/>
              <w:rPr>
                <w:sz w:val="16"/>
                <w:szCs w:val="16"/>
              </w:rPr>
            </w:pPr>
            <w:r w:rsidRPr="00A5088F">
              <w:rPr>
                <w:sz w:val="16"/>
                <w:szCs w:val="16"/>
              </w:rPr>
              <w:t>0.380</w:t>
            </w:r>
          </w:p>
        </w:tc>
        <w:tc>
          <w:tcPr>
            <w:tcW w:w="855" w:type="dxa"/>
            <w:tcBorders>
              <w:top w:val="nil"/>
              <w:left w:val="nil"/>
              <w:bottom w:val="nil"/>
              <w:right w:val="nil"/>
            </w:tcBorders>
            <w:tcMar>
              <w:top w:w="0" w:type="dxa"/>
              <w:left w:w="80" w:type="dxa"/>
              <w:bottom w:w="0" w:type="dxa"/>
              <w:right w:w="80" w:type="dxa"/>
            </w:tcMar>
          </w:tcPr>
          <w:p w14:paraId="2754809B"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6FD68C81" w14:textId="77777777" w:rsidR="00777C9C" w:rsidRPr="00A5088F" w:rsidRDefault="00777C9C" w:rsidP="00FE0D9E">
            <w:pPr>
              <w:pStyle w:val="Normal1"/>
              <w:spacing w:line="240" w:lineRule="auto"/>
              <w:rPr>
                <w:sz w:val="16"/>
                <w:szCs w:val="16"/>
              </w:rPr>
            </w:pPr>
            <w:r w:rsidRPr="00A5088F">
              <w:rPr>
                <w:sz w:val="16"/>
                <w:szCs w:val="16"/>
              </w:rPr>
              <w:t>27.35 ± 0.05A</w:t>
            </w:r>
          </w:p>
        </w:tc>
        <w:tc>
          <w:tcPr>
            <w:tcW w:w="1155" w:type="dxa"/>
            <w:tcBorders>
              <w:top w:val="nil"/>
              <w:left w:val="nil"/>
              <w:bottom w:val="nil"/>
              <w:right w:val="nil"/>
            </w:tcBorders>
            <w:tcMar>
              <w:top w:w="0" w:type="dxa"/>
              <w:left w:w="80" w:type="dxa"/>
              <w:bottom w:w="0" w:type="dxa"/>
              <w:right w:w="80" w:type="dxa"/>
            </w:tcMar>
          </w:tcPr>
          <w:p w14:paraId="14D914AC" w14:textId="77777777" w:rsidR="00777C9C" w:rsidRPr="00A5088F" w:rsidRDefault="00777C9C" w:rsidP="00FE0D9E">
            <w:pPr>
              <w:pStyle w:val="Normal1"/>
              <w:spacing w:line="240" w:lineRule="auto"/>
              <w:rPr>
                <w:sz w:val="16"/>
                <w:szCs w:val="16"/>
              </w:rPr>
            </w:pPr>
            <w:r w:rsidRPr="00A5088F">
              <w:rPr>
                <w:sz w:val="16"/>
                <w:szCs w:val="16"/>
              </w:rPr>
              <w:t>27.99 ± 0.01A</w:t>
            </w:r>
          </w:p>
        </w:tc>
        <w:tc>
          <w:tcPr>
            <w:tcW w:w="990" w:type="dxa"/>
            <w:tcBorders>
              <w:top w:val="nil"/>
              <w:left w:val="nil"/>
              <w:bottom w:val="nil"/>
              <w:right w:val="nil"/>
            </w:tcBorders>
            <w:tcMar>
              <w:top w:w="0" w:type="dxa"/>
              <w:left w:w="80" w:type="dxa"/>
              <w:bottom w:w="0" w:type="dxa"/>
              <w:right w:w="80" w:type="dxa"/>
            </w:tcMar>
          </w:tcPr>
          <w:p w14:paraId="66FABBDC" w14:textId="77777777" w:rsidR="00777C9C" w:rsidRPr="00A5088F" w:rsidRDefault="00777C9C" w:rsidP="00FE0D9E">
            <w:pPr>
              <w:pStyle w:val="Normal1"/>
              <w:spacing w:line="240" w:lineRule="auto"/>
              <w:rPr>
                <w:sz w:val="16"/>
                <w:szCs w:val="16"/>
              </w:rPr>
            </w:pPr>
            <w:r w:rsidRPr="00A5088F">
              <w:rPr>
                <w:sz w:val="16"/>
                <w:szCs w:val="16"/>
              </w:rPr>
              <w:t>28.48 ± 0.06A</w:t>
            </w:r>
          </w:p>
        </w:tc>
        <w:tc>
          <w:tcPr>
            <w:tcW w:w="1035" w:type="dxa"/>
            <w:tcBorders>
              <w:top w:val="nil"/>
              <w:left w:val="nil"/>
              <w:bottom w:val="nil"/>
              <w:right w:val="nil"/>
            </w:tcBorders>
            <w:tcMar>
              <w:top w:w="0" w:type="dxa"/>
              <w:left w:w="80" w:type="dxa"/>
              <w:bottom w:w="0" w:type="dxa"/>
              <w:right w:w="80" w:type="dxa"/>
            </w:tcMar>
          </w:tcPr>
          <w:p w14:paraId="3C05DBA9" w14:textId="77777777" w:rsidR="00777C9C" w:rsidRPr="00A5088F" w:rsidRDefault="00777C9C" w:rsidP="00FE0D9E">
            <w:pPr>
              <w:pStyle w:val="Normal1"/>
              <w:spacing w:line="240" w:lineRule="auto"/>
              <w:rPr>
                <w:sz w:val="16"/>
                <w:szCs w:val="16"/>
              </w:rPr>
            </w:pPr>
            <w:r w:rsidRPr="00A5088F">
              <w:rPr>
                <w:sz w:val="16"/>
                <w:szCs w:val="16"/>
              </w:rPr>
              <w:t>28.20 ± 0.05A</w:t>
            </w:r>
          </w:p>
        </w:tc>
        <w:tc>
          <w:tcPr>
            <w:tcW w:w="1080" w:type="dxa"/>
            <w:tcBorders>
              <w:top w:val="nil"/>
              <w:left w:val="nil"/>
              <w:bottom w:val="nil"/>
              <w:right w:val="nil"/>
            </w:tcBorders>
            <w:tcMar>
              <w:top w:w="0" w:type="dxa"/>
              <w:left w:w="80" w:type="dxa"/>
              <w:bottom w:w="0" w:type="dxa"/>
              <w:right w:w="80" w:type="dxa"/>
            </w:tcMar>
          </w:tcPr>
          <w:p w14:paraId="47C8BC15" w14:textId="77777777" w:rsidR="00777C9C" w:rsidRPr="00A5088F" w:rsidRDefault="00777C9C" w:rsidP="00FE0D9E">
            <w:pPr>
              <w:pStyle w:val="Normal1"/>
              <w:spacing w:line="240" w:lineRule="auto"/>
              <w:rPr>
                <w:sz w:val="16"/>
                <w:szCs w:val="16"/>
              </w:rPr>
            </w:pPr>
            <w:r w:rsidRPr="00A5088F">
              <w:rPr>
                <w:sz w:val="16"/>
                <w:szCs w:val="16"/>
              </w:rPr>
              <w:t>27.54 ± 0.04A</w:t>
            </w:r>
          </w:p>
        </w:tc>
        <w:tc>
          <w:tcPr>
            <w:tcW w:w="1020" w:type="dxa"/>
            <w:tcBorders>
              <w:top w:val="nil"/>
              <w:left w:val="nil"/>
              <w:bottom w:val="nil"/>
              <w:right w:val="nil"/>
            </w:tcBorders>
            <w:tcMar>
              <w:top w:w="0" w:type="dxa"/>
              <w:left w:w="80" w:type="dxa"/>
              <w:bottom w:w="0" w:type="dxa"/>
              <w:right w:w="80" w:type="dxa"/>
            </w:tcMar>
          </w:tcPr>
          <w:p w14:paraId="7AE45BB9" w14:textId="77777777" w:rsidR="00777C9C" w:rsidRPr="00A5088F" w:rsidRDefault="00777C9C" w:rsidP="00FE0D9E">
            <w:pPr>
              <w:pStyle w:val="Normal1"/>
              <w:spacing w:line="240" w:lineRule="auto"/>
              <w:rPr>
                <w:sz w:val="16"/>
                <w:szCs w:val="16"/>
              </w:rPr>
            </w:pPr>
            <w:r w:rsidRPr="00A5088F">
              <w:rPr>
                <w:sz w:val="16"/>
                <w:szCs w:val="16"/>
              </w:rPr>
              <w:t>27.25 ± 0.29A</w:t>
            </w:r>
          </w:p>
        </w:tc>
      </w:tr>
      <w:tr w:rsidR="00777C9C" w:rsidRPr="00A5088F" w14:paraId="23F63E30"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7F032870"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373350D1"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46B02CC7"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6FB2B9BD"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368C73A2"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453CDDF3"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4B1B93C9"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7C015E0F"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5B824FB2" w14:textId="77777777" w:rsidR="00777C9C" w:rsidRPr="00A5088F" w:rsidRDefault="00777C9C" w:rsidP="00FE0D9E">
            <w:pPr>
              <w:pStyle w:val="Normal1"/>
              <w:spacing w:line="240" w:lineRule="auto"/>
              <w:rPr>
                <w:sz w:val="16"/>
                <w:szCs w:val="16"/>
              </w:rPr>
            </w:pPr>
            <w:r w:rsidRPr="00A5088F">
              <w:rPr>
                <w:sz w:val="16"/>
                <w:szCs w:val="16"/>
              </w:rPr>
              <w:t>27.30 ± 0.07A</w:t>
            </w:r>
          </w:p>
        </w:tc>
        <w:tc>
          <w:tcPr>
            <w:tcW w:w="1155" w:type="dxa"/>
            <w:tcBorders>
              <w:top w:val="nil"/>
              <w:left w:val="nil"/>
              <w:bottom w:val="nil"/>
              <w:right w:val="nil"/>
            </w:tcBorders>
            <w:tcMar>
              <w:top w:w="0" w:type="dxa"/>
              <w:left w:w="80" w:type="dxa"/>
              <w:bottom w:w="0" w:type="dxa"/>
              <w:right w:w="80" w:type="dxa"/>
            </w:tcMar>
          </w:tcPr>
          <w:p w14:paraId="31384F62" w14:textId="77777777" w:rsidR="00777C9C" w:rsidRPr="00A5088F" w:rsidRDefault="00777C9C" w:rsidP="00FE0D9E">
            <w:pPr>
              <w:pStyle w:val="Normal1"/>
              <w:spacing w:line="240" w:lineRule="auto"/>
              <w:rPr>
                <w:sz w:val="16"/>
                <w:szCs w:val="16"/>
              </w:rPr>
            </w:pPr>
            <w:r w:rsidRPr="00A5088F">
              <w:rPr>
                <w:sz w:val="16"/>
                <w:szCs w:val="16"/>
              </w:rPr>
              <w:t>27.84 ± 0.39A</w:t>
            </w:r>
          </w:p>
        </w:tc>
        <w:tc>
          <w:tcPr>
            <w:tcW w:w="990" w:type="dxa"/>
            <w:tcBorders>
              <w:top w:val="nil"/>
              <w:left w:val="nil"/>
              <w:bottom w:val="nil"/>
              <w:right w:val="nil"/>
            </w:tcBorders>
            <w:tcMar>
              <w:top w:w="0" w:type="dxa"/>
              <w:left w:w="80" w:type="dxa"/>
              <w:bottom w:w="0" w:type="dxa"/>
              <w:right w:w="80" w:type="dxa"/>
            </w:tcMar>
          </w:tcPr>
          <w:p w14:paraId="584A35C5" w14:textId="77777777" w:rsidR="00777C9C" w:rsidRPr="00A5088F" w:rsidRDefault="00777C9C" w:rsidP="00FE0D9E">
            <w:pPr>
              <w:pStyle w:val="Normal1"/>
              <w:spacing w:line="240" w:lineRule="auto"/>
              <w:rPr>
                <w:sz w:val="16"/>
                <w:szCs w:val="16"/>
              </w:rPr>
            </w:pPr>
            <w:r w:rsidRPr="00A5088F">
              <w:rPr>
                <w:sz w:val="16"/>
                <w:szCs w:val="16"/>
              </w:rPr>
              <w:t>29.41 ± 2.42A</w:t>
            </w:r>
          </w:p>
        </w:tc>
        <w:tc>
          <w:tcPr>
            <w:tcW w:w="1035" w:type="dxa"/>
            <w:tcBorders>
              <w:top w:val="nil"/>
              <w:left w:val="nil"/>
              <w:bottom w:val="nil"/>
              <w:right w:val="nil"/>
            </w:tcBorders>
            <w:tcMar>
              <w:top w:w="0" w:type="dxa"/>
              <w:left w:w="80" w:type="dxa"/>
              <w:bottom w:w="0" w:type="dxa"/>
              <w:right w:w="80" w:type="dxa"/>
            </w:tcMar>
          </w:tcPr>
          <w:p w14:paraId="31FDB83C" w14:textId="77777777" w:rsidR="00777C9C" w:rsidRPr="00A5088F" w:rsidRDefault="00777C9C" w:rsidP="00FE0D9E">
            <w:pPr>
              <w:pStyle w:val="Normal1"/>
              <w:spacing w:line="240" w:lineRule="auto"/>
              <w:rPr>
                <w:sz w:val="16"/>
                <w:szCs w:val="16"/>
              </w:rPr>
            </w:pPr>
            <w:r w:rsidRPr="00A5088F">
              <w:rPr>
                <w:sz w:val="16"/>
                <w:szCs w:val="16"/>
              </w:rPr>
              <w:t>27.62 ± 0.05AB</w:t>
            </w:r>
          </w:p>
        </w:tc>
        <w:tc>
          <w:tcPr>
            <w:tcW w:w="1080" w:type="dxa"/>
            <w:tcBorders>
              <w:top w:val="nil"/>
              <w:left w:val="nil"/>
              <w:bottom w:val="nil"/>
              <w:right w:val="nil"/>
            </w:tcBorders>
            <w:tcMar>
              <w:top w:w="0" w:type="dxa"/>
              <w:left w:w="80" w:type="dxa"/>
              <w:bottom w:w="0" w:type="dxa"/>
              <w:right w:w="80" w:type="dxa"/>
            </w:tcMar>
          </w:tcPr>
          <w:p w14:paraId="6D919E53" w14:textId="77777777" w:rsidR="00777C9C" w:rsidRPr="00A5088F" w:rsidRDefault="00777C9C" w:rsidP="00FE0D9E">
            <w:pPr>
              <w:pStyle w:val="Normal1"/>
              <w:spacing w:line="240" w:lineRule="auto"/>
              <w:rPr>
                <w:sz w:val="16"/>
                <w:szCs w:val="16"/>
              </w:rPr>
            </w:pPr>
            <w:r w:rsidRPr="00A5088F">
              <w:rPr>
                <w:sz w:val="16"/>
                <w:szCs w:val="16"/>
              </w:rPr>
              <w:t>28.40 ± 1.94A</w:t>
            </w:r>
          </w:p>
        </w:tc>
        <w:tc>
          <w:tcPr>
            <w:tcW w:w="1020" w:type="dxa"/>
            <w:tcBorders>
              <w:top w:val="nil"/>
              <w:left w:val="nil"/>
              <w:bottom w:val="nil"/>
              <w:right w:val="nil"/>
            </w:tcBorders>
            <w:tcMar>
              <w:top w:w="0" w:type="dxa"/>
              <w:left w:w="80" w:type="dxa"/>
              <w:bottom w:w="0" w:type="dxa"/>
              <w:right w:w="80" w:type="dxa"/>
            </w:tcMar>
          </w:tcPr>
          <w:p w14:paraId="0673CFC4" w14:textId="77777777" w:rsidR="00777C9C" w:rsidRPr="00A5088F" w:rsidRDefault="00777C9C" w:rsidP="00FE0D9E">
            <w:pPr>
              <w:pStyle w:val="Normal1"/>
              <w:spacing w:line="240" w:lineRule="auto"/>
              <w:rPr>
                <w:sz w:val="16"/>
                <w:szCs w:val="16"/>
              </w:rPr>
            </w:pPr>
            <w:r w:rsidRPr="00A5088F">
              <w:rPr>
                <w:sz w:val="16"/>
                <w:szCs w:val="16"/>
              </w:rPr>
              <w:t>27.00 ± 0.04A</w:t>
            </w:r>
          </w:p>
        </w:tc>
      </w:tr>
      <w:tr w:rsidR="00777C9C" w:rsidRPr="00A5088F" w14:paraId="64671425"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38BC82D1"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32F35B6D"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3D0733B9"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585812DA"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45D81C72"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0EC826CC"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2F850A5F"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1DEBA313"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73DBCB18" w14:textId="77777777" w:rsidR="00777C9C" w:rsidRPr="00A5088F" w:rsidRDefault="00777C9C" w:rsidP="00FE0D9E">
            <w:pPr>
              <w:pStyle w:val="Normal1"/>
              <w:spacing w:line="240" w:lineRule="auto"/>
              <w:rPr>
                <w:sz w:val="16"/>
                <w:szCs w:val="16"/>
              </w:rPr>
            </w:pPr>
            <w:r w:rsidRPr="00A5088F">
              <w:rPr>
                <w:sz w:val="16"/>
                <w:szCs w:val="16"/>
              </w:rPr>
              <w:t>27.93 ± 1.50A</w:t>
            </w:r>
          </w:p>
        </w:tc>
        <w:tc>
          <w:tcPr>
            <w:tcW w:w="1155" w:type="dxa"/>
            <w:tcBorders>
              <w:top w:val="nil"/>
              <w:left w:val="nil"/>
              <w:bottom w:val="nil"/>
              <w:right w:val="nil"/>
            </w:tcBorders>
            <w:tcMar>
              <w:top w:w="0" w:type="dxa"/>
              <w:left w:w="80" w:type="dxa"/>
              <w:bottom w:w="0" w:type="dxa"/>
              <w:right w:w="80" w:type="dxa"/>
            </w:tcMar>
          </w:tcPr>
          <w:p w14:paraId="520B4497" w14:textId="77777777" w:rsidR="00777C9C" w:rsidRPr="00A5088F" w:rsidRDefault="00777C9C" w:rsidP="00FE0D9E">
            <w:pPr>
              <w:pStyle w:val="Normal1"/>
              <w:spacing w:line="240" w:lineRule="auto"/>
              <w:rPr>
                <w:sz w:val="16"/>
                <w:szCs w:val="16"/>
              </w:rPr>
            </w:pPr>
            <w:r w:rsidRPr="00A5088F">
              <w:rPr>
                <w:sz w:val="16"/>
                <w:szCs w:val="16"/>
              </w:rPr>
              <w:t>27.43 ± 0.37A</w:t>
            </w:r>
          </w:p>
        </w:tc>
        <w:tc>
          <w:tcPr>
            <w:tcW w:w="990" w:type="dxa"/>
            <w:tcBorders>
              <w:top w:val="nil"/>
              <w:left w:val="nil"/>
              <w:bottom w:val="nil"/>
              <w:right w:val="nil"/>
            </w:tcBorders>
            <w:tcMar>
              <w:top w:w="0" w:type="dxa"/>
              <w:left w:w="80" w:type="dxa"/>
              <w:bottom w:w="0" w:type="dxa"/>
              <w:right w:w="80" w:type="dxa"/>
            </w:tcMar>
          </w:tcPr>
          <w:p w14:paraId="15532BDA" w14:textId="77777777" w:rsidR="00777C9C" w:rsidRPr="00A5088F" w:rsidRDefault="00777C9C" w:rsidP="00FE0D9E">
            <w:pPr>
              <w:pStyle w:val="Normal1"/>
              <w:spacing w:line="240" w:lineRule="auto"/>
              <w:rPr>
                <w:sz w:val="16"/>
                <w:szCs w:val="16"/>
              </w:rPr>
            </w:pPr>
            <w:r w:rsidRPr="00A5088F">
              <w:rPr>
                <w:sz w:val="16"/>
                <w:szCs w:val="16"/>
              </w:rPr>
              <w:t>28.19 ± 0.07A</w:t>
            </w:r>
          </w:p>
        </w:tc>
        <w:tc>
          <w:tcPr>
            <w:tcW w:w="1035" w:type="dxa"/>
            <w:tcBorders>
              <w:top w:val="nil"/>
              <w:left w:val="nil"/>
              <w:bottom w:val="nil"/>
              <w:right w:val="nil"/>
            </w:tcBorders>
            <w:tcMar>
              <w:top w:w="0" w:type="dxa"/>
              <w:left w:w="80" w:type="dxa"/>
              <w:bottom w:w="0" w:type="dxa"/>
              <w:right w:w="80" w:type="dxa"/>
            </w:tcMar>
          </w:tcPr>
          <w:p w14:paraId="32C5F940" w14:textId="77777777" w:rsidR="00777C9C" w:rsidRPr="00A5088F" w:rsidRDefault="00777C9C" w:rsidP="00FE0D9E">
            <w:pPr>
              <w:pStyle w:val="Normal1"/>
              <w:spacing w:line="240" w:lineRule="auto"/>
              <w:rPr>
                <w:sz w:val="16"/>
                <w:szCs w:val="16"/>
              </w:rPr>
            </w:pPr>
            <w:r w:rsidRPr="00A5088F">
              <w:rPr>
                <w:sz w:val="16"/>
                <w:szCs w:val="16"/>
              </w:rPr>
              <w:t>27.57 ± 0.03B</w:t>
            </w:r>
          </w:p>
        </w:tc>
        <w:tc>
          <w:tcPr>
            <w:tcW w:w="1080" w:type="dxa"/>
            <w:tcBorders>
              <w:top w:val="nil"/>
              <w:left w:val="nil"/>
              <w:bottom w:val="nil"/>
              <w:right w:val="nil"/>
            </w:tcBorders>
            <w:tcMar>
              <w:top w:w="0" w:type="dxa"/>
              <w:left w:w="80" w:type="dxa"/>
              <w:bottom w:w="0" w:type="dxa"/>
              <w:right w:w="80" w:type="dxa"/>
            </w:tcMar>
          </w:tcPr>
          <w:p w14:paraId="6FF7E8C9" w14:textId="77777777" w:rsidR="00777C9C" w:rsidRPr="00A5088F" w:rsidRDefault="00777C9C" w:rsidP="00FE0D9E">
            <w:pPr>
              <w:pStyle w:val="Normal1"/>
              <w:spacing w:line="240" w:lineRule="auto"/>
              <w:rPr>
                <w:sz w:val="16"/>
                <w:szCs w:val="16"/>
              </w:rPr>
            </w:pPr>
            <w:r w:rsidRPr="00A5088F">
              <w:rPr>
                <w:sz w:val="16"/>
                <w:szCs w:val="16"/>
              </w:rPr>
              <w:t>27.08 ± 0.08A</w:t>
            </w:r>
          </w:p>
        </w:tc>
        <w:tc>
          <w:tcPr>
            <w:tcW w:w="1020" w:type="dxa"/>
            <w:tcBorders>
              <w:top w:val="nil"/>
              <w:left w:val="nil"/>
              <w:bottom w:val="nil"/>
              <w:right w:val="nil"/>
            </w:tcBorders>
            <w:tcMar>
              <w:top w:w="0" w:type="dxa"/>
              <w:left w:w="80" w:type="dxa"/>
              <w:bottom w:w="0" w:type="dxa"/>
              <w:right w:w="80" w:type="dxa"/>
            </w:tcMar>
          </w:tcPr>
          <w:p w14:paraId="14AA4D60" w14:textId="77777777" w:rsidR="00777C9C" w:rsidRPr="00A5088F" w:rsidRDefault="00777C9C" w:rsidP="00FE0D9E">
            <w:pPr>
              <w:pStyle w:val="Normal1"/>
              <w:spacing w:line="240" w:lineRule="auto"/>
              <w:rPr>
                <w:sz w:val="16"/>
                <w:szCs w:val="16"/>
              </w:rPr>
            </w:pPr>
            <w:r w:rsidRPr="00A5088F">
              <w:rPr>
                <w:sz w:val="16"/>
                <w:szCs w:val="16"/>
              </w:rPr>
              <w:t>26.50 ± 0.06B</w:t>
            </w:r>
          </w:p>
        </w:tc>
      </w:tr>
      <w:tr w:rsidR="00777C9C" w:rsidRPr="00A5088F" w14:paraId="02074E00"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617CB917"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08D5858B"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0270E557"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401AE4CA"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62C7FD56"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2D4EC8ED"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427EE92A"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19C3CB86"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0763904D" w14:textId="77777777" w:rsidR="00777C9C" w:rsidRPr="00A5088F" w:rsidRDefault="00777C9C" w:rsidP="00FE0D9E">
            <w:pPr>
              <w:pStyle w:val="Normal1"/>
              <w:spacing w:line="240" w:lineRule="auto"/>
              <w:rPr>
                <w:sz w:val="16"/>
                <w:szCs w:val="16"/>
              </w:rPr>
            </w:pPr>
            <w:r w:rsidRPr="00A5088F">
              <w:rPr>
                <w:sz w:val="16"/>
                <w:szCs w:val="16"/>
              </w:rPr>
              <w:t>27.67 ± 2.08A</w:t>
            </w:r>
          </w:p>
        </w:tc>
        <w:tc>
          <w:tcPr>
            <w:tcW w:w="1155" w:type="dxa"/>
            <w:tcBorders>
              <w:top w:val="nil"/>
              <w:left w:val="nil"/>
              <w:bottom w:val="nil"/>
              <w:right w:val="nil"/>
            </w:tcBorders>
            <w:tcMar>
              <w:top w:w="0" w:type="dxa"/>
              <w:left w:w="80" w:type="dxa"/>
              <w:bottom w:w="0" w:type="dxa"/>
              <w:right w:w="80" w:type="dxa"/>
            </w:tcMar>
          </w:tcPr>
          <w:p w14:paraId="11A38B6E" w14:textId="77777777" w:rsidR="00777C9C" w:rsidRPr="00A5088F" w:rsidRDefault="00777C9C" w:rsidP="00FE0D9E">
            <w:pPr>
              <w:pStyle w:val="Normal1"/>
              <w:spacing w:line="240" w:lineRule="auto"/>
              <w:rPr>
                <w:sz w:val="16"/>
                <w:szCs w:val="16"/>
              </w:rPr>
            </w:pPr>
            <w:r w:rsidRPr="00A5088F">
              <w:rPr>
                <w:sz w:val="16"/>
                <w:szCs w:val="16"/>
              </w:rPr>
              <w:t>28.33 ± 1.53A</w:t>
            </w:r>
          </w:p>
        </w:tc>
        <w:tc>
          <w:tcPr>
            <w:tcW w:w="990" w:type="dxa"/>
            <w:tcBorders>
              <w:top w:val="nil"/>
              <w:left w:val="nil"/>
              <w:bottom w:val="nil"/>
              <w:right w:val="nil"/>
            </w:tcBorders>
            <w:tcMar>
              <w:top w:w="0" w:type="dxa"/>
              <w:left w:w="80" w:type="dxa"/>
              <w:bottom w:w="0" w:type="dxa"/>
              <w:right w:w="80" w:type="dxa"/>
            </w:tcMar>
          </w:tcPr>
          <w:p w14:paraId="4A28A9F1" w14:textId="77777777" w:rsidR="00777C9C" w:rsidRPr="00A5088F" w:rsidRDefault="00777C9C" w:rsidP="00FE0D9E">
            <w:pPr>
              <w:pStyle w:val="Normal1"/>
              <w:spacing w:line="240" w:lineRule="auto"/>
              <w:rPr>
                <w:sz w:val="16"/>
                <w:szCs w:val="16"/>
              </w:rPr>
            </w:pPr>
            <w:r w:rsidRPr="00A5088F">
              <w:rPr>
                <w:sz w:val="16"/>
                <w:szCs w:val="16"/>
              </w:rPr>
              <w:t>27.53 ± 0.46A</w:t>
            </w:r>
          </w:p>
        </w:tc>
        <w:tc>
          <w:tcPr>
            <w:tcW w:w="1035" w:type="dxa"/>
            <w:tcBorders>
              <w:top w:val="nil"/>
              <w:left w:val="nil"/>
              <w:bottom w:val="nil"/>
              <w:right w:val="nil"/>
            </w:tcBorders>
            <w:tcMar>
              <w:top w:w="0" w:type="dxa"/>
              <w:left w:w="80" w:type="dxa"/>
              <w:bottom w:w="0" w:type="dxa"/>
              <w:right w:w="80" w:type="dxa"/>
            </w:tcMar>
          </w:tcPr>
          <w:p w14:paraId="150C581F" w14:textId="77777777" w:rsidR="00777C9C" w:rsidRPr="00A5088F" w:rsidRDefault="00777C9C" w:rsidP="00FE0D9E">
            <w:pPr>
              <w:pStyle w:val="Normal1"/>
              <w:spacing w:line="240" w:lineRule="auto"/>
              <w:rPr>
                <w:sz w:val="16"/>
                <w:szCs w:val="16"/>
              </w:rPr>
            </w:pPr>
            <w:r w:rsidRPr="00A5088F">
              <w:rPr>
                <w:sz w:val="16"/>
                <w:szCs w:val="16"/>
              </w:rPr>
              <w:t>28.08 ± 0.44AB</w:t>
            </w:r>
          </w:p>
        </w:tc>
        <w:tc>
          <w:tcPr>
            <w:tcW w:w="1080" w:type="dxa"/>
            <w:tcBorders>
              <w:top w:val="nil"/>
              <w:left w:val="nil"/>
              <w:bottom w:val="nil"/>
              <w:right w:val="nil"/>
            </w:tcBorders>
            <w:tcMar>
              <w:top w:w="0" w:type="dxa"/>
              <w:left w:w="80" w:type="dxa"/>
              <w:bottom w:w="0" w:type="dxa"/>
              <w:right w:w="80" w:type="dxa"/>
            </w:tcMar>
          </w:tcPr>
          <w:p w14:paraId="159D6160" w14:textId="77777777" w:rsidR="00777C9C" w:rsidRPr="00A5088F" w:rsidRDefault="00777C9C" w:rsidP="00FE0D9E">
            <w:pPr>
              <w:pStyle w:val="Normal1"/>
              <w:spacing w:line="240" w:lineRule="auto"/>
              <w:rPr>
                <w:sz w:val="16"/>
                <w:szCs w:val="16"/>
              </w:rPr>
            </w:pPr>
            <w:r w:rsidRPr="00A5088F">
              <w:rPr>
                <w:sz w:val="16"/>
                <w:szCs w:val="16"/>
              </w:rPr>
              <w:t>27.67 ± 2.08A</w:t>
            </w:r>
          </w:p>
        </w:tc>
        <w:tc>
          <w:tcPr>
            <w:tcW w:w="1020" w:type="dxa"/>
            <w:tcBorders>
              <w:top w:val="nil"/>
              <w:left w:val="nil"/>
              <w:bottom w:val="nil"/>
              <w:right w:val="nil"/>
            </w:tcBorders>
            <w:tcMar>
              <w:top w:w="0" w:type="dxa"/>
              <w:left w:w="80" w:type="dxa"/>
              <w:bottom w:w="0" w:type="dxa"/>
              <w:right w:w="80" w:type="dxa"/>
            </w:tcMar>
          </w:tcPr>
          <w:p w14:paraId="51AD579F" w14:textId="77777777" w:rsidR="00777C9C" w:rsidRPr="00A5088F" w:rsidRDefault="00777C9C" w:rsidP="00FE0D9E">
            <w:pPr>
              <w:pStyle w:val="Normal1"/>
              <w:spacing w:line="240" w:lineRule="auto"/>
              <w:rPr>
                <w:sz w:val="16"/>
                <w:szCs w:val="16"/>
              </w:rPr>
            </w:pPr>
            <w:r w:rsidRPr="00A5088F">
              <w:rPr>
                <w:sz w:val="16"/>
                <w:szCs w:val="16"/>
              </w:rPr>
              <w:t>27.09 ± 0.17A</w:t>
            </w:r>
          </w:p>
        </w:tc>
      </w:tr>
      <w:tr w:rsidR="00777C9C" w:rsidRPr="00A5088F" w14:paraId="318E2BCF"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6D48044E" w14:textId="77777777" w:rsidR="00777C9C" w:rsidRPr="00A5088F" w:rsidRDefault="00777C9C" w:rsidP="00FE0D9E">
            <w:pPr>
              <w:pStyle w:val="Normal1"/>
              <w:spacing w:line="240" w:lineRule="auto"/>
              <w:rPr>
                <w:sz w:val="16"/>
                <w:szCs w:val="16"/>
              </w:rPr>
            </w:pPr>
            <w:r w:rsidRPr="00A5088F">
              <w:rPr>
                <w:sz w:val="16"/>
                <w:szCs w:val="16"/>
              </w:rPr>
              <w:t>51</w:t>
            </w:r>
          </w:p>
        </w:tc>
        <w:tc>
          <w:tcPr>
            <w:tcW w:w="2535" w:type="dxa"/>
            <w:tcBorders>
              <w:top w:val="nil"/>
              <w:left w:val="nil"/>
              <w:bottom w:val="nil"/>
              <w:right w:val="nil"/>
            </w:tcBorders>
            <w:tcMar>
              <w:top w:w="0" w:type="dxa"/>
              <w:left w:w="80" w:type="dxa"/>
              <w:bottom w:w="0" w:type="dxa"/>
              <w:right w:w="80" w:type="dxa"/>
            </w:tcMar>
          </w:tcPr>
          <w:p w14:paraId="7EDA07EA" w14:textId="77777777" w:rsidR="00777C9C" w:rsidRPr="00A5088F" w:rsidRDefault="00777C9C" w:rsidP="00FE0D9E">
            <w:pPr>
              <w:pStyle w:val="Normal1"/>
              <w:spacing w:line="240" w:lineRule="auto"/>
              <w:rPr>
                <w:sz w:val="16"/>
                <w:szCs w:val="16"/>
              </w:rPr>
            </w:pPr>
            <w:r w:rsidRPr="00A5088F">
              <w:rPr>
                <w:sz w:val="16"/>
                <w:szCs w:val="16"/>
              </w:rPr>
              <w:t>2-Octen-1-ol</w:t>
            </w:r>
          </w:p>
        </w:tc>
        <w:tc>
          <w:tcPr>
            <w:tcW w:w="600" w:type="dxa"/>
            <w:tcBorders>
              <w:top w:val="nil"/>
              <w:left w:val="nil"/>
              <w:bottom w:val="nil"/>
              <w:right w:val="nil"/>
            </w:tcBorders>
            <w:tcMar>
              <w:top w:w="0" w:type="dxa"/>
              <w:left w:w="80" w:type="dxa"/>
              <w:bottom w:w="0" w:type="dxa"/>
              <w:right w:w="80" w:type="dxa"/>
            </w:tcMar>
          </w:tcPr>
          <w:p w14:paraId="0D6E9C37" w14:textId="77777777" w:rsidR="00777C9C" w:rsidRPr="00A5088F" w:rsidRDefault="00777C9C" w:rsidP="00FE0D9E">
            <w:pPr>
              <w:pStyle w:val="Normal1"/>
              <w:spacing w:line="240" w:lineRule="auto"/>
              <w:jc w:val="right"/>
              <w:rPr>
                <w:sz w:val="16"/>
                <w:szCs w:val="16"/>
              </w:rPr>
            </w:pPr>
            <w:r w:rsidRPr="00A5088F">
              <w:rPr>
                <w:sz w:val="16"/>
                <w:szCs w:val="16"/>
              </w:rPr>
              <w:t>1622</w:t>
            </w:r>
          </w:p>
        </w:tc>
        <w:tc>
          <w:tcPr>
            <w:tcW w:w="885" w:type="dxa"/>
            <w:tcBorders>
              <w:top w:val="nil"/>
              <w:left w:val="nil"/>
              <w:bottom w:val="nil"/>
              <w:right w:val="nil"/>
            </w:tcBorders>
            <w:tcMar>
              <w:top w:w="0" w:type="dxa"/>
              <w:left w:w="80" w:type="dxa"/>
              <w:bottom w:w="0" w:type="dxa"/>
              <w:right w:w="80" w:type="dxa"/>
            </w:tcMar>
          </w:tcPr>
          <w:p w14:paraId="676B955D" w14:textId="77777777" w:rsidR="00777C9C" w:rsidRPr="00A5088F" w:rsidRDefault="00777C9C" w:rsidP="00FE0D9E">
            <w:pPr>
              <w:pStyle w:val="Normal1"/>
              <w:spacing w:line="240" w:lineRule="auto"/>
              <w:jc w:val="right"/>
              <w:rPr>
                <w:sz w:val="16"/>
                <w:szCs w:val="16"/>
              </w:rPr>
            </w:pPr>
            <w:r w:rsidRPr="00A5088F">
              <w:rPr>
                <w:sz w:val="16"/>
                <w:szCs w:val="16"/>
              </w:rPr>
              <w:t>1621 [38]</w:t>
            </w:r>
          </w:p>
        </w:tc>
        <w:tc>
          <w:tcPr>
            <w:tcW w:w="600" w:type="dxa"/>
            <w:tcBorders>
              <w:top w:val="nil"/>
              <w:left w:val="nil"/>
              <w:bottom w:val="nil"/>
              <w:right w:val="nil"/>
            </w:tcBorders>
            <w:tcMar>
              <w:top w:w="0" w:type="dxa"/>
              <w:left w:w="80" w:type="dxa"/>
              <w:bottom w:w="0" w:type="dxa"/>
              <w:right w:w="80" w:type="dxa"/>
            </w:tcMar>
          </w:tcPr>
          <w:p w14:paraId="254DF125"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3A28E28C"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4D87E0FC" w14:textId="77777777" w:rsidR="00777C9C" w:rsidRPr="00A5088F" w:rsidRDefault="00777C9C" w:rsidP="00FE0D9E">
            <w:pPr>
              <w:pStyle w:val="Normal1"/>
              <w:spacing w:line="240" w:lineRule="auto"/>
              <w:jc w:val="right"/>
              <w:rPr>
                <w:sz w:val="16"/>
                <w:szCs w:val="16"/>
              </w:rPr>
            </w:pPr>
            <w:r w:rsidRPr="00A5088F">
              <w:rPr>
                <w:sz w:val="16"/>
                <w:szCs w:val="16"/>
              </w:rPr>
              <w:t>5.764</w:t>
            </w:r>
          </w:p>
        </w:tc>
        <w:tc>
          <w:tcPr>
            <w:tcW w:w="855" w:type="dxa"/>
            <w:tcBorders>
              <w:top w:val="nil"/>
              <w:left w:val="nil"/>
              <w:bottom w:val="nil"/>
              <w:right w:val="nil"/>
            </w:tcBorders>
            <w:tcMar>
              <w:top w:w="0" w:type="dxa"/>
              <w:left w:w="80" w:type="dxa"/>
              <w:bottom w:w="0" w:type="dxa"/>
              <w:right w:w="80" w:type="dxa"/>
            </w:tcMar>
          </w:tcPr>
          <w:p w14:paraId="70CF125D"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53006C6D" w14:textId="77777777" w:rsidR="00777C9C" w:rsidRPr="00A5088F" w:rsidRDefault="00777C9C" w:rsidP="00FE0D9E">
            <w:pPr>
              <w:pStyle w:val="Normal1"/>
              <w:spacing w:line="240" w:lineRule="auto"/>
              <w:rPr>
                <w:sz w:val="16"/>
                <w:szCs w:val="16"/>
              </w:rPr>
            </w:pPr>
            <w:r w:rsidRPr="00A5088F">
              <w:rPr>
                <w:sz w:val="16"/>
                <w:szCs w:val="16"/>
              </w:rPr>
              <w:t>27.56 ± 0.01C</w:t>
            </w:r>
          </w:p>
        </w:tc>
        <w:tc>
          <w:tcPr>
            <w:tcW w:w="1155" w:type="dxa"/>
            <w:tcBorders>
              <w:top w:val="nil"/>
              <w:left w:val="nil"/>
              <w:bottom w:val="nil"/>
              <w:right w:val="nil"/>
            </w:tcBorders>
            <w:tcMar>
              <w:top w:w="0" w:type="dxa"/>
              <w:left w:w="80" w:type="dxa"/>
              <w:bottom w:w="0" w:type="dxa"/>
              <w:right w:w="80" w:type="dxa"/>
            </w:tcMar>
          </w:tcPr>
          <w:p w14:paraId="524C6824" w14:textId="77777777" w:rsidR="00777C9C" w:rsidRPr="00A5088F" w:rsidRDefault="00777C9C" w:rsidP="00FE0D9E">
            <w:pPr>
              <w:pStyle w:val="Normal1"/>
              <w:spacing w:line="240" w:lineRule="auto"/>
              <w:rPr>
                <w:sz w:val="16"/>
                <w:szCs w:val="16"/>
              </w:rPr>
            </w:pPr>
            <w:r w:rsidRPr="00A5088F">
              <w:rPr>
                <w:sz w:val="16"/>
                <w:szCs w:val="16"/>
              </w:rPr>
              <w:t>25.98 ± 0.01B</w:t>
            </w:r>
          </w:p>
        </w:tc>
        <w:tc>
          <w:tcPr>
            <w:tcW w:w="990" w:type="dxa"/>
            <w:tcBorders>
              <w:top w:val="nil"/>
              <w:left w:val="nil"/>
              <w:bottom w:val="nil"/>
              <w:right w:val="nil"/>
            </w:tcBorders>
            <w:tcMar>
              <w:top w:w="0" w:type="dxa"/>
              <w:left w:w="80" w:type="dxa"/>
              <w:bottom w:w="0" w:type="dxa"/>
              <w:right w:w="80" w:type="dxa"/>
            </w:tcMar>
          </w:tcPr>
          <w:p w14:paraId="5843FF0C" w14:textId="77777777" w:rsidR="00777C9C" w:rsidRPr="00A5088F" w:rsidRDefault="00777C9C" w:rsidP="00FE0D9E">
            <w:pPr>
              <w:pStyle w:val="Normal1"/>
              <w:spacing w:line="240" w:lineRule="auto"/>
              <w:rPr>
                <w:sz w:val="16"/>
                <w:szCs w:val="16"/>
              </w:rPr>
            </w:pPr>
            <w:r w:rsidRPr="00A5088F">
              <w:rPr>
                <w:sz w:val="16"/>
                <w:szCs w:val="16"/>
              </w:rPr>
              <w:t>26.06 ± 0.02A</w:t>
            </w:r>
          </w:p>
        </w:tc>
        <w:tc>
          <w:tcPr>
            <w:tcW w:w="1035" w:type="dxa"/>
            <w:tcBorders>
              <w:top w:val="nil"/>
              <w:left w:val="nil"/>
              <w:bottom w:val="nil"/>
              <w:right w:val="nil"/>
            </w:tcBorders>
            <w:tcMar>
              <w:top w:w="0" w:type="dxa"/>
              <w:left w:w="80" w:type="dxa"/>
              <w:bottom w:w="0" w:type="dxa"/>
              <w:right w:w="80" w:type="dxa"/>
            </w:tcMar>
          </w:tcPr>
          <w:p w14:paraId="439C649F" w14:textId="77777777" w:rsidR="00777C9C" w:rsidRPr="00A5088F" w:rsidRDefault="00777C9C" w:rsidP="00FE0D9E">
            <w:pPr>
              <w:pStyle w:val="Normal1"/>
              <w:spacing w:line="240" w:lineRule="auto"/>
              <w:rPr>
                <w:sz w:val="16"/>
                <w:szCs w:val="16"/>
              </w:rPr>
            </w:pPr>
            <w:r w:rsidRPr="00A5088F">
              <w:rPr>
                <w:sz w:val="16"/>
                <w:szCs w:val="16"/>
              </w:rPr>
              <w:t>26.69 ± 0.27A</w:t>
            </w:r>
          </w:p>
        </w:tc>
        <w:tc>
          <w:tcPr>
            <w:tcW w:w="1080" w:type="dxa"/>
            <w:tcBorders>
              <w:top w:val="nil"/>
              <w:left w:val="nil"/>
              <w:bottom w:val="nil"/>
              <w:right w:val="nil"/>
            </w:tcBorders>
            <w:tcMar>
              <w:top w:w="0" w:type="dxa"/>
              <w:left w:w="80" w:type="dxa"/>
              <w:bottom w:w="0" w:type="dxa"/>
              <w:right w:w="80" w:type="dxa"/>
            </w:tcMar>
          </w:tcPr>
          <w:p w14:paraId="61CD0BDD" w14:textId="77777777" w:rsidR="00777C9C" w:rsidRPr="00A5088F" w:rsidRDefault="00777C9C" w:rsidP="00FE0D9E">
            <w:pPr>
              <w:pStyle w:val="Normal1"/>
              <w:spacing w:line="240" w:lineRule="auto"/>
              <w:rPr>
                <w:sz w:val="16"/>
                <w:szCs w:val="16"/>
              </w:rPr>
            </w:pPr>
            <w:r w:rsidRPr="00A5088F">
              <w:rPr>
                <w:sz w:val="16"/>
                <w:szCs w:val="16"/>
              </w:rPr>
              <w:t>26.42 ± 0.03A</w:t>
            </w:r>
          </w:p>
        </w:tc>
        <w:tc>
          <w:tcPr>
            <w:tcW w:w="1020" w:type="dxa"/>
            <w:tcBorders>
              <w:top w:val="nil"/>
              <w:left w:val="nil"/>
              <w:bottom w:val="nil"/>
              <w:right w:val="nil"/>
            </w:tcBorders>
            <w:tcMar>
              <w:top w:w="0" w:type="dxa"/>
              <w:left w:w="80" w:type="dxa"/>
              <w:bottom w:w="0" w:type="dxa"/>
              <w:right w:w="80" w:type="dxa"/>
            </w:tcMar>
          </w:tcPr>
          <w:p w14:paraId="124D10E7" w14:textId="77777777" w:rsidR="00777C9C" w:rsidRPr="00A5088F" w:rsidRDefault="00777C9C" w:rsidP="00FE0D9E">
            <w:pPr>
              <w:pStyle w:val="Normal1"/>
              <w:spacing w:line="240" w:lineRule="auto"/>
              <w:rPr>
                <w:sz w:val="16"/>
                <w:szCs w:val="16"/>
              </w:rPr>
            </w:pPr>
            <w:r w:rsidRPr="00A5088F">
              <w:rPr>
                <w:sz w:val="16"/>
                <w:szCs w:val="16"/>
              </w:rPr>
              <w:t>26.03 ± 0.01A</w:t>
            </w:r>
          </w:p>
        </w:tc>
      </w:tr>
      <w:tr w:rsidR="00777C9C" w:rsidRPr="00A5088F" w14:paraId="585AD293"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36337F63"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70AAD4F9"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64B956C1"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35422585"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45A63F60"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15DA1A79"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6B364A34"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1CC99A37"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7D2DE40D" w14:textId="77777777" w:rsidR="00777C9C" w:rsidRPr="00A5088F" w:rsidRDefault="00777C9C" w:rsidP="00FE0D9E">
            <w:pPr>
              <w:pStyle w:val="Normal1"/>
              <w:spacing w:line="240" w:lineRule="auto"/>
              <w:rPr>
                <w:sz w:val="16"/>
                <w:szCs w:val="16"/>
              </w:rPr>
            </w:pPr>
            <w:r w:rsidRPr="00A5088F">
              <w:rPr>
                <w:sz w:val="16"/>
                <w:szCs w:val="16"/>
              </w:rPr>
              <w:t>27.60 ± 0.02BC</w:t>
            </w:r>
          </w:p>
        </w:tc>
        <w:tc>
          <w:tcPr>
            <w:tcW w:w="1155" w:type="dxa"/>
            <w:tcBorders>
              <w:top w:val="nil"/>
              <w:left w:val="nil"/>
              <w:bottom w:val="nil"/>
              <w:right w:val="nil"/>
            </w:tcBorders>
            <w:tcMar>
              <w:top w:w="0" w:type="dxa"/>
              <w:left w:w="80" w:type="dxa"/>
              <w:bottom w:w="0" w:type="dxa"/>
              <w:right w:w="80" w:type="dxa"/>
            </w:tcMar>
          </w:tcPr>
          <w:p w14:paraId="6492D024" w14:textId="77777777" w:rsidR="00777C9C" w:rsidRPr="00A5088F" w:rsidRDefault="00777C9C" w:rsidP="00FE0D9E">
            <w:pPr>
              <w:pStyle w:val="Normal1"/>
              <w:spacing w:line="240" w:lineRule="auto"/>
              <w:rPr>
                <w:sz w:val="16"/>
                <w:szCs w:val="16"/>
              </w:rPr>
            </w:pPr>
            <w:r w:rsidRPr="00A5088F">
              <w:rPr>
                <w:sz w:val="16"/>
                <w:szCs w:val="16"/>
              </w:rPr>
              <w:t>26.02 ± 0.03B</w:t>
            </w:r>
          </w:p>
        </w:tc>
        <w:tc>
          <w:tcPr>
            <w:tcW w:w="990" w:type="dxa"/>
            <w:tcBorders>
              <w:top w:val="nil"/>
              <w:left w:val="nil"/>
              <w:bottom w:val="nil"/>
              <w:right w:val="nil"/>
            </w:tcBorders>
            <w:tcMar>
              <w:top w:w="0" w:type="dxa"/>
              <w:left w:w="80" w:type="dxa"/>
              <w:bottom w:w="0" w:type="dxa"/>
              <w:right w:w="80" w:type="dxa"/>
            </w:tcMar>
          </w:tcPr>
          <w:p w14:paraId="6F47D402" w14:textId="77777777" w:rsidR="00777C9C" w:rsidRPr="00A5088F" w:rsidRDefault="00777C9C" w:rsidP="00FE0D9E">
            <w:pPr>
              <w:pStyle w:val="Normal1"/>
              <w:spacing w:line="240" w:lineRule="auto"/>
              <w:rPr>
                <w:sz w:val="16"/>
                <w:szCs w:val="16"/>
              </w:rPr>
            </w:pPr>
            <w:r w:rsidRPr="00A5088F">
              <w:rPr>
                <w:sz w:val="16"/>
                <w:szCs w:val="16"/>
              </w:rPr>
              <w:t>26.66 ± 0.36A</w:t>
            </w:r>
          </w:p>
        </w:tc>
        <w:tc>
          <w:tcPr>
            <w:tcW w:w="1035" w:type="dxa"/>
            <w:tcBorders>
              <w:top w:val="nil"/>
              <w:left w:val="nil"/>
              <w:bottom w:val="nil"/>
              <w:right w:val="nil"/>
            </w:tcBorders>
            <w:tcMar>
              <w:top w:w="0" w:type="dxa"/>
              <w:left w:w="80" w:type="dxa"/>
              <w:bottom w:w="0" w:type="dxa"/>
              <w:right w:w="80" w:type="dxa"/>
            </w:tcMar>
          </w:tcPr>
          <w:p w14:paraId="319D5640" w14:textId="77777777" w:rsidR="00777C9C" w:rsidRPr="00A5088F" w:rsidRDefault="00777C9C" w:rsidP="00FE0D9E">
            <w:pPr>
              <w:pStyle w:val="Normal1"/>
              <w:spacing w:line="240" w:lineRule="auto"/>
              <w:rPr>
                <w:sz w:val="16"/>
                <w:szCs w:val="16"/>
              </w:rPr>
            </w:pPr>
            <w:r w:rsidRPr="00A5088F">
              <w:rPr>
                <w:sz w:val="16"/>
                <w:szCs w:val="16"/>
              </w:rPr>
              <w:t>26.90 ± 1.33A</w:t>
            </w:r>
          </w:p>
        </w:tc>
        <w:tc>
          <w:tcPr>
            <w:tcW w:w="1080" w:type="dxa"/>
            <w:tcBorders>
              <w:top w:val="nil"/>
              <w:left w:val="nil"/>
              <w:bottom w:val="nil"/>
              <w:right w:val="nil"/>
            </w:tcBorders>
            <w:tcMar>
              <w:top w:w="0" w:type="dxa"/>
              <w:left w:w="80" w:type="dxa"/>
              <w:bottom w:w="0" w:type="dxa"/>
              <w:right w:w="80" w:type="dxa"/>
            </w:tcMar>
          </w:tcPr>
          <w:p w14:paraId="7C02A319" w14:textId="77777777" w:rsidR="00777C9C" w:rsidRPr="00A5088F" w:rsidRDefault="00777C9C" w:rsidP="00FE0D9E">
            <w:pPr>
              <w:pStyle w:val="Normal1"/>
              <w:spacing w:line="240" w:lineRule="auto"/>
              <w:rPr>
                <w:sz w:val="16"/>
                <w:szCs w:val="16"/>
              </w:rPr>
            </w:pPr>
            <w:r w:rsidRPr="00A5088F">
              <w:rPr>
                <w:sz w:val="16"/>
                <w:szCs w:val="16"/>
              </w:rPr>
              <w:t>26.61 ± 0.61A</w:t>
            </w:r>
          </w:p>
        </w:tc>
        <w:tc>
          <w:tcPr>
            <w:tcW w:w="1020" w:type="dxa"/>
            <w:tcBorders>
              <w:top w:val="nil"/>
              <w:left w:val="nil"/>
              <w:bottom w:val="nil"/>
              <w:right w:val="nil"/>
            </w:tcBorders>
            <w:tcMar>
              <w:top w:w="0" w:type="dxa"/>
              <w:left w:w="80" w:type="dxa"/>
              <w:bottom w:w="0" w:type="dxa"/>
              <w:right w:w="80" w:type="dxa"/>
            </w:tcMar>
          </w:tcPr>
          <w:p w14:paraId="0C37EBB9" w14:textId="77777777" w:rsidR="00777C9C" w:rsidRPr="00A5088F" w:rsidRDefault="00777C9C" w:rsidP="00FE0D9E">
            <w:pPr>
              <w:pStyle w:val="Normal1"/>
              <w:spacing w:line="240" w:lineRule="auto"/>
              <w:rPr>
                <w:sz w:val="16"/>
                <w:szCs w:val="16"/>
              </w:rPr>
            </w:pPr>
            <w:r w:rsidRPr="00A5088F">
              <w:rPr>
                <w:sz w:val="16"/>
                <w:szCs w:val="16"/>
              </w:rPr>
              <w:t>27.07 ± 1.18A</w:t>
            </w:r>
          </w:p>
        </w:tc>
      </w:tr>
      <w:tr w:rsidR="00777C9C" w:rsidRPr="00A5088F" w14:paraId="3413F6F6"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2F4D3E59"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415DBA38"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43BDC0AC"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61956784"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3BB11569"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138F2A8C"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766008AF"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5D3A1AE2"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19262CF1" w14:textId="77777777" w:rsidR="00777C9C" w:rsidRPr="00A5088F" w:rsidRDefault="00777C9C" w:rsidP="00FE0D9E">
            <w:pPr>
              <w:pStyle w:val="Normal1"/>
              <w:spacing w:line="240" w:lineRule="auto"/>
              <w:rPr>
                <w:sz w:val="16"/>
                <w:szCs w:val="16"/>
              </w:rPr>
            </w:pPr>
            <w:r w:rsidRPr="00A5088F">
              <w:rPr>
                <w:sz w:val="16"/>
                <w:szCs w:val="16"/>
              </w:rPr>
              <w:t>28.00 ± 0.29AB</w:t>
            </w:r>
          </w:p>
        </w:tc>
        <w:tc>
          <w:tcPr>
            <w:tcW w:w="1155" w:type="dxa"/>
            <w:tcBorders>
              <w:top w:val="nil"/>
              <w:left w:val="nil"/>
              <w:bottom w:val="nil"/>
              <w:right w:val="nil"/>
            </w:tcBorders>
            <w:tcMar>
              <w:top w:w="0" w:type="dxa"/>
              <w:left w:w="80" w:type="dxa"/>
              <w:bottom w:w="0" w:type="dxa"/>
              <w:right w:w="80" w:type="dxa"/>
            </w:tcMar>
          </w:tcPr>
          <w:p w14:paraId="6896CF0C" w14:textId="77777777" w:rsidR="00777C9C" w:rsidRPr="00A5088F" w:rsidRDefault="00777C9C" w:rsidP="00FE0D9E">
            <w:pPr>
              <w:pStyle w:val="Normal1"/>
              <w:spacing w:line="240" w:lineRule="auto"/>
              <w:rPr>
                <w:sz w:val="16"/>
                <w:szCs w:val="16"/>
              </w:rPr>
            </w:pPr>
            <w:r w:rsidRPr="00A5088F">
              <w:rPr>
                <w:sz w:val="16"/>
                <w:szCs w:val="16"/>
              </w:rPr>
              <w:t>26.14 ± 0.13B</w:t>
            </w:r>
          </w:p>
        </w:tc>
        <w:tc>
          <w:tcPr>
            <w:tcW w:w="990" w:type="dxa"/>
            <w:tcBorders>
              <w:top w:val="nil"/>
              <w:left w:val="nil"/>
              <w:bottom w:val="nil"/>
              <w:right w:val="nil"/>
            </w:tcBorders>
            <w:tcMar>
              <w:top w:w="0" w:type="dxa"/>
              <w:left w:w="80" w:type="dxa"/>
              <w:bottom w:w="0" w:type="dxa"/>
              <w:right w:w="80" w:type="dxa"/>
            </w:tcMar>
          </w:tcPr>
          <w:p w14:paraId="7C91F3B8" w14:textId="77777777" w:rsidR="00777C9C" w:rsidRPr="00A5088F" w:rsidRDefault="00777C9C" w:rsidP="00FE0D9E">
            <w:pPr>
              <w:pStyle w:val="Normal1"/>
              <w:spacing w:line="240" w:lineRule="auto"/>
              <w:rPr>
                <w:sz w:val="16"/>
                <w:szCs w:val="16"/>
              </w:rPr>
            </w:pPr>
            <w:r w:rsidRPr="00A5088F">
              <w:rPr>
                <w:sz w:val="16"/>
                <w:szCs w:val="16"/>
              </w:rPr>
              <w:t>26.33 ± 0.58A</w:t>
            </w:r>
          </w:p>
        </w:tc>
        <w:tc>
          <w:tcPr>
            <w:tcW w:w="1035" w:type="dxa"/>
            <w:tcBorders>
              <w:top w:val="nil"/>
              <w:left w:val="nil"/>
              <w:bottom w:val="nil"/>
              <w:right w:val="nil"/>
            </w:tcBorders>
            <w:tcMar>
              <w:top w:w="0" w:type="dxa"/>
              <w:left w:w="80" w:type="dxa"/>
              <w:bottom w:w="0" w:type="dxa"/>
              <w:right w:w="80" w:type="dxa"/>
            </w:tcMar>
          </w:tcPr>
          <w:p w14:paraId="063FDD6C" w14:textId="77777777" w:rsidR="00777C9C" w:rsidRPr="00A5088F" w:rsidRDefault="00777C9C" w:rsidP="00FE0D9E">
            <w:pPr>
              <w:pStyle w:val="Normal1"/>
              <w:spacing w:line="240" w:lineRule="auto"/>
              <w:rPr>
                <w:sz w:val="16"/>
                <w:szCs w:val="16"/>
              </w:rPr>
            </w:pPr>
            <w:r w:rsidRPr="00A5088F">
              <w:rPr>
                <w:sz w:val="16"/>
                <w:szCs w:val="16"/>
              </w:rPr>
              <w:t>26.45 ± 0.47A</w:t>
            </w:r>
          </w:p>
        </w:tc>
        <w:tc>
          <w:tcPr>
            <w:tcW w:w="1080" w:type="dxa"/>
            <w:tcBorders>
              <w:top w:val="nil"/>
              <w:left w:val="nil"/>
              <w:bottom w:val="nil"/>
              <w:right w:val="nil"/>
            </w:tcBorders>
            <w:tcMar>
              <w:top w:w="0" w:type="dxa"/>
              <w:left w:w="80" w:type="dxa"/>
              <w:bottom w:w="0" w:type="dxa"/>
              <w:right w:w="80" w:type="dxa"/>
            </w:tcMar>
          </w:tcPr>
          <w:p w14:paraId="5B1E2A36" w14:textId="77777777" w:rsidR="00777C9C" w:rsidRPr="00A5088F" w:rsidRDefault="00777C9C" w:rsidP="00FE0D9E">
            <w:pPr>
              <w:pStyle w:val="Normal1"/>
              <w:spacing w:line="240" w:lineRule="auto"/>
              <w:rPr>
                <w:sz w:val="16"/>
                <w:szCs w:val="16"/>
              </w:rPr>
            </w:pPr>
            <w:r w:rsidRPr="00A5088F">
              <w:rPr>
                <w:sz w:val="16"/>
                <w:szCs w:val="16"/>
              </w:rPr>
              <w:t>26.90 ± 1.33A</w:t>
            </w:r>
          </w:p>
        </w:tc>
        <w:tc>
          <w:tcPr>
            <w:tcW w:w="1020" w:type="dxa"/>
            <w:tcBorders>
              <w:top w:val="nil"/>
              <w:left w:val="nil"/>
              <w:bottom w:val="nil"/>
              <w:right w:val="nil"/>
            </w:tcBorders>
            <w:tcMar>
              <w:top w:w="0" w:type="dxa"/>
              <w:left w:w="80" w:type="dxa"/>
              <w:bottom w:w="0" w:type="dxa"/>
              <w:right w:w="80" w:type="dxa"/>
            </w:tcMar>
          </w:tcPr>
          <w:p w14:paraId="2F463960" w14:textId="77777777" w:rsidR="00777C9C" w:rsidRPr="00A5088F" w:rsidRDefault="00777C9C" w:rsidP="00FE0D9E">
            <w:pPr>
              <w:pStyle w:val="Normal1"/>
              <w:spacing w:line="240" w:lineRule="auto"/>
              <w:rPr>
                <w:sz w:val="16"/>
                <w:szCs w:val="16"/>
              </w:rPr>
            </w:pPr>
            <w:r w:rsidRPr="00A5088F">
              <w:rPr>
                <w:sz w:val="16"/>
                <w:szCs w:val="16"/>
              </w:rPr>
              <w:t>26.33 ± 0.13A</w:t>
            </w:r>
          </w:p>
        </w:tc>
      </w:tr>
      <w:tr w:rsidR="00777C9C" w:rsidRPr="00A5088F" w14:paraId="54852318"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7CF60219"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04BB64E8"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241ADA72"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353B09CD"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34F3D4C4"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09362E23"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7E949A66"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25F44945"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27ABAC9E" w14:textId="77777777" w:rsidR="00777C9C" w:rsidRPr="00A5088F" w:rsidRDefault="00777C9C" w:rsidP="00FE0D9E">
            <w:pPr>
              <w:pStyle w:val="Normal1"/>
              <w:spacing w:line="240" w:lineRule="auto"/>
              <w:rPr>
                <w:sz w:val="16"/>
                <w:szCs w:val="16"/>
              </w:rPr>
            </w:pPr>
            <w:r w:rsidRPr="00A5088F">
              <w:rPr>
                <w:sz w:val="16"/>
                <w:szCs w:val="16"/>
              </w:rPr>
              <w:t>28.30 ± 0.09A</w:t>
            </w:r>
          </w:p>
        </w:tc>
        <w:tc>
          <w:tcPr>
            <w:tcW w:w="1155" w:type="dxa"/>
            <w:tcBorders>
              <w:top w:val="nil"/>
              <w:left w:val="nil"/>
              <w:bottom w:val="nil"/>
              <w:right w:val="nil"/>
            </w:tcBorders>
            <w:tcMar>
              <w:top w:w="0" w:type="dxa"/>
              <w:left w:w="80" w:type="dxa"/>
              <w:bottom w:w="0" w:type="dxa"/>
              <w:right w:w="80" w:type="dxa"/>
            </w:tcMar>
          </w:tcPr>
          <w:p w14:paraId="0009E6FE" w14:textId="77777777" w:rsidR="00777C9C" w:rsidRPr="00A5088F" w:rsidRDefault="00777C9C" w:rsidP="00FE0D9E">
            <w:pPr>
              <w:pStyle w:val="Normal1"/>
              <w:spacing w:line="240" w:lineRule="auto"/>
              <w:rPr>
                <w:sz w:val="16"/>
                <w:szCs w:val="16"/>
              </w:rPr>
            </w:pPr>
            <w:r w:rsidRPr="00A5088F">
              <w:rPr>
                <w:sz w:val="16"/>
                <w:szCs w:val="16"/>
              </w:rPr>
              <w:t>26.90 ± 0.18A</w:t>
            </w:r>
          </w:p>
        </w:tc>
        <w:tc>
          <w:tcPr>
            <w:tcW w:w="990" w:type="dxa"/>
            <w:tcBorders>
              <w:top w:val="nil"/>
              <w:left w:val="nil"/>
              <w:bottom w:val="nil"/>
              <w:right w:val="nil"/>
            </w:tcBorders>
            <w:tcMar>
              <w:top w:w="0" w:type="dxa"/>
              <w:left w:w="80" w:type="dxa"/>
              <w:bottom w:w="0" w:type="dxa"/>
              <w:right w:w="80" w:type="dxa"/>
            </w:tcMar>
          </w:tcPr>
          <w:p w14:paraId="16EF5D97" w14:textId="77777777" w:rsidR="00777C9C" w:rsidRPr="00A5088F" w:rsidRDefault="00777C9C" w:rsidP="00FE0D9E">
            <w:pPr>
              <w:pStyle w:val="Normal1"/>
              <w:spacing w:line="240" w:lineRule="auto"/>
              <w:rPr>
                <w:sz w:val="16"/>
                <w:szCs w:val="16"/>
              </w:rPr>
            </w:pPr>
            <w:r w:rsidRPr="00A5088F">
              <w:rPr>
                <w:sz w:val="16"/>
                <w:szCs w:val="16"/>
              </w:rPr>
              <w:t>25.99 ± 0.04A</w:t>
            </w:r>
          </w:p>
        </w:tc>
        <w:tc>
          <w:tcPr>
            <w:tcW w:w="1035" w:type="dxa"/>
            <w:tcBorders>
              <w:top w:val="nil"/>
              <w:left w:val="nil"/>
              <w:bottom w:val="nil"/>
              <w:right w:val="nil"/>
            </w:tcBorders>
            <w:tcMar>
              <w:top w:w="0" w:type="dxa"/>
              <w:left w:w="80" w:type="dxa"/>
              <w:bottom w:w="0" w:type="dxa"/>
              <w:right w:w="80" w:type="dxa"/>
            </w:tcMar>
          </w:tcPr>
          <w:p w14:paraId="77E62FFD" w14:textId="77777777" w:rsidR="00777C9C" w:rsidRPr="00A5088F" w:rsidRDefault="00777C9C" w:rsidP="00FE0D9E">
            <w:pPr>
              <w:pStyle w:val="Normal1"/>
              <w:spacing w:line="240" w:lineRule="auto"/>
              <w:rPr>
                <w:sz w:val="16"/>
                <w:szCs w:val="16"/>
              </w:rPr>
            </w:pPr>
            <w:r w:rsidRPr="00A5088F">
              <w:rPr>
                <w:sz w:val="16"/>
                <w:szCs w:val="16"/>
              </w:rPr>
              <w:t>26.47 ± 0.46A</w:t>
            </w:r>
          </w:p>
        </w:tc>
        <w:tc>
          <w:tcPr>
            <w:tcW w:w="1080" w:type="dxa"/>
            <w:tcBorders>
              <w:top w:val="nil"/>
              <w:left w:val="nil"/>
              <w:bottom w:val="nil"/>
              <w:right w:val="nil"/>
            </w:tcBorders>
            <w:tcMar>
              <w:top w:w="0" w:type="dxa"/>
              <w:left w:w="80" w:type="dxa"/>
              <w:bottom w:w="0" w:type="dxa"/>
              <w:right w:w="80" w:type="dxa"/>
            </w:tcMar>
          </w:tcPr>
          <w:p w14:paraId="54CBE501" w14:textId="77777777" w:rsidR="00777C9C" w:rsidRPr="00A5088F" w:rsidRDefault="00777C9C" w:rsidP="00FE0D9E">
            <w:pPr>
              <w:pStyle w:val="Normal1"/>
              <w:spacing w:line="240" w:lineRule="auto"/>
              <w:rPr>
                <w:sz w:val="16"/>
                <w:szCs w:val="16"/>
              </w:rPr>
            </w:pPr>
            <w:r w:rsidRPr="00A5088F">
              <w:rPr>
                <w:sz w:val="16"/>
                <w:szCs w:val="16"/>
              </w:rPr>
              <w:t>26.13 ± 0.07A</w:t>
            </w:r>
          </w:p>
        </w:tc>
        <w:tc>
          <w:tcPr>
            <w:tcW w:w="1020" w:type="dxa"/>
            <w:tcBorders>
              <w:top w:val="nil"/>
              <w:left w:val="nil"/>
              <w:bottom w:val="nil"/>
              <w:right w:val="nil"/>
            </w:tcBorders>
            <w:tcMar>
              <w:top w:w="0" w:type="dxa"/>
              <w:left w:w="80" w:type="dxa"/>
              <w:bottom w:w="0" w:type="dxa"/>
              <w:right w:w="80" w:type="dxa"/>
            </w:tcMar>
          </w:tcPr>
          <w:p w14:paraId="2D1D34F3" w14:textId="77777777" w:rsidR="00777C9C" w:rsidRPr="00A5088F" w:rsidRDefault="00777C9C" w:rsidP="00FE0D9E">
            <w:pPr>
              <w:pStyle w:val="Normal1"/>
              <w:spacing w:line="240" w:lineRule="auto"/>
              <w:rPr>
                <w:sz w:val="16"/>
                <w:szCs w:val="16"/>
              </w:rPr>
            </w:pPr>
            <w:r w:rsidRPr="00A5088F">
              <w:rPr>
                <w:sz w:val="16"/>
                <w:szCs w:val="16"/>
              </w:rPr>
              <w:t>26.25 ± 0.14A</w:t>
            </w:r>
          </w:p>
        </w:tc>
      </w:tr>
      <w:tr w:rsidR="00777C9C" w:rsidRPr="00A5088F" w14:paraId="28C0F064"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12A0413D" w14:textId="77777777" w:rsidR="00777C9C" w:rsidRPr="00A5088F" w:rsidRDefault="00777C9C" w:rsidP="00FE0D9E">
            <w:pPr>
              <w:pStyle w:val="Normal1"/>
              <w:spacing w:line="240" w:lineRule="auto"/>
              <w:rPr>
                <w:sz w:val="16"/>
                <w:szCs w:val="16"/>
              </w:rPr>
            </w:pPr>
            <w:r w:rsidRPr="00A5088F">
              <w:rPr>
                <w:sz w:val="16"/>
                <w:szCs w:val="16"/>
              </w:rPr>
              <w:t>52</w:t>
            </w:r>
          </w:p>
        </w:tc>
        <w:tc>
          <w:tcPr>
            <w:tcW w:w="2535" w:type="dxa"/>
            <w:tcBorders>
              <w:top w:val="nil"/>
              <w:left w:val="nil"/>
              <w:bottom w:val="nil"/>
              <w:right w:val="nil"/>
            </w:tcBorders>
            <w:tcMar>
              <w:top w:w="0" w:type="dxa"/>
              <w:left w:w="80" w:type="dxa"/>
              <w:bottom w:w="0" w:type="dxa"/>
              <w:right w:w="80" w:type="dxa"/>
            </w:tcMar>
          </w:tcPr>
          <w:p w14:paraId="28F37BC1" w14:textId="77777777" w:rsidR="00777C9C" w:rsidRPr="00A5088F" w:rsidRDefault="00777C9C" w:rsidP="00FE0D9E">
            <w:pPr>
              <w:pStyle w:val="Normal1"/>
              <w:spacing w:line="240" w:lineRule="auto"/>
              <w:rPr>
                <w:sz w:val="16"/>
                <w:szCs w:val="16"/>
              </w:rPr>
            </w:pPr>
            <w:r w:rsidRPr="00A5088F">
              <w:rPr>
                <w:sz w:val="16"/>
                <w:szCs w:val="16"/>
              </w:rPr>
              <w:t>1-Nonanol</w:t>
            </w:r>
          </w:p>
        </w:tc>
        <w:tc>
          <w:tcPr>
            <w:tcW w:w="600" w:type="dxa"/>
            <w:tcBorders>
              <w:top w:val="nil"/>
              <w:left w:val="nil"/>
              <w:bottom w:val="nil"/>
              <w:right w:val="nil"/>
            </w:tcBorders>
            <w:tcMar>
              <w:top w:w="0" w:type="dxa"/>
              <w:left w:w="80" w:type="dxa"/>
              <w:bottom w:w="0" w:type="dxa"/>
              <w:right w:w="80" w:type="dxa"/>
            </w:tcMar>
          </w:tcPr>
          <w:p w14:paraId="1FDF769A" w14:textId="77777777" w:rsidR="00777C9C" w:rsidRPr="00A5088F" w:rsidRDefault="00777C9C" w:rsidP="00FE0D9E">
            <w:pPr>
              <w:pStyle w:val="Normal1"/>
              <w:spacing w:line="240" w:lineRule="auto"/>
              <w:jc w:val="right"/>
              <w:rPr>
                <w:sz w:val="16"/>
                <w:szCs w:val="16"/>
              </w:rPr>
            </w:pPr>
            <w:r w:rsidRPr="00A5088F">
              <w:rPr>
                <w:sz w:val="16"/>
                <w:szCs w:val="16"/>
              </w:rPr>
              <w:t>1671</w:t>
            </w:r>
          </w:p>
        </w:tc>
        <w:tc>
          <w:tcPr>
            <w:tcW w:w="885" w:type="dxa"/>
            <w:tcBorders>
              <w:top w:val="nil"/>
              <w:left w:val="nil"/>
              <w:bottom w:val="nil"/>
              <w:right w:val="nil"/>
            </w:tcBorders>
            <w:tcMar>
              <w:top w:w="0" w:type="dxa"/>
              <w:left w:w="80" w:type="dxa"/>
              <w:bottom w:w="0" w:type="dxa"/>
              <w:right w:w="80" w:type="dxa"/>
            </w:tcMar>
          </w:tcPr>
          <w:p w14:paraId="5AD5C377" w14:textId="77777777" w:rsidR="00777C9C" w:rsidRPr="00A5088F" w:rsidRDefault="00777C9C" w:rsidP="00FE0D9E">
            <w:pPr>
              <w:pStyle w:val="Normal1"/>
              <w:spacing w:line="240" w:lineRule="auto"/>
              <w:jc w:val="right"/>
              <w:rPr>
                <w:sz w:val="16"/>
                <w:szCs w:val="16"/>
              </w:rPr>
            </w:pPr>
            <w:r w:rsidRPr="00A5088F">
              <w:rPr>
                <w:sz w:val="16"/>
                <w:szCs w:val="16"/>
              </w:rPr>
              <w:t>1676 [1]</w:t>
            </w:r>
          </w:p>
        </w:tc>
        <w:tc>
          <w:tcPr>
            <w:tcW w:w="600" w:type="dxa"/>
            <w:tcBorders>
              <w:top w:val="nil"/>
              <w:left w:val="nil"/>
              <w:bottom w:val="nil"/>
              <w:right w:val="nil"/>
            </w:tcBorders>
            <w:tcMar>
              <w:top w:w="0" w:type="dxa"/>
              <w:left w:w="80" w:type="dxa"/>
              <w:bottom w:w="0" w:type="dxa"/>
              <w:right w:w="80" w:type="dxa"/>
            </w:tcMar>
          </w:tcPr>
          <w:p w14:paraId="55B89E0C" w14:textId="77777777" w:rsidR="00777C9C" w:rsidRPr="00A5088F" w:rsidRDefault="00777C9C" w:rsidP="00FE0D9E">
            <w:pPr>
              <w:pStyle w:val="Normal1"/>
              <w:spacing w:line="240" w:lineRule="auto"/>
              <w:jc w:val="right"/>
              <w:rPr>
                <w:sz w:val="16"/>
                <w:szCs w:val="16"/>
              </w:rPr>
            </w:pPr>
            <w:r w:rsidRPr="00A5088F">
              <w:rPr>
                <w:sz w:val="16"/>
                <w:szCs w:val="16"/>
              </w:rPr>
              <w:t>1171</w:t>
            </w:r>
          </w:p>
        </w:tc>
        <w:tc>
          <w:tcPr>
            <w:tcW w:w="750" w:type="dxa"/>
            <w:tcBorders>
              <w:top w:val="nil"/>
              <w:left w:val="nil"/>
              <w:bottom w:val="nil"/>
              <w:right w:val="nil"/>
            </w:tcBorders>
            <w:tcMar>
              <w:top w:w="0" w:type="dxa"/>
              <w:left w:w="80" w:type="dxa"/>
              <w:bottom w:w="0" w:type="dxa"/>
              <w:right w:w="80" w:type="dxa"/>
            </w:tcMar>
          </w:tcPr>
          <w:p w14:paraId="269408D4" w14:textId="77777777" w:rsidR="00777C9C" w:rsidRPr="00A5088F" w:rsidRDefault="00777C9C" w:rsidP="00FE0D9E">
            <w:pPr>
              <w:pStyle w:val="Normal1"/>
              <w:spacing w:line="240" w:lineRule="auto"/>
              <w:jc w:val="right"/>
              <w:rPr>
                <w:sz w:val="16"/>
                <w:szCs w:val="16"/>
              </w:rPr>
            </w:pPr>
            <w:r w:rsidRPr="00A5088F">
              <w:rPr>
                <w:sz w:val="16"/>
                <w:szCs w:val="16"/>
              </w:rPr>
              <w:t>1173 [48]</w:t>
            </w:r>
          </w:p>
        </w:tc>
        <w:tc>
          <w:tcPr>
            <w:tcW w:w="840" w:type="dxa"/>
            <w:tcBorders>
              <w:top w:val="nil"/>
              <w:left w:val="nil"/>
              <w:bottom w:val="nil"/>
              <w:right w:val="nil"/>
            </w:tcBorders>
            <w:tcMar>
              <w:top w:w="100" w:type="dxa"/>
              <w:left w:w="100" w:type="dxa"/>
              <w:bottom w:w="100" w:type="dxa"/>
              <w:right w:w="100" w:type="dxa"/>
            </w:tcMar>
          </w:tcPr>
          <w:p w14:paraId="18237806" w14:textId="77777777" w:rsidR="00777C9C" w:rsidRPr="00A5088F" w:rsidRDefault="00777C9C" w:rsidP="00FE0D9E">
            <w:pPr>
              <w:pStyle w:val="Normal1"/>
              <w:spacing w:line="240" w:lineRule="auto"/>
              <w:jc w:val="right"/>
              <w:rPr>
                <w:sz w:val="16"/>
                <w:szCs w:val="16"/>
              </w:rPr>
            </w:pPr>
            <w:r w:rsidRPr="00A5088F">
              <w:rPr>
                <w:sz w:val="16"/>
                <w:szCs w:val="16"/>
              </w:rPr>
              <w:t>13.762</w:t>
            </w:r>
          </w:p>
        </w:tc>
        <w:tc>
          <w:tcPr>
            <w:tcW w:w="855" w:type="dxa"/>
            <w:tcBorders>
              <w:top w:val="nil"/>
              <w:left w:val="nil"/>
              <w:bottom w:val="nil"/>
              <w:right w:val="nil"/>
            </w:tcBorders>
            <w:tcMar>
              <w:top w:w="0" w:type="dxa"/>
              <w:left w:w="80" w:type="dxa"/>
              <w:bottom w:w="0" w:type="dxa"/>
              <w:right w:w="80" w:type="dxa"/>
            </w:tcMar>
          </w:tcPr>
          <w:p w14:paraId="23C02AD7"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1E383779" w14:textId="77777777" w:rsidR="00777C9C" w:rsidRPr="00A5088F" w:rsidRDefault="00777C9C" w:rsidP="00FE0D9E">
            <w:pPr>
              <w:pStyle w:val="Normal1"/>
              <w:spacing w:line="240" w:lineRule="auto"/>
              <w:rPr>
                <w:sz w:val="16"/>
                <w:szCs w:val="16"/>
              </w:rPr>
            </w:pPr>
            <w:r w:rsidRPr="00A5088F">
              <w:rPr>
                <w:sz w:val="16"/>
                <w:szCs w:val="16"/>
              </w:rPr>
              <w:t>26.62 ± 0.33A</w:t>
            </w:r>
          </w:p>
        </w:tc>
        <w:tc>
          <w:tcPr>
            <w:tcW w:w="1155" w:type="dxa"/>
            <w:tcBorders>
              <w:top w:val="nil"/>
              <w:left w:val="nil"/>
              <w:bottom w:val="nil"/>
              <w:right w:val="nil"/>
            </w:tcBorders>
            <w:tcMar>
              <w:top w:w="0" w:type="dxa"/>
              <w:left w:w="80" w:type="dxa"/>
              <w:bottom w:w="0" w:type="dxa"/>
              <w:right w:w="80" w:type="dxa"/>
            </w:tcMar>
          </w:tcPr>
          <w:p w14:paraId="6DB4EDBA" w14:textId="77777777" w:rsidR="00777C9C" w:rsidRPr="00A5088F" w:rsidRDefault="00777C9C" w:rsidP="00FE0D9E">
            <w:pPr>
              <w:pStyle w:val="Normal1"/>
              <w:spacing w:line="240" w:lineRule="auto"/>
              <w:rPr>
                <w:sz w:val="16"/>
                <w:szCs w:val="16"/>
              </w:rPr>
            </w:pPr>
            <w:r w:rsidRPr="00A5088F">
              <w:rPr>
                <w:sz w:val="16"/>
                <w:szCs w:val="16"/>
              </w:rPr>
              <w:t>26.53 ± 0.10C</w:t>
            </w:r>
          </w:p>
        </w:tc>
        <w:tc>
          <w:tcPr>
            <w:tcW w:w="990" w:type="dxa"/>
            <w:tcBorders>
              <w:top w:val="nil"/>
              <w:left w:val="nil"/>
              <w:bottom w:val="nil"/>
              <w:right w:val="nil"/>
            </w:tcBorders>
            <w:tcMar>
              <w:top w:w="0" w:type="dxa"/>
              <w:left w:w="80" w:type="dxa"/>
              <w:bottom w:w="0" w:type="dxa"/>
              <w:right w:w="80" w:type="dxa"/>
            </w:tcMar>
          </w:tcPr>
          <w:p w14:paraId="5110F16E" w14:textId="77777777" w:rsidR="00777C9C" w:rsidRPr="00A5088F" w:rsidRDefault="00777C9C" w:rsidP="00FE0D9E">
            <w:pPr>
              <w:pStyle w:val="Normal1"/>
              <w:spacing w:line="240" w:lineRule="auto"/>
              <w:rPr>
                <w:sz w:val="16"/>
                <w:szCs w:val="16"/>
              </w:rPr>
            </w:pPr>
            <w:r w:rsidRPr="00A5088F">
              <w:rPr>
                <w:sz w:val="16"/>
                <w:szCs w:val="16"/>
              </w:rPr>
              <w:t>27.06 ± 0.38A</w:t>
            </w:r>
          </w:p>
        </w:tc>
        <w:tc>
          <w:tcPr>
            <w:tcW w:w="1035" w:type="dxa"/>
            <w:tcBorders>
              <w:top w:val="nil"/>
              <w:left w:val="nil"/>
              <w:bottom w:val="nil"/>
              <w:right w:val="nil"/>
            </w:tcBorders>
            <w:tcMar>
              <w:top w:w="0" w:type="dxa"/>
              <w:left w:w="80" w:type="dxa"/>
              <w:bottom w:w="0" w:type="dxa"/>
              <w:right w:w="80" w:type="dxa"/>
            </w:tcMar>
          </w:tcPr>
          <w:p w14:paraId="120AE25B" w14:textId="77777777" w:rsidR="00777C9C" w:rsidRPr="00A5088F" w:rsidRDefault="00777C9C" w:rsidP="00FE0D9E">
            <w:pPr>
              <w:pStyle w:val="Normal1"/>
              <w:spacing w:line="240" w:lineRule="auto"/>
              <w:rPr>
                <w:sz w:val="16"/>
                <w:szCs w:val="16"/>
              </w:rPr>
            </w:pPr>
            <w:r w:rsidRPr="00A5088F">
              <w:rPr>
                <w:sz w:val="16"/>
                <w:szCs w:val="16"/>
              </w:rPr>
              <w:t>26.62 ± 0.13A</w:t>
            </w:r>
          </w:p>
        </w:tc>
        <w:tc>
          <w:tcPr>
            <w:tcW w:w="1080" w:type="dxa"/>
            <w:tcBorders>
              <w:top w:val="nil"/>
              <w:left w:val="nil"/>
              <w:bottom w:val="nil"/>
              <w:right w:val="nil"/>
            </w:tcBorders>
            <w:tcMar>
              <w:top w:w="0" w:type="dxa"/>
              <w:left w:w="80" w:type="dxa"/>
              <w:bottom w:w="0" w:type="dxa"/>
              <w:right w:w="80" w:type="dxa"/>
            </w:tcMar>
          </w:tcPr>
          <w:p w14:paraId="469A64EC" w14:textId="77777777" w:rsidR="00777C9C" w:rsidRPr="00A5088F" w:rsidRDefault="00777C9C" w:rsidP="00FE0D9E">
            <w:pPr>
              <w:pStyle w:val="Normal1"/>
              <w:spacing w:line="240" w:lineRule="auto"/>
              <w:rPr>
                <w:sz w:val="16"/>
                <w:szCs w:val="16"/>
              </w:rPr>
            </w:pPr>
            <w:r w:rsidRPr="00A5088F">
              <w:rPr>
                <w:sz w:val="16"/>
                <w:szCs w:val="16"/>
              </w:rPr>
              <w:t>26.62 ± 0.13AB</w:t>
            </w:r>
          </w:p>
        </w:tc>
        <w:tc>
          <w:tcPr>
            <w:tcW w:w="1020" w:type="dxa"/>
            <w:tcBorders>
              <w:top w:val="nil"/>
              <w:left w:val="nil"/>
              <w:bottom w:val="nil"/>
              <w:right w:val="nil"/>
            </w:tcBorders>
            <w:tcMar>
              <w:top w:w="0" w:type="dxa"/>
              <w:left w:w="80" w:type="dxa"/>
              <w:bottom w:w="0" w:type="dxa"/>
              <w:right w:w="80" w:type="dxa"/>
            </w:tcMar>
          </w:tcPr>
          <w:p w14:paraId="2C1E7D7D" w14:textId="77777777" w:rsidR="00777C9C" w:rsidRPr="00A5088F" w:rsidRDefault="00777C9C" w:rsidP="00FE0D9E">
            <w:pPr>
              <w:pStyle w:val="Normal1"/>
              <w:spacing w:line="240" w:lineRule="auto"/>
              <w:rPr>
                <w:sz w:val="16"/>
                <w:szCs w:val="16"/>
              </w:rPr>
            </w:pPr>
            <w:r w:rsidRPr="00A5088F">
              <w:rPr>
                <w:sz w:val="16"/>
                <w:szCs w:val="16"/>
              </w:rPr>
              <w:t>26.62 ± 0.33A</w:t>
            </w:r>
          </w:p>
        </w:tc>
      </w:tr>
      <w:tr w:rsidR="00777C9C" w:rsidRPr="00A5088F" w14:paraId="510F653B"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0CD2E6DA"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11EEE75B"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152E3D57"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29F3FDAF"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1057FC91"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1A80FFEC"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61E6D1E1"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6F0E9A13"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1E39B5FA" w14:textId="77777777" w:rsidR="00777C9C" w:rsidRPr="00A5088F" w:rsidRDefault="00777C9C" w:rsidP="00FE0D9E">
            <w:pPr>
              <w:pStyle w:val="Normal1"/>
              <w:spacing w:line="240" w:lineRule="auto"/>
              <w:rPr>
                <w:sz w:val="16"/>
                <w:szCs w:val="16"/>
              </w:rPr>
            </w:pPr>
            <w:r w:rsidRPr="00A5088F">
              <w:rPr>
                <w:sz w:val="16"/>
                <w:szCs w:val="16"/>
              </w:rPr>
              <w:t>26.90 ± 0.37A</w:t>
            </w:r>
          </w:p>
        </w:tc>
        <w:tc>
          <w:tcPr>
            <w:tcW w:w="1155" w:type="dxa"/>
            <w:tcBorders>
              <w:top w:val="nil"/>
              <w:left w:val="nil"/>
              <w:bottom w:val="nil"/>
              <w:right w:val="nil"/>
            </w:tcBorders>
            <w:tcMar>
              <w:top w:w="0" w:type="dxa"/>
              <w:left w:w="80" w:type="dxa"/>
              <w:bottom w:w="0" w:type="dxa"/>
              <w:right w:w="80" w:type="dxa"/>
            </w:tcMar>
          </w:tcPr>
          <w:p w14:paraId="27070107" w14:textId="77777777" w:rsidR="00777C9C" w:rsidRPr="00A5088F" w:rsidRDefault="00777C9C" w:rsidP="00FE0D9E">
            <w:pPr>
              <w:pStyle w:val="Normal1"/>
              <w:spacing w:line="240" w:lineRule="auto"/>
              <w:rPr>
                <w:sz w:val="16"/>
                <w:szCs w:val="16"/>
              </w:rPr>
            </w:pPr>
            <w:r w:rsidRPr="00A5088F">
              <w:rPr>
                <w:sz w:val="16"/>
                <w:szCs w:val="16"/>
              </w:rPr>
              <w:t>26.72 ± 0.02BC</w:t>
            </w:r>
          </w:p>
        </w:tc>
        <w:tc>
          <w:tcPr>
            <w:tcW w:w="990" w:type="dxa"/>
            <w:tcBorders>
              <w:top w:val="nil"/>
              <w:left w:val="nil"/>
              <w:bottom w:val="nil"/>
              <w:right w:val="nil"/>
            </w:tcBorders>
            <w:tcMar>
              <w:top w:w="0" w:type="dxa"/>
              <w:left w:w="80" w:type="dxa"/>
              <w:bottom w:w="0" w:type="dxa"/>
              <w:right w:w="80" w:type="dxa"/>
            </w:tcMar>
          </w:tcPr>
          <w:p w14:paraId="52BF2EC7" w14:textId="77777777" w:rsidR="00777C9C" w:rsidRPr="00A5088F" w:rsidRDefault="00777C9C" w:rsidP="00FE0D9E">
            <w:pPr>
              <w:pStyle w:val="Normal1"/>
              <w:spacing w:line="240" w:lineRule="auto"/>
              <w:rPr>
                <w:sz w:val="16"/>
                <w:szCs w:val="16"/>
              </w:rPr>
            </w:pPr>
            <w:r w:rsidRPr="00A5088F">
              <w:rPr>
                <w:sz w:val="16"/>
                <w:szCs w:val="16"/>
              </w:rPr>
              <w:t>27.12 ± 0.36A</w:t>
            </w:r>
          </w:p>
        </w:tc>
        <w:tc>
          <w:tcPr>
            <w:tcW w:w="1035" w:type="dxa"/>
            <w:tcBorders>
              <w:top w:val="nil"/>
              <w:left w:val="nil"/>
              <w:bottom w:val="nil"/>
              <w:right w:val="nil"/>
            </w:tcBorders>
            <w:tcMar>
              <w:top w:w="0" w:type="dxa"/>
              <w:left w:w="80" w:type="dxa"/>
              <w:bottom w:w="0" w:type="dxa"/>
              <w:right w:w="80" w:type="dxa"/>
            </w:tcMar>
          </w:tcPr>
          <w:p w14:paraId="0B725BD7" w14:textId="77777777" w:rsidR="00777C9C" w:rsidRPr="00A5088F" w:rsidRDefault="00777C9C" w:rsidP="00FE0D9E">
            <w:pPr>
              <w:pStyle w:val="Normal1"/>
              <w:spacing w:line="240" w:lineRule="auto"/>
              <w:rPr>
                <w:sz w:val="16"/>
                <w:szCs w:val="16"/>
              </w:rPr>
            </w:pPr>
            <w:r w:rsidRPr="00A5088F">
              <w:rPr>
                <w:sz w:val="16"/>
                <w:szCs w:val="16"/>
              </w:rPr>
              <w:t>26.83 ± 0.46A</w:t>
            </w:r>
          </w:p>
        </w:tc>
        <w:tc>
          <w:tcPr>
            <w:tcW w:w="1080" w:type="dxa"/>
            <w:tcBorders>
              <w:top w:val="nil"/>
              <w:left w:val="nil"/>
              <w:bottom w:val="nil"/>
              <w:right w:val="nil"/>
            </w:tcBorders>
            <w:tcMar>
              <w:top w:w="0" w:type="dxa"/>
              <w:left w:w="80" w:type="dxa"/>
              <w:bottom w:w="0" w:type="dxa"/>
              <w:right w:w="80" w:type="dxa"/>
            </w:tcMar>
          </w:tcPr>
          <w:p w14:paraId="3D3A0EE3" w14:textId="77777777" w:rsidR="00777C9C" w:rsidRPr="00A5088F" w:rsidRDefault="00777C9C" w:rsidP="00FE0D9E">
            <w:pPr>
              <w:pStyle w:val="Normal1"/>
              <w:spacing w:line="240" w:lineRule="auto"/>
              <w:rPr>
                <w:sz w:val="16"/>
                <w:szCs w:val="16"/>
              </w:rPr>
            </w:pPr>
            <w:r w:rsidRPr="00A5088F">
              <w:rPr>
                <w:sz w:val="16"/>
                <w:szCs w:val="16"/>
              </w:rPr>
              <w:t>26.92 ± 0.53A</w:t>
            </w:r>
          </w:p>
        </w:tc>
        <w:tc>
          <w:tcPr>
            <w:tcW w:w="1020" w:type="dxa"/>
            <w:tcBorders>
              <w:top w:val="nil"/>
              <w:left w:val="nil"/>
              <w:bottom w:val="nil"/>
              <w:right w:val="nil"/>
            </w:tcBorders>
            <w:tcMar>
              <w:top w:w="0" w:type="dxa"/>
              <w:left w:w="80" w:type="dxa"/>
              <w:bottom w:w="0" w:type="dxa"/>
              <w:right w:w="80" w:type="dxa"/>
            </w:tcMar>
          </w:tcPr>
          <w:p w14:paraId="7759F4C0" w14:textId="77777777" w:rsidR="00777C9C" w:rsidRPr="00A5088F" w:rsidRDefault="00777C9C" w:rsidP="00FE0D9E">
            <w:pPr>
              <w:pStyle w:val="Normal1"/>
              <w:spacing w:line="240" w:lineRule="auto"/>
              <w:rPr>
                <w:sz w:val="16"/>
                <w:szCs w:val="16"/>
              </w:rPr>
            </w:pPr>
            <w:r w:rsidRPr="00A5088F">
              <w:rPr>
                <w:sz w:val="16"/>
                <w:szCs w:val="16"/>
              </w:rPr>
              <w:t>26.16 ± 0.05A</w:t>
            </w:r>
          </w:p>
        </w:tc>
      </w:tr>
      <w:tr w:rsidR="00777C9C" w:rsidRPr="00A5088F" w14:paraId="582CB1B4"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56AB6F75"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09DFD258"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6A953097"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7875FAA7"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611DC4CA"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4E13576B"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570D7C23"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3B602381"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723EEF11" w14:textId="77777777" w:rsidR="00777C9C" w:rsidRPr="00A5088F" w:rsidRDefault="00777C9C" w:rsidP="00FE0D9E">
            <w:pPr>
              <w:pStyle w:val="Normal1"/>
              <w:spacing w:line="240" w:lineRule="auto"/>
              <w:rPr>
                <w:sz w:val="16"/>
                <w:szCs w:val="16"/>
              </w:rPr>
            </w:pPr>
            <w:r w:rsidRPr="00A5088F">
              <w:rPr>
                <w:sz w:val="16"/>
                <w:szCs w:val="16"/>
              </w:rPr>
              <w:t>26.76 ± 0.04A</w:t>
            </w:r>
          </w:p>
        </w:tc>
        <w:tc>
          <w:tcPr>
            <w:tcW w:w="1155" w:type="dxa"/>
            <w:tcBorders>
              <w:top w:val="nil"/>
              <w:left w:val="nil"/>
              <w:bottom w:val="nil"/>
              <w:right w:val="nil"/>
            </w:tcBorders>
            <w:tcMar>
              <w:top w:w="0" w:type="dxa"/>
              <w:left w:w="80" w:type="dxa"/>
              <w:bottom w:w="0" w:type="dxa"/>
              <w:right w:w="80" w:type="dxa"/>
            </w:tcMar>
          </w:tcPr>
          <w:p w14:paraId="73664BE5" w14:textId="77777777" w:rsidR="00777C9C" w:rsidRPr="00A5088F" w:rsidRDefault="00777C9C" w:rsidP="00FE0D9E">
            <w:pPr>
              <w:pStyle w:val="Normal1"/>
              <w:spacing w:line="240" w:lineRule="auto"/>
              <w:rPr>
                <w:sz w:val="16"/>
                <w:szCs w:val="16"/>
              </w:rPr>
            </w:pPr>
            <w:r w:rsidRPr="00A5088F">
              <w:rPr>
                <w:sz w:val="16"/>
                <w:szCs w:val="16"/>
              </w:rPr>
              <w:t>26.89 ± 0.10B</w:t>
            </w:r>
          </w:p>
        </w:tc>
        <w:tc>
          <w:tcPr>
            <w:tcW w:w="990" w:type="dxa"/>
            <w:tcBorders>
              <w:top w:val="nil"/>
              <w:left w:val="nil"/>
              <w:bottom w:val="nil"/>
              <w:right w:val="nil"/>
            </w:tcBorders>
            <w:tcMar>
              <w:top w:w="0" w:type="dxa"/>
              <w:left w:w="80" w:type="dxa"/>
              <w:bottom w:w="0" w:type="dxa"/>
              <w:right w:w="80" w:type="dxa"/>
            </w:tcMar>
          </w:tcPr>
          <w:p w14:paraId="367A7F9C" w14:textId="77777777" w:rsidR="00777C9C" w:rsidRPr="00A5088F" w:rsidRDefault="00777C9C" w:rsidP="00FE0D9E">
            <w:pPr>
              <w:pStyle w:val="Normal1"/>
              <w:spacing w:line="240" w:lineRule="auto"/>
              <w:rPr>
                <w:sz w:val="16"/>
                <w:szCs w:val="16"/>
              </w:rPr>
            </w:pPr>
            <w:r w:rsidRPr="00A5088F">
              <w:rPr>
                <w:sz w:val="16"/>
                <w:szCs w:val="16"/>
              </w:rPr>
              <w:t>26.62 ± 0.13A</w:t>
            </w:r>
          </w:p>
        </w:tc>
        <w:tc>
          <w:tcPr>
            <w:tcW w:w="1035" w:type="dxa"/>
            <w:tcBorders>
              <w:top w:val="nil"/>
              <w:left w:val="nil"/>
              <w:bottom w:val="nil"/>
              <w:right w:val="nil"/>
            </w:tcBorders>
            <w:tcMar>
              <w:top w:w="0" w:type="dxa"/>
              <w:left w:w="80" w:type="dxa"/>
              <w:bottom w:w="0" w:type="dxa"/>
              <w:right w:w="80" w:type="dxa"/>
            </w:tcMar>
          </w:tcPr>
          <w:p w14:paraId="147E6169" w14:textId="77777777" w:rsidR="00777C9C" w:rsidRPr="00A5088F" w:rsidRDefault="00777C9C" w:rsidP="00FE0D9E">
            <w:pPr>
              <w:pStyle w:val="Normal1"/>
              <w:spacing w:line="240" w:lineRule="auto"/>
              <w:rPr>
                <w:sz w:val="16"/>
                <w:szCs w:val="16"/>
              </w:rPr>
            </w:pPr>
            <w:r w:rsidRPr="00A5088F">
              <w:rPr>
                <w:sz w:val="16"/>
                <w:szCs w:val="16"/>
              </w:rPr>
              <w:t>26.52 ± 0.45A</w:t>
            </w:r>
          </w:p>
        </w:tc>
        <w:tc>
          <w:tcPr>
            <w:tcW w:w="1080" w:type="dxa"/>
            <w:tcBorders>
              <w:top w:val="nil"/>
              <w:left w:val="nil"/>
              <w:bottom w:val="nil"/>
              <w:right w:val="nil"/>
            </w:tcBorders>
            <w:tcMar>
              <w:top w:w="0" w:type="dxa"/>
              <w:left w:w="80" w:type="dxa"/>
              <w:bottom w:w="0" w:type="dxa"/>
              <w:right w:w="80" w:type="dxa"/>
            </w:tcMar>
          </w:tcPr>
          <w:p w14:paraId="4F6BB589" w14:textId="77777777" w:rsidR="00777C9C" w:rsidRPr="00A5088F" w:rsidRDefault="00777C9C" w:rsidP="00FE0D9E">
            <w:pPr>
              <w:pStyle w:val="Normal1"/>
              <w:spacing w:line="240" w:lineRule="auto"/>
              <w:rPr>
                <w:sz w:val="16"/>
                <w:szCs w:val="16"/>
              </w:rPr>
            </w:pPr>
            <w:r w:rsidRPr="00A5088F">
              <w:rPr>
                <w:sz w:val="16"/>
                <w:szCs w:val="16"/>
              </w:rPr>
              <w:t>26.16 ± 0.05B</w:t>
            </w:r>
          </w:p>
        </w:tc>
        <w:tc>
          <w:tcPr>
            <w:tcW w:w="1020" w:type="dxa"/>
            <w:tcBorders>
              <w:top w:val="nil"/>
              <w:left w:val="nil"/>
              <w:bottom w:val="nil"/>
              <w:right w:val="nil"/>
            </w:tcBorders>
            <w:tcMar>
              <w:top w:w="0" w:type="dxa"/>
              <w:left w:w="80" w:type="dxa"/>
              <w:bottom w:w="0" w:type="dxa"/>
              <w:right w:w="80" w:type="dxa"/>
            </w:tcMar>
          </w:tcPr>
          <w:p w14:paraId="7220320B" w14:textId="77777777" w:rsidR="00777C9C" w:rsidRPr="00A5088F" w:rsidRDefault="00777C9C" w:rsidP="00FE0D9E">
            <w:pPr>
              <w:pStyle w:val="Normal1"/>
              <w:spacing w:line="240" w:lineRule="auto"/>
              <w:rPr>
                <w:sz w:val="16"/>
                <w:szCs w:val="16"/>
              </w:rPr>
            </w:pPr>
            <w:r w:rsidRPr="00A5088F">
              <w:rPr>
                <w:sz w:val="16"/>
                <w:szCs w:val="16"/>
              </w:rPr>
              <w:t>26.50 ± 0.01A</w:t>
            </w:r>
          </w:p>
        </w:tc>
      </w:tr>
      <w:tr w:rsidR="00777C9C" w:rsidRPr="00A5088F" w14:paraId="6835A25A"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45AA1AD6"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29D4526B"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516AA212"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02D86628"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42D3C94C"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51DE4E5D"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587129E3"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0860DD15"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070E2C86" w14:textId="77777777" w:rsidR="00777C9C" w:rsidRPr="00A5088F" w:rsidRDefault="00777C9C" w:rsidP="00FE0D9E">
            <w:pPr>
              <w:pStyle w:val="Normal1"/>
              <w:spacing w:line="240" w:lineRule="auto"/>
              <w:rPr>
                <w:sz w:val="16"/>
                <w:szCs w:val="16"/>
              </w:rPr>
            </w:pPr>
            <w:r w:rsidRPr="00A5088F">
              <w:rPr>
                <w:sz w:val="16"/>
                <w:szCs w:val="16"/>
              </w:rPr>
              <w:t>26.84 ± 0.03A</w:t>
            </w:r>
          </w:p>
        </w:tc>
        <w:tc>
          <w:tcPr>
            <w:tcW w:w="1155" w:type="dxa"/>
            <w:tcBorders>
              <w:top w:val="nil"/>
              <w:left w:val="nil"/>
              <w:bottom w:val="nil"/>
              <w:right w:val="nil"/>
            </w:tcBorders>
            <w:tcMar>
              <w:top w:w="0" w:type="dxa"/>
              <w:left w:w="80" w:type="dxa"/>
              <w:bottom w:w="0" w:type="dxa"/>
              <w:right w:w="80" w:type="dxa"/>
            </w:tcMar>
          </w:tcPr>
          <w:p w14:paraId="45CEC581" w14:textId="77777777" w:rsidR="00777C9C" w:rsidRPr="00A5088F" w:rsidRDefault="00777C9C" w:rsidP="00FE0D9E">
            <w:pPr>
              <w:pStyle w:val="Normal1"/>
              <w:spacing w:line="240" w:lineRule="auto"/>
              <w:rPr>
                <w:sz w:val="16"/>
                <w:szCs w:val="16"/>
              </w:rPr>
            </w:pPr>
            <w:r w:rsidRPr="00A5088F">
              <w:rPr>
                <w:sz w:val="16"/>
                <w:szCs w:val="16"/>
              </w:rPr>
              <w:t>27.38 ± 0.10A</w:t>
            </w:r>
          </w:p>
        </w:tc>
        <w:tc>
          <w:tcPr>
            <w:tcW w:w="990" w:type="dxa"/>
            <w:tcBorders>
              <w:top w:val="nil"/>
              <w:left w:val="nil"/>
              <w:bottom w:val="nil"/>
              <w:right w:val="nil"/>
            </w:tcBorders>
            <w:tcMar>
              <w:top w:w="0" w:type="dxa"/>
              <w:left w:w="80" w:type="dxa"/>
              <w:bottom w:w="0" w:type="dxa"/>
              <w:right w:w="80" w:type="dxa"/>
            </w:tcMar>
          </w:tcPr>
          <w:p w14:paraId="287BC1E1" w14:textId="77777777" w:rsidR="00777C9C" w:rsidRPr="00A5088F" w:rsidRDefault="00777C9C" w:rsidP="00FE0D9E">
            <w:pPr>
              <w:pStyle w:val="Normal1"/>
              <w:spacing w:line="240" w:lineRule="auto"/>
              <w:rPr>
                <w:sz w:val="16"/>
                <w:szCs w:val="16"/>
              </w:rPr>
            </w:pPr>
            <w:r w:rsidRPr="00A5088F">
              <w:rPr>
                <w:sz w:val="16"/>
                <w:szCs w:val="16"/>
              </w:rPr>
              <w:t>26.92 ± 0.53A</w:t>
            </w:r>
          </w:p>
        </w:tc>
        <w:tc>
          <w:tcPr>
            <w:tcW w:w="1035" w:type="dxa"/>
            <w:tcBorders>
              <w:top w:val="nil"/>
              <w:left w:val="nil"/>
              <w:bottom w:val="nil"/>
              <w:right w:val="nil"/>
            </w:tcBorders>
            <w:tcMar>
              <w:top w:w="0" w:type="dxa"/>
              <w:left w:w="80" w:type="dxa"/>
              <w:bottom w:w="0" w:type="dxa"/>
              <w:right w:w="80" w:type="dxa"/>
            </w:tcMar>
          </w:tcPr>
          <w:p w14:paraId="2EC98A50" w14:textId="77777777" w:rsidR="00777C9C" w:rsidRPr="00A5088F" w:rsidRDefault="00777C9C" w:rsidP="00FE0D9E">
            <w:pPr>
              <w:pStyle w:val="Normal1"/>
              <w:spacing w:line="240" w:lineRule="auto"/>
              <w:rPr>
                <w:sz w:val="16"/>
                <w:szCs w:val="16"/>
              </w:rPr>
            </w:pPr>
            <w:r w:rsidRPr="00A5088F">
              <w:rPr>
                <w:sz w:val="16"/>
                <w:szCs w:val="16"/>
              </w:rPr>
              <w:t>26.28 ± 0.16A</w:t>
            </w:r>
          </w:p>
        </w:tc>
        <w:tc>
          <w:tcPr>
            <w:tcW w:w="1080" w:type="dxa"/>
            <w:tcBorders>
              <w:top w:val="nil"/>
              <w:left w:val="nil"/>
              <w:bottom w:val="nil"/>
              <w:right w:val="nil"/>
            </w:tcBorders>
            <w:tcMar>
              <w:top w:w="0" w:type="dxa"/>
              <w:left w:w="80" w:type="dxa"/>
              <w:bottom w:w="0" w:type="dxa"/>
              <w:right w:w="80" w:type="dxa"/>
            </w:tcMar>
          </w:tcPr>
          <w:p w14:paraId="04CBF409" w14:textId="77777777" w:rsidR="00777C9C" w:rsidRPr="00A5088F" w:rsidRDefault="00777C9C" w:rsidP="00FE0D9E">
            <w:pPr>
              <w:pStyle w:val="Normal1"/>
              <w:spacing w:line="240" w:lineRule="auto"/>
              <w:rPr>
                <w:sz w:val="16"/>
                <w:szCs w:val="16"/>
              </w:rPr>
            </w:pPr>
            <w:r w:rsidRPr="00A5088F">
              <w:rPr>
                <w:sz w:val="16"/>
                <w:szCs w:val="16"/>
              </w:rPr>
              <w:t>26.25 ± 0.17AB</w:t>
            </w:r>
          </w:p>
        </w:tc>
        <w:tc>
          <w:tcPr>
            <w:tcW w:w="1020" w:type="dxa"/>
            <w:tcBorders>
              <w:top w:val="nil"/>
              <w:left w:val="nil"/>
              <w:bottom w:val="nil"/>
              <w:right w:val="nil"/>
            </w:tcBorders>
            <w:tcMar>
              <w:top w:w="0" w:type="dxa"/>
              <w:left w:w="80" w:type="dxa"/>
              <w:bottom w:w="0" w:type="dxa"/>
              <w:right w:w="80" w:type="dxa"/>
            </w:tcMar>
          </w:tcPr>
          <w:p w14:paraId="1F5DB000" w14:textId="77777777" w:rsidR="00777C9C" w:rsidRPr="00A5088F" w:rsidRDefault="00777C9C" w:rsidP="00FE0D9E">
            <w:pPr>
              <w:pStyle w:val="Normal1"/>
              <w:spacing w:line="240" w:lineRule="auto"/>
              <w:rPr>
                <w:sz w:val="16"/>
                <w:szCs w:val="16"/>
              </w:rPr>
            </w:pPr>
            <w:r w:rsidRPr="00A5088F">
              <w:rPr>
                <w:sz w:val="16"/>
                <w:szCs w:val="16"/>
              </w:rPr>
              <w:t>26.46 ± 0.47A</w:t>
            </w:r>
          </w:p>
        </w:tc>
      </w:tr>
      <w:tr w:rsidR="00777C9C" w:rsidRPr="00A5088F" w14:paraId="65F6FED0"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6CA232EE" w14:textId="77777777" w:rsidR="00777C9C" w:rsidRPr="00A5088F" w:rsidRDefault="00777C9C" w:rsidP="00FE0D9E">
            <w:pPr>
              <w:pStyle w:val="Normal1"/>
              <w:spacing w:line="240" w:lineRule="auto"/>
              <w:rPr>
                <w:sz w:val="16"/>
                <w:szCs w:val="16"/>
              </w:rPr>
            </w:pPr>
            <w:r w:rsidRPr="00A5088F">
              <w:rPr>
                <w:sz w:val="16"/>
                <w:szCs w:val="16"/>
              </w:rPr>
              <w:t>53</w:t>
            </w:r>
          </w:p>
        </w:tc>
        <w:tc>
          <w:tcPr>
            <w:tcW w:w="2535" w:type="dxa"/>
            <w:tcBorders>
              <w:top w:val="nil"/>
              <w:left w:val="nil"/>
              <w:bottom w:val="nil"/>
              <w:right w:val="nil"/>
            </w:tcBorders>
            <w:tcMar>
              <w:top w:w="0" w:type="dxa"/>
              <w:left w:w="80" w:type="dxa"/>
              <w:bottom w:w="0" w:type="dxa"/>
              <w:right w:w="80" w:type="dxa"/>
            </w:tcMar>
          </w:tcPr>
          <w:p w14:paraId="2588C54E" w14:textId="77777777" w:rsidR="00777C9C" w:rsidRPr="00A5088F" w:rsidRDefault="00777C9C" w:rsidP="00FE0D9E">
            <w:pPr>
              <w:pStyle w:val="Normal1"/>
              <w:spacing w:line="240" w:lineRule="auto"/>
              <w:rPr>
                <w:sz w:val="16"/>
                <w:szCs w:val="16"/>
              </w:rPr>
            </w:pPr>
            <w:r w:rsidRPr="00A5088F">
              <w:rPr>
                <w:sz w:val="16"/>
                <w:szCs w:val="16"/>
              </w:rPr>
              <w:t>Phenylethyl Alcohol</w:t>
            </w:r>
          </w:p>
        </w:tc>
        <w:tc>
          <w:tcPr>
            <w:tcW w:w="600" w:type="dxa"/>
            <w:tcBorders>
              <w:top w:val="nil"/>
              <w:left w:val="nil"/>
              <w:bottom w:val="nil"/>
              <w:right w:val="nil"/>
            </w:tcBorders>
            <w:tcMar>
              <w:top w:w="0" w:type="dxa"/>
              <w:left w:w="80" w:type="dxa"/>
              <w:bottom w:w="0" w:type="dxa"/>
              <w:right w:w="80" w:type="dxa"/>
            </w:tcMar>
          </w:tcPr>
          <w:p w14:paraId="0B060A18" w14:textId="77777777" w:rsidR="00777C9C" w:rsidRPr="00A5088F" w:rsidRDefault="00777C9C" w:rsidP="00FE0D9E">
            <w:pPr>
              <w:pStyle w:val="Normal1"/>
              <w:spacing w:line="240" w:lineRule="auto"/>
              <w:jc w:val="right"/>
              <w:rPr>
                <w:sz w:val="16"/>
                <w:szCs w:val="16"/>
              </w:rPr>
            </w:pPr>
            <w:r w:rsidRPr="00A5088F">
              <w:rPr>
                <w:sz w:val="16"/>
                <w:szCs w:val="16"/>
              </w:rPr>
              <w:t>1917</w:t>
            </w:r>
          </w:p>
        </w:tc>
        <w:tc>
          <w:tcPr>
            <w:tcW w:w="885" w:type="dxa"/>
            <w:tcBorders>
              <w:top w:val="nil"/>
              <w:left w:val="nil"/>
              <w:bottom w:val="nil"/>
              <w:right w:val="nil"/>
            </w:tcBorders>
            <w:tcMar>
              <w:top w:w="0" w:type="dxa"/>
              <w:left w:w="80" w:type="dxa"/>
              <w:bottom w:w="0" w:type="dxa"/>
              <w:right w:w="80" w:type="dxa"/>
            </w:tcMar>
          </w:tcPr>
          <w:p w14:paraId="01BDFC83" w14:textId="77777777" w:rsidR="00777C9C" w:rsidRPr="00A5088F" w:rsidRDefault="00777C9C" w:rsidP="00FE0D9E">
            <w:pPr>
              <w:pStyle w:val="Normal1"/>
              <w:spacing w:line="240" w:lineRule="auto"/>
              <w:jc w:val="right"/>
              <w:rPr>
                <w:sz w:val="16"/>
                <w:szCs w:val="16"/>
              </w:rPr>
            </w:pPr>
            <w:r w:rsidRPr="00A5088F">
              <w:rPr>
                <w:sz w:val="16"/>
                <w:szCs w:val="16"/>
              </w:rPr>
              <w:t>1919 [14]</w:t>
            </w:r>
          </w:p>
        </w:tc>
        <w:tc>
          <w:tcPr>
            <w:tcW w:w="600" w:type="dxa"/>
            <w:tcBorders>
              <w:top w:val="nil"/>
              <w:left w:val="nil"/>
              <w:bottom w:val="nil"/>
              <w:right w:val="nil"/>
            </w:tcBorders>
            <w:tcMar>
              <w:top w:w="0" w:type="dxa"/>
              <w:left w:w="80" w:type="dxa"/>
              <w:bottom w:w="0" w:type="dxa"/>
              <w:right w:w="80" w:type="dxa"/>
            </w:tcMar>
          </w:tcPr>
          <w:p w14:paraId="708CCD22" w14:textId="77777777" w:rsidR="00777C9C" w:rsidRPr="00A5088F" w:rsidRDefault="00777C9C" w:rsidP="00FE0D9E">
            <w:pPr>
              <w:pStyle w:val="Normal1"/>
              <w:spacing w:line="240" w:lineRule="auto"/>
              <w:jc w:val="right"/>
              <w:rPr>
                <w:sz w:val="16"/>
                <w:szCs w:val="16"/>
              </w:rPr>
            </w:pPr>
            <w:r w:rsidRPr="00A5088F">
              <w:rPr>
                <w:sz w:val="16"/>
                <w:szCs w:val="16"/>
              </w:rPr>
              <w:t>1109</w:t>
            </w:r>
          </w:p>
        </w:tc>
        <w:tc>
          <w:tcPr>
            <w:tcW w:w="750" w:type="dxa"/>
            <w:tcBorders>
              <w:top w:val="nil"/>
              <w:left w:val="nil"/>
              <w:bottom w:val="nil"/>
              <w:right w:val="nil"/>
            </w:tcBorders>
            <w:tcMar>
              <w:top w:w="0" w:type="dxa"/>
              <w:left w:w="80" w:type="dxa"/>
              <w:bottom w:w="0" w:type="dxa"/>
              <w:right w:w="80" w:type="dxa"/>
            </w:tcMar>
          </w:tcPr>
          <w:p w14:paraId="64A67D40" w14:textId="77777777" w:rsidR="00777C9C" w:rsidRPr="00A5088F" w:rsidRDefault="00777C9C" w:rsidP="00FE0D9E">
            <w:pPr>
              <w:pStyle w:val="Normal1"/>
              <w:spacing w:line="240" w:lineRule="auto"/>
              <w:jc w:val="right"/>
              <w:rPr>
                <w:sz w:val="16"/>
                <w:szCs w:val="16"/>
              </w:rPr>
            </w:pPr>
            <w:r w:rsidRPr="00A5088F">
              <w:rPr>
                <w:sz w:val="16"/>
                <w:szCs w:val="16"/>
              </w:rPr>
              <w:t>1111 [50]</w:t>
            </w:r>
          </w:p>
        </w:tc>
        <w:tc>
          <w:tcPr>
            <w:tcW w:w="840" w:type="dxa"/>
            <w:tcBorders>
              <w:top w:val="nil"/>
              <w:left w:val="nil"/>
              <w:bottom w:val="nil"/>
              <w:right w:val="nil"/>
            </w:tcBorders>
            <w:tcMar>
              <w:top w:w="100" w:type="dxa"/>
              <w:left w:w="100" w:type="dxa"/>
              <w:bottom w:w="100" w:type="dxa"/>
              <w:right w:w="100" w:type="dxa"/>
            </w:tcMar>
          </w:tcPr>
          <w:p w14:paraId="621FE062" w14:textId="77777777" w:rsidR="00777C9C" w:rsidRPr="00A5088F" w:rsidRDefault="00777C9C" w:rsidP="00FE0D9E">
            <w:pPr>
              <w:pStyle w:val="Normal1"/>
              <w:spacing w:line="240" w:lineRule="auto"/>
              <w:jc w:val="right"/>
              <w:rPr>
                <w:sz w:val="16"/>
                <w:szCs w:val="16"/>
              </w:rPr>
            </w:pPr>
            <w:r w:rsidRPr="00A5088F">
              <w:rPr>
                <w:sz w:val="16"/>
                <w:szCs w:val="16"/>
              </w:rPr>
              <w:t>14.275</w:t>
            </w:r>
          </w:p>
        </w:tc>
        <w:tc>
          <w:tcPr>
            <w:tcW w:w="855" w:type="dxa"/>
            <w:tcBorders>
              <w:top w:val="nil"/>
              <w:left w:val="nil"/>
              <w:bottom w:val="nil"/>
              <w:right w:val="nil"/>
            </w:tcBorders>
            <w:tcMar>
              <w:top w:w="0" w:type="dxa"/>
              <w:left w:w="80" w:type="dxa"/>
              <w:bottom w:w="0" w:type="dxa"/>
              <w:right w:w="80" w:type="dxa"/>
            </w:tcMar>
          </w:tcPr>
          <w:p w14:paraId="7BEFEB29"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3E1D82C0" w14:textId="77777777" w:rsidR="00777C9C" w:rsidRPr="00A5088F" w:rsidRDefault="00777C9C" w:rsidP="00FE0D9E">
            <w:pPr>
              <w:pStyle w:val="Normal1"/>
              <w:spacing w:line="240" w:lineRule="auto"/>
              <w:rPr>
                <w:sz w:val="16"/>
                <w:szCs w:val="16"/>
              </w:rPr>
            </w:pPr>
            <w:r w:rsidRPr="00A5088F">
              <w:rPr>
                <w:sz w:val="16"/>
                <w:szCs w:val="16"/>
              </w:rPr>
              <w:t>77.12 ± 2.35A</w:t>
            </w:r>
          </w:p>
        </w:tc>
        <w:tc>
          <w:tcPr>
            <w:tcW w:w="1155" w:type="dxa"/>
            <w:tcBorders>
              <w:top w:val="nil"/>
              <w:left w:val="nil"/>
              <w:bottom w:val="nil"/>
              <w:right w:val="nil"/>
            </w:tcBorders>
            <w:tcMar>
              <w:top w:w="0" w:type="dxa"/>
              <w:left w:w="80" w:type="dxa"/>
              <w:bottom w:w="0" w:type="dxa"/>
              <w:right w:w="80" w:type="dxa"/>
            </w:tcMar>
          </w:tcPr>
          <w:p w14:paraId="0D2DC729" w14:textId="77777777" w:rsidR="00777C9C" w:rsidRPr="00A5088F" w:rsidRDefault="00777C9C" w:rsidP="00FE0D9E">
            <w:pPr>
              <w:pStyle w:val="Normal1"/>
              <w:spacing w:line="240" w:lineRule="auto"/>
              <w:rPr>
                <w:sz w:val="16"/>
                <w:szCs w:val="16"/>
              </w:rPr>
            </w:pPr>
            <w:r w:rsidRPr="00A5088F">
              <w:rPr>
                <w:sz w:val="16"/>
                <w:szCs w:val="16"/>
              </w:rPr>
              <w:t>45.06 ± 3.62A</w:t>
            </w:r>
          </w:p>
        </w:tc>
        <w:tc>
          <w:tcPr>
            <w:tcW w:w="990" w:type="dxa"/>
            <w:tcBorders>
              <w:top w:val="nil"/>
              <w:left w:val="nil"/>
              <w:bottom w:val="nil"/>
              <w:right w:val="nil"/>
            </w:tcBorders>
            <w:tcMar>
              <w:top w:w="0" w:type="dxa"/>
              <w:left w:w="80" w:type="dxa"/>
              <w:bottom w:w="0" w:type="dxa"/>
              <w:right w:w="80" w:type="dxa"/>
            </w:tcMar>
          </w:tcPr>
          <w:p w14:paraId="303E2758" w14:textId="77777777" w:rsidR="00777C9C" w:rsidRPr="00A5088F" w:rsidRDefault="00777C9C" w:rsidP="00FE0D9E">
            <w:pPr>
              <w:pStyle w:val="Normal1"/>
              <w:spacing w:line="240" w:lineRule="auto"/>
              <w:rPr>
                <w:sz w:val="16"/>
                <w:szCs w:val="16"/>
              </w:rPr>
            </w:pPr>
            <w:r w:rsidRPr="00A5088F">
              <w:rPr>
                <w:sz w:val="16"/>
                <w:szCs w:val="16"/>
              </w:rPr>
              <w:t>91.45 ± 3.35A</w:t>
            </w:r>
          </w:p>
        </w:tc>
        <w:tc>
          <w:tcPr>
            <w:tcW w:w="1035" w:type="dxa"/>
            <w:tcBorders>
              <w:top w:val="nil"/>
              <w:left w:val="nil"/>
              <w:bottom w:val="nil"/>
              <w:right w:val="nil"/>
            </w:tcBorders>
            <w:tcMar>
              <w:top w:w="0" w:type="dxa"/>
              <w:left w:w="80" w:type="dxa"/>
              <w:bottom w:w="0" w:type="dxa"/>
              <w:right w:w="80" w:type="dxa"/>
            </w:tcMar>
          </w:tcPr>
          <w:p w14:paraId="5B781E54" w14:textId="77777777" w:rsidR="00777C9C" w:rsidRPr="00A5088F" w:rsidRDefault="00777C9C" w:rsidP="00FE0D9E">
            <w:pPr>
              <w:pStyle w:val="Normal1"/>
              <w:spacing w:line="240" w:lineRule="auto"/>
              <w:rPr>
                <w:sz w:val="16"/>
                <w:szCs w:val="16"/>
              </w:rPr>
            </w:pPr>
            <w:r w:rsidRPr="00A5088F">
              <w:rPr>
                <w:sz w:val="16"/>
                <w:szCs w:val="16"/>
              </w:rPr>
              <w:t>81.76 ± 1.95A</w:t>
            </w:r>
          </w:p>
        </w:tc>
        <w:tc>
          <w:tcPr>
            <w:tcW w:w="1080" w:type="dxa"/>
            <w:tcBorders>
              <w:top w:val="nil"/>
              <w:left w:val="nil"/>
              <w:bottom w:val="nil"/>
              <w:right w:val="nil"/>
            </w:tcBorders>
            <w:tcMar>
              <w:top w:w="0" w:type="dxa"/>
              <w:left w:w="80" w:type="dxa"/>
              <w:bottom w:w="0" w:type="dxa"/>
              <w:right w:w="80" w:type="dxa"/>
            </w:tcMar>
          </w:tcPr>
          <w:p w14:paraId="2A3061AC" w14:textId="77777777" w:rsidR="00777C9C" w:rsidRPr="00A5088F" w:rsidRDefault="00777C9C" w:rsidP="00FE0D9E">
            <w:pPr>
              <w:pStyle w:val="Normal1"/>
              <w:spacing w:line="240" w:lineRule="auto"/>
              <w:rPr>
                <w:sz w:val="16"/>
                <w:szCs w:val="16"/>
              </w:rPr>
            </w:pPr>
            <w:r w:rsidRPr="00A5088F">
              <w:rPr>
                <w:sz w:val="16"/>
                <w:szCs w:val="16"/>
              </w:rPr>
              <w:t>30.72 ± 2.26A</w:t>
            </w:r>
          </w:p>
        </w:tc>
        <w:tc>
          <w:tcPr>
            <w:tcW w:w="1020" w:type="dxa"/>
            <w:tcBorders>
              <w:top w:val="nil"/>
              <w:left w:val="nil"/>
              <w:bottom w:val="nil"/>
              <w:right w:val="nil"/>
            </w:tcBorders>
            <w:tcMar>
              <w:top w:w="0" w:type="dxa"/>
              <w:left w:w="80" w:type="dxa"/>
              <w:bottom w:w="0" w:type="dxa"/>
              <w:right w:w="80" w:type="dxa"/>
            </w:tcMar>
          </w:tcPr>
          <w:p w14:paraId="1D1FBF34" w14:textId="77777777" w:rsidR="00777C9C" w:rsidRPr="00A5088F" w:rsidRDefault="00777C9C" w:rsidP="00FE0D9E">
            <w:pPr>
              <w:pStyle w:val="Normal1"/>
              <w:spacing w:line="240" w:lineRule="auto"/>
              <w:rPr>
                <w:sz w:val="16"/>
                <w:szCs w:val="16"/>
              </w:rPr>
            </w:pPr>
            <w:r w:rsidRPr="00A5088F">
              <w:rPr>
                <w:sz w:val="16"/>
                <w:szCs w:val="16"/>
              </w:rPr>
              <w:t>87.03 ± 3.37A</w:t>
            </w:r>
          </w:p>
        </w:tc>
      </w:tr>
      <w:tr w:rsidR="00777C9C" w:rsidRPr="00A5088F" w14:paraId="25E79422"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4F9A51FF"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6E4874B5"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6CB2321F"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0B39BE89"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414F3735"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1705B0E4"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505FDCFD"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08ADBEAA"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0C7830B1" w14:textId="77777777" w:rsidR="00777C9C" w:rsidRPr="00A5088F" w:rsidRDefault="00777C9C" w:rsidP="00FE0D9E">
            <w:pPr>
              <w:pStyle w:val="Normal1"/>
              <w:spacing w:line="240" w:lineRule="auto"/>
              <w:rPr>
                <w:sz w:val="16"/>
                <w:szCs w:val="16"/>
              </w:rPr>
            </w:pPr>
            <w:r w:rsidRPr="00A5088F">
              <w:rPr>
                <w:sz w:val="16"/>
                <w:szCs w:val="16"/>
              </w:rPr>
              <w:t>37.64 ± 2.26B</w:t>
            </w:r>
          </w:p>
        </w:tc>
        <w:tc>
          <w:tcPr>
            <w:tcW w:w="1155" w:type="dxa"/>
            <w:tcBorders>
              <w:top w:val="nil"/>
              <w:left w:val="nil"/>
              <w:bottom w:val="nil"/>
              <w:right w:val="nil"/>
            </w:tcBorders>
            <w:tcMar>
              <w:top w:w="0" w:type="dxa"/>
              <w:left w:w="80" w:type="dxa"/>
              <w:bottom w:w="0" w:type="dxa"/>
              <w:right w:w="80" w:type="dxa"/>
            </w:tcMar>
          </w:tcPr>
          <w:p w14:paraId="79F09ADD" w14:textId="77777777" w:rsidR="00777C9C" w:rsidRPr="00A5088F" w:rsidRDefault="00777C9C" w:rsidP="00FE0D9E">
            <w:pPr>
              <w:pStyle w:val="Normal1"/>
              <w:spacing w:line="240" w:lineRule="auto"/>
              <w:rPr>
                <w:sz w:val="16"/>
                <w:szCs w:val="16"/>
              </w:rPr>
            </w:pPr>
            <w:r w:rsidRPr="00A5088F">
              <w:rPr>
                <w:sz w:val="16"/>
                <w:szCs w:val="16"/>
              </w:rPr>
              <w:t>38.60 ± 1.71B</w:t>
            </w:r>
          </w:p>
        </w:tc>
        <w:tc>
          <w:tcPr>
            <w:tcW w:w="990" w:type="dxa"/>
            <w:tcBorders>
              <w:top w:val="nil"/>
              <w:left w:val="nil"/>
              <w:bottom w:val="nil"/>
              <w:right w:val="nil"/>
            </w:tcBorders>
            <w:tcMar>
              <w:top w:w="0" w:type="dxa"/>
              <w:left w:w="80" w:type="dxa"/>
              <w:bottom w:w="0" w:type="dxa"/>
              <w:right w:w="80" w:type="dxa"/>
            </w:tcMar>
          </w:tcPr>
          <w:p w14:paraId="1E7202B4" w14:textId="77777777" w:rsidR="00777C9C" w:rsidRPr="00A5088F" w:rsidRDefault="00777C9C" w:rsidP="00FE0D9E">
            <w:pPr>
              <w:pStyle w:val="Normal1"/>
              <w:spacing w:line="240" w:lineRule="auto"/>
              <w:rPr>
                <w:sz w:val="16"/>
                <w:szCs w:val="16"/>
              </w:rPr>
            </w:pPr>
            <w:r w:rsidRPr="00A5088F">
              <w:rPr>
                <w:sz w:val="16"/>
                <w:szCs w:val="16"/>
              </w:rPr>
              <w:t>84.95 ± 1.20AB</w:t>
            </w:r>
          </w:p>
        </w:tc>
        <w:tc>
          <w:tcPr>
            <w:tcW w:w="1035" w:type="dxa"/>
            <w:tcBorders>
              <w:top w:val="nil"/>
              <w:left w:val="nil"/>
              <w:bottom w:val="nil"/>
              <w:right w:val="nil"/>
            </w:tcBorders>
            <w:tcMar>
              <w:top w:w="0" w:type="dxa"/>
              <w:left w:w="80" w:type="dxa"/>
              <w:bottom w:w="0" w:type="dxa"/>
              <w:right w:w="80" w:type="dxa"/>
            </w:tcMar>
          </w:tcPr>
          <w:p w14:paraId="16DE74F5" w14:textId="77777777" w:rsidR="00777C9C" w:rsidRPr="00A5088F" w:rsidRDefault="00777C9C" w:rsidP="00FE0D9E">
            <w:pPr>
              <w:pStyle w:val="Normal1"/>
              <w:spacing w:line="240" w:lineRule="auto"/>
              <w:rPr>
                <w:sz w:val="16"/>
                <w:szCs w:val="16"/>
              </w:rPr>
            </w:pPr>
            <w:r w:rsidRPr="00A5088F">
              <w:rPr>
                <w:sz w:val="16"/>
                <w:szCs w:val="16"/>
              </w:rPr>
              <w:t>73.18 ± 5.34B</w:t>
            </w:r>
          </w:p>
        </w:tc>
        <w:tc>
          <w:tcPr>
            <w:tcW w:w="1080" w:type="dxa"/>
            <w:tcBorders>
              <w:top w:val="nil"/>
              <w:left w:val="nil"/>
              <w:bottom w:val="nil"/>
              <w:right w:val="nil"/>
            </w:tcBorders>
            <w:tcMar>
              <w:top w:w="0" w:type="dxa"/>
              <w:left w:w="80" w:type="dxa"/>
              <w:bottom w:w="0" w:type="dxa"/>
              <w:right w:w="80" w:type="dxa"/>
            </w:tcMar>
          </w:tcPr>
          <w:p w14:paraId="6F398C01" w14:textId="77777777" w:rsidR="00777C9C" w:rsidRPr="00A5088F" w:rsidRDefault="00777C9C" w:rsidP="00FE0D9E">
            <w:pPr>
              <w:pStyle w:val="Normal1"/>
              <w:spacing w:line="240" w:lineRule="auto"/>
              <w:rPr>
                <w:sz w:val="16"/>
                <w:szCs w:val="16"/>
              </w:rPr>
            </w:pPr>
            <w:r w:rsidRPr="00A5088F">
              <w:rPr>
                <w:sz w:val="16"/>
                <w:szCs w:val="16"/>
              </w:rPr>
              <w:t>26.91 ± 1.23B</w:t>
            </w:r>
          </w:p>
        </w:tc>
        <w:tc>
          <w:tcPr>
            <w:tcW w:w="1020" w:type="dxa"/>
            <w:tcBorders>
              <w:top w:val="nil"/>
              <w:left w:val="nil"/>
              <w:bottom w:val="nil"/>
              <w:right w:val="nil"/>
            </w:tcBorders>
            <w:tcMar>
              <w:top w:w="0" w:type="dxa"/>
              <w:left w:w="80" w:type="dxa"/>
              <w:bottom w:w="0" w:type="dxa"/>
              <w:right w:w="80" w:type="dxa"/>
            </w:tcMar>
          </w:tcPr>
          <w:p w14:paraId="0DBCFAA0" w14:textId="77777777" w:rsidR="00777C9C" w:rsidRPr="00A5088F" w:rsidRDefault="00777C9C" w:rsidP="00FE0D9E">
            <w:pPr>
              <w:pStyle w:val="Normal1"/>
              <w:spacing w:line="240" w:lineRule="auto"/>
              <w:rPr>
                <w:sz w:val="16"/>
                <w:szCs w:val="16"/>
              </w:rPr>
            </w:pPr>
            <w:r w:rsidRPr="00A5088F">
              <w:rPr>
                <w:sz w:val="16"/>
                <w:szCs w:val="16"/>
              </w:rPr>
              <w:t>73.84 ± 5.65B</w:t>
            </w:r>
          </w:p>
        </w:tc>
      </w:tr>
      <w:tr w:rsidR="00777C9C" w:rsidRPr="00A5088F" w14:paraId="01CA97AA"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402AA52F"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3F0FC4D4"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5AFEE12A"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7F10F487"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4881CAF1"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3653489B"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34153FF8"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2E43E8E2"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7E49ED21" w14:textId="77777777" w:rsidR="00777C9C" w:rsidRPr="00A5088F" w:rsidRDefault="00777C9C" w:rsidP="00FE0D9E">
            <w:pPr>
              <w:pStyle w:val="Normal1"/>
              <w:spacing w:line="240" w:lineRule="auto"/>
              <w:rPr>
                <w:sz w:val="16"/>
                <w:szCs w:val="16"/>
              </w:rPr>
            </w:pPr>
            <w:r w:rsidRPr="00A5088F">
              <w:rPr>
                <w:sz w:val="16"/>
                <w:szCs w:val="16"/>
              </w:rPr>
              <w:t>33.14 ± 1.19B</w:t>
            </w:r>
          </w:p>
        </w:tc>
        <w:tc>
          <w:tcPr>
            <w:tcW w:w="1155" w:type="dxa"/>
            <w:tcBorders>
              <w:top w:val="nil"/>
              <w:left w:val="nil"/>
              <w:bottom w:val="nil"/>
              <w:right w:val="nil"/>
            </w:tcBorders>
            <w:tcMar>
              <w:top w:w="0" w:type="dxa"/>
              <w:left w:w="80" w:type="dxa"/>
              <w:bottom w:w="0" w:type="dxa"/>
              <w:right w:w="80" w:type="dxa"/>
            </w:tcMar>
          </w:tcPr>
          <w:p w14:paraId="751B12AE" w14:textId="77777777" w:rsidR="00777C9C" w:rsidRPr="00A5088F" w:rsidRDefault="00777C9C" w:rsidP="00FE0D9E">
            <w:pPr>
              <w:pStyle w:val="Normal1"/>
              <w:spacing w:line="240" w:lineRule="auto"/>
              <w:rPr>
                <w:sz w:val="16"/>
                <w:szCs w:val="16"/>
              </w:rPr>
            </w:pPr>
            <w:r w:rsidRPr="00A5088F">
              <w:rPr>
                <w:sz w:val="16"/>
                <w:szCs w:val="16"/>
              </w:rPr>
              <w:t>35.60 ± 0.92B</w:t>
            </w:r>
          </w:p>
        </w:tc>
        <w:tc>
          <w:tcPr>
            <w:tcW w:w="990" w:type="dxa"/>
            <w:tcBorders>
              <w:top w:val="nil"/>
              <w:left w:val="nil"/>
              <w:bottom w:val="nil"/>
              <w:right w:val="nil"/>
            </w:tcBorders>
            <w:tcMar>
              <w:top w:w="0" w:type="dxa"/>
              <w:left w:w="80" w:type="dxa"/>
              <w:bottom w:w="0" w:type="dxa"/>
              <w:right w:w="80" w:type="dxa"/>
            </w:tcMar>
          </w:tcPr>
          <w:p w14:paraId="2AA89B9E" w14:textId="77777777" w:rsidR="00777C9C" w:rsidRPr="00A5088F" w:rsidRDefault="00777C9C" w:rsidP="00FE0D9E">
            <w:pPr>
              <w:pStyle w:val="Normal1"/>
              <w:spacing w:line="240" w:lineRule="auto"/>
              <w:rPr>
                <w:sz w:val="16"/>
                <w:szCs w:val="16"/>
              </w:rPr>
            </w:pPr>
            <w:r w:rsidRPr="00A5088F">
              <w:rPr>
                <w:sz w:val="16"/>
                <w:szCs w:val="16"/>
              </w:rPr>
              <w:t>80.96 ± 1.31BC</w:t>
            </w:r>
          </w:p>
        </w:tc>
        <w:tc>
          <w:tcPr>
            <w:tcW w:w="1035" w:type="dxa"/>
            <w:tcBorders>
              <w:top w:val="nil"/>
              <w:left w:val="nil"/>
              <w:bottom w:val="nil"/>
              <w:right w:val="nil"/>
            </w:tcBorders>
            <w:tcMar>
              <w:top w:w="0" w:type="dxa"/>
              <w:left w:w="80" w:type="dxa"/>
              <w:bottom w:w="0" w:type="dxa"/>
              <w:right w:w="80" w:type="dxa"/>
            </w:tcMar>
          </w:tcPr>
          <w:p w14:paraId="2166C05C" w14:textId="77777777" w:rsidR="00777C9C" w:rsidRPr="00A5088F" w:rsidRDefault="00777C9C" w:rsidP="00FE0D9E">
            <w:pPr>
              <w:pStyle w:val="Normal1"/>
              <w:spacing w:line="240" w:lineRule="auto"/>
              <w:rPr>
                <w:sz w:val="16"/>
                <w:szCs w:val="16"/>
              </w:rPr>
            </w:pPr>
            <w:r w:rsidRPr="00A5088F">
              <w:rPr>
                <w:sz w:val="16"/>
                <w:szCs w:val="16"/>
              </w:rPr>
              <w:t>67.21 ± 0.53BC</w:t>
            </w:r>
          </w:p>
        </w:tc>
        <w:tc>
          <w:tcPr>
            <w:tcW w:w="1080" w:type="dxa"/>
            <w:tcBorders>
              <w:top w:val="nil"/>
              <w:left w:val="nil"/>
              <w:bottom w:val="nil"/>
              <w:right w:val="nil"/>
            </w:tcBorders>
            <w:tcMar>
              <w:top w:w="0" w:type="dxa"/>
              <w:left w:w="80" w:type="dxa"/>
              <w:bottom w:w="0" w:type="dxa"/>
              <w:right w:w="80" w:type="dxa"/>
            </w:tcMar>
          </w:tcPr>
          <w:p w14:paraId="7DEE5997" w14:textId="77777777" w:rsidR="00777C9C" w:rsidRPr="00A5088F" w:rsidRDefault="00777C9C" w:rsidP="00FE0D9E">
            <w:pPr>
              <w:pStyle w:val="Normal1"/>
              <w:spacing w:line="240" w:lineRule="auto"/>
              <w:rPr>
                <w:sz w:val="16"/>
                <w:szCs w:val="16"/>
              </w:rPr>
            </w:pPr>
            <w:r w:rsidRPr="00A5088F">
              <w:rPr>
                <w:sz w:val="16"/>
                <w:szCs w:val="16"/>
              </w:rPr>
              <w:t>25.06 ± 0.64BC</w:t>
            </w:r>
          </w:p>
        </w:tc>
        <w:tc>
          <w:tcPr>
            <w:tcW w:w="1020" w:type="dxa"/>
            <w:tcBorders>
              <w:top w:val="nil"/>
              <w:left w:val="nil"/>
              <w:bottom w:val="nil"/>
              <w:right w:val="nil"/>
            </w:tcBorders>
            <w:tcMar>
              <w:top w:w="0" w:type="dxa"/>
              <w:left w:w="80" w:type="dxa"/>
              <w:bottom w:w="0" w:type="dxa"/>
              <w:right w:w="80" w:type="dxa"/>
            </w:tcMar>
          </w:tcPr>
          <w:p w14:paraId="3BF003B2" w14:textId="77777777" w:rsidR="00777C9C" w:rsidRPr="00A5088F" w:rsidRDefault="00777C9C" w:rsidP="00FE0D9E">
            <w:pPr>
              <w:pStyle w:val="Normal1"/>
              <w:spacing w:line="240" w:lineRule="auto"/>
              <w:rPr>
                <w:sz w:val="16"/>
                <w:szCs w:val="16"/>
              </w:rPr>
            </w:pPr>
            <w:r w:rsidRPr="00A5088F">
              <w:rPr>
                <w:sz w:val="16"/>
                <w:szCs w:val="16"/>
              </w:rPr>
              <w:t>64.89 ± 1.34C</w:t>
            </w:r>
          </w:p>
        </w:tc>
      </w:tr>
      <w:tr w:rsidR="00777C9C" w:rsidRPr="00A5088F" w14:paraId="30DAF847"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5428F99F"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42FD30B1"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0641BE50"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232EA588"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4F911B29"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0CCBDC0C"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03C57E45"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4A89E299"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26C6F701" w14:textId="77777777" w:rsidR="00777C9C" w:rsidRPr="00A5088F" w:rsidRDefault="00777C9C" w:rsidP="00FE0D9E">
            <w:pPr>
              <w:pStyle w:val="Normal1"/>
              <w:spacing w:line="240" w:lineRule="auto"/>
              <w:rPr>
                <w:sz w:val="16"/>
                <w:szCs w:val="16"/>
              </w:rPr>
            </w:pPr>
            <w:r w:rsidRPr="00A5088F">
              <w:rPr>
                <w:sz w:val="16"/>
                <w:szCs w:val="16"/>
              </w:rPr>
              <w:t>27.46 ± 2.41C</w:t>
            </w:r>
          </w:p>
        </w:tc>
        <w:tc>
          <w:tcPr>
            <w:tcW w:w="1155" w:type="dxa"/>
            <w:tcBorders>
              <w:top w:val="nil"/>
              <w:left w:val="nil"/>
              <w:bottom w:val="nil"/>
              <w:right w:val="nil"/>
            </w:tcBorders>
            <w:tcMar>
              <w:top w:w="0" w:type="dxa"/>
              <w:left w:w="80" w:type="dxa"/>
              <w:bottom w:w="0" w:type="dxa"/>
              <w:right w:w="80" w:type="dxa"/>
            </w:tcMar>
          </w:tcPr>
          <w:p w14:paraId="39FE98A9" w14:textId="77777777" w:rsidR="00777C9C" w:rsidRPr="00A5088F" w:rsidRDefault="00777C9C" w:rsidP="00FE0D9E">
            <w:pPr>
              <w:pStyle w:val="Normal1"/>
              <w:spacing w:line="240" w:lineRule="auto"/>
              <w:rPr>
                <w:sz w:val="16"/>
                <w:szCs w:val="16"/>
              </w:rPr>
            </w:pPr>
            <w:r w:rsidRPr="00A5088F">
              <w:rPr>
                <w:sz w:val="16"/>
                <w:szCs w:val="16"/>
              </w:rPr>
              <w:t>34.34 ± 0.23B</w:t>
            </w:r>
          </w:p>
        </w:tc>
        <w:tc>
          <w:tcPr>
            <w:tcW w:w="990" w:type="dxa"/>
            <w:tcBorders>
              <w:top w:val="nil"/>
              <w:left w:val="nil"/>
              <w:bottom w:val="nil"/>
              <w:right w:val="nil"/>
            </w:tcBorders>
            <w:tcMar>
              <w:top w:w="0" w:type="dxa"/>
              <w:left w:w="80" w:type="dxa"/>
              <w:bottom w:w="0" w:type="dxa"/>
              <w:right w:w="80" w:type="dxa"/>
            </w:tcMar>
          </w:tcPr>
          <w:p w14:paraId="7733672E" w14:textId="77777777" w:rsidR="00777C9C" w:rsidRPr="00A5088F" w:rsidRDefault="00777C9C" w:rsidP="00FE0D9E">
            <w:pPr>
              <w:pStyle w:val="Normal1"/>
              <w:spacing w:line="240" w:lineRule="auto"/>
              <w:rPr>
                <w:sz w:val="16"/>
                <w:szCs w:val="16"/>
              </w:rPr>
            </w:pPr>
            <w:r w:rsidRPr="00A5088F">
              <w:rPr>
                <w:sz w:val="16"/>
                <w:szCs w:val="16"/>
              </w:rPr>
              <w:t>74.50 ± 3.53C</w:t>
            </w:r>
          </w:p>
        </w:tc>
        <w:tc>
          <w:tcPr>
            <w:tcW w:w="1035" w:type="dxa"/>
            <w:tcBorders>
              <w:top w:val="nil"/>
              <w:left w:val="nil"/>
              <w:bottom w:val="nil"/>
              <w:right w:val="nil"/>
            </w:tcBorders>
            <w:tcMar>
              <w:top w:w="0" w:type="dxa"/>
              <w:left w:w="80" w:type="dxa"/>
              <w:bottom w:w="0" w:type="dxa"/>
              <w:right w:w="80" w:type="dxa"/>
            </w:tcMar>
          </w:tcPr>
          <w:p w14:paraId="0A0A3D1C" w14:textId="77777777" w:rsidR="00777C9C" w:rsidRPr="00A5088F" w:rsidRDefault="00777C9C" w:rsidP="00FE0D9E">
            <w:pPr>
              <w:pStyle w:val="Normal1"/>
              <w:spacing w:line="240" w:lineRule="auto"/>
              <w:rPr>
                <w:sz w:val="16"/>
                <w:szCs w:val="16"/>
              </w:rPr>
            </w:pPr>
            <w:r w:rsidRPr="00A5088F">
              <w:rPr>
                <w:sz w:val="16"/>
                <w:szCs w:val="16"/>
              </w:rPr>
              <w:t>64.59 ± 1.02C</w:t>
            </w:r>
          </w:p>
        </w:tc>
        <w:tc>
          <w:tcPr>
            <w:tcW w:w="1080" w:type="dxa"/>
            <w:tcBorders>
              <w:top w:val="nil"/>
              <w:left w:val="nil"/>
              <w:bottom w:val="nil"/>
              <w:right w:val="nil"/>
            </w:tcBorders>
            <w:tcMar>
              <w:top w:w="0" w:type="dxa"/>
              <w:left w:w="80" w:type="dxa"/>
              <w:bottom w:w="0" w:type="dxa"/>
              <w:right w:w="80" w:type="dxa"/>
            </w:tcMar>
          </w:tcPr>
          <w:p w14:paraId="45D71624" w14:textId="77777777" w:rsidR="00777C9C" w:rsidRPr="00A5088F" w:rsidRDefault="00777C9C" w:rsidP="00FE0D9E">
            <w:pPr>
              <w:pStyle w:val="Normal1"/>
              <w:spacing w:line="240" w:lineRule="auto"/>
              <w:rPr>
                <w:sz w:val="16"/>
                <w:szCs w:val="16"/>
              </w:rPr>
            </w:pPr>
            <w:r w:rsidRPr="00A5088F">
              <w:rPr>
                <w:sz w:val="16"/>
                <w:szCs w:val="16"/>
              </w:rPr>
              <w:t>23.00 ± 0.88C</w:t>
            </w:r>
          </w:p>
        </w:tc>
        <w:tc>
          <w:tcPr>
            <w:tcW w:w="1020" w:type="dxa"/>
            <w:tcBorders>
              <w:top w:val="nil"/>
              <w:left w:val="nil"/>
              <w:bottom w:val="nil"/>
              <w:right w:val="nil"/>
            </w:tcBorders>
            <w:tcMar>
              <w:top w:w="0" w:type="dxa"/>
              <w:left w:w="80" w:type="dxa"/>
              <w:bottom w:w="0" w:type="dxa"/>
              <w:right w:w="80" w:type="dxa"/>
            </w:tcMar>
          </w:tcPr>
          <w:p w14:paraId="67793B0B" w14:textId="77777777" w:rsidR="00777C9C" w:rsidRPr="00A5088F" w:rsidRDefault="00777C9C" w:rsidP="00FE0D9E">
            <w:pPr>
              <w:pStyle w:val="Normal1"/>
              <w:spacing w:line="240" w:lineRule="auto"/>
              <w:rPr>
                <w:sz w:val="16"/>
                <w:szCs w:val="16"/>
              </w:rPr>
            </w:pPr>
            <w:r w:rsidRPr="00A5088F">
              <w:rPr>
                <w:sz w:val="16"/>
                <w:szCs w:val="16"/>
              </w:rPr>
              <w:t>55.78 ± 0.53D</w:t>
            </w:r>
          </w:p>
        </w:tc>
      </w:tr>
      <w:tr w:rsidR="00777C9C" w:rsidRPr="00A5088F" w14:paraId="5CE0AFEC"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5B73891E" w14:textId="77777777" w:rsidR="00777C9C" w:rsidRPr="00A5088F" w:rsidRDefault="00777C9C" w:rsidP="00FE0D9E">
            <w:pPr>
              <w:pStyle w:val="Normal1"/>
              <w:spacing w:line="240" w:lineRule="auto"/>
              <w:rPr>
                <w:sz w:val="16"/>
                <w:szCs w:val="16"/>
              </w:rPr>
            </w:pPr>
            <w:r w:rsidRPr="00A5088F">
              <w:rPr>
                <w:sz w:val="16"/>
                <w:szCs w:val="16"/>
              </w:rPr>
              <w:t>54</w:t>
            </w:r>
          </w:p>
        </w:tc>
        <w:tc>
          <w:tcPr>
            <w:tcW w:w="2535" w:type="dxa"/>
            <w:tcBorders>
              <w:top w:val="nil"/>
              <w:left w:val="nil"/>
              <w:bottom w:val="nil"/>
              <w:right w:val="nil"/>
            </w:tcBorders>
            <w:tcMar>
              <w:top w:w="0" w:type="dxa"/>
              <w:left w:w="80" w:type="dxa"/>
              <w:bottom w:w="0" w:type="dxa"/>
              <w:right w:w="80" w:type="dxa"/>
            </w:tcMar>
          </w:tcPr>
          <w:p w14:paraId="7A602F1E" w14:textId="77777777" w:rsidR="00777C9C" w:rsidRPr="00A5088F" w:rsidRDefault="00777C9C" w:rsidP="00FE0D9E">
            <w:pPr>
              <w:pStyle w:val="Normal1"/>
              <w:spacing w:line="240" w:lineRule="auto"/>
              <w:rPr>
                <w:sz w:val="16"/>
                <w:szCs w:val="16"/>
              </w:rPr>
            </w:pPr>
            <w:r w:rsidRPr="00A5088F">
              <w:rPr>
                <w:sz w:val="16"/>
                <w:szCs w:val="16"/>
              </w:rPr>
              <w:t>1-Dodecanol</w:t>
            </w:r>
          </w:p>
        </w:tc>
        <w:tc>
          <w:tcPr>
            <w:tcW w:w="600" w:type="dxa"/>
            <w:tcBorders>
              <w:top w:val="nil"/>
              <w:left w:val="nil"/>
              <w:bottom w:val="nil"/>
              <w:right w:val="nil"/>
            </w:tcBorders>
            <w:tcMar>
              <w:top w:w="0" w:type="dxa"/>
              <w:left w:w="80" w:type="dxa"/>
              <w:bottom w:w="0" w:type="dxa"/>
              <w:right w:w="80" w:type="dxa"/>
            </w:tcMar>
          </w:tcPr>
          <w:p w14:paraId="56FC8F54" w14:textId="77777777" w:rsidR="00777C9C" w:rsidRPr="00A5088F" w:rsidRDefault="00777C9C" w:rsidP="00FE0D9E">
            <w:pPr>
              <w:pStyle w:val="Normal1"/>
              <w:spacing w:line="240" w:lineRule="auto"/>
              <w:jc w:val="right"/>
              <w:rPr>
                <w:sz w:val="16"/>
                <w:szCs w:val="16"/>
              </w:rPr>
            </w:pPr>
            <w:r w:rsidRPr="00A5088F">
              <w:rPr>
                <w:sz w:val="16"/>
                <w:szCs w:val="16"/>
              </w:rPr>
              <w:t>1982</w:t>
            </w:r>
          </w:p>
        </w:tc>
        <w:tc>
          <w:tcPr>
            <w:tcW w:w="885" w:type="dxa"/>
            <w:tcBorders>
              <w:top w:val="nil"/>
              <w:left w:val="nil"/>
              <w:bottom w:val="nil"/>
              <w:right w:val="nil"/>
            </w:tcBorders>
            <w:tcMar>
              <w:top w:w="0" w:type="dxa"/>
              <w:left w:w="80" w:type="dxa"/>
              <w:bottom w:w="0" w:type="dxa"/>
              <w:right w:w="80" w:type="dxa"/>
            </w:tcMar>
          </w:tcPr>
          <w:p w14:paraId="3213660E" w14:textId="77777777" w:rsidR="00777C9C" w:rsidRPr="00A5088F" w:rsidRDefault="00777C9C" w:rsidP="00FE0D9E">
            <w:pPr>
              <w:pStyle w:val="Normal1"/>
              <w:spacing w:line="240" w:lineRule="auto"/>
              <w:jc w:val="right"/>
              <w:rPr>
                <w:sz w:val="16"/>
                <w:szCs w:val="16"/>
              </w:rPr>
            </w:pPr>
            <w:r w:rsidRPr="00A5088F">
              <w:rPr>
                <w:sz w:val="16"/>
                <w:szCs w:val="16"/>
              </w:rPr>
              <w:t>1983 [1]</w:t>
            </w:r>
          </w:p>
        </w:tc>
        <w:tc>
          <w:tcPr>
            <w:tcW w:w="600" w:type="dxa"/>
            <w:tcBorders>
              <w:top w:val="nil"/>
              <w:left w:val="nil"/>
              <w:bottom w:val="nil"/>
              <w:right w:val="nil"/>
            </w:tcBorders>
            <w:tcMar>
              <w:top w:w="0" w:type="dxa"/>
              <w:left w:w="80" w:type="dxa"/>
              <w:bottom w:w="0" w:type="dxa"/>
              <w:right w:w="80" w:type="dxa"/>
            </w:tcMar>
          </w:tcPr>
          <w:p w14:paraId="2D3EE714"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6133A263"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14E98BAE" w14:textId="77777777" w:rsidR="00777C9C" w:rsidRPr="00A5088F" w:rsidRDefault="00777C9C" w:rsidP="00FE0D9E">
            <w:pPr>
              <w:pStyle w:val="Normal1"/>
              <w:spacing w:line="240" w:lineRule="auto"/>
              <w:jc w:val="right"/>
              <w:rPr>
                <w:sz w:val="16"/>
                <w:szCs w:val="16"/>
              </w:rPr>
            </w:pPr>
            <w:r w:rsidRPr="00A5088F">
              <w:rPr>
                <w:sz w:val="16"/>
                <w:szCs w:val="16"/>
              </w:rPr>
              <w:t>2220954.834</w:t>
            </w:r>
          </w:p>
        </w:tc>
        <w:tc>
          <w:tcPr>
            <w:tcW w:w="855" w:type="dxa"/>
            <w:tcBorders>
              <w:top w:val="nil"/>
              <w:left w:val="nil"/>
              <w:bottom w:val="nil"/>
              <w:right w:val="nil"/>
            </w:tcBorders>
            <w:tcMar>
              <w:top w:w="0" w:type="dxa"/>
              <w:left w:w="80" w:type="dxa"/>
              <w:bottom w:w="0" w:type="dxa"/>
              <w:right w:w="80" w:type="dxa"/>
            </w:tcMar>
          </w:tcPr>
          <w:p w14:paraId="5EA05246"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47812CE2" w14:textId="77777777" w:rsidR="00777C9C" w:rsidRPr="00A5088F" w:rsidRDefault="00777C9C" w:rsidP="00FE0D9E">
            <w:pPr>
              <w:pStyle w:val="Normal1"/>
              <w:spacing w:line="240" w:lineRule="auto"/>
              <w:rPr>
                <w:sz w:val="16"/>
                <w:szCs w:val="16"/>
              </w:rPr>
            </w:pPr>
            <w:r w:rsidRPr="00A5088F">
              <w:rPr>
                <w:sz w:val="16"/>
                <w:szCs w:val="16"/>
              </w:rPr>
              <w:t>0.09 ± 0.01A</w:t>
            </w:r>
          </w:p>
        </w:tc>
        <w:tc>
          <w:tcPr>
            <w:tcW w:w="1155" w:type="dxa"/>
            <w:tcBorders>
              <w:top w:val="nil"/>
              <w:left w:val="nil"/>
              <w:bottom w:val="nil"/>
              <w:right w:val="nil"/>
            </w:tcBorders>
            <w:tcMar>
              <w:top w:w="0" w:type="dxa"/>
              <w:left w:w="80" w:type="dxa"/>
              <w:bottom w:w="0" w:type="dxa"/>
              <w:right w:w="80" w:type="dxa"/>
            </w:tcMar>
          </w:tcPr>
          <w:p w14:paraId="41A3B1B1" w14:textId="77777777" w:rsidR="00777C9C" w:rsidRPr="00A5088F" w:rsidRDefault="00777C9C" w:rsidP="00FE0D9E">
            <w:pPr>
              <w:pStyle w:val="Normal1"/>
              <w:spacing w:line="240" w:lineRule="auto"/>
              <w:rPr>
                <w:sz w:val="16"/>
                <w:szCs w:val="16"/>
              </w:rPr>
            </w:pPr>
            <w:r w:rsidRPr="00A5088F">
              <w:rPr>
                <w:sz w:val="16"/>
                <w:szCs w:val="16"/>
              </w:rPr>
              <w:t>0.09 ± 0.00A</w:t>
            </w:r>
          </w:p>
        </w:tc>
        <w:tc>
          <w:tcPr>
            <w:tcW w:w="990" w:type="dxa"/>
            <w:tcBorders>
              <w:top w:val="nil"/>
              <w:left w:val="nil"/>
              <w:bottom w:val="nil"/>
              <w:right w:val="nil"/>
            </w:tcBorders>
            <w:tcMar>
              <w:top w:w="0" w:type="dxa"/>
              <w:left w:w="80" w:type="dxa"/>
              <w:bottom w:w="0" w:type="dxa"/>
              <w:right w:w="80" w:type="dxa"/>
            </w:tcMar>
          </w:tcPr>
          <w:p w14:paraId="3FE4BA1A" w14:textId="77777777" w:rsidR="00777C9C" w:rsidRPr="00A5088F" w:rsidRDefault="00777C9C" w:rsidP="00FE0D9E">
            <w:pPr>
              <w:pStyle w:val="Normal1"/>
              <w:spacing w:line="240" w:lineRule="auto"/>
              <w:rPr>
                <w:sz w:val="16"/>
                <w:szCs w:val="16"/>
              </w:rPr>
            </w:pPr>
            <w:r w:rsidRPr="00A5088F">
              <w:rPr>
                <w:sz w:val="16"/>
                <w:szCs w:val="16"/>
              </w:rPr>
              <w:t>0.09 ± 0.01A</w:t>
            </w:r>
          </w:p>
        </w:tc>
        <w:tc>
          <w:tcPr>
            <w:tcW w:w="1035" w:type="dxa"/>
            <w:tcBorders>
              <w:top w:val="nil"/>
              <w:left w:val="nil"/>
              <w:bottom w:val="nil"/>
              <w:right w:val="nil"/>
            </w:tcBorders>
            <w:tcMar>
              <w:top w:w="0" w:type="dxa"/>
              <w:left w:w="80" w:type="dxa"/>
              <w:bottom w:w="0" w:type="dxa"/>
              <w:right w:w="80" w:type="dxa"/>
            </w:tcMar>
          </w:tcPr>
          <w:p w14:paraId="44C45960" w14:textId="77777777" w:rsidR="00777C9C" w:rsidRPr="00A5088F" w:rsidRDefault="00777C9C" w:rsidP="00FE0D9E">
            <w:pPr>
              <w:pStyle w:val="Normal1"/>
              <w:spacing w:line="240" w:lineRule="auto"/>
              <w:rPr>
                <w:sz w:val="16"/>
                <w:szCs w:val="16"/>
              </w:rPr>
            </w:pPr>
            <w:r w:rsidRPr="00A5088F">
              <w:rPr>
                <w:sz w:val="16"/>
                <w:szCs w:val="16"/>
              </w:rPr>
              <w:t>0.09 ± 0.01A</w:t>
            </w:r>
          </w:p>
        </w:tc>
        <w:tc>
          <w:tcPr>
            <w:tcW w:w="1080" w:type="dxa"/>
            <w:tcBorders>
              <w:top w:val="nil"/>
              <w:left w:val="nil"/>
              <w:bottom w:val="nil"/>
              <w:right w:val="nil"/>
            </w:tcBorders>
            <w:tcMar>
              <w:top w:w="0" w:type="dxa"/>
              <w:left w:w="80" w:type="dxa"/>
              <w:bottom w:w="0" w:type="dxa"/>
              <w:right w:w="80" w:type="dxa"/>
            </w:tcMar>
          </w:tcPr>
          <w:p w14:paraId="3BA5A13A" w14:textId="77777777" w:rsidR="00777C9C" w:rsidRPr="00A5088F" w:rsidRDefault="00777C9C" w:rsidP="00FE0D9E">
            <w:pPr>
              <w:pStyle w:val="Normal1"/>
              <w:spacing w:line="240" w:lineRule="auto"/>
              <w:rPr>
                <w:sz w:val="16"/>
                <w:szCs w:val="16"/>
              </w:rPr>
            </w:pPr>
            <w:r w:rsidRPr="00A5088F">
              <w:rPr>
                <w:sz w:val="16"/>
                <w:szCs w:val="16"/>
              </w:rPr>
              <w:t>0.10 ± 0.01A</w:t>
            </w:r>
          </w:p>
        </w:tc>
        <w:tc>
          <w:tcPr>
            <w:tcW w:w="1020" w:type="dxa"/>
            <w:tcBorders>
              <w:top w:val="nil"/>
              <w:left w:val="nil"/>
              <w:bottom w:val="nil"/>
              <w:right w:val="nil"/>
            </w:tcBorders>
            <w:tcMar>
              <w:top w:w="0" w:type="dxa"/>
              <w:left w:w="80" w:type="dxa"/>
              <w:bottom w:w="0" w:type="dxa"/>
              <w:right w:w="80" w:type="dxa"/>
            </w:tcMar>
          </w:tcPr>
          <w:p w14:paraId="5C26F061" w14:textId="77777777" w:rsidR="00777C9C" w:rsidRPr="00A5088F" w:rsidRDefault="00777C9C" w:rsidP="00FE0D9E">
            <w:pPr>
              <w:pStyle w:val="Normal1"/>
              <w:spacing w:line="240" w:lineRule="auto"/>
              <w:rPr>
                <w:sz w:val="16"/>
                <w:szCs w:val="16"/>
              </w:rPr>
            </w:pPr>
            <w:r w:rsidRPr="00A5088F">
              <w:rPr>
                <w:sz w:val="16"/>
                <w:szCs w:val="16"/>
              </w:rPr>
              <w:t>0.09 ± 0.01A</w:t>
            </w:r>
          </w:p>
        </w:tc>
      </w:tr>
      <w:tr w:rsidR="00777C9C" w:rsidRPr="00A5088F" w14:paraId="7CED93E0"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32C9E626"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068F0B7C"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38B8590E"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133D5318"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32A96D80"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28DAA0AB"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66527970"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0509BC2C"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61848879"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155" w:type="dxa"/>
            <w:tcBorders>
              <w:top w:val="nil"/>
              <w:left w:val="nil"/>
              <w:bottom w:val="nil"/>
              <w:right w:val="nil"/>
            </w:tcBorders>
            <w:tcMar>
              <w:top w:w="0" w:type="dxa"/>
              <w:left w:w="80" w:type="dxa"/>
              <w:bottom w:w="0" w:type="dxa"/>
              <w:right w:w="80" w:type="dxa"/>
            </w:tcMar>
          </w:tcPr>
          <w:p w14:paraId="34747568" w14:textId="77777777" w:rsidR="00777C9C" w:rsidRPr="00A5088F" w:rsidRDefault="00777C9C" w:rsidP="00FE0D9E">
            <w:pPr>
              <w:pStyle w:val="Normal1"/>
              <w:spacing w:line="240" w:lineRule="auto"/>
              <w:rPr>
                <w:sz w:val="16"/>
                <w:szCs w:val="16"/>
              </w:rPr>
            </w:pPr>
            <w:r w:rsidRPr="00A5088F">
              <w:rPr>
                <w:sz w:val="16"/>
                <w:szCs w:val="16"/>
              </w:rPr>
              <w:t>0.00 ± 0.00B</w:t>
            </w:r>
          </w:p>
        </w:tc>
        <w:tc>
          <w:tcPr>
            <w:tcW w:w="990" w:type="dxa"/>
            <w:tcBorders>
              <w:top w:val="nil"/>
              <w:left w:val="nil"/>
              <w:bottom w:val="nil"/>
              <w:right w:val="nil"/>
            </w:tcBorders>
            <w:tcMar>
              <w:top w:w="0" w:type="dxa"/>
              <w:left w:w="80" w:type="dxa"/>
              <w:bottom w:w="0" w:type="dxa"/>
              <w:right w:w="80" w:type="dxa"/>
            </w:tcMar>
          </w:tcPr>
          <w:p w14:paraId="72C8DC63"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35" w:type="dxa"/>
            <w:tcBorders>
              <w:top w:val="nil"/>
              <w:left w:val="nil"/>
              <w:bottom w:val="nil"/>
              <w:right w:val="nil"/>
            </w:tcBorders>
            <w:tcMar>
              <w:top w:w="0" w:type="dxa"/>
              <w:left w:w="80" w:type="dxa"/>
              <w:bottom w:w="0" w:type="dxa"/>
              <w:right w:w="80" w:type="dxa"/>
            </w:tcMar>
          </w:tcPr>
          <w:p w14:paraId="1EBBB85B"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229C2E3D"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20" w:type="dxa"/>
            <w:tcBorders>
              <w:top w:val="nil"/>
              <w:left w:val="nil"/>
              <w:bottom w:val="nil"/>
              <w:right w:val="nil"/>
            </w:tcBorders>
            <w:tcMar>
              <w:top w:w="0" w:type="dxa"/>
              <w:left w:w="80" w:type="dxa"/>
              <w:bottom w:w="0" w:type="dxa"/>
              <w:right w:w="80" w:type="dxa"/>
            </w:tcMar>
          </w:tcPr>
          <w:p w14:paraId="5CA68FF5" w14:textId="77777777" w:rsidR="00777C9C" w:rsidRPr="00A5088F" w:rsidRDefault="00777C9C" w:rsidP="00FE0D9E">
            <w:pPr>
              <w:pStyle w:val="Normal1"/>
              <w:spacing w:line="240" w:lineRule="auto"/>
              <w:rPr>
                <w:sz w:val="16"/>
                <w:szCs w:val="16"/>
              </w:rPr>
            </w:pPr>
            <w:r w:rsidRPr="00A5088F">
              <w:rPr>
                <w:sz w:val="16"/>
                <w:szCs w:val="16"/>
              </w:rPr>
              <w:t>0.00 ± 0.00B</w:t>
            </w:r>
          </w:p>
        </w:tc>
      </w:tr>
      <w:tr w:rsidR="00777C9C" w:rsidRPr="00A5088F" w14:paraId="3CFA7007"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414EEB77"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0BAC0E13"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62A49A36"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5FBCE301"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6C5D91F3"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5CB50964"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283633BF"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426BE7E0"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40AB4CC6"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155" w:type="dxa"/>
            <w:tcBorders>
              <w:top w:val="nil"/>
              <w:left w:val="nil"/>
              <w:bottom w:val="nil"/>
              <w:right w:val="nil"/>
            </w:tcBorders>
            <w:tcMar>
              <w:top w:w="0" w:type="dxa"/>
              <w:left w:w="80" w:type="dxa"/>
              <w:bottom w:w="0" w:type="dxa"/>
              <w:right w:w="80" w:type="dxa"/>
            </w:tcMar>
          </w:tcPr>
          <w:p w14:paraId="06AD1DF4" w14:textId="77777777" w:rsidR="00777C9C" w:rsidRPr="00A5088F" w:rsidRDefault="00777C9C" w:rsidP="00FE0D9E">
            <w:pPr>
              <w:pStyle w:val="Normal1"/>
              <w:spacing w:line="240" w:lineRule="auto"/>
              <w:rPr>
                <w:sz w:val="16"/>
                <w:szCs w:val="16"/>
              </w:rPr>
            </w:pPr>
            <w:r w:rsidRPr="00A5088F">
              <w:rPr>
                <w:sz w:val="16"/>
                <w:szCs w:val="16"/>
              </w:rPr>
              <w:t>0.00 ± 0.00B</w:t>
            </w:r>
          </w:p>
        </w:tc>
        <w:tc>
          <w:tcPr>
            <w:tcW w:w="990" w:type="dxa"/>
            <w:tcBorders>
              <w:top w:val="nil"/>
              <w:left w:val="nil"/>
              <w:bottom w:val="nil"/>
              <w:right w:val="nil"/>
            </w:tcBorders>
            <w:tcMar>
              <w:top w:w="0" w:type="dxa"/>
              <w:left w:w="80" w:type="dxa"/>
              <w:bottom w:w="0" w:type="dxa"/>
              <w:right w:w="80" w:type="dxa"/>
            </w:tcMar>
          </w:tcPr>
          <w:p w14:paraId="3A62BAD6"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35" w:type="dxa"/>
            <w:tcBorders>
              <w:top w:val="nil"/>
              <w:left w:val="nil"/>
              <w:bottom w:val="nil"/>
              <w:right w:val="nil"/>
            </w:tcBorders>
            <w:tcMar>
              <w:top w:w="0" w:type="dxa"/>
              <w:left w:w="80" w:type="dxa"/>
              <w:bottom w:w="0" w:type="dxa"/>
              <w:right w:w="80" w:type="dxa"/>
            </w:tcMar>
          </w:tcPr>
          <w:p w14:paraId="78A6691F"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231BD21C"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20" w:type="dxa"/>
            <w:tcBorders>
              <w:top w:val="nil"/>
              <w:left w:val="nil"/>
              <w:bottom w:val="nil"/>
              <w:right w:val="nil"/>
            </w:tcBorders>
            <w:tcMar>
              <w:top w:w="0" w:type="dxa"/>
              <w:left w:w="80" w:type="dxa"/>
              <w:bottom w:w="0" w:type="dxa"/>
              <w:right w:w="80" w:type="dxa"/>
            </w:tcMar>
          </w:tcPr>
          <w:p w14:paraId="7D583BC8" w14:textId="77777777" w:rsidR="00777C9C" w:rsidRPr="00A5088F" w:rsidRDefault="00777C9C" w:rsidP="00FE0D9E">
            <w:pPr>
              <w:pStyle w:val="Normal1"/>
              <w:spacing w:line="240" w:lineRule="auto"/>
              <w:rPr>
                <w:sz w:val="16"/>
                <w:szCs w:val="16"/>
              </w:rPr>
            </w:pPr>
            <w:r w:rsidRPr="00A5088F">
              <w:rPr>
                <w:sz w:val="16"/>
                <w:szCs w:val="16"/>
              </w:rPr>
              <w:t>0.00 ± 0.00B</w:t>
            </w:r>
          </w:p>
        </w:tc>
      </w:tr>
      <w:tr w:rsidR="00777C9C" w:rsidRPr="00A5088F" w14:paraId="210205A0"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6EA8867F"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523C9AB1"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7A074925"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048E1046"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5912FC69"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486A1DB6"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2A02B998"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4596B3F7"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4182E9F7"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155" w:type="dxa"/>
            <w:tcBorders>
              <w:top w:val="nil"/>
              <w:left w:val="nil"/>
              <w:bottom w:val="nil"/>
              <w:right w:val="nil"/>
            </w:tcBorders>
            <w:tcMar>
              <w:top w:w="0" w:type="dxa"/>
              <w:left w:w="80" w:type="dxa"/>
              <w:bottom w:w="0" w:type="dxa"/>
              <w:right w:w="80" w:type="dxa"/>
            </w:tcMar>
          </w:tcPr>
          <w:p w14:paraId="56567D66" w14:textId="77777777" w:rsidR="00777C9C" w:rsidRPr="00A5088F" w:rsidRDefault="00777C9C" w:rsidP="00FE0D9E">
            <w:pPr>
              <w:pStyle w:val="Normal1"/>
              <w:spacing w:line="240" w:lineRule="auto"/>
              <w:rPr>
                <w:sz w:val="16"/>
                <w:szCs w:val="16"/>
              </w:rPr>
            </w:pPr>
            <w:r w:rsidRPr="00A5088F">
              <w:rPr>
                <w:sz w:val="16"/>
                <w:szCs w:val="16"/>
              </w:rPr>
              <w:t>0.00 ± 0.00B</w:t>
            </w:r>
          </w:p>
        </w:tc>
        <w:tc>
          <w:tcPr>
            <w:tcW w:w="990" w:type="dxa"/>
            <w:tcBorders>
              <w:top w:val="nil"/>
              <w:left w:val="nil"/>
              <w:bottom w:val="nil"/>
              <w:right w:val="nil"/>
            </w:tcBorders>
            <w:tcMar>
              <w:top w:w="0" w:type="dxa"/>
              <w:left w:w="80" w:type="dxa"/>
              <w:bottom w:w="0" w:type="dxa"/>
              <w:right w:w="80" w:type="dxa"/>
            </w:tcMar>
          </w:tcPr>
          <w:p w14:paraId="4F1595A2"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35" w:type="dxa"/>
            <w:tcBorders>
              <w:top w:val="nil"/>
              <w:left w:val="nil"/>
              <w:bottom w:val="nil"/>
              <w:right w:val="nil"/>
            </w:tcBorders>
            <w:tcMar>
              <w:top w:w="0" w:type="dxa"/>
              <w:left w:w="80" w:type="dxa"/>
              <w:bottom w:w="0" w:type="dxa"/>
              <w:right w:w="80" w:type="dxa"/>
            </w:tcMar>
          </w:tcPr>
          <w:p w14:paraId="0A1A510E"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2EA43A76"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20" w:type="dxa"/>
            <w:tcBorders>
              <w:top w:val="nil"/>
              <w:left w:val="nil"/>
              <w:bottom w:val="nil"/>
              <w:right w:val="nil"/>
            </w:tcBorders>
            <w:tcMar>
              <w:top w:w="0" w:type="dxa"/>
              <w:left w:w="80" w:type="dxa"/>
              <w:bottom w:w="0" w:type="dxa"/>
              <w:right w:w="80" w:type="dxa"/>
            </w:tcMar>
          </w:tcPr>
          <w:p w14:paraId="6D63996E" w14:textId="77777777" w:rsidR="00777C9C" w:rsidRPr="00A5088F" w:rsidRDefault="00777C9C" w:rsidP="00FE0D9E">
            <w:pPr>
              <w:pStyle w:val="Normal1"/>
              <w:spacing w:line="240" w:lineRule="auto"/>
              <w:rPr>
                <w:sz w:val="16"/>
                <w:szCs w:val="16"/>
              </w:rPr>
            </w:pPr>
            <w:r w:rsidRPr="00A5088F">
              <w:rPr>
                <w:sz w:val="16"/>
                <w:szCs w:val="16"/>
              </w:rPr>
              <w:t>0.00 ± 0.00B</w:t>
            </w:r>
          </w:p>
        </w:tc>
      </w:tr>
      <w:tr w:rsidR="00777C9C" w:rsidRPr="00A5088F" w14:paraId="51C49F9C"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659E9DEB" w14:textId="77777777" w:rsidR="00777C9C" w:rsidRPr="00A5088F" w:rsidRDefault="00777C9C" w:rsidP="00FE0D9E">
            <w:pPr>
              <w:pStyle w:val="Normal1"/>
              <w:spacing w:line="240" w:lineRule="auto"/>
              <w:rPr>
                <w:sz w:val="16"/>
                <w:szCs w:val="16"/>
              </w:rPr>
            </w:pPr>
            <w:r w:rsidRPr="00A5088F">
              <w:rPr>
                <w:sz w:val="16"/>
                <w:szCs w:val="16"/>
              </w:rPr>
              <w:t>55</w:t>
            </w:r>
          </w:p>
        </w:tc>
        <w:tc>
          <w:tcPr>
            <w:tcW w:w="2535" w:type="dxa"/>
            <w:tcBorders>
              <w:top w:val="nil"/>
              <w:left w:val="nil"/>
              <w:bottom w:val="nil"/>
              <w:right w:val="nil"/>
            </w:tcBorders>
            <w:tcMar>
              <w:top w:w="0" w:type="dxa"/>
              <w:left w:w="80" w:type="dxa"/>
              <w:bottom w:w="0" w:type="dxa"/>
              <w:right w:w="80" w:type="dxa"/>
            </w:tcMar>
          </w:tcPr>
          <w:p w14:paraId="111D3590" w14:textId="77777777" w:rsidR="00777C9C" w:rsidRPr="00A5088F" w:rsidRDefault="00777C9C" w:rsidP="00FE0D9E">
            <w:pPr>
              <w:pStyle w:val="Normal1"/>
              <w:spacing w:line="240" w:lineRule="auto"/>
              <w:rPr>
                <w:sz w:val="16"/>
                <w:szCs w:val="16"/>
              </w:rPr>
            </w:pPr>
            <w:r w:rsidRPr="00A5088F">
              <w:rPr>
                <w:sz w:val="16"/>
                <w:szCs w:val="16"/>
              </w:rPr>
              <w:t>n-Tridecanol</w:t>
            </w:r>
          </w:p>
        </w:tc>
        <w:tc>
          <w:tcPr>
            <w:tcW w:w="600" w:type="dxa"/>
            <w:tcBorders>
              <w:top w:val="nil"/>
              <w:left w:val="nil"/>
              <w:bottom w:val="nil"/>
              <w:right w:val="nil"/>
            </w:tcBorders>
            <w:tcMar>
              <w:top w:w="0" w:type="dxa"/>
              <w:left w:w="80" w:type="dxa"/>
              <w:bottom w:w="0" w:type="dxa"/>
              <w:right w:w="80" w:type="dxa"/>
            </w:tcMar>
          </w:tcPr>
          <w:p w14:paraId="289C8C16" w14:textId="77777777" w:rsidR="00777C9C" w:rsidRPr="00A5088F" w:rsidRDefault="00777C9C" w:rsidP="00FE0D9E">
            <w:pPr>
              <w:pStyle w:val="Normal1"/>
              <w:spacing w:line="240" w:lineRule="auto"/>
              <w:jc w:val="right"/>
              <w:rPr>
                <w:sz w:val="16"/>
                <w:szCs w:val="16"/>
              </w:rPr>
            </w:pPr>
            <w:r w:rsidRPr="00A5088F">
              <w:rPr>
                <w:sz w:val="16"/>
                <w:szCs w:val="16"/>
              </w:rPr>
              <w:t>2084</w:t>
            </w:r>
          </w:p>
        </w:tc>
        <w:tc>
          <w:tcPr>
            <w:tcW w:w="885" w:type="dxa"/>
            <w:tcBorders>
              <w:top w:val="nil"/>
              <w:left w:val="nil"/>
              <w:bottom w:val="nil"/>
              <w:right w:val="nil"/>
            </w:tcBorders>
            <w:tcMar>
              <w:top w:w="0" w:type="dxa"/>
              <w:left w:w="80" w:type="dxa"/>
              <w:bottom w:w="0" w:type="dxa"/>
              <w:right w:w="80" w:type="dxa"/>
            </w:tcMar>
          </w:tcPr>
          <w:p w14:paraId="18B6F95E" w14:textId="77777777" w:rsidR="00777C9C" w:rsidRPr="00A5088F" w:rsidRDefault="00777C9C" w:rsidP="00FE0D9E">
            <w:pPr>
              <w:pStyle w:val="Normal1"/>
              <w:spacing w:line="240" w:lineRule="auto"/>
              <w:jc w:val="right"/>
              <w:rPr>
                <w:sz w:val="16"/>
                <w:szCs w:val="16"/>
              </w:rPr>
            </w:pPr>
            <w:r w:rsidRPr="00A5088F">
              <w:rPr>
                <w:sz w:val="16"/>
                <w:szCs w:val="16"/>
              </w:rPr>
              <w:t>2078 [1]</w:t>
            </w:r>
          </w:p>
        </w:tc>
        <w:tc>
          <w:tcPr>
            <w:tcW w:w="600" w:type="dxa"/>
            <w:tcBorders>
              <w:top w:val="nil"/>
              <w:left w:val="nil"/>
              <w:bottom w:val="nil"/>
              <w:right w:val="nil"/>
            </w:tcBorders>
            <w:tcMar>
              <w:top w:w="0" w:type="dxa"/>
              <w:left w:w="80" w:type="dxa"/>
              <w:bottom w:w="0" w:type="dxa"/>
              <w:right w:w="80" w:type="dxa"/>
            </w:tcMar>
          </w:tcPr>
          <w:p w14:paraId="3E8948AA"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33B58078"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550E45D9" w14:textId="77777777" w:rsidR="00777C9C" w:rsidRPr="00A5088F" w:rsidRDefault="00777C9C" w:rsidP="00FE0D9E">
            <w:pPr>
              <w:pStyle w:val="Normal1"/>
              <w:spacing w:line="240" w:lineRule="auto"/>
              <w:jc w:val="right"/>
              <w:rPr>
                <w:sz w:val="16"/>
                <w:szCs w:val="16"/>
              </w:rPr>
            </w:pPr>
            <w:r w:rsidRPr="00A5088F">
              <w:rPr>
                <w:sz w:val="16"/>
                <w:szCs w:val="16"/>
              </w:rPr>
              <w:t>2846143729571110.000</w:t>
            </w:r>
          </w:p>
        </w:tc>
        <w:tc>
          <w:tcPr>
            <w:tcW w:w="855" w:type="dxa"/>
            <w:tcBorders>
              <w:top w:val="nil"/>
              <w:left w:val="nil"/>
              <w:bottom w:val="nil"/>
              <w:right w:val="nil"/>
            </w:tcBorders>
            <w:tcMar>
              <w:top w:w="0" w:type="dxa"/>
              <w:left w:w="80" w:type="dxa"/>
              <w:bottom w:w="0" w:type="dxa"/>
              <w:right w:w="80" w:type="dxa"/>
            </w:tcMar>
          </w:tcPr>
          <w:p w14:paraId="1F9A6FE6"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02C38AC6" w14:textId="77777777" w:rsidR="00777C9C" w:rsidRPr="00A5088F" w:rsidRDefault="00777C9C" w:rsidP="00FE0D9E">
            <w:pPr>
              <w:pStyle w:val="Normal1"/>
              <w:spacing w:line="240" w:lineRule="auto"/>
              <w:rPr>
                <w:sz w:val="16"/>
                <w:szCs w:val="16"/>
              </w:rPr>
            </w:pPr>
            <w:r w:rsidRPr="00A5088F">
              <w:rPr>
                <w:sz w:val="16"/>
                <w:szCs w:val="16"/>
              </w:rPr>
              <w:t>ND</w:t>
            </w:r>
          </w:p>
        </w:tc>
        <w:tc>
          <w:tcPr>
            <w:tcW w:w="1155" w:type="dxa"/>
            <w:tcBorders>
              <w:top w:val="nil"/>
              <w:left w:val="nil"/>
              <w:bottom w:val="nil"/>
              <w:right w:val="nil"/>
            </w:tcBorders>
            <w:tcMar>
              <w:top w:w="0" w:type="dxa"/>
              <w:left w:w="80" w:type="dxa"/>
              <w:bottom w:w="0" w:type="dxa"/>
              <w:right w:w="80" w:type="dxa"/>
            </w:tcMar>
          </w:tcPr>
          <w:p w14:paraId="22AF7498"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4018BA92" w14:textId="77777777" w:rsidR="00777C9C" w:rsidRPr="00A5088F" w:rsidRDefault="00777C9C" w:rsidP="00FE0D9E">
            <w:pPr>
              <w:pStyle w:val="Normal1"/>
              <w:spacing w:line="240" w:lineRule="auto"/>
              <w:rPr>
                <w:sz w:val="16"/>
                <w:szCs w:val="16"/>
              </w:rPr>
            </w:pPr>
            <w:r w:rsidRPr="00A5088F">
              <w:rPr>
                <w:sz w:val="16"/>
                <w:szCs w:val="16"/>
              </w:rPr>
              <w:t>ND</w:t>
            </w:r>
          </w:p>
        </w:tc>
        <w:tc>
          <w:tcPr>
            <w:tcW w:w="1035" w:type="dxa"/>
            <w:tcBorders>
              <w:top w:val="nil"/>
              <w:left w:val="nil"/>
              <w:bottom w:val="nil"/>
              <w:right w:val="nil"/>
            </w:tcBorders>
            <w:tcMar>
              <w:top w:w="0" w:type="dxa"/>
              <w:left w:w="80" w:type="dxa"/>
              <w:bottom w:w="0" w:type="dxa"/>
              <w:right w:w="80" w:type="dxa"/>
            </w:tcMar>
          </w:tcPr>
          <w:p w14:paraId="0FBA4B3C" w14:textId="77777777" w:rsidR="00777C9C" w:rsidRPr="00A5088F" w:rsidRDefault="00777C9C" w:rsidP="00FE0D9E">
            <w:pPr>
              <w:pStyle w:val="Normal1"/>
              <w:spacing w:line="240" w:lineRule="auto"/>
              <w:rPr>
                <w:sz w:val="16"/>
                <w:szCs w:val="16"/>
              </w:rPr>
            </w:pPr>
            <w:r w:rsidRPr="00A5088F">
              <w:rPr>
                <w:sz w:val="16"/>
                <w:szCs w:val="16"/>
              </w:rPr>
              <w:t>ND</w:t>
            </w:r>
          </w:p>
        </w:tc>
        <w:tc>
          <w:tcPr>
            <w:tcW w:w="1080" w:type="dxa"/>
            <w:tcBorders>
              <w:top w:val="nil"/>
              <w:left w:val="nil"/>
              <w:bottom w:val="nil"/>
              <w:right w:val="nil"/>
            </w:tcBorders>
            <w:tcMar>
              <w:top w:w="0" w:type="dxa"/>
              <w:left w:w="80" w:type="dxa"/>
              <w:bottom w:w="0" w:type="dxa"/>
              <w:right w:w="80" w:type="dxa"/>
            </w:tcMar>
          </w:tcPr>
          <w:p w14:paraId="78E4E841" w14:textId="77777777" w:rsidR="00777C9C" w:rsidRPr="00A5088F" w:rsidRDefault="00777C9C" w:rsidP="00FE0D9E">
            <w:pPr>
              <w:pStyle w:val="Normal1"/>
              <w:spacing w:line="240" w:lineRule="auto"/>
              <w:rPr>
                <w:sz w:val="16"/>
                <w:szCs w:val="16"/>
              </w:rPr>
            </w:pPr>
            <w:r w:rsidRPr="00A5088F">
              <w:rPr>
                <w:sz w:val="16"/>
                <w:szCs w:val="16"/>
              </w:rPr>
              <w:t>ND</w:t>
            </w:r>
          </w:p>
        </w:tc>
        <w:tc>
          <w:tcPr>
            <w:tcW w:w="1020" w:type="dxa"/>
            <w:tcBorders>
              <w:top w:val="nil"/>
              <w:left w:val="nil"/>
              <w:bottom w:val="nil"/>
              <w:right w:val="nil"/>
            </w:tcBorders>
            <w:tcMar>
              <w:top w:w="0" w:type="dxa"/>
              <w:left w:w="80" w:type="dxa"/>
              <w:bottom w:w="0" w:type="dxa"/>
              <w:right w:w="80" w:type="dxa"/>
            </w:tcMar>
          </w:tcPr>
          <w:p w14:paraId="00AEECF2"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6907EA76"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7F2BF724"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54B512B8"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419BF363"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16D4EEF0"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01DF3C17"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6C10FC18"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62A41855"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4C467023"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4548C0D6" w14:textId="77777777" w:rsidR="00777C9C" w:rsidRPr="00A5088F" w:rsidRDefault="00777C9C" w:rsidP="00FE0D9E">
            <w:pPr>
              <w:pStyle w:val="Normal1"/>
              <w:spacing w:line="240" w:lineRule="auto"/>
              <w:rPr>
                <w:sz w:val="16"/>
                <w:szCs w:val="16"/>
              </w:rPr>
            </w:pPr>
            <w:r w:rsidRPr="00A5088F">
              <w:rPr>
                <w:sz w:val="16"/>
                <w:szCs w:val="16"/>
              </w:rPr>
              <w:t>ND</w:t>
            </w:r>
          </w:p>
        </w:tc>
        <w:tc>
          <w:tcPr>
            <w:tcW w:w="1155" w:type="dxa"/>
            <w:tcBorders>
              <w:top w:val="nil"/>
              <w:left w:val="nil"/>
              <w:bottom w:val="nil"/>
              <w:right w:val="nil"/>
            </w:tcBorders>
            <w:tcMar>
              <w:top w:w="0" w:type="dxa"/>
              <w:left w:w="80" w:type="dxa"/>
              <w:bottom w:w="0" w:type="dxa"/>
              <w:right w:w="80" w:type="dxa"/>
            </w:tcMar>
          </w:tcPr>
          <w:p w14:paraId="131AAE95"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01A83FA2" w14:textId="77777777" w:rsidR="00777C9C" w:rsidRPr="00A5088F" w:rsidRDefault="00777C9C" w:rsidP="00FE0D9E">
            <w:pPr>
              <w:pStyle w:val="Normal1"/>
              <w:spacing w:line="240" w:lineRule="auto"/>
              <w:rPr>
                <w:sz w:val="16"/>
                <w:szCs w:val="16"/>
              </w:rPr>
            </w:pPr>
            <w:r w:rsidRPr="00A5088F">
              <w:rPr>
                <w:sz w:val="16"/>
                <w:szCs w:val="16"/>
              </w:rPr>
              <w:t>ND</w:t>
            </w:r>
          </w:p>
        </w:tc>
        <w:tc>
          <w:tcPr>
            <w:tcW w:w="1035" w:type="dxa"/>
            <w:tcBorders>
              <w:top w:val="nil"/>
              <w:left w:val="nil"/>
              <w:bottom w:val="nil"/>
              <w:right w:val="nil"/>
            </w:tcBorders>
            <w:tcMar>
              <w:top w:w="0" w:type="dxa"/>
              <w:left w:w="80" w:type="dxa"/>
              <w:bottom w:w="0" w:type="dxa"/>
              <w:right w:w="80" w:type="dxa"/>
            </w:tcMar>
          </w:tcPr>
          <w:p w14:paraId="2E9DD17D" w14:textId="77777777" w:rsidR="00777C9C" w:rsidRPr="00A5088F" w:rsidRDefault="00777C9C" w:rsidP="00FE0D9E">
            <w:pPr>
              <w:pStyle w:val="Normal1"/>
              <w:spacing w:line="240" w:lineRule="auto"/>
              <w:rPr>
                <w:sz w:val="16"/>
                <w:szCs w:val="16"/>
              </w:rPr>
            </w:pPr>
            <w:r w:rsidRPr="00A5088F">
              <w:rPr>
                <w:sz w:val="16"/>
                <w:szCs w:val="16"/>
              </w:rPr>
              <w:t>ND</w:t>
            </w:r>
          </w:p>
        </w:tc>
        <w:tc>
          <w:tcPr>
            <w:tcW w:w="1080" w:type="dxa"/>
            <w:tcBorders>
              <w:top w:val="nil"/>
              <w:left w:val="nil"/>
              <w:bottom w:val="nil"/>
              <w:right w:val="nil"/>
            </w:tcBorders>
            <w:tcMar>
              <w:top w:w="0" w:type="dxa"/>
              <w:left w:w="80" w:type="dxa"/>
              <w:bottom w:w="0" w:type="dxa"/>
              <w:right w:w="80" w:type="dxa"/>
            </w:tcMar>
          </w:tcPr>
          <w:p w14:paraId="777A859E" w14:textId="77777777" w:rsidR="00777C9C" w:rsidRPr="00A5088F" w:rsidRDefault="00777C9C" w:rsidP="00FE0D9E">
            <w:pPr>
              <w:pStyle w:val="Normal1"/>
              <w:spacing w:line="240" w:lineRule="auto"/>
              <w:rPr>
                <w:sz w:val="16"/>
                <w:szCs w:val="16"/>
              </w:rPr>
            </w:pPr>
            <w:r w:rsidRPr="00A5088F">
              <w:rPr>
                <w:sz w:val="16"/>
                <w:szCs w:val="16"/>
              </w:rPr>
              <w:t>ND</w:t>
            </w:r>
          </w:p>
        </w:tc>
        <w:tc>
          <w:tcPr>
            <w:tcW w:w="1020" w:type="dxa"/>
            <w:tcBorders>
              <w:top w:val="nil"/>
              <w:left w:val="nil"/>
              <w:bottom w:val="nil"/>
              <w:right w:val="nil"/>
            </w:tcBorders>
            <w:tcMar>
              <w:top w:w="0" w:type="dxa"/>
              <w:left w:w="80" w:type="dxa"/>
              <w:bottom w:w="0" w:type="dxa"/>
              <w:right w:w="80" w:type="dxa"/>
            </w:tcMar>
          </w:tcPr>
          <w:p w14:paraId="3265089B"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4CC9AEB8"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6FBAADFF"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67B1F683"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314AE891"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21C8C883"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2EC10828"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3E62B3B5"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6B95040A"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4EC8D2F1"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09514331" w14:textId="77777777" w:rsidR="00777C9C" w:rsidRPr="00A5088F" w:rsidRDefault="00777C9C" w:rsidP="00FE0D9E">
            <w:pPr>
              <w:pStyle w:val="Normal1"/>
              <w:spacing w:line="240" w:lineRule="auto"/>
              <w:rPr>
                <w:sz w:val="16"/>
                <w:szCs w:val="16"/>
              </w:rPr>
            </w:pPr>
            <w:r w:rsidRPr="00A5088F">
              <w:rPr>
                <w:sz w:val="16"/>
                <w:szCs w:val="16"/>
              </w:rPr>
              <w:t>ND</w:t>
            </w:r>
          </w:p>
        </w:tc>
        <w:tc>
          <w:tcPr>
            <w:tcW w:w="1155" w:type="dxa"/>
            <w:tcBorders>
              <w:top w:val="nil"/>
              <w:left w:val="nil"/>
              <w:bottom w:val="nil"/>
              <w:right w:val="nil"/>
            </w:tcBorders>
            <w:tcMar>
              <w:top w:w="0" w:type="dxa"/>
              <w:left w:w="80" w:type="dxa"/>
              <w:bottom w:w="0" w:type="dxa"/>
              <w:right w:w="80" w:type="dxa"/>
            </w:tcMar>
          </w:tcPr>
          <w:p w14:paraId="0D8B67E6"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381DA5C4" w14:textId="77777777" w:rsidR="00777C9C" w:rsidRPr="00A5088F" w:rsidRDefault="00777C9C" w:rsidP="00FE0D9E">
            <w:pPr>
              <w:pStyle w:val="Normal1"/>
              <w:spacing w:line="240" w:lineRule="auto"/>
              <w:rPr>
                <w:sz w:val="16"/>
                <w:szCs w:val="16"/>
              </w:rPr>
            </w:pPr>
            <w:r w:rsidRPr="00A5088F">
              <w:rPr>
                <w:sz w:val="16"/>
                <w:szCs w:val="16"/>
              </w:rPr>
              <w:t>ND</w:t>
            </w:r>
          </w:p>
        </w:tc>
        <w:tc>
          <w:tcPr>
            <w:tcW w:w="1035" w:type="dxa"/>
            <w:tcBorders>
              <w:top w:val="nil"/>
              <w:left w:val="nil"/>
              <w:bottom w:val="nil"/>
              <w:right w:val="nil"/>
            </w:tcBorders>
            <w:tcMar>
              <w:top w:w="0" w:type="dxa"/>
              <w:left w:w="80" w:type="dxa"/>
              <w:bottom w:w="0" w:type="dxa"/>
              <w:right w:w="80" w:type="dxa"/>
            </w:tcMar>
          </w:tcPr>
          <w:p w14:paraId="646D276B" w14:textId="77777777" w:rsidR="00777C9C" w:rsidRPr="00A5088F" w:rsidRDefault="00777C9C" w:rsidP="00FE0D9E">
            <w:pPr>
              <w:pStyle w:val="Normal1"/>
              <w:spacing w:line="240" w:lineRule="auto"/>
              <w:rPr>
                <w:sz w:val="16"/>
                <w:szCs w:val="16"/>
              </w:rPr>
            </w:pPr>
            <w:r w:rsidRPr="00A5088F">
              <w:rPr>
                <w:sz w:val="16"/>
                <w:szCs w:val="16"/>
              </w:rPr>
              <w:t>ND</w:t>
            </w:r>
          </w:p>
        </w:tc>
        <w:tc>
          <w:tcPr>
            <w:tcW w:w="1080" w:type="dxa"/>
            <w:tcBorders>
              <w:top w:val="nil"/>
              <w:left w:val="nil"/>
              <w:bottom w:val="nil"/>
              <w:right w:val="nil"/>
            </w:tcBorders>
            <w:tcMar>
              <w:top w:w="0" w:type="dxa"/>
              <w:left w:w="80" w:type="dxa"/>
              <w:bottom w:w="0" w:type="dxa"/>
              <w:right w:w="80" w:type="dxa"/>
            </w:tcMar>
          </w:tcPr>
          <w:p w14:paraId="4A8E1E32" w14:textId="77777777" w:rsidR="00777C9C" w:rsidRPr="00A5088F" w:rsidRDefault="00777C9C" w:rsidP="00FE0D9E">
            <w:pPr>
              <w:pStyle w:val="Normal1"/>
              <w:spacing w:line="240" w:lineRule="auto"/>
              <w:rPr>
                <w:sz w:val="16"/>
                <w:szCs w:val="16"/>
              </w:rPr>
            </w:pPr>
            <w:r w:rsidRPr="00A5088F">
              <w:rPr>
                <w:sz w:val="16"/>
                <w:szCs w:val="16"/>
              </w:rPr>
              <w:t>ND</w:t>
            </w:r>
          </w:p>
        </w:tc>
        <w:tc>
          <w:tcPr>
            <w:tcW w:w="1020" w:type="dxa"/>
            <w:tcBorders>
              <w:top w:val="nil"/>
              <w:left w:val="nil"/>
              <w:bottom w:val="nil"/>
              <w:right w:val="nil"/>
            </w:tcBorders>
            <w:tcMar>
              <w:top w:w="0" w:type="dxa"/>
              <w:left w:w="80" w:type="dxa"/>
              <w:bottom w:w="0" w:type="dxa"/>
              <w:right w:w="80" w:type="dxa"/>
            </w:tcMar>
          </w:tcPr>
          <w:p w14:paraId="49293456"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6E10FDDF"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70409CC3"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79CACF76"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7485CDFC"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4C3C40F2"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3E945C41"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5CA4095F"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1C086099"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086E9451"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153CACE3" w14:textId="77777777" w:rsidR="00777C9C" w:rsidRPr="00A5088F" w:rsidRDefault="00777C9C" w:rsidP="00FE0D9E">
            <w:pPr>
              <w:pStyle w:val="Normal1"/>
              <w:spacing w:line="240" w:lineRule="auto"/>
              <w:rPr>
                <w:sz w:val="16"/>
                <w:szCs w:val="16"/>
              </w:rPr>
            </w:pPr>
            <w:r w:rsidRPr="00A5088F">
              <w:rPr>
                <w:sz w:val="16"/>
                <w:szCs w:val="16"/>
              </w:rPr>
              <w:t>ND</w:t>
            </w:r>
          </w:p>
        </w:tc>
        <w:tc>
          <w:tcPr>
            <w:tcW w:w="1155" w:type="dxa"/>
            <w:tcBorders>
              <w:top w:val="nil"/>
              <w:left w:val="nil"/>
              <w:bottom w:val="nil"/>
              <w:right w:val="nil"/>
            </w:tcBorders>
            <w:tcMar>
              <w:top w:w="0" w:type="dxa"/>
              <w:left w:w="80" w:type="dxa"/>
              <w:bottom w:w="0" w:type="dxa"/>
              <w:right w:w="80" w:type="dxa"/>
            </w:tcMar>
          </w:tcPr>
          <w:p w14:paraId="53C1428D"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3822FD01" w14:textId="77777777" w:rsidR="00777C9C" w:rsidRPr="00A5088F" w:rsidRDefault="00777C9C" w:rsidP="00FE0D9E">
            <w:pPr>
              <w:pStyle w:val="Normal1"/>
              <w:spacing w:line="240" w:lineRule="auto"/>
              <w:rPr>
                <w:sz w:val="16"/>
                <w:szCs w:val="16"/>
              </w:rPr>
            </w:pPr>
            <w:r w:rsidRPr="00A5088F">
              <w:rPr>
                <w:sz w:val="16"/>
                <w:szCs w:val="16"/>
              </w:rPr>
              <w:t>ND</w:t>
            </w:r>
          </w:p>
        </w:tc>
        <w:tc>
          <w:tcPr>
            <w:tcW w:w="1035" w:type="dxa"/>
            <w:tcBorders>
              <w:top w:val="nil"/>
              <w:left w:val="nil"/>
              <w:bottom w:val="nil"/>
              <w:right w:val="nil"/>
            </w:tcBorders>
            <w:tcMar>
              <w:top w:w="0" w:type="dxa"/>
              <w:left w:w="80" w:type="dxa"/>
              <w:bottom w:w="0" w:type="dxa"/>
              <w:right w:w="80" w:type="dxa"/>
            </w:tcMar>
          </w:tcPr>
          <w:p w14:paraId="3150EAC7" w14:textId="77777777" w:rsidR="00777C9C" w:rsidRPr="00A5088F" w:rsidRDefault="00777C9C" w:rsidP="00FE0D9E">
            <w:pPr>
              <w:pStyle w:val="Normal1"/>
              <w:spacing w:line="240" w:lineRule="auto"/>
              <w:rPr>
                <w:sz w:val="16"/>
                <w:szCs w:val="16"/>
              </w:rPr>
            </w:pPr>
            <w:r w:rsidRPr="00A5088F">
              <w:rPr>
                <w:sz w:val="16"/>
                <w:szCs w:val="16"/>
              </w:rPr>
              <w:t>0.09 ± 0.00</w:t>
            </w:r>
          </w:p>
        </w:tc>
        <w:tc>
          <w:tcPr>
            <w:tcW w:w="1080" w:type="dxa"/>
            <w:tcBorders>
              <w:top w:val="nil"/>
              <w:left w:val="nil"/>
              <w:bottom w:val="nil"/>
              <w:right w:val="nil"/>
            </w:tcBorders>
            <w:tcMar>
              <w:top w:w="0" w:type="dxa"/>
              <w:left w:w="80" w:type="dxa"/>
              <w:bottom w:w="0" w:type="dxa"/>
              <w:right w:w="80" w:type="dxa"/>
            </w:tcMar>
          </w:tcPr>
          <w:p w14:paraId="084B9EDA" w14:textId="77777777" w:rsidR="00777C9C" w:rsidRPr="00A5088F" w:rsidRDefault="00777C9C" w:rsidP="00FE0D9E">
            <w:pPr>
              <w:pStyle w:val="Normal1"/>
              <w:spacing w:line="240" w:lineRule="auto"/>
              <w:rPr>
                <w:sz w:val="16"/>
                <w:szCs w:val="16"/>
              </w:rPr>
            </w:pPr>
            <w:r w:rsidRPr="00A5088F">
              <w:rPr>
                <w:sz w:val="16"/>
                <w:szCs w:val="16"/>
              </w:rPr>
              <w:t>0.08 ± 0.00</w:t>
            </w:r>
          </w:p>
        </w:tc>
        <w:tc>
          <w:tcPr>
            <w:tcW w:w="1020" w:type="dxa"/>
            <w:tcBorders>
              <w:top w:val="nil"/>
              <w:left w:val="nil"/>
              <w:bottom w:val="nil"/>
              <w:right w:val="nil"/>
            </w:tcBorders>
            <w:tcMar>
              <w:top w:w="0" w:type="dxa"/>
              <w:left w:w="80" w:type="dxa"/>
              <w:bottom w:w="0" w:type="dxa"/>
              <w:right w:w="80" w:type="dxa"/>
            </w:tcMar>
          </w:tcPr>
          <w:p w14:paraId="5819BA68" w14:textId="77777777" w:rsidR="00777C9C" w:rsidRPr="00A5088F" w:rsidRDefault="00777C9C" w:rsidP="00FE0D9E">
            <w:pPr>
              <w:pStyle w:val="Normal1"/>
              <w:spacing w:line="240" w:lineRule="auto"/>
              <w:rPr>
                <w:sz w:val="16"/>
                <w:szCs w:val="16"/>
              </w:rPr>
            </w:pPr>
            <w:r w:rsidRPr="00A5088F">
              <w:rPr>
                <w:sz w:val="16"/>
                <w:szCs w:val="16"/>
              </w:rPr>
              <w:t>0.09 ± 0.00</w:t>
            </w:r>
          </w:p>
        </w:tc>
      </w:tr>
      <w:tr w:rsidR="00777C9C" w:rsidRPr="00A5088F" w14:paraId="7C7FFABC"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1CE848E7" w14:textId="77777777" w:rsidR="00777C9C" w:rsidRPr="00A5088F" w:rsidRDefault="00777C9C" w:rsidP="00FE0D9E">
            <w:pPr>
              <w:pStyle w:val="Normal1"/>
              <w:spacing w:line="240" w:lineRule="auto"/>
              <w:rPr>
                <w:sz w:val="16"/>
                <w:szCs w:val="16"/>
              </w:rPr>
            </w:pPr>
            <w:r w:rsidRPr="00A5088F">
              <w:rPr>
                <w:sz w:val="16"/>
                <w:szCs w:val="16"/>
              </w:rPr>
              <w:t>56</w:t>
            </w:r>
          </w:p>
        </w:tc>
        <w:tc>
          <w:tcPr>
            <w:tcW w:w="2535" w:type="dxa"/>
            <w:tcBorders>
              <w:top w:val="nil"/>
              <w:left w:val="nil"/>
              <w:bottom w:val="nil"/>
              <w:right w:val="nil"/>
            </w:tcBorders>
            <w:tcMar>
              <w:top w:w="0" w:type="dxa"/>
              <w:left w:w="80" w:type="dxa"/>
              <w:bottom w:w="0" w:type="dxa"/>
              <w:right w:w="80" w:type="dxa"/>
            </w:tcMar>
          </w:tcPr>
          <w:p w14:paraId="1641872F" w14:textId="77777777" w:rsidR="00777C9C" w:rsidRPr="00A5088F" w:rsidRDefault="00777C9C" w:rsidP="00FE0D9E">
            <w:pPr>
              <w:pStyle w:val="Normal1"/>
              <w:spacing w:line="240" w:lineRule="auto"/>
              <w:rPr>
                <w:sz w:val="16"/>
                <w:szCs w:val="16"/>
              </w:rPr>
            </w:pPr>
            <w:r w:rsidRPr="00A5088F">
              <w:rPr>
                <w:sz w:val="16"/>
                <w:szCs w:val="16"/>
              </w:rPr>
              <w:t>1-Hexadecanol</w:t>
            </w:r>
          </w:p>
        </w:tc>
        <w:tc>
          <w:tcPr>
            <w:tcW w:w="600" w:type="dxa"/>
            <w:tcBorders>
              <w:top w:val="nil"/>
              <w:left w:val="nil"/>
              <w:bottom w:val="nil"/>
              <w:right w:val="nil"/>
            </w:tcBorders>
            <w:tcMar>
              <w:top w:w="0" w:type="dxa"/>
              <w:left w:w="80" w:type="dxa"/>
              <w:bottom w:w="0" w:type="dxa"/>
              <w:right w:w="80" w:type="dxa"/>
            </w:tcMar>
          </w:tcPr>
          <w:p w14:paraId="6AEBD191" w14:textId="77777777" w:rsidR="00777C9C" w:rsidRPr="00A5088F" w:rsidRDefault="00777C9C" w:rsidP="00FE0D9E">
            <w:pPr>
              <w:pStyle w:val="Normal1"/>
              <w:spacing w:line="240" w:lineRule="auto"/>
              <w:jc w:val="right"/>
              <w:rPr>
                <w:sz w:val="16"/>
                <w:szCs w:val="16"/>
              </w:rPr>
            </w:pPr>
            <w:r w:rsidRPr="00A5088F">
              <w:rPr>
                <w:sz w:val="16"/>
                <w:szCs w:val="16"/>
              </w:rPr>
              <w:t>2395</w:t>
            </w:r>
          </w:p>
        </w:tc>
        <w:tc>
          <w:tcPr>
            <w:tcW w:w="885" w:type="dxa"/>
            <w:tcBorders>
              <w:top w:val="nil"/>
              <w:left w:val="nil"/>
              <w:bottom w:val="nil"/>
              <w:right w:val="nil"/>
            </w:tcBorders>
            <w:tcMar>
              <w:top w:w="0" w:type="dxa"/>
              <w:left w:w="80" w:type="dxa"/>
              <w:bottom w:w="0" w:type="dxa"/>
              <w:right w:w="80" w:type="dxa"/>
            </w:tcMar>
          </w:tcPr>
          <w:p w14:paraId="73D38A0E" w14:textId="77777777" w:rsidR="00777C9C" w:rsidRPr="00A5088F" w:rsidRDefault="00777C9C" w:rsidP="00FE0D9E">
            <w:pPr>
              <w:pStyle w:val="Normal1"/>
              <w:spacing w:line="240" w:lineRule="auto"/>
              <w:jc w:val="right"/>
              <w:rPr>
                <w:sz w:val="16"/>
                <w:szCs w:val="16"/>
              </w:rPr>
            </w:pPr>
            <w:r w:rsidRPr="00A5088F">
              <w:rPr>
                <w:sz w:val="16"/>
                <w:szCs w:val="16"/>
              </w:rPr>
              <w:t>2393 [15]</w:t>
            </w:r>
          </w:p>
        </w:tc>
        <w:tc>
          <w:tcPr>
            <w:tcW w:w="600" w:type="dxa"/>
            <w:tcBorders>
              <w:top w:val="nil"/>
              <w:left w:val="nil"/>
              <w:bottom w:val="nil"/>
              <w:right w:val="nil"/>
            </w:tcBorders>
            <w:tcMar>
              <w:top w:w="0" w:type="dxa"/>
              <w:left w:w="80" w:type="dxa"/>
              <w:bottom w:w="0" w:type="dxa"/>
              <w:right w:w="80" w:type="dxa"/>
            </w:tcMar>
          </w:tcPr>
          <w:p w14:paraId="156427F6" w14:textId="77777777" w:rsidR="00777C9C" w:rsidRPr="00A5088F" w:rsidRDefault="00777C9C" w:rsidP="00FE0D9E">
            <w:pPr>
              <w:pStyle w:val="Normal1"/>
              <w:spacing w:line="240" w:lineRule="auto"/>
              <w:jc w:val="right"/>
              <w:rPr>
                <w:sz w:val="16"/>
                <w:szCs w:val="16"/>
              </w:rPr>
            </w:pPr>
            <w:r w:rsidRPr="00A5088F">
              <w:rPr>
                <w:sz w:val="16"/>
                <w:szCs w:val="16"/>
              </w:rPr>
              <w:t>1882</w:t>
            </w:r>
          </w:p>
        </w:tc>
        <w:tc>
          <w:tcPr>
            <w:tcW w:w="750" w:type="dxa"/>
            <w:tcBorders>
              <w:top w:val="nil"/>
              <w:left w:val="nil"/>
              <w:bottom w:val="nil"/>
              <w:right w:val="nil"/>
            </w:tcBorders>
            <w:tcMar>
              <w:top w:w="0" w:type="dxa"/>
              <w:left w:w="80" w:type="dxa"/>
              <w:bottom w:w="0" w:type="dxa"/>
              <w:right w:w="80" w:type="dxa"/>
            </w:tcMar>
          </w:tcPr>
          <w:p w14:paraId="3E5DB8FF" w14:textId="77777777" w:rsidR="00777C9C" w:rsidRPr="00A5088F" w:rsidRDefault="00777C9C" w:rsidP="00FE0D9E">
            <w:pPr>
              <w:pStyle w:val="Normal1"/>
              <w:spacing w:line="240" w:lineRule="auto"/>
              <w:jc w:val="right"/>
              <w:rPr>
                <w:sz w:val="16"/>
                <w:szCs w:val="16"/>
              </w:rPr>
            </w:pPr>
            <w:r w:rsidRPr="00A5088F">
              <w:rPr>
                <w:sz w:val="16"/>
                <w:szCs w:val="16"/>
              </w:rPr>
              <w:t>1882 [51]</w:t>
            </w:r>
          </w:p>
        </w:tc>
        <w:tc>
          <w:tcPr>
            <w:tcW w:w="840" w:type="dxa"/>
            <w:tcBorders>
              <w:top w:val="nil"/>
              <w:left w:val="nil"/>
              <w:bottom w:val="nil"/>
              <w:right w:val="nil"/>
            </w:tcBorders>
            <w:tcMar>
              <w:top w:w="100" w:type="dxa"/>
              <w:left w:w="100" w:type="dxa"/>
              <w:bottom w:w="100" w:type="dxa"/>
              <w:right w:w="100" w:type="dxa"/>
            </w:tcMar>
          </w:tcPr>
          <w:p w14:paraId="2C8EE40E" w14:textId="77777777" w:rsidR="00777C9C" w:rsidRPr="00A5088F" w:rsidRDefault="00777C9C" w:rsidP="00FE0D9E">
            <w:pPr>
              <w:pStyle w:val="Normal1"/>
              <w:spacing w:line="240" w:lineRule="auto"/>
              <w:jc w:val="right"/>
              <w:rPr>
                <w:sz w:val="16"/>
                <w:szCs w:val="16"/>
              </w:rPr>
            </w:pPr>
            <w:r w:rsidRPr="00A5088F">
              <w:rPr>
                <w:sz w:val="16"/>
                <w:szCs w:val="16"/>
              </w:rPr>
              <w:t>26242.655</w:t>
            </w:r>
          </w:p>
        </w:tc>
        <w:tc>
          <w:tcPr>
            <w:tcW w:w="855" w:type="dxa"/>
            <w:tcBorders>
              <w:top w:val="nil"/>
              <w:left w:val="nil"/>
              <w:bottom w:val="nil"/>
              <w:right w:val="nil"/>
            </w:tcBorders>
            <w:tcMar>
              <w:top w:w="0" w:type="dxa"/>
              <w:left w:w="80" w:type="dxa"/>
              <w:bottom w:w="0" w:type="dxa"/>
              <w:right w:w="80" w:type="dxa"/>
            </w:tcMar>
          </w:tcPr>
          <w:p w14:paraId="00CFC9A0"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3E76BF1D" w14:textId="77777777" w:rsidR="00777C9C" w:rsidRPr="00A5088F" w:rsidRDefault="00777C9C" w:rsidP="00FE0D9E">
            <w:pPr>
              <w:pStyle w:val="Normal1"/>
              <w:spacing w:line="240" w:lineRule="auto"/>
              <w:rPr>
                <w:sz w:val="16"/>
                <w:szCs w:val="16"/>
              </w:rPr>
            </w:pPr>
            <w:r w:rsidRPr="00A5088F">
              <w:rPr>
                <w:sz w:val="16"/>
                <w:szCs w:val="16"/>
              </w:rPr>
              <w:t>0.13 ± 0.00C</w:t>
            </w:r>
          </w:p>
        </w:tc>
        <w:tc>
          <w:tcPr>
            <w:tcW w:w="1155" w:type="dxa"/>
            <w:tcBorders>
              <w:top w:val="nil"/>
              <w:left w:val="nil"/>
              <w:bottom w:val="nil"/>
              <w:right w:val="nil"/>
            </w:tcBorders>
            <w:tcMar>
              <w:top w:w="0" w:type="dxa"/>
              <w:left w:w="80" w:type="dxa"/>
              <w:bottom w:w="0" w:type="dxa"/>
              <w:right w:w="80" w:type="dxa"/>
            </w:tcMar>
          </w:tcPr>
          <w:p w14:paraId="6C8E9A05" w14:textId="77777777" w:rsidR="00777C9C" w:rsidRPr="00A5088F" w:rsidRDefault="00777C9C" w:rsidP="00FE0D9E">
            <w:pPr>
              <w:pStyle w:val="Normal1"/>
              <w:spacing w:line="240" w:lineRule="auto"/>
              <w:rPr>
                <w:sz w:val="16"/>
                <w:szCs w:val="16"/>
              </w:rPr>
            </w:pPr>
            <w:r w:rsidRPr="00A5088F">
              <w:rPr>
                <w:sz w:val="16"/>
                <w:szCs w:val="16"/>
              </w:rPr>
              <w:t>0.13 ± 0.01B</w:t>
            </w:r>
          </w:p>
        </w:tc>
        <w:tc>
          <w:tcPr>
            <w:tcW w:w="990" w:type="dxa"/>
            <w:tcBorders>
              <w:top w:val="nil"/>
              <w:left w:val="nil"/>
              <w:bottom w:val="nil"/>
              <w:right w:val="nil"/>
            </w:tcBorders>
            <w:tcMar>
              <w:top w:w="0" w:type="dxa"/>
              <w:left w:w="80" w:type="dxa"/>
              <w:bottom w:w="0" w:type="dxa"/>
              <w:right w:w="80" w:type="dxa"/>
            </w:tcMar>
          </w:tcPr>
          <w:p w14:paraId="35B798FE" w14:textId="77777777" w:rsidR="00777C9C" w:rsidRPr="00A5088F" w:rsidRDefault="00777C9C" w:rsidP="00FE0D9E">
            <w:pPr>
              <w:pStyle w:val="Normal1"/>
              <w:spacing w:line="240" w:lineRule="auto"/>
              <w:rPr>
                <w:sz w:val="16"/>
                <w:szCs w:val="16"/>
              </w:rPr>
            </w:pPr>
            <w:r w:rsidRPr="00A5088F">
              <w:rPr>
                <w:sz w:val="16"/>
                <w:szCs w:val="16"/>
              </w:rPr>
              <w:t>0.13 ± 0.00A</w:t>
            </w:r>
          </w:p>
        </w:tc>
        <w:tc>
          <w:tcPr>
            <w:tcW w:w="1035" w:type="dxa"/>
            <w:tcBorders>
              <w:top w:val="nil"/>
              <w:left w:val="nil"/>
              <w:bottom w:val="nil"/>
              <w:right w:val="nil"/>
            </w:tcBorders>
            <w:tcMar>
              <w:top w:w="0" w:type="dxa"/>
              <w:left w:w="80" w:type="dxa"/>
              <w:bottom w:w="0" w:type="dxa"/>
              <w:right w:w="80" w:type="dxa"/>
            </w:tcMar>
          </w:tcPr>
          <w:p w14:paraId="5F7526C2" w14:textId="77777777" w:rsidR="00777C9C" w:rsidRPr="00A5088F" w:rsidRDefault="00777C9C" w:rsidP="00FE0D9E">
            <w:pPr>
              <w:pStyle w:val="Normal1"/>
              <w:spacing w:line="240" w:lineRule="auto"/>
              <w:rPr>
                <w:sz w:val="16"/>
                <w:szCs w:val="16"/>
              </w:rPr>
            </w:pPr>
            <w:r w:rsidRPr="00A5088F">
              <w:rPr>
                <w:sz w:val="16"/>
                <w:szCs w:val="16"/>
              </w:rPr>
              <w:t>0.12 ± 0.02A</w:t>
            </w:r>
          </w:p>
        </w:tc>
        <w:tc>
          <w:tcPr>
            <w:tcW w:w="1080" w:type="dxa"/>
            <w:tcBorders>
              <w:top w:val="nil"/>
              <w:left w:val="nil"/>
              <w:bottom w:val="nil"/>
              <w:right w:val="nil"/>
            </w:tcBorders>
            <w:tcMar>
              <w:top w:w="0" w:type="dxa"/>
              <w:left w:w="80" w:type="dxa"/>
              <w:bottom w:w="0" w:type="dxa"/>
              <w:right w:w="80" w:type="dxa"/>
            </w:tcMar>
          </w:tcPr>
          <w:p w14:paraId="2C5CBC31" w14:textId="77777777" w:rsidR="00777C9C" w:rsidRPr="00A5088F" w:rsidRDefault="00777C9C" w:rsidP="00FE0D9E">
            <w:pPr>
              <w:pStyle w:val="Normal1"/>
              <w:spacing w:line="240" w:lineRule="auto"/>
              <w:rPr>
                <w:sz w:val="16"/>
                <w:szCs w:val="16"/>
              </w:rPr>
            </w:pPr>
            <w:r w:rsidRPr="00A5088F">
              <w:rPr>
                <w:sz w:val="16"/>
                <w:szCs w:val="16"/>
              </w:rPr>
              <w:t>0.13 ± 0.01A</w:t>
            </w:r>
          </w:p>
        </w:tc>
        <w:tc>
          <w:tcPr>
            <w:tcW w:w="1020" w:type="dxa"/>
            <w:tcBorders>
              <w:top w:val="nil"/>
              <w:left w:val="nil"/>
              <w:bottom w:val="nil"/>
              <w:right w:val="nil"/>
            </w:tcBorders>
            <w:tcMar>
              <w:top w:w="0" w:type="dxa"/>
              <w:left w:w="80" w:type="dxa"/>
              <w:bottom w:w="0" w:type="dxa"/>
              <w:right w:w="80" w:type="dxa"/>
            </w:tcMar>
          </w:tcPr>
          <w:p w14:paraId="7CAC63DC" w14:textId="77777777" w:rsidR="00777C9C" w:rsidRPr="00A5088F" w:rsidRDefault="00777C9C" w:rsidP="00FE0D9E">
            <w:pPr>
              <w:pStyle w:val="Normal1"/>
              <w:spacing w:line="240" w:lineRule="auto"/>
              <w:rPr>
                <w:sz w:val="16"/>
                <w:szCs w:val="16"/>
              </w:rPr>
            </w:pPr>
            <w:r w:rsidRPr="00A5088F">
              <w:rPr>
                <w:sz w:val="16"/>
                <w:szCs w:val="16"/>
              </w:rPr>
              <w:t>0.13 ± 0.01A</w:t>
            </w:r>
          </w:p>
        </w:tc>
      </w:tr>
      <w:tr w:rsidR="00777C9C" w:rsidRPr="00A5088F" w14:paraId="40CE950E"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54C2FC66"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5759C9DE"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2AA22A4F"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2A3DD851"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21A05712"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1F39177F"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6C472153"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7FD66436"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5ECF5D95" w14:textId="77777777" w:rsidR="00777C9C" w:rsidRPr="00A5088F" w:rsidRDefault="00777C9C" w:rsidP="00FE0D9E">
            <w:pPr>
              <w:pStyle w:val="Normal1"/>
              <w:spacing w:line="240" w:lineRule="auto"/>
              <w:rPr>
                <w:sz w:val="16"/>
                <w:szCs w:val="16"/>
              </w:rPr>
            </w:pPr>
            <w:r w:rsidRPr="00A5088F">
              <w:rPr>
                <w:sz w:val="16"/>
                <w:szCs w:val="16"/>
              </w:rPr>
              <w:t>0.14 ± 0.00C</w:t>
            </w:r>
          </w:p>
        </w:tc>
        <w:tc>
          <w:tcPr>
            <w:tcW w:w="1155" w:type="dxa"/>
            <w:tcBorders>
              <w:top w:val="nil"/>
              <w:left w:val="nil"/>
              <w:bottom w:val="nil"/>
              <w:right w:val="nil"/>
            </w:tcBorders>
            <w:tcMar>
              <w:top w:w="0" w:type="dxa"/>
              <w:left w:w="80" w:type="dxa"/>
              <w:bottom w:w="0" w:type="dxa"/>
              <w:right w:w="80" w:type="dxa"/>
            </w:tcMar>
          </w:tcPr>
          <w:p w14:paraId="5446019B" w14:textId="77777777" w:rsidR="00777C9C" w:rsidRPr="00A5088F" w:rsidRDefault="00777C9C" w:rsidP="00FE0D9E">
            <w:pPr>
              <w:pStyle w:val="Normal1"/>
              <w:spacing w:line="240" w:lineRule="auto"/>
              <w:rPr>
                <w:sz w:val="16"/>
                <w:szCs w:val="16"/>
              </w:rPr>
            </w:pPr>
            <w:r w:rsidRPr="00A5088F">
              <w:rPr>
                <w:sz w:val="16"/>
                <w:szCs w:val="16"/>
              </w:rPr>
              <w:t>0.14 ± 0.00B</w:t>
            </w:r>
          </w:p>
        </w:tc>
        <w:tc>
          <w:tcPr>
            <w:tcW w:w="990" w:type="dxa"/>
            <w:tcBorders>
              <w:top w:val="nil"/>
              <w:left w:val="nil"/>
              <w:bottom w:val="nil"/>
              <w:right w:val="nil"/>
            </w:tcBorders>
            <w:tcMar>
              <w:top w:w="0" w:type="dxa"/>
              <w:left w:w="80" w:type="dxa"/>
              <w:bottom w:w="0" w:type="dxa"/>
              <w:right w:w="80" w:type="dxa"/>
            </w:tcMar>
          </w:tcPr>
          <w:p w14:paraId="1CB88767" w14:textId="77777777" w:rsidR="00777C9C" w:rsidRPr="00A5088F" w:rsidRDefault="00777C9C" w:rsidP="00FE0D9E">
            <w:pPr>
              <w:pStyle w:val="Normal1"/>
              <w:spacing w:line="240" w:lineRule="auto"/>
              <w:rPr>
                <w:sz w:val="16"/>
                <w:szCs w:val="16"/>
              </w:rPr>
            </w:pPr>
            <w:r w:rsidRPr="00A5088F">
              <w:rPr>
                <w:sz w:val="16"/>
                <w:szCs w:val="16"/>
              </w:rPr>
              <w:t>0.16 ± 0.04A</w:t>
            </w:r>
          </w:p>
        </w:tc>
        <w:tc>
          <w:tcPr>
            <w:tcW w:w="1035" w:type="dxa"/>
            <w:tcBorders>
              <w:top w:val="nil"/>
              <w:left w:val="nil"/>
              <w:bottom w:val="nil"/>
              <w:right w:val="nil"/>
            </w:tcBorders>
            <w:tcMar>
              <w:top w:w="0" w:type="dxa"/>
              <w:left w:w="80" w:type="dxa"/>
              <w:bottom w:w="0" w:type="dxa"/>
              <w:right w:w="80" w:type="dxa"/>
            </w:tcMar>
          </w:tcPr>
          <w:p w14:paraId="6E2F4A10" w14:textId="77777777" w:rsidR="00777C9C" w:rsidRPr="00A5088F" w:rsidRDefault="00777C9C" w:rsidP="00FE0D9E">
            <w:pPr>
              <w:pStyle w:val="Normal1"/>
              <w:spacing w:line="240" w:lineRule="auto"/>
              <w:rPr>
                <w:sz w:val="16"/>
                <w:szCs w:val="16"/>
              </w:rPr>
            </w:pPr>
            <w:r w:rsidRPr="00A5088F">
              <w:rPr>
                <w:sz w:val="16"/>
                <w:szCs w:val="16"/>
              </w:rPr>
              <w:t>0.14 ± 0.02A</w:t>
            </w:r>
          </w:p>
        </w:tc>
        <w:tc>
          <w:tcPr>
            <w:tcW w:w="1080" w:type="dxa"/>
            <w:tcBorders>
              <w:top w:val="nil"/>
              <w:left w:val="nil"/>
              <w:bottom w:val="nil"/>
              <w:right w:val="nil"/>
            </w:tcBorders>
            <w:tcMar>
              <w:top w:w="0" w:type="dxa"/>
              <w:left w:w="80" w:type="dxa"/>
              <w:bottom w:w="0" w:type="dxa"/>
              <w:right w:w="80" w:type="dxa"/>
            </w:tcMar>
          </w:tcPr>
          <w:p w14:paraId="27394B3D" w14:textId="77777777" w:rsidR="00777C9C" w:rsidRPr="00A5088F" w:rsidRDefault="00777C9C" w:rsidP="00FE0D9E">
            <w:pPr>
              <w:pStyle w:val="Normal1"/>
              <w:spacing w:line="240" w:lineRule="auto"/>
              <w:rPr>
                <w:sz w:val="16"/>
                <w:szCs w:val="16"/>
              </w:rPr>
            </w:pPr>
            <w:r w:rsidRPr="00A5088F">
              <w:rPr>
                <w:sz w:val="16"/>
                <w:szCs w:val="16"/>
              </w:rPr>
              <w:t>0.13 ± 0.01A</w:t>
            </w:r>
          </w:p>
        </w:tc>
        <w:tc>
          <w:tcPr>
            <w:tcW w:w="1020" w:type="dxa"/>
            <w:tcBorders>
              <w:top w:val="nil"/>
              <w:left w:val="nil"/>
              <w:bottom w:val="nil"/>
              <w:right w:val="nil"/>
            </w:tcBorders>
            <w:tcMar>
              <w:top w:w="0" w:type="dxa"/>
              <w:left w:w="80" w:type="dxa"/>
              <w:bottom w:w="0" w:type="dxa"/>
              <w:right w:w="80" w:type="dxa"/>
            </w:tcMar>
          </w:tcPr>
          <w:p w14:paraId="5C082DB6" w14:textId="77777777" w:rsidR="00777C9C" w:rsidRPr="00A5088F" w:rsidRDefault="00777C9C" w:rsidP="00FE0D9E">
            <w:pPr>
              <w:pStyle w:val="Normal1"/>
              <w:spacing w:line="240" w:lineRule="auto"/>
              <w:rPr>
                <w:sz w:val="16"/>
                <w:szCs w:val="16"/>
              </w:rPr>
            </w:pPr>
            <w:r w:rsidRPr="00A5088F">
              <w:rPr>
                <w:sz w:val="16"/>
                <w:szCs w:val="16"/>
              </w:rPr>
              <w:t>0.13 ± 0.01A</w:t>
            </w:r>
          </w:p>
        </w:tc>
      </w:tr>
      <w:tr w:rsidR="00777C9C" w:rsidRPr="00A5088F" w14:paraId="1E8652A8"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5039102E"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382E833D"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6B6D7C6C"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624B1D17"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76A7DDE2"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20F821D6"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6A36D699"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54D38CD7"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52CEE51A" w14:textId="77777777" w:rsidR="00777C9C" w:rsidRPr="00A5088F" w:rsidRDefault="00777C9C" w:rsidP="00FE0D9E">
            <w:pPr>
              <w:pStyle w:val="Normal1"/>
              <w:spacing w:line="240" w:lineRule="auto"/>
              <w:rPr>
                <w:sz w:val="16"/>
                <w:szCs w:val="16"/>
              </w:rPr>
            </w:pPr>
            <w:r w:rsidRPr="00A5088F">
              <w:rPr>
                <w:sz w:val="16"/>
                <w:szCs w:val="16"/>
              </w:rPr>
              <w:t>0.16 ± 0.01B</w:t>
            </w:r>
          </w:p>
        </w:tc>
        <w:tc>
          <w:tcPr>
            <w:tcW w:w="1155" w:type="dxa"/>
            <w:tcBorders>
              <w:top w:val="nil"/>
              <w:left w:val="nil"/>
              <w:bottom w:val="nil"/>
              <w:right w:val="nil"/>
            </w:tcBorders>
            <w:tcMar>
              <w:top w:w="0" w:type="dxa"/>
              <w:left w:w="80" w:type="dxa"/>
              <w:bottom w:w="0" w:type="dxa"/>
              <w:right w:w="80" w:type="dxa"/>
            </w:tcMar>
          </w:tcPr>
          <w:p w14:paraId="6637FDD8" w14:textId="77777777" w:rsidR="00777C9C" w:rsidRPr="00A5088F" w:rsidRDefault="00777C9C" w:rsidP="00FE0D9E">
            <w:pPr>
              <w:pStyle w:val="Normal1"/>
              <w:spacing w:line="240" w:lineRule="auto"/>
              <w:rPr>
                <w:sz w:val="16"/>
                <w:szCs w:val="16"/>
              </w:rPr>
            </w:pPr>
            <w:r w:rsidRPr="00A5088F">
              <w:rPr>
                <w:sz w:val="16"/>
                <w:szCs w:val="16"/>
              </w:rPr>
              <w:t>0.17 ± 0.03B</w:t>
            </w:r>
          </w:p>
        </w:tc>
        <w:tc>
          <w:tcPr>
            <w:tcW w:w="990" w:type="dxa"/>
            <w:tcBorders>
              <w:top w:val="nil"/>
              <w:left w:val="nil"/>
              <w:bottom w:val="nil"/>
              <w:right w:val="nil"/>
            </w:tcBorders>
            <w:tcMar>
              <w:top w:w="0" w:type="dxa"/>
              <w:left w:w="80" w:type="dxa"/>
              <w:bottom w:w="0" w:type="dxa"/>
              <w:right w:w="80" w:type="dxa"/>
            </w:tcMar>
          </w:tcPr>
          <w:p w14:paraId="0D123AC9" w14:textId="77777777" w:rsidR="00777C9C" w:rsidRPr="00A5088F" w:rsidRDefault="00777C9C" w:rsidP="00FE0D9E">
            <w:pPr>
              <w:pStyle w:val="Normal1"/>
              <w:spacing w:line="240" w:lineRule="auto"/>
              <w:rPr>
                <w:sz w:val="16"/>
                <w:szCs w:val="16"/>
              </w:rPr>
            </w:pPr>
            <w:r w:rsidRPr="00A5088F">
              <w:rPr>
                <w:sz w:val="16"/>
                <w:szCs w:val="16"/>
              </w:rPr>
              <w:t>0.12 ± 0.01A</w:t>
            </w:r>
          </w:p>
        </w:tc>
        <w:tc>
          <w:tcPr>
            <w:tcW w:w="1035" w:type="dxa"/>
            <w:tcBorders>
              <w:top w:val="nil"/>
              <w:left w:val="nil"/>
              <w:bottom w:val="nil"/>
              <w:right w:val="nil"/>
            </w:tcBorders>
            <w:tcMar>
              <w:top w:w="0" w:type="dxa"/>
              <w:left w:w="80" w:type="dxa"/>
              <w:bottom w:w="0" w:type="dxa"/>
              <w:right w:w="80" w:type="dxa"/>
            </w:tcMar>
          </w:tcPr>
          <w:p w14:paraId="0F65F967" w14:textId="77777777" w:rsidR="00777C9C" w:rsidRPr="00A5088F" w:rsidRDefault="00777C9C" w:rsidP="00FE0D9E">
            <w:pPr>
              <w:pStyle w:val="Normal1"/>
              <w:spacing w:line="240" w:lineRule="auto"/>
              <w:rPr>
                <w:sz w:val="16"/>
                <w:szCs w:val="16"/>
              </w:rPr>
            </w:pPr>
            <w:r w:rsidRPr="00A5088F">
              <w:rPr>
                <w:sz w:val="16"/>
                <w:szCs w:val="16"/>
              </w:rPr>
              <w:t>0.12 ± 0.02A</w:t>
            </w:r>
          </w:p>
        </w:tc>
        <w:tc>
          <w:tcPr>
            <w:tcW w:w="1080" w:type="dxa"/>
            <w:tcBorders>
              <w:top w:val="nil"/>
              <w:left w:val="nil"/>
              <w:bottom w:val="nil"/>
              <w:right w:val="nil"/>
            </w:tcBorders>
            <w:tcMar>
              <w:top w:w="0" w:type="dxa"/>
              <w:left w:w="80" w:type="dxa"/>
              <w:bottom w:w="0" w:type="dxa"/>
              <w:right w:w="80" w:type="dxa"/>
            </w:tcMar>
          </w:tcPr>
          <w:p w14:paraId="561DA9BA" w14:textId="77777777" w:rsidR="00777C9C" w:rsidRPr="00A5088F" w:rsidRDefault="00777C9C" w:rsidP="00FE0D9E">
            <w:pPr>
              <w:pStyle w:val="Normal1"/>
              <w:spacing w:line="240" w:lineRule="auto"/>
              <w:rPr>
                <w:sz w:val="16"/>
                <w:szCs w:val="16"/>
              </w:rPr>
            </w:pPr>
            <w:r w:rsidRPr="00A5088F">
              <w:rPr>
                <w:sz w:val="16"/>
                <w:szCs w:val="16"/>
              </w:rPr>
              <w:t>0.12 ± 0.01A</w:t>
            </w:r>
          </w:p>
        </w:tc>
        <w:tc>
          <w:tcPr>
            <w:tcW w:w="1020" w:type="dxa"/>
            <w:tcBorders>
              <w:top w:val="nil"/>
              <w:left w:val="nil"/>
              <w:bottom w:val="nil"/>
              <w:right w:val="nil"/>
            </w:tcBorders>
            <w:tcMar>
              <w:top w:w="0" w:type="dxa"/>
              <w:left w:w="80" w:type="dxa"/>
              <w:bottom w:w="0" w:type="dxa"/>
              <w:right w:w="80" w:type="dxa"/>
            </w:tcMar>
          </w:tcPr>
          <w:p w14:paraId="4B051F15" w14:textId="77777777" w:rsidR="00777C9C" w:rsidRPr="00A5088F" w:rsidRDefault="00777C9C" w:rsidP="00FE0D9E">
            <w:pPr>
              <w:pStyle w:val="Normal1"/>
              <w:spacing w:line="240" w:lineRule="auto"/>
              <w:rPr>
                <w:sz w:val="16"/>
                <w:szCs w:val="16"/>
              </w:rPr>
            </w:pPr>
            <w:r w:rsidRPr="00A5088F">
              <w:rPr>
                <w:sz w:val="16"/>
                <w:szCs w:val="16"/>
              </w:rPr>
              <w:t>0.13 ± 0.01A</w:t>
            </w:r>
          </w:p>
        </w:tc>
      </w:tr>
      <w:tr w:rsidR="00777C9C" w:rsidRPr="00A5088F" w14:paraId="4D0B7CBD"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221DAB55"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6742AD79"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0405F3BF"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7364925E"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745011E3"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3ECB277A"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12B65076"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773969DF"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709F9A40" w14:textId="77777777" w:rsidR="00777C9C" w:rsidRPr="00A5088F" w:rsidRDefault="00777C9C" w:rsidP="00FE0D9E">
            <w:pPr>
              <w:pStyle w:val="Normal1"/>
              <w:spacing w:line="240" w:lineRule="auto"/>
              <w:rPr>
                <w:sz w:val="16"/>
                <w:szCs w:val="16"/>
              </w:rPr>
            </w:pPr>
            <w:r w:rsidRPr="00A5088F">
              <w:rPr>
                <w:sz w:val="16"/>
                <w:szCs w:val="16"/>
              </w:rPr>
              <w:t>0.17 ± 0.00A</w:t>
            </w:r>
          </w:p>
        </w:tc>
        <w:tc>
          <w:tcPr>
            <w:tcW w:w="1155" w:type="dxa"/>
            <w:tcBorders>
              <w:top w:val="nil"/>
              <w:left w:val="nil"/>
              <w:bottom w:val="nil"/>
              <w:right w:val="nil"/>
            </w:tcBorders>
            <w:tcMar>
              <w:top w:w="0" w:type="dxa"/>
              <w:left w:w="80" w:type="dxa"/>
              <w:bottom w:w="0" w:type="dxa"/>
              <w:right w:w="80" w:type="dxa"/>
            </w:tcMar>
          </w:tcPr>
          <w:p w14:paraId="35ED8E66" w14:textId="77777777" w:rsidR="00777C9C" w:rsidRPr="00A5088F" w:rsidRDefault="00777C9C" w:rsidP="00FE0D9E">
            <w:pPr>
              <w:pStyle w:val="Normal1"/>
              <w:spacing w:line="240" w:lineRule="auto"/>
              <w:rPr>
                <w:sz w:val="16"/>
                <w:szCs w:val="16"/>
              </w:rPr>
            </w:pPr>
            <w:r w:rsidRPr="00A5088F">
              <w:rPr>
                <w:sz w:val="16"/>
                <w:szCs w:val="16"/>
              </w:rPr>
              <w:t>0.34 ± 0.04A</w:t>
            </w:r>
          </w:p>
        </w:tc>
        <w:tc>
          <w:tcPr>
            <w:tcW w:w="990" w:type="dxa"/>
            <w:tcBorders>
              <w:top w:val="nil"/>
              <w:left w:val="nil"/>
              <w:bottom w:val="nil"/>
              <w:right w:val="nil"/>
            </w:tcBorders>
            <w:tcMar>
              <w:top w:w="0" w:type="dxa"/>
              <w:left w:w="80" w:type="dxa"/>
              <w:bottom w:w="0" w:type="dxa"/>
              <w:right w:w="80" w:type="dxa"/>
            </w:tcMar>
          </w:tcPr>
          <w:p w14:paraId="757CB059" w14:textId="77777777" w:rsidR="00777C9C" w:rsidRPr="00A5088F" w:rsidRDefault="00777C9C" w:rsidP="00FE0D9E">
            <w:pPr>
              <w:pStyle w:val="Normal1"/>
              <w:spacing w:line="240" w:lineRule="auto"/>
              <w:rPr>
                <w:sz w:val="16"/>
                <w:szCs w:val="16"/>
              </w:rPr>
            </w:pPr>
            <w:r w:rsidRPr="00A5088F">
              <w:rPr>
                <w:sz w:val="16"/>
                <w:szCs w:val="16"/>
              </w:rPr>
              <w:t>0.14 ± 0.00A</w:t>
            </w:r>
          </w:p>
        </w:tc>
        <w:tc>
          <w:tcPr>
            <w:tcW w:w="1035" w:type="dxa"/>
            <w:tcBorders>
              <w:top w:val="nil"/>
              <w:left w:val="nil"/>
              <w:bottom w:val="nil"/>
              <w:right w:val="nil"/>
            </w:tcBorders>
            <w:tcMar>
              <w:top w:w="0" w:type="dxa"/>
              <w:left w:w="80" w:type="dxa"/>
              <w:bottom w:w="0" w:type="dxa"/>
              <w:right w:w="80" w:type="dxa"/>
            </w:tcMar>
          </w:tcPr>
          <w:p w14:paraId="4B86499B" w14:textId="77777777" w:rsidR="00777C9C" w:rsidRPr="00A5088F" w:rsidRDefault="00777C9C" w:rsidP="00FE0D9E">
            <w:pPr>
              <w:pStyle w:val="Normal1"/>
              <w:spacing w:line="240" w:lineRule="auto"/>
              <w:rPr>
                <w:sz w:val="16"/>
                <w:szCs w:val="16"/>
              </w:rPr>
            </w:pPr>
            <w:r w:rsidRPr="00A5088F">
              <w:rPr>
                <w:sz w:val="16"/>
                <w:szCs w:val="16"/>
              </w:rPr>
              <w:t>0.16 ± 0.00A</w:t>
            </w:r>
          </w:p>
        </w:tc>
        <w:tc>
          <w:tcPr>
            <w:tcW w:w="1080" w:type="dxa"/>
            <w:tcBorders>
              <w:top w:val="nil"/>
              <w:left w:val="nil"/>
              <w:bottom w:val="nil"/>
              <w:right w:val="nil"/>
            </w:tcBorders>
            <w:tcMar>
              <w:top w:w="0" w:type="dxa"/>
              <w:left w:w="80" w:type="dxa"/>
              <w:bottom w:w="0" w:type="dxa"/>
              <w:right w:w="80" w:type="dxa"/>
            </w:tcMar>
          </w:tcPr>
          <w:p w14:paraId="79C2A223" w14:textId="77777777" w:rsidR="00777C9C" w:rsidRPr="00A5088F" w:rsidRDefault="00777C9C" w:rsidP="00FE0D9E">
            <w:pPr>
              <w:pStyle w:val="Normal1"/>
              <w:spacing w:line="240" w:lineRule="auto"/>
              <w:rPr>
                <w:sz w:val="16"/>
                <w:szCs w:val="16"/>
              </w:rPr>
            </w:pPr>
            <w:r w:rsidRPr="00A5088F">
              <w:rPr>
                <w:sz w:val="16"/>
                <w:szCs w:val="16"/>
              </w:rPr>
              <w:t>0.13 ± 0.02A</w:t>
            </w:r>
          </w:p>
        </w:tc>
        <w:tc>
          <w:tcPr>
            <w:tcW w:w="1020" w:type="dxa"/>
            <w:tcBorders>
              <w:top w:val="nil"/>
              <w:left w:val="nil"/>
              <w:bottom w:val="nil"/>
              <w:right w:val="nil"/>
            </w:tcBorders>
            <w:tcMar>
              <w:top w:w="0" w:type="dxa"/>
              <w:left w:w="80" w:type="dxa"/>
              <w:bottom w:w="0" w:type="dxa"/>
              <w:right w:w="80" w:type="dxa"/>
            </w:tcMar>
          </w:tcPr>
          <w:p w14:paraId="3AD308F5" w14:textId="77777777" w:rsidR="00777C9C" w:rsidRPr="00A5088F" w:rsidRDefault="00777C9C" w:rsidP="00FE0D9E">
            <w:pPr>
              <w:pStyle w:val="Normal1"/>
              <w:spacing w:line="240" w:lineRule="auto"/>
              <w:rPr>
                <w:sz w:val="16"/>
                <w:szCs w:val="16"/>
              </w:rPr>
            </w:pPr>
            <w:r w:rsidRPr="00A5088F">
              <w:rPr>
                <w:sz w:val="16"/>
                <w:szCs w:val="16"/>
              </w:rPr>
              <w:t>0.13 ± 0.01A</w:t>
            </w:r>
          </w:p>
        </w:tc>
      </w:tr>
      <w:tr w:rsidR="00777C9C" w:rsidRPr="00A5088F" w14:paraId="2E398AFE"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4CBD416A" w14:textId="77777777" w:rsidR="00777C9C" w:rsidRPr="00A5088F" w:rsidRDefault="00777C9C" w:rsidP="00FE0D9E">
            <w:pPr>
              <w:pStyle w:val="Normal1"/>
              <w:spacing w:line="240" w:lineRule="auto"/>
              <w:rPr>
                <w:sz w:val="16"/>
                <w:szCs w:val="16"/>
              </w:rPr>
            </w:pPr>
            <w:r w:rsidRPr="00A5088F">
              <w:rPr>
                <w:sz w:val="16"/>
                <w:szCs w:val="16"/>
              </w:rPr>
              <w:t>57</w:t>
            </w:r>
          </w:p>
        </w:tc>
        <w:tc>
          <w:tcPr>
            <w:tcW w:w="2535" w:type="dxa"/>
            <w:tcBorders>
              <w:top w:val="nil"/>
              <w:left w:val="nil"/>
              <w:bottom w:val="nil"/>
              <w:right w:val="nil"/>
            </w:tcBorders>
            <w:tcMar>
              <w:top w:w="0" w:type="dxa"/>
              <w:left w:w="80" w:type="dxa"/>
              <w:bottom w:w="0" w:type="dxa"/>
              <w:right w:w="80" w:type="dxa"/>
            </w:tcMar>
          </w:tcPr>
          <w:p w14:paraId="138368C9" w14:textId="77777777" w:rsidR="00777C9C" w:rsidRPr="00A5088F" w:rsidRDefault="00777C9C" w:rsidP="00FE0D9E">
            <w:pPr>
              <w:pStyle w:val="Normal1"/>
              <w:spacing w:line="240" w:lineRule="auto"/>
              <w:rPr>
                <w:sz w:val="16"/>
                <w:szCs w:val="16"/>
              </w:rPr>
            </w:pPr>
            <w:r w:rsidRPr="00A5088F">
              <w:rPr>
                <w:sz w:val="16"/>
                <w:szCs w:val="16"/>
              </w:rPr>
              <w:t>1-Penten-3-ol</w:t>
            </w:r>
          </w:p>
        </w:tc>
        <w:tc>
          <w:tcPr>
            <w:tcW w:w="600" w:type="dxa"/>
            <w:tcBorders>
              <w:top w:val="nil"/>
              <w:left w:val="nil"/>
              <w:bottom w:val="nil"/>
              <w:right w:val="nil"/>
            </w:tcBorders>
            <w:tcMar>
              <w:top w:w="0" w:type="dxa"/>
              <w:left w:w="80" w:type="dxa"/>
              <w:bottom w:w="0" w:type="dxa"/>
              <w:right w:w="80" w:type="dxa"/>
            </w:tcMar>
          </w:tcPr>
          <w:p w14:paraId="3357A25D" w14:textId="77777777" w:rsidR="00777C9C" w:rsidRPr="00A5088F" w:rsidRDefault="00777C9C" w:rsidP="00FE0D9E">
            <w:pPr>
              <w:pStyle w:val="Normal1"/>
              <w:spacing w:line="240" w:lineRule="auto"/>
              <w:jc w:val="right"/>
              <w:rPr>
                <w:sz w:val="16"/>
                <w:szCs w:val="16"/>
              </w:rPr>
            </w:pPr>
            <w:r w:rsidRPr="00A5088F">
              <w:rPr>
                <w:sz w:val="16"/>
                <w:szCs w:val="16"/>
              </w:rPr>
              <w:t>1180</w:t>
            </w:r>
          </w:p>
        </w:tc>
        <w:tc>
          <w:tcPr>
            <w:tcW w:w="885" w:type="dxa"/>
            <w:tcBorders>
              <w:top w:val="nil"/>
              <w:left w:val="nil"/>
              <w:bottom w:val="nil"/>
              <w:right w:val="nil"/>
            </w:tcBorders>
            <w:tcMar>
              <w:top w:w="0" w:type="dxa"/>
              <w:left w:w="80" w:type="dxa"/>
              <w:bottom w:w="0" w:type="dxa"/>
              <w:right w:w="80" w:type="dxa"/>
            </w:tcMar>
          </w:tcPr>
          <w:p w14:paraId="43FC9E3B" w14:textId="77777777" w:rsidR="00777C9C" w:rsidRPr="00A5088F" w:rsidRDefault="00777C9C" w:rsidP="00FE0D9E">
            <w:pPr>
              <w:pStyle w:val="Normal1"/>
              <w:spacing w:line="240" w:lineRule="auto"/>
              <w:jc w:val="right"/>
              <w:rPr>
                <w:sz w:val="16"/>
                <w:szCs w:val="16"/>
              </w:rPr>
            </w:pPr>
            <w:r w:rsidRPr="00A5088F">
              <w:rPr>
                <w:sz w:val="16"/>
                <w:szCs w:val="16"/>
              </w:rPr>
              <w:t>1176 [13]</w:t>
            </w:r>
          </w:p>
        </w:tc>
        <w:tc>
          <w:tcPr>
            <w:tcW w:w="600" w:type="dxa"/>
            <w:tcBorders>
              <w:top w:val="nil"/>
              <w:left w:val="nil"/>
              <w:bottom w:val="nil"/>
              <w:right w:val="nil"/>
            </w:tcBorders>
            <w:tcMar>
              <w:top w:w="0" w:type="dxa"/>
              <w:left w:w="80" w:type="dxa"/>
              <w:bottom w:w="0" w:type="dxa"/>
              <w:right w:w="80" w:type="dxa"/>
            </w:tcMar>
          </w:tcPr>
          <w:p w14:paraId="4D4F0C1C"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6C905D5E"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795ADF1F" w14:textId="77777777" w:rsidR="00777C9C" w:rsidRPr="00A5088F" w:rsidRDefault="00777C9C" w:rsidP="00FE0D9E">
            <w:pPr>
              <w:pStyle w:val="Normal1"/>
              <w:spacing w:line="240" w:lineRule="auto"/>
              <w:jc w:val="right"/>
              <w:rPr>
                <w:sz w:val="16"/>
                <w:szCs w:val="16"/>
              </w:rPr>
            </w:pPr>
            <w:r w:rsidRPr="00A5088F">
              <w:rPr>
                <w:sz w:val="16"/>
                <w:szCs w:val="16"/>
              </w:rPr>
              <w:t>2552123.242</w:t>
            </w:r>
          </w:p>
        </w:tc>
        <w:tc>
          <w:tcPr>
            <w:tcW w:w="855" w:type="dxa"/>
            <w:tcBorders>
              <w:top w:val="nil"/>
              <w:left w:val="nil"/>
              <w:bottom w:val="nil"/>
              <w:right w:val="nil"/>
            </w:tcBorders>
            <w:tcMar>
              <w:top w:w="0" w:type="dxa"/>
              <w:left w:w="80" w:type="dxa"/>
              <w:bottom w:w="0" w:type="dxa"/>
              <w:right w:w="80" w:type="dxa"/>
            </w:tcMar>
          </w:tcPr>
          <w:p w14:paraId="2E2EB1C2"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50661EF1" w14:textId="77777777" w:rsidR="00777C9C" w:rsidRPr="00A5088F" w:rsidRDefault="00777C9C" w:rsidP="00FE0D9E">
            <w:pPr>
              <w:pStyle w:val="Normal1"/>
              <w:spacing w:line="240" w:lineRule="auto"/>
              <w:rPr>
                <w:sz w:val="16"/>
                <w:szCs w:val="16"/>
              </w:rPr>
            </w:pPr>
            <w:r w:rsidRPr="00A5088F">
              <w:rPr>
                <w:sz w:val="16"/>
                <w:szCs w:val="16"/>
              </w:rPr>
              <w:t>ND</w:t>
            </w:r>
          </w:p>
        </w:tc>
        <w:tc>
          <w:tcPr>
            <w:tcW w:w="1155" w:type="dxa"/>
            <w:tcBorders>
              <w:top w:val="nil"/>
              <w:left w:val="nil"/>
              <w:bottom w:val="nil"/>
              <w:right w:val="nil"/>
            </w:tcBorders>
            <w:tcMar>
              <w:top w:w="0" w:type="dxa"/>
              <w:left w:w="80" w:type="dxa"/>
              <w:bottom w:w="0" w:type="dxa"/>
              <w:right w:w="80" w:type="dxa"/>
            </w:tcMar>
          </w:tcPr>
          <w:p w14:paraId="78BDD79E"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2605C0F6" w14:textId="77777777" w:rsidR="00777C9C" w:rsidRPr="00A5088F" w:rsidRDefault="00777C9C" w:rsidP="00FE0D9E">
            <w:pPr>
              <w:pStyle w:val="Normal1"/>
              <w:spacing w:line="240" w:lineRule="auto"/>
              <w:rPr>
                <w:sz w:val="16"/>
                <w:szCs w:val="16"/>
              </w:rPr>
            </w:pPr>
            <w:r w:rsidRPr="00A5088F">
              <w:rPr>
                <w:sz w:val="16"/>
                <w:szCs w:val="16"/>
              </w:rPr>
              <w:t>ND</w:t>
            </w:r>
          </w:p>
        </w:tc>
        <w:tc>
          <w:tcPr>
            <w:tcW w:w="1035" w:type="dxa"/>
            <w:tcBorders>
              <w:top w:val="nil"/>
              <w:left w:val="nil"/>
              <w:bottom w:val="nil"/>
              <w:right w:val="nil"/>
            </w:tcBorders>
            <w:tcMar>
              <w:top w:w="0" w:type="dxa"/>
              <w:left w:w="80" w:type="dxa"/>
              <w:bottom w:w="0" w:type="dxa"/>
              <w:right w:w="80" w:type="dxa"/>
            </w:tcMar>
          </w:tcPr>
          <w:p w14:paraId="45C85AE2" w14:textId="77777777" w:rsidR="00777C9C" w:rsidRPr="00A5088F" w:rsidRDefault="00777C9C" w:rsidP="00FE0D9E">
            <w:pPr>
              <w:pStyle w:val="Normal1"/>
              <w:spacing w:line="240" w:lineRule="auto"/>
              <w:rPr>
                <w:sz w:val="16"/>
                <w:szCs w:val="16"/>
              </w:rPr>
            </w:pPr>
            <w:r w:rsidRPr="00A5088F">
              <w:rPr>
                <w:sz w:val="16"/>
                <w:szCs w:val="16"/>
              </w:rPr>
              <w:t>ND</w:t>
            </w:r>
          </w:p>
        </w:tc>
        <w:tc>
          <w:tcPr>
            <w:tcW w:w="1080" w:type="dxa"/>
            <w:tcBorders>
              <w:top w:val="nil"/>
              <w:left w:val="nil"/>
              <w:bottom w:val="nil"/>
              <w:right w:val="nil"/>
            </w:tcBorders>
            <w:tcMar>
              <w:top w:w="0" w:type="dxa"/>
              <w:left w:w="80" w:type="dxa"/>
              <w:bottom w:w="0" w:type="dxa"/>
              <w:right w:w="80" w:type="dxa"/>
            </w:tcMar>
          </w:tcPr>
          <w:p w14:paraId="32536ED0" w14:textId="77777777" w:rsidR="00777C9C" w:rsidRPr="00A5088F" w:rsidRDefault="00777C9C" w:rsidP="00FE0D9E">
            <w:pPr>
              <w:pStyle w:val="Normal1"/>
              <w:spacing w:line="240" w:lineRule="auto"/>
              <w:rPr>
                <w:sz w:val="16"/>
                <w:szCs w:val="16"/>
              </w:rPr>
            </w:pPr>
            <w:r w:rsidRPr="00A5088F">
              <w:rPr>
                <w:sz w:val="16"/>
                <w:szCs w:val="16"/>
              </w:rPr>
              <w:t>ND</w:t>
            </w:r>
          </w:p>
        </w:tc>
        <w:tc>
          <w:tcPr>
            <w:tcW w:w="1020" w:type="dxa"/>
            <w:tcBorders>
              <w:top w:val="nil"/>
              <w:left w:val="nil"/>
              <w:bottom w:val="nil"/>
              <w:right w:val="nil"/>
            </w:tcBorders>
            <w:tcMar>
              <w:top w:w="0" w:type="dxa"/>
              <w:left w:w="80" w:type="dxa"/>
              <w:bottom w:w="0" w:type="dxa"/>
              <w:right w:w="80" w:type="dxa"/>
            </w:tcMar>
          </w:tcPr>
          <w:p w14:paraId="45CEEBD1"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467B2D54"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7095F27C"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43847270"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4B270209"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3285FAD2"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58F4252D"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294315DA"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0DAA1242"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508B1B15"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039ADBCF" w14:textId="77777777" w:rsidR="00777C9C" w:rsidRPr="00A5088F" w:rsidRDefault="00777C9C" w:rsidP="00FE0D9E">
            <w:pPr>
              <w:pStyle w:val="Normal1"/>
              <w:spacing w:line="240" w:lineRule="auto"/>
              <w:rPr>
                <w:sz w:val="16"/>
                <w:szCs w:val="16"/>
              </w:rPr>
            </w:pPr>
            <w:r w:rsidRPr="00A5088F">
              <w:rPr>
                <w:sz w:val="16"/>
                <w:szCs w:val="16"/>
              </w:rPr>
              <w:t>ND</w:t>
            </w:r>
          </w:p>
        </w:tc>
        <w:tc>
          <w:tcPr>
            <w:tcW w:w="1155" w:type="dxa"/>
            <w:tcBorders>
              <w:top w:val="nil"/>
              <w:left w:val="nil"/>
              <w:bottom w:val="nil"/>
              <w:right w:val="nil"/>
            </w:tcBorders>
            <w:tcMar>
              <w:top w:w="0" w:type="dxa"/>
              <w:left w:w="80" w:type="dxa"/>
              <w:bottom w:w="0" w:type="dxa"/>
              <w:right w:w="80" w:type="dxa"/>
            </w:tcMar>
          </w:tcPr>
          <w:p w14:paraId="66EF4C3E"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054CE1A2" w14:textId="77777777" w:rsidR="00777C9C" w:rsidRPr="00A5088F" w:rsidRDefault="00777C9C" w:rsidP="00FE0D9E">
            <w:pPr>
              <w:pStyle w:val="Normal1"/>
              <w:spacing w:line="240" w:lineRule="auto"/>
              <w:rPr>
                <w:sz w:val="16"/>
                <w:szCs w:val="16"/>
              </w:rPr>
            </w:pPr>
            <w:r w:rsidRPr="00A5088F">
              <w:rPr>
                <w:sz w:val="16"/>
                <w:szCs w:val="16"/>
              </w:rPr>
              <w:t>ND</w:t>
            </w:r>
          </w:p>
        </w:tc>
        <w:tc>
          <w:tcPr>
            <w:tcW w:w="1035" w:type="dxa"/>
            <w:tcBorders>
              <w:top w:val="nil"/>
              <w:left w:val="nil"/>
              <w:bottom w:val="nil"/>
              <w:right w:val="nil"/>
            </w:tcBorders>
            <w:tcMar>
              <w:top w:w="0" w:type="dxa"/>
              <w:left w:w="80" w:type="dxa"/>
              <w:bottom w:w="0" w:type="dxa"/>
              <w:right w:w="80" w:type="dxa"/>
            </w:tcMar>
          </w:tcPr>
          <w:p w14:paraId="7178C809" w14:textId="77777777" w:rsidR="00777C9C" w:rsidRPr="00A5088F" w:rsidRDefault="00777C9C" w:rsidP="00FE0D9E">
            <w:pPr>
              <w:pStyle w:val="Normal1"/>
              <w:spacing w:line="240" w:lineRule="auto"/>
              <w:rPr>
                <w:sz w:val="16"/>
                <w:szCs w:val="16"/>
              </w:rPr>
            </w:pPr>
            <w:r w:rsidRPr="00A5088F">
              <w:rPr>
                <w:sz w:val="16"/>
                <w:szCs w:val="16"/>
              </w:rPr>
              <w:t>ND</w:t>
            </w:r>
          </w:p>
        </w:tc>
        <w:tc>
          <w:tcPr>
            <w:tcW w:w="1080" w:type="dxa"/>
            <w:tcBorders>
              <w:top w:val="nil"/>
              <w:left w:val="nil"/>
              <w:bottom w:val="nil"/>
              <w:right w:val="nil"/>
            </w:tcBorders>
            <w:tcMar>
              <w:top w:w="0" w:type="dxa"/>
              <w:left w:w="80" w:type="dxa"/>
              <w:bottom w:w="0" w:type="dxa"/>
              <w:right w:w="80" w:type="dxa"/>
            </w:tcMar>
          </w:tcPr>
          <w:p w14:paraId="419EE659" w14:textId="77777777" w:rsidR="00777C9C" w:rsidRPr="00A5088F" w:rsidRDefault="00777C9C" w:rsidP="00FE0D9E">
            <w:pPr>
              <w:pStyle w:val="Normal1"/>
              <w:spacing w:line="240" w:lineRule="auto"/>
              <w:rPr>
                <w:sz w:val="16"/>
                <w:szCs w:val="16"/>
              </w:rPr>
            </w:pPr>
            <w:r w:rsidRPr="00A5088F">
              <w:rPr>
                <w:sz w:val="16"/>
                <w:szCs w:val="16"/>
              </w:rPr>
              <w:t>ND</w:t>
            </w:r>
          </w:p>
        </w:tc>
        <w:tc>
          <w:tcPr>
            <w:tcW w:w="1020" w:type="dxa"/>
            <w:tcBorders>
              <w:top w:val="nil"/>
              <w:left w:val="nil"/>
              <w:bottom w:val="nil"/>
              <w:right w:val="nil"/>
            </w:tcBorders>
            <w:tcMar>
              <w:top w:w="0" w:type="dxa"/>
              <w:left w:w="80" w:type="dxa"/>
              <w:bottom w:w="0" w:type="dxa"/>
              <w:right w:w="80" w:type="dxa"/>
            </w:tcMar>
          </w:tcPr>
          <w:p w14:paraId="07F7BF86"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3B5C2F3B"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7E86CB73"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1437F61D"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41E96969"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327DC7CC"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1E66B11B"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64A52409"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2E645532"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5A253687"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60A9D14D" w14:textId="77777777" w:rsidR="00777C9C" w:rsidRPr="00A5088F" w:rsidRDefault="00777C9C" w:rsidP="00FE0D9E">
            <w:pPr>
              <w:pStyle w:val="Normal1"/>
              <w:spacing w:line="240" w:lineRule="auto"/>
              <w:rPr>
                <w:sz w:val="16"/>
                <w:szCs w:val="16"/>
              </w:rPr>
            </w:pPr>
            <w:r w:rsidRPr="00A5088F">
              <w:rPr>
                <w:sz w:val="16"/>
                <w:szCs w:val="16"/>
              </w:rPr>
              <w:t>ND</w:t>
            </w:r>
          </w:p>
        </w:tc>
        <w:tc>
          <w:tcPr>
            <w:tcW w:w="1155" w:type="dxa"/>
            <w:tcBorders>
              <w:top w:val="nil"/>
              <w:left w:val="nil"/>
              <w:bottom w:val="nil"/>
              <w:right w:val="nil"/>
            </w:tcBorders>
            <w:tcMar>
              <w:top w:w="0" w:type="dxa"/>
              <w:left w:w="80" w:type="dxa"/>
              <w:bottom w:w="0" w:type="dxa"/>
              <w:right w:w="80" w:type="dxa"/>
            </w:tcMar>
          </w:tcPr>
          <w:p w14:paraId="6DCF6544"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486CC9EE" w14:textId="77777777" w:rsidR="00777C9C" w:rsidRPr="00A5088F" w:rsidRDefault="00777C9C" w:rsidP="00FE0D9E">
            <w:pPr>
              <w:pStyle w:val="Normal1"/>
              <w:spacing w:line="240" w:lineRule="auto"/>
              <w:rPr>
                <w:sz w:val="16"/>
                <w:szCs w:val="16"/>
              </w:rPr>
            </w:pPr>
            <w:r w:rsidRPr="00A5088F">
              <w:rPr>
                <w:sz w:val="16"/>
                <w:szCs w:val="16"/>
              </w:rPr>
              <w:t>ND</w:t>
            </w:r>
          </w:p>
        </w:tc>
        <w:tc>
          <w:tcPr>
            <w:tcW w:w="1035" w:type="dxa"/>
            <w:tcBorders>
              <w:top w:val="nil"/>
              <w:left w:val="nil"/>
              <w:bottom w:val="nil"/>
              <w:right w:val="nil"/>
            </w:tcBorders>
            <w:tcMar>
              <w:top w:w="0" w:type="dxa"/>
              <w:left w:w="80" w:type="dxa"/>
              <w:bottom w:w="0" w:type="dxa"/>
              <w:right w:w="80" w:type="dxa"/>
            </w:tcMar>
          </w:tcPr>
          <w:p w14:paraId="108B7C6A" w14:textId="77777777" w:rsidR="00777C9C" w:rsidRPr="00A5088F" w:rsidRDefault="00777C9C" w:rsidP="00FE0D9E">
            <w:pPr>
              <w:pStyle w:val="Normal1"/>
              <w:spacing w:line="240" w:lineRule="auto"/>
              <w:rPr>
                <w:sz w:val="16"/>
                <w:szCs w:val="16"/>
              </w:rPr>
            </w:pPr>
            <w:r w:rsidRPr="00A5088F">
              <w:rPr>
                <w:sz w:val="16"/>
                <w:szCs w:val="16"/>
              </w:rPr>
              <w:t>ND</w:t>
            </w:r>
          </w:p>
        </w:tc>
        <w:tc>
          <w:tcPr>
            <w:tcW w:w="1080" w:type="dxa"/>
            <w:tcBorders>
              <w:top w:val="nil"/>
              <w:left w:val="nil"/>
              <w:bottom w:val="nil"/>
              <w:right w:val="nil"/>
            </w:tcBorders>
            <w:tcMar>
              <w:top w:w="0" w:type="dxa"/>
              <w:left w:w="80" w:type="dxa"/>
              <w:bottom w:w="0" w:type="dxa"/>
              <w:right w:w="80" w:type="dxa"/>
            </w:tcMar>
          </w:tcPr>
          <w:p w14:paraId="5230B6E3" w14:textId="77777777" w:rsidR="00777C9C" w:rsidRPr="00A5088F" w:rsidRDefault="00777C9C" w:rsidP="00FE0D9E">
            <w:pPr>
              <w:pStyle w:val="Normal1"/>
              <w:spacing w:line="240" w:lineRule="auto"/>
              <w:rPr>
                <w:sz w:val="16"/>
                <w:szCs w:val="16"/>
              </w:rPr>
            </w:pPr>
            <w:r w:rsidRPr="00A5088F">
              <w:rPr>
                <w:sz w:val="16"/>
                <w:szCs w:val="16"/>
              </w:rPr>
              <w:t>ND</w:t>
            </w:r>
          </w:p>
        </w:tc>
        <w:tc>
          <w:tcPr>
            <w:tcW w:w="1020" w:type="dxa"/>
            <w:tcBorders>
              <w:top w:val="nil"/>
              <w:left w:val="nil"/>
              <w:bottom w:val="nil"/>
              <w:right w:val="nil"/>
            </w:tcBorders>
            <w:tcMar>
              <w:top w:w="0" w:type="dxa"/>
              <w:left w:w="80" w:type="dxa"/>
              <w:bottom w:w="0" w:type="dxa"/>
              <w:right w:w="80" w:type="dxa"/>
            </w:tcMar>
          </w:tcPr>
          <w:p w14:paraId="31E50E23"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1E0B8488"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5A8CAE18"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61FFA961"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2811E633"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51B904F3"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41FFB0A0"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0927B582"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536AE55D"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46EDEFE9"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3119904B" w14:textId="77777777" w:rsidR="00777C9C" w:rsidRPr="00A5088F" w:rsidRDefault="00777C9C" w:rsidP="00FE0D9E">
            <w:pPr>
              <w:pStyle w:val="Normal1"/>
              <w:spacing w:line="240" w:lineRule="auto"/>
              <w:rPr>
                <w:sz w:val="16"/>
                <w:szCs w:val="16"/>
              </w:rPr>
            </w:pPr>
            <w:r w:rsidRPr="00A5088F">
              <w:rPr>
                <w:sz w:val="16"/>
                <w:szCs w:val="16"/>
              </w:rPr>
              <w:t>ND</w:t>
            </w:r>
          </w:p>
        </w:tc>
        <w:tc>
          <w:tcPr>
            <w:tcW w:w="1155" w:type="dxa"/>
            <w:tcBorders>
              <w:top w:val="nil"/>
              <w:left w:val="nil"/>
              <w:bottom w:val="nil"/>
              <w:right w:val="nil"/>
            </w:tcBorders>
            <w:tcMar>
              <w:top w:w="0" w:type="dxa"/>
              <w:left w:w="80" w:type="dxa"/>
              <w:bottom w:w="0" w:type="dxa"/>
              <w:right w:w="80" w:type="dxa"/>
            </w:tcMar>
          </w:tcPr>
          <w:p w14:paraId="3CC14E22"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5EDF53BA" w14:textId="77777777" w:rsidR="00777C9C" w:rsidRPr="00A5088F" w:rsidRDefault="00777C9C" w:rsidP="00FE0D9E">
            <w:pPr>
              <w:pStyle w:val="Normal1"/>
              <w:spacing w:line="240" w:lineRule="auto"/>
              <w:rPr>
                <w:sz w:val="16"/>
                <w:szCs w:val="16"/>
              </w:rPr>
            </w:pPr>
            <w:r w:rsidRPr="00A5088F">
              <w:rPr>
                <w:sz w:val="16"/>
                <w:szCs w:val="16"/>
              </w:rPr>
              <w:t>ND</w:t>
            </w:r>
          </w:p>
        </w:tc>
        <w:tc>
          <w:tcPr>
            <w:tcW w:w="1035" w:type="dxa"/>
            <w:tcBorders>
              <w:top w:val="nil"/>
              <w:left w:val="nil"/>
              <w:bottom w:val="nil"/>
              <w:right w:val="nil"/>
            </w:tcBorders>
            <w:tcMar>
              <w:top w:w="0" w:type="dxa"/>
              <w:left w:w="80" w:type="dxa"/>
              <w:bottom w:w="0" w:type="dxa"/>
              <w:right w:w="80" w:type="dxa"/>
            </w:tcMar>
          </w:tcPr>
          <w:p w14:paraId="389BFD8F" w14:textId="77777777" w:rsidR="00777C9C" w:rsidRPr="00A5088F" w:rsidRDefault="00777C9C" w:rsidP="00FE0D9E">
            <w:pPr>
              <w:pStyle w:val="Normal1"/>
              <w:spacing w:line="240" w:lineRule="auto"/>
              <w:rPr>
                <w:sz w:val="16"/>
                <w:szCs w:val="16"/>
              </w:rPr>
            </w:pPr>
            <w:r w:rsidRPr="00A5088F">
              <w:rPr>
                <w:sz w:val="16"/>
                <w:szCs w:val="16"/>
              </w:rPr>
              <w:t>0.16 ± 0.01</w:t>
            </w:r>
          </w:p>
        </w:tc>
        <w:tc>
          <w:tcPr>
            <w:tcW w:w="1080" w:type="dxa"/>
            <w:tcBorders>
              <w:top w:val="nil"/>
              <w:left w:val="nil"/>
              <w:bottom w:val="nil"/>
              <w:right w:val="nil"/>
            </w:tcBorders>
            <w:tcMar>
              <w:top w:w="0" w:type="dxa"/>
              <w:left w:w="80" w:type="dxa"/>
              <w:bottom w:w="0" w:type="dxa"/>
              <w:right w:w="80" w:type="dxa"/>
            </w:tcMar>
          </w:tcPr>
          <w:p w14:paraId="535B1B82" w14:textId="77777777" w:rsidR="00777C9C" w:rsidRPr="00A5088F" w:rsidRDefault="00777C9C" w:rsidP="00FE0D9E">
            <w:pPr>
              <w:pStyle w:val="Normal1"/>
              <w:spacing w:line="240" w:lineRule="auto"/>
              <w:rPr>
                <w:sz w:val="16"/>
                <w:szCs w:val="16"/>
              </w:rPr>
            </w:pPr>
            <w:r w:rsidRPr="00A5088F">
              <w:rPr>
                <w:sz w:val="16"/>
                <w:szCs w:val="16"/>
              </w:rPr>
              <w:t>ND</w:t>
            </w:r>
          </w:p>
        </w:tc>
        <w:tc>
          <w:tcPr>
            <w:tcW w:w="1020" w:type="dxa"/>
            <w:tcBorders>
              <w:top w:val="nil"/>
              <w:left w:val="nil"/>
              <w:bottom w:val="nil"/>
              <w:right w:val="nil"/>
            </w:tcBorders>
            <w:tcMar>
              <w:top w:w="0" w:type="dxa"/>
              <w:left w:w="80" w:type="dxa"/>
              <w:bottom w:w="0" w:type="dxa"/>
              <w:right w:w="80" w:type="dxa"/>
            </w:tcMar>
          </w:tcPr>
          <w:p w14:paraId="693B2BC8"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59FDAD62" w14:textId="77777777" w:rsidTr="00FE0D9E">
        <w:trPr>
          <w:trHeight w:val="225"/>
        </w:trPr>
        <w:tc>
          <w:tcPr>
            <w:tcW w:w="540" w:type="dxa"/>
            <w:tcBorders>
              <w:top w:val="single" w:sz="6" w:space="0" w:color="000000"/>
              <w:left w:val="nil"/>
              <w:bottom w:val="single" w:sz="6" w:space="0" w:color="000000"/>
              <w:right w:val="nil"/>
            </w:tcBorders>
            <w:tcMar>
              <w:top w:w="0" w:type="dxa"/>
              <w:left w:w="80" w:type="dxa"/>
              <w:bottom w:w="0" w:type="dxa"/>
              <w:right w:w="80" w:type="dxa"/>
            </w:tcMar>
          </w:tcPr>
          <w:p w14:paraId="3AE805F6"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2535" w:type="dxa"/>
            <w:tcBorders>
              <w:top w:val="single" w:sz="6" w:space="0" w:color="000000"/>
              <w:left w:val="nil"/>
              <w:bottom w:val="single" w:sz="6" w:space="0" w:color="000000"/>
              <w:right w:val="nil"/>
            </w:tcBorders>
            <w:tcMar>
              <w:top w:w="0" w:type="dxa"/>
              <w:left w:w="80" w:type="dxa"/>
              <w:bottom w:w="0" w:type="dxa"/>
              <w:right w:w="80" w:type="dxa"/>
            </w:tcMar>
          </w:tcPr>
          <w:p w14:paraId="72397CD0" w14:textId="77777777" w:rsidR="00777C9C" w:rsidRPr="00A5088F" w:rsidRDefault="00777C9C" w:rsidP="00FE0D9E">
            <w:pPr>
              <w:pStyle w:val="Normal1"/>
              <w:spacing w:line="240" w:lineRule="auto"/>
              <w:rPr>
                <w:b/>
                <w:sz w:val="16"/>
                <w:szCs w:val="16"/>
              </w:rPr>
            </w:pPr>
            <w:r w:rsidRPr="00A5088F">
              <w:rPr>
                <w:b/>
                <w:sz w:val="16"/>
                <w:szCs w:val="16"/>
              </w:rPr>
              <w:t>Aldehydes</w:t>
            </w:r>
          </w:p>
        </w:tc>
        <w:tc>
          <w:tcPr>
            <w:tcW w:w="600" w:type="dxa"/>
            <w:tcBorders>
              <w:top w:val="single" w:sz="6" w:space="0" w:color="000000"/>
              <w:left w:val="nil"/>
              <w:bottom w:val="single" w:sz="6" w:space="0" w:color="000000"/>
              <w:right w:val="nil"/>
            </w:tcBorders>
            <w:tcMar>
              <w:top w:w="0" w:type="dxa"/>
              <w:left w:w="80" w:type="dxa"/>
              <w:bottom w:w="0" w:type="dxa"/>
              <w:right w:w="80" w:type="dxa"/>
            </w:tcMar>
          </w:tcPr>
          <w:p w14:paraId="22763E96"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885" w:type="dxa"/>
            <w:tcBorders>
              <w:top w:val="single" w:sz="6" w:space="0" w:color="000000"/>
              <w:left w:val="nil"/>
              <w:bottom w:val="single" w:sz="6" w:space="0" w:color="000000"/>
              <w:right w:val="nil"/>
            </w:tcBorders>
            <w:tcMar>
              <w:top w:w="0" w:type="dxa"/>
              <w:left w:w="80" w:type="dxa"/>
              <w:bottom w:w="0" w:type="dxa"/>
              <w:right w:w="80" w:type="dxa"/>
            </w:tcMar>
          </w:tcPr>
          <w:p w14:paraId="2D4BC042"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single" w:sz="6" w:space="0" w:color="000000"/>
              <w:left w:val="nil"/>
              <w:bottom w:val="single" w:sz="6" w:space="0" w:color="000000"/>
              <w:right w:val="nil"/>
            </w:tcBorders>
            <w:tcMar>
              <w:top w:w="0" w:type="dxa"/>
              <w:left w:w="80" w:type="dxa"/>
              <w:bottom w:w="0" w:type="dxa"/>
              <w:right w:w="80" w:type="dxa"/>
            </w:tcMar>
          </w:tcPr>
          <w:p w14:paraId="4E1B6D8E"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750" w:type="dxa"/>
            <w:tcBorders>
              <w:top w:val="single" w:sz="6" w:space="0" w:color="000000"/>
              <w:left w:val="nil"/>
              <w:bottom w:val="single" w:sz="6" w:space="0" w:color="000000"/>
              <w:right w:val="nil"/>
            </w:tcBorders>
            <w:tcMar>
              <w:top w:w="0" w:type="dxa"/>
              <w:left w:w="80" w:type="dxa"/>
              <w:bottom w:w="0" w:type="dxa"/>
              <w:right w:w="80" w:type="dxa"/>
            </w:tcMar>
          </w:tcPr>
          <w:p w14:paraId="0D46C8AA"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840" w:type="dxa"/>
            <w:tcBorders>
              <w:top w:val="single" w:sz="6" w:space="0" w:color="000000"/>
              <w:left w:val="nil"/>
              <w:bottom w:val="single" w:sz="6" w:space="0" w:color="000000"/>
              <w:right w:val="nil"/>
            </w:tcBorders>
            <w:tcMar>
              <w:top w:w="0" w:type="dxa"/>
              <w:left w:w="80" w:type="dxa"/>
              <w:bottom w:w="0" w:type="dxa"/>
              <w:right w:w="80" w:type="dxa"/>
            </w:tcMar>
          </w:tcPr>
          <w:p w14:paraId="6F8CE0B2" w14:textId="77777777" w:rsidR="00777C9C" w:rsidRPr="00A5088F" w:rsidRDefault="00777C9C" w:rsidP="00FE0D9E">
            <w:pPr>
              <w:pStyle w:val="Normal1"/>
              <w:spacing w:line="240" w:lineRule="auto"/>
              <w:jc w:val="right"/>
              <w:rPr>
                <w:sz w:val="16"/>
                <w:szCs w:val="16"/>
              </w:rPr>
            </w:pPr>
          </w:p>
        </w:tc>
        <w:tc>
          <w:tcPr>
            <w:tcW w:w="855" w:type="dxa"/>
            <w:tcBorders>
              <w:top w:val="single" w:sz="6" w:space="0" w:color="000000"/>
              <w:left w:val="nil"/>
              <w:bottom w:val="single" w:sz="6" w:space="0" w:color="000000"/>
              <w:right w:val="nil"/>
            </w:tcBorders>
            <w:tcMar>
              <w:top w:w="0" w:type="dxa"/>
              <w:left w:w="80" w:type="dxa"/>
              <w:bottom w:w="0" w:type="dxa"/>
              <w:right w:w="80" w:type="dxa"/>
            </w:tcMar>
          </w:tcPr>
          <w:p w14:paraId="0A94FCAF"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1215" w:type="dxa"/>
            <w:tcBorders>
              <w:top w:val="single" w:sz="6" w:space="0" w:color="000000"/>
              <w:left w:val="nil"/>
              <w:bottom w:val="single" w:sz="6" w:space="0" w:color="000000"/>
              <w:right w:val="nil"/>
            </w:tcBorders>
            <w:tcMar>
              <w:top w:w="0" w:type="dxa"/>
              <w:left w:w="80" w:type="dxa"/>
              <w:bottom w:w="0" w:type="dxa"/>
              <w:right w:w="80" w:type="dxa"/>
            </w:tcMar>
          </w:tcPr>
          <w:p w14:paraId="10AE8E55"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1155" w:type="dxa"/>
            <w:tcBorders>
              <w:top w:val="single" w:sz="6" w:space="0" w:color="000000"/>
              <w:left w:val="nil"/>
              <w:bottom w:val="single" w:sz="6" w:space="0" w:color="000000"/>
              <w:right w:val="nil"/>
            </w:tcBorders>
            <w:tcMar>
              <w:top w:w="0" w:type="dxa"/>
              <w:left w:w="80" w:type="dxa"/>
              <w:bottom w:w="0" w:type="dxa"/>
              <w:right w:w="80" w:type="dxa"/>
            </w:tcMar>
          </w:tcPr>
          <w:p w14:paraId="139714AB"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990" w:type="dxa"/>
            <w:tcBorders>
              <w:top w:val="single" w:sz="6" w:space="0" w:color="000000"/>
              <w:left w:val="nil"/>
              <w:bottom w:val="single" w:sz="6" w:space="0" w:color="000000"/>
              <w:right w:val="nil"/>
            </w:tcBorders>
            <w:tcMar>
              <w:top w:w="0" w:type="dxa"/>
              <w:left w:w="80" w:type="dxa"/>
              <w:bottom w:w="0" w:type="dxa"/>
              <w:right w:w="80" w:type="dxa"/>
            </w:tcMar>
          </w:tcPr>
          <w:p w14:paraId="2600AA08"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1035" w:type="dxa"/>
            <w:tcBorders>
              <w:top w:val="single" w:sz="6" w:space="0" w:color="000000"/>
              <w:left w:val="nil"/>
              <w:bottom w:val="single" w:sz="6" w:space="0" w:color="000000"/>
              <w:right w:val="nil"/>
            </w:tcBorders>
            <w:tcMar>
              <w:top w:w="0" w:type="dxa"/>
              <w:left w:w="80" w:type="dxa"/>
              <w:bottom w:w="0" w:type="dxa"/>
              <w:right w:w="80" w:type="dxa"/>
            </w:tcMar>
          </w:tcPr>
          <w:p w14:paraId="0287BA72"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1080" w:type="dxa"/>
            <w:tcBorders>
              <w:top w:val="single" w:sz="6" w:space="0" w:color="000000"/>
              <w:left w:val="nil"/>
              <w:bottom w:val="single" w:sz="6" w:space="0" w:color="000000"/>
              <w:right w:val="nil"/>
            </w:tcBorders>
            <w:tcMar>
              <w:top w:w="0" w:type="dxa"/>
              <w:left w:w="80" w:type="dxa"/>
              <w:bottom w:w="0" w:type="dxa"/>
              <w:right w:w="80" w:type="dxa"/>
            </w:tcMar>
          </w:tcPr>
          <w:p w14:paraId="2C084A1B"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1020" w:type="dxa"/>
            <w:tcBorders>
              <w:top w:val="single" w:sz="6" w:space="0" w:color="000000"/>
              <w:left w:val="nil"/>
              <w:bottom w:val="single" w:sz="6" w:space="0" w:color="000000"/>
              <w:right w:val="nil"/>
            </w:tcBorders>
            <w:tcMar>
              <w:top w:w="0" w:type="dxa"/>
              <w:left w:w="80" w:type="dxa"/>
              <w:bottom w:w="0" w:type="dxa"/>
              <w:right w:w="80" w:type="dxa"/>
            </w:tcMar>
          </w:tcPr>
          <w:p w14:paraId="550FCB78" w14:textId="77777777" w:rsidR="00777C9C" w:rsidRPr="00A5088F" w:rsidRDefault="00777C9C" w:rsidP="00FE0D9E">
            <w:pPr>
              <w:pStyle w:val="Normal1"/>
              <w:spacing w:line="240" w:lineRule="auto"/>
              <w:rPr>
                <w:sz w:val="16"/>
                <w:szCs w:val="16"/>
              </w:rPr>
            </w:pPr>
            <w:r w:rsidRPr="00A5088F">
              <w:rPr>
                <w:sz w:val="16"/>
                <w:szCs w:val="16"/>
              </w:rPr>
              <w:t xml:space="preserve"> </w:t>
            </w:r>
          </w:p>
        </w:tc>
      </w:tr>
      <w:tr w:rsidR="00777C9C" w:rsidRPr="00A5088F" w14:paraId="6A133F36"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73F16CED" w14:textId="77777777" w:rsidR="00777C9C" w:rsidRPr="00A5088F" w:rsidRDefault="00777C9C" w:rsidP="00FE0D9E">
            <w:pPr>
              <w:pStyle w:val="Normal1"/>
              <w:spacing w:line="240" w:lineRule="auto"/>
              <w:rPr>
                <w:sz w:val="16"/>
                <w:szCs w:val="16"/>
              </w:rPr>
            </w:pPr>
            <w:r w:rsidRPr="00A5088F">
              <w:rPr>
                <w:sz w:val="16"/>
                <w:szCs w:val="16"/>
              </w:rPr>
              <w:t>58</w:t>
            </w:r>
          </w:p>
        </w:tc>
        <w:tc>
          <w:tcPr>
            <w:tcW w:w="2535" w:type="dxa"/>
            <w:tcBorders>
              <w:top w:val="nil"/>
              <w:left w:val="nil"/>
              <w:bottom w:val="nil"/>
              <w:right w:val="nil"/>
            </w:tcBorders>
            <w:tcMar>
              <w:top w:w="0" w:type="dxa"/>
              <w:left w:w="80" w:type="dxa"/>
              <w:bottom w:w="0" w:type="dxa"/>
              <w:right w:w="80" w:type="dxa"/>
            </w:tcMar>
          </w:tcPr>
          <w:p w14:paraId="0FECC89F" w14:textId="77777777" w:rsidR="00777C9C" w:rsidRPr="00A5088F" w:rsidRDefault="00777C9C" w:rsidP="00FE0D9E">
            <w:pPr>
              <w:pStyle w:val="Normal1"/>
              <w:spacing w:line="240" w:lineRule="auto"/>
              <w:rPr>
                <w:sz w:val="16"/>
                <w:szCs w:val="16"/>
              </w:rPr>
            </w:pPr>
            <w:r w:rsidRPr="00A5088F">
              <w:rPr>
                <w:sz w:val="16"/>
                <w:szCs w:val="16"/>
              </w:rPr>
              <w:t>Hexanal</w:t>
            </w:r>
          </w:p>
        </w:tc>
        <w:tc>
          <w:tcPr>
            <w:tcW w:w="600" w:type="dxa"/>
            <w:tcBorders>
              <w:top w:val="nil"/>
              <w:left w:val="nil"/>
              <w:bottom w:val="nil"/>
              <w:right w:val="nil"/>
            </w:tcBorders>
            <w:tcMar>
              <w:top w:w="0" w:type="dxa"/>
              <w:left w:w="80" w:type="dxa"/>
              <w:bottom w:w="0" w:type="dxa"/>
              <w:right w:w="80" w:type="dxa"/>
            </w:tcMar>
          </w:tcPr>
          <w:p w14:paraId="09D92D71" w14:textId="77777777" w:rsidR="00777C9C" w:rsidRPr="00A5088F" w:rsidRDefault="00777C9C" w:rsidP="00FE0D9E">
            <w:pPr>
              <w:pStyle w:val="Normal1"/>
              <w:spacing w:line="240" w:lineRule="auto"/>
              <w:jc w:val="right"/>
              <w:rPr>
                <w:sz w:val="16"/>
                <w:szCs w:val="16"/>
              </w:rPr>
            </w:pPr>
            <w:r w:rsidRPr="00A5088F">
              <w:rPr>
                <w:sz w:val="16"/>
                <w:szCs w:val="16"/>
              </w:rPr>
              <w:t>1080</w:t>
            </w:r>
          </w:p>
        </w:tc>
        <w:tc>
          <w:tcPr>
            <w:tcW w:w="885" w:type="dxa"/>
            <w:tcBorders>
              <w:top w:val="nil"/>
              <w:left w:val="nil"/>
              <w:bottom w:val="nil"/>
              <w:right w:val="nil"/>
            </w:tcBorders>
            <w:tcMar>
              <w:top w:w="0" w:type="dxa"/>
              <w:left w:w="80" w:type="dxa"/>
              <w:bottom w:w="0" w:type="dxa"/>
              <w:right w:w="80" w:type="dxa"/>
            </w:tcMar>
          </w:tcPr>
          <w:p w14:paraId="6BB10BEF" w14:textId="77777777" w:rsidR="00777C9C" w:rsidRPr="00A5088F" w:rsidRDefault="00777C9C" w:rsidP="00FE0D9E">
            <w:pPr>
              <w:pStyle w:val="Normal1"/>
              <w:spacing w:line="240" w:lineRule="auto"/>
              <w:jc w:val="right"/>
              <w:rPr>
                <w:sz w:val="16"/>
                <w:szCs w:val="16"/>
              </w:rPr>
            </w:pPr>
            <w:r w:rsidRPr="00A5088F">
              <w:rPr>
                <w:sz w:val="16"/>
                <w:szCs w:val="16"/>
              </w:rPr>
              <w:t>1089 [1]</w:t>
            </w:r>
          </w:p>
        </w:tc>
        <w:tc>
          <w:tcPr>
            <w:tcW w:w="600" w:type="dxa"/>
            <w:tcBorders>
              <w:top w:val="nil"/>
              <w:left w:val="nil"/>
              <w:bottom w:val="nil"/>
              <w:right w:val="nil"/>
            </w:tcBorders>
            <w:tcMar>
              <w:top w:w="0" w:type="dxa"/>
              <w:left w:w="80" w:type="dxa"/>
              <w:bottom w:w="0" w:type="dxa"/>
              <w:right w:w="80" w:type="dxa"/>
            </w:tcMar>
          </w:tcPr>
          <w:p w14:paraId="0223BF66"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30724B00"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2BB41984" w14:textId="77777777" w:rsidR="00777C9C" w:rsidRPr="00A5088F" w:rsidRDefault="00777C9C" w:rsidP="00FE0D9E">
            <w:pPr>
              <w:pStyle w:val="Normal1"/>
              <w:spacing w:line="240" w:lineRule="auto"/>
              <w:jc w:val="right"/>
              <w:rPr>
                <w:sz w:val="16"/>
                <w:szCs w:val="16"/>
              </w:rPr>
            </w:pPr>
            <w:r w:rsidRPr="00A5088F">
              <w:rPr>
                <w:sz w:val="16"/>
                <w:szCs w:val="16"/>
              </w:rPr>
              <w:t>120.746</w:t>
            </w:r>
          </w:p>
        </w:tc>
        <w:tc>
          <w:tcPr>
            <w:tcW w:w="855" w:type="dxa"/>
            <w:tcBorders>
              <w:top w:val="nil"/>
              <w:left w:val="nil"/>
              <w:bottom w:val="nil"/>
              <w:right w:val="nil"/>
            </w:tcBorders>
            <w:tcMar>
              <w:top w:w="0" w:type="dxa"/>
              <w:left w:w="80" w:type="dxa"/>
              <w:bottom w:w="0" w:type="dxa"/>
              <w:right w:w="80" w:type="dxa"/>
            </w:tcMar>
          </w:tcPr>
          <w:p w14:paraId="3743B79E"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3BE7F9FF" w14:textId="77777777" w:rsidR="00777C9C" w:rsidRPr="00A5088F" w:rsidRDefault="00777C9C" w:rsidP="00FE0D9E">
            <w:pPr>
              <w:pStyle w:val="Normal1"/>
              <w:spacing w:line="240" w:lineRule="auto"/>
              <w:rPr>
                <w:sz w:val="16"/>
                <w:szCs w:val="16"/>
              </w:rPr>
            </w:pPr>
            <w:r w:rsidRPr="00A5088F">
              <w:rPr>
                <w:sz w:val="16"/>
                <w:szCs w:val="16"/>
              </w:rPr>
              <w:t>27.67 ± 1.34</w:t>
            </w:r>
          </w:p>
        </w:tc>
        <w:tc>
          <w:tcPr>
            <w:tcW w:w="1155" w:type="dxa"/>
            <w:tcBorders>
              <w:top w:val="nil"/>
              <w:left w:val="nil"/>
              <w:bottom w:val="nil"/>
              <w:right w:val="nil"/>
            </w:tcBorders>
            <w:tcMar>
              <w:top w:w="0" w:type="dxa"/>
              <w:left w:w="80" w:type="dxa"/>
              <w:bottom w:w="0" w:type="dxa"/>
              <w:right w:w="80" w:type="dxa"/>
            </w:tcMar>
          </w:tcPr>
          <w:p w14:paraId="4D6E7E0F" w14:textId="77777777" w:rsidR="00777C9C" w:rsidRPr="00A5088F" w:rsidRDefault="00777C9C" w:rsidP="00FE0D9E">
            <w:pPr>
              <w:pStyle w:val="Normal1"/>
              <w:spacing w:line="240" w:lineRule="auto"/>
              <w:rPr>
                <w:sz w:val="16"/>
                <w:szCs w:val="16"/>
              </w:rPr>
            </w:pPr>
            <w:r w:rsidRPr="00A5088F">
              <w:rPr>
                <w:sz w:val="16"/>
                <w:szCs w:val="16"/>
              </w:rPr>
              <w:t>30.90 ± 0.12B</w:t>
            </w:r>
          </w:p>
        </w:tc>
        <w:tc>
          <w:tcPr>
            <w:tcW w:w="990" w:type="dxa"/>
            <w:tcBorders>
              <w:top w:val="nil"/>
              <w:left w:val="nil"/>
              <w:bottom w:val="nil"/>
              <w:right w:val="nil"/>
            </w:tcBorders>
            <w:tcMar>
              <w:top w:w="0" w:type="dxa"/>
              <w:left w:w="80" w:type="dxa"/>
              <w:bottom w:w="0" w:type="dxa"/>
              <w:right w:w="80" w:type="dxa"/>
            </w:tcMar>
          </w:tcPr>
          <w:p w14:paraId="22E6D7CC" w14:textId="77777777" w:rsidR="00777C9C" w:rsidRPr="00A5088F" w:rsidRDefault="00777C9C" w:rsidP="00FE0D9E">
            <w:pPr>
              <w:pStyle w:val="Normal1"/>
              <w:spacing w:line="240" w:lineRule="auto"/>
              <w:rPr>
                <w:sz w:val="16"/>
                <w:szCs w:val="16"/>
              </w:rPr>
            </w:pPr>
            <w:r w:rsidRPr="00A5088F">
              <w:rPr>
                <w:sz w:val="16"/>
                <w:szCs w:val="16"/>
              </w:rPr>
              <w:t>28.54 ± 1.35B</w:t>
            </w:r>
          </w:p>
        </w:tc>
        <w:tc>
          <w:tcPr>
            <w:tcW w:w="1035" w:type="dxa"/>
            <w:tcBorders>
              <w:top w:val="nil"/>
              <w:left w:val="nil"/>
              <w:bottom w:val="nil"/>
              <w:right w:val="nil"/>
            </w:tcBorders>
            <w:tcMar>
              <w:top w:w="0" w:type="dxa"/>
              <w:left w:w="80" w:type="dxa"/>
              <w:bottom w:w="0" w:type="dxa"/>
              <w:right w:w="80" w:type="dxa"/>
            </w:tcMar>
          </w:tcPr>
          <w:p w14:paraId="0CF1787E" w14:textId="77777777" w:rsidR="00777C9C" w:rsidRPr="00A5088F" w:rsidRDefault="00777C9C" w:rsidP="00FE0D9E">
            <w:pPr>
              <w:pStyle w:val="Normal1"/>
              <w:spacing w:line="240" w:lineRule="auto"/>
              <w:rPr>
                <w:sz w:val="16"/>
                <w:szCs w:val="16"/>
              </w:rPr>
            </w:pPr>
            <w:r w:rsidRPr="00A5088F">
              <w:rPr>
                <w:sz w:val="16"/>
                <w:szCs w:val="16"/>
              </w:rPr>
              <w:t>29.82 ± 0.72B</w:t>
            </w:r>
          </w:p>
        </w:tc>
        <w:tc>
          <w:tcPr>
            <w:tcW w:w="1080" w:type="dxa"/>
            <w:tcBorders>
              <w:top w:val="nil"/>
              <w:left w:val="nil"/>
              <w:bottom w:val="nil"/>
              <w:right w:val="nil"/>
            </w:tcBorders>
            <w:tcMar>
              <w:top w:w="0" w:type="dxa"/>
              <w:left w:w="80" w:type="dxa"/>
              <w:bottom w:w="0" w:type="dxa"/>
              <w:right w:w="80" w:type="dxa"/>
            </w:tcMar>
          </w:tcPr>
          <w:p w14:paraId="26A822E9" w14:textId="77777777" w:rsidR="00777C9C" w:rsidRPr="00A5088F" w:rsidRDefault="00777C9C" w:rsidP="00FE0D9E">
            <w:pPr>
              <w:pStyle w:val="Normal1"/>
              <w:spacing w:line="240" w:lineRule="auto"/>
              <w:rPr>
                <w:sz w:val="16"/>
                <w:szCs w:val="16"/>
              </w:rPr>
            </w:pPr>
            <w:r w:rsidRPr="00A5088F">
              <w:rPr>
                <w:sz w:val="16"/>
                <w:szCs w:val="16"/>
              </w:rPr>
              <w:t>27.98 ± 1.21B</w:t>
            </w:r>
          </w:p>
        </w:tc>
        <w:tc>
          <w:tcPr>
            <w:tcW w:w="1020" w:type="dxa"/>
            <w:tcBorders>
              <w:top w:val="nil"/>
              <w:left w:val="nil"/>
              <w:bottom w:val="nil"/>
              <w:right w:val="nil"/>
            </w:tcBorders>
            <w:tcMar>
              <w:top w:w="0" w:type="dxa"/>
              <w:left w:w="80" w:type="dxa"/>
              <w:bottom w:w="0" w:type="dxa"/>
              <w:right w:w="80" w:type="dxa"/>
            </w:tcMar>
          </w:tcPr>
          <w:p w14:paraId="1B5013C5" w14:textId="77777777" w:rsidR="00777C9C" w:rsidRPr="00A5088F" w:rsidRDefault="00777C9C" w:rsidP="00FE0D9E">
            <w:pPr>
              <w:pStyle w:val="Normal1"/>
              <w:spacing w:line="240" w:lineRule="auto"/>
              <w:rPr>
                <w:sz w:val="16"/>
                <w:szCs w:val="16"/>
              </w:rPr>
            </w:pPr>
            <w:r w:rsidRPr="00A5088F">
              <w:rPr>
                <w:sz w:val="16"/>
                <w:szCs w:val="16"/>
              </w:rPr>
              <w:t>29.43 ± 1.09C</w:t>
            </w:r>
          </w:p>
        </w:tc>
      </w:tr>
      <w:tr w:rsidR="00777C9C" w:rsidRPr="00A5088F" w14:paraId="7A8DB731"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7F6CE1DD"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0F21E708"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22A8C83E"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4016BE0D"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4385D629"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0075A9C8"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3CFF0AB0"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1F49E226"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7075936F" w14:textId="77777777" w:rsidR="00777C9C" w:rsidRPr="00A5088F" w:rsidRDefault="00777C9C" w:rsidP="00FE0D9E">
            <w:pPr>
              <w:pStyle w:val="Normal1"/>
              <w:spacing w:line="240" w:lineRule="auto"/>
              <w:rPr>
                <w:sz w:val="16"/>
                <w:szCs w:val="16"/>
              </w:rPr>
            </w:pPr>
            <w:r w:rsidRPr="00A5088F">
              <w:rPr>
                <w:sz w:val="16"/>
                <w:szCs w:val="16"/>
              </w:rPr>
              <w:t>28.37 ± 0.45</w:t>
            </w:r>
          </w:p>
        </w:tc>
        <w:tc>
          <w:tcPr>
            <w:tcW w:w="1155" w:type="dxa"/>
            <w:tcBorders>
              <w:top w:val="nil"/>
              <w:left w:val="nil"/>
              <w:bottom w:val="nil"/>
              <w:right w:val="nil"/>
            </w:tcBorders>
            <w:tcMar>
              <w:top w:w="0" w:type="dxa"/>
              <w:left w:w="80" w:type="dxa"/>
              <w:bottom w:w="0" w:type="dxa"/>
              <w:right w:w="80" w:type="dxa"/>
            </w:tcMar>
          </w:tcPr>
          <w:p w14:paraId="69A5FC0A" w14:textId="77777777" w:rsidR="00777C9C" w:rsidRPr="00A5088F" w:rsidRDefault="00777C9C" w:rsidP="00FE0D9E">
            <w:pPr>
              <w:pStyle w:val="Normal1"/>
              <w:spacing w:line="240" w:lineRule="auto"/>
              <w:rPr>
                <w:sz w:val="16"/>
                <w:szCs w:val="16"/>
              </w:rPr>
            </w:pPr>
            <w:r w:rsidRPr="00A5088F">
              <w:rPr>
                <w:sz w:val="16"/>
                <w:szCs w:val="16"/>
              </w:rPr>
              <w:t>31.00 ± 1.38B</w:t>
            </w:r>
          </w:p>
        </w:tc>
        <w:tc>
          <w:tcPr>
            <w:tcW w:w="990" w:type="dxa"/>
            <w:tcBorders>
              <w:top w:val="nil"/>
              <w:left w:val="nil"/>
              <w:bottom w:val="nil"/>
              <w:right w:val="nil"/>
            </w:tcBorders>
            <w:tcMar>
              <w:top w:w="0" w:type="dxa"/>
              <w:left w:w="80" w:type="dxa"/>
              <w:bottom w:w="0" w:type="dxa"/>
              <w:right w:w="80" w:type="dxa"/>
            </w:tcMar>
          </w:tcPr>
          <w:p w14:paraId="1FC2E912" w14:textId="77777777" w:rsidR="00777C9C" w:rsidRPr="00A5088F" w:rsidRDefault="00777C9C" w:rsidP="00FE0D9E">
            <w:pPr>
              <w:pStyle w:val="Normal1"/>
              <w:spacing w:line="240" w:lineRule="auto"/>
              <w:rPr>
                <w:sz w:val="16"/>
                <w:szCs w:val="16"/>
              </w:rPr>
            </w:pPr>
            <w:r w:rsidRPr="00A5088F">
              <w:rPr>
                <w:sz w:val="16"/>
                <w:szCs w:val="16"/>
              </w:rPr>
              <w:t>30.39 ± 0.82AB</w:t>
            </w:r>
          </w:p>
        </w:tc>
        <w:tc>
          <w:tcPr>
            <w:tcW w:w="1035" w:type="dxa"/>
            <w:tcBorders>
              <w:top w:val="nil"/>
              <w:left w:val="nil"/>
              <w:bottom w:val="nil"/>
              <w:right w:val="nil"/>
            </w:tcBorders>
            <w:tcMar>
              <w:top w:w="0" w:type="dxa"/>
              <w:left w:w="80" w:type="dxa"/>
              <w:bottom w:w="0" w:type="dxa"/>
              <w:right w:w="80" w:type="dxa"/>
            </w:tcMar>
          </w:tcPr>
          <w:p w14:paraId="13741E6D" w14:textId="77777777" w:rsidR="00777C9C" w:rsidRPr="00A5088F" w:rsidRDefault="00777C9C" w:rsidP="00FE0D9E">
            <w:pPr>
              <w:pStyle w:val="Normal1"/>
              <w:spacing w:line="240" w:lineRule="auto"/>
              <w:rPr>
                <w:sz w:val="16"/>
                <w:szCs w:val="16"/>
              </w:rPr>
            </w:pPr>
            <w:r w:rsidRPr="00A5088F">
              <w:rPr>
                <w:sz w:val="16"/>
                <w:szCs w:val="16"/>
              </w:rPr>
              <w:t>31.89 ± 0.99B</w:t>
            </w:r>
          </w:p>
        </w:tc>
        <w:tc>
          <w:tcPr>
            <w:tcW w:w="1080" w:type="dxa"/>
            <w:tcBorders>
              <w:top w:val="nil"/>
              <w:left w:val="nil"/>
              <w:bottom w:val="nil"/>
              <w:right w:val="nil"/>
            </w:tcBorders>
            <w:tcMar>
              <w:top w:w="0" w:type="dxa"/>
              <w:left w:w="80" w:type="dxa"/>
              <w:bottom w:w="0" w:type="dxa"/>
              <w:right w:w="80" w:type="dxa"/>
            </w:tcMar>
          </w:tcPr>
          <w:p w14:paraId="68BFE8A1" w14:textId="77777777" w:rsidR="00777C9C" w:rsidRPr="00A5088F" w:rsidRDefault="00777C9C" w:rsidP="00FE0D9E">
            <w:pPr>
              <w:pStyle w:val="Normal1"/>
              <w:spacing w:line="240" w:lineRule="auto"/>
              <w:rPr>
                <w:sz w:val="16"/>
                <w:szCs w:val="16"/>
              </w:rPr>
            </w:pPr>
            <w:r w:rsidRPr="00A5088F">
              <w:rPr>
                <w:sz w:val="16"/>
                <w:szCs w:val="16"/>
              </w:rPr>
              <w:t>29.43 ± 0.45AB</w:t>
            </w:r>
          </w:p>
        </w:tc>
        <w:tc>
          <w:tcPr>
            <w:tcW w:w="1020" w:type="dxa"/>
            <w:tcBorders>
              <w:top w:val="nil"/>
              <w:left w:val="nil"/>
              <w:bottom w:val="nil"/>
              <w:right w:val="nil"/>
            </w:tcBorders>
            <w:tcMar>
              <w:top w:w="0" w:type="dxa"/>
              <w:left w:w="80" w:type="dxa"/>
              <w:bottom w:w="0" w:type="dxa"/>
              <w:right w:w="80" w:type="dxa"/>
            </w:tcMar>
          </w:tcPr>
          <w:p w14:paraId="254C48B3" w14:textId="77777777" w:rsidR="00777C9C" w:rsidRPr="00A5088F" w:rsidRDefault="00777C9C" w:rsidP="00FE0D9E">
            <w:pPr>
              <w:pStyle w:val="Normal1"/>
              <w:spacing w:line="240" w:lineRule="auto"/>
              <w:rPr>
                <w:sz w:val="16"/>
                <w:szCs w:val="16"/>
              </w:rPr>
            </w:pPr>
            <w:r w:rsidRPr="00A5088F">
              <w:rPr>
                <w:sz w:val="16"/>
                <w:szCs w:val="16"/>
              </w:rPr>
              <w:t>29.42 ± 0.31C</w:t>
            </w:r>
          </w:p>
        </w:tc>
      </w:tr>
      <w:tr w:rsidR="00777C9C" w:rsidRPr="00A5088F" w14:paraId="336C4523"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29B9CD89"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580EC8A0"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4A338362"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3544179A"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104A2FFC"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091FA380"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1DD02DE2"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567CFC69"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13EC22A9" w14:textId="77777777" w:rsidR="00777C9C" w:rsidRPr="00A5088F" w:rsidRDefault="00777C9C" w:rsidP="00FE0D9E">
            <w:pPr>
              <w:pStyle w:val="Normal1"/>
              <w:spacing w:line="240" w:lineRule="auto"/>
              <w:rPr>
                <w:sz w:val="16"/>
                <w:szCs w:val="16"/>
              </w:rPr>
            </w:pPr>
            <w:r w:rsidRPr="00A5088F">
              <w:rPr>
                <w:sz w:val="16"/>
                <w:szCs w:val="16"/>
              </w:rPr>
              <w:t>29.09 ± 1.73A</w:t>
            </w:r>
          </w:p>
        </w:tc>
        <w:tc>
          <w:tcPr>
            <w:tcW w:w="1155" w:type="dxa"/>
            <w:tcBorders>
              <w:top w:val="nil"/>
              <w:left w:val="nil"/>
              <w:bottom w:val="nil"/>
              <w:right w:val="nil"/>
            </w:tcBorders>
            <w:tcMar>
              <w:top w:w="0" w:type="dxa"/>
              <w:left w:w="80" w:type="dxa"/>
              <w:bottom w:w="0" w:type="dxa"/>
              <w:right w:w="80" w:type="dxa"/>
            </w:tcMar>
          </w:tcPr>
          <w:p w14:paraId="64FA710E" w14:textId="77777777" w:rsidR="00777C9C" w:rsidRPr="00A5088F" w:rsidRDefault="00777C9C" w:rsidP="00FE0D9E">
            <w:pPr>
              <w:pStyle w:val="Normal1"/>
              <w:spacing w:line="240" w:lineRule="auto"/>
              <w:rPr>
                <w:sz w:val="16"/>
                <w:szCs w:val="16"/>
              </w:rPr>
            </w:pPr>
            <w:r w:rsidRPr="00A5088F">
              <w:rPr>
                <w:sz w:val="16"/>
                <w:szCs w:val="16"/>
              </w:rPr>
              <w:t>30.70 ± 2.50AB</w:t>
            </w:r>
          </w:p>
        </w:tc>
        <w:tc>
          <w:tcPr>
            <w:tcW w:w="990" w:type="dxa"/>
            <w:tcBorders>
              <w:top w:val="nil"/>
              <w:left w:val="nil"/>
              <w:bottom w:val="nil"/>
              <w:right w:val="nil"/>
            </w:tcBorders>
            <w:tcMar>
              <w:top w:w="0" w:type="dxa"/>
              <w:left w:w="80" w:type="dxa"/>
              <w:bottom w:w="0" w:type="dxa"/>
              <w:right w:w="80" w:type="dxa"/>
            </w:tcMar>
          </w:tcPr>
          <w:p w14:paraId="76D000BF" w14:textId="77777777" w:rsidR="00777C9C" w:rsidRPr="00A5088F" w:rsidRDefault="00777C9C" w:rsidP="00FE0D9E">
            <w:pPr>
              <w:pStyle w:val="Normal1"/>
              <w:spacing w:line="240" w:lineRule="auto"/>
              <w:rPr>
                <w:sz w:val="16"/>
                <w:szCs w:val="16"/>
              </w:rPr>
            </w:pPr>
            <w:r w:rsidRPr="00A5088F">
              <w:rPr>
                <w:sz w:val="16"/>
                <w:szCs w:val="16"/>
              </w:rPr>
              <w:t>31.09 ± 1.00A</w:t>
            </w:r>
          </w:p>
        </w:tc>
        <w:tc>
          <w:tcPr>
            <w:tcW w:w="1035" w:type="dxa"/>
            <w:tcBorders>
              <w:top w:val="nil"/>
              <w:left w:val="nil"/>
              <w:bottom w:val="nil"/>
              <w:right w:val="nil"/>
            </w:tcBorders>
            <w:tcMar>
              <w:top w:w="0" w:type="dxa"/>
              <w:left w:w="80" w:type="dxa"/>
              <w:bottom w:w="0" w:type="dxa"/>
              <w:right w:w="80" w:type="dxa"/>
            </w:tcMar>
          </w:tcPr>
          <w:p w14:paraId="24B99759" w14:textId="77777777" w:rsidR="00777C9C" w:rsidRPr="00A5088F" w:rsidRDefault="00777C9C" w:rsidP="00FE0D9E">
            <w:pPr>
              <w:pStyle w:val="Normal1"/>
              <w:spacing w:line="240" w:lineRule="auto"/>
              <w:rPr>
                <w:sz w:val="16"/>
                <w:szCs w:val="16"/>
              </w:rPr>
            </w:pPr>
            <w:r w:rsidRPr="00A5088F">
              <w:rPr>
                <w:sz w:val="16"/>
                <w:szCs w:val="16"/>
              </w:rPr>
              <w:t>47.07± 2.67A</w:t>
            </w:r>
          </w:p>
        </w:tc>
        <w:tc>
          <w:tcPr>
            <w:tcW w:w="1080" w:type="dxa"/>
            <w:tcBorders>
              <w:top w:val="nil"/>
              <w:left w:val="nil"/>
              <w:bottom w:val="nil"/>
              <w:right w:val="nil"/>
            </w:tcBorders>
            <w:tcMar>
              <w:top w:w="0" w:type="dxa"/>
              <w:left w:w="80" w:type="dxa"/>
              <w:bottom w:w="0" w:type="dxa"/>
              <w:right w:w="80" w:type="dxa"/>
            </w:tcMar>
          </w:tcPr>
          <w:p w14:paraId="7EF003D3" w14:textId="77777777" w:rsidR="00777C9C" w:rsidRPr="00A5088F" w:rsidRDefault="00777C9C" w:rsidP="00FE0D9E">
            <w:pPr>
              <w:pStyle w:val="Normal1"/>
              <w:spacing w:line="240" w:lineRule="auto"/>
              <w:rPr>
                <w:sz w:val="16"/>
                <w:szCs w:val="16"/>
              </w:rPr>
            </w:pPr>
            <w:r w:rsidRPr="00A5088F">
              <w:rPr>
                <w:sz w:val="16"/>
                <w:szCs w:val="16"/>
              </w:rPr>
              <w:t>29.99 ± 0.93AB</w:t>
            </w:r>
          </w:p>
        </w:tc>
        <w:tc>
          <w:tcPr>
            <w:tcW w:w="1020" w:type="dxa"/>
            <w:tcBorders>
              <w:top w:val="nil"/>
              <w:left w:val="nil"/>
              <w:bottom w:val="nil"/>
              <w:right w:val="nil"/>
            </w:tcBorders>
            <w:tcMar>
              <w:top w:w="0" w:type="dxa"/>
              <w:left w:w="80" w:type="dxa"/>
              <w:bottom w:w="0" w:type="dxa"/>
              <w:right w:w="80" w:type="dxa"/>
            </w:tcMar>
          </w:tcPr>
          <w:p w14:paraId="58CFB554" w14:textId="77777777" w:rsidR="00777C9C" w:rsidRPr="00A5088F" w:rsidRDefault="00777C9C" w:rsidP="00FE0D9E">
            <w:pPr>
              <w:pStyle w:val="Normal1"/>
              <w:spacing w:line="240" w:lineRule="auto"/>
              <w:rPr>
                <w:sz w:val="16"/>
                <w:szCs w:val="16"/>
              </w:rPr>
            </w:pPr>
            <w:r w:rsidRPr="00A5088F">
              <w:rPr>
                <w:sz w:val="16"/>
                <w:szCs w:val="16"/>
              </w:rPr>
              <w:t>33.33 ± 0.43B</w:t>
            </w:r>
          </w:p>
        </w:tc>
      </w:tr>
      <w:tr w:rsidR="00777C9C" w:rsidRPr="00A5088F" w14:paraId="73EF668D"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5BA51F96"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68B9AF75"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368CFFE9"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5A425068"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3D13798D"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2F2AF2E9"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1DB5A293"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5C2A9148"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6814539E" w14:textId="77777777" w:rsidR="00777C9C" w:rsidRPr="00A5088F" w:rsidRDefault="00777C9C" w:rsidP="00FE0D9E">
            <w:pPr>
              <w:pStyle w:val="Normal1"/>
              <w:spacing w:line="240" w:lineRule="auto"/>
              <w:rPr>
                <w:sz w:val="16"/>
                <w:szCs w:val="16"/>
              </w:rPr>
            </w:pPr>
            <w:r w:rsidRPr="00A5088F">
              <w:rPr>
                <w:sz w:val="16"/>
                <w:szCs w:val="16"/>
              </w:rPr>
              <w:t>29.10 ± 2.50A</w:t>
            </w:r>
          </w:p>
        </w:tc>
        <w:tc>
          <w:tcPr>
            <w:tcW w:w="1155" w:type="dxa"/>
            <w:tcBorders>
              <w:top w:val="nil"/>
              <w:left w:val="nil"/>
              <w:bottom w:val="nil"/>
              <w:right w:val="nil"/>
            </w:tcBorders>
            <w:tcMar>
              <w:top w:w="0" w:type="dxa"/>
              <w:left w:w="80" w:type="dxa"/>
              <w:bottom w:w="0" w:type="dxa"/>
              <w:right w:w="80" w:type="dxa"/>
            </w:tcMar>
          </w:tcPr>
          <w:p w14:paraId="6ED8B3C8" w14:textId="77777777" w:rsidR="00777C9C" w:rsidRPr="00A5088F" w:rsidRDefault="00777C9C" w:rsidP="00FE0D9E">
            <w:pPr>
              <w:pStyle w:val="Normal1"/>
              <w:spacing w:line="240" w:lineRule="auto"/>
              <w:rPr>
                <w:sz w:val="16"/>
                <w:szCs w:val="16"/>
              </w:rPr>
            </w:pPr>
            <w:r w:rsidRPr="00A5088F">
              <w:rPr>
                <w:sz w:val="16"/>
                <w:szCs w:val="16"/>
              </w:rPr>
              <w:t>35.40 ± 1.49A</w:t>
            </w:r>
          </w:p>
        </w:tc>
        <w:tc>
          <w:tcPr>
            <w:tcW w:w="990" w:type="dxa"/>
            <w:tcBorders>
              <w:top w:val="nil"/>
              <w:left w:val="nil"/>
              <w:bottom w:val="nil"/>
              <w:right w:val="nil"/>
            </w:tcBorders>
            <w:tcMar>
              <w:top w:w="0" w:type="dxa"/>
              <w:left w:w="80" w:type="dxa"/>
              <w:bottom w:w="0" w:type="dxa"/>
              <w:right w:w="80" w:type="dxa"/>
            </w:tcMar>
          </w:tcPr>
          <w:p w14:paraId="0A75E244" w14:textId="77777777" w:rsidR="00777C9C" w:rsidRPr="00A5088F" w:rsidRDefault="00777C9C" w:rsidP="00FE0D9E">
            <w:pPr>
              <w:pStyle w:val="Normal1"/>
              <w:spacing w:line="240" w:lineRule="auto"/>
              <w:rPr>
                <w:sz w:val="16"/>
                <w:szCs w:val="16"/>
              </w:rPr>
            </w:pPr>
            <w:r w:rsidRPr="00A5088F">
              <w:rPr>
                <w:sz w:val="16"/>
                <w:szCs w:val="16"/>
              </w:rPr>
              <w:t>32.92 ± 0.90A</w:t>
            </w:r>
          </w:p>
        </w:tc>
        <w:tc>
          <w:tcPr>
            <w:tcW w:w="1035" w:type="dxa"/>
            <w:tcBorders>
              <w:top w:val="nil"/>
              <w:left w:val="nil"/>
              <w:bottom w:val="nil"/>
              <w:right w:val="nil"/>
            </w:tcBorders>
            <w:tcMar>
              <w:top w:w="0" w:type="dxa"/>
              <w:left w:w="80" w:type="dxa"/>
              <w:bottom w:w="0" w:type="dxa"/>
              <w:right w:w="80" w:type="dxa"/>
            </w:tcMar>
          </w:tcPr>
          <w:p w14:paraId="6775FFAD" w14:textId="77777777" w:rsidR="00777C9C" w:rsidRPr="00A5088F" w:rsidRDefault="00777C9C" w:rsidP="00FE0D9E">
            <w:pPr>
              <w:pStyle w:val="Normal1"/>
              <w:spacing w:line="240" w:lineRule="auto"/>
              <w:rPr>
                <w:sz w:val="16"/>
                <w:szCs w:val="16"/>
              </w:rPr>
            </w:pPr>
            <w:r w:rsidRPr="00A5088F">
              <w:rPr>
                <w:sz w:val="16"/>
                <w:szCs w:val="16"/>
              </w:rPr>
              <w:t>50.74 ± 2.99A</w:t>
            </w:r>
          </w:p>
        </w:tc>
        <w:tc>
          <w:tcPr>
            <w:tcW w:w="1080" w:type="dxa"/>
            <w:tcBorders>
              <w:top w:val="nil"/>
              <w:left w:val="nil"/>
              <w:bottom w:val="nil"/>
              <w:right w:val="nil"/>
            </w:tcBorders>
            <w:tcMar>
              <w:top w:w="0" w:type="dxa"/>
              <w:left w:w="80" w:type="dxa"/>
              <w:bottom w:w="0" w:type="dxa"/>
              <w:right w:w="80" w:type="dxa"/>
            </w:tcMar>
          </w:tcPr>
          <w:p w14:paraId="34DE79CC" w14:textId="77777777" w:rsidR="00777C9C" w:rsidRPr="00A5088F" w:rsidRDefault="00777C9C" w:rsidP="00FE0D9E">
            <w:pPr>
              <w:pStyle w:val="Normal1"/>
              <w:spacing w:line="240" w:lineRule="auto"/>
              <w:rPr>
                <w:sz w:val="16"/>
                <w:szCs w:val="16"/>
              </w:rPr>
            </w:pPr>
            <w:r w:rsidRPr="00A5088F">
              <w:rPr>
                <w:sz w:val="16"/>
                <w:szCs w:val="16"/>
              </w:rPr>
              <w:t>30.92 ± 0.55A</w:t>
            </w:r>
          </w:p>
        </w:tc>
        <w:tc>
          <w:tcPr>
            <w:tcW w:w="1020" w:type="dxa"/>
            <w:tcBorders>
              <w:top w:val="nil"/>
              <w:left w:val="nil"/>
              <w:bottom w:val="nil"/>
              <w:right w:val="nil"/>
            </w:tcBorders>
            <w:tcMar>
              <w:top w:w="0" w:type="dxa"/>
              <w:left w:w="80" w:type="dxa"/>
              <w:bottom w:w="0" w:type="dxa"/>
              <w:right w:w="80" w:type="dxa"/>
            </w:tcMar>
          </w:tcPr>
          <w:p w14:paraId="55F35ACE" w14:textId="77777777" w:rsidR="00777C9C" w:rsidRPr="00A5088F" w:rsidRDefault="00777C9C" w:rsidP="00FE0D9E">
            <w:pPr>
              <w:pStyle w:val="Normal1"/>
              <w:spacing w:line="240" w:lineRule="auto"/>
              <w:rPr>
                <w:sz w:val="16"/>
                <w:szCs w:val="16"/>
              </w:rPr>
            </w:pPr>
            <w:r w:rsidRPr="00A5088F">
              <w:rPr>
                <w:sz w:val="16"/>
                <w:szCs w:val="16"/>
              </w:rPr>
              <w:t>36.98 ± 0.85A</w:t>
            </w:r>
          </w:p>
        </w:tc>
      </w:tr>
      <w:tr w:rsidR="00777C9C" w:rsidRPr="00A5088F" w14:paraId="49112759"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423E27A2" w14:textId="77777777" w:rsidR="00777C9C" w:rsidRPr="00A5088F" w:rsidRDefault="00777C9C" w:rsidP="00FE0D9E">
            <w:pPr>
              <w:pStyle w:val="Normal1"/>
              <w:spacing w:line="240" w:lineRule="auto"/>
              <w:rPr>
                <w:sz w:val="16"/>
                <w:szCs w:val="16"/>
              </w:rPr>
            </w:pPr>
            <w:r w:rsidRPr="00A5088F">
              <w:rPr>
                <w:sz w:val="16"/>
                <w:szCs w:val="16"/>
              </w:rPr>
              <w:t>59</w:t>
            </w:r>
          </w:p>
        </w:tc>
        <w:tc>
          <w:tcPr>
            <w:tcW w:w="2535" w:type="dxa"/>
            <w:tcBorders>
              <w:top w:val="nil"/>
              <w:left w:val="nil"/>
              <w:bottom w:val="nil"/>
              <w:right w:val="nil"/>
            </w:tcBorders>
            <w:tcMar>
              <w:top w:w="0" w:type="dxa"/>
              <w:left w:w="80" w:type="dxa"/>
              <w:bottom w:w="0" w:type="dxa"/>
              <w:right w:w="80" w:type="dxa"/>
            </w:tcMar>
          </w:tcPr>
          <w:p w14:paraId="658347CB" w14:textId="77777777" w:rsidR="00777C9C" w:rsidRPr="00A5088F" w:rsidRDefault="00777C9C" w:rsidP="00FE0D9E">
            <w:pPr>
              <w:pStyle w:val="Normal1"/>
              <w:spacing w:line="240" w:lineRule="auto"/>
              <w:rPr>
                <w:sz w:val="16"/>
                <w:szCs w:val="16"/>
              </w:rPr>
            </w:pPr>
            <w:r w:rsidRPr="00A5088F">
              <w:rPr>
                <w:sz w:val="16"/>
                <w:szCs w:val="16"/>
              </w:rPr>
              <w:t>Heptanal</w:t>
            </w:r>
          </w:p>
        </w:tc>
        <w:tc>
          <w:tcPr>
            <w:tcW w:w="600" w:type="dxa"/>
            <w:tcBorders>
              <w:top w:val="nil"/>
              <w:left w:val="nil"/>
              <w:bottom w:val="nil"/>
              <w:right w:val="nil"/>
            </w:tcBorders>
            <w:tcMar>
              <w:top w:w="0" w:type="dxa"/>
              <w:left w:w="80" w:type="dxa"/>
              <w:bottom w:w="0" w:type="dxa"/>
              <w:right w:w="80" w:type="dxa"/>
            </w:tcMar>
          </w:tcPr>
          <w:p w14:paraId="78661DB2" w14:textId="77777777" w:rsidR="00777C9C" w:rsidRPr="00A5088F" w:rsidRDefault="00777C9C" w:rsidP="00FE0D9E">
            <w:pPr>
              <w:pStyle w:val="Normal1"/>
              <w:spacing w:line="240" w:lineRule="auto"/>
              <w:jc w:val="right"/>
              <w:rPr>
                <w:sz w:val="16"/>
                <w:szCs w:val="16"/>
              </w:rPr>
            </w:pPr>
            <w:r w:rsidRPr="00A5088F">
              <w:rPr>
                <w:sz w:val="16"/>
                <w:szCs w:val="16"/>
              </w:rPr>
              <w:t>1179</w:t>
            </w:r>
          </w:p>
        </w:tc>
        <w:tc>
          <w:tcPr>
            <w:tcW w:w="885" w:type="dxa"/>
            <w:tcBorders>
              <w:top w:val="nil"/>
              <w:left w:val="nil"/>
              <w:bottom w:val="nil"/>
              <w:right w:val="nil"/>
            </w:tcBorders>
            <w:tcMar>
              <w:top w:w="0" w:type="dxa"/>
              <w:left w:w="80" w:type="dxa"/>
              <w:bottom w:w="0" w:type="dxa"/>
              <w:right w:w="80" w:type="dxa"/>
            </w:tcMar>
          </w:tcPr>
          <w:p w14:paraId="008E2589" w14:textId="77777777" w:rsidR="00777C9C" w:rsidRPr="00A5088F" w:rsidRDefault="00777C9C" w:rsidP="00FE0D9E">
            <w:pPr>
              <w:pStyle w:val="Normal1"/>
              <w:spacing w:line="240" w:lineRule="auto"/>
              <w:jc w:val="right"/>
              <w:rPr>
                <w:sz w:val="16"/>
                <w:szCs w:val="16"/>
              </w:rPr>
            </w:pPr>
            <w:r w:rsidRPr="00A5088F">
              <w:rPr>
                <w:sz w:val="16"/>
                <w:szCs w:val="16"/>
              </w:rPr>
              <w:t>1175 [16]</w:t>
            </w:r>
          </w:p>
        </w:tc>
        <w:tc>
          <w:tcPr>
            <w:tcW w:w="600" w:type="dxa"/>
            <w:tcBorders>
              <w:top w:val="nil"/>
              <w:left w:val="nil"/>
              <w:bottom w:val="nil"/>
              <w:right w:val="nil"/>
            </w:tcBorders>
            <w:tcMar>
              <w:top w:w="0" w:type="dxa"/>
              <w:left w:w="80" w:type="dxa"/>
              <w:bottom w:w="0" w:type="dxa"/>
              <w:right w:w="80" w:type="dxa"/>
            </w:tcMar>
          </w:tcPr>
          <w:p w14:paraId="6842B396"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61F071E2"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604DE216" w14:textId="77777777" w:rsidR="00777C9C" w:rsidRPr="00A5088F" w:rsidRDefault="00777C9C" w:rsidP="00FE0D9E">
            <w:pPr>
              <w:pStyle w:val="Normal1"/>
              <w:spacing w:line="240" w:lineRule="auto"/>
              <w:jc w:val="right"/>
              <w:rPr>
                <w:sz w:val="16"/>
                <w:szCs w:val="16"/>
              </w:rPr>
            </w:pPr>
            <w:r w:rsidRPr="00A5088F">
              <w:rPr>
                <w:sz w:val="16"/>
                <w:szCs w:val="16"/>
              </w:rPr>
              <w:t>510.699</w:t>
            </w:r>
          </w:p>
        </w:tc>
        <w:tc>
          <w:tcPr>
            <w:tcW w:w="855" w:type="dxa"/>
            <w:tcBorders>
              <w:top w:val="nil"/>
              <w:left w:val="nil"/>
              <w:bottom w:val="nil"/>
              <w:right w:val="nil"/>
            </w:tcBorders>
            <w:tcMar>
              <w:top w:w="0" w:type="dxa"/>
              <w:left w:w="80" w:type="dxa"/>
              <w:bottom w:w="0" w:type="dxa"/>
              <w:right w:w="80" w:type="dxa"/>
            </w:tcMar>
          </w:tcPr>
          <w:p w14:paraId="26E750EB"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13180291" w14:textId="77777777" w:rsidR="00777C9C" w:rsidRPr="00A5088F" w:rsidRDefault="00777C9C" w:rsidP="00FE0D9E">
            <w:pPr>
              <w:pStyle w:val="Normal1"/>
              <w:spacing w:line="240" w:lineRule="auto"/>
              <w:rPr>
                <w:sz w:val="16"/>
                <w:szCs w:val="16"/>
              </w:rPr>
            </w:pPr>
            <w:r w:rsidRPr="00A5088F">
              <w:rPr>
                <w:sz w:val="16"/>
                <w:szCs w:val="16"/>
              </w:rPr>
              <w:t>29.49 ± 0.33A</w:t>
            </w:r>
          </w:p>
        </w:tc>
        <w:tc>
          <w:tcPr>
            <w:tcW w:w="1155" w:type="dxa"/>
            <w:tcBorders>
              <w:top w:val="nil"/>
              <w:left w:val="nil"/>
              <w:bottom w:val="nil"/>
              <w:right w:val="nil"/>
            </w:tcBorders>
            <w:tcMar>
              <w:top w:w="0" w:type="dxa"/>
              <w:left w:w="80" w:type="dxa"/>
              <w:bottom w:w="0" w:type="dxa"/>
              <w:right w:w="80" w:type="dxa"/>
            </w:tcMar>
          </w:tcPr>
          <w:p w14:paraId="1B273B30" w14:textId="77777777" w:rsidR="00777C9C" w:rsidRPr="00A5088F" w:rsidRDefault="00777C9C" w:rsidP="00FE0D9E">
            <w:pPr>
              <w:pStyle w:val="Normal1"/>
              <w:spacing w:line="240" w:lineRule="auto"/>
              <w:rPr>
                <w:sz w:val="16"/>
                <w:szCs w:val="16"/>
              </w:rPr>
            </w:pPr>
            <w:r w:rsidRPr="00A5088F">
              <w:rPr>
                <w:sz w:val="16"/>
                <w:szCs w:val="16"/>
              </w:rPr>
              <w:t>30.05 ± 0.25A</w:t>
            </w:r>
          </w:p>
        </w:tc>
        <w:tc>
          <w:tcPr>
            <w:tcW w:w="990" w:type="dxa"/>
            <w:tcBorders>
              <w:top w:val="nil"/>
              <w:left w:val="nil"/>
              <w:bottom w:val="nil"/>
              <w:right w:val="nil"/>
            </w:tcBorders>
            <w:tcMar>
              <w:top w:w="0" w:type="dxa"/>
              <w:left w:w="80" w:type="dxa"/>
              <w:bottom w:w="0" w:type="dxa"/>
              <w:right w:w="80" w:type="dxa"/>
            </w:tcMar>
          </w:tcPr>
          <w:p w14:paraId="4B1650FE" w14:textId="77777777" w:rsidR="00777C9C" w:rsidRPr="00A5088F" w:rsidRDefault="00777C9C" w:rsidP="00FE0D9E">
            <w:pPr>
              <w:pStyle w:val="Normal1"/>
              <w:spacing w:line="240" w:lineRule="auto"/>
              <w:rPr>
                <w:sz w:val="16"/>
                <w:szCs w:val="16"/>
              </w:rPr>
            </w:pPr>
            <w:r w:rsidRPr="00A5088F">
              <w:rPr>
                <w:sz w:val="16"/>
                <w:szCs w:val="16"/>
              </w:rPr>
              <w:t>30.34 ± 0.25A</w:t>
            </w:r>
          </w:p>
        </w:tc>
        <w:tc>
          <w:tcPr>
            <w:tcW w:w="1035" w:type="dxa"/>
            <w:tcBorders>
              <w:top w:val="nil"/>
              <w:left w:val="nil"/>
              <w:bottom w:val="nil"/>
              <w:right w:val="nil"/>
            </w:tcBorders>
            <w:tcMar>
              <w:top w:w="0" w:type="dxa"/>
              <w:left w:w="80" w:type="dxa"/>
              <w:bottom w:w="0" w:type="dxa"/>
              <w:right w:w="80" w:type="dxa"/>
            </w:tcMar>
          </w:tcPr>
          <w:p w14:paraId="322DEEB9" w14:textId="77777777" w:rsidR="00777C9C" w:rsidRPr="00A5088F" w:rsidRDefault="00777C9C" w:rsidP="00FE0D9E">
            <w:pPr>
              <w:pStyle w:val="Normal1"/>
              <w:spacing w:line="240" w:lineRule="auto"/>
              <w:rPr>
                <w:sz w:val="16"/>
                <w:szCs w:val="16"/>
              </w:rPr>
            </w:pPr>
            <w:r w:rsidRPr="00A5088F">
              <w:rPr>
                <w:sz w:val="16"/>
                <w:szCs w:val="16"/>
              </w:rPr>
              <w:t>31.98 ± 0.44A</w:t>
            </w:r>
          </w:p>
        </w:tc>
        <w:tc>
          <w:tcPr>
            <w:tcW w:w="1080" w:type="dxa"/>
            <w:tcBorders>
              <w:top w:val="nil"/>
              <w:left w:val="nil"/>
              <w:bottom w:val="nil"/>
              <w:right w:val="nil"/>
            </w:tcBorders>
            <w:tcMar>
              <w:top w:w="0" w:type="dxa"/>
              <w:left w:w="80" w:type="dxa"/>
              <w:bottom w:w="0" w:type="dxa"/>
              <w:right w:w="80" w:type="dxa"/>
            </w:tcMar>
          </w:tcPr>
          <w:p w14:paraId="272C0FDE" w14:textId="77777777" w:rsidR="00777C9C" w:rsidRPr="00A5088F" w:rsidRDefault="00777C9C" w:rsidP="00FE0D9E">
            <w:pPr>
              <w:pStyle w:val="Normal1"/>
              <w:spacing w:line="240" w:lineRule="auto"/>
              <w:rPr>
                <w:sz w:val="16"/>
                <w:szCs w:val="16"/>
              </w:rPr>
            </w:pPr>
            <w:r w:rsidRPr="00A5088F">
              <w:rPr>
                <w:sz w:val="16"/>
                <w:szCs w:val="16"/>
              </w:rPr>
              <w:t>29.79 ± 0.13A</w:t>
            </w:r>
          </w:p>
        </w:tc>
        <w:tc>
          <w:tcPr>
            <w:tcW w:w="1020" w:type="dxa"/>
            <w:tcBorders>
              <w:top w:val="nil"/>
              <w:left w:val="nil"/>
              <w:bottom w:val="nil"/>
              <w:right w:val="nil"/>
            </w:tcBorders>
            <w:tcMar>
              <w:top w:w="0" w:type="dxa"/>
              <w:left w:w="80" w:type="dxa"/>
              <w:bottom w:w="0" w:type="dxa"/>
              <w:right w:w="80" w:type="dxa"/>
            </w:tcMar>
          </w:tcPr>
          <w:p w14:paraId="60697743"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580E4F32"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321F4B4A"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75981412"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6646ED99"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4A15F88C"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47ECF743"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68D6AE76"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0EEFDF01"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234ADFB0"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0A7430DE"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155" w:type="dxa"/>
            <w:tcBorders>
              <w:top w:val="nil"/>
              <w:left w:val="nil"/>
              <w:bottom w:val="nil"/>
              <w:right w:val="nil"/>
            </w:tcBorders>
            <w:tcMar>
              <w:top w:w="0" w:type="dxa"/>
              <w:left w:w="80" w:type="dxa"/>
              <w:bottom w:w="0" w:type="dxa"/>
              <w:right w:w="80" w:type="dxa"/>
            </w:tcMar>
          </w:tcPr>
          <w:p w14:paraId="26836488" w14:textId="77777777" w:rsidR="00777C9C" w:rsidRPr="00A5088F" w:rsidRDefault="00777C9C" w:rsidP="00FE0D9E">
            <w:pPr>
              <w:pStyle w:val="Normal1"/>
              <w:spacing w:line="240" w:lineRule="auto"/>
              <w:rPr>
                <w:sz w:val="16"/>
                <w:szCs w:val="16"/>
              </w:rPr>
            </w:pPr>
            <w:r w:rsidRPr="00A5088F">
              <w:rPr>
                <w:sz w:val="16"/>
                <w:szCs w:val="16"/>
              </w:rPr>
              <w:t>29.01 ± 1.80A</w:t>
            </w:r>
          </w:p>
        </w:tc>
        <w:tc>
          <w:tcPr>
            <w:tcW w:w="990" w:type="dxa"/>
            <w:tcBorders>
              <w:top w:val="nil"/>
              <w:left w:val="nil"/>
              <w:bottom w:val="nil"/>
              <w:right w:val="nil"/>
            </w:tcBorders>
            <w:tcMar>
              <w:top w:w="0" w:type="dxa"/>
              <w:left w:w="80" w:type="dxa"/>
              <w:bottom w:w="0" w:type="dxa"/>
              <w:right w:w="80" w:type="dxa"/>
            </w:tcMar>
          </w:tcPr>
          <w:p w14:paraId="19B46B82" w14:textId="77777777" w:rsidR="00777C9C" w:rsidRPr="00A5088F" w:rsidRDefault="00777C9C" w:rsidP="00FE0D9E">
            <w:pPr>
              <w:pStyle w:val="Normal1"/>
              <w:spacing w:line="240" w:lineRule="auto"/>
              <w:rPr>
                <w:sz w:val="16"/>
                <w:szCs w:val="16"/>
              </w:rPr>
            </w:pPr>
            <w:r w:rsidRPr="00A5088F">
              <w:rPr>
                <w:sz w:val="16"/>
                <w:szCs w:val="16"/>
              </w:rPr>
              <w:t>27.62 ± 1.11B</w:t>
            </w:r>
          </w:p>
        </w:tc>
        <w:tc>
          <w:tcPr>
            <w:tcW w:w="1035" w:type="dxa"/>
            <w:tcBorders>
              <w:top w:val="nil"/>
              <w:left w:val="nil"/>
              <w:bottom w:val="nil"/>
              <w:right w:val="nil"/>
            </w:tcBorders>
            <w:tcMar>
              <w:top w:w="0" w:type="dxa"/>
              <w:left w:w="80" w:type="dxa"/>
              <w:bottom w:w="0" w:type="dxa"/>
              <w:right w:w="80" w:type="dxa"/>
            </w:tcMar>
          </w:tcPr>
          <w:p w14:paraId="398D133F"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74283A7D"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20" w:type="dxa"/>
            <w:tcBorders>
              <w:top w:val="nil"/>
              <w:left w:val="nil"/>
              <w:bottom w:val="nil"/>
              <w:right w:val="nil"/>
            </w:tcBorders>
            <w:tcMar>
              <w:top w:w="0" w:type="dxa"/>
              <w:left w:w="80" w:type="dxa"/>
              <w:bottom w:w="0" w:type="dxa"/>
              <w:right w:w="80" w:type="dxa"/>
            </w:tcMar>
          </w:tcPr>
          <w:p w14:paraId="4658CF1C"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7A1109FB"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38010BD4"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1B2F959D"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0B8B7A76"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00E5ACDB"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0624F294"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527AC0E7"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4A47388A"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2950DFD3"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1EA76564"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155" w:type="dxa"/>
            <w:tcBorders>
              <w:top w:val="nil"/>
              <w:left w:val="nil"/>
              <w:bottom w:val="nil"/>
              <w:right w:val="nil"/>
            </w:tcBorders>
            <w:tcMar>
              <w:top w:w="0" w:type="dxa"/>
              <w:left w:w="80" w:type="dxa"/>
              <w:bottom w:w="0" w:type="dxa"/>
              <w:right w:w="80" w:type="dxa"/>
            </w:tcMar>
          </w:tcPr>
          <w:p w14:paraId="16E96899" w14:textId="77777777" w:rsidR="00777C9C" w:rsidRPr="00A5088F" w:rsidRDefault="00777C9C" w:rsidP="00FE0D9E">
            <w:pPr>
              <w:pStyle w:val="Normal1"/>
              <w:spacing w:line="240" w:lineRule="auto"/>
              <w:rPr>
                <w:sz w:val="16"/>
                <w:szCs w:val="16"/>
              </w:rPr>
            </w:pPr>
            <w:r w:rsidRPr="00A5088F">
              <w:rPr>
                <w:sz w:val="16"/>
                <w:szCs w:val="16"/>
              </w:rPr>
              <w:t>0.00 ± 0.00B</w:t>
            </w:r>
          </w:p>
        </w:tc>
        <w:tc>
          <w:tcPr>
            <w:tcW w:w="990" w:type="dxa"/>
            <w:tcBorders>
              <w:top w:val="nil"/>
              <w:left w:val="nil"/>
              <w:bottom w:val="nil"/>
              <w:right w:val="nil"/>
            </w:tcBorders>
            <w:tcMar>
              <w:top w:w="0" w:type="dxa"/>
              <w:left w:w="80" w:type="dxa"/>
              <w:bottom w:w="0" w:type="dxa"/>
              <w:right w:w="80" w:type="dxa"/>
            </w:tcMar>
          </w:tcPr>
          <w:p w14:paraId="135E8310" w14:textId="77777777" w:rsidR="00777C9C" w:rsidRPr="00A5088F" w:rsidRDefault="00777C9C" w:rsidP="00FE0D9E">
            <w:pPr>
              <w:pStyle w:val="Normal1"/>
              <w:spacing w:line="240" w:lineRule="auto"/>
              <w:rPr>
                <w:sz w:val="16"/>
                <w:szCs w:val="16"/>
              </w:rPr>
            </w:pPr>
            <w:r w:rsidRPr="00A5088F">
              <w:rPr>
                <w:sz w:val="16"/>
                <w:szCs w:val="16"/>
              </w:rPr>
              <w:t>29.89 ± 0.41A</w:t>
            </w:r>
          </w:p>
        </w:tc>
        <w:tc>
          <w:tcPr>
            <w:tcW w:w="1035" w:type="dxa"/>
            <w:tcBorders>
              <w:top w:val="nil"/>
              <w:left w:val="nil"/>
              <w:bottom w:val="nil"/>
              <w:right w:val="nil"/>
            </w:tcBorders>
            <w:tcMar>
              <w:top w:w="0" w:type="dxa"/>
              <w:left w:w="80" w:type="dxa"/>
              <w:bottom w:w="0" w:type="dxa"/>
              <w:right w:w="80" w:type="dxa"/>
            </w:tcMar>
          </w:tcPr>
          <w:p w14:paraId="2BD6A93F"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6527A4B6"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20" w:type="dxa"/>
            <w:tcBorders>
              <w:top w:val="nil"/>
              <w:left w:val="nil"/>
              <w:bottom w:val="nil"/>
              <w:right w:val="nil"/>
            </w:tcBorders>
            <w:tcMar>
              <w:top w:w="0" w:type="dxa"/>
              <w:left w:w="80" w:type="dxa"/>
              <w:bottom w:w="0" w:type="dxa"/>
              <w:right w:w="80" w:type="dxa"/>
            </w:tcMar>
          </w:tcPr>
          <w:p w14:paraId="3CE6B741"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68C5BC1B"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7AB8EC6C"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2352F062"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3FDCB0E6"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107B4478"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63FE6C0F"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32846BB1"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1D2442E3"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1326D349"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538462AC"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155" w:type="dxa"/>
            <w:tcBorders>
              <w:top w:val="nil"/>
              <w:left w:val="nil"/>
              <w:bottom w:val="nil"/>
              <w:right w:val="nil"/>
            </w:tcBorders>
            <w:tcMar>
              <w:top w:w="0" w:type="dxa"/>
              <w:left w:w="80" w:type="dxa"/>
              <w:bottom w:w="0" w:type="dxa"/>
              <w:right w:w="80" w:type="dxa"/>
            </w:tcMar>
          </w:tcPr>
          <w:p w14:paraId="18CA4172" w14:textId="77777777" w:rsidR="00777C9C" w:rsidRPr="00A5088F" w:rsidRDefault="00777C9C" w:rsidP="00FE0D9E">
            <w:pPr>
              <w:pStyle w:val="Normal1"/>
              <w:spacing w:line="240" w:lineRule="auto"/>
              <w:rPr>
                <w:sz w:val="16"/>
                <w:szCs w:val="16"/>
              </w:rPr>
            </w:pPr>
            <w:r w:rsidRPr="00A5088F">
              <w:rPr>
                <w:sz w:val="16"/>
                <w:szCs w:val="16"/>
              </w:rPr>
              <w:t>0.00 ± 0.00B</w:t>
            </w:r>
          </w:p>
        </w:tc>
        <w:tc>
          <w:tcPr>
            <w:tcW w:w="990" w:type="dxa"/>
            <w:tcBorders>
              <w:top w:val="nil"/>
              <w:left w:val="nil"/>
              <w:bottom w:val="nil"/>
              <w:right w:val="nil"/>
            </w:tcBorders>
            <w:tcMar>
              <w:top w:w="0" w:type="dxa"/>
              <w:left w:w="80" w:type="dxa"/>
              <w:bottom w:w="0" w:type="dxa"/>
              <w:right w:w="80" w:type="dxa"/>
            </w:tcMar>
          </w:tcPr>
          <w:p w14:paraId="223D678A" w14:textId="77777777" w:rsidR="00777C9C" w:rsidRPr="00A5088F" w:rsidRDefault="00777C9C" w:rsidP="00FE0D9E">
            <w:pPr>
              <w:pStyle w:val="Normal1"/>
              <w:spacing w:line="240" w:lineRule="auto"/>
              <w:rPr>
                <w:sz w:val="16"/>
                <w:szCs w:val="16"/>
              </w:rPr>
            </w:pPr>
            <w:r w:rsidRPr="00A5088F">
              <w:rPr>
                <w:sz w:val="16"/>
                <w:szCs w:val="16"/>
              </w:rPr>
              <w:t>0.00 ± 0.00C</w:t>
            </w:r>
          </w:p>
        </w:tc>
        <w:tc>
          <w:tcPr>
            <w:tcW w:w="1035" w:type="dxa"/>
            <w:tcBorders>
              <w:top w:val="nil"/>
              <w:left w:val="nil"/>
              <w:bottom w:val="nil"/>
              <w:right w:val="nil"/>
            </w:tcBorders>
            <w:tcMar>
              <w:top w:w="0" w:type="dxa"/>
              <w:left w:w="80" w:type="dxa"/>
              <w:bottom w:w="0" w:type="dxa"/>
              <w:right w:w="80" w:type="dxa"/>
            </w:tcMar>
          </w:tcPr>
          <w:p w14:paraId="28B9EAA8"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7F6BFA7B"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20" w:type="dxa"/>
            <w:tcBorders>
              <w:top w:val="nil"/>
              <w:left w:val="nil"/>
              <w:bottom w:val="nil"/>
              <w:right w:val="nil"/>
            </w:tcBorders>
            <w:tcMar>
              <w:top w:w="0" w:type="dxa"/>
              <w:left w:w="80" w:type="dxa"/>
              <w:bottom w:w="0" w:type="dxa"/>
              <w:right w:w="80" w:type="dxa"/>
            </w:tcMar>
          </w:tcPr>
          <w:p w14:paraId="6C753D83"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61D2686E"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04CE38D8" w14:textId="77777777" w:rsidR="00777C9C" w:rsidRPr="00A5088F" w:rsidRDefault="00777C9C" w:rsidP="00FE0D9E">
            <w:pPr>
              <w:pStyle w:val="Normal1"/>
              <w:spacing w:line="240" w:lineRule="auto"/>
              <w:rPr>
                <w:sz w:val="16"/>
                <w:szCs w:val="16"/>
              </w:rPr>
            </w:pPr>
            <w:r w:rsidRPr="00A5088F">
              <w:rPr>
                <w:sz w:val="16"/>
                <w:szCs w:val="16"/>
              </w:rPr>
              <w:t>60</w:t>
            </w:r>
          </w:p>
        </w:tc>
        <w:tc>
          <w:tcPr>
            <w:tcW w:w="2535" w:type="dxa"/>
            <w:tcBorders>
              <w:top w:val="nil"/>
              <w:left w:val="nil"/>
              <w:bottom w:val="nil"/>
              <w:right w:val="nil"/>
            </w:tcBorders>
            <w:tcMar>
              <w:top w:w="0" w:type="dxa"/>
              <w:left w:w="80" w:type="dxa"/>
              <w:bottom w:w="0" w:type="dxa"/>
              <w:right w:w="80" w:type="dxa"/>
            </w:tcMar>
          </w:tcPr>
          <w:p w14:paraId="7667728F" w14:textId="77777777" w:rsidR="00777C9C" w:rsidRPr="00A5088F" w:rsidRDefault="00777C9C" w:rsidP="00FE0D9E">
            <w:pPr>
              <w:pStyle w:val="Normal1"/>
              <w:spacing w:line="240" w:lineRule="auto"/>
              <w:rPr>
                <w:sz w:val="16"/>
                <w:szCs w:val="16"/>
              </w:rPr>
            </w:pPr>
            <w:r w:rsidRPr="00A5088F">
              <w:rPr>
                <w:sz w:val="16"/>
                <w:szCs w:val="16"/>
              </w:rPr>
              <w:t>2-Hexenal</w:t>
            </w:r>
          </w:p>
        </w:tc>
        <w:tc>
          <w:tcPr>
            <w:tcW w:w="600" w:type="dxa"/>
            <w:tcBorders>
              <w:top w:val="nil"/>
              <w:left w:val="nil"/>
              <w:bottom w:val="nil"/>
              <w:right w:val="nil"/>
            </w:tcBorders>
            <w:tcMar>
              <w:top w:w="0" w:type="dxa"/>
              <w:left w:w="80" w:type="dxa"/>
              <w:bottom w:w="0" w:type="dxa"/>
              <w:right w:w="80" w:type="dxa"/>
            </w:tcMar>
          </w:tcPr>
          <w:p w14:paraId="79A2CBB6" w14:textId="77777777" w:rsidR="00777C9C" w:rsidRPr="00A5088F" w:rsidRDefault="00777C9C" w:rsidP="00FE0D9E">
            <w:pPr>
              <w:pStyle w:val="Normal1"/>
              <w:spacing w:line="240" w:lineRule="auto"/>
              <w:jc w:val="right"/>
              <w:rPr>
                <w:sz w:val="16"/>
                <w:szCs w:val="16"/>
              </w:rPr>
            </w:pPr>
            <w:r w:rsidRPr="00A5088F">
              <w:rPr>
                <w:sz w:val="16"/>
                <w:szCs w:val="16"/>
              </w:rPr>
              <w:t>1211</w:t>
            </w:r>
          </w:p>
        </w:tc>
        <w:tc>
          <w:tcPr>
            <w:tcW w:w="885" w:type="dxa"/>
            <w:tcBorders>
              <w:top w:val="nil"/>
              <w:left w:val="nil"/>
              <w:bottom w:val="nil"/>
              <w:right w:val="nil"/>
            </w:tcBorders>
            <w:tcMar>
              <w:top w:w="0" w:type="dxa"/>
              <w:left w:w="80" w:type="dxa"/>
              <w:bottom w:w="0" w:type="dxa"/>
              <w:right w:w="80" w:type="dxa"/>
            </w:tcMar>
          </w:tcPr>
          <w:p w14:paraId="756DF761" w14:textId="77777777" w:rsidR="00777C9C" w:rsidRPr="00A5088F" w:rsidRDefault="00777C9C" w:rsidP="00FE0D9E">
            <w:pPr>
              <w:pStyle w:val="Normal1"/>
              <w:spacing w:line="240" w:lineRule="auto"/>
              <w:jc w:val="right"/>
              <w:rPr>
                <w:sz w:val="16"/>
                <w:szCs w:val="16"/>
              </w:rPr>
            </w:pPr>
            <w:r w:rsidRPr="00A5088F">
              <w:rPr>
                <w:sz w:val="16"/>
                <w:szCs w:val="16"/>
              </w:rPr>
              <w:t>1213 [16]</w:t>
            </w:r>
          </w:p>
        </w:tc>
        <w:tc>
          <w:tcPr>
            <w:tcW w:w="600" w:type="dxa"/>
            <w:tcBorders>
              <w:top w:val="nil"/>
              <w:left w:val="nil"/>
              <w:bottom w:val="nil"/>
              <w:right w:val="nil"/>
            </w:tcBorders>
            <w:tcMar>
              <w:top w:w="0" w:type="dxa"/>
              <w:left w:w="80" w:type="dxa"/>
              <w:bottom w:w="0" w:type="dxa"/>
              <w:right w:w="80" w:type="dxa"/>
            </w:tcMar>
          </w:tcPr>
          <w:p w14:paraId="16B84498" w14:textId="77777777" w:rsidR="00777C9C" w:rsidRPr="00A5088F" w:rsidRDefault="00777C9C" w:rsidP="00FE0D9E">
            <w:pPr>
              <w:pStyle w:val="Normal1"/>
              <w:spacing w:line="240" w:lineRule="auto"/>
              <w:jc w:val="right"/>
              <w:rPr>
                <w:sz w:val="16"/>
                <w:szCs w:val="16"/>
              </w:rPr>
            </w:pPr>
            <w:r w:rsidRPr="00A5088F">
              <w:rPr>
                <w:sz w:val="16"/>
                <w:szCs w:val="16"/>
              </w:rPr>
              <w:t>849</w:t>
            </w:r>
          </w:p>
        </w:tc>
        <w:tc>
          <w:tcPr>
            <w:tcW w:w="750" w:type="dxa"/>
            <w:tcBorders>
              <w:top w:val="nil"/>
              <w:left w:val="nil"/>
              <w:bottom w:val="nil"/>
              <w:right w:val="nil"/>
            </w:tcBorders>
            <w:tcMar>
              <w:top w:w="0" w:type="dxa"/>
              <w:left w:w="80" w:type="dxa"/>
              <w:bottom w:w="0" w:type="dxa"/>
              <w:right w:w="80" w:type="dxa"/>
            </w:tcMar>
          </w:tcPr>
          <w:p w14:paraId="362C348A" w14:textId="77777777" w:rsidR="00777C9C" w:rsidRPr="00A5088F" w:rsidRDefault="00777C9C" w:rsidP="00FE0D9E">
            <w:pPr>
              <w:pStyle w:val="Normal1"/>
              <w:spacing w:line="240" w:lineRule="auto"/>
              <w:jc w:val="right"/>
              <w:rPr>
                <w:sz w:val="16"/>
                <w:szCs w:val="16"/>
              </w:rPr>
            </w:pPr>
            <w:r w:rsidRPr="00A5088F">
              <w:rPr>
                <w:sz w:val="16"/>
                <w:szCs w:val="16"/>
              </w:rPr>
              <w:t>854 [52]</w:t>
            </w:r>
          </w:p>
        </w:tc>
        <w:tc>
          <w:tcPr>
            <w:tcW w:w="840" w:type="dxa"/>
            <w:tcBorders>
              <w:top w:val="nil"/>
              <w:left w:val="nil"/>
              <w:bottom w:val="nil"/>
              <w:right w:val="nil"/>
            </w:tcBorders>
            <w:tcMar>
              <w:top w:w="100" w:type="dxa"/>
              <w:left w:w="100" w:type="dxa"/>
              <w:bottom w:w="100" w:type="dxa"/>
              <w:right w:w="100" w:type="dxa"/>
            </w:tcMar>
          </w:tcPr>
          <w:p w14:paraId="58E86A3F" w14:textId="77777777" w:rsidR="00777C9C" w:rsidRPr="00A5088F" w:rsidRDefault="00777C9C" w:rsidP="00FE0D9E">
            <w:pPr>
              <w:pStyle w:val="Normal1"/>
              <w:spacing w:line="240" w:lineRule="auto"/>
              <w:jc w:val="right"/>
              <w:rPr>
                <w:sz w:val="16"/>
                <w:szCs w:val="16"/>
              </w:rPr>
            </w:pPr>
            <w:r w:rsidRPr="00A5088F">
              <w:rPr>
                <w:sz w:val="16"/>
                <w:szCs w:val="16"/>
              </w:rPr>
              <w:t>12.114</w:t>
            </w:r>
          </w:p>
        </w:tc>
        <w:tc>
          <w:tcPr>
            <w:tcW w:w="855" w:type="dxa"/>
            <w:tcBorders>
              <w:top w:val="nil"/>
              <w:left w:val="nil"/>
              <w:bottom w:val="nil"/>
              <w:right w:val="nil"/>
            </w:tcBorders>
            <w:tcMar>
              <w:top w:w="0" w:type="dxa"/>
              <w:left w:w="80" w:type="dxa"/>
              <w:bottom w:w="0" w:type="dxa"/>
              <w:right w:w="80" w:type="dxa"/>
            </w:tcMar>
          </w:tcPr>
          <w:p w14:paraId="6740E41A"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Mar>
              <w:top w:w="0" w:type="dxa"/>
              <w:left w:w="0" w:type="dxa"/>
              <w:bottom w:w="0" w:type="dxa"/>
              <w:right w:w="0" w:type="dxa"/>
            </w:tcMar>
            <w:vAlign w:val="bottom"/>
          </w:tcPr>
          <w:p w14:paraId="3F7BA4E5" w14:textId="77777777" w:rsidR="00777C9C" w:rsidRPr="00A5088F" w:rsidRDefault="00777C9C" w:rsidP="00FE0D9E">
            <w:pPr>
              <w:pStyle w:val="Normal1"/>
              <w:spacing w:line="240" w:lineRule="auto"/>
              <w:rPr>
                <w:sz w:val="16"/>
                <w:szCs w:val="16"/>
              </w:rPr>
            </w:pPr>
            <w:r w:rsidRPr="00A5088F">
              <w:rPr>
                <w:sz w:val="16"/>
                <w:szCs w:val="16"/>
              </w:rPr>
              <w:t>27.19 ± 4.76A</w:t>
            </w:r>
          </w:p>
        </w:tc>
        <w:tc>
          <w:tcPr>
            <w:tcW w:w="1155" w:type="dxa"/>
            <w:tcMar>
              <w:top w:w="0" w:type="dxa"/>
              <w:left w:w="0" w:type="dxa"/>
              <w:bottom w:w="0" w:type="dxa"/>
              <w:right w:w="0" w:type="dxa"/>
            </w:tcMar>
            <w:vAlign w:val="bottom"/>
          </w:tcPr>
          <w:p w14:paraId="0571AACE" w14:textId="77777777" w:rsidR="00777C9C" w:rsidRPr="00A5088F" w:rsidRDefault="00777C9C" w:rsidP="00FE0D9E">
            <w:pPr>
              <w:pStyle w:val="Normal1"/>
              <w:spacing w:line="240" w:lineRule="auto"/>
              <w:rPr>
                <w:sz w:val="16"/>
                <w:szCs w:val="16"/>
              </w:rPr>
            </w:pPr>
            <w:r w:rsidRPr="00A5088F">
              <w:rPr>
                <w:sz w:val="16"/>
                <w:szCs w:val="16"/>
              </w:rPr>
              <w:t>29.96 ± 0.99A</w:t>
            </w:r>
          </w:p>
        </w:tc>
        <w:tc>
          <w:tcPr>
            <w:tcW w:w="990" w:type="dxa"/>
            <w:tcMar>
              <w:top w:w="0" w:type="dxa"/>
              <w:left w:w="0" w:type="dxa"/>
              <w:bottom w:w="0" w:type="dxa"/>
              <w:right w:w="0" w:type="dxa"/>
            </w:tcMar>
            <w:vAlign w:val="bottom"/>
          </w:tcPr>
          <w:p w14:paraId="74B24A7E" w14:textId="77777777" w:rsidR="00777C9C" w:rsidRPr="00A5088F" w:rsidRDefault="00777C9C" w:rsidP="00FE0D9E">
            <w:pPr>
              <w:pStyle w:val="Normal1"/>
              <w:spacing w:line="240" w:lineRule="auto"/>
              <w:rPr>
                <w:sz w:val="16"/>
                <w:szCs w:val="16"/>
              </w:rPr>
            </w:pPr>
            <w:r w:rsidRPr="00A5088F">
              <w:rPr>
                <w:sz w:val="16"/>
                <w:szCs w:val="16"/>
              </w:rPr>
              <w:t>30.90 ± 0.70A</w:t>
            </w:r>
          </w:p>
        </w:tc>
        <w:tc>
          <w:tcPr>
            <w:tcW w:w="1035" w:type="dxa"/>
            <w:tcMar>
              <w:top w:w="0" w:type="dxa"/>
              <w:left w:w="0" w:type="dxa"/>
              <w:bottom w:w="0" w:type="dxa"/>
              <w:right w:w="0" w:type="dxa"/>
            </w:tcMar>
            <w:vAlign w:val="bottom"/>
          </w:tcPr>
          <w:p w14:paraId="76E0C3AC" w14:textId="77777777" w:rsidR="00777C9C" w:rsidRPr="00A5088F" w:rsidRDefault="00777C9C" w:rsidP="00FE0D9E">
            <w:pPr>
              <w:pStyle w:val="Normal1"/>
              <w:spacing w:line="240" w:lineRule="auto"/>
              <w:rPr>
                <w:sz w:val="16"/>
                <w:szCs w:val="16"/>
              </w:rPr>
            </w:pPr>
            <w:r w:rsidRPr="00A5088F">
              <w:rPr>
                <w:sz w:val="16"/>
                <w:szCs w:val="16"/>
              </w:rPr>
              <w:t>27.65 ± 0.17C</w:t>
            </w:r>
          </w:p>
        </w:tc>
        <w:tc>
          <w:tcPr>
            <w:tcW w:w="1080" w:type="dxa"/>
            <w:tcMar>
              <w:top w:w="0" w:type="dxa"/>
              <w:left w:w="0" w:type="dxa"/>
              <w:bottom w:w="0" w:type="dxa"/>
              <w:right w:w="0" w:type="dxa"/>
            </w:tcMar>
            <w:vAlign w:val="bottom"/>
          </w:tcPr>
          <w:p w14:paraId="27BFA016" w14:textId="77777777" w:rsidR="00777C9C" w:rsidRPr="00A5088F" w:rsidRDefault="00777C9C" w:rsidP="00FE0D9E">
            <w:pPr>
              <w:pStyle w:val="Normal1"/>
              <w:spacing w:line="240" w:lineRule="auto"/>
              <w:rPr>
                <w:sz w:val="16"/>
                <w:szCs w:val="16"/>
              </w:rPr>
            </w:pPr>
            <w:r w:rsidRPr="00A5088F">
              <w:rPr>
                <w:sz w:val="16"/>
                <w:szCs w:val="16"/>
              </w:rPr>
              <w:t>28.13 ± 0.55A</w:t>
            </w:r>
          </w:p>
        </w:tc>
        <w:tc>
          <w:tcPr>
            <w:tcW w:w="1020" w:type="dxa"/>
            <w:tcMar>
              <w:top w:w="0" w:type="dxa"/>
              <w:left w:w="0" w:type="dxa"/>
              <w:bottom w:w="0" w:type="dxa"/>
              <w:right w:w="0" w:type="dxa"/>
            </w:tcMar>
            <w:vAlign w:val="bottom"/>
          </w:tcPr>
          <w:p w14:paraId="7D6D368B" w14:textId="77777777" w:rsidR="00777C9C" w:rsidRPr="00A5088F" w:rsidRDefault="00777C9C" w:rsidP="00FE0D9E">
            <w:pPr>
              <w:pStyle w:val="Normal1"/>
              <w:spacing w:line="240" w:lineRule="auto"/>
              <w:rPr>
                <w:sz w:val="16"/>
                <w:szCs w:val="16"/>
              </w:rPr>
            </w:pPr>
            <w:r w:rsidRPr="00A5088F">
              <w:rPr>
                <w:sz w:val="16"/>
                <w:szCs w:val="16"/>
              </w:rPr>
              <w:t>30.29 ± 1.67A</w:t>
            </w:r>
          </w:p>
        </w:tc>
      </w:tr>
      <w:tr w:rsidR="00777C9C" w:rsidRPr="00A5088F" w14:paraId="35164495"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5FFD4091"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11A2D724"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2F24391A"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1BAF56B1"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309D7947"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24425C61"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20DEC8EF"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1DCF4E8B"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Mar>
              <w:top w:w="0" w:type="dxa"/>
              <w:left w:w="0" w:type="dxa"/>
              <w:bottom w:w="0" w:type="dxa"/>
              <w:right w:w="0" w:type="dxa"/>
            </w:tcMar>
            <w:vAlign w:val="bottom"/>
          </w:tcPr>
          <w:p w14:paraId="3504FC8B" w14:textId="77777777" w:rsidR="00777C9C" w:rsidRPr="00A5088F" w:rsidRDefault="00777C9C" w:rsidP="00FE0D9E">
            <w:pPr>
              <w:pStyle w:val="Normal1"/>
              <w:spacing w:line="240" w:lineRule="auto"/>
              <w:rPr>
                <w:sz w:val="16"/>
                <w:szCs w:val="16"/>
              </w:rPr>
            </w:pPr>
            <w:r w:rsidRPr="00A5088F">
              <w:rPr>
                <w:sz w:val="16"/>
                <w:szCs w:val="16"/>
              </w:rPr>
              <w:t>28.18 ± 1.76A</w:t>
            </w:r>
          </w:p>
        </w:tc>
        <w:tc>
          <w:tcPr>
            <w:tcW w:w="1155" w:type="dxa"/>
            <w:tcMar>
              <w:top w:w="0" w:type="dxa"/>
              <w:left w:w="0" w:type="dxa"/>
              <w:bottom w:w="0" w:type="dxa"/>
              <w:right w:w="0" w:type="dxa"/>
            </w:tcMar>
            <w:vAlign w:val="bottom"/>
          </w:tcPr>
          <w:p w14:paraId="1B59365E" w14:textId="77777777" w:rsidR="00777C9C" w:rsidRPr="00A5088F" w:rsidRDefault="00777C9C" w:rsidP="00FE0D9E">
            <w:pPr>
              <w:pStyle w:val="Normal1"/>
              <w:spacing w:line="240" w:lineRule="auto"/>
              <w:rPr>
                <w:sz w:val="16"/>
                <w:szCs w:val="16"/>
              </w:rPr>
            </w:pPr>
            <w:r w:rsidRPr="00A5088F">
              <w:rPr>
                <w:sz w:val="16"/>
                <w:szCs w:val="16"/>
              </w:rPr>
              <w:t>28.60 ± 0.57A</w:t>
            </w:r>
          </w:p>
        </w:tc>
        <w:tc>
          <w:tcPr>
            <w:tcW w:w="990" w:type="dxa"/>
            <w:tcMar>
              <w:top w:w="0" w:type="dxa"/>
              <w:left w:w="0" w:type="dxa"/>
              <w:bottom w:w="0" w:type="dxa"/>
              <w:right w:w="0" w:type="dxa"/>
            </w:tcMar>
            <w:vAlign w:val="bottom"/>
          </w:tcPr>
          <w:p w14:paraId="48876DC5" w14:textId="77777777" w:rsidR="00777C9C" w:rsidRPr="00A5088F" w:rsidRDefault="00777C9C" w:rsidP="00FE0D9E">
            <w:pPr>
              <w:pStyle w:val="Normal1"/>
              <w:spacing w:line="240" w:lineRule="auto"/>
              <w:rPr>
                <w:sz w:val="16"/>
                <w:szCs w:val="16"/>
              </w:rPr>
            </w:pPr>
            <w:r w:rsidRPr="00A5088F">
              <w:rPr>
                <w:sz w:val="16"/>
                <w:szCs w:val="16"/>
              </w:rPr>
              <w:t>29.06 ± 2.94A</w:t>
            </w:r>
          </w:p>
        </w:tc>
        <w:tc>
          <w:tcPr>
            <w:tcW w:w="1035" w:type="dxa"/>
            <w:tcMar>
              <w:top w:w="0" w:type="dxa"/>
              <w:left w:w="0" w:type="dxa"/>
              <w:bottom w:w="0" w:type="dxa"/>
              <w:right w:w="0" w:type="dxa"/>
            </w:tcMar>
            <w:vAlign w:val="bottom"/>
          </w:tcPr>
          <w:p w14:paraId="0E8AEC32" w14:textId="77777777" w:rsidR="00777C9C" w:rsidRPr="00A5088F" w:rsidRDefault="00777C9C" w:rsidP="00FE0D9E">
            <w:pPr>
              <w:pStyle w:val="Normal1"/>
              <w:spacing w:line="240" w:lineRule="auto"/>
              <w:rPr>
                <w:sz w:val="16"/>
                <w:szCs w:val="16"/>
              </w:rPr>
            </w:pPr>
            <w:r w:rsidRPr="00A5088F">
              <w:rPr>
                <w:sz w:val="16"/>
                <w:szCs w:val="16"/>
              </w:rPr>
              <w:t>29.07 ± 0.25C</w:t>
            </w:r>
          </w:p>
        </w:tc>
        <w:tc>
          <w:tcPr>
            <w:tcW w:w="1080" w:type="dxa"/>
            <w:tcMar>
              <w:top w:w="0" w:type="dxa"/>
              <w:left w:w="0" w:type="dxa"/>
              <w:bottom w:w="0" w:type="dxa"/>
              <w:right w:w="0" w:type="dxa"/>
            </w:tcMar>
            <w:vAlign w:val="bottom"/>
          </w:tcPr>
          <w:p w14:paraId="0293F48A" w14:textId="77777777" w:rsidR="00777C9C" w:rsidRPr="00A5088F" w:rsidRDefault="00777C9C" w:rsidP="00FE0D9E">
            <w:pPr>
              <w:pStyle w:val="Normal1"/>
              <w:spacing w:line="240" w:lineRule="auto"/>
              <w:rPr>
                <w:sz w:val="16"/>
                <w:szCs w:val="16"/>
              </w:rPr>
            </w:pPr>
            <w:r w:rsidRPr="00A5088F">
              <w:rPr>
                <w:sz w:val="16"/>
                <w:szCs w:val="16"/>
              </w:rPr>
              <w:t>27.95 ± 0.41A</w:t>
            </w:r>
          </w:p>
        </w:tc>
        <w:tc>
          <w:tcPr>
            <w:tcW w:w="1020" w:type="dxa"/>
            <w:tcMar>
              <w:top w:w="0" w:type="dxa"/>
              <w:left w:w="0" w:type="dxa"/>
              <w:bottom w:w="0" w:type="dxa"/>
              <w:right w:w="0" w:type="dxa"/>
            </w:tcMar>
            <w:vAlign w:val="bottom"/>
          </w:tcPr>
          <w:p w14:paraId="0118F25B" w14:textId="77777777" w:rsidR="00777C9C" w:rsidRPr="00A5088F" w:rsidRDefault="00777C9C" w:rsidP="00FE0D9E">
            <w:pPr>
              <w:pStyle w:val="Normal1"/>
              <w:spacing w:line="240" w:lineRule="auto"/>
              <w:rPr>
                <w:sz w:val="16"/>
                <w:szCs w:val="16"/>
              </w:rPr>
            </w:pPr>
            <w:r w:rsidRPr="00A5088F">
              <w:rPr>
                <w:sz w:val="16"/>
                <w:szCs w:val="16"/>
              </w:rPr>
              <w:t>29.61 ± 0.32A</w:t>
            </w:r>
          </w:p>
        </w:tc>
      </w:tr>
      <w:tr w:rsidR="00777C9C" w:rsidRPr="00A5088F" w14:paraId="31AACDD2"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3251E975"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0B75F254"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46DE40EB"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576D42A3"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15A23F7C"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0C6A2A7A"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5FEC4729"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0672DC9F"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Mar>
              <w:top w:w="0" w:type="dxa"/>
              <w:left w:w="0" w:type="dxa"/>
              <w:bottom w:w="0" w:type="dxa"/>
              <w:right w:w="0" w:type="dxa"/>
            </w:tcMar>
            <w:vAlign w:val="bottom"/>
          </w:tcPr>
          <w:p w14:paraId="7F866260" w14:textId="77777777" w:rsidR="00777C9C" w:rsidRPr="00A5088F" w:rsidRDefault="00777C9C" w:rsidP="00FE0D9E">
            <w:pPr>
              <w:pStyle w:val="Normal1"/>
              <w:spacing w:line="240" w:lineRule="auto"/>
              <w:rPr>
                <w:sz w:val="16"/>
                <w:szCs w:val="16"/>
              </w:rPr>
            </w:pPr>
            <w:r w:rsidRPr="00A5088F">
              <w:rPr>
                <w:sz w:val="16"/>
                <w:szCs w:val="16"/>
              </w:rPr>
              <w:t>26.00 ± 1.00A</w:t>
            </w:r>
          </w:p>
        </w:tc>
        <w:tc>
          <w:tcPr>
            <w:tcW w:w="1155" w:type="dxa"/>
            <w:tcMar>
              <w:top w:w="0" w:type="dxa"/>
              <w:left w:w="0" w:type="dxa"/>
              <w:bottom w:w="0" w:type="dxa"/>
              <w:right w:w="0" w:type="dxa"/>
            </w:tcMar>
            <w:vAlign w:val="bottom"/>
          </w:tcPr>
          <w:p w14:paraId="6178F9EE" w14:textId="77777777" w:rsidR="00777C9C" w:rsidRPr="00A5088F" w:rsidRDefault="00777C9C" w:rsidP="00FE0D9E">
            <w:pPr>
              <w:pStyle w:val="Normal1"/>
              <w:spacing w:line="240" w:lineRule="auto"/>
              <w:rPr>
                <w:sz w:val="16"/>
                <w:szCs w:val="16"/>
              </w:rPr>
            </w:pPr>
            <w:r w:rsidRPr="00A5088F">
              <w:rPr>
                <w:sz w:val="16"/>
                <w:szCs w:val="16"/>
              </w:rPr>
              <w:t>29.15 ± 2.29A</w:t>
            </w:r>
          </w:p>
        </w:tc>
        <w:tc>
          <w:tcPr>
            <w:tcW w:w="990" w:type="dxa"/>
            <w:tcMar>
              <w:top w:w="0" w:type="dxa"/>
              <w:left w:w="0" w:type="dxa"/>
              <w:bottom w:w="0" w:type="dxa"/>
              <w:right w:w="0" w:type="dxa"/>
            </w:tcMar>
            <w:vAlign w:val="bottom"/>
          </w:tcPr>
          <w:p w14:paraId="7918FF71" w14:textId="77777777" w:rsidR="00777C9C" w:rsidRPr="00A5088F" w:rsidRDefault="00777C9C" w:rsidP="00FE0D9E">
            <w:pPr>
              <w:pStyle w:val="Normal1"/>
              <w:spacing w:line="240" w:lineRule="auto"/>
              <w:rPr>
                <w:sz w:val="16"/>
                <w:szCs w:val="16"/>
              </w:rPr>
            </w:pPr>
            <w:r w:rsidRPr="00A5088F">
              <w:rPr>
                <w:sz w:val="16"/>
                <w:szCs w:val="16"/>
              </w:rPr>
              <w:t>30.10 ± 0.00A</w:t>
            </w:r>
          </w:p>
        </w:tc>
        <w:tc>
          <w:tcPr>
            <w:tcW w:w="1035" w:type="dxa"/>
            <w:tcMar>
              <w:top w:w="0" w:type="dxa"/>
              <w:left w:w="0" w:type="dxa"/>
              <w:bottom w:w="0" w:type="dxa"/>
              <w:right w:w="0" w:type="dxa"/>
            </w:tcMar>
            <w:vAlign w:val="bottom"/>
          </w:tcPr>
          <w:p w14:paraId="4F0C860A" w14:textId="77777777" w:rsidR="00777C9C" w:rsidRPr="00A5088F" w:rsidRDefault="00777C9C" w:rsidP="00FE0D9E">
            <w:pPr>
              <w:pStyle w:val="Normal1"/>
              <w:spacing w:line="240" w:lineRule="auto"/>
              <w:rPr>
                <w:sz w:val="16"/>
                <w:szCs w:val="16"/>
              </w:rPr>
            </w:pPr>
            <w:r w:rsidRPr="00A5088F">
              <w:rPr>
                <w:sz w:val="16"/>
                <w:szCs w:val="16"/>
              </w:rPr>
              <w:t>43.33 ± 0.36B</w:t>
            </w:r>
          </w:p>
        </w:tc>
        <w:tc>
          <w:tcPr>
            <w:tcW w:w="1080" w:type="dxa"/>
            <w:tcMar>
              <w:top w:w="0" w:type="dxa"/>
              <w:left w:w="0" w:type="dxa"/>
              <w:bottom w:w="0" w:type="dxa"/>
              <w:right w:w="0" w:type="dxa"/>
            </w:tcMar>
            <w:vAlign w:val="bottom"/>
          </w:tcPr>
          <w:p w14:paraId="2E7F0E5E" w14:textId="77777777" w:rsidR="00777C9C" w:rsidRPr="00A5088F" w:rsidRDefault="00777C9C" w:rsidP="00FE0D9E">
            <w:pPr>
              <w:pStyle w:val="Normal1"/>
              <w:spacing w:line="240" w:lineRule="auto"/>
              <w:rPr>
                <w:sz w:val="16"/>
                <w:szCs w:val="16"/>
              </w:rPr>
            </w:pPr>
            <w:r w:rsidRPr="00A5088F">
              <w:rPr>
                <w:sz w:val="16"/>
                <w:szCs w:val="16"/>
              </w:rPr>
              <w:t>30.70 ± 1.10A</w:t>
            </w:r>
          </w:p>
        </w:tc>
        <w:tc>
          <w:tcPr>
            <w:tcW w:w="1020" w:type="dxa"/>
            <w:tcMar>
              <w:top w:w="0" w:type="dxa"/>
              <w:left w:w="0" w:type="dxa"/>
              <w:bottom w:w="0" w:type="dxa"/>
              <w:right w:w="0" w:type="dxa"/>
            </w:tcMar>
            <w:vAlign w:val="bottom"/>
          </w:tcPr>
          <w:p w14:paraId="5B56F2BB" w14:textId="77777777" w:rsidR="00777C9C" w:rsidRPr="00A5088F" w:rsidRDefault="00777C9C" w:rsidP="00FE0D9E">
            <w:pPr>
              <w:pStyle w:val="Normal1"/>
              <w:spacing w:line="240" w:lineRule="auto"/>
              <w:rPr>
                <w:sz w:val="16"/>
                <w:szCs w:val="16"/>
              </w:rPr>
            </w:pPr>
            <w:r w:rsidRPr="00A5088F">
              <w:rPr>
                <w:sz w:val="16"/>
                <w:szCs w:val="16"/>
              </w:rPr>
              <w:t>27.76 ± 1.08A</w:t>
            </w:r>
          </w:p>
        </w:tc>
      </w:tr>
      <w:tr w:rsidR="00777C9C" w:rsidRPr="00A5088F" w14:paraId="161A7ECF"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00A6BB9F"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17787D6F"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0470C76C"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759F2CC5"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76858267"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7AE8A32C"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49C8D5A1"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38B86B10"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Mar>
              <w:top w:w="0" w:type="dxa"/>
              <w:left w:w="0" w:type="dxa"/>
              <w:bottom w:w="0" w:type="dxa"/>
              <w:right w:w="0" w:type="dxa"/>
            </w:tcMar>
            <w:vAlign w:val="bottom"/>
          </w:tcPr>
          <w:p w14:paraId="15F01C08" w14:textId="77777777" w:rsidR="00777C9C" w:rsidRPr="00A5088F" w:rsidRDefault="00777C9C" w:rsidP="00FE0D9E">
            <w:pPr>
              <w:pStyle w:val="Normal1"/>
              <w:spacing w:line="240" w:lineRule="auto"/>
              <w:rPr>
                <w:sz w:val="16"/>
                <w:szCs w:val="16"/>
              </w:rPr>
            </w:pPr>
            <w:r w:rsidRPr="00A5088F">
              <w:rPr>
                <w:sz w:val="16"/>
                <w:szCs w:val="16"/>
              </w:rPr>
              <w:t>27.04 ± 0.95A</w:t>
            </w:r>
          </w:p>
        </w:tc>
        <w:tc>
          <w:tcPr>
            <w:tcW w:w="1155" w:type="dxa"/>
            <w:tcMar>
              <w:top w:w="0" w:type="dxa"/>
              <w:left w:w="0" w:type="dxa"/>
              <w:bottom w:w="0" w:type="dxa"/>
              <w:right w:w="0" w:type="dxa"/>
            </w:tcMar>
            <w:vAlign w:val="bottom"/>
          </w:tcPr>
          <w:p w14:paraId="377022DE" w14:textId="77777777" w:rsidR="00777C9C" w:rsidRPr="00A5088F" w:rsidRDefault="00777C9C" w:rsidP="00FE0D9E">
            <w:pPr>
              <w:pStyle w:val="Normal1"/>
              <w:spacing w:line="240" w:lineRule="auto"/>
              <w:rPr>
                <w:sz w:val="16"/>
                <w:szCs w:val="16"/>
              </w:rPr>
            </w:pPr>
            <w:r w:rsidRPr="00A5088F">
              <w:rPr>
                <w:sz w:val="16"/>
                <w:szCs w:val="16"/>
              </w:rPr>
              <w:t>27.45 ± 0.50A</w:t>
            </w:r>
          </w:p>
        </w:tc>
        <w:tc>
          <w:tcPr>
            <w:tcW w:w="990" w:type="dxa"/>
            <w:tcMar>
              <w:top w:w="0" w:type="dxa"/>
              <w:left w:w="0" w:type="dxa"/>
              <w:bottom w:w="0" w:type="dxa"/>
              <w:right w:w="0" w:type="dxa"/>
            </w:tcMar>
            <w:vAlign w:val="bottom"/>
          </w:tcPr>
          <w:p w14:paraId="63F66ED2" w14:textId="77777777" w:rsidR="00777C9C" w:rsidRPr="00A5088F" w:rsidRDefault="00777C9C" w:rsidP="00FE0D9E">
            <w:pPr>
              <w:pStyle w:val="Normal1"/>
              <w:spacing w:line="240" w:lineRule="auto"/>
              <w:rPr>
                <w:sz w:val="16"/>
                <w:szCs w:val="16"/>
              </w:rPr>
            </w:pPr>
            <w:r w:rsidRPr="00A5088F">
              <w:rPr>
                <w:sz w:val="16"/>
                <w:szCs w:val="16"/>
              </w:rPr>
              <w:t>33.40 ± 1.50A</w:t>
            </w:r>
          </w:p>
        </w:tc>
        <w:tc>
          <w:tcPr>
            <w:tcW w:w="1035" w:type="dxa"/>
            <w:tcMar>
              <w:top w:w="0" w:type="dxa"/>
              <w:left w:w="0" w:type="dxa"/>
              <w:bottom w:w="0" w:type="dxa"/>
              <w:right w:w="0" w:type="dxa"/>
            </w:tcMar>
            <w:vAlign w:val="bottom"/>
          </w:tcPr>
          <w:p w14:paraId="000655C5" w14:textId="77777777" w:rsidR="00777C9C" w:rsidRPr="00A5088F" w:rsidRDefault="00777C9C" w:rsidP="00FE0D9E">
            <w:pPr>
              <w:pStyle w:val="Normal1"/>
              <w:spacing w:line="240" w:lineRule="auto"/>
              <w:rPr>
                <w:sz w:val="16"/>
                <w:szCs w:val="16"/>
              </w:rPr>
            </w:pPr>
            <w:r w:rsidRPr="00A5088F">
              <w:rPr>
                <w:sz w:val="16"/>
                <w:szCs w:val="16"/>
              </w:rPr>
              <w:t>48.58 ± 0.87A</w:t>
            </w:r>
          </w:p>
        </w:tc>
        <w:tc>
          <w:tcPr>
            <w:tcW w:w="1080" w:type="dxa"/>
            <w:tcMar>
              <w:top w:w="0" w:type="dxa"/>
              <w:left w:w="0" w:type="dxa"/>
              <w:bottom w:w="0" w:type="dxa"/>
              <w:right w:w="0" w:type="dxa"/>
            </w:tcMar>
            <w:vAlign w:val="bottom"/>
          </w:tcPr>
          <w:p w14:paraId="0E151420" w14:textId="77777777" w:rsidR="00777C9C" w:rsidRPr="00A5088F" w:rsidRDefault="00777C9C" w:rsidP="00FE0D9E">
            <w:pPr>
              <w:pStyle w:val="Normal1"/>
              <w:spacing w:line="240" w:lineRule="auto"/>
              <w:rPr>
                <w:sz w:val="16"/>
                <w:szCs w:val="16"/>
              </w:rPr>
            </w:pPr>
            <w:r w:rsidRPr="00A5088F">
              <w:rPr>
                <w:sz w:val="16"/>
                <w:szCs w:val="16"/>
              </w:rPr>
              <w:t>31.00 ± 0.80A</w:t>
            </w:r>
          </w:p>
        </w:tc>
        <w:tc>
          <w:tcPr>
            <w:tcW w:w="1020" w:type="dxa"/>
            <w:tcMar>
              <w:top w:w="0" w:type="dxa"/>
              <w:left w:w="0" w:type="dxa"/>
              <w:bottom w:w="0" w:type="dxa"/>
              <w:right w:w="0" w:type="dxa"/>
            </w:tcMar>
            <w:vAlign w:val="bottom"/>
          </w:tcPr>
          <w:p w14:paraId="59B1D3E3" w14:textId="77777777" w:rsidR="00777C9C" w:rsidRPr="00A5088F" w:rsidRDefault="00777C9C" w:rsidP="00FE0D9E">
            <w:pPr>
              <w:pStyle w:val="Normal1"/>
              <w:spacing w:line="240" w:lineRule="auto"/>
              <w:rPr>
                <w:sz w:val="16"/>
                <w:szCs w:val="16"/>
              </w:rPr>
            </w:pPr>
            <w:r w:rsidRPr="00A5088F">
              <w:rPr>
                <w:sz w:val="16"/>
                <w:szCs w:val="16"/>
              </w:rPr>
              <w:t>29.25 ± 0.53A</w:t>
            </w:r>
          </w:p>
        </w:tc>
      </w:tr>
      <w:tr w:rsidR="00777C9C" w:rsidRPr="00A5088F" w14:paraId="6C04077E"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117F7636" w14:textId="77777777" w:rsidR="00777C9C" w:rsidRPr="00A5088F" w:rsidRDefault="00777C9C" w:rsidP="00FE0D9E">
            <w:pPr>
              <w:pStyle w:val="Normal1"/>
              <w:spacing w:line="240" w:lineRule="auto"/>
              <w:rPr>
                <w:sz w:val="16"/>
                <w:szCs w:val="16"/>
              </w:rPr>
            </w:pPr>
            <w:r w:rsidRPr="00A5088F">
              <w:rPr>
                <w:sz w:val="16"/>
                <w:szCs w:val="16"/>
              </w:rPr>
              <w:t>61</w:t>
            </w:r>
          </w:p>
        </w:tc>
        <w:tc>
          <w:tcPr>
            <w:tcW w:w="2535" w:type="dxa"/>
            <w:tcBorders>
              <w:top w:val="nil"/>
              <w:left w:val="nil"/>
              <w:bottom w:val="nil"/>
              <w:right w:val="nil"/>
            </w:tcBorders>
            <w:tcMar>
              <w:top w:w="0" w:type="dxa"/>
              <w:left w:w="80" w:type="dxa"/>
              <w:bottom w:w="0" w:type="dxa"/>
              <w:right w:w="80" w:type="dxa"/>
            </w:tcMar>
          </w:tcPr>
          <w:p w14:paraId="61E6B322" w14:textId="77777777" w:rsidR="00777C9C" w:rsidRPr="00A5088F" w:rsidRDefault="00777C9C" w:rsidP="00FE0D9E">
            <w:pPr>
              <w:pStyle w:val="Normal1"/>
              <w:spacing w:line="240" w:lineRule="auto"/>
              <w:rPr>
                <w:sz w:val="16"/>
                <w:szCs w:val="16"/>
              </w:rPr>
            </w:pPr>
            <w:r w:rsidRPr="00A5088F">
              <w:rPr>
                <w:sz w:val="16"/>
                <w:szCs w:val="16"/>
              </w:rPr>
              <w:t>Octanal</w:t>
            </w:r>
          </w:p>
        </w:tc>
        <w:tc>
          <w:tcPr>
            <w:tcW w:w="600" w:type="dxa"/>
            <w:tcBorders>
              <w:top w:val="nil"/>
              <w:left w:val="nil"/>
              <w:bottom w:val="nil"/>
              <w:right w:val="nil"/>
            </w:tcBorders>
            <w:tcMar>
              <w:top w:w="0" w:type="dxa"/>
              <w:left w:w="80" w:type="dxa"/>
              <w:bottom w:w="0" w:type="dxa"/>
              <w:right w:w="80" w:type="dxa"/>
            </w:tcMar>
          </w:tcPr>
          <w:p w14:paraId="6A72FE0F" w14:textId="77777777" w:rsidR="00777C9C" w:rsidRPr="00A5088F" w:rsidRDefault="00777C9C" w:rsidP="00FE0D9E">
            <w:pPr>
              <w:pStyle w:val="Normal1"/>
              <w:spacing w:line="240" w:lineRule="auto"/>
              <w:jc w:val="right"/>
              <w:rPr>
                <w:sz w:val="16"/>
                <w:szCs w:val="16"/>
              </w:rPr>
            </w:pPr>
            <w:r w:rsidRPr="00A5088F">
              <w:rPr>
                <w:sz w:val="16"/>
                <w:szCs w:val="16"/>
              </w:rPr>
              <w:t>1285</w:t>
            </w:r>
          </w:p>
        </w:tc>
        <w:tc>
          <w:tcPr>
            <w:tcW w:w="885" w:type="dxa"/>
            <w:tcBorders>
              <w:top w:val="nil"/>
              <w:left w:val="nil"/>
              <w:bottom w:val="nil"/>
              <w:right w:val="nil"/>
            </w:tcBorders>
            <w:tcMar>
              <w:top w:w="0" w:type="dxa"/>
              <w:left w:w="80" w:type="dxa"/>
              <w:bottom w:w="0" w:type="dxa"/>
              <w:right w:w="80" w:type="dxa"/>
            </w:tcMar>
          </w:tcPr>
          <w:p w14:paraId="58897611" w14:textId="77777777" w:rsidR="00777C9C" w:rsidRPr="00A5088F" w:rsidRDefault="00777C9C" w:rsidP="00FE0D9E">
            <w:pPr>
              <w:pStyle w:val="Normal1"/>
              <w:spacing w:line="240" w:lineRule="auto"/>
              <w:jc w:val="right"/>
              <w:rPr>
                <w:sz w:val="16"/>
                <w:szCs w:val="16"/>
              </w:rPr>
            </w:pPr>
            <w:r w:rsidRPr="00A5088F">
              <w:rPr>
                <w:sz w:val="16"/>
                <w:szCs w:val="16"/>
              </w:rPr>
              <w:t>1284 [1]</w:t>
            </w:r>
          </w:p>
        </w:tc>
        <w:tc>
          <w:tcPr>
            <w:tcW w:w="600" w:type="dxa"/>
            <w:tcBorders>
              <w:top w:val="nil"/>
              <w:left w:val="nil"/>
              <w:bottom w:val="nil"/>
              <w:right w:val="nil"/>
            </w:tcBorders>
            <w:tcMar>
              <w:top w:w="0" w:type="dxa"/>
              <w:left w:w="80" w:type="dxa"/>
              <w:bottom w:w="0" w:type="dxa"/>
              <w:right w:w="80" w:type="dxa"/>
            </w:tcMar>
          </w:tcPr>
          <w:p w14:paraId="2C83443E"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42DDBEBD"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4FEB25B0" w14:textId="77777777" w:rsidR="00777C9C" w:rsidRPr="00A5088F" w:rsidRDefault="00777C9C" w:rsidP="00FE0D9E">
            <w:pPr>
              <w:pStyle w:val="Normal1"/>
              <w:spacing w:line="240" w:lineRule="auto"/>
              <w:jc w:val="right"/>
              <w:rPr>
                <w:sz w:val="16"/>
                <w:szCs w:val="16"/>
              </w:rPr>
            </w:pPr>
            <w:r w:rsidRPr="00A5088F">
              <w:rPr>
                <w:sz w:val="16"/>
                <w:szCs w:val="16"/>
              </w:rPr>
              <w:t>72302.397</w:t>
            </w:r>
          </w:p>
        </w:tc>
        <w:tc>
          <w:tcPr>
            <w:tcW w:w="855" w:type="dxa"/>
            <w:tcBorders>
              <w:top w:val="nil"/>
              <w:left w:val="nil"/>
              <w:bottom w:val="nil"/>
              <w:right w:val="nil"/>
            </w:tcBorders>
            <w:tcMar>
              <w:top w:w="0" w:type="dxa"/>
              <w:left w:w="80" w:type="dxa"/>
              <w:bottom w:w="0" w:type="dxa"/>
              <w:right w:w="80" w:type="dxa"/>
            </w:tcMar>
          </w:tcPr>
          <w:p w14:paraId="0B11A04A"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3E3EF812" w14:textId="77777777" w:rsidR="00777C9C" w:rsidRPr="00A5088F" w:rsidRDefault="00777C9C" w:rsidP="00FE0D9E">
            <w:pPr>
              <w:pStyle w:val="Normal1"/>
              <w:spacing w:line="240" w:lineRule="auto"/>
              <w:rPr>
                <w:sz w:val="16"/>
                <w:szCs w:val="16"/>
              </w:rPr>
            </w:pPr>
            <w:r w:rsidRPr="00A5088F">
              <w:rPr>
                <w:sz w:val="16"/>
                <w:szCs w:val="16"/>
              </w:rPr>
              <w:t>ND</w:t>
            </w:r>
          </w:p>
        </w:tc>
        <w:tc>
          <w:tcPr>
            <w:tcW w:w="1155" w:type="dxa"/>
            <w:tcBorders>
              <w:top w:val="nil"/>
              <w:left w:val="nil"/>
              <w:bottom w:val="nil"/>
              <w:right w:val="nil"/>
            </w:tcBorders>
            <w:tcMar>
              <w:top w:w="0" w:type="dxa"/>
              <w:left w:w="80" w:type="dxa"/>
              <w:bottom w:w="0" w:type="dxa"/>
              <w:right w:w="80" w:type="dxa"/>
            </w:tcMar>
          </w:tcPr>
          <w:p w14:paraId="10BFA56E" w14:textId="77777777" w:rsidR="00777C9C" w:rsidRPr="00A5088F" w:rsidRDefault="00777C9C" w:rsidP="00FE0D9E">
            <w:pPr>
              <w:pStyle w:val="Normal1"/>
              <w:spacing w:line="240" w:lineRule="auto"/>
              <w:rPr>
                <w:sz w:val="16"/>
                <w:szCs w:val="16"/>
              </w:rPr>
            </w:pPr>
            <w:r w:rsidRPr="00A5088F">
              <w:rPr>
                <w:sz w:val="16"/>
                <w:szCs w:val="16"/>
              </w:rPr>
              <w:t>27.33 ± 0.17A</w:t>
            </w:r>
          </w:p>
        </w:tc>
        <w:tc>
          <w:tcPr>
            <w:tcW w:w="990" w:type="dxa"/>
            <w:tcBorders>
              <w:top w:val="nil"/>
              <w:left w:val="nil"/>
              <w:bottom w:val="nil"/>
              <w:right w:val="nil"/>
            </w:tcBorders>
            <w:tcMar>
              <w:top w:w="0" w:type="dxa"/>
              <w:left w:w="80" w:type="dxa"/>
              <w:bottom w:w="0" w:type="dxa"/>
              <w:right w:w="80" w:type="dxa"/>
            </w:tcMar>
          </w:tcPr>
          <w:p w14:paraId="233A2D1A" w14:textId="77777777" w:rsidR="00777C9C" w:rsidRPr="00A5088F" w:rsidRDefault="00777C9C" w:rsidP="00FE0D9E">
            <w:pPr>
              <w:pStyle w:val="Normal1"/>
              <w:spacing w:line="240" w:lineRule="auto"/>
              <w:rPr>
                <w:sz w:val="16"/>
                <w:szCs w:val="16"/>
              </w:rPr>
            </w:pPr>
            <w:r w:rsidRPr="00A5088F">
              <w:rPr>
                <w:sz w:val="16"/>
                <w:szCs w:val="16"/>
              </w:rPr>
              <w:t>27.50 ± 0.15A</w:t>
            </w:r>
          </w:p>
        </w:tc>
        <w:tc>
          <w:tcPr>
            <w:tcW w:w="1035" w:type="dxa"/>
            <w:tcBorders>
              <w:top w:val="nil"/>
              <w:left w:val="nil"/>
              <w:bottom w:val="nil"/>
              <w:right w:val="nil"/>
            </w:tcBorders>
            <w:tcMar>
              <w:top w:w="0" w:type="dxa"/>
              <w:left w:w="80" w:type="dxa"/>
              <w:bottom w:w="0" w:type="dxa"/>
              <w:right w:w="80" w:type="dxa"/>
            </w:tcMar>
          </w:tcPr>
          <w:p w14:paraId="09E10482" w14:textId="77777777" w:rsidR="00777C9C" w:rsidRPr="00A5088F" w:rsidRDefault="00777C9C" w:rsidP="00FE0D9E">
            <w:pPr>
              <w:pStyle w:val="Normal1"/>
              <w:spacing w:line="240" w:lineRule="auto"/>
              <w:rPr>
                <w:sz w:val="16"/>
                <w:szCs w:val="16"/>
              </w:rPr>
            </w:pPr>
            <w:r w:rsidRPr="00A5088F">
              <w:rPr>
                <w:sz w:val="16"/>
                <w:szCs w:val="16"/>
              </w:rPr>
              <w:t>27.90 ± 0.19A</w:t>
            </w:r>
          </w:p>
        </w:tc>
        <w:tc>
          <w:tcPr>
            <w:tcW w:w="1080" w:type="dxa"/>
            <w:tcBorders>
              <w:top w:val="nil"/>
              <w:left w:val="nil"/>
              <w:bottom w:val="nil"/>
              <w:right w:val="nil"/>
            </w:tcBorders>
            <w:tcMar>
              <w:top w:w="0" w:type="dxa"/>
              <w:left w:w="80" w:type="dxa"/>
              <w:bottom w:w="0" w:type="dxa"/>
              <w:right w:w="80" w:type="dxa"/>
            </w:tcMar>
          </w:tcPr>
          <w:p w14:paraId="18769C56" w14:textId="77777777" w:rsidR="00777C9C" w:rsidRPr="00A5088F" w:rsidRDefault="00777C9C" w:rsidP="00FE0D9E">
            <w:pPr>
              <w:pStyle w:val="Normal1"/>
              <w:spacing w:line="240" w:lineRule="auto"/>
              <w:rPr>
                <w:sz w:val="16"/>
                <w:szCs w:val="16"/>
              </w:rPr>
            </w:pPr>
            <w:r w:rsidRPr="00A5088F">
              <w:rPr>
                <w:sz w:val="16"/>
                <w:szCs w:val="16"/>
              </w:rPr>
              <w:t>27.20 ± 0.32A</w:t>
            </w:r>
          </w:p>
        </w:tc>
        <w:tc>
          <w:tcPr>
            <w:tcW w:w="1020" w:type="dxa"/>
            <w:tcBorders>
              <w:top w:val="nil"/>
              <w:left w:val="nil"/>
              <w:bottom w:val="nil"/>
              <w:right w:val="nil"/>
            </w:tcBorders>
            <w:tcMar>
              <w:top w:w="0" w:type="dxa"/>
              <w:left w:w="80" w:type="dxa"/>
              <w:bottom w:w="0" w:type="dxa"/>
              <w:right w:w="80" w:type="dxa"/>
            </w:tcMar>
          </w:tcPr>
          <w:p w14:paraId="1958500F"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17A22085"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71A067E1"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31BE0D5D"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63136E8B"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7B84A874"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2B3F61CD"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3997D276"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1071BC4E"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7651C217"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398FF0AE" w14:textId="77777777" w:rsidR="00777C9C" w:rsidRPr="00A5088F" w:rsidRDefault="00777C9C" w:rsidP="00FE0D9E">
            <w:pPr>
              <w:pStyle w:val="Normal1"/>
              <w:spacing w:line="240" w:lineRule="auto"/>
              <w:rPr>
                <w:sz w:val="16"/>
                <w:szCs w:val="16"/>
              </w:rPr>
            </w:pPr>
            <w:r w:rsidRPr="00A5088F">
              <w:rPr>
                <w:sz w:val="16"/>
                <w:szCs w:val="16"/>
              </w:rPr>
              <w:t>ND</w:t>
            </w:r>
          </w:p>
        </w:tc>
        <w:tc>
          <w:tcPr>
            <w:tcW w:w="1155" w:type="dxa"/>
            <w:tcBorders>
              <w:top w:val="nil"/>
              <w:left w:val="nil"/>
              <w:bottom w:val="nil"/>
              <w:right w:val="nil"/>
            </w:tcBorders>
            <w:tcMar>
              <w:top w:w="0" w:type="dxa"/>
              <w:left w:w="80" w:type="dxa"/>
              <w:bottom w:w="0" w:type="dxa"/>
              <w:right w:w="80" w:type="dxa"/>
            </w:tcMar>
          </w:tcPr>
          <w:p w14:paraId="621114A8" w14:textId="77777777" w:rsidR="00777C9C" w:rsidRPr="00A5088F" w:rsidRDefault="00777C9C" w:rsidP="00FE0D9E">
            <w:pPr>
              <w:pStyle w:val="Normal1"/>
              <w:spacing w:line="240" w:lineRule="auto"/>
              <w:rPr>
                <w:sz w:val="16"/>
                <w:szCs w:val="16"/>
              </w:rPr>
            </w:pPr>
            <w:r w:rsidRPr="00A5088F">
              <w:rPr>
                <w:sz w:val="16"/>
                <w:szCs w:val="16"/>
              </w:rPr>
              <w:t>0.00 ± 0.00B</w:t>
            </w:r>
          </w:p>
        </w:tc>
        <w:tc>
          <w:tcPr>
            <w:tcW w:w="990" w:type="dxa"/>
            <w:tcBorders>
              <w:top w:val="nil"/>
              <w:left w:val="nil"/>
              <w:bottom w:val="nil"/>
              <w:right w:val="nil"/>
            </w:tcBorders>
            <w:tcMar>
              <w:top w:w="0" w:type="dxa"/>
              <w:left w:w="80" w:type="dxa"/>
              <w:bottom w:w="0" w:type="dxa"/>
              <w:right w:w="80" w:type="dxa"/>
            </w:tcMar>
          </w:tcPr>
          <w:p w14:paraId="44525BE1"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35" w:type="dxa"/>
            <w:tcBorders>
              <w:top w:val="nil"/>
              <w:left w:val="nil"/>
              <w:bottom w:val="nil"/>
              <w:right w:val="nil"/>
            </w:tcBorders>
            <w:tcMar>
              <w:top w:w="0" w:type="dxa"/>
              <w:left w:w="80" w:type="dxa"/>
              <w:bottom w:w="0" w:type="dxa"/>
              <w:right w:w="80" w:type="dxa"/>
            </w:tcMar>
          </w:tcPr>
          <w:p w14:paraId="269BA154"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3B88DE25"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20" w:type="dxa"/>
            <w:tcBorders>
              <w:top w:val="nil"/>
              <w:left w:val="nil"/>
              <w:bottom w:val="nil"/>
              <w:right w:val="nil"/>
            </w:tcBorders>
            <w:tcMar>
              <w:top w:w="0" w:type="dxa"/>
              <w:left w:w="80" w:type="dxa"/>
              <w:bottom w:w="0" w:type="dxa"/>
              <w:right w:w="80" w:type="dxa"/>
            </w:tcMar>
          </w:tcPr>
          <w:p w14:paraId="0CBF07FD"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066E352A"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41C65D37"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71F2EB15"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0F31783F"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77DEC6D9"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387F7B5A"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0DAC03BD"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1B182D8C"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09981D11"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2B9FDA69" w14:textId="77777777" w:rsidR="00777C9C" w:rsidRPr="00A5088F" w:rsidRDefault="00777C9C" w:rsidP="00FE0D9E">
            <w:pPr>
              <w:pStyle w:val="Normal1"/>
              <w:spacing w:line="240" w:lineRule="auto"/>
              <w:rPr>
                <w:sz w:val="16"/>
                <w:szCs w:val="16"/>
              </w:rPr>
            </w:pPr>
            <w:r w:rsidRPr="00A5088F">
              <w:rPr>
                <w:sz w:val="16"/>
                <w:szCs w:val="16"/>
              </w:rPr>
              <w:t>ND</w:t>
            </w:r>
          </w:p>
        </w:tc>
        <w:tc>
          <w:tcPr>
            <w:tcW w:w="1155" w:type="dxa"/>
            <w:tcBorders>
              <w:top w:val="nil"/>
              <w:left w:val="nil"/>
              <w:bottom w:val="nil"/>
              <w:right w:val="nil"/>
            </w:tcBorders>
            <w:tcMar>
              <w:top w:w="0" w:type="dxa"/>
              <w:left w:w="80" w:type="dxa"/>
              <w:bottom w:w="0" w:type="dxa"/>
              <w:right w:w="80" w:type="dxa"/>
            </w:tcMar>
          </w:tcPr>
          <w:p w14:paraId="2E8AC1B1" w14:textId="77777777" w:rsidR="00777C9C" w:rsidRPr="00A5088F" w:rsidRDefault="00777C9C" w:rsidP="00FE0D9E">
            <w:pPr>
              <w:pStyle w:val="Normal1"/>
              <w:spacing w:line="240" w:lineRule="auto"/>
              <w:rPr>
                <w:sz w:val="16"/>
                <w:szCs w:val="16"/>
              </w:rPr>
            </w:pPr>
            <w:r w:rsidRPr="00A5088F">
              <w:rPr>
                <w:sz w:val="16"/>
                <w:szCs w:val="16"/>
              </w:rPr>
              <w:t>0.00 ± 0.00B</w:t>
            </w:r>
          </w:p>
        </w:tc>
        <w:tc>
          <w:tcPr>
            <w:tcW w:w="990" w:type="dxa"/>
            <w:tcBorders>
              <w:top w:val="nil"/>
              <w:left w:val="nil"/>
              <w:bottom w:val="nil"/>
              <w:right w:val="nil"/>
            </w:tcBorders>
            <w:tcMar>
              <w:top w:w="0" w:type="dxa"/>
              <w:left w:w="80" w:type="dxa"/>
              <w:bottom w:w="0" w:type="dxa"/>
              <w:right w:w="80" w:type="dxa"/>
            </w:tcMar>
          </w:tcPr>
          <w:p w14:paraId="1C356B16"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35" w:type="dxa"/>
            <w:tcBorders>
              <w:top w:val="nil"/>
              <w:left w:val="nil"/>
              <w:bottom w:val="nil"/>
              <w:right w:val="nil"/>
            </w:tcBorders>
            <w:tcMar>
              <w:top w:w="0" w:type="dxa"/>
              <w:left w:w="80" w:type="dxa"/>
              <w:bottom w:w="0" w:type="dxa"/>
              <w:right w:w="80" w:type="dxa"/>
            </w:tcMar>
          </w:tcPr>
          <w:p w14:paraId="4859DEEB"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3AC9B27E"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20" w:type="dxa"/>
            <w:tcBorders>
              <w:top w:val="nil"/>
              <w:left w:val="nil"/>
              <w:bottom w:val="nil"/>
              <w:right w:val="nil"/>
            </w:tcBorders>
            <w:tcMar>
              <w:top w:w="0" w:type="dxa"/>
              <w:left w:w="80" w:type="dxa"/>
              <w:bottom w:w="0" w:type="dxa"/>
              <w:right w:w="80" w:type="dxa"/>
            </w:tcMar>
          </w:tcPr>
          <w:p w14:paraId="66D14C6F"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38AD5B84"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4CFA42E1"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37E49B8A"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582FC2E4"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3B5482CA"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342A50AE"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5666001F"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221F8818"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2EB4CA99"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68CD2D2A" w14:textId="77777777" w:rsidR="00777C9C" w:rsidRPr="00A5088F" w:rsidRDefault="00777C9C" w:rsidP="00FE0D9E">
            <w:pPr>
              <w:pStyle w:val="Normal1"/>
              <w:spacing w:line="240" w:lineRule="auto"/>
              <w:rPr>
                <w:sz w:val="16"/>
                <w:szCs w:val="16"/>
              </w:rPr>
            </w:pPr>
            <w:r w:rsidRPr="00A5088F">
              <w:rPr>
                <w:sz w:val="16"/>
                <w:szCs w:val="16"/>
              </w:rPr>
              <w:t>ND</w:t>
            </w:r>
          </w:p>
        </w:tc>
        <w:tc>
          <w:tcPr>
            <w:tcW w:w="1155" w:type="dxa"/>
            <w:tcBorders>
              <w:top w:val="nil"/>
              <w:left w:val="nil"/>
              <w:bottom w:val="nil"/>
              <w:right w:val="nil"/>
            </w:tcBorders>
            <w:tcMar>
              <w:top w:w="0" w:type="dxa"/>
              <w:left w:w="80" w:type="dxa"/>
              <w:bottom w:w="0" w:type="dxa"/>
              <w:right w:w="80" w:type="dxa"/>
            </w:tcMar>
          </w:tcPr>
          <w:p w14:paraId="224A9F71" w14:textId="77777777" w:rsidR="00777C9C" w:rsidRPr="00A5088F" w:rsidRDefault="00777C9C" w:rsidP="00FE0D9E">
            <w:pPr>
              <w:pStyle w:val="Normal1"/>
              <w:spacing w:line="240" w:lineRule="auto"/>
              <w:rPr>
                <w:sz w:val="16"/>
                <w:szCs w:val="16"/>
              </w:rPr>
            </w:pPr>
            <w:r w:rsidRPr="00A5088F">
              <w:rPr>
                <w:sz w:val="16"/>
                <w:szCs w:val="16"/>
              </w:rPr>
              <w:t>0.00 ± 0.00B</w:t>
            </w:r>
          </w:p>
        </w:tc>
        <w:tc>
          <w:tcPr>
            <w:tcW w:w="990" w:type="dxa"/>
            <w:tcBorders>
              <w:top w:val="nil"/>
              <w:left w:val="nil"/>
              <w:bottom w:val="nil"/>
              <w:right w:val="nil"/>
            </w:tcBorders>
            <w:tcMar>
              <w:top w:w="0" w:type="dxa"/>
              <w:left w:w="80" w:type="dxa"/>
              <w:bottom w:w="0" w:type="dxa"/>
              <w:right w:w="80" w:type="dxa"/>
            </w:tcMar>
          </w:tcPr>
          <w:p w14:paraId="23D37D35"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35" w:type="dxa"/>
            <w:tcBorders>
              <w:top w:val="nil"/>
              <w:left w:val="nil"/>
              <w:bottom w:val="nil"/>
              <w:right w:val="nil"/>
            </w:tcBorders>
            <w:tcMar>
              <w:top w:w="0" w:type="dxa"/>
              <w:left w:w="80" w:type="dxa"/>
              <w:bottom w:w="0" w:type="dxa"/>
              <w:right w:w="80" w:type="dxa"/>
            </w:tcMar>
          </w:tcPr>
          <w:p w14:paraId="037714DA"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0A67A453"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20" w:type="dxa"/>
            <w:tcBorders>
              <w:top w:val="nil"/>
              <w:left w:val="nil"/>
              <w:bottom w:val="nil"/>
              <w:right w:val="nil"/>
            </w:tcBorders>
            <w:tcMar>
              <w:top w:w="0" w:type="dxa"/>
              <w:left w:w="80" w:type="dxa"/>
              <w:bottom w:w="0" w:type="dxa"/>
              <w:right w:w="80" w:type="dxa"/>
            </w:tcMar>
          </w:tcPr>
          <w:p w14:paraId="4517AF50"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318A5519"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6D9CAD6B" w14:textId="77777777" w:rsidR="00777C9C" w:rsidRPr="00A5088F" w:rsidRDefault="00777C9C" w:rsidP="00FE0D9E">
            <w:pPr>
              <w:pStyle w:val="Normal1"/>
              <w:spacing w:line="240" w:lineRule="auto"/>
              <w:rPr>
                <w:sz w:val="16"/>
                <w:szCs w:val="16"/>
              </w:rPr>
            </w:pPr>
            <w:r w:rsidRPr="00A5088F">
              <w:rPr>
                <w:sz w:val="16"/>
                <w:szCs w:val="16"/>
              </w:rPr>
              <w:t>62</w:t>
            </w:r>
          </w:p>
        </w:tc>
        <w:tc>
          <w:tcPr>
            <w:tcW w:w="2535" w:type="dxa"/>
            <w:tcBorders>
              <w:top w:val="nil"/>
              <w:left w:val="nil"/>
              <w:bottom w:val="nil"/>
              <w:right w:val="nil"/>
            </w:tcBorders>
            <w:tcMar>
              <w:top w:w="0" w:type="dxa"/>
              <w:left w:w="80" w:type="dxa"/>
              <w:bottom w:w="0" w:type="dxa"/>
              <w:right w:w="80" w:type="dxa"/>
            </w:tcMar>
          </w:tcPr>
          <w:p w14:paraId="2EB5D33D" w14:textId="77777777" w:rsidR="00777C9C" w:rsidRPr="00A5088F" w:rsidRDefault="00777C9C" w:rsidP="00FE0D9E">
            <w:pPr>
              <w:pStyle w:val="Normal1"/>
              <w:spacing w:line="240" w:lineRule="auto"/>
              <w:rPr>
                <w:sz w:val="16"/>
                <w:szCs w:val="16"/>
              </w:rPr>
            </w:pPr>
            <w:r w:rsidRPr="00A5088F">
              <w:rPr>
                <w:sz w:val="16"/>
                <w:szCs w:val="16"/>
              </w:rPr>
              <w:t>2-Heptenal</w:t>
            </w:r>
          </w:p>
        </w:tc>
        <w:tc>
          <w:tcPr>
            <w:tcW w:w="600" w:type="dxa"/>
            <w:tcBorders>
              <w:top w:val="nil"/>
              <w:left w:val="nil"/>
              <w:bottom w:val="nil"/>
              <w:right w:val="nil"/>
            </w:tcBorders>
            <w:tcMar>
              <w:top w:w="0" w:type="dxa"/>
              <w:left w:w="80" w:type="dxa"/>
              <w:bottom w:w="0" w:type="dxa"/>
              <w:right w:w="80" w:type="dxa"/>
            </w:tcMar>
          </w:tcPr>
          <w:p w14:paraId="10759E42" w14:textId="77777777" w:rsidR="00777C9C" w:rsidRPr="00A5088F" w:rsidRDefault="00777C9C" w:rsidP="00FE0D9E">
            <w:pPr>
              <w:pStyle w:val="Normal1"/>
              <w:spacing w:line="240" w:lineRule="auto"/>
              <w:jc w:val="right"/>
              <w:rPr>
                <w:sz w:val="16"/>
                <w:szCs w:val="16"/>
              </w:rPr>
            </w:pPr>
            <w:r w:rsidRPr="00A5088F">
              <w:rPr>
                <w:sz w:val="16"/>
                <w:szCs w:val="16"/>
              </w:rPr>
              <w:t>1315</w:t>
            </w:r>
          </w:p>
        </w:tc>
        <w:tc>
          <w:tcPr>
            <w:tcW w:w="885" w:type="dxa"/>
            <w:tcBorders>
              <w:top w:val="nil"/>
              <w:left w:val="nil"/>
              <w:bottom w:val="nil"/>
              <w:right w:val="nil"/>
            </w:tcBorders>
            <w:tcMar>
              <w:top w:w="0" w:type="dxa"/>
              <w:left w:w="80" w:type="dxa"/>
              <w:bottom w:w="0" w:type="dxa"/>
              <w:right w:w="80" w:type="dxa"/>
            </w:tcMar>
          </w:tcPr>
          <w:p w14:paraId="0B450E51" w14:textId="77777777" w:rsidR="00777C9C" w:rsidRPr="00A5088F" w:rsidRDefault="00777C9C" w:rsidP="00FE0D9E">
            <w:pPr>
              <w:pStyle w:val="Normal1"/>
              <w:spacing w:line="240" w:lineRule="auto"/>
              <w:jc w:val="right"/>
              <w:rPr>
                <w:sz w:val="16"/>
                <w:szCs w:val="16"/>
              </w:rPr>
            </w:pPr>
            <w:r w:rsidRPr="00A5088F">
              <w:rPr>
                <w:sz w:val="16"/>
                <w:szCs w:val="16"/>
              </w:rPr>
              <w:t>1315 [39]</w:t>
            </w:r>
          </w:p>
        </w:tc>
        <w:tc>
          <w:tcPr>
            <w:tcW w:w="600" w:type="dxa"/>
            <w:tcBorders>
              <w:top w:val="nil"/>
              <w:left w:val="nil"/>
              <w:bottom w:val="nil"/>
              <w:right w:val="nil"/>
            </w:tcBorders>
            <w:tcMar>
              <w:top w:w="0" w:type="dxa"/>
              <w:left w:w="80" w:type="dxa"/>
              <w:bottom w:w="0" w:type="dxa"/>
              <w:right w:w="80" w:type="dxa"/>
            </w:tcMar>
          </w:tcPr>
          <w:p w14:paraId="7342DFB6"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678D4259"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31374CA4" w14:textId="77777777" w:rsidR="00777C9C" w:rsidRPr="00A5088F" w:rsidRDefault="00777C9C" w:rsidP="00FE0D9E">
            <w:pPr>
              <w:pStyle w:val="Normal1"/>
              <w:spacing w:line="240" w:lineRule="auto"/>
              <w:jc w:val="right"/>
              <w:rPr>
                <w:sz w:val="16"/>
                <w:szCs w:val="16"/>
              </w:rPr>
            </w:pPr>
            <w:r w:rsidRPr="00A5088F">
              <w:rPr>
                <w:sz w:val="16"/>
                <w:szCs w:val="16"/>
              </w:rPr>
              <w:t>27.897</w:t>
            </w:r>
          </w:p>
        </w:tc>
        <w:tc>
          <w:tcPr>
            <w:tcW w:w="855" w:type="dxa"/>
            <w:tcBorders>
              <w:top w:val="nil"/>
              <w:left w:val="nil"/>
              <w:bottom w:val="nil"/>
              <w:right w:val="nil"/>
            </w:tcBorders>
            <w:tcMar>
              <w:top w:w="0" w:type="dxa"/>
              <w:left w:w="80" w:type="dxa"/>
              <w:bottom w:w="0" w:type="dxa"/>
              <w:right w:w="80" w:type="dxa"/>
            </w:tcMar>
          </w:tcPr>
          <w:p w14:paraId="3183F02B"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2DA16B21" w14:textId="77777777" w:rsidR="00777C9C" w:rsidRPr="00A5088F" w:rsidRDefault="00777C9C" w:rsidP="00FE0D9E">
            <w:pPr>
              <w:pStyle w:val="Normal1"/>
              <w:spacing w:line="240" w:lineRule="auto"/>
              <w:rPr>
                <w:sz w:val="16"/>
                <w:szCs w:val="16"/>
              </w:rPr>
            </w:pPr>
            <w:r w:rsidRPr="00A5088F">
              <w:rPr>
                <w:sz w:val="16"/>
                <w:szCs w:val="16"/>
              </w:rPr>
              <w:t>54.19 ± 2.11A</w:t>
            </w:r>
          </w:p>
        </w:tc>
        <w:tc>
          <w:tcPr>
            <w:tcW w:w="1155" w:type="dxa"/>
            <w:tcBorders>
              <w:top w:val="nil"/>
              <w:left w:val="nil"/>
              <w:bottom w:val="nil"/>
              <w:right w:val="nil"/>
            </w:tcBorders>
            <w:tcMar>
              <w:top w:w="0" w:type="dxa"/>
              <w:left w:w="80" w:type="dxa"/>
              <w:bottom w:w="0" w:type="dxa"/>
              <w:right w:w="80" w:type="dxa"/>
            </w:tcMar>
          </w:tcPr>
          <w:p w14:paraId="24978BBC"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64D86E5B" w14:textId="77777777" w:rsidR="00777C9C" w:rsidRPr="00A5088F" w:rsidRDefault="00777C9C" w:rsidP="00FE0D9E">
            <w:pPr>
              <w:pStyle w:val="Normal1"/>
              <w:spacing w:line="240" w:lineRule="auto"/>
              <w:rPr>
                <w:sz w:val="16"/>
                <w:szCs w:val="16"/>
              </w:rPr>
            </w:pPr>
            <w:r w:rsidRPr="00A5088F">
              <w:rPr>
                <w:sz w:val="16"/>
                <w:szCs w:val="16"/>
              </w:rPr>
              <w:t>ND</w:t>
            </w:r>
          </w:p>
        </w:tc>
        <w:tc>
          <w:tcPr>
            <w:tcW w:w="1035" w:type="dxa"/>
            <w:tcBorders>
              <w:top w:val="nil"/>
              <w:left w:val="nil"/>
              <w:bottom w:val="nil"/>
              <w:right w:val="nil"/>
            </w:tcBorders>
            <w:tcMar>
              <w:top w:w="0" w:type="dxa"/>
              <w:left w:w="80" w:type="dxa"/>
              <w:bottom w:w="0" w:type="dxa"/>
              <w:right w:w="80" w:type="dxa"/>
            </w:tcMar>
          </w:tcPr>
          <w:p w14:paraId="5E0E88B3" w14:textId="77777777" w:rsidR="00777C9C" w:rsidRPr="00A5088F" w:rsidRDefault="00777C9C" w:rsidP="00FE0D9E">
            <w:pPr>
              <w:pStyle w:val="Normal1"/>
              <w:spacing w:line="240" w:lineRule="auto"/>
              <w:rPr>
                <w:sz w:val="16"/>
                <w:szCs w:val="16"/>
              </w:rPr>
            </w:pPr>
            <w:r w:rsidRPr="00A5088F">
              <w:rPr>
                <w:sz w:val="16"/>
                <w:szCs w:val="16"/>
              </w:rPr>
              <w:t>26.86 ± 0.13A</w:t>
            </w:r>
          </w:p>
        </w:tc>
        <w:tc>
          <w:tcPr>
            <w:tcW w:w="1080" w:type="dxa"/>
            <w:tcBorders>
              <w:top w:val="nil"/>
              <w:left w:val="nil"/>
              <w:bottom w:val="nil"/>
              <w:right w:val="nil"/>
            </w:tcBorders>
            <w:tcMar>
              <w:top w:w="0" w:type="dxa"/>
              <w:left w:w="80" w:type="dxa"/>
              <w:bottom w:w="0" w:type="dxa"/>
              <w:right w:w="80" w:type="dxa"/>
            </w:tcMar>
          </w:tcPr>
          <w:p w14:paraId="6E9F2D97" w14:textId="77777777" w:rsidR="00777C9C" w:rsidRPr="00A5088F" w:rsidRDefault="00777C9C" w:rsidP="00FE0D9E">
            <w:pPr>
              <w:pStyle w:val="Normal1"/>
              <w:spacing w:line="240" w:lineRule="auto"/>
              <w:rPr>
                <w:sz w:val="16"/>
                <w:szCs w:val="16"/>
              </w:rPr>
            </w:pPr>
            <w:r w:rsidRPr="00A5088F">
              <w:rPr>
                <w:sz w:val="16"/>
                <w:szCs w:val="16"/>
              </w:rPr>
              <w:t>ND</w:t>
            </w:r>
          </w:p>
        </w:tc>
        <w:tc>
          <w:tcPr>
            <w:tcW w:w="1020" w:type="dxa"/>
            <w:tcBorders>
              <w:top w:val="nil"/>
              <w:left w:val="nil"/>
              <w:bottom w:val="nil"/>
              <w:right w:val="nil"/>
            </w:tcBorders>
            <w:tcMar>
              <w:top w:w="0" w:type="dxa"/>
              <w:left w:w="80" w:type="dxa"/>
              <w:bottom w:w="0" w:type="dxa"/>
              <w:right w:w="80" w:type="dxa"/>
            </w:tcMar>
          </w:tcPr>
          <w:p w14:paraId="6BA4EFA4"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7F2E2D97"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22EF76ED"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57B22994"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68F1F78B"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25B2751A"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4A43259C"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0D06B03C"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54A3AA1D"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25C1FCD8"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1E0DA9EF" w14:textId="77777777" w:rsidR="00777C9C" w:rsidRPr="00A5088F" w:rsidRDefault="00777C9C" w:rsidP="00FE0D9E">
            <w:pPr>
              <w:pStyle w:val="Normal1"/>
              <w:spacing w:line="240" w:lineRule="auto"/>
              <w:rPr>
                <w:sz w:val="16"/>
                <w:szCs w:val="16"/>
              </w:rPr>
            </w:pPr>
            <w:r w:rsidRPr="00A5088F">
              <w:rPr>
                <w:sz w:val="16"/>
                <w:szCs w:val="16"/>
              </w:rPr>
              <w:t>49.67 ± 1.67A</w:t>
            </w:r>
          </w:p>
        </w:tc>
        <w:tc>
          <w:tcPr>
            <w:tcW w:w="1155" w:type="dxa"/>
            <w:tcBorders>
              <w:top w:val="nil"/>
              <w:left w:val="nil"/>
              <w:bottom w:val="nil"/>
              <w:right w:val="nil"/>
            </w:tcBorders>
            <w:tcMar>
              <w:top w:w="0" w:type="dxa"/>
              <w:left w:w="80" w:type="dxa"/>
              <w:bottom w:w="0" w:type="dxa"/>
              <w:right w:w="80" w:type="dxa"/>
            </w:tcMar>
          </w:tcPr>
          <w:p w14:paraId="0D3D09E6"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79B16862" w14:textId="77777777" w:rsidR="00777C9C" w:rsidRPr="00A5088F" w:rsidRDefault="00777C9C" w:rsidP="00FE0D9E">
            <w:pPr>
              <w:pStyle w:val="Normal1"/>
              <w:spacing w:line="240" w:lineRule="auto"/>
              <w:rPr>
                <w:sz w:val="16"/>
                <w:szCs w:val="16"/>
              </w:rPr>
            </w:pPr>
            <w:r w:rsidRPr="00A5088F">
              <w:rPr>
                <w:sz w:val="16"/>
                <w:szCs w:val="16"/>
              </w:rPr>
              <w:t>ND</w:t>
            </w:r>
          </w:p>
        </w:tc>
        <w:tc>
          <w:tcPr>
            <w:tcW w:w="1035" w:type="dxa"/>
            <w:tcBorders>
              <w:top w:val="nil"/>
              <w:left w:val="nil"/>
              <w:bottom w:val="nil"/>
              <w:right w:val="nil"/>
            </w:tcBorders>
            <w:tcMar>
              <w:top w:w="0" w:type="dxa"/>
              <w:left w:w="80" w:type="dxa"/>
              <w:bottom w:w="0" w:type="dxa"/>
              <w:right w:w="80" w:type="dxa"/>
            </w:tcMar>
          </w:tcPr>
          <w:p w14:paraId="25FE81C5"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2FC53A4F" w14:textId="77777777" w:rsidR="00777C9C" w:rsidRPr="00A5088F" w:rsidRDefault="00777C9C" w:rsidP="00FE0D9E">
            <w:pPr>
              <w:pStyle w:val="Normal1"/>
              <w:spacing w:line="240" w:lineRule="auto"/>
              <w:rPr>
                <w:sz w:val="16"/>
                <w:szCs w:val="16"/>
              </w:rPr>
            </w:pPr>
            <w:r w:rsidRPr="00A5088F">
              <w:rPr>
                <w:sz w:val="16"/>
                <w:szCs w:val="16"/>
              </w:rPr>
              <w:t>ND</w:t>
            </w:r>
          </w:p>
        </w:tc>
        <w:tc>
          <w:tcPr>
            <w:tcW w:w="1020" w:type="dxa"/>
            <w:tcBorders>
              <w:top w:val="nil"/>
              <w:left w:val="nil"/>
              <w:bottom w:val="nil"/>
              <w:right w:val="nil"/>
            </w:tcBorders>
            <w:tcMar>
              <w:top w:w="0" w:type="dxa"/>
              <w:left w:w="80" w:type="dxa"/>
              <w:bottom w:w="0" w:type="dxa"/>
              <w:right w:w="80" w:type="dxa"/>
            </w:tcMar>
          </w:tcPr>
          <w:p w14:paraId="3C5AB713"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23858704"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2997E3F5"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4310E946"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7AD1EFE7"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62ED6A13"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490B502A"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520F3F5C"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2DFEA00A"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1C4E5D87"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0566B8DF" w14:textId="77777777" w:rsidR="00777C9C" w:rsidRPr="00A5088F" w:rsidRDefault="00777C9C" w:rsidP="00FE0D9E">
            <w:pPr>
              <w:pStyle w:val="Normal1"/>
              <w:spacing w:line="240" w:lineRule="auto"/>
              <w:rPr>
                <w:sz w:val="16"/>
                <w:szCs w:val="16"/>
              </w:rPr>
            </w:pPr>
            <w:r w:rsidRPr="00A5088F">
              <w:rPr>
                <w:sz w:val="16"/>
                <w:szCs w:val="16"/>
              </w:rPr>
              <w:t>44.04 ± 3.04B</w:t>
            </w:r>
          </w:p>
        </w:tc>
        <w:tc>
          <w:tcPr>
            <w:tcW w:w="1155" w:type="dxa"/>
            <w:tcBorders>
              <w:top w:val="nil"/>
              <w:left w:val="nil"/>
              <w:bottom w:val="nil"/>
              <w:right w:val="nil"/>
            </w:tcBorders>
            <w:tcMar>
              <w:top w:w="0" w:type="dxa"/>
              <w:left w:w="80" w:type="dxa"/>
              <w:bottom w:w="0" w:type="dxa"/>
              <w:right w:w="80" w:type="dxa"/>
            </w:tcMar>
          </w:tcPr>
          <w:p w14:paraId="50CEF8A9"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2F264755" w14:textId="77777777" w:rsidR="00777C9C" w:rsidRPr="00A5088F" w:rsidRDefault="00777C9C" w:rsidP="00FE0D9E">
            <w:pPr>
              <w:pStyle w:val="Normal1"/>
              <w:spacing w:line="240" w:lineRule="auto"/>
              <w:rPr>
                <w:sz w:val="16"/>
                <w:szCs w:val="16"/>
              </w:rPr>
            </w:pPr>
            <w:r w:rsidRPr="00A5088F">
              <w:rPr>
                <w:sz w:val="16"/>
                <w:szCs w:val="16"/>
              </w:rPr>
              <w:t>ND</w:t>
            </w:r>
          </w:p>
        </w:tc>
        <w:tc>
          <w:tcPr>
            <w:tcW w:w="1035" w:type="dxa"/>
            <w:tcBorders>
              <w:top w:val="nil"/>
              <w:left w:val="nil"/>
              <w:bottom w:val="nil"/>
              <w:right w:val="nil"/>
            </w:tcBorders>
            <w:tcMar>
              <w:top w:w="0" w:type="dxa"/>
              <w:left w:w="80" w:type="dxa"/>
              <w:bottom w:w="0" w:type="dxa"/>
              <w:right w:w="80" w:type="dxa"/>
            </w:tcMar>
          </w:tcPr>
          <w:p w14:paraId="6A8B5CD8"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7F75C9EB" w14:textId="77777777" w:rsidR="00777C9C" w:rsidRPr="00A5088F" w:rsidRDefault="00777C9C" w:rsidP="00FE0D9E">
            <w:pPr>
              <w:pStyle w:val="Normal1"/>
              <w:spacing w:line="240" w:lineRule="auto"/>
              <w:rPr>
                <w:sz w:val="16"/>
                <w:szCs w:val="16"/>
              </w:rPr>
            </w:pPr>
            <w:r w:rsidRPr="00A5088F">
              <w:rPr>
                <w:sz w:val="16"/>
                <w:szCs w:val="16"/>
              </w:rPr>
              <w:t>ND</w:t>
            </w:r>
          </w:p>
        </w:tc>
        <w:tc>
          <w:tcPr>
            <w:tcW w:w="1020" w:type="dxa"/>
            <w:tcBorders>
              <w:top w:val="nil"/>
              <w:left w:val="nil"/>
              <w:bottom w:val="nil"/>
              <w:right w:val="nil"/>
            </w:tcBorders>
            <w:tcMar>
              <w:top w:w="0" w:type="dxa"/>
              <w:left w:w="80" w:type="dxa"/>
              <w:bottom w:w="0" w:type="dxa"/>
              <w:right w:w="80" w:type="dxa"/>
            </w:tcMar>
          </w:tcPr>
          <w:p w14:paraId="64D03B73"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6EA166CC"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54996EEE"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1D418F6F"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7728492C"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5F8C117F"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1B88205D"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504E407D"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650CD7CB"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38BF8587"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26724C69" w14:textId="77777777" w:rsidR="00777C9C" w:rsidRPr="00A5088F" w:rsidRDefault="00777C9C" w:rsidP="00FE0D9E">
            <w:pPr>
              <w:pStyle w:val="Normal1"/>
              <w:spacing w:line="240" w:lineRule="auto"/>
              <w:rPr>
                <w:sz w:val="16"/>
                <w:szCs w:val="16"/>
              </w:rPr>
            </w:pPr>
            <w:r w:rsidRPr="00A5088F">
              <w:rPr>
                <w:sz w:val="16"/>
                <w:szCs w:val="16"/>
              </w:rPr>
              <w:t>38.47 ± 0.86C</w:t>
            </w:r>
          </w:p>
        </w:tc>
        <w:tc>
          <w:tcPr>
            <w:tcW w:w="1155" w:type="dxa"/>
            <w:tcBorders>
              <w:top w:val="nil"/>
              <w:left w:val="nil"/>
              <w:bottom w:val="nil"/>
              <w:right w:val="nil"/>
            </w:tcBorders>
            <w:tcMar>
              <w:top w:w="0" w:type="dxa"/>
              <w:left w:w="80" w:type="dxa"/>
              <w:bottom w:w="0" w:type="dxa"/>
              <w:right w:w="80" w:type="dxa"/>
            </w:tcMar>
          </w:tcPr>
          <w:p w14:paraId="09EA0CBF"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72F7C27E" w14:textId="77777777" w:rsidR="00777C9C" w:rsidRPr="00A5088F" w:rsidRDefault="00777C9C" w:rsidP="00FE0D9E">
            <w:pPr>
              <w:pStyle w:val="Normal1"/>
              <w:spacing w:line="240" w:lineRule="auto"/>
              <w:rPr>
                <w:sz w:val="16"/>
                <w:szCs w:val="16"/>
              </w:rPr>
            </w:pPr>
            <w:r w:rsidRPr="00A5088F">
              <w:rPr>
                <w:sz w:val="16"/>
                <w:szCs w:val="16"/>
              </w:rPr>
              <w:t>ND</w:t>
            </w:r>
          </w:p>
        </w:tc>
        <w:tc>
          <w:tcPr>
            <w:tcW w:w="1035" w:type="dxa"/>
            <w:tcBorders>
              <w:top w:val="nil"/>
              <w:left w:val="nil"/>
              <w:bottom w:val="nil"/>
              <w:right w:val="nil"/>
            </w:tcBorders>
            <w:tcMar>
              <w:top w:w="0" w:type="dxa"/>
              <w:left w:w="80" w:type="dxa"/>
              <w:bottom w:w="0" w:type="dxa"/>
              <w:right w:w="80" w:type="dxa"/>
            </w:tcMar>
          </w:tcPr>
          <w:p w14:paraId="25ED4413"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1A5960C0" w14:textId="77777777" w:rsidR="00777C9C" w:rsidRPr="00A5088F" w:rsidRDefault="00777C9C" w:rsidP="00FE0D9E">
            <w:pPr>
              <w:pStyle w:val="Normal1"/>
              <w:spacing w:line="240" w:lineRule="auto"/>
              <w:rPr>
                <w:sz w:val="16"/>
                <w:szCs w:val="16"/>
              </w:rPr>
            </w:pPr>
            <w:r w:rsidRPr="00A5088F">
              <w:rPr>
                <w:sz w:val="16"/>
                <w:szCs w:val="16"/>
              </w:rPr>
              <w:t>ND</w:t>
            </w:r>
          </w:p>
        </w:tc>
        <w:tc>
          <w:tcPr>
            <w:tcW w:w="1020" w:type="dxa"/>
            <w:tcBorders>
              <w:top w:val="nil"/>
              <w:left w:val="nil"/>
              <w:bottom w:val="nil"/>
              <w:right w:val="nil"/>
            </w:tcBorders>
            <w:tcMar>
              <w:top w:w="0" w:type="dxa"/>
              <w:left w:w="80" w:type="dxa"/>
              <w:bottom w:w="0" w:type="dxa"/>
              <w:right w:w="80" w:type="dxa"/>
            </w:tcMar>
          </w:tcPr>
          <w:p w14:paraId="71E1630A"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1D454C30"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40F19D2A" w14:textId="77777777" w:rsidR="00777C9C" w:rsidRPr="00A5088F" w:rsidRDefault="00777C9C" w:rsidP="00FE0D9E">
            <w:pPr>
              <w:pStyle w:val="Normal1"/>
              <w:spacing w:line="240" w:lineRule="auto"/>
              <w:rPr>
                <w:sz w:val="16"/>
                <w:szCs w:val="16"/>
              </w:rPr>
            </w:pPr>
            <w:r w:rsidRPr="00A5088F">
              <w:rPr>
                <w:sz w:val="16"/>
                <w:szCs w:val="16"/>
              </w:rPr>
              <w:t>63</w:t>
            </w:r>
          </w:p>
        </w:tc>
        <w:tc>
          <w:tcPr>
            <w:tcW w:w="2535" w:type="dxa"/>
            <w:tcBorders>
              <w:top w:val="nil"/>
              <w:left w:val="nil"/>
              <w:bottom w:val="nil"/>
              <w:right w:val="nil"/>
            </w:tcBorders>
            <w:tcMar>
              <w:top w:w="0" w:type="dxa"/>
              <w:left w:w="80" w:type="dxa"/>
              <w:bottom w:w="0" w:type="dxa"/>
              <w:right w:w="80" w:type="dxa"/>
            </w:tcMar>
          </w:tcPr>
          <w:p w14:paraId="1027343F" w14:textId="77777777" w:rsidR="00777C9C" w:rsidRPr="00A5088F" w:rsidRDefault="00777C9C" w:rsidP="00FE0D9E">
            <w:pPr>
              <w:pStyle w:val="Normal1"/>
              <w:spacing w:line="240" w:lineRule="auto"/>
              <w:rPr>
                <w:sz w:val="16"/>
                <w:szCs w:val="16"/>
              </w:rPr>
            </w:pPr>
            <w:r w:rsidRPr="00A5088F">
              <w:rPr>
                <w:sz w:val="16"/>
                <w:szCs w:val="16"/>
              </w:rPr>
              <w:t>Nonanal</w:t>
            </w:r>
          </w:p>
        </w:tc>
        <w:tc>
          <w:tcPr>
            <w:tcW w:w="600" w:type="dxa"/>
            <w:tcBorders>
              <w:top w:val="nil"/>
              <w:left w:val="nil"/>
              <w:bottom w:val="nil"/>
              <w:right w:val="nil"/>
            </w:tcBorders>
            <w:tcMar>
              <w:top w:w="0" w:type="dxa"/>
              <w:left w:w="80" w:type="dxa"/>
              <w:bottom w:w="0" w:type="dxa"/>
              <w:right w:w="80" w:type="dxa"/>
            </w:tcMar>
          </w:tcPr>
          <w:p w14:paraId="4B0BFC26" w14:textId="77777777" w:rsidR="00777C9C" w:rsidRPr="00A5088F" w:rsidRDefault="00777C9C" w:rsidP="00FE0D9E">
            <w:pPr>
              <w:pStyle w:val="Normal1"/>
              <w:spacing w:line="240" w:lineRule="auto"/>
              <w:jc w:val="right"/>
              <w:rPr>
                <w:sz w:val="16"/>
                <w:szCs w:val="16"/>
              </w:rPr>
            </w:pPr>
            <w:r w:rsidRPr="00A5088F">
              <w:rPr>
                <w:sz w:val="16"/>
                <w:szCs w:val="16"/>
              </w:rPr>
              <w:t>1380</w:t>
            </w:r>
          </w:p>
        </w:tc>
        <w:tc>
          <w:tcPr>
            <w:tcW w:w="885" w:type="dxa"/>
            <w:tcBorders>
              <w:top w:val="nil"/>
              <w:left w:val="nil"/>
              <w:bottom w:val="nil"/>
              <w:right w:val="nil"/>
            </w:tcBorders>
            <w:tcMar>
              <w:top w:w="0" w:type="dxa"/>
              <w:left w:w="80" w:type="dxa"/>
              <w:bottom w:w="0" w:type="dxa"/>
              <w:right w:w="80" w:type="dxa"/>
            </w:tcMar>
          </w:tcPr>
          <w:p w14:paraId="25D51E8A" w14:textId="77777777" w:rsidR="00777C9C" w:rsidRPr="00A5088F" w:rsidRDefault="00777C9C" w:rsidP="00FE0D9E">
            <w:pPr>
              <w:pStyle w:val="Normal1"/>
              <w:spacing w:line="240" w:lineRule="auto"/>
              <w:jc w:val="right"/>
              <w:rPr>
                <w:sz w:val="16"/>
                <w:szCs w:val="16"/>
              </w:rPr>
            </w:pPr>
            <w:r w:rsidRPr="00A5088F">
              <w:rPr>
                <w:sz w:val="16"/>
                <w:szCs w:val="16"/>
              </w:rPr>
              <w:t>1379 [40]</w:t>
            </w:r>
          </w:p>
        </w:tc>
        <w:tc>
          <w:tcPr>
            <w:tcW w:w="600" w:type="dxa"/>
            <w:tcBorders>
              <w:top w:val="nil"/>
              <w:left w:val="nil"/>
              <w:bottom w:val="nil"/>
              <w:right w:val="nil"/>
            </w:tcBorders>
            <w:tcMar>
              <w:top w:w="0" w:type="dxa"/>
              <w:left w:w="80" w:type="dxa"/>
              <w:bottom w:w="0" w:type="dxa"/>
              <w:right w:w="80" w:type="dxa"/>
            </w:tcMar>
          </w:tcPr>
          <w:p w14:paraId="7C015AB6"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5B01FC5D"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763B6C8D" w14:textId="77777777" w:rsidR="00777C9C" w:rsidRPr="00A5088F" w:rsidRDefault="00777C9C" w:rsidP="00FE0D9E">
            <w:pPr>
              <w:pStyle w:val="Normal1"/>
              <w:spacing w:line="240" w:lineRule="auto"/>
              <w:jc w:val="right"/>
              <w:rPr>
                <w:sz w:val="16"/>
                <w:szCs w:val="16"/>
              </w:rPr>
            </w:pPr>
            <w:r w:rsidRPr="00A5088F">
              <w:rPr>
                <w:sz w:val="16"/>
                <w:szCs w:val="16"/>
              </w:rPr>
              <w:t>139.927</w:t>
            </w:r>
          </w:p>
        </w:tc>
        <w:tc>
          <w:tcPr>
            <w:tcW w:w="855" w:type="dxa"/>
            <w:tcBorders>
              <w:top w:val="nil"/>
              <w:left w:val="nil"/>
              <w:bottom w:val="nil"/>
              <w:right w:val="nil"/>
            </w:tcBorders>
            <w:tcMar>
              <w:top w:w="0" w:type="dxa"/>
              <w:left w:w="80" w:type="dxa"/>
              <w:bottom w:w="0" w:type="dxa"/>
              <w:right w:w="80" w:type="dxa"/>
            </w:tcMar>
          </w:tcPr>
          <w:p w14:paraId="60C04539"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4B2C7A0B" w14:textId="77777777" w:rsidR="00777C9C" w:rsidRPr="00A5088F" w:rsidRDefault="00777C9C" w:rsidP="00FE0D9E">
            <w:pPr>
              <w:pStyle w:val="Normal1"/>
              <w:spacing w:line="240" w:lineRule="auto"/>
              <w:rPr>
                <w:sz w:val="16"/>
                <w:szCs w:val="16"/>
              </w:rPr>
            </w:pPr>
            <w:r w:rsidRPr="00A5088F">
              <w:rPr>
                <w:sz w:val="16"/>
                <w:szCs w:val="16"/>
              </w:rPr>
              <w:t>ND</w:t>
            </w:r>
          </w:p>
        </w:tc>
        <w:tc>
          <w:tcPr>
            <w:tcW w:w="1155" w:type="dxa"/>
            <w:tcBorders>
              <w:top w:val="nil"/>
              <w:left w:val="nil"/>
              <w:bottom w:val="nil"/>
              <w:right w:val="nil"/>
            </w:tcBorders>
            <w:tcMar>
              <w:top w:w="0" w:type="dxa"/>
              <w:left w:w="80" w:type="dxa"/>
              <w:bottom w:w="0" w:type="dxa"/>
              <w:right w:w="80" w:type="dxa"/>
            </w:tcMar>
          </w:tcPr>
          <w:p w14:paraId="0452C5C7"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767A053C" w14:textId="77777777" w:rsidR="00777C9C" w:rsidRPr="00A5088F" w:rsidRDefault="00777C9C" w:rsidP="00FE0D9E">
            <w:pPr>
              <w:pStyle w:val="Normal1"/>
              <w:spacing w:line="240" w:lineRule="auto"/>
              <w:rPr>
                <w:sz w:val="16"/>
                <w:szCs w:val="16"/>
              </w:rPr>
            </w:pPr>
            <w:r w:rsidRPr="00A5088F">
              <w:rPr>
                <w:sz w:val="16"/>
                <w:szCs w:val="16"/>
              </w:rPr>
              <w:t>ND</w:t>
            </w:r>
          </w:p>
        </w:tc>
        <w:tc>
          <w:tcPr>
            <w:tcW w:w="1035" w:type="dxa"/>
            <w:tcBorders>
              <w:top w:val="nil"/>
              <w:left w:val="nil"/>
              <w:bottom w:val="nil"/>
              <w:right w:val="nil"/>
            </w:tcBorders>
            <w:tcMar>
              <w:top w:w="0" w:type="dxa"/>
              <w:left w:w="80" w:type="dxa"/>
              <w:bottom w:w="0" w:type="dxa"/>
              <w:right w:w="80" w:type="dxa"/>
            </w:tcMar>
          </w:tcPr>
          <w:p w14:paraId="4227B380" w14:textId="77777777" w:rsidR="00777C9C" w:rsidRPr="00A5088F" w:rsidRDefault="00777C9C" w:rsidP="00FE0D9E">
            <w:pPr>
              <w:pStyle w:val="Normal1"/>
              <w:spacing w:line="240" w:lineRule="auto"/>
              <w:rPr>
                <w:sz w:val="16"/>
                <w:szCs w:val="16"/>
              </w:rPr>
            </w:pPr>
            <w:r w:rsidRPr="00A5088F">
              <w:rPr>
                <w:sz w:val="16"/>
                <w:szCs w:val="16"/>
              </w:rPr>
              <w:t>ND</w:t>
            </w:r>
          </w:p>
        </w:tc>
        <w:tc>
          <w:tcPr>
            <w:tcW w:w="1080" w:type="dxa"/>
            <w:tcBorders>
              <w:top w:val="nil"/>
              <w:left w:val="nil"/>
              <w:bottom w:val="nil"/>
              <w:right w:val="nil"/>
            </w:tcBorders>
            <w:tcMar>
              <w:top w:w="0" w:type="dxa"/>
              <w:left w:w="80" w:type="dxa"/>
              <w:bottom w:w="0" w:type="dxa"/>
              <w:right w:w="80" w:type="dxa"/>
            </w:tcMar>
          </w:tcPr>
          <w:p w14:paraId="081E1423"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20" w:type="dxa"/>
            <w:tcBorders>
              <w:top w:val="nil"/>
              <w:left w:val="nil"/>
              <w:bottom w:val="nil"/>
              <w:right w:val="nil"/>
            </w:tcBorders>
            <w:tcMar>
              <w:top w:w="0" w:type="dxa"/>
              <w:left w:w="80" w:type="dxa"/>
              <w:bottom w:w="0" w:type="dxa"/>
              <w:right w:w="80" w:type="dxa"/>
            </w:tcMar>
          </w:tcPr>
          <w:p w14:paraId="04F74601"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5CF867D4"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06888D48"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3FA0AD57"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1226C690"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749C41A0"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298E839F"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5B5C4533"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7DD79894"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53056AEA"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11E3644F" w14:textId="77777777" w:rsidR="00777C9C" w:rsidRPr="00A5088F" w:rsidRDefault="00777C9C" w:rsidP="00FE0D9E">
            <w:pPr>
              <w:pStyle w:val="Normal1"/>
              <w:spacing w:line="240" w:lineRule="auto"/>
              <w:rPr>
                <w:sz w:val="16"/>
                <w:szCs w:val="16"/>
              </w:rPr>
            </w:pPr>
            <w:r w:rsidRPr="00A5088F">
              <w:rPr>
                <w:sz w:val="16"/>
                <w:szCs w:val="16"/>
              </w:rPr>
              <w:t>ND</w:t>
            </w:r>
          </w:p>
        </w:tc>
        <w:tc>
          <w:tcPr>
            <w:tcW w:w="1155" w:type="dxa"/>
            <w:tcBorders>
              <w:top w:val="nil"/>
              <w:left w:val="nil"/>
              <w:bottom w:val="nil"/>
              <w:right w:val="nil"/>
            </w:tcBorders>
            <w:tcMar>
              <w:top w:w="0" w:type="dxa"/>
              <w:left w:w="80" w:type="dxa"/>
              <w:bottom w:w="0" w:type="dxa"/>
              <w:right w:w="80" w:type="dxa"/>
            </w:tcMar>
          </w:tcPr>
          <w:p w14:paraId="5B8BE13F"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204D10B8" w14:textId="77777777" w:rsidR="00777C9C" w:rsidRPr="00A5088F" w:rsidRDefault="00777C9C" w:rsidP="00FE0D9E">
            <w:pPr>
              <w:pStyle w:val="Normal1"/>
              <w:spacing w:line="240" w:lineRule="auto"/>
              <w:rPr>
                <w:sz w:val="16"/>
                <w:szCs w:val="16"/>
              </w:rPr>
            </w:pPr>
            <w:r w:rsidRPr="00A5088F">
              <w:rPr>
                <w:sz w:val="16"/>
                <w:szCs w:val="16"/>
              </w:rPr>
              <w:t>ND</w:t>
            </w:r>
          </w:p>
        </w:tc>
        <w:tc>
          <w:tcPr>
            <w:tcW w:w="1035" w:type="dxa"/>
            <w:tcBorders>
              <w:top w:val="nil"/>
              <w:left w:val="nil"/>
              <w:bottom w:val="nil"/>
              <w:right w:val="nil"/>
            </w:tcBorders>
            <w:tcMar>
              <w:top w:w="0" w:type="dxa"/>
              <w:left w:w="80" w:type="dxa"/>
              <w:bottom w:w="0" w:type="dxa"/>
              <w:right w:w="80" w:type="dxa"/>
            </w:tcMar>
          </w:tcPr>
          <w:p w14:paraId="47872CB9" w14:textId="77777777" w:rsidR="00777C9C" w:rsidRPr="00A5088F" w:rsidRDefault="00777C9C" w:rsidP="00FE0D9E">
            <w:pPr>
              <w:pStyle w:val="Normal1"/>
              <w:spacing w:line="240" w:lineRule="auto"/>
              <w:rPr>
                <w:sz w:val="16"/>
                <w:szCs w:val="16"/>
              </w:rPr>
            </w:pPr>
            <w:r w:rsidRPr="00A5088F">
              <w:rPr>
                <w:sz w:val="16"/>
                <w:szCs w:val="16"/>
              </w:rPr>
              <w:t>ND</w:t>
            </w:r>
          </w:p>
        </w:tc>
        <w:tc>
          <w:tcPr>
            <w:tcW w:w="1080" w:type="dxa"/>
            <w:tcBorders>
              <w:top w:val="nil"/>
              <w:left w:val="nil"/>
              <w:bottom w:val="nil"/>
              <w:right w:val="nil"/>
            </w:tcBorders>
            <w:tcMar>
              <w:top w:w="0" w:type="dxa"/>
              <w:left w:w="80" w:type="dxa"/>
              <w:bottom w:w="0" w:type="dxa"/>
              <w:right w:w="80" w:type="dxa"/>
            </w:tcMar>
          </w:tcPr>
          <w:p w14:paraId="27CB92CB"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20" w:type="dxa"/>
            <w:tcBorders>
              <w:top w:val="nil"/>
              <w:left w:val="nil"/>
              <w:bottom w:val="nil"/>
              <w:right w:val="nil"/>
            </w:tcBorders>
            <w:tcMar>
              <w:top w:w="0" w:type="dxa"/>
              <w:left w:w="80" w:type="dxa"/>
              <w:bottom w:w="0" w:type="dxa"/>
              <w:right w:w="80" w:type="dxa"/>
            </w:tcMar>
          </w:tcPr>
          <w:p w14:paraId="47CB4A91"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112EECF3"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40B410F9"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56FBFBF2"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1BFD4470"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5E374824"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09D7638D"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2712BCDD"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14E43D4F"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1310BD12"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043205F4" w14:textId="77777777" w:rsidR="00777C9C" w:rsidRPr="00A5088F" w:rsidRDefault="00777C9C" w:rsidP="00FE0D9E">
            <w:pPr>
              <w:pStyle w:val="Normal1"/>
              <w:spacing w:line="240" w:lineRule="auto"/>
              <w:rPr>
                <w:sz w:val="16"/>
                <w:szCs w:val="16"/>
              </w:rPr>
            </w:pPr>
            <w:r w:rsidRPr="00A5088F">
              <w:rPr>
                <w:sz w:val="16"/>
                <w:szCs w:val="16"/>
              </w:rPr>
              <w:t>ND</w:t>
            </w:r>
          </w:p>
        </w:tc>
        <w:tc>
          <w:tcPr>
            <w:tcW w:w="1155" w:type="dxa"/>
            <w:tcBorders>
              <w:top w:val="nil"/>
              <w:left w:val="nil"/>
              <w:bottom w:val="nil"/>
              <w:right w:val="nil"/>
            </w:tcBorders>
            <w:tcMar>
              <w:top w:w="0" w:type="dxa"/>
              <w:left w:w="80" w:type="dxa"/>
              <w:bottom w:w="0" w:type="dxa"/>
              <w:right w:w="80" w:type="dxa"/>
            </w:tcMar>
          </w:tcPr>
          <w:p w14:paraId="0E1B0DC7"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3EEC3E3F" w14:textId="77777777" w:rsidR="00777C9C" w:rsidRPr="00A5088F" w:rsidRDefault="00777C9C" w:rsidP="00FE0D9E">
            <w:pPr>
              <w:pStyle w:val="Normal1"/>
              <w:spacing w:line="240" w:lineRule="auto"/>
              <w:rPr>
                <w:sz w:val="16"/>
                <w:szCs w:val="16"/>
              </w:rPr>
            </w:pPr>
            <w:r w:rsidRPr="00A5088F">
              <w:rPr>
                <w:sz w:val="16"/>
                <w:szCs w:val="16"/>
              </w:rPr>
              <w:t>ND</w:t>
            </w:r>
          </w:p>
        </w:tc>
        <w:tc>
          <w:tcPr>
            <w:tcW w:w="1035" w:type="dxa"/>
            <w:tcBorders>
              <w:top w:val="nil"/>
              <w:left w:val="nil"/>
              <w:bottom w:val="nil"/>
              <w:right w:val="nil"/>
            </w:tcBorders>
            <w:tcMar>
              <w:top w:w="0" w:type="dxa"/>
              <w:left w:w="80" w:type="dxa"/>
              <w:bottom w:w="0" w:type="dxa"/>
              <w:right w:w="80" w:type="dxa"/>
            </w:tcMar>
          </w:tcPr>
          <w:p w14:paraId="081CBE26" w14:textId="77777777" w:rsidR="00777C9C" w:rsidRPr="00A5088F" w:rsidRDefault="00777C9C" w:rsidP="00FE0D9E">
            <w:pPr>
              <w:pStyle w:val="Normal1"/>
              <w:spacing w:line="240" w:lineRule="auto"/>
              <w:rPr>
                <w:sz w:val="16"/>
                <w:szCs w:val="16"/>
              </w:rPr>
            </w:pPr>
            <w:r w:rsidRPr="00A5088F">
              <w:rPr>
                <w:sz w:val="16"/>
                <w:szCs w:val="16"/>
              </w:rPr>
              <w:t>ND</w:t>
            </w:r>
          </w:p>
        </w:tc>
        <w:tc>
          <w:tcPr>
            <w:tcW w:w="1080" w:type="dxa"/>
            <w:tcBorders>
              <w:top w:val="nil"/>
              <w:left w:val="nil"/>
              <w:bottom w:val="nil"/>
              <w:right w:val="nil"/>
            </w:tcBorders>
            <w:tcMar>
              <w:top w:w="0" w:type="dxa"/>
              <w:left w:w="80" w:type="dxa"/>
              <w:bottom w:w="0" w:type="dxa"/>
              <w:right w:w="80" w:type="dxa"/>
            </w:tcMar>
          </w:tcPr>
          <w:p w14:paraId="51B76150" w14:textId="77777777" w:rsidR="00777C9C" w:rsidRPr="00A5088F" w:rsidRDefault="00777C9C" w:rsidP="00FE0D9E">
            <w:pPr>
              <w:pStyle w:val="Normal1"/>
              <w:spacing w:line="240" w:lineRule="auto"/>
              <w:rPr>
                <w:sz w:val="16"/>
                <w:szCs w:val="16"/>
              </w:rPr>
            </w:pPr>
            <w:r w:rsidRPr="00A5088F">
              <w:rPr>
                <w:sz w:val="16"/>
                <w:szCs w:val="16"/>
              </w:rPr>
              <w:t>30.16 ± 0.37A</w:t>
            </w:r>
          </w:p>
        </w:tc>
        <w:tc>
          <w:tcPr>
            <w:tcW w:w="1020" w:type="dxa"/>
            <w:tcBorders>
              <w:top w:val="nil"/>
              <w:left w:val="nil"/>
              <w:bottom w:val="nil"/>
              <w:right w:val="nil"/>
            </w:tcBorders>
            <w:tcMar>
              <w:top w:w="0" w:type="dxa"/>
              <w:left w:w="80" w:type="dxa"/>
              <w:bottom w:w="0" w:type="dxa"/>
              <w:right w:w="80" w:type="dxa"/>
            </w:tcMar>
          </w:tcPr>
          <w:p w14:paraId="031D2C08"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524A772F"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5044E90A"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7EAD0F67"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5034DC67"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16F82A2C"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497689CA"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6390DFE0"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47E977E1"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62A8D4F8"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01FF0CF5" w14:textId="77777777" w:rsidR="00777C9C" w:rsidRPr="00A5088F" w:rsidRDefault="00777C9C" w:rsidP="00FE0D9E">
            <w:pPr>
              <w:pStyle w:val="Normal1"/>
              <w:spacing w:line="240" w:lineRule="auto"/>
              <w:rPr>
                <w:sz w:val="16"/>
                <w:szCs w:val="16"/>
              </w:rPr>
            </w:pPr>
            <w:r w:rsidRPr="00A5088F">
              <w:rPr>
                <w:sz w:val="16"/>
                <w:szCs w:val="16"/>
              </w:rPr>
              <w:t>ND</w:t>
            </w:r>
          </w:p>
        </w:tc>
        <w:tc>
          <w:tcPr>
            <w:tcW w:w="1155" w:type="dxa"/>
            <w:tcBorders>
              <w:top w:val="nil"/>
              <w:left w:val="nil"/>
              <w:bottom w:val="nil"/>
              <w:right w:val="nil"/>
            </w:tcBorders>
            <w:tcMar>
              <w:top w:w="0" w:type="dxa"/>
              <w:left w:w="80" w:type="dxa"/>
              <w:bottom w:w="0" w:type="dxa"/>
              <w:right w:w="80" w:type="dxa"/>
            </w:tcMar>
          </w:tcPr>
          <w:p w14:paraId="30A0C4D5"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22ABF134" w14:textId="77777777" w:rsidR="00777C9C" w:rsidRPr="00A5088F" w:rsidRDefault="00777C9C" w:rsidP="00FE0D9E">
            <w:pPr>
              <w:pStyle w:val="Normal1"/>
              <w:spacing w:line="240" w:lineRule="auto"/>
              <w:rPr>
                <w:sz w:val="16"/>
                <w:szCs w:val="16"/>
              </w:rPr>
            </w:pPr>
            <w:r w:rsidRPr="00A5088F">
              <w:rPr>
                <w:sz w:val="16"/>
                <w:szCs w:val="16"/>
              </w:rPr>
              <w:t>ND</w:t>
            </w:r>
          </w:p>
        </w:tc>
        <w:tc>
          <w:tcPr>
            <w:tcW w:w="1035" w:type="dxa"/>
            <w:tcBorders>
              <w:top w:val="nil"/>
              <w:left w:val="nil"/>
              <w:bottom w:val="nil"/>
              <w:right w:val="nil"/>
            </w:tcBorders>
            <w:tcMar>
              <w:top w:w="0" w:type="dxa"/>
              <w:left w:w="80" w:type="dxa"/>
              <w:bottom w:w="0" w:type="dxa"/>
              <w:right w:w="80" w:type="dxa"/>
            </w:tcMar>
          </w:tcPr>
          <w:p w14:paraId="39512FDB" w14:textId="77777777" w:rsidR="00777C9C" w:rsidRPr="00A5088F" w:rsidRDefault="00777C9C" w:rsidP="00FE0D9E">
            <w:pPr>
              <w:pStyle w:val="Normal1"/>
              <w:spacing w:line="240" w:lineRule="auto"/>
              <w:rPr>
                <w:sz w:val="16"/>
                <w:szCs w:val="16"/>
              </w:rPr>
            </w:pPr>
            <w:r w:rsidRPr="00A5088F">
              <w:rPr>
                <w:sz w:val="16"/>
                <w:szCs w:val="16"/>
              </w:rPr>
              <w:t>ND</w:t>
            </w:r>
          </w:p>
        </w:tc>
        <w:tc>
          <w:tcPr>
            <w:tcW w:w="1080" w:type="dxa"/>
            <w:tcBorders>
              <w:top w:val="nil"/>
              <w:left w:val="nil"/>
              <w:bottom w:val="nil"/>
              <w:right w:val="nil"/>
            </w:tcBorders>
            <w:tcMar>
              <w:top w:w="0" w:type="dxa"/>
              <w:left w:w="80" w:type="dxa"/>
              <w:bottom w:w="0" w:type="dxa"/>
              <w:right w:w="80" w:type="dxa"/>
            </w:tcMar>
          </w:tcPr>
          <w:p w14:paraId="7AA5C7D6" w14:textId="77777777" w:rsidR="00777C9C" w:rsidRPr="00A5088F" w:rsidRDefault="00777C9C" w:rsidP="00FE0D9E">
            <w:pPr>
              <w:pStyle w:val="Normal1"/>
              <w:spacing w:line="240" w:lineRule="auto"/>
              <w:rPr>
                <w:sz w:val="16"/>
                <w:szCs w:val="16"/>
              </w:rPr>
            </w:pPr>
            <w:r w:rsidRPr="00A5088F">
              <w:rPr>
                <w:sz w:val="16"/>
                <w:szCs w:val="16"/>
              </w:rPr>
              <w:t>30.28 ± 1.66A</w:t>
            </w:r>
          </w:p>
        </w:tc>
        <w:tc>
          <w:tcPr>
            <w:tcW w:w="1020" w:type="dxa"/>
            <w:tcBorders>
              <w:top w:val="nil"/>
              <w:left w:val="nil"/>
              <w:bottom w:val="nil"/>
              <w:right w:val="nil"/>
            </w:tcBorders>
            <w:tcMar>
              <w:top w:w="0" w:type="dxa"/>
              <w:left w:w="80" w:type="dxa"/>
              <w:bottom w:w="0" w:type="dxa"/>
              <w:right w:w="80" w:type="dxa"/>
            </w:tcMar>
          </w:tcPr>
          <w:p w14:paraId="44F0506E"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7E4FC8D3"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0DCB1D25" w14:textId="77777777" w:rsidR="00777C9C" w:rsidRPr="00A5088F" w:rsidRDefault="00777C9C" w:rsidP="00FE0D9E">
            <w:pPr>
              <w:pStyle w:val="Normal1"/>
              <w:spacing w:line="240" w:lineRule="auto"/>
              <w:rPr>
                <w:sz w:val="16"/>
                <w:szCs w:val="16"/>
              </w:rPr>
            </w:pPr>
            <w:r w:rsidRPr="00A5088F">
              <w:rPr>
                <w:sz w:val="16"/>
                <w:szCs w:val="16"/>
              </w:rPr>
              <w:t>64</w:t>
            </w:r>
          </w:p>
        </w:tc>
        <w:tc>
          <w:tcPr>
            <w:tcW w:w="2535" w:type="dxa"/>
            <w:tcBorders>
              <w:top w:val="nil"/>
              <w:left w:val="nil"/>
              <w:bottom w:val="nil"/>
              <w:right w:val="nil"/>
            </w:tcBorders>
            <w:tcMar>
              <w:top w:w="0" w:type="dxa"/>
              <w:left w:w="80" w:type="dxa"/>
              <w:bottom w:w="0" w:type="dxa"/>
              <w:right w:w="80" w:type="dxa"/>
            </w:tcMar>
          </w:tcPr>
          <w:p w14:paraId="4429CA77" w14:textId="77777777" w:rsidR="00777C9C" w:rsidRPr="00A5088F" w:rsidRDefault="00777C9C" w:rsidP="00FE0D9E">
            <w:pPr>
              <w:pStyle w:val="Normal1"/>
              <w:spacing w:line="240" w:lineRule="auto"/>
              <w:rPr>
                <w:sz w:val="16"/>
                <w:szCs w:val="16"/>
              </w:rPr>
            </w:pPr>
            <w:r w:rsidRPr="00A5088F">
              <w:rPr>
                <w:sz w:val="16"/>
                <w:szCs w:val="16"/>
              </w:rPr>
              <w:t>Methional</w:t>
            </w:r>
          </w:p>
        </w:tc>
        <w:tc>
          <w:tcPr>
            <w:tcW w:w="600" w:type="dxa"/>
            <w:tcBorders>
              <w:top w:val="nil"/>
              <w:left w:val="nil"/>
              <w:bottom w:val="nil"/>
              <w:right w:val="nil"/>
            </w:tcBorders>
            <w:tcMar>
              <w:top w:w="0" w:type="dxa"/>
              <w:left w:w="80" w:type="dxa"/>
              <w:bottom w:w="0" w:type="dxa"/>
              <w:right w:w="80" w:type="dxa"/>
            </w:tcMar>
          </w:tcPr>
          <w:p w14:paraId="12490FA6" w14:textId="77777777" w:rsidR="00777C9C" w:rsidRPr="00A5088F" w:rsidRDefault="00777C9C" w:rsidP="00FE0D9E">
            <w:pPr>
              <w:pStyle w:val="Normal1"/>
              <w:spacing w:line="240" w:lineRule="auto"/>
              <w:jc w:val="right"/>
              <w:rPr>
                <w:sz w:val="16"/>
                <w:szCs w:val="16"/>
              </w:rPr>
            </w:pPr>
            <w:r w:rsidRPr="00A5088F">
              <w:rPr>
                <w:sz w:val="16"/>
                <w:szCs w:val="16"/>
              </w:rPr>
              <w:t>1450</w:t>
            </w:r>
          </w:p>
        </w:tc>
        <w:tc>
          <w:tcPr>
            <w:tcW w:w="885" w:type="dxa"/>
            <w:tcBorders>
              <w:top w:val="nil"/>
              <w:left w:val="nil"/>
              <w:bottom w:val="nil"/>
              <w:right w:val="nil"/>
            </w:tcBorders>
            <w:tcMar>
              <w:top w:w="0" w:type="dxa"/>
              <w:left w:w="80" w:type="dxa"/>
              <w:bottom w:w="0" w:type="dxa"/>
              <w:right w:w="80" w:type="dxa"/>
            </w:tcMar>
          </w:tcPr>
          <w:p w14:paraId="17EA13AC" w14:textId="77777777" w:rsidR="00777C9C" w:rsidRPr="00A5088F" w:rsidRDefault="00777C9C" w:rsidP="00FE0D9E">
            <w:pPr>
              <w:pStyle w:val="Normal1"/>
              <w:spacing w:line="240" w:lineRule="auto"/>
              <w:jc w:val="right"/>
              <w:rPr>
                <w:sz w:val="16"/>
                <w:szCs w:val="16"/>
              </w:rPr>
            </w:pPr>
            <w:r w:rsidRPr="00A5088F">
              <w:rPr>
                <w:sz w:val="16"/>
                <w:szCs w:val="16"/>
              </w:rPr>
              <w:t>1451 [17]</w:t>
            </w:r>
          </w:p>
        </w:tc>
        <w:tc>
          <w:tcPr>
            <w:tcW w:w="600" w:type="dxa"/>
            <w:tcBorders>
              <w:top w:val="nil"/>
              <w:left w:val="nil"/>
              <w:bottom w:val="nil"/>
              <w:right w:val="nil"/>
            </w:tcBorders>
            <w:tcMar>
              <w:top w:w="0" w:type="dxa"/>
              <w:left w:w="80" w:type="dxa"/>
              <w:bottom w:w="0" w:type="dxa"/>
              <w:right w:w="80" w:type="dxa"/>
            </w:tcMar>
          </w:tcPr>
          <w:p w14:paraId="0A016216"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721CAD19"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51298062" w14:textId="77777777" w:rsidR="00777C9C" w:rsidRPr="00A5088F" w:rsidRDefault="00777C9C" w:rsidP="00FE0D9E">
            <w:pPr>
              <w:pStyle w:val="Normal1"/>
              <w:spacing w:line="240" w:lineRule="auto"/>
              <w:jc w:val="right"/>
              <w:rPr>
                <w:sz w:val="16"/>
                <w:szCs w:val="16"/>
              </w:rPr>
            </w:pPr>
            <w:r w:rsidRPr="00A5088F">
              <w:rPr>
                <w:sz w:val="16"/>
                <w:szCs w:val="16"/>
              </w:rPr>
              <w:t>2284.193</w:t>
            </w:r>
          </w:p>
        </w:tc>
        <w:tc>
          <w:tcPr>
            <w:tcW w:w="855" w:type="dxa"/>
            <w:tcBorders>
              <w:top w:val="nil"/>
              <w:left w:val="nil"/>
              <w:bottom w:val="nil"/>
              <w:right w:val="nil"/>
            </w:tcBorders>
            <w:tcMar>
              <w:top w:w="0" w:type="dxa"/>
              <w:left w:w="80" w:type="dxa"/>
              <w:bottom w:w="0" w:type="dxa"/>
              <w:right w:w="80" w:type="dxa"/>
            </w:tcMar>
          </w:tcPr>
          <w:p w14:paraId="402F0372"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66A41011" w14:textId="77777777" w:rsidR="00777C9C" w:rsidRPr="00A5088F" w:rsidRDefault="00777C9C" w:rsidP="00FE0D9E">
            <w:pPr>
              <w:pStyle w:val="Normal1"/>
              <w:spacing w:line="240" w:lineRule="auto"/>
              <w:rPr>
                <w:sz w:val="16"/>
                <w:szCs w:val="16"/>
              </w:rPr>
            </w:pPr>
            <w:r w:rsidRPr="00A5088F">
              <w:rPr>
                <w:sz w:val="16"/>
                <w:szCs w:val="16"/>
              </w:rPr>
              <w:t>28.19 ± 0.22A</w:t>
            </w:r>
          </w:p>
        </w:tc>
        <w:tc>
          <w:tcPr>
            <w:tcW w:w="1155" w:type="dxa"/>
            <w:tcBorders>
              <w:top w:val="nil"/>
              <w:left w:val="nil"/>
              <w:bottom w:val="nil"/>
              <w:right w:val="nil"/>
            </w:tcBorders>
            <w:tcMar>
              <w:top w:w="0" w:type="dxa"/>
              <w:left w:w="80" w:type="dxa"/>
              <w:bottom w:w="0" w:type="dxa"/>
              <w:right w:w="80" w:type="dxa"/>
            </w:tcMar>
          </w:tcPr>
          <w:p w14:paraId="3F094C58" w14:textId="77777777" w:rsidR="00777C9C" w:rsidRPr="00A5088F" w:rsidRDefault="00777C9C" w:rsidP="00FE0D9E">
            <w:pPr>
              <w:pStyle w:val="Normal1"/>
              <w:spacing w:line="240" w:lineRule="auto"/>
              <w:rPr>
                <w:sz w:val="16"/>
                <w:szCs w:val="16"/>
              </w:rPr>
            </w:pPr>
            <w:r w:rsidRPr="00A5088F">
              <w:rPr>
                <w:sz w:val="16"/>
                <w:szCs w:val="16"/>
              </w:rPr>
              <w:t>28.23 ± 0.20A</w:t>
            </w:r>
          </w:p>
        </w:tc>
        <w:tc>
          <w:tcPr>
            <w:tcW w:w="990" w:type="dxa"/>
            <w:tcBorders>
              <w:top w:val="nil"/>
              <w:left w:val="nil"/>
              <w:bottom w:val="nil"/>
              <w:right w:val="nil"/>
            </w:tcBorders>
            <w:tcMar>
              <w:top w:w="0" w:type="dxa"/>
              <w:left w:w="80" w:type="dxa"/>
              <w:bottom w:w="0" w:type="dxa"/>
              <w:right w:w="80" w:type="dxa"/>
            </w:tcMar>
          </w:tcPr>
          <w:p w14:paraId="62C2A296" w14:textId="77777777" w:rsidR="00777C9C" w:rsidRPr="00A5088F" w:rsidRDefault="00777C9C" w:rsidP="00FE0D9E">
            <w:pPr>
              <w:pStyle w:val="Normal1"/>
              <w:spacing w:line="240" w:lineRule="auto"/>
              <w:rPr>
                <w:sz w:val="16"/>
                <w:szCs w:val="16"/>
              </w:rPr>
            </w:pPr>
            <w:r w:rsidRPr="00A5088F">
              <w:rPr>
                <w:sz w:val="16"/>
                <w:szCs w:val="16"/>
              </w:rPr>
              <w:t>29.47 ± 0.40A</w:t>
            </w:r>
          </w:p>
        </w:tc>
        <w:tc>
          <w:tcPr>
            <w:tcW w:w="1035" w:type="dxa"/>
            <w:tcBorders>
              <w:top w:val="nil"/>
              <w:left w:val="nil"/>
              <w:bottom w:val="nil"/>
              <w:right w:val="nil"/>
            </w:tcBorders>
            <w:tcMar>
              <w:top w:w="0" w:type="dxa"/>
              <w:left w:w="80" w:type="dxa"/>
              <w:bottom w:w="0" w:type="dxa"/>
              <w:right w:w="80" w:type="dxa"/>
            </w:tcMar>
          </w:tcPr>
          <w:p w14:paraId="5FE42D6E" w14:textId="77777777" w:rsidR="00777C9C" w:rsidRPr="00A5088F" w:rsidRDefault="00777C9C" w:rsidP="00FE0D9E">
            <w:pPr>
              <w:pStyle w:val="Normal1"/>
              <w:spacing w:line="240" w:lineRule="auto"/>
              <w:rPr>
                <w:sz w:val="16"/>
                <w:szCs w:val="16"/>
              </w:rPr>
            </w:pPr>
            <w:r w:rsidRPr="00A5088F">
              <w:rPr>
                <w:sz w:val="16"/>
                <w:szCs w:val="16"/>
              </w:rPr>
              <w:t>28.14 ± 0.07AB</w:t>
            </w:r>
          </w:p>
        </w:tc>
        <w:tc>
          <w:tcPr>
            <w:tcW w:w="1080" w:type="dxa"/>
            <w:tcBorders>
              <w:top w:val="nil"/>
              <w:left w:val="nil"/>
              <w:bottom w:val="nil"/>
              <w:right w:val="nil"/>
            </w:tcBorders>
            <w:tcMar>
              <w:top w:w="0" w:type="dxa"/>
              <w:left w:w="80" w:type="dxa"/>
              <w:bottom w:w="0" w:type="dxa"/>
              <w:right w:w="80" w:type="dxa"/>
            </w:tcMar>
          </w:tcPr>
          <w:p w14:paraId="4FAFC61A" w14:textId="77777777" w:rsidR="00777C9C" w:rsidRPr="00A5088F" w:rsidRDefault="00777C9C" w:rsidP="00FE0D9E">
            <w:pPr>
              <w:pStyle w:val="Normal1"/>
              <w:spacing w:line="240" w:lineRule="auto"/>
              <w:rPr>
                <w:sz w:val="16"/>
                <w:szCs w:val="16"/>
              </w:rPr>
            </w:pPr>
            <w:r w:rsidRPr="00A5088F">
              <w:rPr>
                <w:sz w:val="16"/>
                <w:szCs w:val="16"/>
              </w:rPr>
              <w:t>28.88 ± 0.13A</w:t>
            </w:r>
          </w:p>
        </w:tc>
        <w:tc>
          <w:tcPr>
            <w:tcW w:w="1020" w:type="dxa"/>
            <w:tcBorders>
              <w:top w:val="nil"/>
              <w:left w:val="nil"/>
              <w:bottom w:val="nil"/>
              <w:right w:val="nil"/>
            </w:tcBorders>
            <w:tcMar>
              <w:top w:w="0" w:type="dxa"/>
              <w:left w:w="80" w:type="dxa"/>
              <w:bottom w:w="0" w:type="dxa"/>
              <w:right w:w="80" w:type="dxa"/>
            </w:tcMar>
          </w:tcPr>
          <w:p w14:paraId="254FB7ED" w14:textId="77777777" w:rsidR="00777C9C" w:rsidRPr="00A5088F" w:rsidRDefault="00777C9C" w:rsidP="00FE0D9E">
            <w:pPr>
              <w:pStyle w:val="Normal1"/>
              <w:spacing w:line="240" w:lineRule="auto"/>
              <w:rPr>
                <w:sz w:val="16"/>
                <w:szCs w:val="16"/>
              </w:rPr>
            </w:pPr>
            <w:r w:rsidRPr="00A5088F">
              <w:rPr>
                <w:sz w:val="16"/>
                <w:szCs w:val="16"/>
              </w:rPr>
              <w:t>29.04 ± 0.14A</w:t>
            </w:r>
          </w:p>
        </w:tc>
      </w:tr>
      <w:tr w:rsidR="00777C9C" w:rsidRPr="00A5088F" w14:paraId="09627554"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55D83CAA"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639C22E4"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77F37C8F"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52FE8431"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09222A97"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7EC88DB6"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6EF17B6C"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4118C543"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6E546BE3"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155" w:type="dxa"/>
            <w:tcBorders>
              <w:top w:val="nil"/>
              <w:left w:val="nil"/>
              <w:bottom w:val="nil"/>
              <w:right w:val="nil"/>
            </w:tcBorders>
            <w:tcMar>
              <w:top w:w="0" w:type="dxa"/>
              <w:left w:w="80" w:type="dxa"/>
              <w:bottom w:w="0" w:type="dxa"/>
              <w:right w:w="80" w:type="dxa"/>
            </w:tcMar>
          </w:tcPr>
          <w:p w14:paraId="37BBC76C" w14:textId="77777777" w:rsidR="00777C9C" w:rsidRPr="00A5088F" w:rsidRDefault="00777C9C" w:rsidP="00FE0D9E">
            <w:pPr>
              <w:pStyle w:val="Normal1"/>
              <w:spacing w:line="240" w:lineRule="auto"/>
              <w:rPr>
                <w:sz w:val="16"/>
                <w:szCs w:val="16"/>
              </w:rPr>
            </w:pPr>
            <w:r w:rsidRPr="00A5088F">
              <w:rPr>
                <w:sz w:val="16"/>
                <w:szCs w:val="16"/>
              </w:rPr>
              <w:t>26.98 ± 0.05A</w:t>
            </w:r>
          </w:p>
        </w:tc>
        <w:tc>
          <w:tcPr>
            <w:tcW w:w="990" w:type="dxa"/>
            <w:tcBorders>
              <w:top w:val="nil"/>
              <w:left w:val="nil"/>
              <w:bottom w:val="nil"/>
              <w:right w:val="nil"/>
            </w:tcBorders>
            <w:tcMar>
              <w:top w:w="0" w:type="dxa"/>
              <w:left w:w="80" w:type="dxa"/>
              <w:bottom w:w="0" w:type="dxa"/>
              <w:right w:w="80" w:type="dxa"/>
            </w:tcMar>
          </w:tcPr>
          <w:p w14:paraId="39DE39B3" w14:textId="77777777" w:rsidR="00777C9C" w:rsidRPr="00A5088F" w:rsidRDefault="00777C9C" w:rsidP="00FE0D9E">
            <w:pPr>
              <w:pStyle w:val="Normal1"/>
              <w:spacing w:line="240" w:lineRule="auto"/>
              <w:rPr>
                <w:sz w:val="16"/>
                <w:szCs w:val="16"/>
              </w:rPr>
            </w:pPr>
            <w:r w:rsidRPr="00A5088F">
              <w:rPr>
                <w:sz w:val="16"/>
                <w:szCs w:val="16"/>
              </w:rPr>
              <w:t>29.15 ± 0.81A</w:t>
            </w:r>
          </w:p>
        </w:tc>
        <w:tc>
          <w:tcPr>
            <w:tcW w:w="1035" w:type="dxa"/>
            <w:tcBorders>
              <w:top w:val="nil"/>
              <w:left w:val="nil"/>
              <w:bottom w:val="nil"/>
              <w:right w:val="nil"/>
            </w:tcBorders>
            <w:tcMar>
              <w:top w:w="0" w:type="dxa"/>
              <w:left w:w="80" w:type="dxa"/>
              <w:bottom w:w="0" w:type="dxa"/>
              <w:right w:w="80" w:type="dxa"/>
            </w:tcMar>
          </w:tcPr>
          <w:p w14:paraId="1D585C19" w14:textId="77777777" w:rsidR="00777C9C" w:rsidRPr="00A5088F" w:rsidRDefault="00777C9C" w:rsidP="00FE0D9E">
            <w:pPr>
              <w:pStyle w:val="Normal1"/>
              <w:spacing w:line="240" w:lineRule="auto"/>
              <w:rPr>
                <w:sz w:val="16"/>
                <w:szCs w:val="16"/>
              </w:rPr>
            </w:pPr>
            <w:r w:rsidRPr="00A5088F">
              <w:rPr>
                <w:sz w:val="16"/>
                <w:szCs w:val="16"/>
              </w:rPr>
              <w:t>27.34 ± 1.01AB</w:t>
            </w:r>
          </w:p>
        </w:tc>
        <w:tc>
          <w:tcPr>
            <w:tcW w:w="1080" w:type="dxa"/>
            <w:tcBorders>
              <w:top w:val="nil"/>
              <w:left w:val="nil"/>
              <w:bottom w:val="nil"/>
              <w:right w:val="nil"/>
            </w:tcBorders>
            <w:tcMar>
              <w:top w:w="0" w:type="dxa"/>
              <w:left w:w="80" w:type="dxa"/>
              <w:bottom w:w="0" w:type="dxa"/>
              <w:right w:w="80" w:type="dxa"/>
            </w:tcMar>
          </w:tcPr>
          <w:p w14:paraId="61D1FD47" w14:textId="77777777" w:rsidR="00777C9C" w:rsidRPr="00A5088F" w:rsidRDefault="00777C9C" w:rsidP="00FE0D9E">
            <w:pPr>
              <w:pStyle w:val="Normal1"/>
              <w:spacing w:line="240" w:lineRule="auto"/>
              <w:rPr>
                <w:sz w:val="16"/>
                <w:szCs w:val="16"/>
              </w:rPr>
            </w:pPr>
            <w:r w:rsidRPr="00A5088F">
              <w:rPr>
                <w:sz w:val="16"/>
                <w:szCs w:val="16"/>
              </w:rPr>
              <w:t>27.67 ± 0.68B</w:t>
            </w:r>
          </w:p>
        </w:tc>
        <w:tc>
          <w:tcPr>
            <w:tcW w:w="1020" w:type="dxa"/>
            <w:tcBorders>
              <w:top w:val="nil"/>
              <w:left w:val="nil"/>
              <w:bottom w:val="nil"/>
              <w:right w:val="nil"/>
            </w:tcBorders>
            <w:tcMar>
              <w:top w:w="0" w:type="dxa"/>
              <w:left w:w="80" w:type="dxa"/>
              <w:bottom w:w="0" w:type="dxa"/>
              <w:right w:w="80" w:type="dxa"/>
            </w:tcMar>
          </w:tcPr>
          <w:p w14:paraId="4FEE7099" w14:textId="77777777" w:rsidR="00777C9C" w:rsidRPr="00A5088F" w:rsidRDefault="00777C9C" w:rsidP="00FE0D9E">
            <w:pPr>
              <w:pStyle w:val="Normal1"/>
              <w:spacing w:line="240" w:lineRule="auto"/>
              <w:rPr>
                <w:sz w:val="16"/>
                <w:szCs w:val="16"/>
              </w:rPr>
            </w:pPr>
            <w:r w:rsidRPr="00A5088F">
              <w:rPr>
                <w:sz w:val="16"/>
                <w:szCs w:val="16"/>
              </w:rPr>
              <w:t>26.81 ± 0.40B</w:t>
            </w:r>
          </w:p>
        </w:tc>
      </w:tr>
      <w:tr w:rsidR="00777C9C" w:rsidRPr="00A5088F" w14:paraId="6841EECB"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213BBF88"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0C2F77BC"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14112B09"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71ACB389"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0970829D"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3C4F6D9E"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4E2D2329"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34AAB0CA"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134D0782"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155" w:type="dxa"/>
            <w:tcBorders>
              <w:top w:val="nil"/>
              <w:left w:val="nil"/>
              <w:bottom w:val="nil"/>
              <w:right w:val="nil"/>
            </w:tcBorders>
            <w:tcMar>
              <w:top w:w="0" w:type="dxa"/>
              <w:left w:w="80" w:type="dxa"/>
              <w:bottom w:w="0" w:type="dxa"/>
              <w:right w:w="80" w:type="dxa"/>
            </w:tcMar>
          </w:tcPr>
          <w:p w14:paraId="0D25BCB4" w14:textId="77777777" w:rsidR="00777C9C" w:rsidRPr="00A5088F" w:rsidRDefault="00777C9C" w:rsidP="00FE0D9E">
            <w:pPr>
              <w:pStyle w:val="Normal1"/>
              <w:spacing w:line="240" w:lineRule="auto"/>
              <w:rPr>
                <w:sz w:val="16"/>
                <w:szCs w:val="16"/>
              </w:rPr>
            </w:pPr>
            <w:r w:rsidRPr="00A5088F">
              <w:rPr>
                <w:sz w:val="16"/>
                <w:szCs w:val="16"/>
              </w:rPr>
              <w:t>27.00 ± 1.00A</w:t>
            </w:r>
          </w:p>
        </w:tc>
        <w:tc>
          <w:tcPr>
            <w:tcW w:w="990" w:type="dxa"/>
            <w:tcBorders>
              <w:top w:val="nil"/>
              <w:left w:val="nil"/>
              <w:bottom w:val="nil"/>
              <w:right w:val="nil"/>
            </w:tcBorders>
            <w:tcMar>
              <w:top w:w="0" w:type="dxa"/>
              <w:left w:w="80" w:type="dxa"/>
              <w:bottom w:w="0" w:type="dxa"/>
              <w:right w:w="80" w:type="dxa"/>
            </w:tcMar>
          </w:tcPr>
          <w:p w14:paraId="7BC4FAE3" w14:textId="77777777" w:rsidR="00777C9C" w:rsidRPr="00A5088F" w:rsidRDefault="00777C9C" w:rsidP="00FE0D9E">
            <w:pPr>
              <w:pStyle w:val="Normal1"/>
              <w:spacing w:line="240" w:lineRule="auto"/>
              <w:rPr>
                <w:sz w:val="16"/>
                <w:szCs w:val="16"/>
              </w:rPr>
            </w:pPr>
            <w:r w:rsidRPr="00A5088F">
              <w:rPr>
                <w:sz w:val="16"/>
                <w:szCs w:val="16"/>
              </w:rPr>
              <w:t>28.41 ± 0.30A</w:t>
            </w:r>
          </w:p>
        </w:tc>
        <w:tc>
          <w:tcPr>
            <w:tcW w:w="1035" w:type="dxa"/>
            <w:tcBorders>
              <w:top w:val="nil"/>
              <w:left w:val="nil"/>
              <w:bottom w:val="nil"/>
              <w:right w:val="nil"/>
            </w:tcBorders>
            <w:tcMar>
              <w:top w:w="0" w:type="dxa"/>
              <w:left w:w="80" w:type="dxa"/>
              <w:bottom w:w="0" w:type="dxa"/>
              <w:right w:w="80" w:type="dxa"/>
            </w:tcMar>
          </w:tcPr>
          <w:p w14:paraId="4ED9CAD4" w14:textId="77777777" w:rsidR="00777C9C" w:rsidRPr="00A5088F" w:rsidRDefault="00777C9C" w:rsidP="00FE0D9E">
            <w:pPr>
              <w:pStyle w:val="Normal1"/>
              <w:spacing w:line="240" w:lineRule="auto"/>
              <w:rPr>
                <w:sz w:val="16"/>
                <w:szCs w:val="16"/>
              </w:rPr>
            </w:pPr>
            <w:r w:rsidRPr="00A5088F">
              <w:rPr>
                <w:sz w:val="16"/>
                <w:szCs w:val="16"/>
              </w:rPr>
              <w:t>26.58 ± 0.36B</w:t>
            </w:r>
          </w:p>
        </w:tc>
        <w:tc>
          <w:tcPr>
            <w:tcW w:w="1080" w:type="dxa"/>
            <w:tcBorders>
              <w:top w:val="nil"/>
              <w:left w:val="nil"/>
              <w:bottom w:val="nil"/>
              <w:right w:val="nil"/>
            </w:tcBorders>
            <w:tcMar>
              <w:top w:w="0" w:type="dxa"/>
              <w:left w:w="80" w:type="dxa"/>
              <w:bottom w:w="0" w:type="dxa"/>
              <w:right w:w="80" w:type="dxa"/>
            </w:tcMar>
          </w:tcPr>
          <w:p w14:paraId="1447044E" w14:textId="77777777" w:rsidR="00777C9C" w:rsidRPr="00A5088F" w:rsidRDefault="00777C9C" w:rsidP="00FE0D9E">
            <w:pPr>
              <w:pStyle w:val="Normal1"/>
              <w:spacing w:line="240" w:lineRule="auto"/>
              <w:rPr>
                <w:sz w:val="16"/>
                <w:szCs w:val="16"/>
              </w:rPr>
            </w:pPr>
            <w:r w:rsidRPr="00A5088F">
              <w:rPr>
                <w:sz w:val="16"/>
                <w:szCs w:val="16"/>
              </w:rPr>
              <w:t>0.00 ± 0.00C</w:t>
            </w:r>
          </w:p>
        </w:tc>
        <w:tc>
          <w:tcPr>
            <w:tcW w:w="1020" w:type="dxa"/>
            <w:tcBorders>
              <w:top w:val="nil"/>
              <w:left w:val="nil"/>
              <w:bottom w:val="nil"/>
              <w:right w:val="nil"/>
            </w:tcBorders>
            <w:tcMar>
              <w:top w:w="0" w:type="dxa"/>
              <w:left w:w="80" w:type="dxa"/>
              <w:bottom w:w="0" w:type="dxa"/>
              <w:right w:w="80" w:type="dxa"/>
            </w:tcMar>
          </w:tcPr>
          <w:p w14:paraId="037CDD49" w14:textId="77777777" w:rsidR="00777C9C" w:rsidRPr="00A5088F" w:rsidRDefault="00777C9C" w:rsidP="00FE0D9E">
            <w:pPr>
              <w:pStyle w:val="Normal1"/>
              <w:spacing w:line="240" w:lineRule="auto"/>
              <w:rPr>
                <w:sz w:val="16"/>
                <w:szCs w:val="16"/>
              </w:rPr>
            </w:pPr>
            <w:r w:rsidRPr="00A5088F">
              <w:rPr>
                <w:sz w:val="16"/>
                <w:szCs w:val="16"/>
              </w:rPr>
              <w:t>27.60 ± 0.29C</w:t>
            </w:r>
          </w:p>
        </w:tc>
      </w:tr>
      <w:tr w:rsidR="00777C9C" w:rsidRPr="00A5088F" w14:paraId="5F1145F8"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4472C134"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016AD178"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79F29972"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6AF594BC"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6A57F272"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4AFCECE2"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64188266"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1B4F7D44"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538556FE"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155" w:type="dxa"/>
            <w:tcBorders>
              <w:top w:val="nil"/>
              <w:left w:val="nil"/>
              <w:bottom w:val="nil"/>
              <w:right w:val="nil"/>
            </w:tcBorders>
            <w:tcMar>
              <w:top w:w="0" w:type="dxa"/>
              <w:left w:w="80" w:type="dxa"/>
              <w:bottom w:w="0" w:type="dxa"/>
              <w:right w:w="80" w:type="dxa"/>
            </w:tcMar>
          </w:tcPr>
          <w:p w14:paraId="3D673E71" w14:textId="77777777" w:rsidR="00777C9C" w:rsidRPr="00A5088F" w:rsidRDefault="00777C9C" w:rsidP="00FE0D9E">
            <w:pPr>
              <w:pStyle w:val="Normal1"/>
              <w:spacing w:line="240" w:lineRule="auto"/>
              <w:rPr>
                <w:sz w:val="16"/>
                <w:szCs w:val="16"/>
              </w:rPr>
            </w:pPr>
            <w:r w:rsidRPr="00A5088F">
              <w:rPr>
                <w:sz w:val="16"/>
                <w:szCs w:val="16"/>
              </w:rPr>
              <w:t>27.68 ± 0.51A</w:t>
            </w:r>
          </w:p>
        </w:tc>
        <w:tc>
          <w:tcPr>
            <w:tcW w:w="990" w:type="dxa"/>
            <w:tcBorders>
              <w:top w:val="nil"/>
              <w:left w:val="nil"/>
              <w:bottom w:val="nil"/>
              <w:right w:val="nil"/>
            </w:tcBorders>
            <w:tcMar>
              <w:top w:w="0" w:type="dxa"/>
              <w:left w:w="80" w:type="dxa"/>
              <w:bottom w:w="0" w:type="dxa"/>
              <w:right w:w="80" w:type="dxa"/>
            </w:tcMar>
          </w:tcPr>
          <w:p w14:paraId="3CD34BAB" w14:textId="77777777" w:rsidR="00777C9C" w:rsidRPr="00A5088F" w:rsidRDefault="00777C9C" w:rsidP="00FE0D9E">
            <w:pPr>
              <w:pStyle w:val="Normal1"/>
              <w:spacing w:line="240" w:lineRule="auto"/>
              <w:rPr>
                <w:sz w:val="16"/>
                <w:szCs w:val="16"/>
              </w:rPr>
            </w:pPr>
            <w:r w:rsidRPr="00A5088F">
              <w:rPr>
                <w:sz w:val="16"/>
                <w:szCs w:val="16"/>
              </w:rPr>
              <w:t>28.59 ± 0.03A</w:t>
            </w:r>
          </w:p>
        </w:tc>
        <w:tc>
          <w:tcPr>
            <w:tcW w:w="1035" w:type="dxa"/>
            <w:tcBorders>
              <w:top w:val="nil"/>
              <w:left w:val="nil"/>
              <w:bottom w:val="nil"/>
              <w:right w:val="nil"/>
            </w:tcBorders>
            <w:tcMar>
              <w:top w:w="0" w:type="dxa"/>
              <w:left w:w="80" w:type="dxa"/>
              <w:bottom w:w="0" w:type="dxa"/>
              <w:right w:w="80" w:type="dxa"/>
            </w:tcMar>
          </w:tcPr>
          <w:p w14:paraId="110AB810" w14:textId="77777777" w:rsidR="00777C9C" w:rsidRPr="00A5088F" w:rsidRDefault="00777C9C" w:rsidP="00FE0D9E">
            <w:pPr>
              <w:pStyle w:val="Normal1"/>
              <w:spacing w:line="240" w:lineRule="auto"/>
              <w:rPr>
                <w:sz w:val="16"/>
                <w:szCs w:val="16"/>
              </w:rPr>
            </w:pPr>
            <w:r w:rsidRPr="00A5088F">
              <w:rPr>
                <w:sz w:val="16"/>
                <w:szCs w:val="16"/>
              </w:rPr>
              <w:t>28.28 ± 0.72A</w:t>
            </w:r>
          </w:p>
        </w:tc>
        <w:tc>
          <w:tcPr>
            <w:tcW w:w="1080" w:type="dxa"/>
            <w:tcBorders>
              <w:top w:val="nil"/>
              <w:left w:val="nil"/>
              <w:bottom w:val="nil"/>
              <w:right w:val="nil"/>
            </w:tcBorders>
            <w:tcMar>
              <w:top w:w="0" w:type="dxa"/>
              <w:left w:w="80" w:type="dxa"/>
              <w:bottom w:w="0" w:type="dxa"/>
              <w:right w:w="80" w:type="dxa"/>
            </w:tcMar>
          </w:tcPr>
          <w:p w14:paraId="63440897" w14:textId="77777777" w:rsidR="00777C9C" w:rsidRPr="00A5088F" w:rsidRDefault="00777C9C" w:rsidP="00FE0D9E">
            <w:pPr>
              <w:pStyle w:val="Normal1"/>
              <w:spacing w:line="240" w:lineRule="auto"/>
              <w:rPr>
                <w:sz w:val="16"/>
                <w:szCs w:val="16"/>
              </w:rPr>
            </w:pPr>
            <w:r w:rsidRPr="00A5088F">
              <w:rPr>
                <w:sz w:val="16"/>
                <w:szCs w:val="16"/>
              </w:rPr>
              <w:t>0.00 ± 0.00C</w:t>
            </w:r>
          </w:p>
        </w:tc>
        <w:tc>
          <w:tcPr>
            <w:tcW w:w="1020" w:type="dxa"/>
            <w:tcBorders>
              <w:top w:val="nil"/>
              <w:left w:val="nil"/>
              <w:bottom w:val="nil"/>
              <w:right w:val="nil"/>
            </w:tcBorders>
            <w:tcMar>
              <w:top w:w="0" w:type="dxa"/>
              <w:left w:w="80" w:type="dxa"/>
              <w:bottom w:w="0" w:type="dxa"/>
              <w:right w:w="80" w:type="dxa"/>
            </w:tcMar>
          </w:tcPr>
          <w:p w14:paraId="440A6D56" w14:textId="77777777" w:rsidR="00777C9C" w:rsidRPr="00A5088F" w:rsidRDefault="00777C9C" w:rsidP="00FE0D9E">
            <w:pPr>
              <w:pStyle w:val="Normal1"/>
              <w:spacing w:line="240" w:lineRule="auto"/>
              <w:rPr>
                <w:sz w:val="16"/>
                <w:szCs w:val="16"/>
              </w:rPr>
            </w:pPr>
            <w:r w:rsidRPr="00A5088F">
              <w:rPr>
                <w:sz w:val="16"/>
                <w:szCs w:val="16"/>
              </w:rPr>
              <w:t>0.00 ± 0.00D</w:t>
            </w:r>
          </w:p>
        </w:tc>
      </w:tr>
      <w:tr w:rsidR="00777C9C" w:rsidRPr="00A5088F" w14:paraId="61532C8B"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34B6311B" w14:textId="77777777" w:rsidR="00777C9C" w:rsidRPr="00A5088F" w:rsidRDefault="00777C9C" w:rsidP="00FE0D9E">
            <w:pPr>
              <w:pStyle w:val="Normal1"/>
              <w:spacing w:line="240" w:lineRule="auto"/>
              <w:rPr>
                <w:sz w:val="16"/>
                <w:szCs w:val="16"/>
              </w:rPr>
            </w:pPr>
            <w:r w:rsidRPr="00A5088F">
              <w:rPr>
                <w:sz w:val="16"/>
                <w:szCs w:val="16"/>
              </w:rPr>
              <w:t>65</w:t>
            </w:r>
          </w:p>
        </w:tc>
        <w:tc>
          <w:tcPr>
            <w:tcW w:w="2535" w:type="dxa"/>
            <w:tcBorders>
              <w:top w:val="nil"/>
              <w:left w:val="nil"/>
              <w:bottom w:val="nil"/>
              <w:right w:val="nil"/>
            </w:tcBorders>
            <w:tcMar>
              <w:top w:w="0" w:type="dxa"/>
              <w:left w:w="80" w:type="dxa"/>
              <w:bottom w:w="0" w:type="dxa"/>
              <w:right w:w="80" w:type="dxa"/>
            </w:tcMar>
          </w:tcPr>
          <w:p w14:paraId="4C86B5DE" w14:textId="77777777" w:rsidR="00777C9C" w:rsidRPr="00A5088F" w:rsidRDefault="00777C9C" w:rsidP="00FE0D9E">
            <w:pPr>
              <w:pStyle w:val="Normal1"/>
              <w:spacing w:line="240" w:lineRule="auto"/>
              <w:rPr>
                <w:sz w:val="16"/>
                <w:szCs w:val="16"/>
              </w:rPr>
            </w:pPr>
            <w:r w:rsidRPr="00A5088F">
              <w:rPr>
                <w:sz w:val="16"/>
                <w:szCs w:val="16"/>
              </w:rPr>
              <w:t>2.4-Heptadienal</w:t>
            </w:r>
          </w:p>
        </w:tc>
        <w:tc>
          <w:tcPr>
            <w:tcW w:w="600" w:type="dxa"/>
            <w:tcBorders>
              <w:top w:val="nil"/>
              <w:left w:val="nil"/>
              <w:bottom w:val="nil"/>
              <w:right w:val="nil"/>
            </w:tcBorders>
            <w:tcMar>
              <w:top w:w="0" w:type="dxa"/>
              <w:left w:w="80" w:type="dxa"/>
              <w:bottom w:w="0" w:type="dxa"/>
              <w:right w:w="80" w:type="dxa"/>
            </w:tcMar>
          </w:tcPr>
          <w:p w14:paraId="66FBF66A" w14:textId="77777777" w:rsidR="00777C9C" w:rsidRPr="00A5088F" w:rsidRDefault="00777C9C" w:rsidP="00FE0D9E">
            <w:pPr>
              <w:pStyle w:val="Normal1"/>
              <w:spacing w:line="240" w:lineRule="auto"/>
              <w:jc w:val="right"/>
              <w:rPr>
                <w:sz w:val="16"/>
                <w:szCs w:val="16"/>
              </w:rPr>
            </w:pPr>
            <w:r w:rsidRPr="00A5088F">
              <w:rPr>
                <w:sz w:val="16"/>
                <w:szCs w:val="16"/>
              </w:rPr>
              <w:t>1488</w:t>
            </w:r>
          </w:p>
        </w:tc>
        <w:tc>
          <w:tcPr>
            <w:tcW w:w="885" w:type="dxa"/>
            <w:tcBorders>
              <w:top w:val="nil"/>
              <w:left w:val="nil"/>
              <w:bottom w:val="nil"/>
              <w:right w:val="nil"/>
            </w:tcBorders>
            <w:tcMar>
              <w:top w:w="0" w:type="dxa"/>
              <w:left w:w="80" w:type="dxa"/>
              <w:bottom w:w="0" w:type="dxa"/>
              <w:right w:w="80" w:type="dxa"/>
            </w:tcMar>
          </w:tcPr>
          <w:p w14:paraId="6B292882" w14:textId="77777777" w:rsidR="00777C9C" w:rsidRPr="00A5088F" w:rsidRDefault="00777C9C" w:rsidP="00FE0D9E">
            <w:pPr>
              <w:pStyle w:val="Normal1"/>
              <w:spacing w:line="240" w:lineRule="auto"/>
              <w:jc w:val="right"/>
              <w:rPr>
                <w:sz w:val="16"/>
                <w:szCs w:val="16"/>
              </w:rPr>
            </w:pPr>
            <w:r w:rsidRPr="00A5088F">
              <w:rPr>
                <w:sz w:val="16"/>
                <w:szCs w:val="16"/>
              </w:rPr>
              <w:t>1487 [2]</w:t>
            </w:r>
          </w:p>
        </w:tc>
        <w:tc>
          <w:tcPr>
            <w:tcW w:w="600" w:type="dxa"/>
            <w:tcBorders>
              <w:top w:val="nil"/>
              <w:left w:val="nil"/>
              <w:bottom w:val="nil"/>
              <w:right w:val="nil"/>
            </w:tcBorders>
            <w:tcMar>
              <w:top w:w="0" w:type="dxa"/>
              <w:left w:w="80" w:type="dxa"/>
              <w:bottom w:w="0" w:type="dxa"/>
              <w:right w:w="80" w:type="dxa"/>
            </w:tcMar>
          </w:tcPr>
          <w:p w14:paraId="2503E190"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20F11F2A"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5D455D88" w14:textId="77777777" w:rsidR="00777C9C" w:rsidRPr="00A5088F" w:rsidRDefault="00777C9C" w:rsidP="00FE0D9E">
            <w:pPr>
              <w:pStyle w:val="Normal1"/>
              <w:spacing w:line="240" w:lineRule="auto"/>
              <w:jc w:val="right"/>
              <w:rPr>
                <w:sz w:val="16"/>
                <w:szCs w:val="16"/>
              </w:rPr>
            </w:pPr>
            <w:r w:rsidRPr="00A5088F">
              <w:rPr>
                <w:sz w:val="16"/>
                <w:szCs w:val="16"/>
              </w:rPr>
              <w:t>19.583</w:t>
            </w:r>
          </w:p>
        </w:tc>
        <w:tc>
          <w:tcPr>
            <w:tcW w:w="855" w:type="dxa"/>
            <w:tcBorders>
              <w:top w:val="nil"/>
              <w:left w:val="nil"/>
              <w:bottom w:val="nil"/>
              <w:right w:val="nil"/>
            </w:tcBorders>
            <w:tcMar>
              <w:top w:w="0" w:type="dxa"/>
              <w:left w:w="80" w:type="dxa"/>
              <w:bottom w:w="0" w:type="dxa"/>
              <w:right w:w="80" w:type="dxa"/>
            </w:tcMar>
          </w:tcPr>
          <w:p w14:paraId="49220AFD"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3A0C6AEB" w14:textId="77777777" w:rsidR="00777C9C" w:rsidRPr="00A5088F" w:rsidRDefault="00777C9C" w:rsidP="00FE0D9E">
            <w:pPr>
              <w:pStyle w:val="Normal1"/>
              <w:spacing w:line="240" w:lineRule="auto"/>
              <w:rPr>
                <w:sz w:val="16"/>
                <w:szCs w:val="16"/>
              </w:rPr>
            </w:pPr>
            <w:r w:rsidRPr="00A5088F">
              <w:rPr>
                <w:sz w:val="16"/>
                <w:szCs w:val="16"/>
              </w:rPr>
              <w:t>ND</w:t>
            </w:r>
          </w:p>
        </w:tc>
        <w:tc>
          <w:tcPr>
            <w:tcW w:w="1155" w:type="dxa"/>
            <w:tcBorders>
              <w:top w:val="nil"/>
              <w:left w:val="nil"/>
              <w:bottom w:val="nil"/>
              <w:right w:val="nil"/>
            </w:tcBorders>
            <w:tcMar>
              <w:top w:w="0" w:type="dxa"/>
              <w:left w:w="80" w:type="dxa"/>
              <w:bottom w:w="0" w:type="dxa"/>
              <w:right w:w="80" w:type="dxa"/>
            </w:tcMar>
          </w:tcPr>
          <w:p w14:paraId="096E9F81" w14:textId="77777777" w:rsidR="00777C9C" w:rsidRPr="00A5088F" w:rsidRDefault="00777C9C" w:rsidP="00FE0D9E">
            <w:pPr>
              <w:pStyle w:val="Normal1"/>
              <w:spacing w:line="240" w:lineRule="auto"/>
              <w:rPr>
                <w:sz w:val="16"/>
                <w:szCs w:val="16"/>
              </w:rPr>
            </w:pPr>
            <w:r w:rsidRPr="00A5088F">
              <w:rPr>
                <w:sz w:val="16"/>
                <w:szCs w:val="16"/>
              </w:rPr>
              <w:t>26.96 ± 0.05A</w:t>
            </w:r>
          </w:p>
        </w:tc>
        <w:tc>
          <w:tcPr>
            <w:tcW w:w="990" w:type="dxa"/>
            <w:tcBorders>
              <w:top w:val="nil"/>
              <w:left w:val="nil"/>
              <w:bottom w:val="nil"/>
              <w:right w:val="nil"/>
            </w:tcBorders>
            <w:tcMar>
              <w:top w:w="0" w:type="dxa"/>
              <w:left w:w="80" w:type="dxa"/>
              <w:bottom w:w="0" w:type="dxa"/>
              <w:right w:w="80" w:type="dxa"/>
            </w:tcMar>
          </w:tcPr>
          <w:p w14:paraId="73E9BB14" w14:textId="77777777" w:rsidR="00777C9C" w:rsidRPr="00A5088F" w:rsidRDefault="00777C9C" w:rsidP="00FE0D9E">
            <w:pPr>
              <w:pStyle w:val="Normal1"/>
              <w:spacing w:line="240" w:lineRule="auto"/>
              <w:rPr>
                <w:sz w:val="16"/>
                <w:szCs w:val="16"/>
              </w:rPr>
            </w:pPr>
            <w:r w:rsidRPr="00A5088F">
              <w:rPr>
                <w:sz w:val="16"/>
                <w:szCs w:val="16"/>
              </w:rPr>
              <w:t>26.99 ± 0.04A</w:t>
            </w:r>
          </w:p>
        </w:tc>
        <w:tc>
          <w:tcPr>
            <w:tcW w:w="1035" w:type="dxa"/>
            <w:tcBorders>
              <w:top w:val="nil"/>
              <w:left w:val="nil"/>
              <w:bottom w:val="nil"/>
              <w:right w:val="nil"/>
            </w:tcBorders>
            <w:tcMar>
              <w:top w:w="0" w:type="dxa"/>
              <w:left w:w="80" w:type="dxa"/>
              <w:bottom w:w="0" w:type="dxa"/>
              <w:right w:w="80" w:type="dxa"/>
            </w:tcMar>
          </w:tcPr>
          <w:p w14:paraId="68BAD657" w14:textId="77777777" w:rsidR="00777C9C" w:rsidRPr="00A5088F" w:rsidRDefault="00777C9C" w:rsidP="00FE0D9E">
            <w:pPr>
              <w:pStyle w:val="Normal1"/>
              <w:spacing w:line="240" w:lineRule="auto"/>
              <w:rPr>
                <w:sz w:val="16"/>
                <w:szCs w:val="16"/>
              </w:rPr>
            </w:pPr>
            <w:r w:rsidRPr="00A5088F">
              <w:rPr>
                <w:sz w:val="16"/>
                <w:szCs w:val="16"/>
              </w:rPr>
              <w:t>27.04 ± 1.06A</w:t>
            </w:r>
          </w:p>
        </w:tc>
        <w:tc>
          <w:tcPr>
            <w:tcW w:w="1080" w:type="dxa"/>
            <w:tcBorders>
              <w:top w:val="nil"/>
              <w:left w:val="nil"/>
              <w:bottom w:val="nil"/>
              <w:right w:val="nil"/>
            </w:tcBorders>
            <w:tcMar>
              <w:top w:w="0" w:type="dxa"/>
              <w:left w:w="80" w:type="dxa"/>
              <w:bottom w:w="0" w:type="dxa"/>
              <w:right w:w="80" w:type="dxa"/>
            </w:tcMar>
          </w:tcPr>
          <w:p w14:paraId="62BDACFB" w14:textId="77777777" w:rsidR="00777C9C" w:rsidRPr="00A5088F" w:rsidRDefault="00777C9C" w:rsidP="00FE0D9E">
            <w:pPr>
              <w:pStyle w:val="Normal1"/>
              <w:spacing w:line="240" w:lineRule="auto"/>
              <w:rPr>
                <w:sz w:val="16"/>
                <w:szCs w:val="16"/>
              </w:rPr>
            </w:pPr>
            <w:r w:rsidRPr="00A5088F">
              <w:rPr>
                <w:sz w:val="16"/>
                <w:szCs w:val="16"/>
              </w:rPr>
              <w:t>26.86 ± 0.85A</w:t>
            </w:r>
          </w:p>
        </w:tc>
        <w:tc>
          <w:tcPr>
            <w:tcW w:w="1020" w:type="dxa"/>
            <w:tcBorders>
              <w:top w:val="nil"/>
              <w:left w:val="nil"/>
              <w:bottom w:val="nil"/>
              <w:right w:val="nil"/>
            </w:tcBorders>
            <w:tcMar>
              <w:top w:w="0" w:type="dxa"/>
              <w:left w:w="80" w:type="dxa"/>
              <w:bottom w:w="0" w:type="dxa"/>
              <w:right w:w="80" w:type="dxa"/>
            </w:tcMar>
          </w:tcPr>
          <w:p w14:paraId="21A2102C"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705034CD"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4EE0B20D"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1D1B8999"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447A6323"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263A042B"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1ABE9FEB"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1E09B9FD"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7630DA8D"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4B3D438A"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0854E9C4" w14:textId="77777777" w:rsidR="00777C9C" w:rsidRPr="00A5088F" w:rsidRDefault="00777C9C" w:rsidP="00FE0D9E">
            <w:pPr>
              <w:pStyle w:val="Normal1"/>
              <w:spacing w:line="240" w:lineRule="auto"/>
              <w:rPr>
                <w:sz w:val="16"/>
                <w:szCs w:val="16"/>
              </w:rPr>
            </w:pPr>
            <w:r w:rsidRPr="00A5088F">
              <w:rPr>
                <w:sz w:val="16"/>
                <w:szCs w:val="16"/>
              </w:rPr>
              <w:t>ND</w:t>
            </w:r>
          </w:p>
        </w:tc>
        <w:tc>
          <w:tcPr>
            <w:tcW w:w="1155" w:type="dxa"/>
            <w:tcBorders>
              <w:top w:val="nil"/>
              <w:left w:val="nil"/>
              <w:bottom w:val="nil"/>
              <w:right w:val="nil"/>
            </w:tcBorders>
            <w:tcMar>
              <w:top w:w="0" w:type="dxa"/>
              <w:left w:w="80" w:type="dxa"/>
              <w:bottom w:w="0" w:type="dxa"/>
              <w:right w:w="80" w:type="dxa"/>
            </w:tcMar>
          </w:tcPr>
          <w:p w14:paraId="3C98B582" w14:textId="77777777" w:rsidR="00777C9C" w:rsidRPr="00A5088F" w:rsidRDefault="00777C9C" w:rsidP="00FE0D9E">
            <w:pPr>
              <w:pStyle w:val="Normal1"/>
              <w:spacing w:line="240" w:lineRule="auto"/>
              <w:rPr>
                <w:sz w:val="16"/>
                <w:szCs w:val="16"/>
              </w:rPr>
            </w:pPr>
            <w:r w:rsidRPr="00A5088F">
              <w:rPr>
                <w:sz w:val="16"/>
                <w:szCs w:val="16"/>
              </w:rPr>
              <w:t>0.00 ± 0.00B</w:t>
            </w:r>
          </w:p>
        </w:tc>
        <w:tc>
          <w:tcPr>
            <w:tcW w:w="990" w:type="dxa"/>
            <w:tcBorders>
              <w:top w:val="nil"/>
              <w:left w:val="nil"/>
              <w:bottom w:val="nil"/>
              <w:right w:val="nil"/>
            </w:tcBorders>
            <w:tcMar>
              <w:top w:w="0" w:type="dxa"/>
              <w:left w:w="80" w:type="dxa"/>
              <w:bottom w:w="0" w:type="dxa"/>
              <w:right w:w="80" w:type="dxa"/>
            </w:tcMar>
          </w:tcPr>
          <w:p w14:paraId="497803A2"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35" w:type="dxa"/>
            <w:tcBorders>
              <w:top w:val="nil"/>
              <w:left w:val="nil"/>
              <w:bottom w:val="nil"/>
              <w:right w:val="nil"/>
            </w:tcBorders>
            <w:tcMar>
              <w:top w:w="0" w:type="dxa"/>
              <w:left w:w="80" w:type="dxa"/>
              <w:bottom w:w="0" w:type="dxa"/>
              <w:right w:w="80" w:type="dxa"/>
            </w:tcMar>
          </w:tcPr>
          <w:p w14:paraId="1C303BAA"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016DAC1F"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20" w:type="dxa"/>
            <w:tcBorders>
              <w:top w:val="nil"/>
              <w:left w:val="nil"/>
              <w:bottom w:val="nil"/>
              <w:right w:val="nil"/>
            </w:tcBorders>
            <w:tcMar>
              <w:top w:w="0" w:type="dxa"/>
              <w:left w:w="80" w:type="dxa"/>
              <w:bottom w:w="0" w:type="dxa"/>
              <w:right w:w="80" w:type="dxa"/>
            </w:tcMar>
          </w:tcPr>
          <w:p w14:paraId="6770E00D"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7C22E7A5"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50069F39"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29172633"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782139DB"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2DB583C4"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278CBDC3"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5D58A739"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2D141731"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76CA7256"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4F914EA5" w14:textId="77777777" w:rsidR="00777C9C" w:rsidRPr="00A5088F" w:rsidRDefault="00777C9C" w:rsidP="00FE0D9E">
            <w:pPr>
              <w:pStyle w:val="Normal1"/>
              <w:spacing w:line="240" w:lineRule="auto"/>
              <w:rPr>
                <w:sz w:val="16"/>
                <w:szCs w:val="16"/>
              </w:rPr>
            </w:pPr>
            <w:r w:rsidRPr="00A5088F">
              <w:rPr>
                <w:sz w:val="16"/>
                <w:szCs w:val="16"/>
              </w:rPr>
              <w:t>ND</w:t>
            </w:r>
          </w:p>
        </w:tc>
        <w:tc>
          <w:tcPr>
            <w:tcW w:w="1155" w:type="dxa"/>
            <w:tcBorders>
              <w:top w:val="nil"/>
              <w:left w:val="nil"/>
              <w:bottom w:val="nil"/>
              <w:right w:val="nil"/>
            </w:tcBorders>
            <w:tcMar>
              <w:top w:w="0" w:type="dxa"/>
              <w:left w:w="80" w:type="dxa"/>
              <w:bottom w:w="0" w:type="dxa"/>
              <w:right w:w="80" w:type="dxa"/>
            </w:tcMar>
          </w:tcPr>
          <w:p w14:paraId="1482DE18" w14:textId="77777777" w:rsidR="00777C9C" w:rsidRPr="00A5088F" w:rsidRDefault="00777C9C" w:rsidP="00FE0D9E">
            <w:pPr>
              <w:pStyle w:val="Normal1"/>
              <w:spacing w:line="240" w:lineRule="auto"/>
              <w:rPr>
                <w:sz w:val="16"/>
                <w:szCs w:val="16"/>
              </w:rPr>
            </w:pPr>
            <w:r w:rsidRPr="00A5088F">
              <w:rPr>
                <w:sz w:val="16"/>
                <w:szCs w:val="16"/>
              </w:rPr>
              <w:t>0.00 ± 0.00B</w:t>
            </w:r>
          </w:p>
        </w:tc>
        <w:tc>
          <w:tcPr>
            <w:tcW w:w="990" w:type="dxa"/>
            <w:tcBorders>
              <w:top w:val="nil"/>
              <w:left w:val="nil"/>
              <w:bottom w:val="nil"/>
              <w:right w:val="nil"/>
            </w:tcBorders>
            <w:tcMar>
              <w:top w:w="0" w:type="dxa"/>
              <w:left w:w="80" w:type="dxa"/>
              <w:bottom w:w="0" w:type="dxa"/>
              <w:right w:w="80" w:type="dxa"/>
            </w:tcMar>
          </w:tcPr>
          <w:p w14:paraId="7B8F0380"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35" w:type="dxa"/>
            <w:tcBorders>
              <w:top w:val="nil"/>
              <w:left w:val="nil"/>
              <w:bottom w:val="nil"/>
              <w:right w:val="nil"/>
            </w:tcBorders>
            <w:tcMar>
              <w:top w:w="0" w:type="dxa"/>
              <w:left w:w="80" w:type="dxa"/>
              <w:bottom w:w="0" w:type="dxa"/>
              <w:right w:w="80" w:type="dxa"/>
            </w:tcMar>
          </w:tcPr>
          <w:p w14:paraId="38863BF6"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10B72CF4"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20" w:type="dxa"/>
            <w:tcBorders>
              <w:top w:val="nil"/>
              <w:left w:val="nil"/>
              <w:bottom w:val="nil"/>
              <w:right w:val="nil"/>
            </w:tcBorders>
            <w:tcMar>
              <w:top w:w="0" w:type="dxa"/>
              <w:left w:w="80" w:type="dxa"/>
              <w:bottom w:w="0" w:type="dxa"/>
              <w:right w:w="80" w:type="dxa"/>
            </w:tcMar>
          </w:tcPr>
          <w:p w14:paraId="5E444549"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6C6269F2"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621D94E2"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23E58A54"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37F88565"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5422351A"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3F5C163D"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4ACDFC4C"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5B54DD27"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61B5106F"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7A446868" w14:textId="77777777" w:rsidR="00777C9C" w:rsidRPr="00A5088F" w:rsidRDefault="00777C9C" w:rsidP="00FE0D9E">
            <w:pPr>
              <w:pStyle w:val="Normal1"/>
              <w:spacing w:line="240" w:lineRule="auto"/>
              <w:rPr>
                <w:sz w:val="16"/>
                <w:szCs w:val="16"/>
              </w:rPr>
            </w:pPr>
            <w:r w:rsidRPr="00A5088F">
              <w:rPr>
                <w:sz w:val="16"/>
                <w:szCs w:val="16"/>
              </w:rPr>
              <w:t>ND</w:t>
            </w:r>
          </w:p>
        </w:tc>
        <w:tc>
          <w:tcPr>
            <w:tcW w:w="1155" w:type="dxa"/>
            <w:tcBorders>
              <w:top w:val="nil"/>
              <w:left w:val="nil"/>
              <w:bottom w:val="nil"/>
              <w:right w:val="nil"/>
            </w:tcBorders>
            <w:tcMar>
              <w:top w:w="0" w:type="dxa"/>
              <w:left w:w="80" w:type="dxa"/>
              <w:bottom w:w="0" w:type="dxa"/>
              <w:right w:w="80" w:type="dxa"/>
            </w:tcMar>
          </w:tcPr>
          <w:p w14:paraId="2D66682D" w14:textId="77777777" w:rsidR="00777C9C" w:rsidRPr="00A5088F" w:rsidRDefault="00777C9C" w:rsidP="00FE0D9E">
            <w:pPr>
              <w:pStyle w:val="Normal1"/>
              <w:spacing w:line="240" w:lineRule="auto"/>
              <w:rPr>
                <w:sz w:val="16"/>
                <w:szCs w:val="16"/>
              </w:rPr>
            </w:pPr>
            <w:r w:rsidRPr="00A5088F">
              <w:rPr>
                <w:sz w:val="16"/>
                <w:szCs w:val="16"/>
              </w:rPr>
              <w:t>0.00 ± 0.00B</w:t>
            </w:r>
          </w:p>
        </w:tc>
        <w:tc>
          <w:tcPr>
            <w:tcW w:w="990" w:type="dxa"/>
            <w:tcBorders>
              <w:top w:val="nil"/>
              <w:left w:val="nil"/>
              <w:bottom w:val="nil"/>
              <w:right w:val="nil"/>
            </w:tcBorders>
            <w:tcMar>
              <w:top w:w="0" w:type="dxa"/>
              <w:left w:w="80" w:type="dxa"/>
              <w:bottom w:w="0" w:type="dxa"/>
              <w:right w:w="80" w:type="dxa"/>
            </w:tcMar>
          </w:tcPr>
          <w:p w14:paraId="4CB74CB4"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35" w:type="dxa"/>
            <w:tcBorders>
              <w:top w:val="nil"/>
              <w:left w:val="nil"/>
              <w:bottom w:val="nil"/>
              <w:right w:val="nil"/>
            </w:tcBorders>
            <w:tcMar>
              <w:top w:w="0" w:type="dxa"/>
              <w:left w:w="80" w:type="dxa"/>
              <w:bottom w:w="0" w:type="dxa"/>
              <w:right w:w="80" w:type="dxa"/>
            </w:tcMar>
          </w:tcPr>
          <w:p w14:paraId="2F0684BC"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281EF6FE"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20" w:type="dxa"/>
            <w:tcBorders>
              <w:top w:val="nil"/>
              <w:left w:val="nil"/>
              <w:bottom w:val="nil"/>
              <w:right w:val="nil"/>
            </w:tcBorders>
            <w:tcMar>
              <w:top w:w="0" w:type="dxa"/>
              <w:left w:w="80" w:type="dxa"/>
              <w:bottom w:w="0" w:type="dxa"/>
              <w:right w:w="80" w:type="dxa"/>
            </w:tcMar>
          </w:tcPr>
          <w:p w14:paraId="46F627D1"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65F7DF15"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16874DC5" w14:textId="77777777" w:rsidR="00777C9C" w:rsidRPr="00A5088F" w:rsidRDefault="00777C9C" w:rsidP="00FE0D9E">
            <w:pPr>
              <w:pStyle w:val="Normal1"/>
              <w:spacing w:line="240" w:lineRule="auto"/>
              <w:rPr>
                <w:sz w:val="16"/>
                <w:szCs w:val="16"/>
              </w:rPr>
            </w:pPr>
            <w:r w:rsidRPr="00A5088F">
              <w:rPr>
                <w:sz w:val="16"/>
                <w:szCs w:val="16"/>
              </w:rPr>
              <w:t>66</w:t>
            </w:r>
          </w:p>
        </w:tc>
        <w:tc>
          <w:tcPr>
            <w:tcW w:w="2535" w:type="dxa"/>
            <w:tcBorders>
              <w:top w:val="nil"/>
              <w:left w:val="nil"/>
              <w:bottom w:val="nil"/>
              <w:right w:val="nil"/>
            </w:tcBorders>
            <w:tcMar>
              <w:top w:w="0" w:type="dxa"/>
              <w:left w:w="80" w:type="dxa"/>
              <w:bottom w:w="0" w:type="dxa"/>
              <w:right w:w="80" w:type="dxa"/>
            </w:tcMar>
          </w:tcPr>
          <w:p w14:paraId="5FBF44EC" w14:textId="77777777" w:rsidR="00777C9C" w:rsidRPr="00A5088F" w:rsidRDefault="00777C9C" w:rsidP="00FE0D9E">
            <w:pPr>
              <w:pStyle w:val="Normal1"/>
              <w:spacing w:line="240" w:lineRule="auto"/>
              <w:rPr>
                <w:sz w:val="16"/>
                <w:szCs w:val="16"/>
              </w:rPr>
            </w:pPr>
            <w:r w:rsidRPr="00A5088F">
              <w:rPr>
                <w:sz w:val="16"/>
                <w:szCs w:val="16"/>
              </w:rPr>
              <w:t>Benzaldehyde</w:t>
            </w:r>
          </w:p>
        </w:tc>
        <w:tc>
          <w:tcPr>
            <w:tcW w:w="600" w:type="dxa"/>
            <w:tcBorders>
              <w:top w:val="nil"/>
              <w:left w:val="nil"/>
              <w:bottom w:val="nil"/>
              <w:right w:val="nil"/>
            </w:tcBorders>
            <w:tcMar>
              <w:top w:w="0" w:type="dxa"/>
              <w:left w:w="80" w:type="dxa"/>
              <w:bottom w:w="0" w:type="dxa"/>
              <w:right w:w="80" w:type="dxa"/>
            </w:tcMar>
          </w:tcPr>
          <w:p w14:paraId="47C40114" w14:textId="77777777" w:rsidR="00777C9C" w:rsidRPr="00A5088F" w:rsidRDefault="00777C9C" w:rsidP="00FE0D9E">
            <w:pPr>
              <w:pStyle w:val="Normal1"/>
              <w:spacing w:line="240" w:lineRule="auto"/>
              <w:jc w:val="right"/>
              <w:rPr>
                <w:sz w:val="16"/>
                <w:szCs w:val="16"/>
              </w:rPr>
            </w:pPr>
            <w:r w:rsidRPr="00A5088F">
              <w:rPr>
                <w:sz w:val="16"/>
                <w:szCs w:val="16"/>
              </w:rPr>
              <w:t>1518</w:t>
            </w:r>
          </w:p>
        </w:tc>
        <w:tc>
          <w:tcPr>
            <w:tcW w:w="885" w:type="dxa"/>
            <w:tcBorders>
              <w:top w:val="nil"/>
              <w:left w:val="nil"/>
              <w:bottom w:val="nil"/>
              <w:right w:val="nil"/>
            </w:tcBorders>
            <w:tcMar>
              <w:top w:w="0" w:type="dxa"/>
              <w:left w:w="80" w:type="dxa"/>
              <w:bottom w:w="0" w:type="dxa"/>
              <w:right w:w="80" w:type="dxa"/>
            </w:tcMar>
          </w:tcPr>
          <w:p w14:paraId="456A32F5" w14:textId="77777777" w:rsidR="00777C9C" w:rsidRPr="00A5088F" w:rsidRDefault="00777C9C" w:rsidP="00FE0D9E">
            <w:pPr>
              <w:pStyle w:val="Normal1"/>
              <w:spacing w:line="240" w:lineRule="auto"/>
              <w:jc w:val="right"/>
              <w:rPr>
                <w:sz w:val="16"/>
                <w:szCs w:val="16"/>
              </w:rPr>
            </w:pPr>
            <w:r w:rsidRPr="00A5088F">
              <w:rPr>
                <w:sz w:val="16"/>
                <w:szCs w:val="16"/>
              </w:rPr>
              <w:t>1518 [18]</w:t>
            </w:r>
          </w:p>
        </w:tc>
        <w:tc>
          <w:tcPr>
            <w:tcW w:w="600" w:type="dxa"/>
            <w:tcBorders>
              <w:top w:val="nil"/>
              <w:left w:val="nil"/>
              <w:bottom w:val="nil"/>
              <w:right w:val="nil"/>
            </w:tcBorders>
            <w:tcMar>
              <w:top w:w="0" w:type="dxa"/>
              <w:left w:w="80" w:type="dxa"/>
              <w:bottom w:w="0" w:type="dxa"/>
              <w:right w:w="80" w:type="dxa"/>
            </w:tcMar>
          </w:tcPr>
          <w:p w14:paraId="1631C0EA"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0DC297AB"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7D41399C" w14:textId="77777777" w:rsidR="00777C9C" w:rsidRPr="00A5088F" w:rsidRDefault="00777C9C" w:rsidP="00FE0D9E">
            <w:pPr>
              <w:pStyle w:val="Normal1"/>
              <w:spacing w:line="240" w:lineRule="auto"/>
              <w:jc w:val="right"/>
              <w:rPr>
                <w:sz w:val="16"/>
                <w:szCs w:val="16"/>
              </w:rPr>
            </w:pPr>
            <w:r w:rsidRPr="00A5088F">
              <w:rPr>
                <w:sz w:val="16"/>
                <w:szCs w:val="16"/>
              </w:rPr>
              <w:t>50.979</w:t>
            </w:r>
          </w:p>
        </w:tc>
        <w:tc>
          <w:tcPr>
            <w:tcW w:w="855" w:type="dxa"/>
            <w:tcBorders>
              <w:top w:val="nil"/>
              <w:left w:val="nil"/>
              <w:bottom w:val="nil"/>
              <w:right w:val="nil"/>
            </w:tcBorders>
            <w:tcMar>
              <w:top w:w="0" w:type="dxa"/>
              <w:left w:w="80" w:type="dxa"/>
              <w:bottom w:w="0" w:type="dxa"/>
              <w:right w:w="80" w:type="dxa"/>
            </w:tcMar>
          </w:tcPr>
          <w:p w14:paraId="4A4C023E"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60FEE601" w14:textId="77777777" w:rsidR="00777C9C" w:rsidRPr="00A5088F" w:rsidRDefault="00777C9C" w:rsidP="00FE0D9E">
            <w:pPr>
              <w:pStyle w:val="Normal1"/>
              <w:spacing w:line="240" w:lineRule="auto"/>
              <w:rPr>
                <w:sz w:val="16"/>
                <w:szCs w:val="16"/>
              </w:rPr>
            </w:pPr>
            <w:r w:rsidRPr="00A5088F">
              <w:rPr>
                <w:sz w:val="16"/>
                <w:szCs w:val="16"/>
              </w:rPr>
              <w:t>3.56 ± 0.00A</w:t>
            </w:r>
          </w:p>
        </w:tc>
        <w:tc>
          <w:tcPr>
            <w:tcW w:w="1155" w:type="dxa"/>
            <w:tcBorders>
              <w:top w:val="nil"/>
              <w:left w:val="nil"/>
              <w:bottom w:val="nil"/>
              <w:right w:val="nil"/>
            </w:tcBorders>
            <w:tcMar>
              <w:top w:w="0" w:type="dxa"/>
              <w:left w:w="80" w:type="dxa"/>
              <w:bottom w:w="0" w:type="dxa"/>
              <w:right w:w="80" w:type="dxa"/>
            </w:tcMar>
          </w:tcPr>
          <w:p w14:paraId="2DCA9A44" w14:textId="77777777" w:rsidR="00777C9C" w:rsidRPr="00A5088F" w:rsidRDefault="00777C9C" w:rsidP="00FE0D9E">
            <w:pPr>
              <w:pStyle w:val="Normal1"/>
              <w:spacing w:line="240" w:lineRule="auto"/>
              <w:rPr>
                <w:sz w:val="16"/>
                <w:szCs w:val="16"/>
              </w:rPr>
            </w:pPr>
            <w:r w:rsidRPr="00A5088F">
              <w:rPr>
                <w:sz w:val="16"/>
                <w:szCs w:val="16"/>
              </w:rPr>
              <w:t>3.56 ± 0.00A</w:t>
            </w:r>
          </w:p>
        </w:tc>
        <w:tc>
          <w:tcPr>
            <w:tcW w:w="990" w:type="dxa"/>
            <w:tcBorders>
              <w:top w:val="nil"/>
              <w:left w:val="nil"/>
              <w:bottom w:val="nil"/>
              <w:right w:val="nil"/>
            </w:tcBorders>
            <w:tcMar>
              <w:top w:w="0" w:type="dxa"/>
              <w:left w:w="80" w:type="dxa"/>
              <w:bottom w:w="0" w:type="dxa"/>
              <w:right w:w="80" w:type="dxa"/>
            </w:tcMar>
          </w:tcPr>
          <w:p w14:paraId="508CFDBE" w14:textId="77777777" w:rsidR="00777C9C" w:rsidRPr="00A5088F" w:rsidRDefault="00777C9C" w:rsidP="00FE0D9E">
            <w:pPr>
              <w:pStyle w:val="Normal1"/>
              <w:spacing w:line="240" w:lineRule="auto"/>
              <w:rPr>
                <w:sz w:val="16"/>
                <w:szCs w:val="16"/>
              </w:rPr>
            </w:pPr>
            <w:r w:rsidRPr="00A5088F">
              <w:rPr>
                <w:sz w:val="16"/>
                <w:szCs w:val="16"/>
              </w:rPr>
              <w:t>3.56 ± 0.00A</w:t>
            </w:r>
          </w:p>
        </w:tc>
        <w:tc>
          <w:tcPr>
            <w:tcW w:w="1035" w:type="dxa"/>
            <w:tcBorders>
              <w:top w:val="nil"/>
              <w:left w:val="nil"/>
              <w:bottom w:val="nil"/>
              <w:right w:val="nil"/>
            </w:tcBorders>
            <w:tcMar>
              <w:top w:w="0" w:type="dxa"/>
              <w:left w:w="80" w:type="dxa"/>
              <w:bottom w:w="0" w:type="dxa"/>
              <w:right w:w="80" w:type="dxa"/>
            </w:tcMar>
          </w:tcPr>
          <w:p w14:paraId="4BEF3019" w14:textId="77777777" w:rsidR="00777C9C" w:rsidRPr="00A5088F" w:rsidRDefault="00777C9C" w:rsidP="00FE0D9E">
            <w:pPr>
              <w:pStyle w:val="Normal1"/>
              <w:spacing w:line="240" w:lineRule="auto"/>
              <w:rPr>
                <w:sz w:val="16"/>
                <w:szCs w:val="16"/>
              </w:rPr>
            </w:pPr>
            <w:r w:rsidRPr="00A5088F">
              <w:rPr>
                <w:sz w:val="16"/>
                <w:szCs w:val="16"/>
              </w:rPr>
              <w:t>3.56 ± 0.00A</w:t>
            </w:r>
          </w:p>
        </w:tc>
        <w:tc>
          <w:tcPr>
            <w:tcW w:w="1080" w:type="dxa"/>
            <w:tcBorders>
              <w:top w:val="nil"/>
              <w:left w:val="nil"/>
              <w:bottom w:val="nil"/>
              <w:right w:val="nil"/>
            </w:tcBorders>
            <w:tcMar>
              <w:top w:w="0" w:type="dxa"/>
              <w:left w:w="80" w:type="dxa"/>
              <w:bottom w:w="0" w:type="dxa"/>
              <w:right w:w="80" w:type="dxa"/>
            </w:tcMar>
          </w:tcPr>
          <w:p w14:paraId="32151343" w14:textId="77777777" w:rsidR="00777C9C" w:rsidRPr="00A5088F" w:rsidRDefault="00777C9C" w:rsidP="00FE0D9E">
            <w:pPr>
              <w:pStyle w:val="Normal1"/>
              <w:spacing w:line="240" w:lineRule="auto"/>
              <w:rPr>
                <w:sz w:val="16"/>
                <w:szCs w:val="16"/>
              </w:rPr>
            </w:pPr>
            <w:r w:rsidRPr="00A5088F">
              <w:rPr>
                <w:sz w:val="16"/>
                <w:szCs w:val="16"/>
              </w:rPr>
              <w:t>3.56 ± 0.00C</w:t>
            </w:r>
          </w:p>
        </w:tc>
        <w:tc>
          <w:tcPr>
            <w:tcW w:w="1020" w:type="dxa"/>
            <w:tcBorders>
              <w:top w:val="nil"/>
              <w:left w:val="nil"/>
              <w:bottom w:val="nil"/>
              <w:right w:val="nil"/>
            </w:tcBorders>
            <w:tcMar>
              <w:top w:w="0" w:type="dxa"/>
              <w:left w:w="80" w:type="dxa"/>
              <w:bottom w:w="0" w:type="dxa"/>
              <w:right w:w="80" w:type="dxa"/>
            </w:tcMar>
          </w:tcPr>
          <w:p w14:paraId="6D90C58F" w14:textId="77777777" w:rsidR="00777C9C" w:rsidRPr="00A5088F" w:rsidRDefault="00777C9C" w:rsidP="00FE0D9E">
            <w:pPr>
              <w:pStyle w:val="Normal1"/>
              <w:spacing w:line="240" w:lineRule="auto"/>
              <w:rPr>
                <w:sz w:val="16"/>
                <w:szCs w:val="16"/>
              </w:rPr>
            </w:pPr>
            <w:r w:rsidRPr="00A5088F">
              <w:rPr>
                <w:sz w:val="16"/>
                <w:szCs w:val="16"/>
              </w:rPr>
              <w:t>3.63 ± 0.13A</w:t>
            </w:r>
          </w:p>
        </w:tc>
      </w:tr>
      <w:tr w:rsidR="00777C9C" w:rsidRPr="00A5088F" w14:paraId="0258C615"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71360443"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404E8429"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1F31029F"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363E4C8D"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0F0B9F4F"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4BEB4442"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1BA67869"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5C662537"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55AE9D59" w14:textId="77777777" w:rsidR="00777C9C" w:rsidRPr="00A5088F" w:rsidRDefault="00777C9C" w:rsidP="00FE0D9E">
            <w:pPr>
              <w:pStyle w:val="Normal1"/>
              <w:spacing w:line="240" w:lineRule="auto"/>
              <w:rPr>
                <w:sz w:val="16"/>
                <w:szCs w:val="16"/>
              </w:rPr>
            </w:pPr>
            <w:r w:rsidRPr="00A5088F">
              <w:rPr>
                <w:sz w:val="16"/>
                <w:szCs w:val="16"/>
              </w:rPr>
              <w:t>3.75 ± 0.22A</w:t>
            </w:r>
          </w:p>
        </w:tc>
        <w:tc>
          <w:tcPr>
            <w:tcW w:w="1155" w:type="dxa"/>
            <w:tcBorders>
              <w:top w:val="nil"/>
              <w:left w:val="nil"/>
              <w:bottom w:val="nil"/>
              <w:right w:val="nil"/>
            </w:tcBorders>
            <w:tcMar>
              <w:top w:w="0" w:type="dxa"/>
              <w:left w:w="80" w:type="dxa"/>
              <w:bottom w:w="0" w:type="dxa"/>
              <w:right w:w="80" w:type="dxa"/>
            </w:tcMar>
          </w:tcPr>
          <w:p w14:paraId="26D74E87" w14:textId="77777777" w:rsidR="00777C9C" w:rsidRPr="00A5088F" w:rsidRDefault="00777C9C" w:rsidP="00FE0D9E">
            <w:pPr>
              <w:pStyle w:val="Normal1"/>
              <w:spacing w:line="240" w:lineRule="auto"/>
              <w:rPr>
                <w:sz w:val="16"/>
                <w:szCs w:val="16"/>
              </w:rPr>
            </w:pPr>
            <w:r w:rsidRPr="00A5088F">
              <w:rPr>
                <w:sz w:val="16"/>
                <w:szCs w:val="16"/>
              </w:rPr>
              <w:t>3.56 ± 0.00A</w:t>
            </w:r>
          </w:p>
        </w:tc>
        <w:tc>
          <w:tcPr>
            <w:tcW w:w="990" w:type="dxa"/>
            <w:tcBorders>
              <w:top w:val="nil"/>
              <w:left w:val="nil"/>
              <w:bottom w:val="nil"/>
              <w:right w:val="nil"/>
            </w:tcBorders>
            <w:tcMar>
              <w:top w:w="0" w:type="dxa"/>
              <w:left w:w="80" w:type="dxa"/>
              <w:bottom w:w="0" w:type="dxa"/>
              <w:right w:w="80" w:type="dxa"/>
            </w:tcMar>
          </w:tcPr>
          <w:p w14:paraId="2CEC59CD" w14:textId="77777777" w:rsidR="00777C9C" w:rsidRPr="00A5088F" w:rsidRDefault="00777C9C" w:rsidP="00FE0D9E">
            <w:pPr>
              <w:pStyle w:val="Normal1"/>
              <w:spacing w:line="240" w:lineRule="auto"/>
              <w:rPr>
                <w:sz w:val="16"/>
                <w:szCs w:val="16"/>
              </w:rPr>
            </w:pPr>
            <w:r w:rsidRPr="00A5088F">
              <w:rPr>
                <w:sz w:val="16"/>
                <w:szCs w:val="16"/>
              </w:rPr>
              <w:t>3.56 ± 0.00A</w:t>
            </w:r>
          </w:p>
        </w:tc>
        <w:tc>
          <w:tcPr>
            <w:tcW w:w="1035" w:type="dxa"/>
            <w:tcBorders>
              <w:top w:val="nil"/>
              <w:left w:val="nil"/>
              <w:bottom w:val="nil"/>
              <w:right w:val="nil"/>
            </w:tcBorders>
            <w:tcMar>
              <w:top w:w="0" w:type="dxa"/>
              <w:left w:w="80" w:type="dxa"/>
              <w:bottom w:w="0" w:type="dxa"/>
              <w:right w:w="80" w:type="dxa"/>
            </w:tcMar>
          </w:tcPr>
          <w:p w14:paraId="023DCF44" w14:textId="77777777" w:rsidR="00777C9C" w:rsidRPr="00A5088F" w:rsidRDefault="00777C9C" w:rsidP="00FE0D9E">
            <w:pPr>
              <w:pStyle w:val="Normal1"/>
              <w:spacing w:line="240" w:lineRule="auto"/>
              <w:rPr>
                <w:sz w:val="16"/>
                <w:szCs w:val="16"/>
              </w:rPr>
            </w:pPr>
            <w:r w:rsidRPr="00A5088F">
              <w:rPr>
                <w:sz w:val="16"/>
                <w:szCs w:val="16"/>
              </w:rPr>
              <w:t>3.56 ± 0.00A</w:t>
            </w:r>
          </w:p>
        </w:tc>
        <w:tc>
          <w:tcPr>
            <w:tcW w:w="1080" w:type="dxa"/>
            <w:tcBorders>
              <w:top w:val="nil"/>
              <w:left w:val="nil"/>
              <w:bottom w:val="nil"/>
              <w:right w:val="nil"/>
            </w:tcBorders>
            <w:tcMar>
              <w:top w:w="0" w:type="dxa"/>
              <w:left w:w="80" w:type="dxa"/>
              <w:bottom w:w="0" w:type="dxa"/>
              <w:right w:w="80" w:type="dxa"/>
            </w:tcMar>
          </w:tcPr>
          <w:p w14:paraId="18450340" w14:textId="77777777" w:rsidR="00777C9C" w:rsidRPr="00A5088F" w:rsidRDefault="00777C9C" w:rsidP="00FE0D9E">
            <w:pPr>
              <w:pStyle w:val="Normal1"/>
              <w:spacing w:line="240" w:lineRule="auto"/>
              <w:rPr>
                <w:sz w:val="16"/>
                <w:szCs w:val="16"/>
              </w:rPr>
            </w:pPr>
            <w:r w:rsidRPr="00A5088F">
              <w:rPr>
                <w:sz w:val="16"/>
                <w:szCs w:val="16"/>
              </w:rPr>
              <w:t>3.56 ± 0.00C</w:t>
            </w:r>
          </w:p>
        </w:tc>
        <w:tc>
          <w:tcPr>
            <w:tcW w:w="1020" w:type="dxa"/>
            <w:tcBorders>
              <w:top w:val="nil"/>
              <w:left w:val="nil"/>
              <w:bottom w:val="nil"/>
              <w:right w:val="nil"/>
            </w:tcBorders>
            <w:tcMar>
              <w:top w:w="0" w:type="dxa"/>
              <w:left w:w="80" w:type="dxa"/>
              <w:bottom w:w="0" w:type="dxa"/>
              <w:right w:w="80" w:type="dxa"/>
            </w:tcMar>
          </w:tcPr>
          <w:p w14:paraId="2A9A73CA" w14:textId="77777777" w:rsidR="00777C9C" w:rsidRPr="00A5088F" w:rsidRDefault="00777C9C" w:rsidP="00FE0D9E">
            <w:pPr>
              <w:pStyle w:val="Normal1"/>
              <w:spacing w:line="240" w:lineRule="auto"/>
              <w:rPr>
                <w:sz w:val="16"/>
                <w:szCs w:val="16"/>
              </w:rPr>
            </w:pPr>
            <w:r w:rsidRPr="00A5088F">
              <w:rPr>
                <w:sz w:val="16"/>
                <w:szCs w:val="16"/>
              </w:rPr>
              <w:t>4.16 ± 0.53A</w:t>
            </w:r>
          </w:p>
        </w:tc>
      </w:tr>
      <w:tr w:rsidR="00777C9C" w:rsidRPr="00A5088F" w14:paraId="352EF8F2"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22B3C1DD"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6520F189"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3BDEF2BB"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7312C13A"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318BD159"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5BEAFFCC"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6164255A"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59F9CB48"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5EF85DF9" w14:textId="77777777" w:rsidR="00777C9C" w:rsidRPr="00A5088F" w:rsidRDefault="00777C9C" w:rsidP="00FE0D9E">
            <w:pPr>
              <w:pStyle w:val="Normal1"/>
              <w:spacing w:line="240" w:lineRule="auto"/>
              <w:rPr>
                <w:sz w:val="16"/>
                <w:szCs w:val="16"/>
              </w:rPr>
            </w:pPr>
            <w:r w:rsidRPr="00A5088F">
              <w:rPr>
                <w:sz w:val="16"/>
                <w:szCs w:val="16"/>
              </w:rPr>
              <w:t>3.36 ± 0.23A</w:t>
            </w:r>
          </w:p>
        </w:tc>
        <w:tc>
          <w:tcPr>
            <w:tcW w:w="1155" w:type="dxa"/>
            <w:tcBorders>
              <w:top w:val="nil"/>
              <w:left w:val="nil"/>
              <w:bottom w:val="nil"/>
              <w:right w:val="nil"/>
            </w:tcBorders>
            <w:tcMar>
              <w:top w:w="0" w:type="dxa"/>
              <w:left w:w="80" w:type="dxa"/>
              <w:bottom w:w="0" w:type="dxa"/>
              <w:right w:w="80" w:type="dxa"/>
            </w:tcMar>
          </w:tcPr>
          <w:p w14:paraId="793A0AF8" w14:textId="77777777" w:rsidR="00777C9C" w:rsidRPr="00A5088F" w:rsidRDefault="00777C9C" w:rsidP="00FE0D9E">
            <w:pPr>
              <w:pStyle w:val="Normal1"/>
              <w:spacing w:line="240" w:lineRule="auto"/>
              <w:rPr>
                <w:sz w:val="16"/>
                <w:szCs w:val="16"/>
              </w:rPr>
            </w:pPr>
            <w:r w:rsidRPr="00A5088F">
              <w:rPr>
                <w:sz w:val="16"/>
                <w:szCs w:val="16"/>
              </w:rPr>
              <w:t>3.56 ± 0.00A</w:t>
            </w:r>
          </w:p>
        </w:tc>
        <w:tc>
          <w:tcPr>
            <w:tcW w:w="990" w:type="dxa"/>
            <w:tcBorders>
              <w:top w:val="nil"/>
              <w:left w:val="nil"/>
              <w:bottom w:val="nil"/>
              <w:right w:val="nil"/>
            </w:tcBorders>
            <w:tcMar>
              <w:top w:w="0" w:type="dxa"/>
              <w:left w:w="80" w:type="dxa"/>
              <w:bottom w:w="0" w:type="dxa"/>
              <w:right w:w="80" w:type="dxa"/>
            </w:tcMar>
          </w:tcPr>
          <w:p w14:paraId="42C3D36A" w14:textId="77777777" w:rsidR="00777C9C" w:rsidRPr="00A5088F" w:rsidRDefault="00777C9C" w:rsidP="00FE0D9E">
            <w:pPr>
              <w:pStyle w:val="Normal1"/>
              <w:spacing w:line="240" w:lineRule="auto"/>
              <w:rPr>
                <w:sz w:val="16"/>
                <w:szCs w:val="16"/>
              </w:rPr>
            </w:pPr>
            <w:r w:rsidRPr="00A5088F">
              <w:rPr>
                <w:sz w:val="16"/>
                <w:szCs w:val="16"/>
              </w:rPr>
              <w:t>3.56 ± 0.00A</w:t>
            </w:r>
          </w:p>
        </w:tc>
        <w:tc>
          <w:tcPr>
            <w:tcW w:w="1035" w:type="dxa"/>
            <w:tcBorders>
              <w:top w:val="nil"/>
              <w:left w:val="nil"/>
              <w:bottom w:val="nil"/>
              <w:right w:val="nil"/>
            </w:tcBorders>
            <w:tcMar>
              <w:top w:w="0" w:type="dxa"/>
              <w:left w:w="80" w:type="dxa"/>
              <w:bottom w:w="0" w:type="dxa"/>
              <w:right w:w="80" w:type="dxa"/>
            </w:tcMar>
          </w:tcPr>
          <w:p w14:paraId="6D926525" w14:textId="77777777" w:rsidR="00777C9C" w:rsidRPr="00A5088F" w:rsidRDefault="00777C9C" w:rsidP="00FE0D9E">
            <w:pPr>
              <w:pStyle w:val="Normal1"/>
              <w:spacing w:line="240" w:lineRule="auto"/>
              <w:rPr>
                <w:sz w:val="16"/>
                <w:szCs w:val="16"/>
              </w:rPr>
            </w:pPr>
            <w:r w:rsidRPr="00A5088F">
              <w:rPr>
                <w:sz w:val="16"/>
                <w:szCs w:val="16"/>
              </w:rPr>
              <w:t>3.56 ± 0.00A</w:t>
            </w:r>
          </w:p>
        </w:tc>
        <w:tc>
          <w:tcPr>
            <w:tcW w:w="1080" w:type="dxa"/>
            <w:tcBorders>
              <w:top w:val="nil"/>
              <w:left w:val="nil"/>
              <w:bottom w:val="nil"/>
              <w:right w:val="nil"/>
            </w:tcBorders>
            <w:tcMar>
              <w:top w:w="0" w:type="dxa"/>
              <w:left w:w="80" w:type="dxa"/>
              <w:bottom w:w="0" w:type="dxa"/>
              <w:right w:w="80" w:type="dxa"/>
            </w:tcMar>
          </w:tcPr>
          <w:p w14:paraId="243F1BE7" w14:textId="77777777" w:rsidR="00777C9C" w:rsidRPr="00A5088F" w:rsidRDefault="00777C9C" w:rsidP="00FE0D9E">
            <w:pPr>
              <w:pStyle w:val="Normal1"/>
              <w:spacing w:line="240" w:lineRule="auto"/>
              <w:rPr>
                <w:sz w:val="16"/>
                <w:szCs w:val="16"/>
              </w:rPr>
            </w:pPr>
            <w:r w:rsidRPr="00A5088F">
              <w:rPr>
                <w:sz w:val="16"/>
                <w:szCs w:val="16"/>
              </w:rPr>
              <w:t>4.77 ± 0.32B</w:t>
            </w:r>
          </w:p>
        </w:tc>
        <w:tc>
          <w:tcPr>
            <w:tcW w:w="1020" w:type="dxa"/>
            <w:tcBorders>
              <w:top w:val="nil"/>
              <w:left w:val="nil"/>
              <w:bottom w:val="nil"/>
              <w:right w:val="nil"/>
            </w:tcBorders>
            <w:tcMar>
              <w:top w:w="0" w:type="dxa"/>
              <w:left w:w="80" w:type="dxa"/>
              <w:bottom w:w="0" w:type="dxa"/>
              <w:right w:w="80" w:type="dxa"/>
            </w:tcMar>
          </w:tcPr>
          <w:p w14:paraId="241E3048" w14:textId="77777777" w:rsidR="00777C9C" w:rsidRPr="00A5088F" w:rsidRDefault="00777C9C" w:rsidP="00FE0D9E">
            <w:pPr>
              <w:pStyle w:val="Normal1"/>
              <w:spacing w:line="240" w:lineRule="auto"/>
              <w:rPr>
                <w:sz w:val="16"/>
                <w:szCs w:val="16"/>
              </w:rPr>
            </w:pPr>
            <w:r w:rsidRPr="00A5088F">
              <w:rPr>
                <w:sz w:val="16"/>
                <w:szCs w:val="16"/>
              </w:rPr>
              <w:t>3.56 ± 0.00A</w:t>
            </w:r>
          </w:p>
        </w:tc>
      </w:tr>
      <w:tr w:rsidR="00777C9C" w:rsidRPr="00A5088F" w14:paraId="62AE2993"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66113DFE"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3E84308F"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7047BE61"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0B5F86AD"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6ABE6300"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24E8F422"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17EA7CDE"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19C51330"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387DD74E" w14:textId="77777777" w:rsidR="00777C9C" w:rsidRPr="00A5088F" w:rsidRDefault="00777C9C" w:rsidP="00FE0D9E">
            <w:pPr>
              <w:pStyle w:val="Normal1"/>
              <w:spacing w:line="240" w:lineRule="auto"/>
              <w:rPr>
                <w:sz w:val="16"/>
                <w:szCs w:val="16"/>
              </w:rPr>
            </w:pPr>
            <w:r w:rsidRPr="00A5088F">
              <w:rPr>
                <w:sz w:val="16"/>
                <w:szCs w:val="16"/>
              </w:rPr>
              <w:t>3.56 ± 0.00A</w:t>
            </w:r>
          </w:p>
        </w:tc>
        <w:tc>
          <w:tcPr>
            <w:tcW w:w="1155" w:type="dxa"/>
            <w:tcBorders>
              <w:top w:val="nil"/>
              <w:left w:val="nil"/>
              <w:bottom w:val="nil"/>
              <w:right w:val="nil"/>
            </w:tcBorders>
            <w:tcMar>
              <w:top w:w="0" w:type="dxa"/>
              <w:left w:w="80" w:type="dxa"/>
              <w:bottom w:w="0" w:type="dxa"/>
              <w:right w:w="80" w:type="dxa"/>
            </w:tcMar>
          </w:tcPr>
          <w:p w14:paraId="4EB98E06" w14:textId="77777777" w:rsidR="00777C9C" w:rsidRPr="00A5088F" w:rsidRDefault="00777C9C" w:rsidP="00FE0D9E">
            <w:pPr>
              <w:pStyle w:val="Normal1"/>
              <w:spacing w:line="240" w:lineRule="auto"/>
              <w:rPr>
                <w:sz w:val="16"/>
                <w:szCs w:val="16"/>
              </w:rPr>
            </w:pPr>
            <w:r w:rsidRPr="00A5088F">
              <w:rPr>
                <w:sz w:val="16"/>
                <w:szCs w:val="16"/>
              </w:rPr>
              <w:t>3.56 ± 0.00A</w:t>
            </w:r>
          </w:p>
        </w:tc>
        <w:tc>
          <w:tcPr>
            <w:tcW w:w="990" w:type="dxa"/>
            <w:tcBorders>
              <w:top w:val="nil"/>
              <w:left w:val="nil"/>
              <w:bottom w:val="nil"/>
              <w:right w:val="nil"/>
            </w:tcBorders>
            <w:tcMar>
              <w:top w:w="0" w:type="dxa"/>
              <w:left w:w="80" w:type="dxa"/>
              <w:bottom w:w="0" w:type="dxa"/>
              <w:right w:w="80" w:type="dxa"/>
            </w:tcMar>
          </w:tcPr>
          <w:p w14:paraId="3F8A48FB" w14:textId="77777777" w:rsidR="00777C9C" w:rsidRPr="00A5088F" w:rsidRDefault="00777C9C" w:rsidP="00FE0D9E">
            <w:pPr>
              <w:pStyle w:val="Normal1"/>
              <w:spacing w:line="240" w:lineRule="auto"/>
              <w:rPr>
                <w:sz w:val="16"/>
                <w:szCs w:val="16"/>
              </w:rPr>
            </w:pPr>
            <w:r w:rsidRPr="00A5088F">
              <w:rPr>
                <w:sz w:val="16"/>
                <w:szCs w:val="16"/>
              </w:rPr>
              <w:t>3.56 ± 0.00A</w:t>
            </w:r>
          </w:p>
        </w:tc>
        <w:tc>
          <w:tcPr>
            <w:tcW w:w="1035" w:type="dxa"/>
            <w:tcBorders>
              <w:top w:val="nil"/>
              <w:left w:val="nil"/>
              <w:bottom w:val="nil"/>
              <w:right w:val="nil"/>
            </w:tcBorders>
            <w:tcMar>
              <w:top w:w="0" w:type="dxa"/>
              <w:left w:w="80" w:type="dxa"/>
              <w:bottom w:w="0" w:type="dxa"/>
              <w:right w:w="80" w:type="dxa"/>
            </w:tcMar>
          </w:tcPr>
          <w:p w14:paraId="371EA5FE" w14:textId="77777777" w:rsidR="00777C9C" w:rsidRPr="00A5088F" w:rsidRDefault="00777C9C" w:rsidP="00FE0D9E">
            <w:pPr>
              <w:pStyle w:val="Normal1"/>
              <w:spacing w:line="240" w:lineRule="auto"/>
              <w:rPr>
                <w:sz w:val="16"/>
                <w:szCs w:val="16"/>
              </w:rPr>
            </w:pPr>
            <w:r w:rsidRPr="00A5088F">
              <w:rPr>
                <w:sz w:val="16"/>
                <w:szCs w:val="16"/>
              </w:rPr>
              <w:t>3.56 ± 0.00A</w:t>
            </w:r>
          </w:p>
        </w:tc>
        <w:tc>
          <w:tcPr>
            <w:tcW w:w="1080" w:type="dxa"/>
            <w:tcBorders>
              <w:top w:val="nil"/>
              <w:left w:val="nil"/>
              <w:bottom w:val="nil"/>
              <w:right w:val="nil"/>
            </w:tcBorders>
            <w:tcMar>
              <w:top w:w="0" w:type="dxa"/>
              <w:left w:w="80" w:type="dxa"/>
              <w:bottom w:w="0" w:type="dxa"/>
              <w:right w:w="80" w:type="dxa"/>
            </w:tcMar>
          </w:tcPr>
          <w:p w14:paraId="2DD2CED3" w14:textId="77777777" w:rsidR="00777C9C" w:rsidRPr="00A5088F" w:rsidRDefault="00777C9C" w:rsidP="00FE0D9E">
            <w:pPr>
              <w:pStyle w:val="Normal1"/>
              <w:spacing w:line="240" w:lineRule="auto"/>
              <w:rPr>
                <w:sz w:val="16"/>
                <w:szCs w:val="16"/>
              </w:rPr>
            </w:pPr>
            <w:r w:rsidRPr="00A5088F">
              <w:rPr>
                <w:sz w:val="16"/>
                <w:szCs w:val="16"/>
              </w:rPr>
              <w:t>5.53 ± 0.44A</w:t>
            </w:r>
          </w:p>
        </w:tc>
        <w:tc>
          <w:tcPr>
            <w:tcW w:w="1020" w:type="dxa"/>
            <w:tcBorders>
              <w:top w:val="nil"/>
              <w:left w:val="nil"/>
              <w:bottom w:val="nil"/>
              <w:right w:val="nil"/>
            </w:tcBorders>
            <w:tcMar>
              <w:top w:w="0" w:type="dxa"/>
              <w:left w:w="80" w:type="dxa"/>
              <w:bottom w:w="0" w:type="dxa"/>
              <w:right w:w="80" w:type="dxa"/>
            </w:tcMar>
          </w:tcPr>
          <w:p w14:paraId="0B554E6C" w14:textId="77777777" w:rsidR="00777C9C" w:rsidRPr="00A5088F" w:rsidRDefault="00777C9C" w:rsidP="00FE0D9E">
            <w:pPr>
              <w:pStyle w:val="Normal1"/>
              <w:spacing w:line="240" w:lineRule="auto"/>
              <w:rPr>
                <w:sz w:val="16"/>
                <w:szCs w:val="16"/>
              </w:rPr>
            </w:pPr>
            <w:r w:rsidRPr="00A5088F">
              <w:rPr>
                <w:sz w:val="16"/>
                <w:szCs w:val="16"/>
              </w:rPr>
              <w:t>4.69 ± 1.02A</w:t>
            </w:r>
          </w:p>
        </w:tc>
      </w:tr>
      <w:tr w:rsidR="00777C9C" w:rsidRPr="00A5088F" w14:paraId="5757F174" w14:textId="77777777" w:rsidTr="00FE0D9E">
        <w:trPr>
          <w:trHeight w:val="225"/>
        </w:trPr>
        <w:tc>
          <w:tcPr>
            <w:tcW w:w="540" w:type="dxa"/>
            <w:tcBorders>
              <w:top w:val="single" w:sz="6" w:space="0" w:color="000000"/>
              <w:left w:val="nil"/>
              <w:bottom w:val="single" w:sz="6" w:space="0" w:color="000000"/>
              <w:right w:val="nil"/>
            </w:tcBorders>
            <w:tcMar>
              <w:top w:w="0" w:type="dxa"/>
              <w:left w:w="80" w:type="dxa"/>
              <w:bottom w:w="0" w:type="dxa"/>
              <w:right w:w="80" w:type="dxa"/>
            </w:tcMar>
          </w:tcPr>
          <w:p w14:paraId="4E7DC9EA"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2535" w:type="dxa"/>
            <w:tcBorders>
              <w:top w:val="single" w:sz="6" w:space="0" w:color="000000"/>
              <w:left w:val="nil"/>
              <w:bottom w:val="single" w:sz="6" w:space="0" w:color="000000"/>
              <w:right w:val="nil"/>
            </w:tcBorders>
            <w:tcMar>
              <w:top w:w="0" w:type="dxa"/>
              <w:left w:w="80" w:type="dxa"/>
              <w:bottom w:w="0" w:type="dxa"/>
              <w:right w:w="80" w:type="dxa"/>
            </w:tcMar>
          </w:tcPr>
          <w:p w14:paraId="4AB7E3DC" w14:textId="77777777" w:rsidR="00777C9C" w:rsidRPr="00A5088F" w:rsidRDefault="00777C9C" w:rsidP="00FE0D9E">
            <w:pPr>
              <w:pStyle w:val="Normal1"/>
              <w:spacing w:line="240" w:lineRule="auto"/>
              <w:rPr>
                <w:b/>
                <w:sz w:val="16"/>
                <w:szCs w:val="16"/>
              </w:rPr>
            </w:pPr>
            <w:r w:rsidRPr="00A5088F">
              <w:rPr>
                <w:b/>
                <w:sz w:val="16"/>
                <w:szCs w:val="16"/>
              </w:rPr>
              <w:t>Esters</w:t>
            </w:r>
          </w:p>
        </w:tc>
        <w:tc>
          <w:tcPr>
            <w:tcW w:w="600" w:type="dxa"/>
            <w:tcBorders>
              <w:top w:val="single" w:sz="6" w:space="0" w:color="000000"/>
              <w:left w:val="nil"/>
              <w:bottom w:val="single" w:sz="6" w:space="0" w:color="000000"/>
              <w:right w:val="nil"/>
            </w:tcBorders>
            <w:tcMar>
              <w:top w:w="0" w:type="dxa"/>
              <w:left w:w="80" w:type="dxa"/>
              <w:bottom w:w="0" w:type="dxa"/>
              <w:right w:w="80" w:type="dxa"/>
            </w:tcMar>
          </w:tcPr>
          <w:p w14:paraId="0BAD3E33"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885" w:type="dxa"/>
            <w:tcBorders>
              <w:top w:val="single" w:sz="6" w:space="0" w:color="000000"/>
              <w:left w:val="nil"/>
              <w:bottom w:val="single" w:sz="6" w:space="0" w:color="000000"/>
              <w:right w:val="nil"/>
            </w:tcBorders>
            <w:tcMar>
              <w:top w:w="0" w:type="dxa"/>
              <w:left w:w="80" w:type="dxa"/>
              <w:bottom w:w="0" w:type="dxa"/>
              <w:right w:w="80" w:type="dxa"/>
            </w:tcMar>
          </w:tcPr>
          <w:p w14:paraId="1037E4C0"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single" w:sz="6" w:space="0" w:color="000000"/>
              <w:left w:val="nil"/>
              <w:bottom w:val="single" w:sz="6" w:space="0" w:color="000000"/>
              <w:right w:val="nil"/>
            </w:tcBorders>
            <w:tcMar>
              <w:top w:w="0" w:type="dxa"/>
              <w:left w:w="80" w:type="dxa"/>
              <w:bottom w:w="0" w:type="dxa"/>
              <w:right w:w="80" w:type="dxa"/>
            </w:tcMar>
          </w:tcPr>
          <w:p w14:paraId="4B4F5265"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750" w:type="dxa"/>
            <w:tcBorders>
              <w:top w:val="single" w:sz="6" w:space="0" w:color="000000"/>
              <w:left w:val="nil"/>
              <w:bottom w:val="single" w:sz="6" w:space="0" w:color="000000"/>
              <w:right w:val="nil"/>
            </w:tcBorders>
            <w:tcMar>
              <w:top w:w="0" w:type="dxa"/>
              <w:left w:w="80" w:type="dxa"/>
              <w:bottom w:w="0" w:type="dxa"/>
              <w:right w:w="80" w:type="dxa"/>
            </w:tcMar>
          </w:tcPr>
          <w:p w14:paraId="3D18D2D2"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840" w:type="dxa"/>
            <w:tcBorders>
              <w:top w:val="single" w:sz="6" w:space="0" w:color="000000"/>
              <w:left w:val="nil"/>
              <w:bottom w:val="single" w:sz="6" w:space="0" w:color="000000"/>
              <w:right w:val="nil"/>
            </w:tcBorders>
            <w:tcMar>
              <w:top w:w="0" w:type="dxa"/>
              <w:left w:w="80" w:type="dxa"/>
              <w:bottom w:w="0" w:type="dxa"/>
              <w:right w:w="80" w:type="dxa"/>
            </w:tcMar>
          </w:tcPr>
          <w:p w14:paraId="7C5C8BDE" w14:textId="77777777" w:rsidR="00777C9C" w:rsidRPr="00A5088F" w:rsidRDefault="00777C9C" w:rsidP="00FE0D9E">
            <w:pPr>
              <w:pStyle w:val="Normal1"/>
              <w:spacing w:line="240" w:lineRule="auto"/>
              <w:jc w:val="right"/>
              <w:rPr>
                <w:sz w:val="16"/>
                <w:szCs w:val="16"/>
              </w:rPr>
            </w:pPr>
          </w:p>
        </w:tc>
        <w:tc>
          <w:tcPr>
            <w:tcW w:w="855" w:type="dxa"/>
            <w:tcBorders>
              <w:top w:val="single" w:sz="6" w:space="0" w:color="000000"/>
              <w:left w:val="nil"/>
              <w:bottom w:val="single" w:sz="6" w:space="0" w:color="000000"/>
              <w:right w:val="nil"/>
            </w:tcBorders>
            <w:tcMar>
              <w:top w:w="0" w:type="dxa"/>
              <w:left w:w="80" w:type="dxa"/>
              <w:bottom w:w="0" w:type="dxa"/>
              <w:right w:w="80" w:type="dxa"/>
            </w:tcMar>
          </w:tcPr>
          <w:p w14:paraId="056EABBA"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1215" w:type="dxa"/>
            <w:tcBorders>
              <w:top w:val="single" w:sz="6" w:space="0" w:color="000000"/>
              <w:left w:val="nil"/>
              <w:bottom w:val="single" w:sz="6" w:space="0" w:color="000000"/>
              <w:right w:val="nil"/>
            </w:tcBorders>
            <w:tcMar>
              <w:top w:w="0" w:type="dxa"/>
              <w:left w:w="80" w:type="dxa"/>
              <w:bottom w:w="0" w:type="dxa"/>
              <w:right w:w="80" w:type="dxa"/>
            </w:tcMar>
          </w:tcPr>
          <w:p w14:paraId="01BEBD97"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1155" w:type="dxa"/>
            <w:tcBorders>
              <w:top w:val="single" w:sz="6" w:space="0" w:color="000000"/>
              <w:left w:val="nil"/>
              <w:bottom w:val="single" w:sz="6" w:space="0" w:color="000000"/>
              <w:right w:val="nil"/>
            </w:tcBorders>
            <w:tcMar>
              <w:top w:w="0" w:type="dxa"/>
              <w:left w:w="80" w:type="dxa"/>
              <w:bottom w:w="0" w:type="dxa"/>
              <w:right w:w="80" w:type="dxa"/>
            </w:tcMar>
          </w:tcPr>
          <w:p w14:paraId="0D7BF41E"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990" w:type="dxa"/>
            <w:tcBorders>
              <w:top w:val="single" w:sz="6" w:space="0" w:color="000000"/>
              <w:left w:val="nil"/>
              <w:bottom w:val="single" w:sz="6" w:space="0" w:color="000000"/>
              <w:right w:val="nil"/>
            </w:tcBorders>
            <w:tcMar>
              <w:top w:w="0" w:type="dxa"/>
              <w:left w:w="80" w:type="dxa"/>
              <w:bottom w:w="0" w:type="dxa"/>
              <w:right w:w="80" w:type="dxa"/>
            </w:tcMar>
          </w:tcPr>
          <w:p w14:paraId="6750E775"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1035" w:type="dxa"/>
            <w:tcBorders>
              <w:top w:val="single" w:sz="6" w:space="0" w:color="000000"/>
              <w:left w:val="nil"/>
              <w:bottom w:val="single" w:sz="6" w:space="0" w:color="000000"/>
              <w:right w:val="nil"/>
            </w:tcBorders>
            <w:tcMar>
              <w:top w:w="0" w:type="dxa"/>
              <w:left w:w="80" w:type="dxa"/>
              <w:bottom w:w="0" w:type="dxa"/>
              <w:right w:w="80" w:type="dxa"/>
            </w:tcMar>
          </w:tcPr>
          <w:p w14:paraId="25CC6C11"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1080" w:type="dxa"/>
            <w:tcBorders>
              <w:top w:val="single" w:sz="6" w:space="0" w:color="000000"/>
              <w:left w:val="nil"/>
              <w:bottom w:val="single" w:sz="6" w:space="0" w:color="000000"/>
              <w:right w:val="nil"/>
            </w:tcBorders>
            <w:tcMar>
              <w:top w:w="0" w:type="dxa"/>
              <w:left w:w="80" w:type="dxa"/>
              <w:bottom w:w="0" w:type="dxa"/>
              <w:right w:w="80" w:type="dxa"/>
            </w:tcMar>
          </w:tcPr>
          <w:p w14:paraId="2E5A859E"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1020" w:type="dxa"/>
            <w:tcBorders>
              <w:top w:val="single" w:sz="6" w:space="0" w:color="000000"/>
              <w:left w:val="nil"/>
              <w:bottom w:val="single" w:sz="6" w:space="0" w:color="000000"/>
              <w:right w:val="nil"/>
            </w:tcBorders>
            <w:tcMar>
              <w:top w:w="0" w:type="dxa"/>
              <w:left w:w="80" w:type="dxa"/>
              <w:bottom w:w="0" w:type="dxa"/>
              <w:right w:w="80" w:type="dxa"/>
            </w:tcMar>
          </w:tcPr>
          <w:p w14:paraId="61C4D623" w14:textId="77777777" w:rsidR="00777C9C" w:rsidRPr="00A5088F" w:rsidRDefault="00777C9C" w:rsidP="00FE0D9E">
            <w:pPr>
              <w:pStyle w:val="Normal1"/>
              <w:spacing w:line="240" w:lineRule="auto"/>
              <w:rPr>
                <w:sz w:val="16"/>
                <w:szCs w:val="16"/>
              </w:rPr>
            </w:pPr>
            <w:r w:rsidRPr="00A5088F">
              <w:rPr>
                <w:sz w:val="16"/>
                <w:szCs w:val="16"/>
              </w:rPr>
              <w:t xml:space="preserve"> </w:t>
            </w:r>
          </w:p>
        </w:tc>
      </w:tr>
      <w:tr w:rsidR="00777C9C" w:rsidRPr="00A5088F" w14:paraId="62B28F4B"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63D6C8D4" w14:textId="77777777" w:rsidR="00777C9C" w:rsidRPr="00A5088F" w:rsidRDefault="00777C9C" w:rsidP="00FE0D9E">
            <w:pPr>
              <w:pStyle w:val="Normal1"/>
              <w:spacing w:line="240" w:lineRule="auto"/>
              <w:rPr>
                <w:sz w:val="16"/>
                <w:szCs w:val="16"/>
              </w:rPr>
            </w:pPr>
            <w:r w:rsidRPr="00A5088F">
              <w:rPr>
                <w:sz w:val="16"/>
                <w:szCs w:val="16"/>
              </w:rPr>
              <w:t>67</w:t>
            </w:r>
          </w:p>
        </w:tc>
        <w:tc>
          <w:tcPr>
            <w:tcW w:w="2535" w:type="dxa"/>
            <w:tcBorders>
              <w:top w:val="nil"/>
              <w:left w:val="nil"/>
              <w:bottom w:val="nil"/>
              <w:right w:val="nil"/>
            </w:tcBorders>
            <w:tcMar>
              <w:top w:w="0" w:type="dxa"/>
              <w:left w:w="80" w:type="dxa"/>
              <w:bottom w:w="0" w:type="dxa"/>
              <w:right w:w="80" w:type="dxa"/>
            </w:tcMar>
          </w:tcPr>
          <w:p w14:paraId="41E3571D" w14:textId="77777777" w:rsidR="00777C9C" w:rsidRPr="00A5088F" w:rsidRDefault="00777C9C" w:rsidP="00FE0D9E">
            <w:pPr>
              <w:pStyle w:val="Normal1"/>
              <w:spacing w:line="240" w:lineRule="auto"/>
              <w:rPr>
                <w:sz w:val="16"/>
                <w:szCs w:val="16"/>
              </w:rPr>
            </w:pPr>
            <w:r w:rsidRPr="00A5088F">
              <w:rPr>
                <w:sz w:val="16"/>
                <w:szCs w:val="16"/>
              </w:rPr>
              <w:t>Isoamyl acetate</w:t>
            </w:r>
          </w:p>
        </w:tc>
        <w:tc>
          <w:tcPr>
            <w:tcW w:w="600" w:type="dxa"/>
            <w:tcBorders>
              <w:top w:val="nil"/>
              <w:left w:val="nil"/>
              <w:bottom w:val="nil"/>
              <w:right w:val="nil"/>
            </w:tcBorders>
            <w:tcMar>
              <w:top w:w="0" w:type="dxa"/>
              <w:left w:w="80" w:type="dxa"/>
              <w:bottom w:w="0" w:type="dxa"/>
              <w:right w:w="80" w:type="dxa"/>
            </w:tcMar>
          </w:tcPr>
          <w:p w14:paraId="4991D52B" w14:textId="77777777" w:rsidR="00777C9C" w:rsidRPr="00A5088F" w:rsidRDefault="00777C9C" w:rsidP="00FE0D9E">
            <w:pPr>
              <w:pStyle w:val="Normal1"/>
              <w:spacing w:line="240" w:lineRule="auto"/>
              <w:jc w:val="right"/>
              <w:rPr>
                <w:sz w:val="16"/>
                <w:szCs w:val="16"/>
              </w:rPr>
            </w:pPr>
            <w:r w:rsidRPr="00A5088F">
              <w:rPr>
                <w:sz w:val="16"/>
                <w:szCs w:val="16"/>
              </w:rPr>
              <w:t>1122</w:t>
            </w:r>
          </w:p>
        </w:tc>
        <w:tc>
          <w:tcPr>
            <w:tcW w:w="885" w:type="dxa"/>
            <w:tcBorders>
              <w:top w:val="nil"/>
              <w:left w:val="nil"/>
              <w:bottom w:val="nil"/>
              <w:right w:val="nil"/>
            </w:tcBorders>
            <w:tcMar>
              <w:top w:w="0" w:type="dxa"/>
              <w:left w:w="80" w:type="dxa"/>
              <w:bottom w:w="0" w:type="dxa"/>
              <w:right w:w="80" w:type="dxa"/>
            </w:tcMar>
          </w:tcPr>
          <w:p w14:paraId="7AABA018" w14:textId="77777777" w:rsidR="00777C9C" w:rsidRPr="00A5088F" w:rsidRDefault="00777C9C" w:rsidP="00FE0D9E">
            <w:pPr>
              <w:pStyle w:val="Normal1"/>
              <w:spacing w:line="240" w:lineRule="auto"/>
              <w:jc w:val="right"/>
              <w:rPr>
                <w:sz w:val="16"/>
                <w:szCs w:val="16"/>
              </w:rPr>
            </w:pPr>
            <w:r w:rsidRPr="00A5088F">
              <w:rPr>
                <w:sz w:val="16"/>
                <w:szCs w:val="16"/>
              </w:rPr>
              <w:t>1119 [1]</w:t>
            </w:r>
          </w:p>
        </w:tc>
        <w:tc>
          <w:tcPr>
            <w:tcW w:w="600" w:type="dxa"/>
            <w:tcBorders>
              <w:top w:val="nil"/>
              <w:left w:val="nil"/>
              <w:bottom w:val="nil"/>
              <w:right w:val="nil"/>
            </w:tcBorders>
            <w:tcMar>
              <w:top w:w="0" w:type="dxa"/>
              <w:left w:w="80" w:type="dxa"/>
              <w:bottom w:w="0" w:type="dxa"/>
              <w:right w:w="80" w:type="dxa"/>
            </w:tcMar>
          </w:tcPr>
          <w:p w14:paraId="2529B1E1" w14:textId="77777777" w:rsidR="00777C9C" w:rsidRPr="00A5088F" w:rsidRDefault="00777C9C" w:rsidP="00FE0D9E">
            <w:pPr>
              <w:pStyle w:val="Normal1"/>
              <w:spacing w:line="240" w:lineRule="auto"/>
              <w:jc w:val="right"/>
              <w:rPr>
                <w:sz w:val="16"/>
                <w:szCs w:val="16"/>
              </w:rPr>
            </w:pPr>
            <w:r w:rsidRPr="00A5088F">
              <w:rPr>
                <w:sz w:val="16"/>
                <w:szCs w:val="16"/>
              </w:rPr>
              <w:t>877</w:t>
            </w:r>
          </w:p>
        </w:tc>
        <w:tc>
          <w:tcPr>
            <w:tcW w:w="750" w:type="dxa"/>
            <w:tcBorders>
              <w:top w:val="nil"/>
              <w:left w:val="nil"/>
              <w:bottom w:val="nil"/>
              <w:right w:val="nil"/>
            </w:tcBorders>
            <w:tcMar>
              <w:top w:w="0" w:type="dxa"/>
              <w:left w:w="80" w:type="dxa"/>
              <w:bottom w:w="0" w:type="dxa"/>
              <w:right w:w="80" w:type="dxa"/>
            </w:tcMar>
          </w:tcPr>
          <w:p w14:paraId="4B99D3A3" w14:textId="77777777" w:rsidR="00777C9C" w:rsidRPr="00A5088F" w:rsidRDefault="00777C9C" w:rsidP="00FE0D9E">
            <w:pPr>
              <w:pStyle w:val="Normal1"/>
              <w:spacing w:line="240" w:lineRule="auto"/>
              <w:jc w:val="right"/>
              <w:rPr>
                <w:sz w:val="16"/>
                <w:szCs w:val="16"/>
              </w:rPr>
            </w:pPr>
            <w:r w:rsidRPr="00A5088F">
              <w:rPr>
                <w:sz w:val="16"/>
                <w:szCs w:val="16"/>
              </w:rPr>
              <w:t>875 [53]</w:t>
            </w:r>
          </w:p>
        </w:tc>
        <w:tc>
          <w:tcPr>
            <w:tcW w:w="840" w:type="dxa"/>
            <w:tcBorders>
              <w:top w:val="nil"/>
              <w:left w:val="nil"/>
              <w:bottom w:val="nil"/>
              <w:right w:val="nil"/>
            </w:tcBorders>
            <w:tcMar>
              <w:top w:w="100" w:type="dxa"/>
              <w:left w:w="100" w:type="dxa"/>
              <w:bottom w:w="100" w:type="dxa"/>
              <w:right w:w="100" w:type="dxa"/>
            </w:tcMar>
          </w:tcPr>
          <w:p w14:paraId="6758F851" w14:textId="77777777" w:rsidR="00777C9C" w:rsidRPr="00A5088F" w:rsidRDefault="00777C9C" w:rsidP="00FE0D9E">
            <w:pPr>
              <w:pStyle w:val="Normal1"/>
              <w:spacing w:line="240" w:lineRule="auto"/>
              <w:jc w:val="right"/>
              <w:rPr>
                <w:sz w:val="16"/>
                <w:szCs w:val="16"/>
              </w:rPr>
            </w:pPr>
            <w:r w:rsidRPr="00A5088F">
              <w:rPr>
                <w:sz w:val="16"/>
                <w:szCs w:val="16"/>
              </w:rPr>
              <w:t>80529.794</w:t>
            </w:r>
          </w:p>
        </w:tc>
        <w:tc>
          <w:tcPr>
            <w:tcW w:w="855" w:type="dxa"/>
            <w:tcBorders>
              <w:top w:val="nil"/>
              <w:left w:val="nil"/>
              <w:bottom w:val="nil"/>
              <w:right w:val="nil"/>
            </w:tcBorders>
            <w:tcMar>
              <w:top w:w="0" w:type="dxa"/>
              <w:left w:w="80" w:type="dxa"/>
              <w:bottom w:w="0" w:type="dxa"/>
              <w:right w:w="80" w:type="dxa"/>
            </w:tcMar>
          </w:tcPr>
          <w:p w14:paraId="5B3B2F0A"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088876E4" w14:textId="77777777" w:rsidR="00777C9C" w:rsidRPr="00A5088F" w:rsidRDefault="00777C9C" w:rsidP="00FE0D9E">
            <w:pPr>
              <w:pStyle w:val="Normal1"/>
              <w:spacing w:line="240" w:lineRule="auto"/>
              <w:rPr>
                <w:sz w:val="16"/>
                <w:szCs w:val="16"/>
              </w:rPr>
            </w:pPr>
            <w:r w:rsidRPr="00A5088F">
              <w:rPr>
                <w:sz w:val="16"/>
                <w:szCs w:val="16"/>
              </w:rPr>
              <w:t>2.69 ± 0.01A</w:t>
            </w:r>
          </w:p>
        </w:tc>
        <w:tc>
          <w:tcPr>
            <w:tcW w:w="1155" w:type="dxa"/>
            <w:tcBorders>
              <w:top w:val="nil"/>
              <w:left w:val="nil"/>
              <w:bottom w:val="nil"/>
              <w:right w:val="nil"/>
            </w:tcBorders>
            <w:tcMar>
              <w:top w:w="0" w:type="dxa"/>
              <w:left w:w="80" w:type="dxa"/>
              <w:bottom w:w="0" w:type="dxa"/>
              <w:right w:w="80" w:type="dxa"/>
            </w:tcMar>
          </w:tcPr>
          <w:p w14:paraId="7645BDA6" w14:textId="77777777" w:rsidR="00777C9C" w:rsidRPr="00A5088F" w:rsidRDefault="00777C9C" w:rsidP="00FE0D9E">
            <w:pPr>
              <w:pStyle w:val="Normal1"/>
              <w:spacing w:line="240" w:lineRule="auto"/>
              <w:rPr>
                <w:sz w:val="16"/>
                <w:szCs w:val="16"/>
              </w:rPr>
            </w:pPr>
            <w:r w:rsidRPr="00A5088F">
              <w:rPr>
                <w:sz w:val="16"/>
                <w:szCs w:val="16"/>
              </w:rPr>
              <w:t>2.69 ± 0.01A</w:t>
            </w:r>
          </w:p>
        </w:tc>
        <w:tc>
          <w:tcPr>
            <w:tcW w:w="990" w:type="dxa"/>
            <w:tcBorders>
              <w:top w:val="nil"/>
              <w:left w:val="nil"/>
              <w:bottom w:val="nil"/>
              <w:right w:val="nil"/>
            </w:tcBorders>
            <w:tcMar>
              <w:top w:w="0" w:type="dxa"/>
              <w:left w:w="80" w:type="dxa"/>
              <w:bottom w:w="0" w:type="dxa"/>
              <w:right w:w="80" w:type="dxa"/>
            </w:tcMar>
          </w:tcPr>
          <w:p w14:paraId="6C898BAD" w14:textId="77777777" w:rsidR="00777C9C" w:rsidRPr="00A5088F" w:rsidRDefault="00777C9C" w:rsidP="00FE0D9E">
            <w:pPr>
              <w:pStyle w:val="Normal1"/>
              <w:spacing w:line="240" w:lineRule="auto"/>
              <w:rPr>
                <w:sz w:val="16"/>
                <w:szCs w:val="16"/>
              </w:rPr>
            </w:pPr>
            <w:r w:rsidRPr="00A5088F">
              <w:rPr>
                <w:sz w:val="16"/>
                <w:szCs w:val="16"/>
              </w:rPr>
              <w:t>4.28 ± 0.18A</w:t>
            </w:r>
          </w:p>
        </w:tc>
        <w:tc>
          <w:tcPr>
            <w:tcW w:w="1035" w:type="dxa"/>
            <w:tcBorders>
              <w:top w:val="nil"/>
              <w:left w:val="nil"/>
              <w:bottom w:val="nil"/>
              <w:right w:val="nil"/>
            </w:tcBorders>
            <w:tcMar>
              <w:top w:w="0" w:type="dxa"/>
              <w:left w:w="80" w:type="dxa"/>
              <w:bottom w:w="0" w:type="dxa"/>
              <w:right w:w="80" w:type="dxa"/>
            </w:tcMar>
          </w:tcPr>
          <w:p w14:paraId="73C06E25" w14:textId="77777777" w:rsidR="00777C9C" w:rsidRPr="00A5088F" w:rsidRDefault="00777C9C" w:rsidP="00FE0D9E">
            <w:pPr>
              <w:pStyle w:val="Normal1"/>
              <w:spacing w:line="240" w:lineRule="auto"/>
              <w:rPr>
                <w:sz w:val="16"/>
                <w:szCs w:val="16"/>
              </w:rPr>
            </w:pPr>
            <w:r w:rsidRPr="00A5088F">
              <w:rPr>
                <w:sz w:val="16"/>
                <w:szCs w:val="16"/>
              </w:rPr>
              <w:t>2.70 ± 0.01A</w:t>
            </w:r>
          </w:p>
        </w:tc>
        <w:tc>
          <w:tcPr>
            <w:tcW w:w="1080" w:type="dxa"/>
            <w:tcBorders>
              <w:top w:val="nil"/>
              <w:left w:val="nil"/>
              <w:bottom w:val="nil"/>
              <w:right w:val="nil"/>
            </w:tcBorders>
            <w:tcMar>
              <w:top w:w="0" w:type="dxa"/>
              <w:left w:w="80" w:type="dxa"/>
              <w:bottom w:w="0" w:type="dxa"/>
              <w:right w:w="80" w:type="dxa"/>
            </w:tcMar>
          </w:tcPr>
          <w:p w14:paraId="384E7CD9" w14:textId="77777777" w:rsidR="00777C9C" w:rsidRPr="00A5088F" w:rsidRDefault="00777C9C" w:rsidP="00FE0D9E">
            <w:pPr>
              <w:pStyle w:val="Normal1"/>
              <w:spacing w:line="240" w:lineRule="auto"/>
              <w:rPr>
                <w:sz w:val="16"/>
                <w:szCs w:val="16"/>
              </w:rPr>
            </w:pPr>
            <w:r w:rsidRPr="00A5088F">
              <w:rPr>
                <w:sz w:val="16"/>
                <w:szCs w:val="16"/>
              </w:rPr>
              <w:t>3.33 ± 0.03B</w:t>
            </w:r>
          </w:p>
        </w:tc>
        <w:tc>
          <w:tcPr>
            <w:tcW w:w="1020" w:type="dxa"/>
            <w:tcBorders>
              <w:top w:val="nil"/>
              <w:left w:val="nil"/>
              <w:bottom w:val="nil"/>
              <w:right w:val="nil"/>
            </w:tcBorders>
            <w:tcMar>
              <w:top w:w="0" w:type="dxa"/>
              <w:left w:w="80" w:type="dxa"/>
              <w:bottom w:w="0" w:type="dxa"/>
              <w:right w:w="80" w:type="dxa"/>
            </w:tcMar>
          </w:tcPr>
          <w:p w14:paraId="361870F7" w14:textId="77777777" w:rsidR="00777C9C" w:rsidRPr="00A5088F" w:rsidRDefault="00777C9C" w:rsidP="00FE0D9E">
            <w:pPr>
              <w:pStyle w:val="Normal1"/>
              <w:spacing w:line="240" w:lineRule="auto"/>
              <w:rPr>
                <w:sz w:val="16"/>
                <w:szCs w:val="16"/>
              </w:rPr>
            </w:pPr>
            <w:r w:rsidRPr="00A5088F">
              <w:rPr>
                <w:sz w:val="16"/>
                <w:szCs w:val="16"/>
              </w:rPr>
              <w:t>3.32 ± 0.07A</w:t>
            </w:r>
          </w:p>
        </w:tc>
      </w:tr>
      <w:tr w:rsidR="00777C9C" w:rsidRPr="00A5088F" w14:paraId="6A594F3E"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773008BC"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08CC01FF"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1575441E"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4EC2FA61"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290C4005"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5600BF0E"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75AE619C"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3DE3A298"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60E1840C" w14:textId="77777777" w:rsidR="00777C9C" w:rsidRPr="00A5088F" w:rsidRDefault="00777C9C" w:rsidP="00FE0D9E">
            <w:pPr>
              <w:pStyle w:val="Normal1"/>
              <w:spacing w:line="240" w:lineRule="auto"/>
              <w:rPr>
                <w:sz w:val="16"/>
                <w:szCs w:val="16"/>
              </w:rPr>
            </w:pPr>
            <w:r w:rsidRPr="00A5088F">
              <w:rPr>
                <w:sz w:val="16"/>
                <w:szCs w:val="16"/>
              </w:rPr>
              <w:t>2.69 ± 0.01A</w:t>
            </w:r>
          </w:p>
        </w:tc>
        <w:tc>
          <w:tcPr>
            <w:tcW w:w="1155" w:type="dxa"/>
            <w:tcBorders>
              <w:top w:val="nil"/>
              <w:left w:val="nil"/>
              <w:bottom w:val="nil"/>
              <w:right w:val="nil"/>
            </w:tcBorders>
            <w:tcMar>
              <w:top w:w="0" w:type="dxa"/>
              <w:left w:w="80" w:type="dxa"/>
              <w:bottom w:w="0" w:type="dxa"/>
              <w:right w:w="80" w:type="dxa"/>
            </w:tcMar>
          </w:tcPr>
          <w:p w14:paraId="4693B09A" w14:textId="77777777" w:rsidR="00777C9C" w:rsidRPr="00A5088F" w:rsidRDefault="00777C9C" w:rsidP="00FE0D9E">
            <w:pPr>
              <w:pStyle w:val="Normal1"/>
              <w:spacing w:line="240" w:lineRule="auto"/>
              <w:rPr>
                <w:sz w:val="16"/>
                <w:szCs w:val="16"/>
              </w:rPr>
            </w:pPr>
            <w:r w:rsidRPr="00A5088F">
              <w:rPr>
                <w:sz w:val="16"/>
                <w:szCs w:val="16"/>
              </w:rPr>
              <w:t>2.69 ± 0.00A</w:t>
            </w:r>
          </w:p>
        </w:tc>
        <w:tc>
          <w:tcPr>
            <w:tcW w:w="990" w:type="dxa"/>
            <w:tcBorders>
              <w:top w:val="nil"/>
              <w:left w:val="nil"/>
              <w:bottom w:val="nil"/>
              <w:right w:val="nil"/>
            </w:tcBorders>
            <w:tcMar>
              <w:top w:w="0" w:type="dxa"/>
              <w:left w:w="80" w:type="dxa"/>
              <w:bottom w:w="0" w:type="dxa"/>
              <w:right w:w="80" w:type="dxa"/>
            </w:tcMar>
          </w:tcPr>
          <w:p w14:paraId="2AEAE188" w14:textId="77777777" w:rsidR="00777C9C" w:rsidRPr="00A5088F" w:rsidRDefault="00777C9C" w:rsidP="00FE0D9E">
            <w:pPr>
              <w:pStyle w:val="Normal1"/>
              <w:spacing w:line="240" w:lineRule="auto"/>
              <w:rPr>
                <w:sz w:val="16"/>
                <w:szCs w:val="16"/>
              </w:rPr>
            </w:pPr>
            <w:r w:rsidRPr="00A5088F">
              <w:rPr>
                <w:sz w:val="16"/>
                <w:szCs w:val="16"/>
              </w:rPr>
              <w:t>2.70 ± 0.06B</w:t>
            </w:r>
          </w:p>
        </w:tc>
        <w:tc>
          <w:tcPr>
            <w:tcW w:w="1035" w:type="dxa"/>
            <w:tcBorders>
              <w:top w:val="nil"/>
              <w:left w:val="nil"/>
              <w:bottom w:val="nil"/>
              <w:right w:val="nil"/>
            </w:tcBorders>
            <w:tcMar>
              <w:top w:w="0" w:type="dxa"/>
              <w:left w:w="80" w:type="dxa"/>
              <w:bottom w:w="0" w:type="dxa"/>
              <w:right w:w="80" w:type="dxa"/>
            </w:tcMar>
          </w:tcPr>
          <w:p w14:paraId="0FDAF33A"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5DB1C339" w14:textId="77777777" w:rsidR="00777C9C" w:rsidRPr="00A5088F" w:rsidRDefault="00777C9C" w:rsidP="00FE0D9E">
            <w:pPr>
              <w:pStyle w:val="Normal1"/>
              <w:spacing w:line="240" w:lineRule="auto"/>
              <w:rPr>
                <w:sz w:val="16"/>
                <w:szCs w:val="16"/>
              </w:rPr>
            </w:pPr>
            <w:r w:rsidRPr="00A5088F">
              <w:rPr>
                <w:sz w:val="16"/>
                <w:szCs w:val="16"/>
              </w:rPr>
              <w:t>4.16 ± 0.13A</w:t>
            </w:r>
          </w:p>
        </w:tc>
        <w:tc>
          <w:tcPr>
            <w:tcW w:w="1020" w:type="dxa"/>
            <w:tcBorders>
              <w:top w:val="nil"/>
              <w:left w:val="nil"/>
              <w:bottom w:val="nil"/>
              <w:right w:val="nil"/>
            </w:tcBorders>
            <w:tcMar>
              <w:top w:w="0" w:type="dxa"/>
              <w:left w:w="80" w:type="dxa"/>
              <w:bottom w:w="0" w:type="dxa"/>
              <w:right w:w="80" w:type="dxa"/>
            </w:tcMar>
          </w:tcPr>
          <w:p w14:paraId="079B42AB" w14:textId="77777777" w:rsidR="00777C9C" w:rsidRPr="00A5088F" w:rsidRDefault="00777C9C" w:rsidP="00FE0D9E">
            <w:pPr>
              <w:pStyle w:val="Normal1"/>
              <w:spacing w:line="240" w:lineRule="auto"/>
              <w:rPr>
                <w:sz w:val="16"/>
                <w:szCs w:val="16"/>
              </w:rPr>
            </w:pPr>
            <w:r w:rsidRPr="00A5088F">
              <w:rPr>
                <w:sz w:val="16"/>
                <w:szCs w:val="16"/>
              </w:rPr>
              <w:t>3.69 ± 0.06B</w:t>
            </w:r>
          </w:p>
        </w:tc>
      </w:tr>
      <w:tr w:rsidR="00777C9C" w:rsidRPr="00A5088F" w14:paraId="647C0B0C"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7F41F568"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20708899"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18352C21"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4AEA9999"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2513517C"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7129BFC9"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69AF75A2"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0B40AC2F"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4B1A42DE"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155" w:type="dxa"/>
            <w:tcBorders>
              <w:top w:val="nil"/>
              <w:left w:val="nil"/>
              <w:bottom w:val="nil"/>
              <w:right w:val="nil"/>
            </w:tcBorders>
            <w:tcMar>
              <w:top w:w="0" w:type="dxa"/>
              <w:left w:w="80" w:type="dxa"/>
              <w:bottom w:w="0" w:type="dxa"/>
              <w:right w:w="80" w:type="dxa"/>
            </w:tcMar>
          </w:tcPr>
          <w:p w14:paraId="4984168A" w14:textId="77777777" w:rsidR="00777C9C" w:rsidRPr="00A5088F" w:rsidRDefault="00777C9C" w:rsidP="00FE0D9E">
            <w:pPr>
              <w:pStyle w:val="Normal1"/>
              <w:spacing w:line="240" w:lineRule="auto"/>
              <w:rPr>
                <w:sz w:val="16"/>
                <w:szCs w:val="16"/>
              </w:rPr>
            </w:pPr>
            <w:r w:rsidRPr="00A5088F">
              <w:rPr>
                <w:sz w:val="16"/>
                <w:szCs w:val="16"/>
              </w:rPr>
              <w:t>0.00 ± 0.00B</w:t>
            </w:r>
          </w:p>
        </w:tc>
        <w:tc>
          <w:tcPr>
            <w:tcW w:w="990" w:type="dxa"/>
            <w:tcBorders>
              <w:top w:val="nil"/>
              <w:left w:val="nil"/>
              <w:bottom w:val="nil"/>
              <w:right w:val="nil"/>
            </w:tcBorders>
            <w:tcMar>
              <w:top w:w="0" w:type="dxa"/>
              <w:left w:w="80" w:type="dxa"/>
              <w:bottom w:w="0" w:type="dxa"/>
              <w:right w:w="80" w:type="dxa"/>
            </w:tcMar>
          </w:tcPr>
          <w:p w14:paraId="6B618871" w14:textId="77777777" w:rsidR="00777C9C" w:rsidRPr="00A5088F" w:rsidRDefault="00777C9C" w:rsidP="00FE0D9E">
            <w:pPr>
              <w:pStyle w:val="Normal1"/>
              <w:spacing w:line="240" w:lineRule="auto"/>
              <w:rPr>
                <w:sz w:val="16"/>
                <w:szCs w:val="16"/>
              </w:rPr>
            </w:pPr>
            <w:r w:rsidRPr="00A5088F">
              <w:rPr>
                <w:sz w:val="16"/>
                <w:szCs w:val="16"/>
              </w:rPr>
              <w:t>0.00 ± 0.00C</w:t>
            </w:r>
          </w:p>
        </w:tc>
        <w:tc>
          <w:tcPr>
            <w:tcW w:w="1035" w:type="dxa"/>
            <w:tcBorders>
              <w:top w:val="nil"/>
              <w:left w:val="nil"/>
              <w:bottom w:val="nil"/>
              <w:right w:val="nil"/>
            </w:tcBorders>
            <w:tcMar>
              <w:top w:w="0" w:type="dxa"/>
              <w:left w:w="80" w:type="dxa"/>
              <w:bottom w:w="0" w:type="dxa"/>
              <w:right w:w="80" w:type="dxa"/>
            </w:tcMar>
          </w:tcPr>
          <w:p w14:paraId="17BC4EDD"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2E2A38D9" w14:textId="77777777" w:rsidR="00777C9C" w:rsidRPr="00A5088F" w:rsidRDefault="00777C9C" w:rsidP="00FE0D9E">
            <w:pPr>
              <w:pStyle w:val="Normal1"/>
              <w:spacing w:line="240" w:lineRule="auto"/>
              <w:rPr>
                <w:sz w:val="16"/>
                <w:szCs w:val="16"/>
              </w:rPr>
            </w:pPr>
            <w:r w:rsidRPr="00A5088F">
              <w:rPr>
                <w:sz w:val="16"/>
                <w:szCs w:val="16"/>
              </w:rPr>
              <w:t>0.00 ± 0.00C</w:t>
            </w:r>
          </w:p>
        </w:tc>
        <w:tc>
          <w:tcPr>
            <w:tcW w:w="1020" w:type="dxa"/>
            <w:tcBorders>
              <w:top w:val="nil"/>
              <w:left w:val="nil"/>
              <w:bottom w:val="nil"/>
              <w:right w:val="nil"/>
            </w:tcBorders>
            <w:tcMar>
              <w:top w:w="0" w:type="dxa"/>
              <w:left w:w="80" w:type="dxa"/>
              <w:bottom w:w="0" w:type="dxa"/>
              <w:right w:w="80" w:type="dxa"/>
            </w:tcMar>
          </w:tcPr>
          <w:p w14:paraId="24D39807" w14:textId="77777777" w:rsidR="00777C9C" w:rsidRPr="00A5088F" w:rsidRDefault="00777C9C" w:rsidP="00FE0D9E">
            <w:pPr>
              <w:pStyle w:val="Normal1"/>
              <w:spacing w:line="240" w:lineRule="auto"/>
              <w:rPr>
                <w:sz w:val="16"/>
                <w:szCs w:val="16"/>
              </w:rPr>
            </w:pPr>
            <w:r w:rsidRPr="00A5088F">
              <w:rPr>
                <w:sz w:val="16"/>
                <w:szCs w:val="16"/>
              </w:rPr>
              <w:t>0.00 ± 0.00C</w:t>
            </w:r>
          </w:p>
        </w:tc>
      </w:tr>
      <w:tr w:rsidR="00777C9C" w:rsidRPr="00A5088F" w14:paraId="4C56E5BD"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05C0C8A5"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4FDE0A07"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14338F34"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19097D82"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1C209FDF"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2AA1F7F8"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22B2A349"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3A2EF838"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36F547DF"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155" w:type="dxa"/>
            <w:tcBorders>
              <w:top w:val="nil"/>
              <w:left w:val="nil"/>
              <w:bottom w:val="nil"/>
              <w:right w:val="nil"/>
            </w:tcBorders>
            <w:tcMar>
              <w:top w:w="0" w:type="dxa"/>
              <w:left w:w="80" w:type="dxa"/>
              <w:bottom w:w="0" w:type="dxa"/>
              <w:right w:w="80" w:type="dxa"/>
            </w:tcMar>
          </w:tcPr>
          <w:p w14:paraId="7AD31372" w14:textId="77777777" w:rsidR="00777C9C" w:rsidRPr="00A5088F" w:rsidRDefault="00777C9C" w:rsidP="00FE0D9E">
            <w:pPr>
              <w:pStyle w:val="Normal1"/>
              <w:spacing w:line="240" w:lineRule="auto"/>
              <w:rPr>
                <w:sz w:val="16"/>
                <w:szCs w:val="16"/>
              </w:rPr>
            </w:pPr>
            <w:r w:rsidRPr="00A5088F">
              <w:rPr>
                <w:sz w:val="16"/>
                <w:szCs w:val="16"/>
              </w:rPr>
              <w:t>0.00 ± 0.00B</w:t>
            </w:r>
          </w:p>
        </w:tc>
        <w:tc>
          <w:tcPr>
            <w:tcW w:w="990" w:type="dxa"/>
            <w:tcBorders>
              <w:top w:val="nil"/>
              <w:left w:val="nil"/>
              <w:bottom w:val="nil"/>
              <w:right w:val="nil"/>
            </w:tcBorders>
            <w:tcMar>
              <w:top w:w="0" w:type="dxa"/>
              <w:left w:w="80" w:type="dxa"/>
              <w:bottom w:w="0" w:type="dxa"/>
              <w:right w:w="80" w:type="dxa"/>
            </w:tcMar>
          </w:tcPr>
          <w:p w14:paraId="0E9DE9AA" w14:textId="77777777" w:rsidR="00777C9C" w:rsidRPr="00A5088F" w:rsidRDefault="00777C9C" w:rsidP="00FE0D9E">
            <w:pPr>
              <w:pStyle w:val="Normal1"/>
              <w:spacing w:line="240" w:lineRule="auto"/>
              <w:rPr>
                <w:sz w:val="16"/>
                <w:szCs w:val="16"/>
              </w:rPr>
            </w:pPr>
            <w:r w:rsidRPr="00A5088F">
              <w:rPr>
                <w:sz w:val="16"/>
                <w:szCs w:val="16"/>
              </w:rPr>
              <w:t>0.00 ± 0.00C</w:t>
            </w:r>
          </w:p>
        </w:tc>
        <w:tc>
          <w:tcPr>
            <w:tcW w:w="1035" w:type="dxa"/>
            <w:tcBorders>
              <w:top w:val="nil"/>
              <w:left w:val="nil"/>
              <w:bottom w:val="nil"/>
              <w:right w:val="nil"/>
            </w:tcBorders>
            <w:tcMar>
              <w:top w:w="0" w:type="dxa"/>
              <w:left w:w="80" w:type="dxa"/>
              <w:bottom w:w="0" w:type="dxa"/>
              <w:right w:w="80" w:type="dxa"/>
            </w:tcMar>
          </w:tcPr>
          <w:p w14:paraId="5B19CBF0"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07B1A456" w14:textId="77777777" w:rsidR="00777C9C" w:rsidRPr="00A5088F" w:rsidRDefault="00777C9C" w:rsidP="00FE0D9E">
            <w:pPr>
              <w:pStyle w:val="Normal1"/>
              <w:spacing w:line="240" w:lineRule="auto"/>
              <w:rPr>
                <w:sz w:val="16"/>
                <w:szCs w:val="16"/>
              </w:rPr>
            </w:pPr>
            <w:r w:rsidRPr="00A5088F">
              <w:rPr>
                <w:sz w:val="16"/>
                <w:szCs w:val="16"/>
              </w:rPr>
              <w:t>0.00 ± 0.00C</w:t>
            </w:r>
          </w:p>
        </w:tc>
        <w:tc>
          <w:tcPr>
            <w:tcW w:w="1020" w:type="dxa"/>
            <w:tcBorders>
              <w:top w:val="nil"/>
              <w:left w:val="nil"/>
              <w:bottom w:val="nil"/>
              <w:right w:val="nil"/>
            </w:tcBorders>
            <w:tcMar>
              <w:top w:w="0" w:type="dxa"/>
              <w:left w:w="80" w:type="dxa"/>
              <w:bottom w:w="0" w:type="dxa"/>
              <w:right w:w="80" w:type="dxa"/>
            </w:tcMar>
          </w:tcPr>
          <w:p w14:paraId="44FA2B2B" w14:textId="77777777" w:rsidR="00777C9C" w:rsidRPr="00A5088F" w:rsidRDefault="00777C9C" w:rsidP="00FE0D9E">
            <w:pPr>
              <w:pStyle w:val="Normal1"/>
              <w:spacing w:line="240" w:lineRule="auto"/>
              <w:rPr>
                <w:sz w:val="16"/>
                <w:szCs w:val="16"/>
              </w:rPr>
            </w:pPr>
            <w:r w:rsidRPr="00A5088F">
              <w:rPr>
                <w:sz w:val="16"/>
                <w:szCs w:val="16"/>
              </w:rPr>
              <w:t>0.00 ± 0.00C</w:t>
            </w:r>
          </w:p>
        </w:tc>
      </w:tr>
      <w:tr w:rsidR="00777C9C" w:rsidRPr="00A5088F" w14:paraId="4B1DEF4F"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3CB86AB0" w14:textId="77777777" w:rsidR="00777C9C" w:rsidRPr="00A5088F" w:rsidRDefault="00777C9C" w:rsidP="00FE0D9E">
            <w:pPr>
              <w:pStyle w:val="Normal1"/>
              <w:spacing w:line="240" w:lineRule="auto"/>
              <w:rPr>
                <w:sz w:val="16"/>
                <w:szCs w:val="16"/>
              </w:rPr>
            </w:pPr>
            <w:r w:rsidRPr="00A5088F">
              <w:rPr>
                <w:sz w:val="16"/>
                <w:szCs w:val="16"/>
              </w:rPr>
              <w:t>68</w:t>
            </w:r>
          </w:p>
        </w:tc>
        <w:tc>
          <w:tcPr>
            <w:tcW w:w="2535" w:type="dxa"/>
            <w:tcBorders>
              <w:top w:val="nil"/>
              <w:left w:val="nil"/>
              <w:bottom w:val="nil"/>
              <w:right w:val="nil"/>
            </w:tcBorders>
            <w:tcMar>
              <w:top w:w="0" w:type="dxa"/>
              <w:left w:w="80" w:type="dxa"/>
              <w:bottom w:w="0" w:type="dxa"/>
              <w:right w:w="80" w:type="dxa"/>
            </w:tcMar>
          </w:tcPr>
          <w:p w14:paraId="09E1B26A" w14:textId="77777777" w:rsidR="00777C9C" w:rsidRPr="00A5088F" w:rsidRDefault="00777C9C" w:rsidP="00FE0D9E">
            <w:pPr>
              <w:pStyle w:val="Normal1"/>
              <w:spacing w:line="240" w:lineRule="auto"/>
              <w:rPr>
                <w:sz w:val="16"/>
                <w:szCs w:val="16"/>
              </w:rPr>
            </w:pPr>
            <w:r w:rsidRPr="00A5088F">
              <w:rPr>
                <w:sz w:val="16"/>
                <w:szCs w:val="16"/>
              </w:rPr>
              <w:t>Ethyl pentanoate</w:t>
            </w:r>
          </w:p>
        </w:tc>
        <w:tc>
          <w:tcPr>
            <w:tcW w:w="600" w:type="dxa"/>
            <w:tcBorders>
              <w:top w:val="nil"/>
              <w:left w:val="nil"/>
              <w:bottom w:val="nil"/>
              <w:right w:val="nil"/>
            </w:tcBorders>
            <w:tcMar>
              <w:top w:w="0" w:type="dxa"/>
              <w:left w:w="80" w:type="dxa"/>
              <w:bottom w:w="0" w:type="dxa"/>
              <w:right w:w="80" w:type="dxa"/>
            </w:tcMar>
          </w:tcPr>
          <w:p w14:paraId="32864322" w14:textId="77777777" w:rsidR="00777C9C" w:rsidRPr="00A5088F" w:rsidRDefault="00777C9C" w:rsidP="00FE0D9E">
            <w:pPr>
              <w:pStyle w:val="Normal1"/>
              <w:spacing w:line="240" w:lineRule="auto"/>
              <w:jc w:val="right"/>
              <w:rPr>
                <w:sz w:val="16"/>
                <w:szCs w:val="16"/>
              </w:rPr>
            </w:pPr>
            <w:r w:rsidRPr="00A5088F">
              <w:rPr>
                <w:sz w:val="16"/>
                <w:szCs w:val="16"/>
              </w:rPr>
              <w:t>1130</w:t>
            </w:r>
          </w:p>
        </w:tc>
        <w:tc>
          <w:tcPr>
            <w:tcW w:w="885" w:type="dxa"/>
            <w:tcBorders>
              <w:top w:val="nil"/>
              <w:left w:val="nil"/>
              <w:bottom w:val="nil"/>
              <w:right w:val="nil"/>
            </w:tcBorders>
            <w:tcMar>
              <w:top w:w="0" w:type="dxa"/>
              <w:left w:w="80" w:type="dxa"/>
              <w:bottom w:w="0" w:type="dxa"/>
              <w:right w:w="80" w:type="dxa"/>
            </w:tcMar>
          </w:tcPr>
          <w:p w14:paraId="63CA32C9" w14:textId="77777777" w:rsidR="00777C9C" w:rsidRPr="00A5088F" w:rsidRDefault="00777C9C" w:rsidP="00FE0D9E">
            <w:pPr>
              <w:pStyle w:val="Normal1"/>
              <w:spacing w:line="240" w:lineRule="auto"/>
              <w:jc w:val="right"/>
              <w:rPr>
                <w:sz w:val="16"/>
                <w:szCs w:val="16"/>
              </w:rPr>
            </w:pPr>
            <w:r w:rsidRPr="00A5088F">
              <w:rPr>
                <w:sz w:val="16"/>
                <w:szCs w:val="16"/>
              </w:rPr>
              <w:t>1134 [19]</w:t>
            </w:r>
          </w:p>
        </w:tc>
        <w:tc>
          <w:tcPr>
            <w:tcW w:w="600" w:type="dxa"/>
            <w:tcBorders>
              <w:top w:val="nil"/>
              <w:left w:val="nil"/>
              <w:bottom w:val="nil"/>
              <w:right w:val="nil"/>
            </w:tcBorders>
            <w:tcMar>
              <w:top w:w="0" w:type="dxa"/>
              <w:left w:w="80" w:type="dxa"/>
              <w:bottom w:w="0" w:type="dxa"/>
              <w:right w:w="80" w:type="dxa"/>
            </w:tcMar>
          </w:tcPr>
          <w:p w14:paraId="5F0B3524"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4C02840A"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179044EF" w14:textId="77777777" w:rsidR="00777C9C" w:rsidRPr="00A5088F" w:rsidRDefault="00777C9C" w:rsidP="00FE0D9E">
            <w:pPr>
              <w:pStyle w:val="Normal1"/>
              <w:spacing w:line="240" w:lineRule="auto"/>
              <w:jc w:val="right"/>
              <w:rPr>
                <w:sz w:val="16"/>
                <w:szCs w:val="16"/>
              </w:rPr>
            </w:pPr>
            <w:r w:rsidRPr="00A5088F">
              <w:rPr>
                <w:sz w:val="16"/>
                <w:szCs w:val="16"/>
              </w:rPr>
              <w:t>710853.436</w:t>
            </w:r>
          </w:p>
        </w:tc>
        <w:tc>
          <w:tcPr>
            <w:tcW w:w="855" w:type="dxa"/>
            <w:tcBorders>
              <w:top w:val="nil"/>
              <w:left w:val="nil"/>
              <w:bottom w:val="nil"/>
              <w:right w:val="nil"/>
            </w:tcBorders>
            <w:tcMar>
              <w:top w:w="0" w:type="dxa"/>
              <w:left w:w="80" w:type="dxa"/>
              <w:bottom w:w="0" w:type="dxa"/>
              <w:right w:w="80" w:type="dxa"/>
            </w:tcMar>
          </w:tcPr>
          <w:p w14:paraId="14B13B60"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6E3F8E57" w14:textId="77777777" w:rsidR="00777C9C" w:rsidRPr="00A5088F" w:rsidRDefault="00777C9C" w:rsidP="00FE0D9E">
            <w:pPr>
              <w:pStyle w:val="Normal1"/>
              <w:spacing w:line="240" w:lineRule="auto"/>
              <w:rPr>
                <w:sz w:val="16"/>
                <w:szCs w:val="16"/>
              </w:rPr>
            </w:pPr>
            <w:r w:rsidRPr="00A5088F">
              <w:rPr>
                <w:sz w:val="16"/>
                <w:szCs w:val="16"/>
              </w:rPr>
              <w:t>2.70 ± 0.00A</w:t>
            </w:r>
          </w:p>
        </w:tc>
        <w:tc>
          <w:tcPr>
            <w:tcW w:w="1155" w:type="dxa"/>
            <w:tcBorders>
              <w:top w:val="nil"/>
              <w:left w:val="nil"/>
              <w:bottom w:val="nil"/>
              <w:right w:val="nil"/>
            </w:tcBorders>
            <w:tcMar>
              <w:top w:w="0" w:type="dxa"/>
              <w:left w:w="80" w:type="dxa"/>
              <w:bottom w:w="0" w:type="dxa"/>
              <w:right w:w="80" w:type="dxa"/>
            </w:tcMar>
          </w:tcPr>
          <w:p w14:paraId="17448FDA" w14:textId="77777777" w:rsidR="00777C9C" w:rsidRPr="00A5088F" w:rsidRDefault="00777C9C" w:rsidP="00FE0D9E">
            <w:pPr>
              <w:pStyle w:val="Normal1"/>
              <w:spacing w:line="240" w:lineRule="auto"/>
              <w:rPr>
                <w:sz w:val="16"/>
                <w:szCs w:val="16"/>
              </w:rPr>
            </w:pPr>
            <w:r w:rsidRPr="00A5088F">
              <w:rPr>
                <w:sz w:val="16"/>
                <w:szCs w:val="16"/>
              </w:rPr>
              <w:t>2.61 ± 0.10A</w:t>
            </w:r>
          </w:p>
        </w:tc>
        <w:tc>
          <w:tcPr>
            <w:tcW w:w="990" w:type="dxa"/>
            <w:tcBorders>
              <w:top w:val="nil"/>
              <w:left w:val="nil"/>
              <w:bottom w:val="nil"/>
              <w:right w:val="nil"/>
            </w:tcBorders>
            <w:tcMar>
              <w:top w:w="0" w:type="dxa"/>
              <w:left w:w="80" w:type="dxa"/>
              <w:bottom w:w="0" w:type="dxa"/>
              <w:right w:w="80" w:type="dxa"/>
            </w:tcMar>
          </w:tcPr>
          <w:p w14:paraId="3C4F5591" w14:textId="77777777" w:rsidR="00777C9C" w:rsidRPr="00A5088F" w:rsidRDefault="00777C9C" w:rsidP="00FE0D9E">
            <w:pPr>
              <w:pStyle w:val="Normal1"/>
              <w:spacing w:line="240" w:lineRule="auto"/>
              <w:rPr>
                <w:sz w:val="16"/>
                <w:szCs w:val="16"/>
              </w:rPr>
            </w:pPr>
            <w:r w:rsidRPr="00A5088F">
              <w:rPr>
                <w:sz w:val="16"/>
                <w:szCs w:val="16"/>
              </w:rPr>
              <w:t>2.69 ± 0.01A</w:t>
            </w:r>
          </w:p>
        </w:tc>
        <w:tc>
          <w:tcPr>
            <w:tcW w:w="1035" w:type="dxa"/>
            <w:tcBorders>
              <w:top w:val="nil"/>
              <w:left w:val="nil"/>
              <w:bottom w:val="nil"/>
              <w:right w:val="nil"/>
            </w:tcBorders>
            <w:tcMar>
              <w:top w:w="0" w:type="dxa"/>
              <w:left w:w="80" w:type="dxa"/>
              <w:bottom w:w="0" w:type="dxa"/>
              <w:right w:w="80" w:type="dxa"/>
            </w:tcMar>
          </w:tcPr>
          <w:p w14:paraId="4A927E6E" w14:textId="77777777" w:rsidR="00777C9C" w:rsidRPr="00A5088F" w:rsidRDefault="00777C9C" w:rsidP="00FE0D9E">
            <w:pPr>
              <w:pStyle w:val="Normal1"/>
              <w:spacing w:line="240" w:lineRule="auto"/>
              <w:rPr>
                <w:sz w:val="16"/>
                <w:szCs w:val="16"/>
              </w:rPr>
            </w:pPr>
            <w:r w:rsidRPr="00A5088F">
              <w:rPr>
                <w:sz w:val="16"/>
                <w:szCs w:val="16"/>
              </w:rPr>
              <w:t>2.69 ± 0.00A</w:t>
            </w:r>
          </w:p>
        </w:tc>
        <w:tc>
          <w:tcPr>
            <w:tcW w:w="1080" w:type="dxa"/>
            <w:tcBorders>
              <w:top w:val="nil"/>
              <w:left w:val="nil"/>
              <w:bottom w:val="nil"/>
              <w:right w:val="nil"/>
            </w:tcBorders>
            <w:tcMar>
              <w:top w:w="0" w:type="dxa"/>
              <w:left w:w="80" w:type="dxa"/>
              <w:bottom w:w="0" w:type="dxa"/>
              <w:right w:w="80" w:type="dxa"/>
            </w:tcMar>
          </w:tcPr>
          <w:p w14:paraId="71092B3C" w14:textId="77777777" w:rsidR="00777C9C" w:rsidRPr="00A5088F" w:rsidRDefault="00777C9C" w:rsidP="00FE0D9E">
            <w:pPr>
              <w:pStyle w:val="Normal1"/>
              <w:spacing w:line="240" w:lineRule="auto"/>
              <w:rPr>
                <w:sz w:val="16"/>
                <w:szCs w:val="16"/>
              </w:rPr>
            </w:pPr>
            <w:r w:rsidRPr="00A5088F">
              <w:rPr>
                <w:sz w:val="16"/>
                <w:szCs w:val="16"/>
              </w:rPr>
              <w:t>2.69 ± 0.00A</w:t>
            </w:r>
          </w:p>
        </w:tc>
        <w:tc>
          <w:tcPr>
            <w:tcW w:w="1020" w:type="dxa"/>
            <w:tcBorders>
              <w:top w:val="nil"/>
              <w:left w:val="nil"/>
              <w:bottom w:val="nil"/>
              <w:right w:val="nil"/>
            </w:tcBorders>
            <w:tcMar>
              <w:top w:w="0" w:type="dxa"/>
              <w:left w:w="80" w:type="dxa"/>
              <w:bottom w:w="0" w:type="dxa"/>
              <w:right w:w="80" w:type="dxa"/>
            </w:tcMar>
          </w:tcPr>
          <w:p w14:paraId="07CC7E82" w14:textId="77777777" w:rsidR="00777C9C" w:rsidRPr="00A5088F" w:rsidRDefault="00777C9C" w:rsidP="00FE0D9E">
            <w:pPr>
              <w:pStyle w:val="Normal1"/>
              <w:spacing w:line="240" w:lineRule="auto"/>
              <w:rPr>
                <w:sz w:val="16"/>
                <w:szCs w:val="16"/>
              </w:rPr>
            </w:pPr>
            <w:r w:rsidRPr="00A5088F">
              <w:rPr>
                <w:sz w:val="16"/>
                <w:szCs w:val="16"/>
              </w:rPr>
              <w:t>2.69 ± 0.01A</w:t>
            </w:r>
          </w:p>
        </w:tc>
      </w:tr>
      <w:tr w:rsidR="00777C9C" w:rsidRPr="00A5088F" w14:paraId="0ED1CC73"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5672785F"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0080CA14"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67D51484"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7480EF15"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1160E9D9"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4DF7EEFE"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3B9852DA"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5DAF4119"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276135FF" w14:textId="77777777" w:rsidR="00777C9C" w:rsidRPr="00A5088F" w:rsidRDefault="00777C9C" w:rsidP="00FE0D9E">
            <w:pPr>
              <w:pStyle w:val="Normal1"/>
              <w:spacing w:line="240" w:lineRule="auto"/>
              <w:rPr>
                <w:sz w:val="16"/>
                <w:szCs w:val="16"/>
              </w:rPr>
            </w:pPr>
            <w:r w:rsidRPr="00A5088F">
              <w:rPr>
                <w:sz w:val="16"/>
                <w:szCs w:val="16"/>
              </w:rPr>
              <w:t>2.67 ± 0.02A</w:t>
            </w:r>
          </w:p>
        </w:tc>
        <w:tc>
          <w:tcPr>
            <w:tcW w:w="1155" w:type="dxa"/>
            <w:tcBorders>
              <w:top w:val="nil"/>
              <w:left w:val="nil"/>
              <w:bottom w:val="nil"/>
              <w:right w:val="nil"/>
            </w:tcBorders>
            <w:tcMar>
              <w:top w:w="0" w:type="dxa"/>
              <w:left w:w="80" w:type="dxa"/>
              <w:bottom w:w="0" w:type="dxa"/>
              <w:right w:w="80" w:type="dxa"/>
            </w:tcMar>
          </w:tcPr>
          <w:p w14:paraId="57615047" w14:textId="77777777" w:rsidR="00777C9C" w:rsidRPr="00A5088F" w:rsidRDefault="00777C9C" w:rsidP="00FE0D9E">
            <w:pPr>
              <w:pStyle w:val="Normal1"/>
              <w:spacing w:line="240" w:lineRule="auto"/>
              <w:rPr>
                <w:sz w:val="16"/>
                <w:szCs w:val="16"/>
              </w:rPr>
            </w:pPr>
            <w:r w:rsidRPr="00A5088F">
              <w:rPr>
                <w:sz w:val="16"/>
                <w:szCs w:val="16"/>
              </w:rPr>
              <w:t>0.00 ± 0.00B</w:t>
            </w:r>
          </w:p>
        </w:tc>
        <w:tc>
          <w:tcPr>
            <w:tcW w:w="990" w:type="dxa"/>
            <w:tcBorders>
              <w:top w:val="nil"/>
              <w:left w:val="nil"/>
              <w:bottom w:val="nil"/>
              <w:right w:val="nil"/>
            </w:tcBorders>
            <w:tcMar>
              <w:top w:w="0" w:type="dxa"/>
              <w:left w:w="80" w:type="dxa"/>
              <w:bottom w:w="0" w:type="dxa"/>
              <w:right w:w="80" w:type="dxa"/>
            </w:tcMar>
          </w:tcPr>
          <w:p w14:paraId="4B518910"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35" w:type="dxa"/>
            <w:tcBorders>
              <w:top w:val="nil"/>
              <w:left w:val="nil"/>
              <w:bottom w:val="nil"/>
              <w:right w:val="nil"/>
            </w:tcBorders>
            <w:tcMar>
              <w:top w:w="0" w:type="dxa"/>
              <w:left w:w="80" w:type="dxa"/>
              <w:bottom w:w="0" w:type="dxa"/>
              <w:right w:w="80" w:type="dxa"/>
            </w:tcMar>
          </w:tcPr>
          <w:p w14:paraId="1203F96A" w14:textId="77777777" w:rsidR="00777C9C" w:rsidRPr="00A5088F" w:rsidRDefault="00777C9C" w:rsidP="00FE0D9E">
            <w:pPr>
              <w:pStyle w:val="Normal1"/>
              <w:spacing w:line="240" w:lineRule="auto"/>
              <w:rPr>
                <w:sz w:val="16"/>
                <w:szCs w:val="16"/>
              </w:rPr>
            </w:pPr>
            <w:r w:rsidRPr="00A5088F">
              <w:rPr>
                <w:sz w:val="16"/>
                <w:szCs w:val="16"/>
              </w:rPr>
              <w:t>2.70 ± 0.06A</w:t>
            </w:r>
          </w:p>
        </w:tc>
        <w:tc>
          <w:tcPr>
            <w:tcW w:w="1080" w:type="dxa"/>
            <w:tcBorders>
              <w:top w:val="nil"/>
              <w:left w:val="nil"/>
              <w:bottom w:val="nil"/>
              <w:right w:val="nil"/>
            </w:tcBorders>
            <w:tcMar>
              <w:top w:w="0" w:type="dxa"/>
              <w:left w:w="80" w:type="dxa"/>
              <w:bottom w:w="0" w:type="dxa"/>
              <w:right w:w="80" w:type="dxa"/>
            </w:tcMar>
          </w:tcPr>
          <w:p w14:paraId="3D841FBD" w14:textId="77777777" w:rsidR="00777C9C" w:rsidRPr="00A5088F" w:rsidRDefault="00777C9C" w:rsidP="00FE0D9E">
            <w:pPr>
              <w:pStyle w:val="Normal1"/>
              <w:spacing w:line="240" w:lineRule="auto"/>
              <w:rPr>
                <w:sz w:val="16"/>
                <w:szCs w:val="16"/>
              </w:rPr>
            </w:pPr>
            <w:r w:rsidRPr="00A5088F">
              <w:rPr>
                <w:sz w:val="16"/>
                <w:szCs w:val="16"/>
              </w:rPr>
              <w:t>2.68 ± 0.02A</w:t>
            </w:r>
          </w:p>
        </w:tc>
        <w:tc>
          <w:tcPr>
            <w:tcW w:w="1020" w:type="dxa"/>
            <w:tcBorders>
              <w:top w:val="nil"/>
              <w:left w:val="nil"/>
              <w:bottom w:val="nil"/>
              <w:right w:val="nil"/>
            </w:tcBorders>
            <w:tcMar>
              <w:top w:w="0" w:type="dxa"/>
              <w:left w:w="80" w:type="dxa"/>
              <w:bottom w:w="0" w:type="dxa"/>
              <w:right w:w="80" w:type="dxa"/>
            </w:tcMar>
          </w:tcPr>
          <w:p w14:paraId="10C27366" w14:textId="77777777" w:rsidR="00777C9C" w:rsidRPr="00A5088F" w:rsidRDefault="00777C9C" w:rsidP="00FE0D9E">
            <w:pPr>
              <w:pStyle w:val="Normal1"/>
              <w:spacing w:line="240" w:lineRule="auto"/>
              <w:rPr>
                <w:sz w:val="16"/>
                <w:szCs w:val="16"/>
              </w:rPr>
            </w:pPr>
            <w:r w:rsidRPr="00A5088F">
              <w:rPr>
                <w:sz w:val="16"/>
                <w:szCs w:val="16"/>
              </w:rPr>
              <w:t>0.00 ± 0.00B</w:t>
            </w:r>
          </w:p>
        </w:tc>
      </w:tr>
      <w:tr w:rsidR="00777C9C" w:rsidRPr="00A5088F" w14:paraId="2B68F481"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219D1AB1"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2315B3A5"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12999564"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2904C5A4"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371EF3C7"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397AF2E8"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3CC59169"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02684EE7"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76A79AA7"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155" w:type="dxa"/>
            <w:tcBorders>
              <w:top w:val="nil"/>
              <w:left w:val="nil"/>
              <w:bottom w:val="nil"/>
              <w:right w:val="nil"/>
            </w:tcBorders>
            <w:tcMar>
              <w:top w:w="0" w:type="dxa"/>
              <w:left w:w="80" w:type="dxa"/>
              <w:bottom w:w="0" w:type="dxa"/>
              <w:right w:w="80" w:type="dxa"/>
            </w:tcMar>
          </w:tcPr>
          <w:p w14:paraId="16E4F55B" w14:textId="77777777" w:rsidR="00777C9C" w:rsidRPr="00A5088F" w:rsidRDefault="00777C9C" w:rsidP="00FE0D9E">
            <w:pPr>
              <w:pStyle w:val="Normal1"/>
              <w:spacing w:line="240" w:lineRule="auto"/>
              <w:rPr>
                <w:sz w:val="16"/>
                <w:szCs w:val="16"/>
              </w:rPr>
            </w:pPr>
            <w:r w:rsidRPr="00A5088F">
              <w:rPr>
                <w:sz w:val="16"/>
                <w:szCs w:val="16"/>
              </w:rPr>
              <w:t>0.00 ± 0.00B</w:t>
            </w:r>
          </w:p>
        </w:tc>
        <w:tc>
          <w:tcPr>
            <w:tcW w:w="990" w:type="dxa"/>
            <w:tcBorders>
              <w:top w:val="nil"/>
              <w:left w:val="nil"/>
              <w:bottom w:val="nil"/>
              <w:right w:val="nil"/>
            </w:tcBorders>
            <w:tcMar>
              <w:top w:w="0" w:type="dxa"/>
              <w:left w:w="80" w:type="dxa"/>
              <w:bottom w:w="0" w:type="dxa"/>
              <w:right w:w="80" w:type="dxa"/>
            </w:tcMar>
          </w:tcPr>
          <w:p w14:paraId="68A551D6"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35" w:type="dxa"/>
            <w:tcBorders>
              <w:top w:val="nil"/>
              <w:left w:val="nil"/>
              <w:bottom w:val="nil"/>
              <w:right w:val="nil"/>
            </w:tcBorders>
            <w:tcMar>
              <w:top w:w="0" w:type="dxa"/>
              <w:left w:w="80" w:type="dxa"/>
              <w:bottom w:w="0" w:type="dxa"/>
              <w:right w:w="80" w:type="dxa"/>
            </w:tcMar>
          </w:tcPr>
          <w:p w14:paraId="29417E46"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5095FCC0"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20" w:type="dxa"/>
            <w:tcBorders>
              <w:top w:val="nil"/>
              <w:left w:val="nil"/>
              <w:bottom w:val="nil"/>
              <w:right w:val="nil"/>
            </w:tcBorders>
            <w:tcMar>
              <w:top w:w="0" w:type="dxa"/>
              <w:left w:w="80" w:type="dxa"/>
              <w:bottom w:w="0" w:type="dxa"/>
              <w:right w:w="80" w:type="dxa"/>
            </w:tcMar>
          </w:tcPr>
          <w:p w14:paraId="250E29DE" w14:textId="77777777" w:rsidR="00777C9C" w:rsidRPr="00A5088F" w:rsidRDefault="00777C9C" w:rsidP="00FE0D9E">
            <w:pPr>
              <w:pStyle w:val="Normal1"/>
              <w:spacing w:line="240" w:lineRule="auto"/>
              <w:rPr>
                <w:sz w:val="16"/>
                <w:szCs w:val="16"/>
              </w:rPr>
            </w:pPr>
            <w:r w:rsidRPr="00A5088F">
              <w:rPr>
                <w:sz w:val="16"/>
                <w:szCs w:val="16"/>
              </w:rPr>
              <w:t>0.00 ± 0.00B</w:t>
            </w:r>
          </w:p>
        </w:tc>
      </w:tr>
      <w:tr w:rsidR="00777C9C" w:rsidRPr="00A5088F" w14:paraId="79F6C225"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7478BDF2"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571BD8E2"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625C4C90"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09F210D3"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267C2055"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02F120C5"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7782C868"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6F4F2961"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4AF358DC"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155" w:type="dxa"/>
            <w:tcBorders>
              <w:top w:val="nil"/>
              <w:left w:val="nil"/>
              <w:bottom w:val="nil"/>
              <w:right w:val="nil"/>
            </w:tcBorders>
            <w:tcMar>
              <w:top w:w="0" w:type="dxa"/>
              <w:left w:w="80" w:type="dxa"/>
              <w:bottom w:w="0" w:type="dxa"/>
              <w:right w:w="80" w:type="dxa"/>
            </w:tcMar>
          </w:tcPr>
          <w:p w14:paraId="74A4DC0A" w14:textId="77777777" w:rsidR="00777C9C" w:rsidRPr="00A5088F" w:rsidRDefault="00777C9C" w:rsidP="00FE0D9E">
            <w:pPr>
              <w:pStyle w:val="Normal1"/>
              <w:spacing w:line="240" w:lineRule="auto"/>
              <w:rPr>
                <w:sz w:val="16"/>
                <w:szCs w:val="16"/>
              </w:rPr>
            </w:pPr>
            <w:r w:rsidRPr="00A5088F">
              <w:rPr>
                <w:sz w:val="16"/>
                <w:szCs w:val="16"/>
              </w:rPr>
              <w:t>0.00 ± 0.00B</w:t>
            </w:r>
          </w:p>
        </w:tc>
        <w:tc>
          <w:tcPr>
            <w:tcW w:w="990" w:type="dxa"/>
            <w:tcBorders>
              <w:top w:val="nil"/>
              <w:left w:val="nil"/>
              <w:bottom w:val="nil"/>
              <w:right w:val="nil"/>
            </w:tcBorders>
            <w:tcMar>
              <w:top w:w="0" w:type="dxa"/>
              <w:left w:w="80" w:type="dxa"/>
              <w:bottom w:w="0" w:type="dxa"/>
              <w:right w:w="80" w:type="dxa"/>
            </w:tcMar>
          </w:tcPr>
          <w:p w14:paraId="739A6FF4"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35" w:type="dxa"/>
            <w:tcBorders>
              <w:top w:val="nil"/>
              <w:left w:val="nil"/>
              <w:bottom w:val="nil"/>
              <w:right w:val="nil"/>
            </w:tcBorders>
            <w:tcMar>
              <w:top w:w="0" w:type="dxa"/>
              <w:left w:w="80" w:type="dxa"/>
              <w:bottom w:w="0" w:type="dxa"/>
              <w:right w:w="80" w:type="dxa"/>
            </w:tcMar>
          </w:tcPr>
          <w:p w14:paraId="06C5DB74"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6F80B5B3"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20" w:type="dxa"/>
            <w:tcBorders>
              <w:top w:val="nil"/>
              <w:left w:val="nil"/>
              <w:bottom w:val="nil"/>
              <w:right w:val="nil"/>
            </w:tcBorders>
            <w:tcMar>
              <w:top w:w="0" w:type="dxa"/>
              <w:left w:w="80" w:type="dxa"/>
              <w:bottom w:w="0" w:type="dxa"/>
              <w:right w:w="80" w:type="dxa"/>
            </w:tcMar>
          </w:tcPr>
          <w:p w14:paraId="37C77596" w14:textId="77777777" w:rsidR="00777C9C" w:rsidRPr="00A5088F" w:rsidRDefault="00777C9C" w:rsidP="00FE0D9E">
            <w:pPr>
              <w:pStyle w:val="Normal1"/>
              <w:spacing w:line="240" w:lineRule="auto"/>
              <w:rPr>
                <w:sz w:val="16"/>
                <w:szCs w:val="16"/>
              </w:rPr>
            </w:pPr>
            <w:r w:rsidRPr="00A5088F">
              <w:rPr>
                <w:sz w:val="16"/>
                <w:szCs w:val="16"/>
              </w:rPr>
              <w:t>0.00 ± 0.00B</w:t>
            </w:r>
          </w:p>
        </w:tc>
      </w:tr>
      <w:tr w:rsidR="00777C9C" w:rsidRPr="00A5088F" w14:paraId="5BF0F1B1"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0A8310A9" w14:textId="77777777" w:rsidR="00777C9C" w:rsidRPr="00A5088F" w:rsidRDefault="00777C9C" w:rsidP="00FE0D9E">
            <w:pPr>
              <w:pStyle w:val="Normal1"/>
              <w:spacing w:line="240" w:lineRule="auto"/>
              <w:rPr>
                <w:sz w:val="16"/>
                <w:szCs w:val="16"/>
              </w:rPr>
            </w:pPr>
            <w:r w:rsidRPr="00A5088F">
              <w:rPr>
                <w:sz w:val="16"/>
                <w:szCs w:val="16"/>
              </w:rPr>
              <w:t>69</w:t>
            </w:r>
          </w:p>
        </w:tc>
        <w:tc>
          <w:tcPr>
            <w:tcW w:w="2535" w:type="dxa"/>
            <w:tcBorders>
              <w:top w:val="nil"/>
              <w:left w:val="nil"/>
              <w:bottom w:val="nil"/>
              <w:right w:val="nil"/>
            </w:tcBorders>
            <w:tcMar>
              <w:top w:w="0" w:type="dxa"/>
              <w:left w:w="80" w:type="dxa"/>
              <w:bottom w:w="0" w:type="dxa"/>
              <w:right w:w="80" w:type="dxa"/>
            </w:tcMar>
          </w:tcPr>
          <w:p w14:paraId="6122E9C0" w14:textId="77777777" w:rsidR="00777C9C" w:rsidRPr="00A5088F" w:rsidRDefault="00777C9C" w:rsidP="00FE0D9E">
            <w:pPr>
              <w:pStyle w:val="Normal1"/>
              <w:spacing w:line="240" w:lineRule="auto"/>
              <w:rPr>
                <w:sz w:val="16"/>
                <w:szCs w:val="16"/>
              </w:rPr>
            </w:pPr>
            <w:r w:rsidRPr="00A5088F">
              <w:rPr>
                <w:sz w:val="16"/>
                <w:szCs w:val="16"/>
              </w:rPr>
              <w:t>Ethyl 2-butenoate</w:t>
            </w:r>
          </w:p>
        </w:tc>
        <w:tc>
          <w:tcPr>
            <w:tcW w:w="600" w:type="dxa"/>
            <w:tcBorders>
              <w:top w:val="nil"/>
              <w:left w:val="nil"/>
              <w:bottom w:val="nil"/>
              <w:right w:val="nil"/>
            </w:tcBorders>
            <w:tcMar>
              <w:top w:w="0" w:type="dxa"/>
              <w:left w:w="80" w:type="dxa"/>
              <w:bottom w:w="0" w:type="dxa"/>
              <w:right w:w="80" w:type="dxa"/>
            </w:tcMar>
          </w:tcPr>
          <w:p w14:paraId="136E5A19" w14:textId="77777777" w:rsidR="00777C9C" w:rsidRPr="00A5088F" w:rsidRDefault="00777C9C" w:rsidP="00FE0D9E">
            <w:pPr>
              <w:pStyle w:val="Normal1"/>
              <w:spacing w:line="240" w:lineRule="auto"/>
              <w:jc w:val="right"/>
              <w:rPr>
                <w:sz w:val="16"/>
                <w:szCs w:val="16"/>
              </w:rPr>
            </w:pPr>
            <w:r w:rsidRPr="00A5088F">
              <w:rPr>
                <w:sz w:val="16"/>
                <w:szCs w:val="16"/>
              </w:rPr>
              <w:t>1159</w:t>
            </w:r>
          </w:p>
        </w:tc>
        <w:tc>
          <w:tcPr>
            <w:tcW w:w="885" w:type="dxa"/>
            <w:tcBorders>
              <w:top w:val="nil"/>
              <w:left w:val="nil"/>
              <w:bottom w:val="nil"/>
              <w:right w:val="nil"/>
            </w:tcBorders>
            <w:tcMar>
              <w:top w:w="0" w:type="dxa"/>
              <w:left w:w="80" w:type="dxa"/>
              <w:bottom w:w="0" w:type="dxa"/>
              <w:right w:w="80" w:type="dxa"/>
            </w:tcMar>
          </w:tcPr>
          <w:p w14:paraId="0B83216A" w14:textId="77777777" w:rsidR="00777C9C" w:rsidRPr="00A5088F" w:rsidRDefault="00777C9C" w:rsidP="00FE0D9E">
            <w:pPr>
              <w:pStyle w:val="Normal1"/>
              <w:spacing w:line="240" w:lineRule="auto"/>
              <w:jc w:val="right"/>
              <w:rPr>
                <w:sz w:val="16"/>
                <w:szCs w:val="16"/>
              </w:rPr>
            </w:pPr>
            <w:r w:rsidRPr="00A5088F">
              <w:rPr>
                <w:sz w:val="16"/>
                <w:szCs w:val="16"/>
              </w:rPr>
              <w:t>1158 [20]</w:t>
            </w:r>
          </w:p>
        </w:tc>
        <w:tc>
          <w:tcPr>
            <w:tcW w:w="600" w:type="dxa"/>
            <w:tcBorders>
              <w:top w:val="nil"/>
              <w:left w:val="nil"/>
              <w:bottom w:val="nil"/>
              <w:right w:val="nil"/>
            </w:tcBorders>
            <w:tcMar>
              <w:top w:w="0" w:type="dxa"/>
              <w:left w:w="80" w:type="dxa"/>
              <w:bottom w:w="0" w:type="dxa"/>
              <w:right w:w="80" w:type="dxa"/>
            </w:tcMar>
          </w:tcPr>
          <w:p w14:paraId="40A5990E" w14:textId="77777777" w:rsidR="00777C9C" w:rsidRPr="00A5088F" w:rsidRDefault="00777C9C" w:rsidP="00FE0D9E">
            <w:pPr>
              <w:pStyle w:val="Normal1"/>
              <w:spacing w:line="240" w:lineRule="auto"/>
              <w:jc w:val="right"/>
              <w:rPr>
                <w:sz w:val="16"/>
                <w:szCs w:val="16"/>
              </w:rPr>
            </w:pPr>
            <w:r w:rsidRPr="00A5088F">
              <w:rPr>
                <w:sz w:val="16"/>
                <w:szCs w:val="16"/>
              </w:rPr>
              <w:t>843</w:t>
            </w:r>
          </w:p>
        </w:tc>
        <w:tc>
          <w:tcPr>
            <w:tcW w:w="750" w:type="dxa"/>
            <w:tcBorders>
              <w:top w:val="nil"/>
              <w:left w:val="nil"/>
              <w:bottom w:val="nil"/>
              <w:right w:val="nil"/>
            </w:tcBorders>
            <w:tcMar>
              <w:top w:w="0" w:type="dxa"/>
              <w:left w:w="80" w:type="dxa"/>
              <w:bottom w:w="0" w:type="dxa"/>
              <w:right w:w="80" w:type="dxa"/>
            </w:tcMar>
          </w:tcPr>
          <w:p w14:paraId="2BED74BF" w14:textId="77777777" w:rsidR="00777C9C" w:rsidRPr="00A5088F" w:rsidRDefault="00777C9C" w:rsidP="00FE0D9E">
            <w:pPr>
              <w:pStyle w:val="Normal1"/>
              <w:spacing w:line="240" w:lineRule="auto"/>
              <w:jc w:val="right"/>
              <w:rPr>
                <w:sz w:val="16"/>
                <w:szCs w:val="16"/>
              </w:rPr>
            </w:pPr>
            <w:r w:rsidRPr="00A5088F">
              <w:rPr>
                <w:sz w:val="16"/>
                <w:szCs w:val="16"/>
              </w:rPr>
              <w:t>844 [54]</w:t>
            </w:r>
          </w:p>
        </w:tc>
        <w:tc>
          <w:tcPr>
            <w:tcW w:w="840" w:type="dxa"/>
            <w:tcBorders>
              <w:top w:val="nil"/>
              <w:left w:val="nil"/>
              <w:bottom w:val="nil"/>
              <w:right w:val="nil"/>
            </w:tcBorders>
            <w:tcMar>
              <w:top w:w="100" w:type="dxa"/>
              <w:left w:w="100" w:type="dxa"/>
              <w:bottom w:w="100" w:type="dxa"/>
              <w:right w:w="100" w:type="dxa"/>
            </w:tcMar>
          </w:tcPr>
          <w:p w14:paraId="4FA481E0" w14:textId="77777777" w:rsidR="00777C9C" w:rsidRPr="00A5088F" w:rsidRDefault="00777C9C" w:rsidP="00FE0D9E">
            <w:pPr>
              <w:pStyle w:val="Normal1"/>
              <w:spacing w:line="240" w:lineRule="auto"/>
              <w:jc w:val="right"/>
              <w:rPr>
                <w:sz w:val="16"/>
                <w:szCs w:val="16"/>
              </w:rPr>
            </w:pPr>
            <w:r w:rsidRPr="00A5088F">
              <w:rPr>
                <w:sz w:val="16"/>
                <w:szCs w:val="16"/>
              </w:rPr>
              <w:t>25.096</w:t>
            </w:r>
          </w:p>
        </w:tc>
        <w:tc>
          <w:tcPr>
            <w:tcW w:w="855" w:type="dxa"/>
            <w:tcBorders>
              <w:top w:val="nil"/>
              <w:left w:val="nil"/>
              <w:bottom w:val="nil"/>
              <w:right w:val="nil"/>
            </w:tcBorders>
            <w:tcMar>
              <w:top w:w="0" w:type="dxa"/>
              <w:left w:w="80" w:type="dxa"/>
              <w:bottom w:w="0" w:type="dxa"/>
              <w:right w:w="80" w:type="dxa"/>
            </w:tcMar>
          </w:tcPr>
          <w:p w14:paraId="75175AF1"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1C08D753" w14:textId="77777777" w:rsidR="00777C9C" w:rsidRPr="00A5088F" w:rsidRDefault="00777C9C" w:rsidP="00FE0D9E">
            <w:pPr>
              <w:pStyle w:val="Normal1"/>
              <w:spacing w:line="240" w:lineRule="auto"/>
              <w:rPr>
                <w:sz w:val="16"/>
                <w:szCs w:val="16"/>
              </w:rPr>
            </w:pPr>
            <w:r w:rsidRPr="00A5088F">
              <w:rPr>
                <w:sz w:val="16"/>
                <w:szCs w:val="16"/>
              </w:rPr>
              <w:t>10.88 ± 0.23C</w:t>
            </w:r>
          </w:p>
        </w:tc>
        <w:tc>
          <w:tcPr>
            <w:tcW w:w="1155" w:type="dxa"/>
            <w:tcBorders>
              <w:top w:val="nil"/>
              <w:left w:val="nil"/>
              <w:bottom w:val="nil"/>
              <w:right w:val="nil"/>
            </w:tcBorders>
            <w:tcMar>
              <w:top w:w="0" w:type="dxa"/>
              <w:left w:w="80" w:type="dxa"/>
              <w:bottom w:w="0" w:type="dxa"/>
              <w:right w:w="80" w:type="dxa"/>
            </w:tcMar>
          </w:tcPr>
          <w:p w14:paraId="1A3943BA" w14:textId="77777777" w:rsidR="00777C9C" w:rsidRPr="00A5088F" w:rsidRDefault="00777C9C" w:rsidP="00FE0D9E">
            <w:pPr>
              <w:pStyle w:val="Normal1"/>
              <w:spacing w:line="240" w:lineRule="auto"/>
              <w:rPr>
                <w:sz w:val="16"/>
                <w:szCs w:val="16"/>
              </w:rPr>
            </w:pPr>
            <w:r w:rsidRPr="00A5088F">
              <w:rPr>
                <w:sz w:val="16"/>
                <w:szCs w:val="16"/>
              </w:rPr>
              <w:t>11.01 ± 0.20C</w:t>
            </w:r>
          </w:p>
        </w:tc>
        <w:tc>
          <w:tcPr>
            <w:tcW w:w="990" w:type="dxa"/>
            <w:tcBorders>
              <w:top w:val="nil"/>
              <w:left w:val="nil"/>
              <w:bottom w:val="nil"/>
              <w:right w:val="nil"/>
            </w:tcBorders>
            <w:tcMar>
              <w:top w:w="0" w:type="dxa"/>
              <w:left w:w="80" w:type="dxa"/>
              <w:bottom w:w="0" w:type="dxa"/>
              <w:right w:w="80" w:type="dxa"/>
            </w:tcMar>
          </w:tcPr>
          <w:p w14:paraId="21E7EF5E" w14:textId="77777777" w:rsidR="00777C9C" w:rsidRPr="00A5088F" w:rsidRDefault="00777C9C" w:rsidP="00FE0D9E">
            <w:pPr>
              <w:pStyle w:val="Normal1"/>
              <w:spacing w:line="240" w:lineRule="auto"/>
              <w:rPr>
                <w:sz w:val="16"/>
                <w:szCs w:val="16"/>
              </w:rPr>
            </w:pPr>
            <w:r w:rsidRPr="00A5088F">
              <w:rPr>
                <w:sz w:val="16"/>
                <w:szCs w:val="16"/>
              </w:rPr>
              <w:t>11.79 ± 0.10D</w:t>
            </w:r>
          </w:p>
        </w:tc>
        <w:tc>
          <w:tcPr>
            <w:tcW w:w="1035" w:type="dxa"/>
            <w:tcBorders>
              <w:top w:val="nil"/>
              <w:left w:val="nil"/>
              <w:bottom w:val="nil"/>
              <w:right w:val="nil"/>
            </w:tcBorders>
            <w:tcMar>
              <w:top w:w="0" w:type="dxa"/>
              <w:left w:w="80" w:type="dxa"/>
              <w:bottom w:w="0" w:type="dxa"/>
              <w:right w:w="80" w:type="dxa"/>
            </w:tcMar>
          </w:tcPr>
          <w:p w14:paraId="59D6B6D9" w14:textId="77777777" w:rsidR="00777C9C" w:rsidRPr="00A5088F" w:rsidRDefault="00777C9C" w:rsidP="00FE0D9E">
            <w:pPr>
              <w:pStyle w:val="Normal1"/>
              <w:spacing w:line="240" w:lineRule="auto"/>
              <w:rPr>
                <w:sz w:val="16"/>
                <w:szCs w:val="16"/>
              </w:rPr>
            </w:pPr>
            <w:r w:rsidRPr="00A5088F">
              <w:rPr>
                <w:sz w:val="16"/>
                <w:szCs w:val="16"/>
              </w:rPr>
              <w:t>11.00 ± 0.36C</w:t>
            </w:r>
          </w:p>
        </w:tc>
        <w:tc>
          <w:tcPr>
            <w:tcW w:w="1080" w:type="dxa"/>
            <w:tcBorders>
              <w:top w:val="nil"/>
              <w:left w:val="nil"/>
              <w:bottom w:val="nil"/>
              <w:right w:val="nil"/>
            </w:tcBorders>
            <w:tcMar>
              <w:top w:w="0" w:type="dxa"/>
              <w:left w:w="80" w:type="dxa"/>
              <w:bottom w:w="0" w:type="dxa"/>
              <w:right w:w="80" w:type="dxa"/>
            </w:tcMar>
          </w:tcPr>
          <w:p w14:paraId="1D318A89" w14:textId="77777777" w:rsidR="00777C9C" w:rsidRPr="00A5088F" w:rsidRDefault="00777C9C" w:rsidP="00FE0D9E">
            <w:pPr>
              <w:pStyle w:val="Normal1"/>
              <w:spacing w:line="240" w:lineRule="auto"/>
              <w:rPr>
                <w:sz w:val="16"/>
                <w:szCs w:val="16"/>
              </w:rPr>
            </w:pPr>
            <w:r w:rsidRPr="00A5088F">
              <w:rPr>
                <w:sz w:val="16"/>
                <w:szCs w:val="16"/>
              </w:rPr>
              <w:t>8.82 ± 0.09D</w:t>
            </w:r>
          </w:p>
        </w:tc>
        <w:tc>
          <w:tcPr>
            <w:tcW w:w="1020" w:type="dxa"/>
            <w:tcBorders>
              <w:top w:val="nil"/>
              <w:left w:val="nil"/>
              <w:bottom w:val="nil"/>
              <w:right w:val="nil"/>
            </w:tcBorders>
            <w:tcMar>
              <w:top w:w="0" w:type="dxa"/>
              <w:left w:w="80" w:type="dxa"/>
              <w:bottom w:w="0" w:type="dxa"/>
              <w:right w:w="80" w:type="dxa"/>
            </w:tcMar>
          </w:tcPr>
          <w:p w14:paraId="109C6C3C" w14:textId="77777777" w:rsidR="00777C9C" w:rsidRPr="00A5088F" w:rsidRDefault="00777C9C" w:rsidP="00FE0D9E">
            <w:pPr>
              <w:pStyle w:val="Normal1"/>
              <w:spacing w:line="240" w:lineRule="auto"/>
              <w:rPr>
                <w:sz w:val="16"/>
                <w:szCs w:val="16"/>
              </w:rPr>
            </w:pPr>
            <w:r w:rsidRPr="00A5088F">
              <w:rPr>
                <w:sz w:val="16"/>
                <w:szCs w:val="16"/>
              </w:rPr>
              <w:t>18.41 ± 2.32A</w:t>
            </w:r>
          </w:p>
        </w:tc>
      </w:tr>
      <w:tr w:rsidR="00777C9C" w:rsidRPr="00A5088F" w14:paraId="3744F203"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45750079"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349FEE63"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768909ED"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024ED19F"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24CC7271"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524F1CF0"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40160365"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278D1C39"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6B808B13" w14:textId="77777777" w:rsidR="00777C9C" w:rsidRPr="00A5088F" w:rsidRDefault="00777C9C" w:rsidP="00FE0D9E">
            <w:pPr>
              <w:pStyle w:val="Normal1"/>
              <w:spacing w:line="240" w:lineRule="auto"/>
              <w:rPr>
                <w:sz w:val="16"/>
                <w:szCs w:val="16"/>
              </w:rPr>
            </w:pPr>
            <w:r w:rsidRPr="00A5088F">
              <w:rPr>
                <w:sz w:val="16"/>
                <w:szCs w:val="16"/>
              </w:rPr>
              <w:t>15.47 ± 1.22B</w:t>
            </w:r>
          </w:p>
        </w:tc>
        <w:tc>
          <w:tcPr>
            <w:tcW w:w="1155" w:type="dxa"/>
            <w:tcBorders>
              <w:top w:val="nil"/>
              <w:left w:val="nil"/>
              <w:bottom w:val="nil"/>
              <w:right w:val="nil"/>
            </w:tcBorders>
            <w:tcMar>
              <w:top w:w="0" w:type="dxa"/>
              <w:left w:w="80" w:type="dxa"/>
              <w:bottom w:w="0" w:type="dxa"/>
              <w:right w:w="80" w:type="dxa"/>
            </w:tcMar>
          </w:tcPr>
          <w:p w14:paraId="3D6445F9" w14:textId="77777777" w:rsidR="00777C9C" w:rsidRPr="00A5088F" w:rsidRDefault="00777C9C" w:rsidP="00FE0D9E">
            <w:pPr>
              <w:pStyle w:val="Normal1"/>
              <w:spacing w:line="240" w:lineRule="auto"/>
              <w:rPr>
                <w:sz w:val="16"/>
                <w:szCs w:val="16"/>
              </w:rPr>
            </w:pPr>
            <w:r w:rsidRPr="00A5088F">
              <w:rPr>
                <w:sz w:val="16"/>
                <w:szCs w:val="16"/>
              </w:rPr>
              <w:t>12.15 ± 1.42C</w:t>
            </w:r>
          </w:p>
        </w:tc>
        <w:tc>
          <w:tcPr>
            <w:tcW w:w="990" w:type="dxa"/>
            <w:tcBorders>
              <w:top w:val="nil"/>
              <w:left w:val="nil"/>
              <w:bottom w:val="nil"/>
              <w:right w:val="nil"/>
            </w:tcBorders>
            <w:tcMar>
              <w:top w:w="0" w:type="dxa"/>
              <w:left w:w="80" w:type="dxa"/>
              <w:bottom w:w="0" w:type="dxa"/>
              <w:right w:w="80" w:type="dxa"/>
            </w:tcMar>
          </w:tcPr>
          <w:p w14:paraId="4ADD34DA" w14:textId="77777777" w:rsidR="00777C9C" w:rsidRPr="00A5088F" w:rsidRDefault="00777C9C" w:rsidP="00FE0D9E">
            <w:pPr>
              <w:pStyle w:val="Normal1"/>
              <w:spacing w:line="240" w:lineRule="auto"/>
              <w:rPr>
                <w:sz w:val="16"/>
                <w:szCs w:val="16"/>
              </w:rPr>
            </w:pPr>
            <w:r w:rsidRPr="00A5088F">
              <w:rPr>
                <w:sz w:val="16"/>
                <w:szCs w:val="16"/>
              </w:rPr>
              <w:t>17.07 ± 0.36C</w:t>
            </w:r>
          </w:p>
        </w:tc>
        <w:tc>
          <w:tcPr>
            <w:tcW w:w="1035" w:type="dxa"/>
            <w:tcBorders>
              <w:top w:val="nil"/>
              <w:left w:val="nil"/>
              <w:bottom w:val="nil"/>
              <w:right w:val="nil"/>
            </w:tcBorders>
            <w:tcMar>
              <w:top w:w="0" w:type="dxa"/>
              <w:left w:w="80" w:type="dxa"/>
              <w:bottom w:w="0" w:type="dxa"/>
              <w:right w:w="80" w:type="dxa"/>
            </w:tcMar>
          </w:tcPr>
          <w:p w14:paraId="23416F68" w14:textId="77777777" w:rsidR="00777C9C" w:rsidRPr="00A5088F" w:rsidRDefault="00777C9C" w:rsidP="00FE0D9E">
            <w:pPr>
              <w:pStyle w:val="Normal1"/>
              <w:spacing w:line="240" w:lineRule="auto"/>
              <w:rPr>
                <w:sz w:val="16"/>
                <w:szCs w:val="16"/>
              </w:rPr>
            </w:pPr>
            <w:r w:rsidRPr="00A5088F">
              <w:rPr>
                <w:sz w:val="16"/>
                <w:szCs w:val="16"/>
              </w:rPr>
              <w:t>12.89 ± 0.65BC</w:t>
            </w:r>
          </w:p>
        </w:tc>
        <w:tc>
          <w:tcPr>
            <w:tcW w:w="1080" w:type="dxa"/>
            <w:tcBorders>
              <w:top w:val="nil"/>
              <w:left w:val="nil"/>
              <w:bottom w:val="nil"/>
              <w:right w:val="nil"/>
            </w:tcBorders>
            <w:tcMar>
              <w:top w:w="0" w:type="dxa"/>
              <w:left w:w="80" w:type="dxa"/>
              <w:bottom w:w="0" w:type="dxa"/>
              <w:right w:w="80" w:type="dxa"/>
            </w:tcMar>
          </w:tcPr>
          <w:p w14:paraId="205BA4F3" w14:textId="77777777" w:rsidR="00777C9C" w:rsidRPr="00A5088F" w:rsidRDefault="00777C9C" w:rsidP="00FE0D9E">
            <w:pPr>
              <w:pStyle w:val="Normal1"/>
              <w:spacing w:line="240" w:lineRule="auto"/>
              <w:rPr>
                <w:sz w:val="16"/>
                <w:szCs w:val="16"/>
              </w:rPr>
            </w:pPr>
            <w:r w:rsidRPr="00A5088F">
              <w:rPr>
                <w:sz w:val="16"/>
                <w:szCs w:val="16"/>
              </w:rPr>
              <w:t>11.75 ± 0.84C</w:t>
            </w:r>
          </w:p>
        </w:tc>
        <w:tc>
          <w:tcPr>
            <w:tcW w:w="1020" w:type="dxa"/>
            <w:tcBorders>
              <w:top w:val="nil"/>
              <w:left w:val="nil"/>
              <w:bottom w:val="nil"/>
              <w:right w:val="nil"/>
            </w:tcBorders>
            <w:tcMar>
              <w:top w:w="0" w:type="dxa"/>
              <w:left w:w="80" w:type="dxa"/>
              <w:bottom w:w="0" w:type="dxa"/>
              <w:right w:w="80" w:type="dxa"/>
            </w:tcMar>
          </w:tcPr>
          <w:p w14:paraId="76D3D2A5" w14:textId="77777777" w:rsidR="00777C9C" w:rsidRPr="00A5088F" w:rsidRDefault="00777C9C" w:rsidP="00FE0D9E">
            <w:pPr>
              <w:pStyle w:val="Normal1"/>
              <w:spacing w:line="240" w:lineRule="auto"/>
              <w:rPr>
                <w:sz w:val="16"/>
                <w:szCs w:val="16"/>
              </w:rPr>
            </w:pPr>
            <w:r w:rsidRPr="00A5088F">
              <w:rPr>
                <w:sz w:val="16"/>
                <w:szCs w:val="16"/>
              </w:rPr>
              <w:t>13.32 ± 0.89B</w:t>
            </w:r>
          </w:p>
        </w:tc>
      </w:tr>
      <w:tr w:rsidR="00777C9C" w:rsidRPr="00A5088F" w14:paraId="07F71F9A"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6B05307C"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4121E541"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4C64D125"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52B84CCF"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03678F46"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36F01D63"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34A43835"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1B0D098C"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5E33ED7D" w14:textId="77777777" w:rsidR="00777C9C" w:rsidRPr="00A5088F" w:rsidRDefault="00777C9C" w:rsidP="00FE0D9E">
            <w:pPr>
              <w:pStyle w:val="Normal1"/>
              <w:spacing w:line="240" w:lineRule="auto"/>
              <w:rPr>
                <w:sz w:val="16"/>
                <w:szCs w:val="16"/>
              </w:rPr>
            </w:pPr>
            <w:r w:rsidRPr="00A5088F">
              <w:rPr>
                <w:sz w:val="16"/>
                <w:szCs w:val="16"/>
              </w:rPr>
              <w:t>16.59 ± 1.40B</w:t>
            </w:r>
          </w:p>
        </w:tc>
        <w:tc>
          <w:tcPr>
            <w:tcW w:w="1155" w:type="dxa"/>
            <w:tcBorders>
              <w:top w:val="nil"/>
              <w:left w:val="nil"/>
              <w:bottom w:val="nil"/>
              <w:right w:val="nil"/>
            </w:tcBorders>
            <w:tcMar>
              <w:top w:w="0" w:type="dxa"/>
              <w:left w:w="80" w:type="dxa"/>
              <w:bottom w:w="0" w:type="dxa"/>
              <w:right w:w="80" w:type="dxa"/>
            </w:tcMar>
          </w:tcPr>
          <w:p w14:paraId="092AC601" w14:textId="77777777" w:rsidR="00777C9C" w:rsidRPr="00A5088F" w:rsidRDefault="00777C9C" w:rsidP="00FE0D9E">
            <w:pPr>
              <w:pStyle w:val="Normal1"/>
              <w:spacing w:line="240" w:lineRule="auto"/>
              <w:rPr>
                <w:sz w:val="16"/>
                <w:szCs w:val="16"/>
              </w:rPr>
            </w:pPr>
            <w:r w:rsidRPr="00A5088F">
              <w:rPr>
                <w:sz w:val="16"/>
                <w:szCs w:val="16"/>
              </w:rPr>
              <w:t>17.17 ± 0.82B</w:t>
            </w:r>
          </w:p>
        </w:tc>
        <w:tc>
          <w:tcPr>
            <w:tcW w:w="990" w:type="dxa"/>
            <w:tcBorders>
              <w:top w:val="nil"/>
              <w:left w:val="nil"/>
              <w:bottom w:val="nil"/>
              <w:right w:val="nil"/>
            </w:tcBorders>
            <w:tcMar>
              <w:top w:w="0" w:type="dxa"/>
              <w:left w:w="80" w:type="dxa"/>
              <w:bottom w:w="0" w:type="dxa"/>
              <w:right w:w="80" w:type="dxa"/>
            </w:tcMar>
          </w:tcPr>
          <w:p w14:paraId="48FAD5ED" w14:textId="77777777" w:rsidR="00777C9C" w:rsidRPr="00A5088F" w:rsidRDefault="00777C9C" w:rsidP="00FE0D9E">
            <w:pPr>
              <w:pStyle w:val="Normal1"/>
              <w:spacing w:line="240" w:lineRule="auto"/>
              <w:rPr>
                <w:sz w:val="16"/>
                <w:szCs w:val="16"/>
              </w:rPr>
            </w:pPr>
            <w:r w:rsidRPr="00A5088F">
              <w:rPr>
                <w:sz w:val="16"/>
                <w:szCs w:val="16"/>
              </w:rPr>
              <w:t>19.93 ± 0.42B</w:t>
            </w:r>
          </w:p>
        </w:tc>
        <w:tc>
          <w:tcPr>
            <w:tcW w:w="1035" w:type="dxa"/>
            <w:tcBorders>
              <w:top w:val="nil"/>
              <w:left w:val="nil"/>
              <w:bottom w:val="nil"/>
              <w:right w:val="nil"/>
            </w:tcBorders>
            <w:tcMar>
              <w:top w:w="0" w:type="dxa"/>
              <w:left w:w="80" w:type="dxa"/>
              <w:bottom w:w="0" w:type="dxa"/>
              <w:right w:w="80" w:type="dxa"/>
            </w:tcMar>
          </w:tcPr>
          <w:p w14:paraId="59EDBC76" w14:textId="77777777" w:rsidR="00777C9C" w:rsidRPr="00A5088F" w:rsidRDefault="00777C9C" w:rsidP="00FE0D9E">
            <w:pPr>
              <w:pStyle w:val="Normal1"/>
              <w:spacing w:line="240" w:lineRule="auto"/>
              <w:rPr>
                <w:sz w:val="16"/>
                <w:szCs w:val="16"/>
              </w:rPr>
            </w:pPr>
            <w:r w:rsidRPr="00A5088F">
              <w:rPr>
                <w:sz w:val="16"/>
                <w:szCs w:val="16"/>
              </w:rPr>
              <w:t>15.22 ± 0.33C</w:t>
            </w:r>
          </w:p>
        </w:tc>
        <w:tc>
          <w:tcPr>
            <w:tcW w:w="1080" w:type="dxa"/>
            <w:tcBorders>
              <w:top w:val="nil"/>
              <w:left w:val="nil"/>
              <w:bottom w:val="nil"/>
              <w:right w:val="nil"/>
            </w:tcBorders>
            <w:tcMar>
              <w:top w:w="0" w:type="dxa"/>
              <w:left w:w="80" w:type="dxa"/>
              <w:bottom w:w="0" w:type="dxa"/>
              <w:right w:w="80" w:type="dxa"/>
            </w:tcMar>
          </w:tcPr>
          <w:p w14:paraId="1063F321" w14:textId="77777777" w:rsidR="00777C9C" w:rsidRPr="00A5088F" w:rsidRDefault="00777C9C" w:rsidP="00FE0D9E">
            <w:pPr>
              <w:pStyle w:val="Normal1"/>
              <w:spacing w:line="240" w:lineRule="auto"/>
              <w:rPr>
                <w:sz w:val="16"/>
                <w:szCs w:val="16"/>
              </w:rPr>
            </w:pPr>
            <w:r w:rsidRPr="00A5088F">
              <w:rPr>
                <w:sz w:val="16"/>
                <w:szCs w:val="16"/>
              </w:rPr>
              <w:t>13.83 ± 0.52B</w:t>
            </w:r>
          </w:p>
        </w:tc>
        <w:tc>
          <w:tcPr>
            <w:tcW w:w="1020" w:type="dxa"/>
            <w:tcBorders>
              <w:top w:val="nil"/>
              <w:left w:val="nil"/>
              <w:bottom w:val="nil"/>
              <w:right w:val="nil"/>
            </w:tcBorders>
            <w:tcMar>
              <w:top w:w="0" w:type="dxa"/>
              <w:left w:w="80" w:type="dxa"/>
              <w:bottom w:w="0" w:type="dxa"/>
              <w:right w:w="80" w:type="dxa"/>
            </w:tcMar>
          </w:tcPr>
          <w:p w14:paraId="657300EB" w14:textId="77777777" w:rsidR="00777C9C" w:rsidRPr="00A5088F" w:rsidRDefault="00777C9C" w:rsidP="00FE0D9E">
            <w:pPr>
              <w:pStyle w:val="Normal1"/>
              <w:spacing w:line="240" w:lineRule="auto"/>
              <w:rPr>
                <w:sz w:val="16"/>
                <w:szCs w:val="16"/>
              </w:rPr>
            </w:pPr>
            <w:r w:rsidRPr="00A5088F">
              <w:rPr>
                <w:sz w:val="16"/>
                <w:szCs w:val="16"/>
              </w:rPr>
              <w:t>12.16 ± 0.19B</w:t>
            </w:r>
          </w:p>
        </w:tc>
      </w:tr>
      <w:tr w:rsidR="00777C9C" w:rsidRPr="00A5088F" w14:paraId="1689AFE8"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2E83FD76"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189F5948"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3430E896"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53579CA1"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6320BA08"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798DB42C"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4C45F212"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32648092"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54A52752" w14:textId="77777777" w:rsidR="00777C9C" w:rsidRPr="00A5088F" w:rsidRDefault="00777C9C" w:rsidP="00FE0D9E">
            <w:pPr>
              <w:pStyle w:val="Normal1"/>
              <w:spacing w:line="240" w:lineRule="auto"/>
              <w:rPr>
                <w:sz w:val="16"/>
                <w:szCs w:val="16"/>
              </w:rPr>
            </w:pPr>
            <w:r w:rsidRPr="00A5088F">
              <w:rPr>
                <w:sz w:val="16"/>
                <w:szCs w:val="16"/>
              </w:rPr>
              <w:t>26.83 ± 1.58A</w:t>
            </w:r>
          </w:p>
        </w:tc>
        <w:tc>
          <w:tcPr>
            <w:tcW w:w="1155" w:type="dxa"/>
            <w:tcBorders>
              <w:top w:val="nil"/>
              <w:left w:val="nil"/>
              <w:bottom w:val="nil"/>
              <w:right w:val="nil"/>
            </w:tcBorders>
            <w:tcMar>
              <w:top w:w="0" w:type="dxa"/>
              <w:left w:w="80" w:type="dxa"/>
              <w:bottom w:w="0" w:type="dxa"/>
              <w:right w:w="80" w:type="dxa"/>
            </w:tcMar>
          </w:tcPr>
          <w:p w14:paraId="5EE25D2A" w14:textId="77777777" w:rsidR="00777C9C" w:rsidRPr="00A5088F" w:rsidRDefault="00777C9C" w:rsidP="00FE0D9E">
            <w:pPr>
              <w:pStyle w:val="Normal1"/>
              <w:spacing w:line="240" w:lineRule="auto"/>
              <w:rPr>
                <w:sz w:val="16"/>
                <w:szCs w:val="16"/>
              </w:rPr>
            </w:pPr>
            <w:r w:rsidRPr="00A5088F">
              <w:rPr>
                <w:sz w:val="16"/>
                <w:szCs w:val="16"/>
              </w:rPr>
              <w:t>26.45 ± 1.71A</w:t>
            </w:r>
          </w:p>
        </w:tc>
        <w:tc>
          <w:tcPr>
            <w:tcW w:w="990" w:type="dxa"/>
            <w:tcBorders>
              <w:top w:val="nil"/>
              <w:left w:val="nil"/>
              <w:bottom w:val="nil"/>
              <w:right w:val="nil"/>
            </w:tcBorders>
            <w:tcMar>
              <w:top w:w="0" w:type="dxa"/>
              <w:left w:w="80" w:type="dxa"/>
              <w:bottom w:w="0" w:type="dxa"/>
              <w:right w:w="80" w:type="dxa"/>
            </w:tcMar>
          </w:tcPr>
          <w:p w14:paraId="2D1CEF13" w14:textId="77777777" w:rsidR="00777C9C" w:rsidRPr="00A5088F" w:rsidRDefault="00777C9C" w:rsidP="00FE0D9E">
            <w:pPr>
              <w:pStyle w:val="Normal1"/>
              <w:spacing w:line="240" w:lineRule="auto"/>
              <w:rPr>
                <w:sz w:val="16"/>
                <w:szCs w:val="16"/>
              </w:rPr>
            </w:pPr>
            <w:r w:rsidRPr="00A5088F">
              <w:rPr>
                <w:sz w:val="16"/>
                <w:szCs w:val="16"/>
              </w:rPr>
              <w:t>28.60 ± 0.80A</w:t>
            </w:r>
          </w:p>
        </w:tc>
        <w:tc>
          <w:tcPr>
            <w:tcW w:w="1035" w:type="dxa"/>
            <w:tcBorders>
              <w:top w:val="nil"/>
              <w:left w:val="nil"/>
              <w:bottom w:val="nil"/>
              <w:right w:val="nil"/>
            </w:tcBorders>
            <w:tcMar>
              <w:top w:w="0" w:type="dxa"/>
              <w:left w:w="80" w:type="dxa"/>
              <w:bottom w:w="0" w:type="dxa"/>
              <w:right w:w="80" w:type="dxa"/>
            </w:tcMar>
          </w:tcPr>
          <w:p w14:paraId="4A0C6513" w14:textId="77777777" w:rsidR="00777C9C" w:rsidRPr="00A5088F" w:rsidRDefault="00777C9C" w:rsidP="00FE0D9E">
            <w:pPr>
              <w:pStyle w:val="Normal1"/>
              <w:spacing w:line="240" w:lineRule="auto"/>
              <w:rPr>
                <w:sz w:val="16"/>
                <w:szCs w:val="16"/>
              </w:rPr>
            </w:pPr>
            <w:r w:rsidRPr="00A5088F">
              <w:rPr>
                <w:sz w:val="16"/>
                <w:szCs w:val="16"/>
              </w:rPr>
              <w:t>27.66 ± 2.60A</w:t>
            </w:r>
          </w:p>
        </w:tc>
        <w:tc>
          <w:tcPr>
            <w:tcW w:w="1080" w:type="dxa"/>
            <w:tcBorders>
              <w:top w:val="nil"/>
              <w:left w:val="nil"/>
              <w:bottom w:val="nil"/>
              <w:right w:val="nil"/>
            </w:tcBorders>
            <w:tcMar>
              <w:top w:w="0" w:type="dxa"/>
              <w:left w:w="80" w:type="dxa"/>
              <w:bottom w:w="0" w:type="dxa"/>
              <w:right w:w="80" w:type="dxa"/>
            </w:tcMar>
          </w:tcPr>
          <w:p w14:paraId="588E5415" w14:textId="77777777" w:rsidR="00777C9C" w:rsidRPr="00A5088F" w:rsidRDefault="00777C9C" w:rsidP="00FE0D9E">
            <w:pPr>
              <w:pStyle w:val="Normal1"/>
              <w:spacing w:line="240" w:lineRule="auto"/>
              <w:rPr>
                <w:sz w:val="16"/>
                <w:szCs w:val="16"/>
              </w:rPr>
            </w:pPr>
            <w:r w:rsidRPr="00A5088F">
              <w:rPr>
                <w:sz w:val="16"/>
                <w:szCs w:val="16"/>
              </w:rPr>
              <w:t>21.13 ± 1.00A</w:t>
            </w:r>
          </w:p>
        </w:tc>
        <w:tc>
          <w:tcPr>
            <w:tcW w:w="1020" w:type="dxa"/>
            <w:tcBorders>
              <w:top w:val="nil"/>
              <w:left w:val="nil"/>
              <w:bottom w:val="nil"/>
              <w:right w:val="nil"/>
            </w:tcBorders>
            <w:tcMar>
              <w:top w:w="0" w:type="dxa"/>
              <w:left w:w="80" w:type="dxa"/>
              <w:bottom w:w="0" w:type="dxa"/>
              <w:right w:w="80" w:type="dxa"/>
            </w:tcMar>
          </w:tcPr>
          <w:p w14:paraId="673C7CB9" w14:textId="77777777" w:rsidR="00777C9C" w:rsidRPr="00A5088F" w:rsidRDefault="00777C9C" w:rsidP="00FE0D9E">
            <w:pPr>
              <w:pStyle w:val="Normal1"/>
              <w:spacing w:line="240" w:lineRule="auto"/>
              <w:rPr>
                <w:sz w:val="16"/>
                <w:szCs w:val="16"/>
              </w:rPr>
            </w:pPr>
            <w:r w:rsidRPr="00A5088F">
              <w:rPr>
                <w:sz w:val="16"/>
                <w:szCs w:val="16"/>
              </w:rPr>
              <w:t>11.75 ± 0.28B</w:t>
            </w:r>
          </w:p>
        </w:tc>
      </w:tr>
      <w:tr w:rsidR="00777C9C" w:rsidRPr="00A5088F" w14:paraId="67928A1C"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3B2E23EF" w14:textId="77777777" w:rsidR="00777C9C" w:rsidRPr="00A5088F" w:rsidRDefault="00777C9C" w:rsidP="00FE0D9E">
            <w:pPr>
              <w:pStyle w:val="Normal1"/>
              <w:spacing w:line="240" w:lineRule="auto"/>
              <w:rPr>
                <w:sz w:val="16"/>
                <w:szCs w:val="16"/>
              </w:rPr>
            </w:pPr>
            <w:r w:rsidRPr="00A5088F">
              <w:rPr>
                <w:sz w:val="16"/>
                <w:szCs w:val="16"/>
              </w:rPr>
              <w:t>70</w:t>
            </w:r>
          </w:p>
        </w:tc>
        <w:tc>
          <w:tcPr>
            <w:tcW w:w="2535" w:type="dxa"/>
            <w:tcBorders>
              <w:top w:val="nil"/>
              <w:left w:val="nil"/>
              <w:bottom w:val="nil"/>
              <w:right w:val="nil"/>
            </w:tcBorders>
            <w:tcMar>
              <w:top w:w="0" w:type="dxa"/>
              <w:left w:w="80" w:type="dxa"/>
              <w:bottom w:w="0" w:type="dxa"/>
              <w:right w:w="80" w:type="dxa"/>
            </w:tcMar>
          </w:tcPr>
          <w:p w14:paraId="74255AB1" w14:textId="77777777" w:rsidR="00777C9C" w:rsidRPr="00A5088F" w:rsidRDefault="00777C9C" w:rsidP="00FE0D9E">
            <w:pPr>
              <w:pStyle w:val="Normal1"/>
              <w:spacing w:line="240" w:lineRule="auto"/>
              <w:rPr>
                <w:sz w:val="16"/>
                <w:szCs w:val="16"/>
              </w:rPr>
            </w:pPr>
            <w:r w:rsidRPr="00A5088F">
              <w:rPr>
                <w:sz w:val="16"/>
                <w:szCs w:val="16"/>
              </w:rPr>
              <w:t>Ethyl hexanoate</w:t>
            </w:r>
          </w:p>
        </w:tc>
        <w:tc>
          <w:tcPr>
            <w:tcW w:w="600" w:type="dxa"/>
            <w:tcBorders>
              <w:top w:val="nil"/>
              <w:left w:val="nil"/>
              <w:bottom w:val="nil"/>
              <w:right w:val="nil"/>
            </w:tcBorders>
            <w:tcMar>
              <w:top w:w="0" w:type="dxa"/>
              <w:left w:w="80" w:type="dxa"/>
              <w:bottom w:w="0" w:type="dxa"/>
              <w:right w:w="80" w:type="dxa"/>
            </w:tcMar>
          </w:tcPr>
          <w:p w14:paraId="58153475" w14:textId="77777777" w:rsidR="00777C9C" w:rsidRPr="00A5088F" w:rsidRDefault="00777C9C" w:rsidP="00FE0D9E">
            <w:pPr>
              <w:pStyle w:val="Normal1"/>
              <w:spacing w:line="240" w:lineRule="auto"/>
              <w:jc w:val="right"/>
              <w:rPr>
                <w:sz w:val="16"/>
                <w:szCs w:val="16"/>
              </w:rPr>
            </w:pPr>
            <w:r w:rsidRPr="00A5088F">
              <w:rPr>
                <w:sz w:val="16"/>
                <w:szCs w:val="16"/>
              </w:rPr>
              <w:t>1232</w:t>
            </w:r>
          </w:p>
        </w:tc>
        <w:tc>
          <w:tcPr>
            <w:tcW w:w="885" w:type="dxa"/>
            <w:tcBorders>
              <w:top w:val="nil"/>
              <w:left w:val="nil"/>
              <w:bottom w:val="nil"/>
              <w:right w:val="nil"/>
            </w:tcBorders>
            <w:tcMar>
              <w:top w:w="0" w:type="dxa"/>
              <w:left w:w="80" w:type="dxa"/>
              <w:bottom w:w="0" w:type="dxa"/>
              <w:right w:w="80" w:type="dxa"/>
            </w:tcMar>
          </w:tcPr>
          <w:p w14:paraId="408A4598" w14:textId="77777777" w:rsidR="00777C9C" w:rsidRPr="00A5088F" w:rsidRDefault="00777C9C" w:rsidP="00FE0D9E">
            <w:pPr>
              <w:pStyle w:val="Normal1"/>
              <w:spacing w:line="240" w:lineRule="auto"/>
              <w:jc w:val="right"/>
              <w:rPr>
                <w:sz w:val="16"/>
                <w:szCs w:val="16"/>
              </w:rPr>
            </w:pPr>
            <w:r w:rsidRPr="00A5088F">
              <w:rPr>
                <w:sz w:val="16"/>
                <w:szCs w:val="16"/>
              </w:rPr>
              <w:t>1236 [1]</w:t>
            </w:r>
          </w:p>
        </w:tc>
        <w:tc>
          <w:tcPr>
            <w:tcW w:w="600" w:type="dxa"/>
            <w:tcBorders>
              <w:top w:val="nil"/>
              <w:left w:val="nil"/>
              <w:bottom w:val="nil"/>
              <w:right w:val="nil"/>
            </w:tcBorders>
            <w:tcMar>
              <w:top w:w="0" w:type="dxa"/>
              <w:left w:w="80" w:type="dxa"/>
              <w:bottom w:w="0" w:type="dxa"/>
              <w:right w:w="80" w:type="dxa"/>
            </w:tcMar>
          </w:tcPr>
          <w:p w14:paraId="139CB0F0" w14:textId="77777777" w:rsidR="00777C9C" w:rsidRPr="00A5088F" w:rsidRDefault="00777C9C" w:rsidP="00FE0D9E">
            <w:pPr>
              <w:pStyle w:val="Normal1"/>
              <w:spacing w:line="240" w:lineRule="auto"/>
              <w:jc w:val="right"/>
              <w:rPr>
                <w:sz w:val="16"/>
                <w:szCs w:val="16"/>
              </w:rPr>
            </w:pPr>
            <w:r w:rsidRPr="00A5088F">
              <w:rPr>
                <w:sz w:val="16"/>
                <w:szCs w:val="16"/>
              </w:rPr>
              <w:t>1000</w:t>
            </w:r>
          </w:p>
        </w:tc>
        <w:tc>
          <w:tcPr>
            <w:tcW w:w="750" w:type="dxa"/>
            <w:tcBorders>
              <w:top w:val="nil"/>
              <w:left w:val="nil"/>
              <w:bottom w:val="nil"/>
              <w:right w:val="nil"/>
            </w:tcBorders>
            <w:tcMar>
              <w:top w:w="0" w:type="dxa"/>
              <w:left w:w="80" w:type="dxa"/>
              <w:bottom w:w="0" w:type="dxa"/>
              <w:right w:w="80" w:type="dxa"/>
            </w:tcMar>
          </w:tcPr>
          <w:p w14:paraId="7D3C9D0F" w14:textId="77777777" w:rsidR="00777C9C" w:rsidRPr="00A5088F" w:rsidRDefault="00777C9C" w:rsidP="00FE0D9E">
            <w:pPr>
              <w:pStyle w:val="Normal1"/>
              <w:spacing w:line="240" w:lineRule="auto"/>
              <w:jc w:val="right"/>
              <w:rPr>
                <w:sz w:val="16"/>
                <w:szCs w:val="16"/>
              </w:rPr>
            </w:pPr>
            <w:r w:rsidRPr="00A5088F">
              <w:rPr>
                <w:sz w:val="16"/>
                <w:szCs w:val="16"/>
              </w:rPr>
              <w:t>998 [23]</w:t>
            </w:r>
          </w:p>
        </w:tc>
        <w:tc>
          <w:tcPr>
            <w:tcW w:w="840" w:type="dxa"/>
            <w:tcBorders>
              <w:top w:val="nil"/>
              <w:left w:val="nil"/>
              <w:bottom w:val="nil"/>
              <w:right w:val="nil"/>
            </w:tcBorders>
            <w:tcMar>
              <w:top w:w="100" w:type="dxa"/>
              <w:left w:w="100" w:type="dxa"/>
              <w:bottom w:w="100" w:type="dxa"/>
              <w:right w:w="100" w:type="dxa"/>
            </w:tcMar>
          </w:tcPr>
          <w:p w14:paraId="1962394B" w14:textId="77777777" w:rsidR="00777C9C" w:rsidRPr="00A5088F" w:rsidRDefault="00777C9C" w:rsidP="00FE0D9E">
            <w:pPr>
              <w:pStyle w:val="Normal1"/>
              <w:spacing w:line="240" w:lineRule="auto"/>
              <w:jc w:val="right"/>
              <w:rPr>
                <w:sz w:val="16"/>
                <w:szCs w:val="16"/>
              </w:rPr>
            </w:pPr>
            <w:r w:rsidRPr="00A5088F">
              <w:rPr>
                <w:sz w:val="16"/>
                <w:szCs w:val="16"/>
              </w:rPr>
              <w:t>119667.862</w:t>
            </w:r>
          </w:p>
        </w:tc>
        <w:tc>
          <w:tcPr>
            <w:tcW w:w="855" w:type="dxa"/>
            <w:tcBorders>
              <w:top w:val="nil"/>
              <w:left w:val="nil"/>
              <w:bottom w:val="nil"/>
              <w:right w:val="nil"/>
            </w:tcBorders>
            <w:tcMar>
              <w:top w:w="0" w:type="dxa"/>
              <w:left w:w="80" w:type="dxa"/>
              <w:bottom w:w="0" w:type="dxa"/>
              <w:right w:w="80" w:type="dxa"/>
            </w:tcMar>
          </w:tcPr>
          <w:p w14:paraId="683CBB00"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Mar>
              <w:top w:w="0" w:type="dxa"/>
              <w:left w:w="0" w:type="dxa"/>
              <w:bottom w:w="0" w:type="dxa"/>
              <w:right w:w="0" w:type="dxa"/>
            </w:tcMar>
            <w:vAlign w:val="bottom"/>
          </w:tcPr>
          <w:p w14:paraId="7CDED726" w14:textId="77777777" w:rsidR="00777C9C" w:rsidRPr="00A5088F" w:rsidRDefault="00777C9C" w:rsidP="00FE0D9E">
            <w:pPr>
              <w:pStyle w:val="Normal1"/>
              <w:spacing w:line="240" w:lineRule="auto"/>
              <w:ind w:left="100"/>
              <w:rPr>
                <w:sz w:val="16"/>
                <w:szCs w:val="16"/>
              </w:rPr>
            </w:pPr>
            <w:r w:rsidRPr="00A5088F">
              <w:rPr>
                <w:sz w:val="16"/>
                <w:szCs w:val="16"/>
              </w:rPr>
              <w:t>3.59 ± 0.07A</w:t>
            </w:r>
          </w:p>
        </w:tc>
        <w:tc>
          <w:tcPr>
            <w:tcW w:w="1155" w:type="dxa"/>
            <w:tcMar>
              <w:top w:w="0" w:type="dxa"/>
              <w:left w:w="0" w:type="dxa"/>
              <w:bottom w:w="0" w:type="dxa"/>
              <w:right w:w="0" w:type="dxa"/>
            </w:tcMar>
            <w:vAlign w:val="bottom"/>
          </w:tcPr>
          <w:p w14:paraId="0BF0B914" w14:textId="77777777" w:rsidR="00777C9C" w:rsidRPr="00A5088F" w:rsidRDefault="00777C9C" w:rsidP="00FE0D9E">
            <w:pPr>
              <w:pStyle w:val="Normal1"/>
              <w:spacing w:line="240" w:lineRule="auto"/>
              <w:ind w:left="100"/>
              <w:rPr>
                <w:sz w:val="16"/>
                <w:szCs w:val="16"/>
              </w:rPr>
            </w:pPr>
            <w:r w:rsidRPr="00A5088F">
              <w:rPr>
                <w:sz w:val="16"/>
                <w:szCs w:val="16"/>
              </w:rPr>
              <w:t>3.25 ± 0.02A</w:t>
            </w:r>
          </w:p>
        </w:tc>
        <w:tc>
          <w:tcPr>
            <w:tcW w:w="990" w:type="dxa"/>
            <w:tcMar>
              <w:top w:w="0" w:type="dxa"/>
              <w:left w:w="0" w:type="dxa"/>
              <w:bottom w:w="0" w:type="dxa"/>
              <w:right w:w="0" w:type="dxa"/>
            </w:tcMar>
            <w:vAlign w:val="bottom"/>
          </w:tcPr>
          <w:p w14:paraId="2CF8F9E0" w14:textId="77777777" w:rsidR="00777C9C" w:rsidRPr="00A5088F" w:rsidRDefault="00777C9C" w:rsidP="00FE0D9E">
            <w:pPr>
              <w:pStyle w:val="Normal1"/>
              <w:spacing w:line="240" w:lineRule="auto"/>
              <w:ind w:left="100"/>
              <w:rPr>
                <w:sz w:val="16"/>
                <w:szCs w:val="16"/>
              </w:rPr>
            </w:pPr>
            <w:r w:rsidRPr="00A5088F">
              <w:rPr>
                <w:sz w:val="16"/>
                <w:szCs w:val="16"/>
              </w:rPr>
              <w:t>3.75 ± 0.08A</w:t>
            </w:r>
          </w:p>
        </w:tc>
        <w:tc>
          <w:tcPr>
            <w:tcW w:w="1035" w:type="dxa"/>
            <w:tcMar>
              <w:top w:w="0" w:type="dxa"/>
              <w:left w:w="0" w:type="dxa"/>
              <w:bottom w:w="0" w:type="dxa"/>
              <w:right w:w="0" w:type="dxa"/>
            </w:tcMar>
            <w:vAlign w:val="bottom"/>
          </w:tcPr>
          <w:p w14:paraId="6696D665" w14:textId="77777777" w:rsidR="00777C9C" w:rsidRPr="00A5088F" w:rsidRDefault="00777C9C" w:rsidP="00FE0D9E">
            <w:pPr>
              <w:pStyle w:val="Normal1"/>
              <w:spacing w:line="240" w:lineRule="auto"/>
              <w:ind w:left="100"/>
              <w:rPr>
                <w:sz w:val="16"/>
                <w:szCs w:val="16"/>
              </w:rPr>
            </w:pPr>
            <w:r w:rsidRPr="00A5088F">
              <w:rPr>
                <w:sz w:val="16"/>
                <w:szCs w:val="16"/>
              </w:rPr>
              <w:t>3.31 ± 0.01A</w:t>
            </w:r>
          </w:p>
        </w:tc>
        <w:tc>
          <w:tcPr>
            <w:tcW w:w="1080" w:type="dxa"/>
            <w:tcMar>
              <w:top w:w="0" w:type="dxa"/>
              <w:left w:w="0" w:type="dxa"/>
              <w:bottom w:w="0" w:type="dxa"/>
              <w:right w:w="0" w:type="dxa"/>
            </w:tcMar>
            <w:vAlign w:val="bottom"/>
          </w:tcPr>
          <w:p w14:paraId="43ABE098" w14:textId="77777777" w:rsidR="00777C9C" w:rsidRPr="00A5088F" w:rsidRDefault="00777C9C" w:rsidP="00FE0D9E">
            <w:pPr>
              <w:pStyle w:val="Normal1"/>
              <w:spacing w:line="240" w:lineRule="auto"/>
              <w:ind w:left="100"/>
              <w:rPr>
                <w:sz w:val="16"/>
                <w:szCs w:val="16"/>
              </w:rPr>
            </w:pPr>
            <w:r w:rsidRPr="00A5088F">
              <w:rPr>
                <w:sz w:val="16"/>
                <w:szCs w:val="16"/>
              </w:rPr>
              <w:t>3.14 ± 0.01A</w:t>
            </w:r>
          </w:p>
        </w:tc>
        <w:tc>
          <w:tcPr>
            <w:tcW w:w="1020" w:type="dxa"/>
            <w:tcMar>
              <w:top w:w="0" w:type="dxa"/>
              <w:left w:w="0" w:type="dxa"/>
              <w:bottom w:w="0" w:type="dxa"/>
              <w:right w:w="0" w:type="dxa"/>
            </w:tcMar>
            <w:vAlign w:val="bottom"/>
          </w:tcPr>
          <w:p w14:paraId="33D40362" w14:textId="77777777" w:rsidR="00777C9C" w:rsidRPr="00A5088F" w:rsidRDefault="00777C9C" w:rsidP="00FE0D9E">
            <w:pPr>
              <w:pStyle w:val="Normal1"/>
              <w:spacing w:line="240" w:lineRule="auto"/>
              <w:ind w:left="100"/>
              <w:rPr>
                <w:sz w:val="16"/>
                <w:szCs w:val="16"/>
              </w:rPr>
            </w:pPr>
            <w:r w:rsidRPr="00A5088F">
              <w:rPr>
                <w:sz w:val="16"/>
                <w:szCs w:val="16"/>
              </w:rPr>
              <w:t>3.06 ± 0.04A</w:t>
            </w:r>
          </w:p>
        </w:tc>
      </w:tr>
      <w:tr w:rsidR="00777C9C" w:rsidRPr="00A5088F" w14:paraId="1C67FEBC"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7BC94742"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73BFAF2D"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1BB04976"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54FEEDF0"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52FAE142"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7DA08F58"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13A8122A"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31CD9E04"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Mar>
              <w:top w:w="0" w:type="dxa"/>
              <w:left w:w="0" w:type="dxa"/>
              <w:bottom w:w="0" w:type="dxa"/>
              <w:right w:w="0" w:type="dxa"/>
            </w:tcMar>
            <w:vAlign w:val="bottom"/>
          </w:tcPr>
          <w:p w14:paraId="3833C13E" w14:textId="77777777" w:rsidR="00777C9C" w:rsidRPr="00A5088F" w:rsidRDefault="00777C9C" w:rsidP="00FE0D9E">
            <w:pPr>
              <w:pStyle w:val="Normal1"/>
              <w:spacing w:line="240" w:lineRule="auto"/>
              <w:ind w:left="100"/>
              <w:rPr>
                <w:sz w:val="16"/>
                <w:szCs w:val="16"/>
              </w:rPr>
            </w:pPr>
            <w:r w:rsidRPr="00A5088F">
              <w:rPr>
                <w:sz w:val="16"/>
                <w:szCs w:val="16"/>
              </w:rPr>
              <w:t>3.17 ± 0.04B</w:t>
            </w:r>
          </w:p>
        </w:tc>
        <w:tc>
          <w:tcPr>
            <w:tcW w:w="1155" w:type="dxa"/>
            <w:tcMar>
              <w:top w:w="0" w:type="dxa"/>
              <w:left w:w="0" w:type="dxa"/>
              <w:bottom w:w="0" w:type="dxa"/>
              <w:right w:w="0" w:type="dxa"/>
            </w:tcMar>
            <w:vAlign w:val="bottom"/>
          </w:tcPr>
          <w:p w14:paraId="34892D6F" w14:textId="77777777" w:rsidR="00777C9C" w:rsidRPr="00A5088F" w:rsidRDefault="00777C9C" w:rsidP="00FE0D9E">
            <w:pPr>
              <w:pStyle w:val="Normal1"/>
              <w:spacing w:line="240" w:lineRule="auto"/>
              <w:ind w:left="100"/>
              <w:rPr>
                <w:sz w:val="16"/>
                <w:szCs w:val="16"/>
              </w:rPr>
            </w:pPr>
            <w:r w:rsidRPr="00A5088F">
              <w:rPr>
                <w:sz w:val="16"/>
                <w:szCs w:val="16"/>
              </w:rPr>
              <w:t>2.94 ± 0.01B</w:t>
            </w:r>
          </w:p>
        </w:tc>
        <w:tc>
          <w:tcPr>
            <w:tcW w:w="990" w:type="dxa"/>
            <w:tcMar>
              <w:top w:w="0" w:type="dxa"/>
              <w:left w:w="0" w:type="dxa"/>
              <w:bottom w:w="0" w:type="dxa"/>
              <w:right w:w="0" w:type="dxa"/>
            </w:tcMar>
            <w:vAlign w:val="bottom"/>
          </w:tcPr>
          <w:p w14:paraId="0DA0C0DC" w14:textId="77777777" w:rsidR="00777C9C" w:rsidRPr="00A5088F" w:rsidRDefault="00777C9C" w:rsidP="00FE0D9E">
            <w:pPr>
              <w:pStyle w:val="Normal1"/>
              <w:spacing w:line="240" w:lineRule="auto"/>
              <w:ind w:left="100"/>
              <w:rPr>
                <w:sz w:val="16"/>
                <w:szCs w:val="16"/>
              </w:rPr>
            </w:pPr>
            <w:r w:rsidRPr="00A5088F">
              <w:rPr>
                <w:sz w:val="16"/>
                <w:szCs w:val="16"/>
              </w:rPr>
              <w:t>3.41 ± 0.03B</w:t>
            </w:r>
          </w:p>
        </w:tc>
        <w:tc>
          <w:tcPr>
            <w:tcW w:w="1035" w:type="dxa"/>
            <w:tcMar>
              <w:top w:w="0" w:type="dxa"/>
              <w:left w:w="0" w:type="dxa"/>
              <w:bottom w:w="0" w:type="dxa"/>
              <w:right w:w="0" w:type="dxa"/>
            </w:tcMar>
            <w:vAlign w:val="bottom"/>
          </w:tcPr>
          <w:p w14:paraId="6B1380FA" w14:textId="77777777" w:rsidR="00777C9C" w:rsidRPr="00A5088F" w:rsidRDefault="00777C9C" w:rsidP="00FE0D9E">
            <w:pPr>
              <w:pStyle w:val="Normal1"/>
              <w:spacing w:line="240" w:lineRule="auto"/>
              <w:ind w:left="100"/>
              <w:rPr>
                <w:sz w:val="16"/>
                <w:szCs w:val="16"/>
              </w:rPr>
            </w:pPr>
            <w:r w:rsidRPr="00A5088F">
              <w:rPr>
                <w:sz w:val="16"/>
                <w:szCs w:val="16"/>
              </w:rPr>
              <w:t>2.98 ± 0.00B</w:t>
            </w:r>
          </w:p>
        </w:tc>
        <w:tc>
          <w:tcPr>
            <w:tcW w:w="1080" w:type="dxa"/>
            <w:tcMar>
              <w:top w:w="0" w:type="dxa"/>
              <w:left w:w="0" w:type="dxa"/>
              <w:bottom w:w="0" w:type="dxa"/>
              <w:right w:w="0" w:type="dxa"/>
            </w:tcMar>
            <w:vAlign w:val="bottom"/>
          </w:tcPr>
          <w:p w14:paraId="6647D47B" w14:textId="77777777" w:rsidR="00777C9C" w:rsidRPr="00A5088F" w:rsidRDefault="00777C9C" w:rsidP="00FE0D9E">
            <w:pPr>
              <w:pStyle w:val="Normal1"/>
              <w:spacing w:line="240" w:lineRule="auto"/>
              <w:ind w:left="100"/>
              <w:rPr>
                <w:sz w:val="16"/>
                <w:szCs w:val="16"/>
              </w:rPr>
            </w:pPr>
            <w:r w:rsidRPr="00A5088F">
              <w:rPr>
                <w:sz w:val="16"/>
                <w:szCs w:val="16"/>
              </w:rPr>
              <w:t>2.88 ± 0.01B</w:t>
            </w:r>
          </w:p>
        </w:tc>
        <w:tc>
          <w:tcPr>
            <w:tcW w:w="1020" w:type="dxa"/>
            <w:tcMar>
              <w:top w:w="0" w:type="dxa"/>
              <w:left w:w="0" w:type="dxa"/>
              <w:bottom w:w="0" w:type="dxa"/>
              <w:right w:w="0" w:type="dxa"/>
            </w:tcMar>
            <w:vAlign w:val="bottom"/>
          </w:tcPr>
          <w:p w14:paraId="6CAF4E9E" w14:textId="77777777" w:rsidR="00777C9C" w:rsidRPr="00A5088F" w:rsidRDefault="00777C9C" w:rsidP="00FE0D9E">
            <w:pPr>
              <w:pStyle w:val="Normal1"/>
              <w:spacing w:line="240" w:lineRule="auto"/>
              <w:ind w:left="100"/>
              <w:rPr>
                <w:sz w:val="16"/>
                <w:szCs w:val="16"/>
              </w:rPr>
            </w:pPr>
            <w:r w:rsidRPr="00A5088F">
              <w:rPr>
                <w:sz w:val="16"/>
                <w:szCs w:val="16"/>
              </w:rPr>
              <w:t>2.89 ± 0.01B</w:t>
            </w:r>
          </w:p>
        </w:tc>
      </w:tr>
      <w:tr w:rsidR="00777C9C" w:rsidRPr="00A5088F" w14:paraId="7CBB3B64"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5CA4252C"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2032EFA3"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5D201435"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32B426D9"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44431465"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5C723E0E"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25C39759"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5B91F943"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Mar>
              <w:top w:w="0" w:type="dxa"/>
              <w:left w:w="0" w:type="dxa"/>
              <w:bottom w:w="0" w:type="dxa"/>
              <w:right w:w="0" w:type="dxa"/>
            </w:tcMar>
            <w:vAlign w:val="bottom"/>
          </w:tcPr>
          <w:p w14:paraId="0A146792" w14:textId="77777777" w:rsidR="00777C9C" w:rsidRPr="00A5088F" w:rsidRDefault="00777C9C" w:rsidP="00FE0D9E">
            <w:pPr>
              <w:pStyle w:val="Normal1"/>
              <w:spacing w:line="240" w:lineRule="auto"/>
              <w:ind w:left="100"/>
              <w:rPr>
                <w:sz w:val="16"/>
                <w:szCs w:val="16"/>
              </w:rPr>
            </w:pPr>
            <w:r w:rsidRPr="00A5088F">
              <w:rPr>
                <w:sz w:val="16"/>
                <w:szCs w:val="16"/>
              </w:rPr>
              <w:t>2.97 ± 0.02C</w:t>
            </w:r>
          </w:p>
        </w:tc>
        <w:tc>
          <w:tcPr>
            <w:tcW w:w="1155" w:type="dxa"/>
            <w:tcMar>
              <w:top w:w="0" w:type="dxa"/>
              <w:left w:w="0" w:type="dxa"/>
              <w:bottom w:w="0" w:type="dxa"/>
              <w:right w:w="0" w:type="dxa"/>
            </w:tcMar>
            <w:vAlign w:val="bottom"/>
          </w:tcPr>
          <w:p w14:paraId="4BD5F28D" w14:textId="77777777" w:rsidR="00777C9C" w:rsidRPr="00A5088F" w:rsidRDefault="00777C9C" w:rsidP="00FE0D9E">
            <w:pPr>
              <w:pStyle w:val="Normal1"/>
              <w:spacing w:line="240" w:lineRule="auto"/>
              <w:ind w:left="100"/>
              <w:rPr>
                <w:sz w:val="16"/>
                <w:szCs w:val="16"/>
              </w:rPr>
            </w:pPr>
            <w:r w:rsidRPr="00A5088F">
              <w:rPr>
                <w:sz w:val="16"/>
                <w:szCs w:val="16"/>
              </w:rPr>
              <w:t>2.85 ± 0.00C</w:t>
            </w:r>
          </w:p>
        </w:tc>
        <w:tc>
          <w:tcPr>
            <w:tcW w:w="990" w:type="dxa"/>
            <w:tcMar>
              <w:top w:w="0" w:type="dxa"/>
              <w:left w:w="0" w:type="dxa"/>
              <w:bottom w:w="0" w:type="dxa"/>
              <w:right w:w="0" w:type="dxa"/>
            </w:tcMar>
            <w:vAlign w:val="bottom"/>
          </w:tcPr>
          <w:p w14:paraId="69C6F2FF" w14:textId="77777777" w:rsidR="00777C9C" w:rsidRPr="00A5088F" w:rsidRDefault="00777C9C" w:rsidP="00FE0D9E">
            <w:pPr>
              <w:pStyle w:val="Normal1"/>
              <w:spacing w:line="240" w:lineRule="auto"/>
              <w:ind w:left="100"/>
              <w:rPr>
                <w:sz w:val="16"/>
                <w:szCs w:val="16"/>
              </w:rPr>
            </w:pPr>
            <w:r w:rsidRPr="00A5088F">
              <w:rPr>
                <w:sz w:val="16"/>
                <w:szCs w:val="16"/>
              </w:rPr>
              <w:t>3.23 ± 0.02C</w:t>
            </w:r>
          </w:p>
        </w:tc>
        <w:tc>
          <w:tcPr>
            <w:tcW w:w="1035" w:type="dxa"/>
            <w:tcMar>
              <w:top w:w="0" w:type="dxa"/>
              <w:left w:w="0" w:type="dxa"/>
              <w:bottom w:w="0" w:type="dxa"/>
              <w:right w:w="0" w:type="dxa"/>
            </w:tcMar>
            <w:vAlign w:val="bottom"/>
          </w:tcPr>
          <w:p w14:paraId="1065106F" w14:textId="77777777" w:rsidR="00777C9C" w:rsidRPr="00A5088F" w:rsidRDefault="00777C9C" w:rsidP="00FE0D9E">
            <w:pPr>
              <w:pStyle w:val="Normal1"/>
              <w:spacing w:line="240" w:lineRule="auto"/>
              <w:ind w:left="100"/>
              <w:rPr>
                <w:sz w:val="16"/>
                <w:szCs w:val="16"/>
              </w:rPr>
            </w:pPr>
            <w:r w:rsidRPr="00A5088F">
              <w:rPr>
                <w:sz w:val="16"/>
                <w:szCs w:val="16"/>
              </w:rPr>
              <w:t>2.80 ± 0.03C</w:t>
            </w:r>
          </w:p>
        </w:tc>
        <w:tc>
          <w:tcPr>
            <w:tcW w:w="1080" w:type="dxa"/>
            <w:tcMar>
              <w:top w:w="0" w:type="dxa"/>
              <w:left w:w="0" w:type="dxa"/>
              <w:bottom w:w="0" w:type="dxa"/>
              <w:right w:w="0" w:type="dxa"/>
            </w:tcMar>
            <w:vAlign w:val="bottom"/>
          </w:tcPr>
          <w:p w14:paraId="1034261A" w14:textId="77777777" w:rsidR="00777C9C" w:rsidRPr="00A5088F" w:rsidRDefault="00777C9C" w:rsidP="00FE0D9E">
            <w:pPr>
              <w:pStyle w:val="Normal1"/>
              <w:spacing w:line="240" w:lineRule="auto"/>
              <w:ind w:left="100"/>
              <w:rPr>
                <w:sz w:val="16"/>
                <w:szCs w:val="16"/>
              </w:rPr>
            </w:pPr>
            <w:r w:rsidRPr="00A5088F">
              <w:rPr>
                <w:sz w:val="16"/>
                <w:szCs w:val="16"/>
              </w:rPr>
              <w:t>2.83 ± 0.01C</w:t>
            </w:r>
          </w:p>
        </w:tc>
        <w:tc>
          <w:tcPr>
            <w:tcW w:w="1020" w:type="dxa"/>
            <w:tcMar>
              <w:top w:w="0" w:type="dxa"/>
              <w:left w:w="0" w:type="dxa"/>
              <w:bottom w:w="0" w:type="dxa"/>
              <w:right w:w="0" w:type="dxa"/>
            </w:tcMar>
            <w:vAlign w:val="bottom"/>
          </w:tcPr>
          <w:p w14:paraId="3BA67AA1" w14:textId="77777777" w:rsidR="00777C9C" w:rsidRPr="00A5088F" w:rsidRDefault="00777C9C" w:rsidP="00FE0D9E">
            <w:pPr>
              <w:pStyle w:val="Normal1"/>
              <w:spacing w:line="240" w:lineRule="auto"/>
              <w:ind w:left="100"/>
              <w:rPr>
                <w:sz w:val="16"/>
                <w:szCs w:val="16"/>
              </w:rPr>
            </w:pPr>
            <w:r w:rsidRPr="00A5088F">
              <w:rPr>
                <w:sz w:val="16"/>
                <w:szCs w:val="16"/>
              </w:rPr>
              <w:t>2.79 ± 0.01C</w:t>
            </w:r>
          </w:p>
        </w:tc>
      </w:tr>
      <w:tr w:rsidR="00777C9C" w:rsidRPr="00A5088F" w14:paraId="370DAB6D"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35E2616B"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48C00389"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09548B6B"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0B7549E3"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2DA03DEB"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7774198A"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3C04B3AD"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1B6DC718"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Mar>
              <w:top w:w="0" w:type="dxa"/>
              <w:left w:w="0" w:type="dxa"/>
              <w:bottom w:w="0" w:type="dxa"/>
              <w:right w:w="0" w:type="dxa"/>
            </w:tcMar>
            <w:vAlign w:val="bottom"/>
          </w:tcPr>
          <w:p w14:paraId="5D7BB5FD" w14:textId="77777777" w:rsidR="00777C9C" w:rsidRPr="00A5088F" w:rsidRDefault="00777C9C" w:rsidP="00FE0D9E">
            <w:pPr>
              <w:pStyle w:val="Normal1"/>
              <w:spacing w:line="240" w:lineRule="auto"/>
              <w:ind w:left="100"/>
              <w:rPr>
                <w:sz w:val="16"/>
                <w:szCs w:val="16"/>
              </w:rPr>
            </w:pPr>
            <w:r w:rsidRPr="00A5088F">
              <w:rPr>
                <w:sz w:val="16"/>
                <w:szCs w:val="16"/>
              </w:rPr>
              <w:t>2.81 ± 0.01D</w:t>
            </w:r>
          </w:p>
        </w:tc>
        <w:tc>
          <w:tcPr>
            <w:tcW w:w="1155" w:type="dxa"/>
            <w:tcMar>
              <w:top w:w="0" w:type="dxa"/>
              <w:left w:w="0" w:type="dxa"/>
              <w:bottom w:w="0" w:type="dxa"/>
              <w:right w:w="0" w:type="dxa"/>
            </w:tcMar>
            <w:vAlign w:val="bottom"/>
          </w:tcPr>
          <w:p w14:paraId="6E0195AE" w14:textId="77777777" w:rsidR="00777C9C" w:rsidRPr="00A5088F" w:rsidRDefault="00777C9C" w:rsidP="00FE0D9E">
            <w:pPr>
              <w:pStyle w:val="Normal1"/>
              <w:spacing w:line="240" w:lineRule="auto"/>
              <w:ind w:left="100"/>
              <w:rPr>
                <w:sz w:val="16"/>
                <w:szCs w:val="16"/>
              </w:rPr>
            </w:pPr>
            <w:r w:rsidRPr="00A5088F">
              <w:rPr>
                <w:sz w:val="16"/>
                <w:szCs w:val="16"/>
              </w:rPr>
              <w:t>2.81 ± 0.00D</w:t>
            </w:r>
          </w:p>
        </w:tc>
        <w:tc>
          <w:tcPr>
            <w:tcW w:w="990" w:type="dxa"/>
            <w:tcMar>
              <w:top w:w="0" w:type="dxa"/>
              <w:left w:w="0" w:type="dxa"/>
              <w:bottom w:w="0" w:type="dxa"/>
              <w:right w:w="0" w:type="dxa"/>
            </w:tcMar>
            <w:vAlign w:val="bottom"/>
          </w:tcPr>
          <w:p w14:paraId="4DD82E32" w14:textId="77777777" w:rsidR="00777C9C" w:rsidRPr="00A5088F" w:rsidRDefault="00777C9C" w:rsidP="00FE0D9E">
            <w:pPr>
              <w:pStyle w:val="Normal1"/>
              <w:spacing w:line="240" w:lineRule="auto"/>
              <w:ind w:left="100"/>
              <w:rPr>
                <w:sz w:val="16"/>
                <w:szCs w:val="16"/>
              </w:rPr>
            </w:pPr>
            <w:r w:rsidRPr="00A5088F">
              <w:rPr>
                <w:sz w:val="16"/>
                <w:szCs w:val="16"/>
              </w:rPr>
              <w:t>3.19 ± 0.02C</w:t>
            </w:r>
          </w:p>
        </w:tc>
        <w:tc>
          <w:tcPr>
            <w:tcW w:w="1035" w:type="dxa"/>
            <w:tcMar>
              <w:top w:w="0" w:type="dxa"/>
              <w:left w:w="0" w:type="dxa"/>
              <w:bottom w:w="0" w:type="dxa"/>
              <w:right w:w="0" w:type="dxa"/>
            </w:tcMar>
            <w:vAlign w:val="bottom"/>
          </w:tcPr>
          <w:p w14:paraId="797102E9" w14:textId="77777777" w:rsidR="00777C9C" w:rsidRPr="00A5088F" w:rsidRDefault="00777C9C" w:rsidP="00FE0D9E">
            <w:pPr>
              <w:pStyle w:val="Normal1"/>
              <w:spacing w:line="240" w:lineRule="auto"/>
              <w:ind w:left="100"/>
              <w:rPr>
                <w:sz w:val="16"/>
                <w:szCs w:val="16"/>
              </w:rPr>
            </w:pPr>
            <w:r w:rsidRPr="00A5088F">
              <w:rPr>
                <w:sz w:val="16"/>
                <w:szCs w:val="16"/>
              </w:rPr>
              <w:t>2.69 ± 0.01D</w:t>
            </w:r>
          </w:p>
        </w:tc>
        <w:tc>
          <w:tcPr>
            <w:tcW w:w="1080" w:type="dxa"/>
            <w:tcMar>
              <w:top w:w="0" w:type="dxa"/>
              <w:left w:w="0" w:type="dxa"/>
              <w:bottom w:w="0" w:type="dxa"/>
              <w:right w:w="0" w:type="dxa"/>
            </w:tcMar>
            <w:vAlign w:val="bottom"/>
          </w:tcPr>
          <w:p w14:paraId="7F89A12C" w14:textId="77777777" w:rsidR="00777C9C" w:rsidRPr="00A5088F" w:rsidRDefault="00777C9C" w:rsidP="00FE0D9E">
            <w:pPr>
              <w:pStyle w:val="Normal1"/>
              <w:spacing w:line="240" w:lineRule="auto"/>
              <w:ind w:left="100"/>
              <w:rPr>
                <w:sz w:val="16"/>
                <w:szCs w:val="16"/>
              </w:rPr>
            </w:pPr>
            <w:r w:rsidRPr="00A5088F">
              <w:rPr>
                <w:sz w:val="16"/>
                <w:szCs w:val="16"/>
              </w:rPr>
              <w:t>2.73 ± 0.02D</w:t>
            </w:r>
          </w:p>
        </w:tc>
        <w:tc>
          <w:tcPr>
            <w:tcW w:w="1020" w:type="dxa"/>
            <w:tcMar>
              <w:top w:w="0" w:type="dxa"/>
              <w:left w:w="0" w:type="dxa"/>
              <w:bottom w:w="0" w:type="dxa"/>
              <w:right w:w="0" w:type="dxa"/>
            </w:tcMar>
            <w:vAlign w:val="bottom"/>
          </w:tcPr>
          <w:p w14:paraId="5DF910FD" w14:textId="77777777" w:rsidR="00777C9C" w:rsidRPr="00A5088F" w:rsidRDefault="00777C9C" w:rsidP="00FE0D9E">
            <w:pPr>
              <w:pStyle w:val="Normal1"/>
              <w:spacing w:line="240" w:lineRule="auto"/>
              <w:ind w:left="100"/>
              <w:rPr>
                <w:sz w:val="16"/>
                <w:szCs w:val="16"/>
              </w:rPr>
            </w:pPr>
            <w:r w:rsidRPr="00A5088F">
              <w:rPr>
                <w:sz w:val="16"/>
                <w:szCs w:val="16"/>
              </w:rPr>
              <w:t>2.73 ± 0.02D</w:t>
            </w:r>
          </w:p>
        </w:tc>
      </w:tr>
      <w:tr w:rsidR="00777C9C" w:rsidRPr="00A5088F" w14:paraId="3B788962"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2276558F" w14:textId="77777777" w:rsidR="00777C9C" w:rsidRPr="00A5088F" w:rsidRDefault="00777C9C" w:rsidP="00FE0D9E">
            <w:pPr>
              <w:pStyle w:val="Normal1"/>
              <w:spacing w:line="240" w:lineRule="auto"/>
              <w:rPr>
                <w:sz w:val="16"/>
                <w:szCs w:val="16"/>
              </w:rPr>
            </w:pPr>
            <w:r w:rsidRPr="00A5088F">
              <w:rPr>
                <w:sz w:val="16"/>
                <w:szCs w:val="16"/>
              </w:rPr>
              <w:t>71</w:t>
            </w:r>
          </w:p>
        </w:tc>
        <w:tc>
          <w:tcPr>
            <w:tcW w:w="2535" w:type="dxa"/>
            <w:tcBorders>
              <w:top w:val="nil"/>
              <w:left w:val="nil"/>
              <w:bottom w:val="nil"/>
              <w:right w:val="nil"/>
            </w:tcBorders>
            <w:tcMar>
              <w:top w:w="0" w:type="dxa"/>
              <w:left w:w="80" w:type="dxa"/>
              <w:bottom w:w="0" w:type="dxa"/>
              <w:right w:w="80" w:type="dxa"/>
            </w:tcMar>
          </w:tcPr>
          <w:p w14:paraId="30BD0413" w14:textId="77777777" w:rsidR="00777C9C" w:rsidRPr="00A5088F" w:rsidRDefault="00777C9C" w:rsidP="00FE0D9E">
            <w:pPr>
              <w:pStyle w:val="Normal1"/>
              <w:spacing w:line="240" w:lineRule="auto"/>
              <w:rPr>
                <w:sz w:val="16"/>
                <w:szCs w:val="16"/>
              </w:rPr>
            </w:pPr>
            <w:r w:rsidRPr="00A5088F">
              <w:rPr>
                <w:sz w:val="16"/>
                <w:szCs w:val="16"/>
              </w:rPr>
              <w:t>Ethyl 2-hexenoate</w:t>
            </w:r>
          </w:p>
        </w:tc>
        <w:tc>
          <w:tcPr>
            <w:tcW w:w="600" w:type="dxa"/>
            <w:tcBorders>
              <w:top w:val="nil"/>
              <w:left w:val="nil"/>
              <w:bottom w:val="nil"/>
              <w:right w:val="nil"/>
            </w:tcBorders>
            <w:tcMar>
              <w:top w:w="0" w:type="dxa"/>
              <w:left w:w="80" w:type="dxa"/>
              <w:bottom w:w="0" w:type="dxa"/>
              <w:right w:w="80" w:type="dxa"/>
            </w:tcMar>
          </w:tcPr>
          <w:p w14:paraId="5E521E6C" w14:textId="77777777" w:rsidR="00777C9C" w:rsidRPr="00A5088F" w:rsidRDefault="00777C9C" w:rsidP="00FE0D9E">
            <w:pPr>
              <w:pStyle w:val="Normal1"/>
              <w:spacing w:line="240" w:lineRule="auto"/>
              <w:jc w:val="right"/>
              <w:rPr>
                <w:sz w:val="16"/>
                <w:szCs w:val="16"/>
              </w:rPr>
            </w:pPr>
            <w:r w:rsidRPr="00A5088F">
              <w:rPr>
                <w:sz w:val="16"/>
                <w:szCs w:val="16"/>
              </w:rPr>
              <w:t>1344</w:t>
            </w:r>
          </w:p>
        </w:tc>
        <w:tc>
          <w:tcPr>
            <w:tcW w:w="885" w:type="dxa"/>
            <w:tcBorders>
              <w:top w:val="nil"/>
              <w:left w:val="nil"/>
              <w:bottom w:val="nil"/>
              <w:right w:val="nil"/>
            </w:tcBorders>
            <w:tcMar>
              <w:top w:w="0" w:type="dxa"/>
              <w:left w:w="80" w:type="dxa"/>
              <w:bottom w:w="0" w:type="dxa"/>
              <w:right w:w="80" w:type="dxa"/>
            </w:tcMar>
          </w:tcPr>
          <w:p w14:paraId="0F66070E" w14:textId="77777777" w:rsidR="00777C9C" w:rsidRPr="00A5088F" w:rsidRDefault="00777C9C" w:rsidP="00FE0D9E">
            <w:pPr>
              <w:pStyle w:val="Normal1"/>
              <w:spacing w:line="240" w:lineRule="auto"/>
              <w:jc w:val="right"/>
              <w:rPr>
                <w:sz w:val="16"/>
                <w:szCs w:val="16"/>
              </w:rPr>
            </w:pPr>
            <w:r w:rsidRPr="00A5088F">
              <w:rPr>
                <w:sz w:val="16"/>
                <w:szCs w:val="16"/>
              </w:rPr>
              <w:t>1336 [22]</w:t>
            </w:r>
          </w:p>
        </w:tc>
        <w:tc>
          <w:tcPr>
            <w:tcW w:w="600" w:type="dxa"/>
            <w:tcBorders>
              <w:top w:val="nil"/>
              <w:left w:val="nil"/>
              <w:bottom w:val="nil"/>
              <w:right w:val="nil"/>
            </w:tcBorders>
            <w:tcMar>
              <w:top w:w="0" w:type="dxa"/>
              <w:left w:w="80" w:type="dxa"/>
              <w:bottom w:w="0" w:type="dxa"/>
              <w:right w:w="80" w:type="dxa"/>
            </w:tcMar>
          </w:tcPr>
          <w:p w14:paraId="58295430" w14:textId="77777777" w:rsidR="00777C9C" w:rsidRPr="00A5088F" w:rsidRDefault="00777C9C" w:rsidP="00FE0D9E">
            <w:pPr>
              <w:pStyle w:val="Normal1"/>
              <w:spacing w:line="240" w:lineRule="auto"/>
              <w:jc w:val="right"/>
              <w:rPr>
                <w:sz w:val="16"/>
                <w:szCs w:val="16"/>
              </w:rPr>
            </w:pPr>
            <w:r w:rsidRPr="00A5088F">
              <w:rPr>
                <w:sz w:val="16"/>
                <w:szCs w:val="16"/>
              </w:rPr>
              <w:t>1043</w:t>
            </w:r>
          </w:p>
        </w:tc>
        <w:tc>
          <w:tcPr>
            <w:tcW w:w="750" w:type="dxa"/>
            <w:tcBorders>
              <w:top w:val="nil"/>
              <w:left w:val="nil"/>
              <w:bottom w:val="nil"/>
              <w:right w:val="nil"/>
            </w:tcBorders>
            <w:tcMar>
              <w:top w:w="0" w:type="dxa"/>
              <w:left w:w="80" w:type="dxa"/>
              <w:bottom w:w="0" w:type="dxa"/>
              <w:right w:w="80" w:type="dxa"/>
            </w:tcMar>
          </w:tcPr>
          <w:p w14:paraId="448FA6CE" w14:textId="77777777" w:rsidR="00777C9C" w:rsidRPr="00A5088F" w:rsidRDefault="00777C9C" w:rsidP="00FE0D9E">
            <w:pPr>
              <w:pStyle w:val="Normal1"/>
              <w:spacing w:line="240" w:lineRule="auto"/>
              <w:jc w:val="right"/>
              <w:rPr>
                <w:sz w:val="16"/>
                <w:szCs w:val="16"/>
              </w:rPr>
            </w:pPr>
            <w:r w:rsidRPr="00A5088F">
              <w:rPr>
                <w:sz w:val="16"/>
                <w:szCs w:val="16"/>
              </w:rPr>
              <w:t>1049 [48]</w:t>
            </w:r>
          </w:p>
        </w:tc>
        <w:tc>
          <w:tcPr>
            <w:tcW w:w="840" w:type="dxa"/>
            <w:tcBorders>
              <w:top w:val="nil"/>
              <w:left w:val="nil"/>
              <w:bottom w:val="nil"/>
              <w:right w:val="nil"/>
            </w:tcBorders>
            <w:tcMar>
              <w:top w:w="100" w:type="dxa"/>
              <w:left w:w="100" w:type="dxa"/>
              <w:bottom w:w="100" w:type="dxa"/>
              <w:right w:w="100" w:type="dxa"/>
            </w:tcMar>
          </w:tcPr>
          <w:p w14:paraId="55FEFFDB" w14:textId="77777777" w:rsidR="00777C9C" w:rsidRPr="00A5088F" w:rsidRDefault="00777C9C" w:rsidP="00FE0D9E">
            <w:pPr>
              <w:pStyle w:val="Normal1"/>
              <w:spacing w:line="240" w:lineRule="auto"/>
              <w:jc w:val="right"/>
              <w:rPr>
                <w:sz w:val="16"/>
                <w:szCs w:val="16"/>
              </w:rPr>
            </w:pPr>
            <w:r w:rsidRPr="00A5088F">
              <w:rPr>
                <w:sz w:val="16"/>
                <w:szCs w:val="16"/>
              </w:rPr>
              <w:t>65191.929</w:t>
            </w:r>
          </w:p>
        </w:tc>
        <w:tc>
          <w:tcPr>
            <w:tcW w:w="855" w:type="dxa"/>
            <w:tcBorders>
              <w:top w:val="nil"/>
              <w:left w:val="nil"/>
              <w:bottom w:val="nil"/>
              <w:right w:val="nil"/>
            </w:tcBorders>
            <w:tcMar>
              <w:top w:w="0" w:type="dxa"/>
              <w:left w:w="80" w:type="dxa"/>
              <w:bottom w:w="0" w:type="dxa"/>
              <w:right w:w="80" w:type="dxa"/>
            </w:tcMar>
          </w:tcPr>
          <w:p w14:paraId="32AA584A"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4C09DFA8" w14:textId="77777777" w:rsidR="00777C9C" w:rsidRPr="00A5088F" w:rsidRDefault="00777C9C" w:rsidP="00FE0D9E">
            <w:pPr>
              <w:pStyle w:val="Normal1"/>
              <w:spacing w:line="240" w:lineRule="auto"/>
              <w:rPr>
                <w:sz w:val="16"/>
                <w:szCs w:val="16"/>
              </w:rPr>
            </w:pPr>
            <w:r w:rsidRPr="00A5088F">
              <w:rPr>
                <w:sz w:val="16"/>
                <w:szCs w:val="16"/>
              </w:rPr>
              <w:t>3.27 ± 0.07A</w:t>
            </w:r>
          </w:p>
        </w:tc>
        <w:tc>
          <w:tcPr>
            <w:tcW w:w="1155" w:type="dxa"/>
            <w:tcBorders>
              <w:top w:val="nil"/>
              <w:left w:val="nil"/>
              <w:bottom w:val="nil"/>
              <w:right w:val="nil"/>
            </w:tcBorders>
            <w:tcMar>
              <w:top w:w="0" w:type="dxa"/>
              <w:left w:w="80" w:type="dxa"/>
              <w:bottom w:w="0" w:type="dxa"/>
              <w:right w:w="80" w:type="dxa"/>
            </w:tcMar>
          </w:tcPr>
          <w:p w14:paraId="31D60287" w14:textId="77777777" w:rsidR="00777C9C" w:rsidRPr="00A5088F" w:rsidRDefault="00777C9C" w:rsidP="00FE0D9E">
            <w:pPr>
              <w:pStyle w:val="Normal1"/>
              <w:spacing w:line="240" w:lineRule="auto"/>
              <w:rPr>
                <w:sz w:val="16"/>
                <w:szCs w:val="16"/>
              </w:rPr>
            </w:pPr>
            <w:r w:rsidRPr="00A5088F">
              <w:rPr>
                <w:sz w:val="16"/>
                <w:szCs w:val="16"/>
              </w:rPr>
              <w:t>2.94 ± 0.02A</w:t>
            </w:r>
          </w:p>
        </w:tc>
        <w:tc>
          <w:tcPr>
            <w:tcW w:w="990" w:type="dxa"/>
            <w:tcBorders>
              <w:top w:val="nil"/>
              <w:left w:val="nil"/>
              <w:bottom w:val="nil"/>
              <w:right w:val="nil"/>
            </w:tcBorders>
            <w:tcMar>
              <w:top w:w="0" w:type="dxa"/>
              <w:left w:w="80" w:type="dxa"/>
              <w:bottom w:w="0" w:type="dxa"/>
              <w:right w:w="80" w:type="dxa"/>
            </w:tcMar>
          </w:tcPr>
          <w:p w14:paraId="7A2BCE5B" w14:textId="77777777" w:rsidR="00777C9C" w:rsidRPr="00A5088F" w:rsidRDefault="00777C9C" w:rsidP="00FE0D9E">
            <w:pPr>
              <w:pStyle w:val="Normal1"/>
              <w:spacing w:line="240" w:lineRule="auto"/>
              <w:rPr>
                <w:sz w:val="16"/>
                <w:szCs w:val="16"/>
              </w:rPr>
            </w:pPr>
            <w:r w:rsidRPr="00A5088F">
              <w:rPr>
                <w:sz w:val="16"/>
                <w:szCs w:val="16"/>
              </w:rPr>
              <w:t>2.99 ± 0.03A</w:t>
            </w:r>
          </w:p>
        </w:tc>
        <w:tc>
          <w:tcPr>
            <w:tcW w:w="1035" w:type="dxa"/>
            <w:tcBorders>
              <w:top w:val="nil"/>
              <w:left w:val="nil"/>
              <w:bottom w:val="nil"/>
              <w:right w:val="nil"/>
            </w:tcBorders>
            <w:tcMar>
              <w:top w:w="0" w:type="dxa"/>
              <w:left w:w="80" w:type="dxa"/>
              <w:bottom w:w="0" w:type="dxa"/>
              <w:right w:w="80" w:type="dxa"/>
            </w:tcMar>
          </w:tcPr>
          <w:p w14:paraId="7D9866AD" w14:textId="77777777" w:rsidR="00777C9C" w:rsidRPr="00A5088F" w:rsidRDefault="00777C9C" w:rsidP="00FE0D9E">
            <w:pPr>
              <w:pStyle w:val="Normal1"/>
              <w:spacing w:line="240" w:lineRule="auto"/>
              <w:rPr>
                <w:sz w:val="16"/>
                <w:szCs w:val="16"/>
              </w:rPr>
            </w:pPr>
            <w:r w:rsidRPr="00A5088F">
              <w:rPr>
                <w:sz w:val="16"/>
                <w:szCs w:val="16"/>
              </w:rPr>
              <w:t>3.37 ± 0.04A</w:t>
            </w:r>
          </w:p>
        </w:tc>
        <w:tc>
          <w:tcPr>
            <w:tcW w:w="1080" w:type="dxa"/>
            <w:tcBorders>
              <w:top w:val="nil"/>
              <w:left w:val="nil"/>
              <w:bottom w:val="nil"/>
              <w:right w:val="nil"/>
            </w:tcBorders>
            <w:tcMar>
              <w:top w:w="0" w:type="dxa"/>
              <w:left w:w="80" w:type="dxa"/>
              <w:bottom w:w="0" w:type="dxa"/>
              <w:right w:w="80" w:type="dxa"/>
            </w:tcMar>
          </w:tcPr>
          <w:p w14:paraId="5AA7F128" w14:textId="77777777" w:rsidR="00777C9C" w:rsidRPr="00A5088F" w:rsidRDefault="00777C9C" w:rsidP="00FE0D9E">
            <w:pPr>
              <w:pStyle w:val="Normal1"/>
              <w:spacing w:line="240" w:lineRule="auto"/>
              <w:rPr>
                <w:sz w:val="16"/>
                <w:szCs w:val="16"/>
              </w:rPr>
            </w:pPr>
            <w:r w:rsidRPr="00A5088F">
              <w:rPr>
                <w:sz w:val="16"/>
                <w:szCs w:val="16"/>
              </w:rPr>
              <w:t>2.85 ± 0.01A</w:t>
            </w:r>
          </w:p>
        </w:tc>
        <w:tc>
          <w:tcPr>
            <w:tcW w:w="1020" w:type="dxa"/>
            <w:tcBorders>
              <w:top w:val="nil"/>
              <w:left w:val="nil"/>
              <w:bottom w:val="nil"/>
              <w:right w:val="nil"/>
            </w:tcBorders>
            <w:tcMar>
              <w:top w:w="0" w:type="dxa"/>
              <w:left w:w="80" w:type="dxa"/>
              <w:bottom w:w="0" w:type="dxa"/>
              <w:right w:w="80" w:type="dxa"/>
            </w:tcMar>
          </w:tcPr>
          <w:p w14:paraId="77DB848A" w14:textId="77777777" w:rsidR="00777C9C" w:rsidRPr="00A5088F" w:rsidRDefault="00777C9C" w:rsidP="00FE0D9E">
            <w:pPr>
              <w:pStyle w:val="Normal1"/>
              <w:spacing w:line="240" w:lineRule="auto"/>
              <w:rPr>
                <w:sz w:val="16"/>
                <w:szCs w:val="16"/>
              </w:rPr>
            </w:pPr>
            <w:r w:rsidRPr="00A5088F">
              <w:rPr>
                <w:sz w:val="16"/>
                <w:szCs w:val="16"/>
              </w:rPr>
              <w:t>2.95 ± 0.02A</w:t>
            </w:r>
          </w:p>
        </w:tc>
      </w:tr>
      <w:tr w:rsidR="00777C9C" w:rsidRPr="00A5088F" w14:paraId="52BCAC66"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1A3B5A22"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71FD828C"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2586178B"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2441EB84"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0FF4ED64"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4243BEEA"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3BFFE994"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63B0B30C"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0CD1BCDD" w14:textId="77777777" w:rsidR="00777C9C" w:rsidRPr="00A5088F" w:rsidRDefault="00777C9C" w:rsidP="00FE0D9E">
            <w:pPr>
              <w:pStyle w:val="Normal1"/>
              <w:spacing w:line="240" w:lineRule="auto"/>
              <w:rPr>
                <w:sz w:val="16"/>
                <w:szCs w:val="16"/>
              </w:rPr>
            </w:pPr>
            <w:r w:rsidRPr="00A5088F">
              <w:rPr>
                <w:sz w:val="16"/>
                <w:szCs w:val="16"/>
              </w:rPr>
              <w:t>3.06 ± 0.02B</w:t>
            </w:r>
          </w:p>
        </w:tc>
        <w:tc>
          <w:tcPr>
            <w:tcW w:w="1155" w:type="dxa"/>
            <w:tcBorders>
              <w:top w:val="nil"/>
              <w:left w:val="nil"/>
              <w:bottom w:val="nil"/>
              <w:right w:val="nil"/>
            </w:tcBorders>
            <w:tcMar>
              <w:top w:w="0" w:type="dxa"/>
              <w:left w:w="80" w:type="dxa"/>
              <w:bottom w:w="0" w:type="dxa"/>
              <w:right w:w="80" w:type="dxa"/>
            </w:tcMar>
          </w:tcPr>
          <w:p w14:paraId="6547142B" w14:textId="77777777" w:rsidR="00777C9C" w:rsidRPr="00A5088F" w:rsidRDefault="00777C9C" w:rsidP="00FE0D9E">
            <w:pPr>
              <w:pStyle w:val="Normal1"/>
              <w:spacing w:line="240" w:lineRule="auto"/>
              <w:rPr>
                <w:sz w:val="16"/>
                <w:szCs w:val="16"/>
              </w:rPr>
            </w:pPr>
            <w:r w:rsidRPr="00A5088F">
              <w:rPr>
                <w:sz w:val="16"/>
                <w:szCs w:val="16"/>
              </w:rPr>
              <w:t>2.88 ± 0.11A</w:t>
            </w:r>
          </w:p>
        </w:tc>
        <w:tc>
          <w:tcPr>
            <w:tcW w:w="990" w:type="dxa"/>
            <w:tcBorders>
              <w:top w:val="nil"/>
              <w:left w:val="nil"/>
              <w:bottom w:val="nil"/>
              <w:right w:val="nil"/>
            </w:tcBorders>
            <w:tcMar>
              <w:top w:w="0" w:type="dxa"/>
              <w:left w:w="80" w:type="dxa"/>
              <w:bottom w:w="0" w:type="dxa"/>
              <w:right w:w="80" w:type="dxa"/>
            </w:tcMar>
          </w:tcPr>
          <w:p w14:paraId="72DDA410" w14:textId="77777777" w:rsidR="00777C9C" w:rsidRPr="00A5088F" w:rsidRDefault="00777C9C" w:rsidP="00FE0D9E">
            <w:pPr>
              <w:pStyle w:val="Normal1"/>
              <w:spacing w:line="240" w:lineRule="auto"/>
              <w:rPr>
                <w:sz w:val="16"/>
                <w:szCs w:val="16"/>
              </w:rPr>
            </w:pPr>
            <w:r w:rsidRPr="00A5088F">
              <w:rPr>
                <w:sz w:val="16"/>
                <w:szCs w:val="16"/>
              </w:rPr>
              <w:t>2.93 ± 0.02B</w:t>
            </w:r>
          </w:p>
        </w:tc>
        <w:tc>
          <w:tcPr>
            <w:tcW w:w="1035" w:type="dxa"/>
            <w:tcBorders>
              <w:top w:val="nil"/>
              <w:left w:val="nil"/>
              <w:bottom w:val="nil"/>
              <w:right w:val="nil"/>
            </w:tcBorders>
            <w:tcMar>
              <w:top w:w="0" w:type="dxa"/>
              <w:left w:w="80" w:type="dxa"/>
              <w:bottom w:w="0" w:type="dxa"/>
              <w:right w:w="80" w:type="dxa"/>
            </w:tcMar>
          </w:tcPr>
          <w:p w14:paraId="3BEBEFFA" w14:textId="77777777" w:rsidR="00777C9C" w:rsidRPr="00A5088F" w:rsidRDefault="00777C9C" w:rsidP="00FE0D9E">
            <w:pPr>
              <w:pStyle w:val="Normal1"/>
              <w:spacing w:line="240" w:lineRule="auto"/>
              <w:rPr>
                <w:sz w:val="16"/>
                <w:szCs w:val="16"/>
              </w:rPr>
            </w:pPr>
            <w:r w:rsidRPr="00A5088F">
              <w:rPr>
                <w:sz w:val="16"/>
                <w:szCs w:val="16"/>
              </w:rPr>
              <w:t>3.15 ± 0.02B</w:t>
            </w:r>
          </w:p>
        </w:tc>
        <w:tc>
          <w:tcPr>
            <w:tcW w:w="1080" w:type="dxa"/>
            <w:tcBorders>
              <w:top w:val="nil"/>
              <w:left w:val="nil"/>
              <w:bottom w:val="nil"/>
              <w:right w:val="nil"/>
            </w:tcBorders>
            <w:tcMar>
              <w:top w:w="0" w:type="dxa"/>
              <w:left w:w="80" w:type="dxa"/>
              <w:bottom w:w="0" w:type="dxa"/>
              <w:right w:w="80" w:type="dxa"/>
            </w:tcMar>
          </w:tcPr>
          <w:p w14:paraId="65620E87" w14:textId="77777777" w:rsidR="00777C9C" w:rsidRPr="00A5088F" w:rsidRDefault="00777C9C" w:rsidP="00FE0D9E">
            <w:pPr>
              <w:pStyle w:val="Normal1"/>
              <w:spacing w:line="240" w:lineRule="auto"/>
              <w:rPr>
                <w:sz w:val="16"/>
                <w:szCs w:val="16"/>
              </w:rPr>
            </w:pPr>
            <w:r w:rsidRPr="00A5088F">
              <w:rPr>
                <w:sz w:val="16"/>
                <w:szCs w:val="16"/>
              </w:rPr>
              <w:t>2.87 ± 0.12A</w:t>
            </w:r>
          </w:p>
        </w:tc>
        <w:tc>
          <w:tcPr>
            <w:tcW w:w="1020" w:type="dxa"/>
            <w:tcBorders>
              <w:top w:val="nil"/>
              <w:left w:val="nil"/>
              <w:bottom w:val="nil"/>
              <w:right w:val="nil"/>
            </w:tcBorders>
            <w:tcMar>
              <w:top w:w="0" w:type="dxa"/>
              <w:left w:w="80" w:type="dxa"/>
              <w:bottom w:w="0" w:type="dxa"/>
              <w:right w:w="80" w:type="dxa"/>
            </w:tcMar>
          </w:tcPr>
          <w:p w14:paraId="7DD44088" w14:textId="77777777" w:rsidR="00777C9C" w:rsidRPr="00A5088F" w:rsidRDefault="00777C9C" w:rsidP="00FE0D9E">
            <w:pPr>
              <w:pStyle w:val="Normal1"/>
              <w:spacing w:line="240" w:lineRule="auto"/>
              <w:rPr>
                <w:sz w:val="16"/>
                <w:szCs w:val="16"/>
              </w:rPr>
            </w:pPr>
            <w:r w:rsidRPr="00A5088F">
              <w:rPr>
                <w:sz w:val="16"/>
                <w:szCs w:val="16"/>
              </w:rPr>
              <w:t>2.80 ± 0.02A</w:t>
            </w:r>
          </w:p>
        </w:tc>
      </w:tr>
      <w:tr w:rsidR="00777C9C" w:rsidRPr="00A5088F" w14:paraId="5ABF43BB"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2B2E9CCC"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36420C7C"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1EE5CABD"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709F7865"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30DA9C53"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4DABE9B4"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57317827"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1FDB613D"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3E2E184F" w14:textId="77777777" w:rsidR="00777C9C" w:rsidRPr="00A5088F" w:rsidRDefault="00777C9C" w:rsidP="00FE0D9E">
            <w:pPr>
              <w:pStyle w:val="Normal1"/>
              <w:spacing w:line="240" w:lineRule="auto"/>
              <w:rPr>
                <w:sz w:val="16"/>
                <w:szCs w:val="16"/>
              </w:rPr>
            </w:pPr>
            <w:r w:rsidRPr="00A5088F">
              <w:rPr>
                <w:sz w:val="16"/>
                <w:szCs w:val="16"/>
              </w:rPr>
              <w:t>3.02 ± 0.01B</w:t>
            </w:r>
          </w:p>
        </w:tc>
        <w:tc>
          <w:tcPr>
            <w:tcW w:w="1155" w:type="dxa"/>
            <w:tcBorders>
              <w:top w:val="nil"/>
              <w:left w:val="nil"/>
              <w:bottom w:val="nil"/>
              <w:right w:val="nil"/>
            </w:tcBorders>
            <w:tcMar>
              <w:top w:w="0" w:type="dxa"/>
              <w:left w:w="80" w:type="dxa"/>
              <w:bottom w:w="0" w:type="dxa"/>
              <w:right w:w="80" w:type="dxa"/>
            </w:tcMar>
          </w:tcPr>
          <w:p w14:paraId="09675C8E" w14:textId="77777777" w:rsidR="00777C9C" w:rsidRPr="00A5088F" w:rsidRDefault="00777C9C" w:rsidP="00FE0D9E">
            <w:pPr>
              <w:pStyle w:val="Normal1"/>
              <w:spacing w:line="240" w:lineRule="auto"/>
              <w:rPr>
                <w:sz w:val="16"/>
                <w:szCs w:val="16"/>
              </w:rPr>
            </w:pPr>
            <w:r w:rsidRPr="00A5088F">
              <w:rPr>
                <w:sz w:val="16"/>
                <w:szCs w:val="16"/>
              </w:rPr>
              <w:t>2.89 ± 0.01A</w:t>
            </w:r>
          </w:p>
        </w:tc>
        <w:tc>
          <w:tcPr>
            <w:tcW w:w="990" w:type="dxa"/>
            <w:tcBorders>
              <w:top w:val="nil"/>
              <w:left w:val="nil"/>
              <w:bottom w:val="nil"/>
              <w:right w:val="nil"/>
            </w:tcBorders>
            <w:tcMar>
              <w:top w:w="0" w:type="dxa"/>
              <w:left w:w="80" w:type="dxa"/>
              <w:bottom w:w="0" w:type="dxa"/>
              <w:right w:w="80" w:type="dxa"/>
            </w:tcMar>
          </w:tcPr>
          <w:p w14:paraId="5D565C7F" w14:textId="77777777" w:rsidR="00777C9C" w:rsidRPr="00A5088F" w:rsidRDefault="00777C9C" w:rsidP="00FE0D9E">
            <w:pPr>
              <w:pStyle w:val="Normal1"/>
              <w:spacing w:line="240" w:lineRule="auto"/>
              <w:rPr>
                <w:sz w:val="16"/>
                <w:szCs w:val="16"/>
              </w:rPr>
            </w:pPr>
            <w:r w:rsidRPr="00A5088F">
              <w:rPr>
                <w:sz w:val="16"/>
                <w:szCs w:val="16"/>
              </w:rPr>
              <w:t>2.88 ± 0.02BC</w:t>
            </w:r>
          </w:p>
        </w:tc>
        <w:tc>
          <w:tcPr>
            <w:tcW w:w="1035" w:type="dxa"/>
            <w:tcBorders>
              <w:top w:val="nil"/>
              <w:left w:val="nil"/>
              <w:bottom w:val="nil"/>
              <w:right w:val="nil"/>
            </w:tcBorders>
            <w:tcMar>
              <w:top w:w="0" w:type="dxa"/>
              <w:left w:w="80" w:type="dxa"/>
              <w:bottom w:w="0" w:type="dxa"/>
              <w:right w:w="80" w:type="dxa"/>
            </w:tcMar>
          </w:tcPr>
          <w:p w14:paraId="552754B8" w14:textId="77777777" w:rsidR="00777C9C" w:rsidRPr="00A5088F" w:rsidRDefault="00777C9C" w:rsidP="00FE0D9E">
            <w:pPr>
              <w:pStyle w:val="Normal1"/>
              <w:spacing w:line="240" w:lineRule="auto"/>
              <w:rPr>
                <w:sz w:val="16"/>
                <w:szCs w:val="16"/>
              </w:rPr>
            </w:pPr>
            <w:r w:rsidRPr="00A5088F">
              <w:rPr>
                <w:sz w:val="16"/>
                <w:szCs w:val="16"/>
              </w:rPr>
              <w:t>3.04 ± 0.03C</w:t>
            </w:r>
          </w:p>
        </w:tc>
        <w:tc>
          <w:tcPr>
            <w:tcW w:w="1080" w:type="dxa"/>
            <w:tcBorders>
              <w:top w:val="nil"/>
              <w:left w:val="nil"/>
              <w:bottom w:val="nil"/>
              <w:right w:val="nil"/>
            </w:tcBorders>
            <w:tcMar>
              <w:top w:w="0" w:type="dxa"/>
              <w:left w:w="80" w:type="dxa"/>
              <w:bottom w:w="0" w:type="dxa"/>
              <w:right w:w="80" w:type="dxa"/>
            </w:tcMar>
          </w:tcPr>
          <w:p w14:paraId="60E9F5DA"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20" w:type="dxa"/>
            <w:tcBorders>
              <w:top w:val="nil"/>
              <w:left w:val="nil"/>
              <w:bottom w:val="nil"/>
              <w:right w:val="nil"/>
            </w:tcBorders>
            <w:tcMar>
              <w:top w:w="0" w:type="dxa"/>
              <w:left w:w="80" w:type="dxa"/>
              <w:bottom w:w="0" w:type="dxa"/>
              <w:right w:w="80" w:type="dxa"/>
            </w:tcMar>
          </w:tcPr>
          <w:p w14:paraId="0A899253" w14:textId="77777777" w:rsidR="00777C9C" w:rsidRPr="00A5088F" w:rsidRDefault="00777C9C" w:rsidP="00FE0D9E">
            <w:pPr>
              <w:pStyle w:val="Normal1"/>
              <w:spacing w:line="240" w:lineRule="auto"/>
              <w:rPr>
                <w:sz w:val="16"/>
                <w:szCs w:val="16"/>
              </w:rPr>
            </w:pPr>
            <w:r w:rsidRPr="00A5088F">
              <w:rPr>
                <w:sz w:val="16"/>
                <w:szCs w:val="16"/>
              </w:rPr>
              <w:t>2.86 ± 0.12A</w:t>
            </w:r>
          </w:p>
        </w:tc>
      </w:tr>
      <w:tr w:rsidR="00777C9C" w:rsidRPr="00A5088F" w14:paraId="0677C3CF"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76964502"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7DE24307"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6C32538F"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61BC8411"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18236867"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2169044C"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54D69905"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47B9449C"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2989EED0" w14:textId="77777777" w:rsidR="00777C9C" w:rsidRPr="00A5088F" w:rsidRDefault="00777C9C" w:rsidP="00FE0D9E">
            <w:pPr>
              <w:pStyle w:val="Normal1"/>
              <w:spacing w:line="240" w:lineRule="auto"/>
              <w:rPr>
                <w:sz w:val="16"/>
                <w:szCs w:val="16"/>
              </w:rPr>
            </w:pPr>
            <w:r w:rsidRPr="00A5088F">
              <w:rPr>
                <w:sz w:val="16"/>
                <w:szCs w:val="16"/>
              </w:rPr>
              <w:t>2.96 ± 0.04B</w:t>
            </w:r>
          </w:p>
        </w:tc>
        <w:tc>
          <w:tcPr>
            <w:tcW w:w="1155" w:type="dxa"/>
            <w:tcBorders>
              <w:top w:val="nil"/>
              <w:left w:val="nil"/>
              <w:bottom w:val="nil"/>
              <w:right w:val="nil"/>
            </w:tcBorders>
            <w:tcMar>
              <w:top w:w="0" w:type="dxa"/>
              <w:left w:w="80" w:type="dxa"/>
              <w:bottom w:w="0" w:type="dxa"/>
              <w:right w:w="80" w:type="dxa"/>
            </w:tcMar>
          </w:tcPr>
          <w:p w14:paraId="2B9B68BF" w14:textId="77777777" w:rsidR="00777C9C" w:rsidRPr="00A5088F" w:rsidRDefault="00777C9C" w:rsidP="00FE0D9E">
            <w:pPr>
              <w:pStyle w:val="Normal1"/>
              <w:spacing w:line="240" w:lineRule="auto"/>
              <w:rPr>
                <w:sz w:val="16"/>
                <w:szCs w:val="16"/>
              </w:rPr>
            </w:pPr>
            <w:r w:rsidRPr="00A5088F">
              <w:rPr>
                <w:sz w:val="16"/>
                <w:szCs w:val="16"/>
              </w:rPr>
              <w:t>2.85 ± 0.04A</w:t>
            </w:r>
          </w:p>
        </w:tc>
        <w:tc>
          <w:tcPr>
            <w:tcW w:w="990" w:type="dxa"/>
            <w:tcBorders>
              <w:top w:val="nil"/>
              <w:left w:val="nil"/>
              <w:bottom w:val="nil"/>
              <w:right w:val="nil"/>
            </w:tcBorders>
            <w:tcMar>
              <w:top w:w="0" w:type="dxa"/>
              <w:left w:w="80" w:type="dxa"/>
              <w:bottom w:w="0" w:type="dxa"/>
              <w:right w:w="80" w:type="dxa"/>
            </w:tcMar>
          </w:tcPr>
          <w:p w14:paraId="040E304C" w14:textId="77777777" w:rsidR="00777C9C" w:rsidRPr="00A5088F" w:rsidRDefault="00777C9C" w:rsidP="00FE0D9E">
            <w:pPr>
              <w:pStyle w:val="Normal1"/>
              <w:spacing w:line="240" w:lineRule="auto"/>
              <w:rPr>
                <w:sz w:val="16"/>
                <w:szCs w:val="16"/>
              </w:rPr>
            </w:pPr>
            <w:r w:rsidRPr="00A5088F">
              <w:rPr>
                <w:sz w:val="16"/>
                <w:szCs w:val="16"/>
              </w:rPr>
              <w:t>2.84 ± 0.02C</w:t>
            </w:r>
          </w:p>
        </w:tc>
        <w:tc>
          <w:tcPr>
            <w:tcW w:w="1035" w:type="dxa"/>
            <w:tcBorders>
              <w:top w:val="nil"/>
              <w:left w:val="nil"/>
              <w:bottom w:val="nil"/>
              <w:right w:val="nil"/>
            </w:tcBorders>
            <w:tcMar>
              <w:top w:w="0" w:type="dxa"/>
              <w:left w:w="80" w:type="dxa"/>
              <w:bottom w:w="0" w:type="dxa"/>
              <w:right w:w="80" w:type="dxa"/>
            </w:tcMar>
          </w:tcPr>
          <w:p w14:paraId="2F5F7CF9" w14:textId="77777777" w:rsidR="00777C9C" w:rsidRPr="00A5088F" w:rsidRDefault="00777C9C" w:rsidP="00FE0D9E">
            <w:pPr>
              <w:pStyle w:val="Normal1"/>
              <w:spacing w:line="240" w:lineRule="auto"/>
              <w:rPr>
                <w:sz w:val="16"/>
                <w:szCs w:val="16"/>
              </w:rPr>
            </w:pPr>
            <w:r w:rsidRPr="00A5088F">
              <w:rPr>
                <w:sz w:val="16"/>
                <w:szCs w:val="16"/>
              </w:rPr>
              <w:t>2.98 ± 0.02C</w:t>
            </w:r>
          </w:p>
        </w:tc>
        <w:tc>
          <w:tcPr>
            <w:tcW w:w="1080" w:type="dxa"/>
            <w:tcBorders>
              <w:top w:val="nil"/>
              <w:left w:val="nil"/>
              <w:bottom w:val="nil"/>
              <w:right w:val="nil"/>
            </w:tcBorders>
            <w:tcMar>
              <w:top w:w="0" w:type="dxa"/>
              <w:left w:w="80" w:type="dxa"/>
              <w:bottom w:w="0" w:type="dxa"/>
              <w:right w:w="80" w:type="dxa"/>
            </w:tcMar>
          </w:tcPr>
          <w:p w14:paraId="7D4A1A1F"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20" w:type="dxa"/>
            <w:tcBorders>
              <w:top w:val="nil"/>
              <w:left w:val="nil"/>
              <w:bottom w:val="nil"/>
              <w:right w:val="nil"/>
            </w:tcBorders>
            <w:tcMar>
              <w:top w:w="0" w:type="dxa"/>
              <w:left w:w="80" w:type="dxa"/>
              <w:bottom w:w="0" w:type="dxa"/>
              <w:right w:w="80" w:type="dxa"/>
            </w:tcMar>
          </w:tcPr>
          <w:p w14:paraId="1ED903E9" w14:textId="77777777" w:rsidR="00777C9C" w:rsidRPr="00A5088F" w:rsidRDefault="00777C9C" w:rsidP="00FE0D9E">
            <w:pPr>
              <w:pStyle w:val="Normal1"/>
              <w:spacing w:line="240" w:lineRule="auto"/>
              <w:rPr>
                <w:sz w:val="16"/>
                <w:szCs w:val="16"/>
              </w:rPr>
            </w:pPr>
            <w:r w:rsidRPr="00A5088F">
              <w:rPr>
                <w:sz w:val="16"/>
                <w:szCs w:val="16"/>
              </w:rPr>
              <w:t>2.89 ± 0.14A</w:t>
            </w:r>
          </w:p>
        </w:tc>
      </w:tr>
      <w:tr w:rsidR="00777C9C" w:rsidRPr="00A5088F" w14:paraId="2493C2C6"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3B9F9E96" w14:textId="77777777" w:rsidR="00777C9C" w:rsidRPr="00A5088F" w:rsidRDefault="00777C9C" w:rsidP="00FE0D9E">
            <w:pPr>
              <w:pStyle w:val="Normal1"/>
              <w:spacing w:line="240" w:lineRule="auto"/>
              <w:rPr>
                <w:sz w:val="16"/>
                <w:szCs w:val="16"/>
              </w:rPr>
            </w:pPr>
            <w:r w:rsidRPr="00A5088F">
              <w:rPr>
                <w:sz w:val="16"/>
                <w:szCs w:val="16"/>
              </w:rPr>
              <w:t>72</w:t>
            </w:r>
          </w:p>
        </w:tc>
        <w:tc>
          <w:tcPr>
            <w:tcW w:w="2535" w:type="dxa"/>
            <w:tcBorders>
              <w:top w:val="nil"/>
              <w:left w:val="nil"/>
              <w:bottom w:val="nil"/>
              <w:right w:val="nil"/>
            </w:tcBorders>
            <w:tcMar>
              <w:top w:w="0" w:type="dxa"/>
              <w:left w:w="80" w:type="dxa"/>
              <w:bottom w:w="0" w:type="dxa"/>
              <w:right w:w="80" w:type="dxa"/>
            </w:tcMar>
          </w:tcPr>
          <w:p w14:paraId="7593B7C8" w14:textId="77777777" w:rsidR="00777C9C" w:rsidRPr="00A5088F" w:rsidRDefault="00777C9C" w:rsidP="00FE0D9E">
            <w:pPr>
              <w:pStyle w:val="Normal1"/>
              <w:spacing w:line="240" w:lineRule="auto"/>
              <w:rPr>
                <w:sz w:val="16"/>
                <w:szCs w:val="16"/>
              </w:rPr>
            </w:pPr>
            <w:r w:rsidRPr="00A5088F">
              <w:rPr>
                <w:sz w:val="16"/>
                <w:szCs w:val="16"/>
              </w:rPr>
              <w:t>Ethyl 2-hydroxy-3-methylbutanoate</w:t>
            </w:r>
          </w:p>
        </w:tc>
        <w:tc>
          <w:tcPr>
            <w:tcW w:w="600" w:type="dxa"/>
            <w:tcBorders>
              <w:top w:val="nil"/>
              <w:left w:val="nil"/>
              <w:bottom w:val="nil"/>
              <w:right w:val="nil"/>
            </w:tcBorders>
            <w:tcMar>
              <w:top w:w="0" w:type="dxa"/>
              <w:left w:w="80" w:type="dxa"/>
              <w:bottom w:w="0" w:type="dxa"/>
              <w:right w:w="80" w:type="dxa"/>
            </w:tcMar>
          </w:tcPr>
          <w:p w14:paraId="3EFE64F3" w14:textId="77777777" w:rsidR="00777C9C" w:rsidRPr="00A5088F" w:rsidRDefault="00777C9C" w:rsidP="00FE0D9E">
            <w:pPr>
              <w:pStyle w:val="Normal1"/>
              <w:spacing w:line="240" w:lineRule="auto"/>
              <w:jc w:val="right"/>
              <w:rPr>
                <w:sz w:val="16"/>
                <w:szCs w:val="16"/>
              </w:rPr>
            </w:pPr>
            <w:r w:rsidRPr="00A5088F">
              <w:rPr>
                <w:sz w:val="16"/>
                <w:szCs w:val="16"/>
              </w:rPr>
              <w:t>1428</w:t>
            </w:r>
          </w:p>
        </w:tc>
        <w:tc>
          <w:tcPr>
            <w:tcW w:w="885" w:type="dxa"/>
            <w:tcBorders>
              <w:top w:val="nil"/>
              <w:left w:val="nil"/>
              <w:bottom w:val="nil"/>
              <w:right w:val="nil"/>
            </w:tcBorders>
            <w:tcMar>
              <w:top w:w="0" w:type="dxa"/>
              <w:left w:w="80" w:type="dxa"/>
              <w:bottom w:w="0" w:type="dxa"/>
              <w:right w:w="80" w:type="dxa"/>
            </w:tcMar>
          </w:tcPr>
          <w:p w14:paraId="40738A54" w14:textId="77777777" w:rsidR="00777C9C" w:rsidRPr="00A5088F" w:rsidRDefault="00777C9C" w:rsidP="00FE0D9E">
            <w:pPr>
              <w:pStyle w:val="Normal1"/>
              <w:spacing w:line="240" w:lineRule="auto"/>
              <w:jc w:val="right"/>
              <w:rPr>
                <w:sz w:val="16"/>
                <w:szCs w:val="16"/>
              </w:rPr>
            </w:pPr>
            <w:r w:rsidRPr="00A5088F">
              <w:rPr>
                <w:sz w:val="16"/>
                <w:szCs w:val="16"/>
              </w:rPr>
              <w:t>1422 [21]</w:t>
            </w:r>
          </w:p>
        </w:tc>
        <w:tc>
          <w:tcPr>
            <w:tcW w:w="600" w:type="dxa"/>
            <w:tcBorders>
              <w:top w:val="nil"/>
              <w:left w:val="nil"/>
              <w:bottom w:val="nil"/>
              <w:right w:val="nil"/>
            </w:tcBorders>
            <w:tcMar>
              <w:top w:w="0" w:type="dxa"/>
              <w:left w:w="80" w:type="dxa"/>
              <w:bottom w:w="0" w:type="dxa"/>
              <w:right w:w="80" w:type="dxa"/>
            </w:tcMar>
          </w:tcPr>
          <w:p w14:paraId="2B8EA05E"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19AB068D"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5126FEE0" w14:textId="77777777" w:rsidR="00777C9C" w:rsidRPr="00A5088F" w:rsidRDefault="00777C9C" w:rsidP="00FE0D9E">
            <w:pPr>
              <w:pStyle w:val="Normal1"/>
              <w:spacing w:line="240" w:lineRule="auto"/>
              <w:jc w:val="right"/>
              <w:rPr>
                <w:sz w:val="16"/>
                <w:szCs w:val="16"/>
              </w:rPr>
            </w:pPr>
            <w:r w:rsidRPr="00A5088F">
              <w:rPr>
                <w:sz w:val="16"/>
                <w:szCs w:val="16"/>
              </w:rPr>
              <w:t>20036012.583</w:t>
            </w:r>
          </w:p>
        </w:tc>
        <w:tc>
          <w:tcPr>
            <w:tcW w:w="855" w:type="dxa"/>
            <w:tcBorders>
              <w:top w:val="nil"/>
              <w:left w:val="nil"/>
              <w:bottom w:val="nil"/>
              <w:right w:val="nil"/>
            </w:tcBorders>
            <w:tcMar>
              <w:top w:w="0" w:type="dxa"/>
              <w:left w:w="80" w:type="dxa"/>
              <w:bottom w:w="0" w:type="dxa"/>
              <w:right w:w="80" w:type="dxa"/>
            </w:tcMar>
          </w:tcPr>
          <w:p w14:paraId="600CC54B"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64F9B9FE" w14:textId="77777777" w:rsidR="00777C9C" w:rsidRPr="00A5088F" w:rsidRDefault="00777C9C" w:rsidP="00FE0D9E">
            <w:pPr>
              <w:pStyle w:val="Normal1"/>
              <w:spacing w:line="240" w:lineRule="auto"/>
              <w:rPr>
                <w:sz w:val="16"/>
                <w:szCs w:val="16"/>
              </w:rPr>
            </w:pPr>
            <w:r w:rsidRPr="00A5088F">
              <w:rPr>
                <w:sz w:val="16"/>
                <w:szCs w:val="16"/>
              </w:rPr>
              <w:t>ND</w:t>
            </w:r>
          </w:p>
        </w:tc>
        <w:tc>
          <w:tcPr>
            <w:tcW w:w="1155" w:type="dxa"/>
            <w:tcBorders>
              <w:top w:val="nil"/>
              <w:left w:val="nil"/>
              <w:bottom w:val="nil"/>
              <w:right w:val="nil"/>
            </w:tcBorders>
            <w:tcMar>
              <w:top w:w="0" w:type="dxa"/>
              <w:left w:w="80" w:type="dxa"/>
              <w:bottom w:w="0" w:type="dxa"/>
              <w:right w:w="80" w:type="dxa"/>
            </w:tcMar>
          </w:tcPr>
          <w:p w14:paraId="5B6126C1"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3918A004" w14:textId="77777777" w:rsidR="00777C9C" w:rsidRPr="00A5088F" w:rsidRDefault="00777C9C" w:rsidP="00FE0D9E">
            <w:pPr>
              <w:pStyle w:val="Normal1"/>
              <w:spacing w:line="240" w:lineRule="auto"/>
              <w:rPr>
                <w:sz w:val="16"/>
                <w:szCs w:val="16"/>
              </w:rPr>
            </w:pPr>
            <w:r w:rsidRPr="00A5088F">
              <w:rPr>
                <w:sz w:val="16"/>
                <w:szCs w:val="16"/>
              </w:rPr>
              <w:t>2.68 ± 0.02A</w:t>
            </w:r>
          </w:p>
        </w:tc>
        <w:tc>
          <w:tcPr>
            <w:tcW w:w="1035" w:type="dxa"/>
            <w:tcBorders>
              <w:top w:val="nil"/>
              <w:left w:val="nil"/>
              <w:bottom w:val="nil"/>
              <w:right w:val="nil"/>
            </w:tcBorders>
            <w:tcMar>
              <w:top w:w="0" w:type="dxa"/>
              <w:left w:w="80" w:type="dxa"/>
              <w:bottom w:w="0" w:type="dxa"/>
              <w:right w:w="80" w:type="dxa"/>
            </w:tcMar>
          </w:tcPr>
          <w:p w14:paraId="00BF947F" w14:textId="77777777" w:rsidR="00777C9C" w:rsidRPr="00A5088F" w:rsidRDefault="00777C9C" w:rsidP="00FE0D9E">
            <w:pPr>
              <w:pStyle w:val="Normal1"/>
              <w:spacing w:line="240" w:lineRule="auto"/>
              <w:rPr>
                <w:sz w:val="16"/>
                <w:szCs w:val="16"/>
              </w:rPr>
            </w:pPr>
            <w:r w:rsidRPr="00A5088F">
              <w:rPr>
                <w:sz w:val="16"/>
                <w:szCs w:val="16"/>
              </w:rPr>
              <w:t>ND</w:t>
            </w:r>
          </w:p>
        </w:tc>
        <w:tc>
          <w:tcPr>
            <w:tcW w:w="1080" w:type="dxa"/>
            <w:tcBorders>
              <w:top w:val="nil"/>
              <w:left w:val="nil"/>
              <w:bottom w:val="nil"/>
              <w:right w:val="nil"/>
            </w:tcBorders>
            <w:tcMar>
              <w:top w:w="0" w:type="dxa"/>
              <w:left w:w="80" w:type="dxa"/>
              <w:bottom w:w="0" w:type="dxa"/>
              <w:right w:w="80" w:type="dxa"/>
            </w:tcMar>
          </w:tcPr>
          <w:p w14:paraId="50B073D9" w14:textId="77777777" w:rsidR="00777C9C" w:rsidRPr="00A5088F" w:rsidRDefault="00777C9C" w:rsidP="00FE0D9E">
            <w:pPr>
              <w:pStyle w:val="Normal1"/>
              <w:spacing w:line="240" w:lineRule="auto"/>
              <w:rPr>
                <w:sz w:val="16"/>
                <w:szCs w:val="16"/>
              </w:rPr>
            </w:pPr>
            <w:r w:rsidRPr="00A5088F">
              <w:rPr>
                <w:sz w:val="16"/>
                <w:szCs w:val="16"/>
              </w:rPr>
              <w:t>ND</w:t>
            </w:r>
          </w:p>
        </w:tc>
        <w:tc>
          <w:tcPr>
            <w:tcW w:w="1020" w:type="dxa"/>
            <w:tcBorders>
              <w:top w:val="nil"/>
              <w:left w:val="nil"/>
              <w:bottom w:val="nil"/>
              <w:right w:val="nil"/>
            </w:tcBorders>
            <w:tcMar>
              <w:top w:w="0" w:type="dxa"/>
              <w:left w:w="80" w:type="dxa"/>
              <w:bottom w:w="0" w:type="dxa"/>
              <w:right w:w="80" w:type="dxa"/>
            </w:tcMar>
          </w:tcPr>
          <w:p w14:paraId="1C593004"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676B4996"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53A3FE0B"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5555DD36"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5A144C10"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57B6EDC8"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1FCD080C"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17BA678A"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6522CEEE"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03696A57"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7E2131F7" w14:textId="77777777" w:rsidR="00777C9C" w:rsidRPr="00A5088F" w:rsidRDefault="00777C9C" w:rsidP="00FE0D9E">
            <w:pPr>
              <w:pStyle w:val="Normal1"/>
              <w:spacing w:line="240" w:lineRule="auto"/>
              <w:rPr>
                <w:sz w:val="16"/>
                <w:szCs w:val="16"/>
              </w:rPr>
            </w:pPr>
            <w:r w:rsidRPr="00A5088F">
              <w:rPr>
                <w:sz w:val="16"/>
                <w:szCs w:val="16"/>
              </w:rPr>
              <w:t>ND</w:t>
            </w:r>
          </w:p>
        </w:tc>
        <w:tc>
          <w:tcPr>
            <w:tcW w:w="1155" w:type="dxa"/>
            <w:tcBorders>
              <w:top w:val="nil"/>
              <w:left w:val="nil"/>
              <w:bottom w:val="nil"/>
              <w:right w:val="nil"/>
            </w:tcBorders>
            <w:tcMar>
              <w:top w:w="0" w:type="dxa"/>
              <w:left w:w="80" w:type="dxa"/>
              <w:bottom w:w="0" w:type="dxa"/>
              <w:right w:w="80" w:type="dxa"/>
            </w:tcMar>
          </w:tcPr>
          <w:p w14:paraId="5A86D0EE"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010A3293"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35" w:type="dxa"/>
            <w:tcBorders>
              <w:top w:val="nil"/>
              <w:left w:val="nil"/>
              <w:bottom w:val="nil"/>
              <w:right w:val="nil"/>
            </w:tcBorders>
            <w:tcMar>
              <w:top w:w="0" w:type="dxa"/>
              <w:left w:w="80" w:type="dxa"/>
              <w:bottom w:w="0" w:type="dxa"/>
              <w:right w:w="80" w:type="dxa"/>
            </w:tcMar>
          </w:tcPr>
          <w:p w14:paraId="7F42EB65" w14:textId="77777777" w:rsidR="00777C9C" w:rsidRPr="00A5088F" w:rsidRDefault="00777C9C" w:rsidP="00FE0D9E">
            <w:pPr>
              <w:pStyle w:val="Normal1"/>
              <w:spacing w:line="240" w:lineRule="auto"/>
              <w:rPr>
                <w:sz w:val="16"/>
                <w:szCs w:val="16"/>
              </w:rPr>
            </w:pPr>
            <w:r w:rsidRPr="00A5088F">
              <w:rPr>
                <w:sz w:val="16"/>
                <w:szCs w:val="16"/>
              </w:rPr>
              <w:t>ND</w:t>
            </w:r>
          </w:p>
        </w:tc>
        <w:tc>
          <w:tcPr>
            <w:tcW w:w="1080" w:type="dxa"/>
            <w:tcBorders>
              <w:top w:val="nil"/>
              <w:left w:val="nil"/>
              <w:bottom w:val="nil"/>
              <w:right w:val="nil"/>
            </w:tcBorders>
            <w:tcMar>
              <w:top w:w="0" w:type="dxa"/>
              <w:left w:w="80" w:type="dxa"/>
              <w:bottom w:w="0" w:type="dxa"/>
              <w:right w:w="80" w:type="dxa"/>
            </w:tcMar>
          </w:tcPr>
          <w:p w14:paraId="454D7229" w14:textId="77777777" w:rsidR="00777C9C" w:rsidRPr="00A5088F" w:rsidRDefault="00777C9C" w:rsidP="00FE0D9E">
            <w:pPr>
              <w:pStyle w:val="Normal1"/>
              <w:spacing w:line="240" w:lineRule="auto"/>
              <w:rPr>
                <w:sz w:val="16"/>
                <w:szCs w:val="16"/>
              </w:rPr>
            </w:pPr>
            <w:r w:rsidRPr="00A5088F">
              <w:rPr>
                <w:sz w:val="16"/>
                <w:szCs w:val="16"/>
              </w:rPr>
              <w:t>ND</w:t>
            </w:r>
          </w:p>
        </w:tc>
        <w:tc>
          <w:tcPr>
            <w:tcW w:w="1020" w:type="dxa"/>
            <w:tcBorders>
              <w:top w:val="nil"/>
              <w:left w:val="nil"/>
              <w:bottom w:val="nil"/>
              <w:right w:val="nil"/>
            </w:tcBorders>
            <w:tcMar>
              <w:top w:w="0" w:type="dxa"/>
              <w:left w:w="80" w:type="dxa"/>
              <w:bottom w:w="0" w:type="dxa"/>
              <w:right w:w="80" w:type="dxa"/>
            </w:tcMar>
          </w:tcPr>
          <w:p w14:paraId="472166A3"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5F0D4650"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19F2FF8C"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1A426199"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7FA6E5D9"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40CCA9AC"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0695FE6F"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434E9EB9"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3A2BF41A"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43405B91"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1705A684" w14:textId="77777777" w:rsidR="00777C9C" w:rsidRPr="00A5088F" w:rsidRDefault="00777C9C" w:rsidP="00FE0D9E">
            <w:pPr>
              <w:pStyle w:val="Normal1"/>
              <w:spacing w:line="240" w:lineRule="auto"/>
              <w:rPr>
                <w:sz w:val="16"/>
                <w:szCs w:val="16"/>
              </w:rPr>
            </w:pPr>
            <w:r w:rsidRPr="00A5088F">
              <w:rPr>
                <w:sz w:val="16"/>
                <w:szCs w:val="16"/>
              </w:rPr>
              <w:t>ND</w:t>
            </w:r>
          </w:p>
        </w:tc>
        <w:tc>
          <w:tcPr>
            <w:tcW w:w="1155" w:type="dxa"/>
            <w:tcBorders>
              <w:top w:val="nil"/>
              <w:left w:val="nil"/>
              <w:bottom w:val="nil"/>
              <w:right w:val="nil"/>
            </w:tcBorders>
            <w:tcMar>
              <w:top w:w="0" w:type="dxa"/>
              <w:left w:w="80" w:type="dxa"/>
              <w:bottom w:w="0" w:type="dxa"/>
              <w:right w:w="80" w:type="dxa"/>
            </w:tcMar>
          </w:tcPr>
          <w:p w14:paraId="4ED1CB74"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6176EF24"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35" w:type="dxa"/>
            <w:tcBorders>
              <w:top w:val="nil"/>
              <w:left w:val="nil"/>
              <w:bottom w:val="nil"/>
              <w:right w:val="nil"/>
            </w:tcBorders>
            <w:tcMar>
              <w:top w:w="0" w:type="dxa"/>
              <w:left w:w="80" w:type="dxa"/>
              <w:bottom w:w="0" w:type="dxa"/>
              <w:right w:w="80" w:type="dxa"/>
            </w:tcMar>
          </w:tcPr>
          <w:p w14:paraId="2AC1154A" w14:textId="77777777" w:rsidR="00777C9C" w:rsidRPr="00A5088F" w:rsidRDefault="00777C9C" w:rsidP="00FE0D9E">
            <w:pPr>
              <w:pStyle w:val="Normal1"/>
              <w:spacing w:line="240" w:lineRule="auto"/>
              <w:rPr>
                <w:sz w:val="16"/>
                <w:szCs w:val="16"/>
              </w:rPr>
            </w:pPr>
            <w:r w:rsidRPr="00A5088F">
              <w:rPr>
                <w:sz w:val="16"/>
                <w:szCs w:val="16"/>
              </w:rPr>
              <w:t>ND</w:t>
            </w:r>
          </w:p>
        </w:tc>
        <w:tc>
          <w:tcPr>
            <w:tcW w:w="1080" w:type="dxa"/>
            <w:tcBorders>
              <w:top w:val="nil"/>
              <w:left w:val="nil"/>
              <w:bottom w:val="nil"/>
              <w:right w:val="nil"/>
            </w:tcBorders>
            <w:tcMar>
              <w:top w:w="0" w:type="dxa"/>
              <w:left w:w="80" w:type="dxa"/>
              <w:bottom w:w="0" w:type="dxa"/>
              <w:right w:w="80" w:type="dxa"/>
            </w:tcMar>
          </w:tcPr>
          <w:p w14:paraId="4C5A9039" w14:textId="77777777" w:rsidR="00777C9C" w:rsidRPr="00A5088F" w:rsidRDefault="00777C9C" w:rsidP="00FE0D9E">
            <w:pPr>
              <w:pStyle w:val="Normal1"/>
              <w:spacing w:line="240" w:lineRule="auto"/>
              <w:rPr>
                <w:sz w:val="16"/>
                <w:szCs w:val="16"/>
              </w:rPr>
            </w:pPr>
            <w:r w:rsidRPr="00A5088F">
              <w:rPr>
                <w:sz w:val="16"/>
                <w:szCs w:val="16"/>
              </w:rPr>
              <w:t>ND</w:t>
            </w:r>
          </w:p>
        </w:tc>
        <w:tc>
          <w:tcPr>
            <w:tcW w:w="1020" w:type="dxa"/>
            <w:tcBorders>
              <w:top w:val="nil"/>
              <w:left w:val="nil"/>
              <w:bottom w:val="nil"/>
              <w:right w:val="nil"/>
            </w:tcBorders>
            <w:tcMar>
              <w:top w:w="0" w:type="dxa"/>
              <w:left w:w="80" w:type="dxa"/>
              <w:bottom w:w="0" w:type="dxa"/>
              <w:right w:w="80" w:type="dxa"/>
            </w:tcMar>
          </w:tcPr>
          <w:p w14:paraId="495BBA77"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35203299"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1B4F5829"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4DF5E25A"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6CF97F25"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3A8F9039"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309CB632"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07066DB1"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1CAAC465"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5E3D06CB"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663A8B1C" w14:textId="77777777" w:rsidR="00777C9C" w:rsidRPr="00A5088F" w:rsidRDefault="00777C9C" w:rsidP="00FE0D9E">
            <w:pPr>
              <w:pStyle w:val="Normal1"/>
              <w:spacing w:line="240" w:lineRule="auto"/>
              <w:rPr>
                <w:sz w:val="16"/>
                <w:szCs w:val="16"/>
              </w:rPr>
            </w:pPr>
            <w:r w:rsidRPr="00A5088F">
              <w:rPr>
                <w:sz w:val="16"/>
                <w:szCs w:val="16"/>
              </w:rPr>
              <w:t>ND</w:t>
            </w:r>
          </w:p>
        </w:tc>
        <w:tc>
          <w:tcPr>
            <w:tcW w:w="1155" w:type="dxa"/>
            <w:tcBorders>
              <w:top w:val="nil"/>
              <w:left w:val="nil"/>
              <w:bottom w:val="nil"/>
              <w:right w:val="nil"/>
            </w:tcBorders>
            <w:tcMar>
              <w:top w:w="0" w:type="dxa"/>
              <w:left w:w="80" w:type="dxa"/>
              <w:bottom w:w="0" w:type="dxa"/>
              <w:right w:w="80" w:type="dxa"/>
            </w:tcMar>
          </w:tcPr>
          <w:p w14:paraId="6EF7AA8E"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2E56ED51"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35" w:type="dxa"/>
            <w:tcBorders>
              <w:top w:val="nil"/>
              <w:left w:val="nil"/>
              <w:bottom w:val="nil"/>
              <w:right w:val="nil"/>
            </w:tcBorders>
            <w:tcMar>
              <w:top w:w="0" w:type="dxa"/>
              <w:left w:w="80" w:type="dxa"/>
              <w:bottom w:w="0" w:type="dxa"/>
              <w:right w:w="80" w:type="dxa"/>
            </w:tcMar>
          </w:tcPr>
          <w:p w14:paraId="57DB0D46" w14:textId="77777777" w:rsidR="00777C9C" w:rsidRPr="00A5088F" w:rsidRDefault="00777C9C" w:rsidP="00FE0D9E">
            <w:pPr>
              <w:pStyle w:val="Normal1"/>
              <w:spacing w:line="240" w:lineRule="auto"/>
              <w:rPr>
                <w:sz w:val="16"/>
                <w:szCs w:val="16"/>
              </w:rPr>
            </w:pPr>
            <w:r w:rsidRPr="00A5088F">
              <w:rPr>
                <w:sz w:val="16"/>
                <w:szCs w:val="16"/>
              </w:rPr>
              <w:t>ND</w:t>
            </w:r>
          </w:p>
        </w:tc>
        <w:tc>
          <w:tcPr>
            <w:tcW w:w="1080" w:type="dxa"/>
            <w:tcBorders>
              <w:top w:val="nil"/>
              <w:left w:val="nil"/>
              <w:bottom w:val="nil"/>
              <w:right w:val="nil"/>
            </w:tcBorders>
            <w:tcMar>
              <w:top w:w="0" w:type="dxa"/>
              <w:left w:w="80" w:type="dxa"/>
              <w:bottom w:w="0" w:type="dxa"/>
              <w:right w:w="80" w:type="dxa"/>
            </w:tcMar>
          </w:tcPr>
          <w:p w14:paraId="09990FE6" w14:textId="77777777" w:rsidR="00777C9C" w:rsidRPr="00A5088F" w:rsidRDefault="00777C9C" w:rsidP="00FE0D9E">
            <w:pPr>
              <w:pStyle w:val="Normal1"/>
              <w:spacing w:line="240" w:lineRule="auto"/>
              <w:rPr>
                <w:sz w:val="16"/>
                <w:szCs w:val="16"/>
              </w:rPr>
            </w:pPr>
            <w:r w:rsidRPr="00A5088F">
              <w:rPr>
                <w:sz w:val="16"/>
                <w:szCs w:val="16"/>
              </w:rPr>
              <w:t>ND</w:t>
            </w:r>
          </w:p>
        </w:tc>
        <w:tc>
          <w:tcPr>
            <w:tcW w:w="1020" w:type="dxa"/>
            <w:tcBorders>
              <w:top w:val="nil"/>
              <w:left w:val="nil"/>
              <w:bottom w:val="nil"/>
              <w:right w:val="nil"/>
            </w:tcBorders>
            <w:tcMar>
              <w:top w:w="0" w:type="dxa"/>
              <w:left w:w="80" w:type="dxa"/>
              <w:bottom w:w="0" w:type="dxa"/>
              <w:right w:w="80" w:type="dxa"/>
            </w:tcMar>
          </w:tcPr>
          <w:p w14:paraId="50039962"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75EC0347"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2F41E3EF" w14:textId="77777777" w:rsidR="00777C9C" w:rsidRPr="00A5088F" w:rsidRDefault="00777C9C" w:rsidP="00FE0D9E">
            <w:pPr>
              <w:pStyle w:val="Normal1"/>
              <w:spacing w:line="240" w:lineRule="auto"/>
              <w:rPr>
                <w:sz w:val="16"/>
                <w:szCs w:val="16"/>
              </w:rPr>
            </w:pPr>
            <w:r w:rsidRPr="00A5088F">
              <w:rPr>
                <w:sz w:val="16"/>
                <w:szCs w:val="16"/>
              </w:rPr>
              <w:t>73</w:t>
            </w:r>
          </w:p>
        </w:tc>
        <w:tc>
          <w:tcPr>
            <w:tcW w:w="2535" w:type="dxa"/>
            <w:tcBorders>
              <w:top w:val="nil"/>
              <w:left w:val="nil"/>
              <w:bottom w:val="nil"/>
              <w:right w:val="nil"/>
            </w:tcBorders>
            <w:tcMar>
              <w:top w:w="0" w:type="dxa"/>
              <w:left w:w="80" w:type="dxa"/>
              <w:bottom w:w="0" w:type="dxa"/>
              <w:right w:w="80" w:type="dxa"/>
            </w:tcMar>
          </w:tcPr>
          <w:p w14:paraId="0DD22530" w14:textId="77777777" w:rsidR="00777C9C" w:rsidRPr="00A5088F" w:rsidRDefault="00777C9C" w:rsidP="00FE0D9E">
            <w:pPr>
              <w:pStyle w:val="Normal1"/>
              <w:spacing w:line="240" w:lineRule="auto"/>
              <w:rPr>
                <w:sz w:val="16"/>
                <w:szCs w:val="16"/>
              </w:rPr>
            </w:pPr>
            <w:r w:rsidRPr="00A5088F">
              <w:rPr>
                <w:sz w:val="16"/>
                <w:szCs w:val="16"/>
              </w:rPr>
              <w:t>Ethyl octanoate</w:t>
            </w:r>
          </w:p>
        </w:tc>
        <w:tc>
          <w:tcPr>
            <w:tcW w:w="600" w:type="dxa"/>
            <w:tcBorders>
              <w:top w:val="nil"/>
              <w:left w:val="nil"/>
              <w:bottom w:val="nil"/>
              <w:right w:val="nil"/>
            </w:tcBorders>
            <w:tcMar>
              <w:top w:w="0" w:type="dxa"/>
              <w:left w:w="80" w:type="dxa"/>
              <w:bottom w:w="0" w:type="dxa"/>
              <w:right w:w="80" w:type="dxa"/>
            </w:tcMar>
          </w:tcPr>
          <w:p w14:paraId="51E9625A" w14:textId="77777777" w:rsidR="00777C9C" w:rsidRPr="00A5088F" w:rsidRDefault="00777C9C" w:rsidP="00FE0D9E">
            <w:pPr>
              <w:pStyle w:val="Normal1"/>
              <w:spacing w:line="240" w:lineRule="auto"/>
              <w:jc w:val="right"/>
              <w:rPr>
                <w:sz w:val="16"/>
                <w:szCs w:val="16"/>
              </w:rPr>
            </w:pPr>
            <w:r w:rsidRPr="00A5088F">
              <w:rPr>
                <w:sz w:val="16"/>
                <w:szCs w:val="16"/>
              </w:rPr>
              <w:t>1437</w:t>
            </w:r>
          </w:p>
        </w:tc>
        <w:tc>
          <w:tcPr>
            <w:tcW w:w="885" w:type="dxa"/>
            <w:tcBorders>
              <w:top w:val="nil"/>
              <w:left w:val="nil"/>
              <w:bottom w:val="nil"/>
              <w:right w:val="nil"/>
            </w:tcBorders>
            <w:tcMar>
              <w:top w:w="0" w:type="dxa"/>
              <w:left w:w="80" w:type="dxa"/>
              <w:bottom w:w="0" w:type="dxa"/>
              <w:right w:w="80" w:type="dxa"/>
            </w:tcMar>
          </w:tcPr>
          <w:p w14:paraId="016EEE37" w14:textId="77777777" w:rsidR="00777C9C" w:rsidRPr="00A5088F" w:rsidRDefault="00777C9C" w:rsidP="00FE0D9E">
            <w:pPr>
              <w:pStyle w:val="Normal1"/>
              <w:spacing w:line="240" w:lineRule="auto"/>
              <w:jc w:val="right"/>
              <w:rPr>
                <w:sz w:val="16"/>
                <w:szCs w:val="16"/>
              </w:rPr>
            </w:pPr>
            <w:r w:rsidRPr="00A5088F">
              <w:rPr>
                <w:sz w:val="16"/>
                <w:szCs w:val="16"/>
              </w:rPr>
              <w:t>1429 [1]</w:t>
            </w:r>
          </w:p>
        </w:tc>
        <w:tc>
          <w:tcPr>
            <w:tcW w:w="600" w:type="dxa"/>
            <w:tcBorders>
              <w:top w:val="nil"/>
              <w:left w:val="nil"/>
              <w:bottom w:val="nil"/>
              <w:right w:val="nil"/>
            </w:tcBorders>
            <w:tcMar>
              <w:top w:w="0" w:type="dxa"/>
              <w:left w:w="80" w:type="dxa"/>
              <w:bottom w:w="0" w:type="dxa"/>
              <w:right w:w="80" w:type="dxa"/>
            </w:tcMar>
          </w:tcPr>
          <w:p w14:paraId="17B56D74" w14:textId="77777777" w:rsidR="00777C9C" w:rsidRPr="00A5088F" w:rsidRDefault="00777C9C" w:rsidP="00FE0D9E">
            <w:pPr>
              <w:pStyle w:val="Normal1"/>
              <w:spacing w:line="240" w:lineRule="auto"/>
              <w:jc w:val="right"/>
              <w:rPr>
                <w:sz w:val="16"/>
                <w:szCs w:val="16"/>
              </w:rPr>
            </w:pPr>
            <w:r w:rsidRPr="00A5088F">
              <w:rPr>
                <w:sz w:val="16"/>
                <w:szCs w:val="16"/>
              </w:rPr>
              <w:t>1196</w:t>
            </w:r>
          </w:p>
        </w:tc>
        <w:tc>
          <w:tcPr>
            <w:tcW w:w="750" w:type="dxa"/>
            <w:tcBorders>
              <w:top w:val="nil"/>
              <w:left w:val="nil"/>
              <w:bottom w:val="nil"/>
              <w:right w:val="nil"/>
            </w:tcBorders>
            <w:tcMar>
              <w:top w:w="0" w:type="dxa"/>
              <w:left w:w="80" w:type="dxa"/>
              <w:bottom w:w="0" w:type="dxa"/>
              <w:right w:w="80" w:type="dxa"/>
            </w:tcMar>
          </w:tcPr>
          <w:p w14:paraId="2634BAD5" w14:textId="77777777" w:rsidR="00777C9C" w:rsidRPr="00A5088F" w:rsidRDefault="00777C9C" w:rsidP="00FE0D9E">
            <w:pPr>
              <w:pStyle w:val="Normal1"/>
              <w:spacing w:line="240" w:lineRule="auto"/>
              <w:jc w:val="right"/>
              <w:rPr>
                <w:sz w:val="16"/>
                <w:szCs w:val="16"/>
              </w:rPr>
            </w:pPr>
            <w:r w:rsidRPr="00A5088F">
              <w:rPr>
                <w:sz w:val="16"/>
                <w:szCs w:val="16"/>
              </w:rPr>
              <w:t>1199 [23]</w:t>
            </w:r>
          </w:p>
        </w:tc>
        <w:tc>
          <w:tcPr>
            <w:tcW w:w="840" w:type="dxa"/>
            <w:tcBorders>
              <w:top w:val="nil"/>
              <w:left w:val="nil"/>
              <w:bottom w:val="nil"/>
              <w:right w:val="nil"/>
            </w:tcBorders>
            <w:tcMar>
              <w:top w:w="100" w:type="dxa"/>
              <w:left w:w="100" w:type="dxa"/>
              <w:bottom w:w="100" w:type="dxa"/>
              <w:right w:w="100" w:type="dxa"/>
            </w:tcMar>
          </w:tcPr>
          <w:p w14:paraId="4FF04B7E" w14:textId="77777777" w:rsidR="00777C9C" w:rsidRPr="00A5088F" w:rsidRDefault="00777C9C" w:rsidP="00FE0D9E">
            <w:pPr>
              <w:pStyle w:val="Normal1"/>
              <w:spacing w:line="240" w:lineRule="auto"/>
              <w:jc w:val="right"/>
              <w:rPr>
                <w:sz w:val="16"/>
                <w:szCs w:val="16"/>
              </w:rPr>
            </w:pPr>
            <w:r w:rsidRPr="00A5088F">
              <w:rPr>
                <w:sz w:val="16"/>
                <w:szCs w:val="16"/>
              </w:rPr>
              <w:t>8611.929</w:t>
            </w:r>
          </w:p>
        </w:tc>
        <w:tc>
          <w:tcPr>
            <w:tcW w:w="855" w:type="dxa"/>
            <w:tcBorders>
              <w:top w:val="nil"/>
              <w:left w:val="nil"/>
              <w:bottom w:val="nil"/>
              <w:right w:val="nil"/>
            </w:tcBorders>
            <w:tcMar>
              <w:top w:w="0" w:type="dxa"/>
              <w:left w:w="80" w:type="dxa"/>
              <w:bottom w:w="0" w:type="dxa"/>
              <w:right w:w="80" w:type="dxa"/>
            </w:tcMar>
          </w:tcPr>
          <w:p w14:paraId="508CF541"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Mar>
              <w:top w:w="0" w:type="dxa"/>
              <w:left w:w="0" w:type="dxa"/>
              <w:bottom w:w="0" w:type="dxa"/>
              <w:right w:w="0" w:type="dxa"/>
            </w:tcMar>
            <w:vAlign w:val="bottom"/>
          </w:tcPr>
          <w:p w14:paraId="4AA9A3EA" w14:textId="77777777" w:rsidR="00777C9C" w:rsidRPr="00A5088F" w:rsidRDefault="00777C9C" w:rsidP="00FE0D9E">
            <w:pPr>
              <w:pStyle w:val="Normal1"/>
              <w:spacing w:line="240" w:lineRule="auto"/>
              <w:rPr>
                <w:sz w:val="16"/>
                <w:szCs w:val="16"/>
              </w:rPr>
            </w:pPr>
            <w:r w:rsidRPr="00A5088F">
              <w:rPr>
                <w:sz w:val="16"/>
                <w:szCs w:val="16"/>
              </w:rPr>
              <w:t>2.66 ± 0.00A</w:t>
            </w:r>
          </w:p>
        </w:tc>
        <w:tc>
          <w:tcPr>
            <w:tcW w:w="1155" w:type="dxa"/>
            <w:tcMar>
              <w:top w:w="0" w:type="dxa"/>
              <w:left w:w="0" w:type="dxa"/>
              <w:bottom w:w="0" w:type="dxa"/>
              <w:right w:w="0" w:type="dxa"/>
            </w:tcMar>
            <w:vAlign w:val="bottom"/>
          </w:tcPr>
          <w:p w14:paraId="69023806" w14:textId="77777777" w:rsidR="00777C9C" w:rsidRPr="00A5088F" w:rsidRDefault="00777C9C" w:rsidP="00FE0D9E">
            <w:pPr>
              <w:pStyle w:val="Normal1"/>
              <w:spacing w:line="240" w:lineRule="auto"/>
              <w:rPr>
                <w:sz w:val="16"/>
                <w:szCs w:val="16"/>
              </w:rPr>
            </w:pPr>
            <w:r w:rsidRPr="00A5088F">
              <w:rPr>
                <w:sz w:val="16"/>
                <w:szCs w:val="16"/>
              </w:rPr>
              <w:t>2.44 ± 0.04A</w:t>
            </w:r>
          </w:p>
        </w:tc>
        <w:tc>
          <w:tcPr>
            <w:tcW w:w="990" w:type="dxa"/>
            <w:tcMar>
              <w:top w:w="0" w:type="dxa"/>
              <w:left w:w="0" w:type="dxa"/>
              <w:bottom w:w="0" w:type="dxa"/>
              <w:right w:w="0" w:type="dxa"/>
            </w:tcMar>
            <w:vAlign w:val="bottom"/>
          </w:tcPr>
          <w:p w14:paraId="152C2D3A" w14:textId="77777777" w:rsidR="00777C9C" w:rsidRPr="00A5088F" w:rsidRDefault="00777C9C" w:rsidP="00FE0D9E">
            <w:pPr>
              <w:pStyle w:val="Normal1"/>
              <w:spacing w:line="240" w:lineRule="auto"/>
              <w:rPr>
                <w:sz w:val="16"/>
                <w:szCs w:val="16"/>
              </w:rPr>
            </w:pPr>
            <w:r w:rsidRPr="00A5088F">
              <w:rPr>
                <w:sz w:val="16"/>
                <w:szCs w:val="16"/>
              </w:rPr>
              <w:t>2.94 ± 0.03A</w:t>
            </w:r>
          </w:p>
        </w:tc>
        <w:tc>
          <w:tcPr>
            <w:tcW w:w="1035" w:type="dxa"/>
            <w:tcMar>
              <w:top w:w="0" w:type="dxa"/>
              <w:left w:w="0" w:type="dxa"/>
              <w:bottom w:w="0" w:type="dxa"/>
              <w:right w:w="0" w:type="dxa"/>
            </w:tcMar>
            <w:vAlign w:val="bottom"/>
          </w:tcPr>
          <w:p w14:paraId="5ACFC4E3" w14:textId="77777777" w:rsidR="00777C9C" w:rsidRPr="00A5088F" w:rsidRDefault="00777C9C" w:rsidP="00FE0D9E">
            <w:pPr>
              <w:pStyle w:val="Normal1"/>
              <w:spacing w:line="240" w:lineRule="auto"/>
              <w:rPr>
                <w:sz w:val="16"/>
                <w:szCs w:val="16"/>
              </w:rPr>
            </w:pPr>
            <w:r w:rsidRPr="00A5088F">
              <w:rPr>
                <w:sz w:val="16"/>
                <w:szCs w:val="16"/>
              </w:rPr>
              <w:t>2.46 ± 0.02A</w:t>
            </w:r>
          </w:p>
        </w:tc>
        <w:tc>
          <w:tcPr>
            <w:tcW w:w="1080" w:type="dxa"/>
            <w:tcMar>
              <w:top w:w="0" w:type="dxa"/>
              <w:left w:w="0" w:type="dxa"/>
              <w:bottom w:w="0" w:type="dxa"/>
              <w:right w:w="0" w:type="dxa"/>
            </w:tcMar>
            <w:vAlign w:val="bottom"/>
          </w:tcPr>
          <w:p w14:paraId="6FC128DB" w14:textId="77777777" w:rsidR="00777C9C" w:rsidRPr="00A5088F" w:rsidRDefault="00777C9C" w:rsidP="00FE0D9E">
            <w:pPr>
              <w:pStyle w:val="Normal1"/>
              <w:spacing w:line="240" w:lineRule="auto"/>
              <w:rPr>
                <w:sz w:val="16"/>
                <w:szCs w:val="16"/>
              </w:rPr>
            </w:pPr>
            <w:r w:rsidRPr="00A5088F">
              <w:rPr>
                <w:sz w:val="16"/>
                <w:szCs w:val="16"/>
              </w:rPr>
              <w:t>2.55 ± 0.05A</w:t>
            </w:r>
          </w:p>
        </w:tc>
        <w:tc>
          <w:tcPr>
            <w:tcW w:w="1020" w:type="dxa"/>
            <w:tcMar>
              <w:top w:w="0" w:type="dxa"/>
              <w:left w:w="0" w:type="dxa"/>
              <w:bottom w:w="0" w:type="dxa"/>
              <w:right w:w="0" w:type="dxa"/>
            </w:tcMar>
            <w:vAlign w:val="bottom"/>
          </w:tcPr>
          <w:p w14:paraId="60494514" w14:textId="77777777" w:rsidR="00777C9C" w:rsidRPr="00A5088F" w:rsidRDefault="00777C9C" w:rsidP="00FE0D9E">
            <w:pPr>
              <w:pStyle w:val="Normal1"/>
              <w:spacing w:line="240" w:lineRule="auto"/>
              <w:rPr>
                <w:sz w:val="16"/>
                <w:szCs w:val="16"/>
              </w:rPr>
            </w:pPr>
            <w:r w:rsidRPr="00A5088F">
              <w:rPr>
                <w:sz w:val="16"/>
                <w:szCs w:val="16"/>
              </w:rPr>
              <w:t>2.54 ± 0.02A</w:t>
            </w:r>
          </w:p>
        </w:tc>
      </w:tr>
      <w:tr w:rsidR="00777C9C" w:rsidRPr="00A5088F" w14:paraId="2BBF3A5F"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7A46B406"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0575467D"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7F1DEA12"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39A9AB60"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3D205F03"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1DE9C777"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2C95DDC0"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0C68C719"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Mar>
              <w:top w:w="0" w:type="dxa"/>
              <w:left w:w="0" w:type="dxa"/>
              <w:bottom w:w="0" w:type="dxa"/>
              <w:right w:w="0" w:type="dxa"/>
            </w:tcMar>
            <w:vAlign w:val="bottom"/>
          </w:tcPr>
          <w:p w14:paraId="2AAAD456" w14:textId="77777777" w:rsidR="00777C9C" w:rsidRPr="00A5088F" w:rsidRDefault="00777C9C" w:rsidP="00FE0D9E">
            <w:pPr>
              <w:pStyle w:val="Normal1"/>
              <w:spacing w:line="240" w:lineRule="auto"/>
              <w:rPr>
                <w:sz w:val="16"/>
                <w:szCs w:val="16"/>
              </w:rPr>
            </w:pPr>
            <w:r w:rsidRPr="00A5088F">
              <w:rPr>
                <w:sz w:val="16"/>
                <w:szCs w:val="16"/>
              </w:rPr>
              <w:t>2.50 ± 0.02B</w:t>
            </w:r>
          </w:p>
        </w:tc>
        <w:tc>
          <w:tcPr>
            <w:tcW w:w="1155" w:type="dxa"/>
            <w:tcMar>
              <w:top w:w="0" w:type="dxa"/>
              <w:left w:w="0" w:type="dxa"/>
              <w:bottom w:w="0" w:type="dxa"/>
              <w:right w:w="0" w:type="dxa"/>
            </w:tcMar>
            <w:vAlign w:val="bottom"/>
          </w:tcPr>
          <w:p w14:paraId="76A0C14E" w14:textId="77777777" w:rsidR="00777C9C" w:rsidRPr="00A5088F" w:rsidRDefault="00777C9C" w:rsidP="00FE0D9E">
            <w:pPr>
              <w:pStyle w:val="Normal1"/>
              <w:spacing w:line="240" w:lineRule="auto"/>
              <w:rPr>
                <w:sz w:val="16"/>
                <w:szCs w:val="16"/>
              </w:rPr>
            </w:pPr>
            <w:r w:rsidRPr="00A5088F">
              <w:rPr>
                <w:sz w:val="16"/>
                <w:szCs w:val="16"/>
              </w:rPr>
              <w:t>2.34 ± 0.02AB</w:t>
            </w:r>
          </w:p>
        </w:tc>
        <w:tc>
          <w:tcPr>
            <w:tcW w:w="990" w:type="dxa"/>
            <w:tcMar>
              <w:top w:w="0" w:type="dxa"/>
              <w:left w:w="0" w:type="dxa"/>
              <w:bottom w:w="0" w:type="dxa"/>
              <w:right w:w="0" w:type="dxa"/>
            </w:tcMar>
            <w:vAlign w:val="bottom"/>
          </w:tcPr>
          <w:p w14:paraId="1024B3EB" w14:textId="77777777" w:rsidR="00777C9C" w:rsidRPr="00A5088F" w:rsidRDefault="00777C9C" w:rsidP="00FE0D9E">
            <w:pPr>
              <w:pStyle w:val="Normal1"/>
              <w:spacing w:line="240" w:lineRule="auto"/>
              <w:rPr>
                <w:sz w:val="16"/>
                <w:szCs w:val="16"/>
              </w:rPr>
            </w:pPr>
            <w:r w:rsidRPr="00A5088F">
              <w:rPr>
                <w:sz w:val="16"/>
                <w:szCs w:val="16"/>
              </w:rPr>
              <w:t>2.76 ± 0.01B</w:t>
            </w:r>
          </w:p>
        </w:tc>
        <w:tc>
          <w:tcPr>
            <w:tcW w:w="1035" w:type="dxa"/>
            <w:tcMar>
              <w:top w:w="0" w:type="dxa"/>
              <w:left w:w="0" w:type="dxa"/>
              <w:bottom w:w="0" w:type="dxa"/>
              <w:right w:w="0" w:type="dxa"/>
            </w:tcMar>
            <w:vAlign w:val="bottom"/>
          </w:tcPr>
          <w:p w14:paraId="6B16E51B" w14:textId="77777777" w:rsidR="00777C9C" w:rsidRPr="00A5088F" w:rsidRDefault="00777C9C" w:rsidP="00FE0D9E">
            <w:pPr>
              <w:pStyle w:val="Normal1"/>
              <w:spacing w:line="240" w:lineRule="auto"/>
              <w:rPr>
                <w:sz w:val="16"/>
                <w:szCs w:val="16"/>
              </w:rPr>
            </w:pPr>
            <w:r w:rsidRPr="00A5088F">
              <w:rPr>
                <w:sz w:val="16"/>
                <w:szCs w:val="16"/>
              </w:rPr>
              <w:t>2.32 ± 0.02B</w:t>
            </w:r>
          </w:p>
        </w:tc>
        <w:tc>
          <w:tcPr>
            <w:tcW w:w="1080" w:type="dxa"/>
            <w:tcMar>
              <w:top w:w="0" w:type="dxa"/>
              <w:left w:w="0" w:type="dxa"/>
              <w:bottom w:w="0" w:type="dxa"/>
              <w:right w:w="0" w:type="dxa"/>
            </w:tcMar>
            <w:vAlign w:val="bottom"/>
          </w:tcPr>
          <w:p w14:paraId="6860397D" w14:textId="77777777" w:rsidR="00777C9C" w:rsidRPr="00A5088F" w:rsidRDefault="00777C9C" w:rsidP="00FE0D9E">
            <w:pPr>
              <w:pStyle w:val="Normal1"/>
              <w:spacing w:line="240" w:lineRule="auto"/>
              <w:rPr>
                <w:sz w:val="16"/>
                <w:szCs w:val="16"/>
              </w:rPr>
            </w:pPr>
            <w:r w:rsidRPr="00A5088F">
              <w:rPr>
                <w:sz w:val="16"/>
                <w:szCs w:val="16"/>
              </w:rPr>
              <w:t>2.36 ± 0.02B</w:t>
            </w:r>
          </w:p>
        </w:tc>
        <w:tc>
          <w:tcPr>
            <w:tcW w:w="1020" w:type="dxa"/>
            <w:tcMar>
              <w:top w:w="0" w:type="dxa"/>
              <w:left w:w="0" w:type="dxa"/>
              <w:bottom w:w="0" w:type="dxa"/>
              <w:right w:w="0" w:type="dxa"/>
            </w:tcMar>
            <w:vAlign w:val="bottom"/>
          </w:tcPr>
          <w:p w14:paraId="4E8A53D7" w14:textId="77777777" w:rsidR="00777C9C" w:rsidRPr="00A5088F" w:rsidRDefault="00777C9C" w:rsidP="00FE0D9E">
            <w:pPr>
              <w:pStyle w:val="Normal1"/>
              <w:spacing w:line="240" w:lineRule="auto"/>
              <w:rPr>
                <w:sz w:val="16"/>
                <w:szCs w:val="16"/>
              </w:rPr>
            </w:pPr>
            <w:r w:rsidRPr="00A5088F">
              <w:rPr>
                <w:sz w:val="16"/>
                <w:szCs w:val="16"/>
              </w:rPr>
              <w:t>2.13 ± 0.12B</w:t>
            </w:r>
          </w:p>
        </w:tc>
      </w:tr>
      <w:tr w:rsidR="00777C9C" w:rsidRPr="00A5088F" w14:paraId="6459196D"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622F0B20"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41CAC8CE"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1B865C2F"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0C8B2648"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51485C44"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60087AD0"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405C5CCC"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3260D2C8"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Mar>
              <w:top w:w="0" w:type="dxa"/>
              <w:left w:w="0" w:type="dxa"/>
              <w:bottom w:w="0" w:type="dxa"/>
              <w:right w:w="0" w:type="dxa"/>
            </w:tcMar>
            <w:vAlign w:val="bottom"/>
          </w:tcPr>
          <w:p w14:paraId="4782FFDF" w14:textId="77777777" w:rsidR="00777C9C" w:rsidRPr="00A5088F" w:rsidRDefault="00777C9C" w:rsidP="00FE0D9E">
            <w:pPr>
              <w:pStyle w:val="Normal1"/>
              <w:spacing w:line="240" w:lineRule="auto"/>
              <w:rPr>
                <w:sz w:val="16"/>
                <w:szCs w:val="16"/>
              </w:rPr>
            </w:pPr>
            <w:r w:rsidRPr="00A5088F">
              <w:rPr>
                <w:sz w:val="16"/>
                <w:szCs w:val="16"/>
              </w:rPr>
              <w:t>2.26 ± 0.04C</w:t>
            </w:r>
          </w:p>
        </w:tc>
        <w:tc>
          <w:tcPr>
            <w:tcW w:w="1155" w:type="dxa"/>
            <w:tcMar>
              <w:top w:w="0" w:type="dxa"/>
              <w:left w:w="0" w:type="dxa"/>
              <w:bottom w:w="0" w:type="dxa"/>
              <w:right w:w="0" w:type="dxa"/>
            </w:tcMar>
            <w:vAlign w:val="bottom"/>
          </w:tcPr>
          <w:p w14:paraId="079EF737" w14:textId="77777777" w:rsidR="00777C9C" w:rsidRPr="00A5088F" w:rsidRDefault="00777C9C" w:rsidP="00FE0D9E">
            <w:pPr>
              <w:pStyle w:val="Normal1"/>
              <w:spacing w:line="240" w:lineRule="auto"/>
              <w:rPr>
                <w:sz w:val="16"/>
                <w:szCs w:val="16"/>
              </w:rPr>
            </w:pPr>
            <w:r w:rsidRPr="00A5088F">
              <w:rPr>
                <w:sz w:val="16"/>
                <w:szCs w:val="16"/>
              </w:rPr>
              <w:t>2.18 ± 0.09B</w:t>
            </w:r>
          </w:p>
        </w:tc>
        <w:tc>
          <w:tcPr>
            <w:tcW w:w="990" w:type="dxa"/>
            <w:tcMar>
              <w:top w:w="0" w:type="dxa"/>
              <w:left w:w="0" w:type="dxa"/>
              <w:bottom w:w="0" w:type="dxa"/>
              <w:right w:w="0" w:type="dxa"/>
            </w:tcMar>
            <w:vAlign w:val="bottom"/>
          </w:tcPr>
          <w:p w14:paraId="787EAD5A" w14:textId="77777777" w:rsidR="00777C9C" w:rsidRPr="00A5088F" w:rsidRDefault="00777C9C" w:rsidP="00FE0D9E">
            <w:pPr>
              <w:pStyle w:val="Normal1"/>
              <w:spacing w:line="240" w:lineRule="auto"/>
              <w:rPr>
                <w:sz w:val="16"/>
                <w:szCs w:val="16"/>
              </w:rPr>
            </w:pPr>
            <w:r w:rsidRPr="00A5088F">
              <w:rPr>
                <w:sz w:val="16"/>
                <w:szCs w:val="16"/>
              </w:rPr>
              <w:t>2.47 ± 0.02C</w:t>
            </w:r>
          </w:p>
        </w:tc>
        <w:tc>
          <w:tcPr>
            <w:tcW w:w="1035" w:type="dxa"/>
            <w:tcMar>
              <w:top w:w="0" w:type="dxa"/>
              <w:left w:w="0" w:type="dxa"/>
              <w:bottom w:w="0" w:type="dxa"/>
              <w:right w:w="0" w:type="dxa"/>
            </w:tcMar>
            <w:vAlign w:val="bottom"/>
          </w:tcPr>
          <w:p w14:paraId="2ECD54A0" w14:textId="77777777" w:rsidR="00777C9C" w:rsidRPr="00A5088F" w:rsidRDefault="00777C9C" w:rsidP="00FE0D9E">
            <w:pPr>
              <w:pStyle w:val="Normal1"/>
              <w:spacing w:line="240" w:lineRule="auto"/>
              <w:rPr>
                <w:sz w:val="16"/>
                <w:szCs w:val="16"/>
              </w:rPr>
            </w:pPr>
            <w:r w:rsidRPr="00A5088F">
              <w:rPr>
                <w:sz w:val="16"/>
                <w:szCs w:val="16"/>
              </w:rPr>
              <w:t>2.17 ± 0.05C</w:t>
            </w:r>
          </w:p>
        </w:tc>
        <w:tc>
          <w:tcPr>
            <w:tcW w:w="1080" w:type="dxa"/>
            <w:tcMar>
              <w:top w:w="0" w:type="dxa"/>
              <w:left w:w="0" w:type="dxa"/>
              <w:bottom w:w="0" w:type="dxa"/>
              <w:right w:w="0" w:type="dxa"/>
            </w:tcMar>
            <w:vAlign w:val="bottom"/>
          </w:tcPr>
          <w:p w14:paraId="16344C94" w14:textId="77777777" w:rsidR="00777C9C" w:rsidRPr="00A5088F" w:rsidRDefault="00777C9C" w:rsidP="00FE0D9E">
            <w:pPr>
              <w:pStyle w:val="Normal1"/>
              <w:spacing w:line="240" w:lineRule="auto"/>
              <w:rPr>
                <w:sz w:val="16"/>
                <w:szCs w:val="16"/>
              </w:rPr>
            </w:pPr>
            <w:r w:rsidRPr="00A5088F">
              <w:rPr>
                <w:sz w:val="16"/>
                <w:szCs w:val="16"/>
              </w:rPr>
              <w:t>2.05 ± 0.01C</w:t>
            </w:r>
          </w:p>
        </w:tc>
        <w:tc>
          <w:tcPr>
            <w:tcW w:w="1020" w:type="dxa"/>
            <w:tcMar>
              <w:top w:w="0" w:type="dxa"/>
              <w:left w:w="0" w:type="dxa"/>
              <w:bottom w:w="0" w:type="dxa"/>
              <w:right w:w="0" w:type="dxa"/>
            </w:tcMar>
            <w:vAlign w:val="bottom"/>
          </w:tcPr>
          <w:p w14:paraId="6F6A840F" w14:textId="77777777" w:rsidR="00777C9C" w:rsidRPr="00A5088F" w:rsidRDefault="00777C9C" w:rsidP="00FE0D9E">
            <w:pPr>
              <w:pStyle w:val="Normal1"/>
              <w:spacing w:line="240" w:lineRule="auto"/>
              <w:rPr>
                <w:sz w:val="16"/>
                <w:szCs w:val="16"/>
              </w:rPr>
            </w:pPr>
            <w:r w:rsidRPr="00A5088F">
              <w:rPr>
                <w:sz w:val="16"/>
                <w:szCs w:val="16"/>
              </w:rPr>
              <w:t>2.00 ± 0.07BC</w:t>
            </w:r>
          </w:p>
        </w:tc>
      </w:tr>
      <w:tr w:rsidR="00777C9C" w:rsidRPr="00A5088F" w14:paraId="16862FF0"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49314CAE"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03578023"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4EDB78C9"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54B58817"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5332C8B9"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5E4B5066"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0A58482D"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77D5A822"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Mar>
              <w:top w:w="0" w:type="dxa"/>
              <w:left w:w="0" w:type="dxa"/>
              <w:bottom w:w="0" w:type="dxa"/>
              <w:right w:w="0" w:type="dxa"/>
            </w:tcMar>
            <w:vAlign w:val="bottom"/>
          </w:tcPr>
          <w:p w14:paraId="5AA00C9F" w14:textId="77777777" w:rsidR="00777C9C" w:rsidRPr="00A5088F" w:rsidRDefault="00777C9C" w:rsidP="00FE0D9E">
            <w:pPr>
              <w:pStyle w:val="Normal1"/>
              <w:spacing w:line="240" w:lineRule="auto"/>
              <w:rPr>
                <w:sz w:val="16"/>
                <w:szCs w:val="16"/>
              </w:rPr>
            </w:pPr>
            <w:r w:rsidRPr="00A5088F">
              <w:rPr>
                <w:sz w:val="16"/>
                <w:szCs w:val="16"/>
              </w:rPr>
              <w:t>1.99 ± 0.09D</w:t>
            </w:r>
          </w:p>
        </w:tc>
        <w:tc>
          <w:tcPr>
            <w:tcW w:w="1155" w:type="dxa"/>
            <w:tcMar>
              <w:top w:w="0" w:type="dxa"/>
              <w:left w:w="0" w:type="dxa"/>
              <w:bottom w:w="0" w:type="dxa"/>
              <w:right w:w="0" w:type="dxa"/>
            </w:tcMar>
            <w:vAlign w:val="bottom"/>
          </w:tcPr>
          <w:p w14:paraId="49111BBC" w14:textId="77777777" w:rsidR="00777C9C" w:rsidRPr="00A5088F" w:rsidRDefault="00777C9C" w:rsidP="00FE0D9E">
            <w:pPr>
              <w:pStyle w:val="Normal1"/>
              <w:spacing w:line="240" w:lineRule="auto"/>
              <w:rPr>
                <w:sz w:val="16"/>
                <w:szCs w:val="16"/>
              </w:rPr>
            </w:pPr>
            <w:r w:rsidRPr="00A5088F">
              <w:rPr>
                <w:sz w:val="16"/>
                <w:szCs w:val="16"/>
              </w:rPr>
              <w:t>1.65 ± 0.13C</w:t>
            </w:r>
          </w:p>
        </w:tc>
        <w:tc>
          <w:tcPr>
            <w:tcW w:w="990" w:type="dxa"/>
            <w:tcMar>
              <w:top w:w="0" w:type="dxa"/>
              <w:left w:w="0" w:type="dxa"/>
              <w:bottom w:w="0" w:type="dxa"/>
              <w:right w:w="0" w:type="dxa"/>
            </w:tcMar>
            <w:vAlign w:val="bottom"/>
          </w:tcPr>
          <w:p w14:paraId="3061CB52" w14:textId="77777777" w:rsidR="00777C9C" w:rsidRPr="00A5088F" w:rsidRDefault="00777C9C" w:rsidP="00FE0D9E">
            <w:pPr>
              <w:pStyle w:val="Normal1"/>
              <w:spacing w:line="240" w:lineRule="auto"/>
              <w:rPr>
                <w:sz w:val="16"/>
                <w:szCs w:val="16"/>
              </w:rPr>
            </w:pPr>
            <w:r w:rsidRPr="00A5088F">
              <w:rPr>
                <w:sz w:val="16"/>
                <w:szCs w:val="16"/>
              </w:rPr>
              <w:t>2.24 ± 0.05D</w:t>
            </w:r>
          </w:p>
        </w:tc>
        <w:tc>
          <w:tcPr>
            <w:tcW w:w="1035" w:type="dxa"/>
            <w:tcMar>
              <w:top w:w="0" w:type="dxa"/>
              <w:left w:w="0" w:type="dxa"/>
              <w:bottom w:w="0" w:type="dxa"/>
              <w:right w:w="0" w:type="dxa"/>
            </w:tcMar>
            <w:vAlign w:val="bottom"/>
          </w:tcPr>
          <w:p w14:paraId="32C1E254" w14:textId="77777777" w:rsidR="00777C9C" w:rsidRPr="00A5088F" w:rsidRDefault="00777C9C" w:rsidP="00FE0D9E">
            <w:pPr>
              <w:pStyle w:val="Normal1"/>
              <w:spacing w:line="240" w:lineRule="auto"/>
              <w:rPr>
                <w:sz w:val="16"/>
                <w:szCs w:val="16"/>
              </w:rPr>
            </w:pPr>
            <w:r w:rsidRPr="00A5088F">
              <w:rPr>
                <w:sz w:val="16"/>
                <w:szCs w:val="16"/>
              </w:rPr>
              <w:t>1.76 ± 0.08D</w:t>
            </w:r>
          </w:p>
        </w:tc>
        <w:tc>
          <w:tcPr>
            <w:tcW w:w="1080" w:type="dxa"/>
            <w:tcMar>
              <w:top w:w="0" w:type="dxa"/>
              <w:left w:w="0" w:type="dxa"/>
              <w:bottom w:w="0" w:type="dxa"/>
              <w:right w:w="0" w:type="dxa"/>
            </w:tcMar>
            <w:vAlign w:val="bottom"/>
          </w:tcPr>
          <w:p w14:paraId="53148CAD" w14:textId="77777777" w:rsidR="00777C9C" w:rsidRPr="00A5088F" w:rsidRDefault="00777C9C" w:rsidP="00FE0D9E">
            <w:pPr>
              <w:pStyle w:val="Normal1"/>
              <w:spacing w:line="240" w:lineRule="auto"/>
              <w:rPr>
                <w:sz w:val="16"/>
                <w:szCs w:val="16"/>
              </w:rPr>
            </w:pPr>
            <w:r w:rsidRPr="00A5088F">
              <w:rPr>
                <w:sz w:val="16"/>
                <w:szCs w:val="16"/>
              </w:rPr>
              <w:t>1.93 ± 0.02D</w:t>
            </w:r>
          </w:p>
        </w:tc>
        <w:tc>
          <w:tcPr>
            <w:tcW w:w="1020" w:type="dxa"/>
            <w:tcMar>
              <w:top w:w="0" w:type="dxa"/>
              <w:left w:w="0" w:type="dxa"/>
              <w:bottom w:w="0" w:type="dxa"/>
              <w:right w:w="0" w:type="dxa"/>
            </w:tcMar>
            <w:vAlign w:val="bottom"/>
          </w:tcPr>
          <w:p w14:paraId="5665B2B8" w14:textId="77777777" w:rsidR="00777C9C" w:rsidRPr="00A5088F" w:rsidRDefault="00777C9C" w:rsidP="00FE0D9E">
            <w:pPr>
              <w:pStyle w:val="Normal1"/>
              <w:spacing w:line="240" w:lineRule="auto"/>
              <w:rPr>
                <w:sz w:val="16"/>
                <w:szCs w:val="16"/>
              </w:rPr>
            </w:pPr>
            <w:r w:rsidRPr="00A5088F">
              <w:rPr>
                <w:sz w:val="16"/>
                <w:szCs w:val="16"/>
              </w:rPr>
              <w:t>1.84 ± 0.05C</w:t>
            </w:r>
          </w:p>
        </w:tc>
      </w:tr>
      <w:tr w:rsidR="00777C9C" w:rsidRPr="00A5088F" w14:paraId="27826B96"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34E9BDAA" w14:textId="77777777" w:rsidR="00777C9C" w:rsidRPr="00A5088F" w:rsidRDefault="00777C9C" w:rsidP="00FE0D9E">
            <w:pPr>
              <w:pStyle w:val="Normal1"/>
              <w:spacing w:line="240" w:lineRule="auto"/>
              <w:rPr>
                <w:sz w:val="16"/>
                <w:szCs w:val="16"/>
              </w:rPr>
            </w:pPr>
            <w:r w:rsidRPr="00A5088F">
              <w:rPr>
                <w:sz w:val="16"/>
                <w:szCs w:val="16"/>
              </w:rPr>
              <w:t>74</w:t>
            </w:r>
          </w:p>
        </w:tc>
        <w:tc>
          <w:tcPr>
            <w:tcW w:w="2535" w:type="dxa"/>
            <w:tcBorders>
              <w:top w:val="nil"/>
              <w:left w:val="nil"/>
              <w:bottom w:val="nil"/>
              <w:right w:val="nil"/>
            </w:tcBorders>
            <w:tcMar>
              <w:top w:w="0" w:type="dxa"/>
              <w:left w:w="80" w:type="dxa"/>
              <w:bottom w:w="0" w:type="dxa"/>
              <w:right w:w="80" w:type="dxa"/>
            </w:tcMar>
          </w:tcPr>
          <w:p w14:paraId="061DF46F" w14:textId="77777777" w:rsidR="00777C9C" w:rsidRPr="00A5088F" w:rsidRDefault="00777C9C" w:rsidP="00FE0D9E">
            <w:pPr>
              <w:pStyle w:val="Normal1"/>
              <w:spacing w:line="240" w:lineRule="auto"/>
              <w:rPr>
                <w:sz w:val="16"/>
                <w:szCs w:val="16"/>
              </w:rPr>
            </w:pPr>
            <w:r w:rsidRPr="00A5088F">
              <w:rPr>
                <w:sz w:val="16"/>
                <w:szCs w:val="16"/>
              </w:rPr>
              <w:t>Ethyl 3-hydroxybutyrate</w:t>
            </w:r>
          </w:p>
        </w:tc>
        <w:tc>
          <w:tcPr>
            <w:tcW w:w="600" w:type="dxa"/>
            <w:tcBorders>
              <w:top w:val="nil"/>
              <w:left w:val="nil"/>
              <w:bottom w:val="nil"/>
              <w:right w:val="nil"/>
            </w:tcBorders>
            <w:tcMar>
              <w:top w:w="0" w:type="dxa"/>
              <w:left w:w="80" w:type="dxa"/>
              <w:bottom w:w="0" w:type="dxa"/>
              <w:right w:w="80" w:type="dxa"/>
            </w:tcMar>
          </w:tcPr>
          <w:p w14:paraId="4636F95A" w14:textId="77777777" w:rsidR="00777C9C" w:rsidRPr="00A5088F" w:rsidRDefault="00777C9C" w:rsidP="00FE0D9E">
            <w:pPr>
              <w:pStyle w:val="Normal1"/>
              <w:spacing w:line="240" w:lineRule="auto"/>
              <w:jc w:val="right"/>
              <w:rPr>
                <w:sz w:val="16"/>
                <w:szCs w:val="16"/>
              </w:rPr>
            </w:pPr>
            <w:r w:rsidRPr="00A5088F">
              <w:rPr>
                <w:sz w:val="16"/>
                <w:szCs w:val="16"/>
              </w:rPr>
              <w:t>1523</w:t>
            </w:r>
          </w:p>
        </w:tc>
        <w:tc>
          <w:tcPr>
            <w:tcW w:w="885" w:type="dxa"/>
            <w:tcBorders>
              <w:top w:val="nil"/>
              <w:left w:val="nil"/>
              <w:bottom w:val="nil"/>
              <w:right w:val="nil"/>
            </w:tcBorders>
            <w:tcMar>
              <w:top w:w="0" w:type="dxa"/>
              <w:left w:w="80" w:type="dxa"/>
              <w:bottom w:w="0" w:type="dxa"/>
              <w:right w:w="80" w:type="dxa"/>
            </w:tcMar>
          </w:tcPr>
          <w:p w14:paraId="4608BFEC" w14:textId="77777777" w:rsidR="00777C9C" w:rsidRPr="00A5088F" w:rsidRDefault="00777C9C" w:rsidP="00FE0D9E">
            <w:pPr>
              <w:pStyle w:val="Normal1"/>
              <w:spacing w:line="240" w:lineRule="auto"/>
              <w:jc w:val="right"/>
              <w:rPr>
                <w:sz w:val="16"/>
                <w:szCs w:val="16"/>
              </w:rPr>
            </w:pPr>
            <w:r w:rsidRPr="00A5088F">
              <w:rPr>
                <w:sz w:val="16"/>
                <w:szCs w:val="16"/>
              </w:rPr>
              <w:t>1514 [1]</w:t>
            </w:r>
          </w:p>
        </w:tc>
        <w:tc>
          <w:tcPr>
            <w:tcW w:w="600" w:type="dxa"/>
            <w:tcBorders>
              <w:top w:val="nil"/>
              <w:left w:val="nil"/>
              <w:bottom w:val="nil"/>
              <w:right w:val="nil"/>
            </w:tcBorders>
            <w:tcMar>
              <w:top w:w="0" w:type="dxa"/>
              <w:left w:w="80" w:type="dxa"/>
              <w:bottom w:w="0" w:type="dxa"/>
              <w:right w:w="80" w:type="dxa"/>
            </w:tcMar>
          </w:tcPr>
          <w:p w14:paraId="58B78C7C" w14:textId="77777777" w:rsidR="00777C9C" w:rsidRPr="00A5088F" w:rsidRDefault="00777C9C" w:rsidP="00FE0D9E">
            <w:pPr>
              <w:pStyle w:val="Normal1"/>
              <w:spacing w:line="240" w:lineRule="auto"/>
              <w:jc w:val="right"/>
              <w:rPr>
                <w:sz w:val="16"/>
                <w:szCs w:val="16"/>
              </w:rPr>
            </w:pPr>
            <w:r w:rsidRPr="00A5088F">
              <w:rPr>
                <w:sz w:val="16"/>
                <w:szCs w:val="16"/>
              </w:rPr>
              <w:t>939</w:t>
            </w:r>
          </w:p>
        </w:tc>
        <w:tc>
          <w:tcPr>
            <w:tcW w:w="750" w:type="dxa"/>
            <w:tcBorders>
              <w:top w:val="nil"/>
              <w:left w:val="nil"/>
              <w:bottom w:val="nil"/>
              <w:right w:val="nil"/>
            </w:tcBorders>
            <w:tcMar>
              <w:top w:w="0" w:type="dxa"/>
              <w:left w:w="80" w:type="dxa"/>
              <w:bottom w:w="0" w:type="dxa"/>
              <w:right w:w="80" w:type="dxa"/>
            </w:tcMar>
          </w:tcPr>
          <w:p w14:paraId="14956364" w14:textId="77777777" w:rsidR="00777C9C" w:rsidRPr="00A5088F" w:rsidRDefault="00777C9C" w:rsidP="00FE0D9E">
            <w:pPr>
              <w:pStyle w:val="Normal1"/>
              <w:spacing w:line="240" w:lineRule="auto"/>
              <w:jc w:val="right"/>
              <w:rPr>
                <w:sz w:val="16"/>
                <w:szCs w:val="16"/>
              </w:rPr>
            </w:pPr>
            <w:r w:rsidRPr="00A5088F">
              <w:rPr>
                <w:sz w:val="16"/>
                <w:szCs w:val="16"/>
              </w:rPr>
              <w:t>943 [48]</w:t>
            </w:r>
          </w:p>
        </w:tc>
        <w:tc>
          <w:tcPr>
            <w:tcW w:w="840" w:type="dxa"/>
            <w:tcBorders>
              <w:top w:val="nil"/>
              <w:left w:val="nil"/>
              <w:bottom w:val="nil"/>
              <w:right w:val="nil"/>
            </w:tcBorders>
            <w:tcMar>
              <w:top w:w="100" w:type="dxa"/>
              <w:left w:w="100" w:type="dxa"/>
              <w:bottom w:w="100" w:type="dxa"/>
              <w:right w:w="100" w:type="dxa"/>
            </w:tcMar>
          </w:tcPr>
          <w:p w14:paraId="4212ADD9" w14:textId="77777777" w:rsidR="00777C9C" w:rsidRPr="00A5088F" w:rsidRDefault="00777C9C" w:rsidP="00FE0D9E">
            <w:pPr>
              <w:pStyle w:val="Normal1"/>
              <w:spacing w:line="240" w:lineRule="auto"/>
              <w:jc w:val="right"/>
              <w:rPr>
                <w:sz w:val="16"/>
                <w:szCs w:val="16"/>
              </w:rPr>
            </w:pPr>
            <w:r w:rsidRPr="00A5088F">
              <w:rPr>
                <w:sz w:val="16"/>
                <w:szCs w:val="16"/>
              </w:rPr>
              <w:t>0.103</w:t>
            </w:r>
          </w:p>
        </w:tc>
        <w:tc>
          <w:tcPr>
            <w:tcW w:w="855" w:type="dxa"/>
            <w:tcBorders>
              <w:top w:val="nil"/>
              <w:left w:val="nil"/>
              <w:bottom w:val="nil"/>
              <w:right w:val="nil"/>
            </w:tcBorders>
            <w:tcMar>
              <w:top w:w="0" w:type="dxa"/>
              <w:left w:w="80" w:type="dxa"/>
              <w:bottom w:w="0" w:type="dxa"/>
              <w:right w:w="80" w:type="dxa"/>
            </w:tcMar>
          </w:tcPr>
          <w:p w14:paraId="61A43259"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732C7C56" w14:textId="77777777" w:rsidR="00777C9C" w:rsidRPr="00A5088F" w:rsidRDefault="00777C9C" w:rsidP="00FE0D9E">
            <w:pPr>
              <w:pStyle w:val="Normal1"/>
              <w:spacing w:line="240" w:lineRule="auto"/>
              <w:rPr>
                <w:sz w:val="16"/>
                <w:szCs w:val="16"/>
              </w:rPr>
            </w:pPr>
            <w:r w:rsidRPr="00A5088F">
              <w:rPr>
                <w:sz w:val="16"/>
                <w:szCs w:val="16"/>
              </w:rPr>
              <w:t>67.14 ± 1.72A</w:t>
            </w:r>
          </w:p>
        </w:tc>
        <w:tc>
          <w:tcPr>
            <w:tcW w:w="1155" w:type="dxa"/>
            <w:tcBorders>
              <w:top w:val="nil"/>
              <w:left w:val="nil"/>
              <w:bottom w:val="nil"/>
              <w:right w:val="nil"/>
            </w:tcBorders>
            <w:tcMar>
              <w:top w:w="0" w:type="dxa"/>
              <w:left w:w="80" w:type="dxa"/>
              <w:bottom w:w="0" w:type="dxa"/>
              <w:right w:w="80" w:type="dxa"/>
            </w:tcMar>
          </w:tcPr>
          <w:p w14:paraId="0CAAE0B0" w14:textId="77777777" w:rsidR="00777C9C" w:rsidRPr="00A5088F" w:rsidRDefault="00777C9C" w:rsidP="00FE0D9E">
            <w:pPr>
              <w:pStyle w:val="Normal1"/>
              <w:spacing w:line="240" w:lineRule="auto"/>
              <w:rPr>
                <w:sz w:val="16"/>
                <w:szCs w:val="16"/>
              </w:rPr>
            </w:pPr>
            <w:r w:rsidRPr="00A5088F">
              <w:rPr>
                <w:sz w:val="16"/>
                <w:szCs w:val="16"/>
              </w:rPr>
              <w:t>78.62 ± 3.89A</w:t>
            </w:r>
          </w:p>
        </w:tc>
        <w:tc>
          <w:tcPr>
            <w:tcW w:w="990" w:type="dxa"/>
            <w:tcBorders>
              <w:top w:val="nil"/>
              <w:left w:val="nil"/>
              <w:bottom w:val="nil"/>
              <w:right w:val="nil"/>
            </w:tcBorders>
            <w:tcMar>
              <w:top w:w="0" w:type="dxa"/>
              <w:left w:w="80" w:type="dxa"/>
              <w:bottom w:w="0" w:type="dxa"/>
              <w:right w:w="80" w:type="dxa"/>
            </w:tcMar>
          </w:tcPr>
          <w:p w14:paraId="127A73B7" w14:textId="77777777" w:rsidR="00777C9C" w:rsidRPr="00A5088F" w:rsidRDefault="00777C9C" w:rsidP="00FE0D9E">
            <w:pPr>
              <w:pStyle w:val="Normal1"/>
              <w:spacing w:line="240" w:lineRule="auto"/>
              <w:rPr>
                <w:sz w:val="16"/>
                <w:szCs w:val="16"/>
              </w:rPr>
            </w:pPr>
            <w:r w:rsidRPr="00A5088F">
              <w:rPr>
                <w:sz w:val="16"/>
                <w:szCs w:val="16"/>
              </w:rPr>
              <w:t>101.38 ± 27.14A</w:t>
            </w:r>
          </w:p>
        </w:tc>
        <w:tc>
          <w:tcPr>
            <w:tcW w:w="1035" w:type="dxa"/>
            <w:tcBorders>
              <w:top w:val="nil"/>
              <w:left w:val="nil"/>
              <w:bottom w:val="nil"/>
              <w:right w:val="nil"/>
            </w:tcBorders>
            <w:tcMar>
              <w:top w:w="0" w:type="dxa"/>
              <w:left w:w="80" w:type="dxa"/>
              <w:bottom w:w="0" w:type="dxa"/>
              <w:right w:w="80" w:type="dxa"/>
            </w:tcMar>
          </w:tcPr>
          <w:p w14:paraId="7EB5FAA9" w14:textId="77777777" w:rsidR="00777C9C" w:rsidRPr="00A5088F" w:rsidRDefault="00777C9C" w:rsidP="00FE0D9E">
            <w:pPr>
              <w:pStyle w:val="Normal1"/>
              <w:spacing w:line="240" w:lineRule="auto"/>
              <w:rPr>
                <w:sz w:val="16"/>
                <w:szCs w:val="16"/>
              </w:rPr>
            </w:pPr>
            <w:r w:rsidRPr="00A5088F">
              <w:rPr>
                <w:sz w:val="16"/>
                <w:szCs w:val="16"/>
              </w:rPr>
              <w:t>63.67 ± 7.48A</w:t>
            </w:r>
          </w:p>
        </w:tc>
        <w:tc>
          <w:tcPr>
            <w:tcW w:w="1080" w:type="dxa"/>
            <w:tcBorders>
              <w:top w:val="nil"/>
              <w:left w:val="nil"/>
              <w:bottom w:val="nil"/>
              <w:right w:val="nil"/>
            </w:tcBorders>
            <w:tcMar>
              <w:top w:w="0" w:type="dxa"/>
              <w:left w:w="80" w:type="dxa"/>
              <w:bottom w:w="0" w:type="dxa"/>
              <w:right w:w="80" w:type="dxa"/>
            </w:tcMar>
          </w:tcPr>
          <w:p w14:paraId="265E14AA" w14:textId="77777777" w:rsidR="00777C9C" w:rsidRPr="00A5088F" w:rsidRDefault="00777C9C" w:rsidP="00FE0D9E">
            <w:pPr>
              <w:pStyle w:val="Normal1"/>
              <w:spacing w:line="240" w:lineRule="auto"/>
              <w:rPr>
                <w:sz w:val="16"/>
                <w:szCs w:val="16"/>
              </w:rPr>
            </w:pPr>
            <w:r w:rsidRPr="00A5088F">
              <w:rPr>
                <w:sz w:val="16"/>
                <w:szCs w:val="16"/>
              </w:rPr>
              <w:t>62.96 ± 1.76A</w:t>
            </w:r>
          </w:p>
        </w:tc>
        <w:tc>
          <w:tcPr>
            <w:tcW w:w="1020" w:type="dxa"/>
            <w:tcBorders>
              <w:top w:val="nil"/>
              <w:left w:val="nil"/>
              <w:bottom w:val="nil"/>
              <w:right w:val="nil"/>
            </w:tcBorders>
            <w:tcMar>
              <w:top w:w="0" w:type="dxa"/>
              <w:left w:w="80" w:type="dxa"/>
              <w:bottom w:w="0" w:type="dxa"/>
              <w:right w:w="80" w:type="dxa"/>
            </w:tcMar>
          </w:tcPr>
          <w:p w14:paraId="024B8D8F" w14:textId="77777777" w:rsidR="00777C9C" w:rsidRPr="00A5088F" w:rsidRDefault="00777C9C" w:rsidP="00FE0D9E">
            <w:pPr>
              <w:pStyle w:val="Normal1"/>
              <w:spacing w:line="240" w:lineRule="auto"/>
              <w:rPr>
                <w:sz w:val="16"/>
                <w:szCs w:val="16"/>
              </w:rPr>
            </w:pPr>
            <w:r w:rsidRPr="00A5088F">
              <w:rPr>
                <w:sz w:val="16"/>
                <w:szCs w:val="16"/>
              </w:rPr>
              <w:t>91.82 ± 2.05A</w:t>
            </w:r>
          </w:p>
        </w:tc>
      </w:tr>
      <w:tr w:rsidR="00777C9C" w:rsidRPr="00A5088F" w14:paraId="6958E9C1"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51661BA8"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553FD56B"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0CEB5E77"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3C93A09F"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0685BFBE"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5419968B"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74B12703"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4B329A19"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6F4E7C3C" w14:textId="77777777" w:rsidR="00777C9C" w:rsidRPr="00A5088F" w:rsidRDefault="00777C9C" w:rsidP="00FE0D9E">
            <w:pPr>
              <w:pStyle w:val="Normal1"/>
              <w:spacing w:line="240" w:lineRule="auto"/>
              <w:rPr>
                <w:sz w:val="16"/>
                <w:szCs w:val="16"/>
              </w:rPr>
            </w:pPr>
            <w:r w:rsidRPr="00A5088F">
              <w:rPr>
                <w:sz w:val="16"/>
                <w:szCs w:val="16"/>
              </w:rPr>
              <w:t>62.23 ± 1.86A</w:t>
            </w:r>
          </w:p>
        </w:tc>
        <w:tc>
          <w:tcPr>
            <w:tcW w:w="1155" w:type="dxa"/>
            <w:tcBorders>
              <w:top w:val="nil"/>
              <w:left w:val="nil"/>
              <w:bottom w:val="nil"/>
              <w:right w:val="nil"/>
            </w:tcBorders>
            <w:tcMar>
              <w:top w:w="0" w:type="dxa"/>
              <w:left w:w="80" w:type="dxa"/>
              <w:bottom w:w="0" w:type="dxa"/>
              <w:right w:w="80" w:type="dxa"/>
            </w:tcMar>
          </w:tcPr>
          <w:p w14:paraId="3100EAC1" w14:textId="77777777" w:rsidR="00777C9C" w:rsidRPr="00A5088F" w:rsidRDefault="00777C9C" w:rsidP="00FE0D9E">
            <w:pPr>
              <w:pStyle w:val="Normal1"/>
              <w:spacing w:line="240" w:lineRule="auto"/>
              <w:rPr>
                <w:sz w:val="16"/>
                <w:szCs w:val="16"/>
              </w:rPr>
            </w:pPr>
            <w:r w:rsidRPr="00A5088F">
              <w:rPr>
                <w:sz w:val="16"/>
                <w:szCs w:val="16"/>
              </w:rPr>
              <w:t>70.31 ± 4.32A</w:t>
            </w:r>
          </w:p>
        </w:tc>
        <w:tc>
          <w:tcPr>
            <w:tcW w:w="990" w:type="dxa"/>
            <w:tcBorders>
              <w:top w:val="nil"/>
              <w:left w:val="nil"/>
              <w:bottom w:val="nil"/>
              <w:right w:val="nil"/>
            </w:tcBorders>
            <w:tcMar>
              <w:top w:w="0" w:type="dxa"/>
              <w:left w:w="80" w:type="dxa"/>
              <w:bottom w:w="0" w:type="dxa"/>
              <w:right w:w="80" w:type="dxa"/>
            </w:tcMar>
          </w:tcPr>
          <w:p w14:paraId="0B3AC9C1" w14:textId="77777777" w:rsidR="00777C9C" w:rsidRPr="00A5088F" w:rsidRDefault="00777C9C" w:rsidP="00FE0D9E">
            <w:pPr>
              <w:pStyle w:val="Normal1"/>
              <w:spacing w:line="240" w:lineRule="auto"/>
              <w:rPr>
                <w:sz w:val="16"/>
                <w:szCs w:val="16"/>
              </w:rPr>
            </w:pPr>
            <w:r w:rsidRPr="00A5088F">
              <w:rPr>
                <w:sz w:val="16"/>
                <w:szCs w:val="16"/>
              </w:rPr>
              <w:t>75.74 ± 3.60AB</w:t>
            </w:r>
          </w:p>
        </w:tc>
        <w:tc>
          <w:tcPr>
            <w:tcW w:w="1035" w:type="dxa"/>
            <w:tcBorders>
              <w:top w:val="nil"/>
              <w:left w:val="nil"/>
              <w:bottom w:val="nil"/>
              <w:right w:val="nil"/>
            </w:tcBorders>
            <w:tcMar>
              <w:top w:w="0" w:type="dxa"/>
              <w:left w:w="80" w:type="dxa"/>
              <w:bottom w:w="0" w:type="dxa"/>
              <w:right w:w="80" w:type="dxa"/>
            </w:tcMar>
          </w:tcPr>
          <w:p w14:paraId="695AAA35" w14:textId="77777777" w:rsidR="00777C9C" w:rsidRPr="00A5088F" w:rsidRDefault="00777C9C" w:rsidP="00FE0D9E">
            <w:pPr>
              <w:pStyle w:val="Normal1"/>
              <w:spacing w:line="240" w:lineRule="auto"/>
              <w:rPr>
                <w:sz w:val="16"/>
                <w:szCs w:val="16"/>
              </w:rPr>
            </w:pPr>
            <w:r w:rsidRPr="00A5088F">
              <w:rPr>
                <w:sz w:val="16"/>
                <w:szCs w:val="16"/>
              </w:rPr>
              <w:t>52.87 ± 3.52AB</w:t>
            </w:r>
          </w:p>
        </w:tc>
        <w:tc>
          <w:tcPr>
            <w:tcW w:w="1080" w:type="dxa"/>
            <w:tcBorders>
              <w:top w:val="nil"/>
              <w:left w:val="nil"/>
              <w:bottom w:val="nil"/>
              <w:right w:val="nil"/>
            </w:tcBorders>
            <w:tcMar>
              <w:top w:w="0" w:type="dxa"/>
              <w:left w:w="80" w:type="dxa"/>
              <w:bottom w:w="0" w:type="dxa"/>
              <w:right w:w="80" w:type="dxa"/>
            </w:tcMar>
          </w:tcPr>
          <w:p w14:paraId="56409CD4" w14:textId="77777777" w:rsidR="00777C9C" w:rsidRPr="00A5088F" w:rsidRDefault="00777C9C" w:rsidP="00FE0D9E">
            <w:pPr>
              <w:pStyle w:val="Normal1"/>
              <w:spacing w:line="240" w:lineRule="auto"/>
              <w:rPr>
                <w:sz w:val="16"/>
                <w:szCs w:val="16"/>
              </w:rPr>
            </w:pPr>
            <w:r w:rsidRPr="00A5088F">
              <w:rPr>
                <w:sz w:val="16"/>
                <w:szCs w:val="16"/>
              </w:rPr>
              <w:t>54.24 ± 2.40B</w:t>
            </w:r>
          </w:p>
        </w:tc>
        <w:tc>
          <w:tcPr>
            <w:tcW w:w="1020" w:type="dxa"/>
            <w:tcBorders>
              <w:top w:val="nil"/>
              <w:left w:val="nil"/>
              <w:bottom w:val="nil"/>
              <w:right w:val="nil"/>
            </w:tcBorders>
            <w:tcMar>
              <w:top w:w="0" w:type="dxa"/>
              <w:left w:w="80" w:type="dxa"/>
              <w:bottom w:w="0" w:type="dxa"/>
              <w:right w:w="80" w:type="dxa"/>
            </w:tcMar>
          </w:tcPr>
          <w:p w14:paraId="07CD483C" w14:textId="77777777" w:rsidR="00777C9C" w:rsidRPr="00A5088F" w:rsidRDefault="00777C9C" w:rsidP="00FE0D9E">
            <w:pPr>
              <w:pStyle w:val="Normal1"/>
              <w:spacing w:line="240" w:lineRule="auto"/>
              <w:rPr>
                <w:sz w:val="16"/>
                <w:szCs w:val="16"/>
              </w:rPr>
            </w:pPr>
            <w:r w:rsidRPr="00A5088F">
              <w:rPr>
                <w:sz w:val="16"/>
                <w:szCs w:val="16"/>
              </w:rPr>
              <w:t>58.33 ± 6.90B</w:t>
            </w:r>
          </w:p>
        </w:tc>
      </w:tr>
      <w:tr w:rsidR="00777C9C" w:rsidRPr="00A5088F" w14:paraId="1AD1F9AC"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130C87A7"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62BCD2C7"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00EF1695"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6F41F006"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4FA2023A"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153C4D9B"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4579E151"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6FC5A821"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0CCFF3AD" w14:textId="77777777" w:rsidR="00777C9C" w:rsidRPr="00A5088F" w:rsidRDefault="00777C9C" w:rsidP="00FE0D9E">
            <w:pPr>
              <w:pStyle w:val="Normal1"/>
              <w:spacing w:line="240" w:lineRule="auto"/>
              <w:rPr>
                <w:sz w:val="16"/>
                <w:szCs w:val="16"/>
              </w:rPr>
            </w:pPr>
            <w:r w:rsidRPr="00A5088F">
              <w:rPr>
                <w:sz w:val="16"/>
                <w:szCs w:val="16"/>
              </w:rPr>
              <w:t>52.74 ± 7.22A</w:t>
            </w:r>
          </w:p>
        </w:tc>
        <w:tc>
          <w:tcPr>
            <w:tcW w:w="1155" w:type="dxa"/>
            <w:tcBorders>
              <w:top w:val="nil"/>
              <w:left w:val="nil"/>
              <w:bottom w:val="nil"/>
              <w:right w:val="nil"/>
            </w:tcBorders>
            <w:tcMar>
              <w:top w:w="0" w:type="dxa"/>
              <w:left w:w="80" w:type="dxa"/>
              <w:bottom w:w="0" w:type="dxa"/>
              <w:right w:w="80" w:type="dxa"/>
            </w:tcMar>
          </w:tcPr>
          <w:p w14:paraId="20C3E6BA" w14:textId="77777777" w:rsidR="00777C9C" w:rsidRPr="00A5088F" w:rsidRDefault="00777C9C" w:rsidP="00FE0D9E">
            <w:pPr>
              <w:pStyle w:val="Normal1"/>
              <w:spacing w:line="240" w:lineRule="auto"/>
              <w:rPr>
                <w:sz w:val="16"/>
                <w:szCs w:val="16"/>
              </w:rPr>
            </w:pPr>
            <w:r w:rsidRPr="00A5088F">
              <w:rPr>
                <w:sz w:val="16"/>
                <w:szCs w:val="16"/>
              </w:rPr>
              <w:t>58.36 ± 2.08B</w:t>
            </w:r>
          </w:p>
        </w:tc>
        <w:tc>
          <w:tcPr>
            <w:tcW w:w="990" w:type="dxa"/>
            <w:tcBorders>
              <w:top w:val="nil"/>
              <w:left w:val="nil"/>
              <w:bottom w:val="nil"/>
              <w:right w:val="nil"/>
            </w:tcBorders>
            <w:tcMar>
              <w:top w:w="0" w:type="dxa"/>
              <w:left w:w="80" w:type="dxa"/>
              <w:bottom w:w="0" w:type="dxa"/>
              <w:right w:w="80" w:type="dxa"/>
            </w:tcMar>
          </w:tcPr>
          <w:p w14:paraId="16772DDD" w14:textId="77777777" w:rsidR="00777C9C" w:rsidRPr="00A5088F" w:rsidRDefault="00777C9C" w:rsidP="00FE0D9E">
            <w:pPr>
              <w:pStyle w:val="Normal1"/>
              <w:spacing w:line="240" w:lineRule="auto"/>
              <w:rPr>
                <w:sz w:val="16"/>
                <w:szCs w:val="16"/>
              </w:rPr>
            </w:pPr>
            <w:r w:rsidRPr="00A5088F">
              <w:rPr>
                <w:sz w:val="16"/>
                <w:szCs w:val="16"/>
              </w:rPr>
              <w:t>67.13 ± 0.98B</w:t>
            </w:r>
          </w:p>
        </w:tc>
        <w:tc>
          <w:tcPr>
            <w:tcW w:w="1035" w:type="dxa"/>
            <w:tcBorders>
              <w:top w:val="nil"/>
              <w:left w:val="nil"/>
              <w:bottom w:val="nil"/>
              <w:right w:val="nil"/>
            </w:tcBorders>
            <w:tcMar>
              <w:top w:w="0" w:type="dxa"/>
              <w:left w:w="80" w:type="dxa"/>
              <w:bottom w:w="0" w:type="dxa"/>
              <w:right w:w="80" w:type="dxa"/>
            </w:tcMar>
          </w:tcPr>
          <w:p w14:paraId="752724EA" w14:textId="77777777" w:rsidR="00777C9C" w:rsidRPr="00A5088F" w:rsidRDefault="00777C9C" w:rsidP="00FE0D9E">
            <w:pPr>
              <w:pStyle w:val="Normal1"/>
              <w:spacing w:line="240" w:lineRule="auto"/>
              <w:rPr>
                <w:sz w:val="16"/>
                <w:szCs w:val="16"/>
              </w:rPr>
            </w:pPr>
            <w:r w:rsidRPr="00A5088F">
              <w:rPr>
                <w:sz w:val="16"/>
                <w:szCs w:val="16"/>
              </w:rPr>
              <w:t>47.72 ± 1.22B</w:t>
            </w:r>
          </w:p>
        </w:tc>
        <w:tc>
          <w:tcPr>
            <w:tcW w:w="1080" w:type="dxa"/>
            <w:tcBorders>
              <w:top w:val="nil"/>
              <w:left w:val="nil"/>
              <w:bottom w:val="nil"/>
              <w:right w:val="nil"/>
            </w:tcBorders>
            <w:tcMar>
              <w:top w:w="0" w:type="dxa"/>
              <w:left w:w="80" w:type="dxa"/>
              <w:bottom w:w="0" w:type="dxa"/>
              <w:right w:w="80" w:type="dxa"/>
            </w:tcMar>
          </w:tcPr>
          <w:p w14:paraId="79C01699" w14:textId="77777777" w:rsidR="00777C9C" w:rsidRPr="00A5088F" w:rsidRDefault="00777C9C" w:rsidP="00FE0D9E">
            <w:pPr>
              <w:pStyle w:val="Normal1"/>
              <w:spacing w:line="240" w:lineRule="auto"/>
              <w:rPr>
                <w:sz w:val="16"/>
                <w:szCs w:val="16"/>
              </w:rPr>
            </w:pPr>
            <w:r w:rsidRPr="00A5088F">
              <w:rPr>
                <w:sz w:val="16"/>
                <w:szCs w:val="16"/>
              </w:rPr>
              <w:t>50.18 ± 0.70BC</w:t>
            </w:r>
          </w:p>
        </w:tc>
        <w:tc>
          <w:tcPr>
            <w:tcW w:w="1020" w:type="dxa"/>
            <w:tcBorders>
              <w:top w:val="nil"/>
              <w:left w:val="nil"/>
              <w:bottom w:val="nil"/>
              <w:right w:val="nil"/>
            </w:tcBorders>
            <w:tcMar>
              <w:top w:w="0" w:type="dxa"/>
              <w:left w:w="80" w:type="dxa"/>
              <w:bottom w:w="0" w:type="dxa"/>
              <w:right w:w="80" w:type="dxa"/>
            </w:tcMar>
          </w:tcPr>
          <w:p w14:paraId="592FD382" w14:textId="77777777" w:rsidR="00777C9C" w:rsidRPr="00A5088F" w:rsidRDefault="00777C9C" w:rsidP="00FE0D9E">
            <w:pPr>
              <w:pStyle w:val="Normal1"/>
              <w:spacing w:line="240" w:lineRule="auto"/>
              <w:rPr>
                <w:sz w:val="16"/>
                <w:szCs w:val="16"/>
              </w:rPr>
            </w:pPr>
            <w:r w:rsidRPr="00A5088F">
              <w:rPr>
                <w:sz w:val="16"/>
                <w:szCs w:val="16"/>
              </w:rPr>
              <w:t>48.20 ± 2.54C</w:t>
            </w:r>
          </w:p>
        </w:tc>
      </w:tr>
      <w:tr w:rsidR="00777C9C" w:rsidRPr="00A5088F" w14:paraId="07BF87BF"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0463EDFD"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08ADC6B9"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0DAD6972"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50B303C5"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7EA46FBC"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055F70F8"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397D7C56"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1E17C975"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11985BA8" w14:textId="77777777" w:rsidR="00777C9C" w:rsidRPr="00A5088F" w:rsidRDefault="00777C9C" w:rsidP="00FE0D9E">
            <w:pPr>
              <w:pStyle w:val="Normal1"/>
              <w:spacing w:line="240" w:lineRule="auto"/>
              <w:rPr>
                <w:sz w:val="16"/>
                <w:szCs w:val="16"/>
              </w:rPr>
            </w:pPr>
            <w:r w:rsidRPr="00A5088F">
              <w:rPr>
                <w:sz w:val="16"/>
                <w:szCs w:val="16"/>
              </w:rPr>
              <w:t>29.52 ± 13.50B</w:t>
            </w:r>
          </w:p>
        </w:tc>
        <w:tc>
          <w:tcPr>
            <w:tcW w:w="1155" w:type="dxa"/>
            <w:tcBorders>
              <w:top w:val="nil"/>
              <w:left w:val="nil"/>
              <w:bottom w:val="nil"/>
              <w:right w:val="nil"/>
            </w:tcBorders>
            <w:tcMar>
              <w:top w:w="0" w:type="dxa"/>
              <w:left w:w="80" w:type="dxa"/>
              <w:bottom w:w="0" w:type="dxa"/>
              <w:right w:w="80" w:type="dxa"/>
            </w:tcMar>
          </w:tcPr>
          <w:p w14:paraId="1D0100D1" w14:textId="77777777" w:rsidR="00777C9C" w:rsidRPr="00A5088F" w:rsidRDefault="00777C9C" w:rsidP="00FE0D9E">
            <w:pPr>
              <w:pStyle w:val="Normal1"/>
              <w:spacing w:line="240" w:lineRule="auto"/>
              <w:rPr>
                <w:sz w:val="16"/>
                <w:szCs w:val="16"/>
              </w:rPr>
            </w:pPr>
            <w:r w:rsidRPr="00A5088F">
              <w:rPr>
                <w:sz w:val="16"/>
                <w:szCs w:val="16"/>
              </w:rPr>
              <w:t>53.42 ± 2.58B</w:t>
            </w:r>
          </w:p>
        </w:tc>
        <w:tc>
          <w:tcPr>
            <w:tcW w:w="990" w:type="dxa"/>
            <w:tcBorders>
              <w:top w:val="nil"/>
              <w:left w:val="nil"/>
              <w:bottom w:val="nil"/>
              <w:right w:val="nil"/>
            </w:tcBorders>
            <w:tcMar>
              <w:top w:w="0" w:type="dxa"/>
              <w:left w:w="80" w:type="dxa"/>
              <w:bottom w:w="0" w:type="dxa"/>
              <w:right w:w="80" w:type="dxa"/>
            </w:tcMar>
          </w:tcPr>
          <w:p w14:paraId="4A892206" w14:textId="77777777" w:rsidR="00777C9C" w:rsidRPr="00A5088F" w:rsidRDefault="00777C9C" w:rsidP="00FE0D9E">
            <w:pPr>
              <w:pStyle w:val="Normal1"/>
              <w:spacing w:line="240" w:lineRule="auto"/>
              <w:rPr>
                <w:sz w:val="16"/>
                <w:szCs w:val="16"/>
              </w:rPr>
            </w:pPr>
            <w:r w:rsidRPr="00A5088F">
              <w:rPr>
                <w:sz w:val="16"/>
                <w:szCs w:val="16"/>
              </w:rPr>
              <w:t xml:space="preserve">63.97 ± 2.56B  </w:t>
            </w:r>
          </w:p>
        </w:tc>
        <w:tc>
          <w:tcPr>
            <w:tcW w:w="1035" w:type="dxa"/>
            <w:tcBorders>
              <w:top w:val="nil"/>
              <w:left w:val="nil"/>
              <w:bottom w:val="nil"/>
              <w:right w:val="nil"/>
            </w:tcBorders>
            <w:tcMar>
              <w:top w:w="0" w:type="dxa"/>
              <w:left w:w="80" w:type="dxa"/>
              <w:bottom w:w="0" w:type="dxa"/>
              <w:right w:w="80" w:type="dxa"/>
            </w:tcMar>
          </w:tcPr>
          <w:p w14:paraId="09EB20B1" w14:textId="77777777" w:rsidR="00777C9C" w:rsidRPr="00A5088F" w:rsidRDefault="00777C9C" w:rsidP="00FE0D9E">
            <w:pPr>
              <w:pStyle w:val="Normal1"/>
              <w:spacing w:line="240" w:lineRule="auto"/>
              <w:rPr>
                <w:sz w:val="16"/>
                <w:szCs w:val="16"/>
              </w:rPr>
            </w:pPr>
            <w:r w:rsidRPr="00A5088F">
              <w:rPr>
                <w:sz w:val="16"/>
                <w:szCs w:val="16"/>
              </w:rPr>
              <w:t>43.11 ± 1.87B</w:t>
            </w:r>
          </w:p>
        </w:tc>
        <w:tc>
          <w:tcPr>
            <w:tcW w:w="1080" w:type="dxa"/>
            <w:tcBorders>
              <w:top w:val="nil"/>
              <w:left w:val="nil"/>
              <w:bottom w:val="nil"/>
              <w:right w:val="nil"/>
            </w:tcBorders>
            <w:tcMar>
              <w:top w:w="0" w:type="dxa"/>
              <w:left w:w="80" w:type="dxa"/>
              <w:bottom w:w="0" w:type="dxa"/>
              <w:right w:w="80" w:type="dxa"/>
            </w:tcMar>
          </w:tcPr>
          <w:p w14:paraId="1C51D7FB" w14:textId="77777777" w:rsidR="00777C9C" w:rsidRPr="00A5088F" w:rsidRDefault="00777C9C" w:rsidP="00FE0D9E">
            <w:pPr>
              <w:pStyle w:val="Normal1"/>
              <w:spacing w:line="240" w:lineRule="auto"/>
              <w:rPr>
                <w:sz w:val="16"/>
                <w:szCs w:val="16"/>
              </w:rPr>
            </w:pPr>
            <w:r w:rsidRPr="00A5088F">
              <w:rPr>
                <w:sz w:val="16"/>
                <w:szCs w:val="16"/>
              </w:rPr>
              <w:t>46.63 ± 2.53C</w:t>
            </w:r>
          </w:p>
        </w:tc>
        <w:tc>
          <w:tcPr>
            <w:tcW w:w="1020" w:type="dxa"/>
            <w:tcBorders>
              <w:top w:val="nil"/>
              <w:left w:val="nil"/>
              <w:bottom w:val="nil"/>
              <w:right w:val="nil"/>
            </w:tcBorders>
            <w:tcMar>
              <w:top w:w="0" w:type="dxa"/>
              <w:left w:w="80" w:type="dxa"/>
              <w:bottom w:w="0" w:type="dxa"/>
              <w:right w:w="80" w:type="dxa"/>
            </w:tcMar>
          </w:tcPr>
          <w:p w14:paraId="0AD77C12" w14:textId="77777777" w:rsidR="00777C9C" w:rsidRPr="00A5088F" w:rsidRDefault="00777C9C" w:rsidP="00FE0D9E">
            <w:pPr>
              <w:pStyle w:val="Normal1"/>
              <w:spacing w:line="240" w:lineRule="auto"/>
              <w:rPr>
                <w:sz w:val="16"/>
                <w:szCs w:val="16"/>
              </w:rPr>
            </w:pPr>
            <w:r w:rsidRPr="00A5088F">
              <w:rPr>
                <w:sz w:val="16"/>
                <w:szCs w:val="16"/>
              </w:rPr>
              <w:t>40.73 ± 0.05C</w:t>
            </w:r>
          </w:p>
        </w:tc>
      </w:tr>
      <w:tr w:rsidR="00777C9C" w:rsidRPr="00A5088F" w14:paraId="61E90E0F"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59C76F9F" w14:textId="77777777" w:rsidR="00777C9C" w:rsidRPr="00A5088F" w:rsidRDefault="00777C9C" w:rsidP="00FE0D9E">
            <w:pPr>
              <w:pStyle w:val="Normal1"/>
              <w:spacing w:line="240" w:lineRule="auto"/>
              <w:rPr>
                <w:sz w:val="16"/>
                <w:szCs w:val="16"/>
              </w:rPr>
            </w:pPr>
            <w:r w:rsidRPr="00A5088F">
              <w:rPr>
                <w:sz w:val="16"/>
                <w:szCs w:val="16"/>
              </w:rPr>
              <w:t>75</w:t>
            </w:r>
          </w:p>
        </w:tc>
        <w:tc>
          <w:tcPr>
            <w:tcW w:w="2535" w:type="dxa"/>
            <w:tcBorders>
              <w:top w:val="nil"/>
              <w:left w:val="nil"/>
              <w:bottom w:val="nil"/>
              <w:right w:val="nil"/>
            </w:tcBorders>
            <w:tcMar>
              <w:top w:w="0" w:type="dxa"/>
              <w:left w:w="80" w:type="dxa"/>
              <w:bottom w:w="0" w:type="dxa"/>
              <w:right w:w="80" w:type="dxa"/>
            </w:tcMar>
          </w:tcPr>
          <w:p w14:paraId="5311FA4E" w14:textId="77777777" w:rsidR="00777C9C" w:rsidRPr="00A5088F" w:rsidRDefault="00777C9C" w:rsidP="00FE0D9E">
            <w:pPr>
              <w:pStyle w:val="Normal1"/>
              <w:spacing w:line="240" w:lineRule="auto"/>
              <w:rPr>
                <w:sz w:val="16"/>
                <w:szCs w:val="16"/>
              </w:rPr>
            </w:pPr>
            <w:r w:rsidRPr="00A5088F">
              <w:rPr>
                <w:sz w:val="16"/>
                <w:szCs w:val="16"/>
              </w:rPr>
              <w:t>Ethyl 2-hydroxy-4-methylpentanoate</w:t>
            </w:r>
          </w:p>
        </w:tc>
        <w:tc>
          <w:tcPr>
            <w:tcW w:w="600" w:type="dxa"/>
            <w:tcBorders>
              <w:top w:val="nil"/>
              <w:left w:val="nil"/>
              <w:bottom w:val="nil"/>
              <w:right w:val="nil"/>
            </w:tcBorders>
            <w:tcMar>
              <w:top w:w="0" w:type="dxa"/>
              <w:left w:w="80" w:type="dxa"/>
              <w:bottom w:w="0" w:type="dxa"/>
              <w:right w:w="80" w:type="dxa"/>
            </w:tcMar>
          </w:tcPr>
          <w:p w14:paraId="73BC707A" w14:textId="77777777" w:rsidR="00777C9C" w:rsidRPr="00A5088F" w:rsidRDefault="00777C9C" w:rsidP="00FE0D9E">
            <w:pPr>
              <w:pStyle w:val="Normal1"/>
              <w:spacing w:line="240" w:lineRule="auto"/>
              <w:jc w:val="right"/>
              <w:rPr>
                <w:sz w:val="16"/>
                <w:szCs w:val="16"/>
              </w:rPr>
            </w:pPr>
            <w:r w:rsidRPr="00A5088F">
              <w:rPr>
                <w:sz w:val="16"/>
                <w:szCs w:val="16"/>
              </w:rPr>
              <w:t>1537</w:t>
            </w:r>
          </w:p>
        </w:tc>
        <w:tc>
          <w:tcPr>
            <w:tcW w:w="885" w:type="dxa"/>
            <w:tcBorders>
              <w:top w:val="nil"/>
              <w:left w:val="nil"/>
              <w:bottom w:val="nil"/>
              <w:right w:val="nil"/>
            </w:tcBorders>
            <w:tcMar>
              <w:top w:w="0" w:type="dxa"/>
              <w:left w:w="80" w:type="dxa"/>
              <w:bottom w:w="0" w:type="dxa"/>
              <w:right w:w="80" w:type="dxa"/>
            </w:tcMar>
          </w:tcPr>
          <w:p w14:paraId="1F33F8F9" w14:textId="77777777" w:rsidR="00777C9C" w:rsidRPr="00A5088F" w:rsidRDefault="00777C9C" w:rsidP="00FE0D9E">
            <w:pPr>
              <w:pStyle w:val="Normal1"/>
              <w:spacing w:line="240" w:lineRule="auto"/>
              <w:jc w:val="right"/>
              <w:rPr>
                <w:sz w:val="16"/>
                <w:szCs w:val="16"/>
              </w:rPr>
            </w:pPr>
            <w:r w:rsidRPr="00A5088F">
              <w:rPr>
                <w:sz w:val="16"/>
                <w:szCs w:val="16"/>
              </w:rPr>
              <w:t>1538 [1]</w:t>
            </w:r>
          </w:p>
        </w:tc>
        <w:tc>
          <w:tcPr>
            <w:tcW w:w="600" w:type="dxa"/>
            <w:tcBorders>
              <w:top w:val="nil"/>
              <w:left w:val="nil"/>
              <w:bottom w:val="nil"/>
              <w:right w:val="nil"/>
            </w:tcBorders>
            <w:tcMar>
              <w:top w:w="0" w:type="dxa"/>
              <w:left w:w="80" w:type="dxa"/>
              <w:bottom w:w="0" w:type="dxa"/>
              <w:right w:w="80" w:type="dxa"/>
            </w:tcMar>
          </w:tcPr>
          <w:p w14:paraId="27E33DA7"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53C0F74C"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2CDC1153" w14:textId="77777777" w:rsidR="00777C9C" w:rsidRPr="00A5088F" w:rsidRDefault="00777C9C" w:rsidP="00FE0D9E">
            <w:pPr>
              <w:pStyle w:val="Normal1"/>
              <w:spacing w:line="240" w:lineRule="auto"/>
              <w:jc w:val="right"/>
              <w:rPr>
                <w:sz w:val="16"/>
                <w:szCs w:val="16"/>
              </w:rPr>
            </w:pPr>
            <w:r w:rsidRPr="00A5088F">
              <w:rPr>
                <w:sz w:val="16"/>
                <w:szCs w:val="16"/>
              </w:rPr>
              <w:t>7.859</w:t>
            </w:r>
          </w:p>
        </w:tc>
        <w:tc>
          <w:tcPr>
            <w:tcW w:w="855" w:type="dxa"/>
            <w:tcBorders>
              <w:top w:val="nil"/>
              <w:left w:val="nil"/>
              <w:bottom w:val="nil"/>
              <w:right w:val="nil"/>
            </w:tcBorders>
            <w:tcMar>
              <w:top w:w="0" w:type="dxa"/>
              <w:left w:w="80" w:type="dxa"/>
              <w:bottom w:w="0" w:type="dxa"/>
              <w:right w:w="80" w:type="dxa"/>
            </w:tcMar>
          </w:tcPr>
          <w:p w14:paraId="11917A84"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1515D9DF" w14:textId="77777777" w:rsidR="00777C9C" w:rsidRPr="00A5088F" w:rsidRDefault="00777C9C" w:rsidP="00FE0D9E">
            <w:pPr>
              <w:pStyle w:val="Normal1"/>
              <w:spacing w:line="240" w:lineRule="auto"/>
              <w:rPr>
                <w:sz w:val="16"/>
                <w:szCs w:val="16"/>
              </w:rPr>
            </w:pPr>
            <w:r w:rsidRPr="00A5088F">
              <w:rPr>
                <w:sz w:val="16"/>
                <w:szCs w:val="16"/>
              </w:rPr>
              <w:t>ND</w:t>
            </w:r>
          </w:p>
        </w:tc>
        <w:tc>
          <w:tcPr>
            <w:tcW w:w="1155" w:type="dxa"/>
            <w:tcBorders>
              <w:top w:val="nil"/>
              <w:left w:val="nil"/>
              <w:bottom w:val="nil"/>
              <w:right w:val="nil"/>
            </w:tcBorders>
            <w:tcMar>
              <w:top w:w="0" w:type="dxa"/>
              <w:left w:w="80" w:type="dxa"/>
              <w:bottom w:w="0" w:type="dxa"/>
              <w:right w:w="80" w:type="dxa"/>
            </w:tcMar>
          </w:tcPr>
          <w:p w14:paraId="0253F12B" w14:textId="77777777" w:rsidR="00777C9C" w:rsidRPr="00A5088F" w:rsidRDefault="00777C9C" w:rsidP="00FE0D9E">
            <w:pPr>
              <w:pStyle w:val="Normal1"/>
              <w:spacing w:line="240" w:lineRule="auto"/>
              <w:rPr>
                <w:sz w:val="16"/>
                <w:szCs w:val="16"/>
              </w:rPr>
            </w:pPr>
            <w:r w:rsidRPr="00A5088F">
              <w:rPr>
                <w:sz w:val="16"/>
                <w:szCs w:val="16"/>
              </w:rPr>
              <w:t>2.64 ± 0.26A</w:t>
            </w:r>
          </w:p>
        </w:tc>
        <w:tc>
          <w:tcPr>
            <w:tcW w:w="990" w:type="dxa"/>
            <w:tcBorders>
              <w:top w:val="nil"/>
              <w:left w:val="nil"/>
              <w:bottom w:val="nil"/>
              <w:right w:val="nil"/>
            </w:tcBorders>
            <w:tcMar>
              <w:top w:w="0" w:type="dxa"/>
              <w:left w:w="80" w:type="dxa"/>
              <w:bottom w:w="0" w:type="dxa"/>
              <w:right w:w="80" w:type="dxa"/>
            </w:tcMar>
          </w:tcPr>
          <w:p w14:paraId="6957B817" w14:textId="77777777" w:rsidR="00777C9C" w:rsidRPr="00A5088F" w:rsidRDefault="00777C9C" w:rsidP="00FE0D9E">
            <w:pPr>
              <w:pStyle w:val="Normal1"/>
              <w:spacing w:line="240" w:lineRule="auto"/>
              <w:rPr>
                <w:sz w:val="16"/>
                <w:szCs w:val="16"/>
              </w:rPr>
            </w:pPr>
            <w:r w:rsidRPr="00A5088F">
              <w:rPr>
                <w:sz w:val="16"/>
                <w:szCs w:val="16"/>
              </w:rPr>
              <w:t>1.64 ± 0.01A</w:t>
            </w:r>
          </w:p>
        </w:tc>
        <w:tc>
          <w:tcPr>
            <w:tcW w:w="1035" w:type="dxa"/>
            <w:tcBorders>
              <w:top w:val="nil"/>
              <w:left w:val="nil"/>
              <w:bottom w:val="nil"/>
              <w:right w:val="nil"/>
            </w:tcBorders>
            <w:tcMar>
              <w:top w:w="0" w:type="dxa"/>
              <w:left w:w="80" w:type="dxa"/>
              <w:bottom w:w="0" w:type="dxa"/>
              <w:right w:w="80" w:type="dxa"/>
            </w:tcMar>
          </w:tcPr>
          <w:p w14:paraId="653E3068" w14:textId="77777777" w:rsidR="00777C9C" w:rsidRPr="00A5088F" w:rsidRDefault="00777C9C" w:rsidP="00FE0D9E">
            <w:pPr>
              <w:pStyle w:val="Normal1"/>
              <w:spacing w:line="240" w:lineRule="auto"/>
              <w:rPr>
                <w:sz w:val="16"/>
                <w:szCs w:val="16"/>
              </w:rPr>
            </w:pPr>
            <w:r w:rsidRPr="00A5088F">
              <w:rPr>
                <w:sz w:val="16"/>
                <w:szCs w:val="16"/>
              </w:rPr>
              <w:t>ND</w:t>
            </w:r>
          </w:p>
        </w:tc>
        <w:tc>
          <w:tcPr>
            <w:tcW w:w="1080" w:type="dxa"/>
            <w:tcBorders>
              <w:top w:val="nil"/>
              <w:left w:val="nil"/>
              <w:bottom w:val="nil"/>
              <w:right w:val="nil"/>
            </w:tcBorders>
            <w:tcMar>
              <w:top w:w="0" w:type="dxa"/>
              <w:left w:w="80" w:type="dxa"/>
              <w:bottom w:w="0" w:type="dxa"/>
              <w:right w:w="80" w:type="dxa"/>
            </w:tcMar>
          </w:tcPr>
          <w:p w14:paraId="1DD405C3" w14:textId="77777777" w:rsidR="00777C9C" w:rsidRPr="00A5088F" w:rsidRDefault="00777C9C" w:rsidP="00FE0D9E">
            <w:pPr>
              <w:pStyle w:val="Normal1"/>
              <w:spacing w:line="240" w:lineRule="auto"/>
              <w:rPr>
                <w:sz w:val="16"/>
                <w:szCs w:val="16"/>
              </w:rPr>
            </w:pPr>
            <w:r w:rsidRPr="00A5088F">
              <w:rPr>
                <w:sz w:val="16"/>
                <w:szCs w:val="16"/>
              </w:rPr>
              <w:t>ND</w:t>
            </w:r>
          </w:p>
        </w:tc>
        <w:tc>
          <w:tcPr>
            <w:tcW w:w="1020" w:type="dxa"/>
            <w:tcBorders>
              <w:top w:val="nil"/>
              <w:left w:val="nil"/>
              <w:bottom w:val="nil"/>
              <w:right w:val="nil"/>
            </w:tcBorders>
            <w:tcMar>
              <w:top w:w="0" w:type="dxa"/>
              <w:left w:w="80" w:type="dxa"/>
              <w:bottom w:w="0" w:type="dxa"/>
              <w:right w:w="80" w:type="dxa"/>
            </w:tcMar>
          </w:tcPr>
          <w:p w14:paraId="69EDC69B" w14:textId="77777777" w:rsidR="00777C9C" w:rsidRPr="00A5088F" w:rsidRDefault="00777C9C" w:rsidP="00FE0D9E">
            <w:pPr>
              <w:pStyle w:val="Normal1"/>
              <w:spacing w:line="240" w:lineRule="auto"/>
              <w:rPr>
                <w:sz w:val="16"/>
                <w:szCs w:val="16"/>
              </w:rPr>
            </w:pPr>
            <w:r w:rsidRPr="00A5088F">
              <w:rPr>
                <w:sz w:val="16"/>
                <w:szCs w:val="16"/>
              </w:rPr>
              <w:t>2.18 ± 0.28A</w:t>
            </w:r>
          </w:p>
        </w:tc>
      </w:tr>
      <w:tr w:rsidR="00777C9C" w:rsidRPr="00A5088F" w14:paraId="2B9ADF6D"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44CD48EA"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12730F54"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631FC695"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55121D64"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32FE684F"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64F47683"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11737B4D"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164DE82E"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45D0F0D2" w14:textId="77777777" w:rsidR="00777C9C" w:rsidRPr="00A5088F" w:rsidRDefault="00777C9C" w:rsidP="00FE0D9E">
            <w:pPr>
              <w:pStyle w:val="Normal1"/>
              <w:spacing w:line="240" w:lineRule="auto"/>
              <w:rPr>
                <w:sz w:val="16"/>
                <w:szCs w:val="16"/>
              </w:rPr>
            </w:pPr>
            <w:r w:rsidRPr="00A5088F">
              <w:rPr>
                <w:sz w:val="16"/>
                <w:szCs w:val="16"/>
              </w:rPr>
              <w:t>ND</w:t>
            </w:r>
          </w:p>
        </w:tc>
        <w:tc>
          <w:tcPr>
            <w:tcW w:w="1155" w:type="dxa"/>
            <w:tcBorders>
              <w:top w:val="nil"/>
              <w:left w:val="nil"/>
              <w:bottom w:val="nil"/>
              <w:right w:val="nil"/>
            </w:tcBorders>
            <w:tcMar>
              <w:top w:w="0" w:type="dxa"/>
              <w:left w:w="80" w:type="dxa"/>
              <w:bottom w:w="0" w:type="dxa"/>
              <w:right w:w="80" w:type="dxa"/>
            </w:tcMar>
          </w:tcPr>
          <w:p w14:paraId="7BB38665" w14:textId="77777777" w:rsidR="00777C9C" w:rsidRPr="00A5088F" w:rsidRDefault="00777C9C" w:rsidP="00FE0D9E">
            <w:pPr>
              <w:pStyle w:val="Normal1"/>
              <w:spacing w:line="240" w:lineRule="auto"/>
              <w:rPr>
                <w:sz w:val="16"/>
                <w:szCs w:val="16"/>
              </w:rPr>
            </w:pPr>
            <w:r w:rsidRPr="00A5088F">
              <w:rPr>
                <w:sz w:val="16"/>
                <w:szCs w:val="16"/>
              </w:rPr>
              <w:t>0.00 ± 0.00B</w:t>
            </w:r>
          </w:p>
        </w:tc>
        <w:tc>
          <w:tcPr>
            <w:tcW w:w="990" w:type="dxa"/>
            <w:tcBorders>
              <w:top w:val="nil"/>
              <w:left w:val="nil"/>
              <w:bottom w:val="nil"/>
              <w:right w:val="nil"/>
            </w:tcBorders>
            <w:tcMar>
              <w:top w:w="0" w:type="dxa"/>
              <w:left w:w="80" w:type="dxa"/>
              <w:bottom w:w="0" w:type="dxa"/>
              <w:right w:w="80" w:type="dxa"/>
            </w:tcMar>
          </w:tcPr>
          <w:p w14:paraId="3137D64A" w14:textId="77777777" w:rsidR="00777C9C" w:rsidRPr="00A5088F" w:rsidRDefault="00777C9C" w:rsidP="00FE0D9E">
            <w:pPr>
              <w:pStyle w:val="Normal1"/>
              <w:spacing w:line="240" w:lineRule="auto"/>
              <w:rPr>
                <w:sz w:val="16"/>
                <w:szCs w:val="16"/>
              </w:rPr>
            </w:pPr>
            <w:r w:rsidRPr="00A5088F">
              <w:rPr>
                <w:sz w:val="16"/>
                <w:szCs w:val="16"/>
              </w:rPr>
              <w:t>1.81 ± 0.21A</w:t>
            </w:r>
          </w:p>
        </w:tc>
        <w:tc>
          <w:tcPr>
            <w:tcW w:w="1035" w:type="dxa"/>
            <w:tcBorders>
              <w:top w:val="nil"/>
              <w:left w:val="nil"/>
              <w:bottom w:val="nil"/>
              <w:right w:val="nil"/>
            </w:tcBorders>
            <w:tcMar>
              <w:top w:w="0" w:type="dxa"/>
              <w:left w:w="80" w:type="dxa"/>
              <w:bottom w:w="0" w:type="dxa"/>
              <w:right w:w="80" w:type="dxa"/>
            </w:tcMar>
          </w:tcPr>
          <w:p w14:paraId="4624A9A0" w14:textId="77777777" w:rsidR="00777C9C" w:rsidRPr="00A5088F" w:rsidRDefault="00777C9C" w:rsidP="00FE0D9E">
            <w:pPr>
              <w:pStyle w:val="Normal1"/>
              <w:spacing w:line="240" w:lineRule="auto"/>
              <w:rPr>
                <w:sz w:val="16"/>
                <w:szCs w:val="16"/>
              </w:rPr>
            </w:pPr>
            <w:r w:rsidRPr="00A5088F">
              <w:rPr>
                <w:sz w:val="16"/>
                <w:szCs w:val="16"/>
              </w:rPr>
              <w:t>ND</w:t>
            </w:r>
          </w:p>
        </w:tc>
        <w:tc>
          <w:tcPr>
            <w:tcW w:w="1080" w:type="dxa"/>
            <w:tcBorders>
              <w:top w:val="nil"/>
              <w:left w:val="nil"/>
              <w:bottom w:val="nil"/>
              <w:right w:val="nil"/>
            </w:tcBorders>
            <w:tcMar>
              <w:top w:w="0" w:type="dxa"/>
              <w:left w:w="80" w:type="dxa"/>
              <w:bottom w:w="0" w:type="dxa"/>
              <w:right w:w="80" w:type="dxa"/>
            </w:tcMar>
          </w:tcPr>
          <w:p w14:paraId="078C49AD" w14:textId="77777777" w:rsidR="00777C9C" w:rsidRPr="00A5088F" w:rsidRDefault="00777C9C" w:rsidP="00FE0D9E">
            <w:pPr>
              <w:pStyle w:val="Normal1"/>
              <w:spacing w:line="240" w:lineRule="auto"/>
              <w:rPr>
                <w:sz w:val="16"/>
                <w:szCs w:val="16"/>
              </w:rPr>
            </w:pPr>
            <w:r w:rsidRPr="00A5088F">
              <w:rPr>
                <w:sz w:val="16"/>
                <w:szCs w:val="16"/>
              </w:rPr>
              <w:t>ND</w:t>
            </w:r>
          </w:p>
        </w:tc>
        <w:tc>
          <w:tcPr>
            <w:tcW w:w="1020" w:type="dxa"/>
            <w:tcBorders>
              <w:top w:val="nil"/>
              <w:left w:val="nil"/>
              <w:bottom w:val="nil"/>
              <w:right w:val="nil"/>
            </w:tcBorders>
            <w:tcMar>
              <w:top w:w="0" w:type="dxa"/>
              <w:left w:w="80" w:type="dxa"/>
              <w:bottom w:w="0" w:type="dxa"/>
              <w:right w:w="80" w:type="dxa"/>
            </w:tcMar>
          </w:tcPr>
          <w:p w14:paraId="2BF33090" w14:textId="77777777" w:rsidR="00777C9C" w:rsidRPr="00A5088F" w:rsidRDefault="00777C9C" w:rsidP="00FE0D9E">
            <w:pPr>
              <w:pStyle w:val="Normal1"/>
              <w:spacing w:line="240" w:lineRule="auto"/>
              <w:rPr>
                <w:sz w:val="16"/>
                <w:szCs w:val="16"/>
              </w:rPr>
            </w:pPr>
            <w:r w:rsidRPr="00A5088F">
              <w:rPr>
                <w:sz w:val="16"/>
                <w:szCs w:val="16"/>
              </w:rPr>
              <w:t>0.00 ± 0.00B</w:t>
            </w:r>
          </w:p>
        </w:tc>
      </w:tr>
      <w:tr w:rsidR="00777C9C" w:rsidRPr="00A5088F" w14:paraId="66DFB9CB"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6F7A2DA4"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3D35CCA3"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53F85DF5"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7A396A8C"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07B9884E"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73AECD28"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140179E9"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17AE9539"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1F9F5A51" w14:textId="77777777" w:rsidR="00777C9C" w:rsidRPr="00A5088F" w:rsidRDefault="00777C9C" w:rsidP="00FE0D9E">
            <w:pPr>
              <w:pStyle w:val="Normal1"/>
              <w:spacing w:line="240" w:lineRule="auto"/>
              <w:rPr>
                <w:sz w:val="16"/>
                <w:szCs w:val="16"/>
              </w:rPr>
            </w:pPr>
            <w:r w:rsidRPr="00A5088F">
              <w:rPr>
                <w:sz w:val="16"/>
                <w:szCs w:val="16"/>
              </w:rPr>
              <w:t>ND</w:t>
            </w:r>
          </w:p>
        </w:tc>
        <w:tc>
          <w:tcPr>
            <w:tcW w:w="1155" w:type="dxa"/>
            <w:tcBorders>
              <w:top w:val="nil"/>
              <w:left w:val="nil"/>
              <w:bottom w:val="nil"/>
              <w:right w:val="nil"/>
            </w:tcBorders>
            <w:tcMar>
              <w:top w:w="0" w:type="dxa"/>
              <w:left w:w="80" w:type="dxa"/>
              <w:bottom w:w="0" w:type="dxa"/>
              <w:right w:w="80" w:type="dxa"/>
            </w:tcMar>
          </w:tcPr>
          <w:p w14:paraId="3F588827" w14:textId="77777777" w:rsidR="00777C9C" w:rsidRPr="00A5088F" w:rsidRDefault="00777C9C" w:rsidP="00FE0D9E">
            <w:pPr>
              <w:pStyle w:val="Normal1"/>
              <w:spacing w:line="240" w:lineRule="auto"/>
              <w:rPr>
                <w:sz w:val="16"/>
                <w:szCs w:val="16"/>
              </w:rPr>
            </w:pPr>
            <w:r w:rsidRPr="00A5088F">
              <w:rPr>
                <w:sz w:val="16"/>
                <w:szCs w:val="16"/>
              </w:rPr>
              <w:t>0.00 ± 0.00B</w:t>
            </w:r>
          </w:p>
        </w:tc>
        <w:tc>
          <w:tcPr>
            <w:tcW w:w="990" w:type="dxa"/>
            <w:tcBorders>
              <w:top w:val="nil"/>
              <w:left w:val="nil"/>
              <w:bottom w:val="nil"/>
              <w:right w:val="nil"/>
            </w:tcBorders>
            <w:tcMar>
              <w:top w:w="0" w:type="dxa"/>
              <w:left w:w="80" w:type="dxa"/>
              <w:bottom w:w="0" w:type="dxa"/>
              <w:right w:w="80" w:type="dxa"/>
            </w:tcMar>
          </w:tcPr>
          <w:p w14:paraId="426C18E2" w14:textId="77777777" w:rsidR="00777C9C" w:rsidRPr="00A5088F" w:rsidRDefault="00777C9C" w:rsidP="00FE0D9E">
            <w:pPr>
              <w:pStyle w:val="Normal1"/>
              <w:spacing w:line="240" w:lineRule="auto"/>
              <w:rPr>
                <w:sz w:val="16"/>
                <w:szCs w:val="16"/>
              </w:rPr>
            </w:pPr>
            <w:r w:rsidRPr="00A5088F">
              <w:rPr>
                <w:sz w:val="16"/>
                <w:szCs w:val="16"/>
              </w:rPr>
              <w:t>1.93 ± 0.50A</w:t>
            </w:r>
          </w:p>
        </w:tc>
        <w:tc>
          <w:tcPr>
            <w:tcW w:w="1035" w:type="dxa"/>
            <w:tcBorders>
              <w:top w:val="nil"/>
              <w:left w:val="nil"/>
              <w:bottom w:val="nil"/>
              <w:right w:val="nil"/>
            </w:tcBorders>
            <w:tcMar>
              <w:top w:w="0" w:type="dxa"/>
              <w:left w:w="80" w:type="dxa"/>
              <w:bottom w:w="0" w:type="dxa"/>
              <w:right w:w="80" w:type="dxa"/>
            </w:tcMar>
          </w:tcPr>
          <w:p w14:paraId="48037257" w14:textId="77777777" w:rsidR="00777C9C" w:rsidRPr="00A5088F" w:rsidRDefault="00777C9C" w:rsidP="00FE0D9E">
            <w:pPr>
              <w:pStyle w:val="Normal1"/>
              <w:spacing w:line="240" w:lineRule="auto"/>
              <w:rPr>
                <w:sz w:val="16"/>
                <w:szCs w:val="16"/>
              </w:rPr>
            </w:pPr>
            <w:r w:rsidRPr="00A5088F">
              <w:rPr>
                <w:sz w:val="16"/>
                <w:szCs w:val="16"/>
              </w:rPr>
              <w:t>ND</w:t>
            </w:r>
          </w:p>
        </w:tc>
        <w:tc>
          <w:tcPr>
            <w:tcW w:w="1080" w:type="dxa"/>
            <w:tcBorders>
              <w:top w:val="nil"/>
              <w:left w:val="nil"/>
              <w:bottom w:val="nil"/>
              <w:right w:val="nil"/>
            </w:tcBorders>
            <w:tcMar>
              <w:top w:w="0" w:type="dxa"/>
              <w:left w:w="80" w:type="dxa"/>
              <w:bottom w:w="0" w:type="dxa"/>
              <w:right w:w="80" w:type="dxa"/>
            </w:tcMar>
          </w:tcPr>
          <w:p w14:paraId="47463E16" w14:textId="77777777" w:rsidR="00777C9C" w:rsidRPr="00A5088F" w:rsidRDefault="00777C9C" w:rsidP="00FE0D9E">
            <w:pPr>
              <w:pStyle w:val="Normal1"/>
              <w:spacing w:line="240" w:lineRule="auto"/>
              <w:rPr>
                <w:sz w:val="16"/>
                <w:szCs w:val="16"/>
              </w:rPr>
            </w:pPr>
            <w:r w:rsidRPr="00A5088F">
              <w:rPr>
                <w:sz w:val="16"/>
                <w:szCs w:val="16"/>
              </w:rPr>
              <w:t>ND</w:t>
            </w:r>
          </w:p>
        </w:tc>
        <w:tc>
          <w:tcPr>
            <w:tcW w:w="1020" w:type="dxa"/>
            <w:tcBorders>
              <w:top w:val="nil"/>
              <w:left w:val="nil"/>
              <w:bottom w:val="nil"/>
              <w:right w:val="nil"/>
            </w:tcBorders>
            <w:tcMar>
              <w:top w:w="0" w:type="dxa"/>
              <w:left w:w="80" w:type="dxa"/>
              <w:bottom w:w="0" w:type="dxa"/>
              <w:right w:w="80" w:type="dxa"/>
            </w:tcMar>
          </w:tcPr>
          <w:p w14:paraId="6CC89A98" w14:textId="77777777" w:rsidR="00777C9C" w:rsidRPr="00A5088F" w:rsidRDefault="00777C9C" w:rsidP="00FE0D9E">
            <w:pPr>
              <w:pStyle w:val="Normal1"/>
              <w:spacing w:line="240" w:lineRule="auto"/>
              <w:rPr>
                <w:sz w:val="16"/>
                <w:szCs w:val="16"/>
              </w:rPr>
            </w:pPr>
            <w:r w:rsidRPr="00A5088F">
              <w:rPr>
                <w:sz w:val="16"/>
                <w:szCs w:val="16"/>
              </w:rPr>
              <w:t>0.00 ± 0.00B</w:t>
            </w:r>
          </w:p>
        </w:tc>
      </w:tr>
      <w:tr w:rsidR="00777C9C" w:rsidRPr="00A5088F" w14:paraId="4D65A886"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2FE79543"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6255F01F"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15E9CBBA"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453958B7"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440D3C85"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4AD7A490"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4DD117E1"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698DFE55"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0762FCCA" w14:textId="77777777" w:rsidR="00777C9C" w:rsidRPr="00A5088F" w:rsidRDefault="00777C9C" w:rsidP="00FE0D9E">
            <w:pPr>
              <w:pStyle w:val="Normal1"/>
              <w:spacing w:line="240" w:lineRule="auto"/>
              <w:rPr>
                <w:sz w:val="16"/>
                <w:szCs w:val="16"/>
              </w:rPr>
            </w:pPr>
            <w:r w:rsidRPr="00A5088F">
              <w:rPr>
                <w:sz w:val="16"/>
                <w:szCs w:val="16"/>
              </w:rPr>
              <w:t>ND</w:t>
            </w:r>
          </w:p>
        </w:tc>
        <w:tc>
          <w:tcPr>
            <w:tcW w:w="1155" w:type="dxa"/>
            <w:tcBorders>
              <w:top w:val="nil"/>
              <w:left w:val="nil"/>
              <w:bottom w:val="nil"/>
              <w:right w:val="nil"/>
            </w:tcBorders>
            <w:tcMar>
              <w:top w:w="0" w:type="dxa"/>
              <w:left w:w="80" w:type="dxa"/>
              <w:bottom w:w="0" w:type="dxa"/>
              <w:right w:w="80" w:type="dxa"/>
            </w:tcMar>
          </w:tcPr>
          <w:p w14:paraId="7B889929" w14:textId="77777777" w:rsidR="00777C9C" w:rsidRPr="00A5088F" w:rsidRDefault="00777C9C" w:rsidP="00FE0D9E">
            <w:pPr>
              <w:pStyle w:val="Normal1"/>
              <w:spacing w:line="240" w:lineRule="auto"/>
              <w:rPr>
                <w:sz w:val="16"/>
                <w:szCs w:val="16"/>
              </w:rPr>
            </w:pPr>
            <w:r w:rsidRPr="00A5088F">
              <w:rPr>
                <w:sz w:val="16"/>
                <w:szCs w:val="16"/>
              </w:rPr>
              <w:t>0.00 ± 0.00B</w:t>
            </w:r>
          </w:p>
        </w:tc>
        <w:tc>
          <w:tcPr>
            <w:tcW w:w="990" w:type="dxa"/>
            <w:tcBorders>
              <w:top w:val="nil"/>
              <w:left w:val="nil"/>
              <w:bottom w:val="nil"/>
              <w:right w:val="nil"/>
            </w:tcBorders>
            <w:tcMar>
              <w:top w:w="0" w:type="dxa"/>
              <w:left w:w="80" w:type="dxa"/>
              <w:bottom w:w="0" w:type="dxa"/>
              <w:right w:w="80" w:type="dxa"/>
            </w:tcMar>
          </w:tcPr>
          <w:p w14:paraId="4268BA8C" w14:textId="77777777" w:rsidR="00777C9C" w:rsidRPr="00A5088F" w:rsidRDefault="00777C9C" w:rsidP="00FE0D9E">
            <w:pPr>
              <w:pStyle w:val="Normal1"/>
              <w:spacing w:line="240" w:lineRule="auto"/>
              <w:rPr>
                <w:sz w:val="16"/>
                <w:szCs w:val="16"/>
              </w:rPr>
            </w:pPr>
            <w:r w:rsidRPr="00A5088F">
              <w:rPr>
                <w:sz w:val="16"/>
                <w:szCs w:val="16"/>
              </w:rPr>
              <w:t>2.21 ± 1.37A</w:t>
            </w:r>
          </w:p>
        </w:tc>
        <w:tc>
          <w:tcPr>
            <w:tcW w:w="1035" w:type="dxa"/>
            <w:tcBorders>
              <w:top w:val="nil"/>
              <w:left w:val="nil"/>
              <w:bottom w:val="nil"/>
              <w:right w:val="nil"/>
            </w:tcBorders>
            <w:tcMar>
              <w:top w:w="0" w:type="dxa"/>
              <w:left w:w="80" w:type="dxa"/>
              <w:bottom w:w="0" w:type="dxa"/>
              <w:right w:w="80" w:type="dxa"/>
            </w:tcMar>
          </w:tcPr>
          <w:p w14:paraId="46C9620E" w14:textId="77777777" w:rsidR="00777C9C" w:rsidRPr="00A5088F" w:rsidRDefault="00777C9C" w:rsidP="00FE0D9E">
            <w:pPr>
              <w:pStyle w:val="Normal1"/>
              <w:spacing w:line="240" w:lineRule="auto"/>
              <w:rPr>
                <w:sz w:val="16"/>
                <w:szCs w:val="16"/>
              </w:rPr>
            </w:pPr>
            <w:r w:rsidRPr="00A5088F">
              <w:rPr>
                <w:sz w:val="16"/>
                <w:szCs w:val="16"/>
              </w:rPr>
              <w:t>ND</w:t>
            </w:r>
          </w:p>
        </w:tc>
        <w:tc>
          <w:tcPr>
            <w:tcW w:w="1080" w:type="dxa"/>
            <w:tcBorders>
              <w:top w:val="nil"/>
              <w:left w:val="nil"/>
              <w:bottom w:val="nil"/>
              <w:right w:val="nil"/>
            </w:tcBorders>
            <w:tcMar>
              <w:top w:w="0" w:type="dxa"/>
              <w:left w:w="80" w:type="dxa"/>
              <w:bottom w:w="0" w:type="dxa"/>
              <w:right w:w="80" w:type="dxa"/>
            </w:tcMar>
          </w:tcPr>
          <w:p w14:paraId="36C37AB8" w14:textId="77777777" w:rsidR="00777C9C" w:rsidRPr="00A5088F" w:rsidRDefault="00777C9C" w:rsidP="00FE0D9E">
            <w:pPr>
              <w:pStyle w:val="Normal1"/>
              <w:spacing w:line="240" w:lineRule="auto"/>
              <w:rPr>
                <w:sz w:val="16"/>
                <w:szCs w:val="16"/>
              </w:rPr>
            </w:pPr>
            <w:r w:rsidRPr="00A5088F">
              <w:rPr>
                <w:sz w:val="16"/>
                <w:szCs w:val="16"/>
              </w:rPr>
              <w:t>ND</w:t>
            </w:r>
          </w:p>
        </w:tc>
        <w:tc>
          <w:tcPr>
            <w:tcW w:w="1020" w:type="dxa"/>
            <w:tcBorders>
              <w:top w:val="nil"/>
              <w:left w:val="nil"/>
              <w:bottom w:val="nil"/>
              <w:right w:val="nil"/>
            </w:tcBorders>
            <w:tcMar>
              <w:top w:w="0" w:type="dxa"/>
              <w:left w:w="80" w:type="dxa"/>
              <w:bottom w:w="0" w:type="dxa"/>
              <w:right w:w="80" w:type="dxa"/>
            </w:tcMar>
          </w:tcPr>
          <w:p w14:paraId="0447B133" w14:textId="77777777" w:rsidR="00777C9C" w:rsidRPr="00A5088F" w:rsidRDefault="00777C9C" w:rsidP="00FE0D9E">
            <w:pPr>
              <w:pStyle w:val="Normal1"/>
              <w:spacing w:line="240" w:lineRule="auto"/>
              <w:rPr>
                <w:sz w:val="16"/>
                <w:szCs w:val="16"/>
              </w:rPr>
            </w:pPr>
            <w:r w:rsidRPr="00A5088F">
              <w:rPr>
                <w:sz w:val="16"/>
                <w:szCs w:val="16"/>
              </w:rPr>
              <w:t>0.00 ± 0.00B</w:t>
            </w:r>
          </w:p>
        </w:tc>
      </w:tr>
      <w:tr w:rsidR="00777C9C" w:rsidRPr="00A5088F" w14:paraId="7A5DD6FB"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4FFF02F5" w14:textId="77777777" w:rsidR="00777C9C" w:rsidRPr="00A5088F" w:rsidRDefault="00777C9C" w:rsidP="00FE0D9E">
            <w:pPr>
              <w:pStyle w:val="Normal1"/>
              <w:spacing w:line="240" w:lineRule="auto"/>
              <w:rPr>
                <w:sz w:val="16"/>
                <w:szCs w:val="16"/>
              </w:rPr>
            </w:pPr>
            <w:r w:rsidRPr="00A5088F">
              <w:rPr>
                <w:sz w:val="16"/>
                <w:szCs w:val="16"/>
              </w:rPr>
              <w:t>76</w:t>
            </w:r>
          </w:p>
        </w:tc>
        <w:tc>
          <w:tcPr>
            <w:tcW w:w="2535" w:type="dxa"/>
            <w:tcBorders>
              <w:top w:val="nil"/>
              <w:left w:val="nil"/>
              <w:bottom w:val="nil"/>
              <w:right w:val="nil"/>
            </w:tcBorders>
            <w:tcMar>
              <w:top w:w="0" w:type="dxa"/>
              <w:left w:w="80" w:type="dxa"/>
              <w:bottom w:w="0" w:type="dxa"/>
              <w:right w:w="80" w:type="dxa"/>
            </w:tcMar>
          </w:tcPr>
          <w:p w14:paraId="05214886" w14:textId="77777777" w:rsidR="00777C9C" w:rsidRPr="00A5088F" w:rsidRDefault="00777C9C" w:rsidP="00FE0D9E">
            <w:pPr>
              <w:pStyle w:val="Normal1"/>
              <w:spacing w:line="240" w:lineRule="auto"/>
              <w:rPr>
                <w:sz w:val="16"/>
                <w:szCs w:val="16"/>
              </w:rPr>
            </w:pPr>
            <w:r w:rsidRPr="00A5088F">
              <w:rPr>
                <w:sz w:val="16"/>
                <w:szCs w:val="16"/>
              </w:rPr>
              <w:t>Ethyl 3-hydroxypentanoate</w:t>
            </w:r>
          </w:p>
        </w:tc>
        <w:tc>
          <w:tcPr>
            <w:tcW w:w="600" w:type="dxa"/>
            <w:tcBorders>
              <w:top w:val="nil"/>
              <w:left w:val="nil"/>
              <w:bottom w:val="nil"/>
              <w:right w:val="nil"/>
            </w:tcBorders>
            <w:tcMar>
              <w:top w:w="0" w:type="dxa"/>
              <w:left w:w="80" w:type="dxa"/>
              <w:bottom w:w="0" w:type="dxa"/>
              <w:right w:w="80" w:type="dxa"/>
            </w:tcMar>
          </w:tcPr>
          <w:p w14:paraId="68E7F626" w14:textId="77777777" w:rsidR="00777C9C" w:rsidRPr="00A5088F" w:rsidRDefault="00777C9C" w:rsidP="00FE0D9E">
            <w:pPr>
              <w:pStyle w:val="Normal1"/>
              <w:spacing w:line="240" w:lineRule="auto"/>
              <w:jc w:val="right"/>
              <w:rPr>
                <w:sz w:val="16"/>
                <w:szCs w:val="16"/>
              </w:rPr>
            </w:pPr>
            <w:r w:rsidRPr="00A5088F">
              <w:rPr>
                <w:sz w:val="16"/>
                <w:szCs w:val="16"/>
              </w:rPr>
              <w:t>1595</w:t>
            </w:r>
          </w:p>
        </w:tc>
        <w:tc>
          <w:tcPr>
            <w:tcW w:w="885" w:type="dxa"/>
            <w:tcBorders>
              <w:top w:val="nil"/>
              <w:left w:val="nil"/>
              <w:bottom w:val="nil"/>
              <w:right w:val="nil"/>
            </w:tcBorders>
            <w:tcMar>
              <w:top w:w="0" w:type="dxa"/>
              <w:left w:w="80" w:type="dxa"/>
              <w:bottom w:w="0" w:type="dxa"/>
              <w:right w:w="80" w:type="dxa"/>
            </w:tcMar>
          </w:tcPr>
          <w:p w14:paraId="25DAF5DC" w14:textId="77777777" w:rsidR="00777C9C" w:rsidRPr="00A5088F" w:rsidRDefault="00777C9C" w:rsidP="00FE0D9E">
            <w:pPr>
              <w:pStyle w:val="Normal1"/>
              <w:spacing w:line="240" w:lineRule="auto"/>
              <w:jc w:val="right"/>
              <w:rPr>
                <w:sz w:val="16"/>
                <w:szCs w:val="16"/>
              </w:rPr>
            </w:pPr>
            <w:r w:rsidRPr="00A5088F">
              <w:rPr>
                <w:sz w:val="16"/>
                <w:szCs w:val="16"/>
              </w:rPr>
              <w:t>1587 [24]</w:t>
            </w:r>
          </w:p>
        </w:tc>
        <w:tc>
          <w:tcPr>
            <w:tcW w:w="600" w:type="dxa"/>
            <w:tcBorders>
              <w:top w:val="nil"/>
              <w:left w:val="nil"/>
              <w:bottom w:val="nil"/>
              <w:right w:val="nil"/>
            </w:tcBorders>
            <w:tcMar>
              <w:top w:w="0" w:type="dxa"/>
              <w:left w:w="80" w:type="dxa"/>
              <w:bottom w:w="0" w:type="dxa"/>
              <w:right w:w="80" w:type="dxa"/>
            </w:tcMar>
          </w:tcPr>
          <w:p w14:paraId="5C16BB88"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6F253C9A"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0292C4E1" w14:textId="77777777" w:rsidR="00777C9C" w:rsidRPr="00A5088F" w:rsidRDefault="00777C9C" w:rsidP="00FE0D9E">
            <w:pPr>
              <w:pStyle w:val="Normal1"/>
              <w:spacing w:line="240" w:lineRule="auto"/>
              <w:jc w:val="right"/>
              <w:rPr>
                <w:sz w:val="16"/>
                <w:szCs w:val="16"/>
              </w:rPr>
            </w:pPr>
            <w:r w:rsidRPr="00A5088F">
              <w:rPr>
                <w:sz w:val="16"/>
                <w:szCs w:val="16"/>
              </w:rPr>
              <w:t>946.826</w:t>
            </w:r>
          </w:p>
        </w:tc>
        <w:tc>
          <w:tcPr>
            <w:tcW w:w="855" w:type="dxa"/>
            <w:tcBorders>
              <w:top w:val="nil"/>
              <w:left w:val="nil"/>
              <w:bottom w:val="nil"/>
              <w:right w:val="nil"/>
            </w:tcBorders>
            <w:tcMar>
              <w:top w:w="0" w:type="dxa"/>
              <w:left w:w="80" w:type="dxa"/>
              <w:bottom w:w="0" w:type="dxa"/>
              <w:right w:w="80" w:type="dxa"/>
            </w:tcMar>
          </w:tcPr>
          <w:p w14:paraId="539792A0"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78E0E861" w14:textId="77777777" w:rsidR="00777C9C" w:rsidRPr="00A5088F" w:rsidRDefault="00777C9C" w:rsidP="00FE0D9E">
            <w:pPr>
              <w:pStyle w:val="Normal1"/>
              <w:spacing w:line="240" w:lineRule="auto"/>
              <w:rPr>
                <w:sz w:val="16"/>
                <w:szCs w:val="16"/>
              </w:rPr>
            </w:pPr>
            <w:r w:rsidRPr="00A5088F">
              <w:rPr>
                <w:sz w:val="16"/>
                <w:szCs w:val="16"/>
              </w:rPr>
              <w:t>1.75 ± 0.08A</w:t>
            </w:r>
          </w:p>
        </w:tc>
        <w:tc>
          <w:tcPr>
            <w:tcW w:w="1155" w:type="dxa"/>
            <w:tcBorders>
              <w:top w:val="nil"/>
              <w:left w:val="nil"/>
              <w:bottom w:val="nil"/>
              <w:right w:val="nil"/>
            </w:tcBorders>
            <w:tcMar>
              <w:top w:w="0" w:type="dxa"/>
              <w:left w:w="80" w:type="dxa"/>
              <w:bottom w:w="0" w:type="dxa"/>
              <w:right w:w="80" w:type="dxa"/>
            </w:tcMar>
          </w:tcPr>
          <w:p w14:paraId="673FC36D" w14:textId="77777777" w:rsidR="00777C9C" w:rsidRPr="00A5088F" w:rsidRDefault="00777C9C" w:rsidP="00FE0D9E">
            <w:pPr>
              <w:pStyle w:val="Normal1"/>
              <w:spacing w:line="240" w:lineRule="auto"/>
              <w:rPr>
                <w:sz w:val="16"/>
                <w:szCs w:val="16"/>
              </w:rPr>
            </w:pPr>
            <w:r w:rsidRPr="00A5088F">
              <w:rPr>
                <w:sz w:val="16"/>
                <w:szCs w:val="16"/>
              </w:rPr>
              <w:t>1.77 ± 0.05A</w:t>
            </w:r>
          </w:p>
        </w:tc>
        <w:tc>
          <w:tcPr>
            <w:tcW w:w="990" w:type="dxa"/>
            <w:tcBorders>
              <w:top w:val="nil"/>
              <w:left w:val="nil"/>
              <w:bottom w:val="nil"/>
              <w:right w:val="nil"/>
            </w:tcBorders>
            <w:tcMar>
              <w:top w:w="0" w:type="dxa"/>
              <w:left w:w="80" w:type="dxa"/>
              <w:bottom w:w="0" w:type="dxa"/>
              <w:right w:w="80" w:type="dxa"/>
            </w:tcMar>
          </w:tcPr>
          <w:p w14:paraId="143925E9" w14:textId="77777777" w:rsidR="00777C9C" w:rsidRPr="00A5088F" w:rsidRDefault="00777C9C" w:rsidP="00FE0D9E">
            <w:pPr>
              <w:pStyle w:val="Normal1"/>
              <w:spacing w:line="240" w:lineRule="auto"/>
              <w:rPr>
                <w:sz w:val="16"/>
                <w:szCs w:val="16"/>
              </w:rPr>
            </w:pPr>
            <w:r w:rsidRPr="00A5088F">
              <w:rPr>
                <w:sz w:val="16"/>
                <w:szCs w:val="16"/>
              </w:rPr>
              <w:t>2.16 ± 0.34A</w:t>
            </w:r>
          </w:p>
        </w:tc>
        <w:tc>
          <w:tcPr>
            <w:tcW w:w="1035" w:type="dxa"/>
            <w:tcBorders>
              <w:top w:val="nil"/>
              <w:left w:val="nil"/>
              <w:bottom w:val="nil"/>
              <w:right w:val="nil"/>
            </w:tcBorders>
            <w:tcMar>
              <w:top w:w="0" w:type="dxa"/>
              <w:left w:w="80" w:type="dxa"/>
              <w:bottom w:w="0" w:type="dxa"/>
              <w:right w:w="80" w:type="dxa"/>
            </w:tcMar>
          </w:tcPr>
          <w:p w14:paraId="6F70120A" w14:textId="77777777" w:rsidR="00777C9C" w:rsidRPr="00A5088F" w:rsidRDefault="00777C9C" w:rsidP="00FE0D9E">
            <w:pPr>
              <w:pStyle w:val="Normal1"/>
              <w:spacing w:line="240" w:lineRule="auto"/>
              <w:rPr>
                <w:sz w:val="16"/>
                <w:szCs w:val="16"/>
              </w:rPr>
            </w:pPr>
            <w:r w:rsidRPr="00A5088F">
              <w:rPr>
                <w:sz w:val="16"/>
                <w:szCs w:val="16"/>
              </w:rPr>
              <w:t>1.76 ± 0.07B</w:t>
            </w:r>
          </w:p>
        </w:tc>
        <w:tc>
          <w:tcPr>
            <w:tcW w:w="1080" w:type="dxa"/>
            <w:tcBorders>
              <w:top w:val="nil"/>
              <w:left w:val="nil"/>
              <w:bottom w:val="nil"/>
              <w:right w:val="nil"/>
            </w:tcBorders>
            <w:tcMar>
              <w:top w:w="0" w:type="dxa"/>
              <w:left w:w="80" w:type="dxa"/>
              <w:bottom w:w="0" w:type="dxa"/>
              <w:right w:w="80" w:type="dxa"/>
            </w:tcMar>
          </w:tcPr>
          <w:p w14:paraId="397104E4" w14:textId="77777777" w:rsidR="00777C9C" w:rsidRPr="00A5088F" w:rsidRDefault="00777C9C" w:rsidP="00FE0D9E">
            <w:pPr>
              <w:pStyle w:val="Normal1"/>
              <w:spacing w:line="240" w:lineRule="auto"/>
              <w:rPr>
                <w:sz w:val="16"/>
                <w:szCs w:val="16"/>
              </w:rPr>
            </w:pPr>
            <w:r w:rsidRPr="00A5088F">
              <w:rPr>
                <w:sz w:val="16"/>
                <w:szCs w:val="16"/>
              </w:rPr>
              <w:t>1.76 ± 0.05A</w:t>
            </w:r>
          </w:p>
        </w:tc>
        <w:tc>
          <w:tcPr>
            <w:tcW w:w="1020" w:type="dxa"/>
            <w:tcBorders>
              <w:top w:val="nil"/>
              <w:left w:val="nil"/>
              <w:bottom w:val="nil"/>
              <w:right w:val="nil"/>
            </w:tcBorders>
            <w:tcMar>
              <w:top w:w="0" w:type="dxa"/>
              <w:left w:w="80" w:type="dxa"/>
              <w:bottom w:w="0" w:type="dxa"/>
              <w:right w:w="80" w:type="dxa"/>
            </w:tcMar>
          </w:tcPr>
          <w:p w14:paraId="3FD57106" w14:textId="77777777" w:rsidR="00777C9C" w:rsidRPr="00A5088F" w:rsidRDefault="00777C9C" w:rsidP="00FE0D9E">
            <w:pPr>
              <w:pStyle w:val="Normal1"/>
              <w:spacing w:line="240" w:lineRule="auto"/>
              <w:rPr>
                <w:sz w:val="16"/>
                <w:szCs w:val="16"/>
              </w:rPr>
            </w:pPr>
            <w:r w:rsidRPr="00A5088F">
              <w:rPr>
                <w:sz w:val="16"/>
                <w:szCs w:val="16"/>
              </w:rPr>
              <w:t>2.17 ± 0.02A</w:t>
            </w:r>
          </w:p>
        </w:tc>
      </w:tr>
      <w:tr w:rsidR="00777C9C" w:rsidRPr="00A5088F" w14:paraId="2ACA6226"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7D0D5949"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04273A56"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6FF5AF9C"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3F5EE09E"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35DBEB6F"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50E3D997"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501F4EA5"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5C18F325"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4434BF2A" w14:textId="77777777" w:rsidR="00777C9C" w:rsidRPr="00A5088F" w:rsidRDefault="00777C9C" w:rsidP="00FE0D9E">
            <w:pPr>
              <w:pStyle w:val="Normal1"/>
              <w:spacing w:line="240" w:lineRule="auto"/>
              <w:rPr>
                <w:sz w:val="16"/>
                <w:szCs w:val="16"/>
              </w:rPr>
            </w:pPr>
            <w:r w:rsidRPr="00A5088F">
              <w:rPr>
                <w:sz w:val="16"/>
                <w:szCs w:val="16"/>
              </w:rPr>
              <w:t>1.29 ± 0.01B</w:t>
            </w:r>
          </w:p>
        </w:tc>
        <w:tc>
          <w:tcPr>
            <w:tcW w:w="1155" w:type="dxa"/>
            <w:tcBorders>
              <w:top w:val="nil"/>
              <w:left w:val="nil"/>
              <w:bottom w:val="nil"/>
              <w:right w:val="nil"/>
            </w:tcBorders>
            <w:tcMar>
              <w:top w:w="0" w:type="dxa"/>
              <w:left w:w="80" w:type="dxa"/>
              <w:bottom w:w="0" w:type="dxa"/>
              <w:right w:w="80" w:type="dxa"/>
            </w:tcMar>
          </w:tcPr>
          <w:p w14:paraId="3696773D" w14:textId="77777777" w:rsidR="00777C9C" w:rsidRPr="00A5088F" w:rsidRDefault="00777C9C" w:rsidP="00FE0D9E">
            <w:pPr>
              <w:pStyle w:val="Normal1"/>
              <w:spacing w:line="240" w:lineRule="auto"/>
              <w:rPr>
                <w:sz w:val="16"/>
                <w:szCs w:val="16"/>
              </w:rPr>
            </w:pPr>
            <w:r w:rsidRPr="00A5088F">
              <w:rPr>
                <w:sz w:val="16"/>
                <w:szCs w:val="16"/>
              </w:rPr>
              <w:t>1.66 ± 0.03B</w:t>
            </w:r>
          </w:p>
        </w:tc>
        <w:tc>
          <w:tcPr>
            <w:tcW w:w="990" w:type="dxa"/>
            <w:tcBorders>
              <w:top w:val="nil"/>
              <w:left w:val="nil"/>
              <w:bottom w:val="nil"/>
              <w:right w:val="nil"/>
            </w:tcBorders>
            <w:tcMar>
              <w:top w:w="0" w:type="dxa"/>
              <w:left w:w="80" w:type="dxa"/>
              <w:bottom w:w="0" w:type="dxa"/>
              <w:right w:w="80" w:type="dxa"/>
            </w:tcMar>
          </w:tcPr>
          <w:p w14:paraId="456935DA" w14:textId="77777777" w:rsidR="00777C9C" w:rsidRPr="00A5088F" w:rsidRDefault="00777C9C" w:rsidP="00FE0D9E">
            <w:pPr>
              <w:pStyle w:val="Normal1"/>
              <w:spacing w:line="240" w:lineRule="auto"/>
              <w:rPr>
                <w:sz w:val="16"/>
                <w:szCs w:val="16"/>
              </w:rPr>
            </w:pPr>
            <w:r w:rsidRPr="00A5088F">
              <w:rPr>
                <w:sz w:val="16"/>
                <w:szCs w:val="16"/>
              </w:rPr>
              <w:t>1.89 ± 0.01AB</w:t>
            </w:r>
          </w:p>
        </w:tc>
        <w:tc>
          <w:tcPr>
            <w:tcW w:w="1035" w:type="dxa"/>
            <w:tcBorders>
              <w:top w:val="nil"/>
              <w:left w:val="nil"/>
              <w:bottom w:val="nil"/>
              <w:right w:val="nil"/>
            </w:tcBorders>
            <w:tcMar>
              <w:top w:w="0" w:type="dxa"/>
              <w:left w:w="80" w:type="dxa"/>
              <w:bottom w:w="0" w:type="dxa"/>
              <w:right w:w="80" w:type="dxa"/>
            </w:tcMar>
          </w:tcPr>
          <w:p w14:paraId="7043CC1A" w14:textId="77777777" w:rsidR="00777C9C" w:rsidRPr="00A5088F" w:rsidRDefault="00777C9C" w:rsidP="00FE0D9E">
            <w:pPr>
              <w:pStyle w:val="Normal1"/>
              <w:spacing w:line="240" w:lineRule="auto"/>
              <w:rPr>
                <w:sz w:val="16"/>
                <w:szCs w:val="16"/>
              </w:rPr>
            </w:pPr>
            <w:r w:rsidRPr="00A5088F">
              <w:rPr>
                <w:sz w:val="16"/>
                <w:szCs w:val="16"/>
              </w:rPr>
              <w:t>1.68 ± 0.02B</w:t>
            </w:r>
          </w:p>
        </w:tc>
        <w:tc>
          <w:tcPr>
            <w:tcW w:w="1080" w:type="dxa"/>
            <w:tcBorders>
              <w:top w:val="nil"/>
              <w:left w:val="nil"/>
              <w:bottom w:val="nil"/>
              <w:right w:val="nil"/>
            </w:tcBorders>
            <w:tcMar>
              <w:top w:w="0" w:type="dxa"/>
              <w:left w:w="80" w:type="dxa"/>
              <w:bottom w:w="0" w:type="dxa"/>
              <w:right w:w="80" w:type="dxa"/>
            </w:tcMar>
          </w:tcPr>
          <w:p w14:paraId="73F9EE77" w14:textId="77777777" w:rsidR="00777C9C" w:rsidRPr="00A5088F" w:rsidRDefault="00777C9C" w:rsidP="00FE0D9E">
            <w:pPr>
              <w:pStyle w:val="Normal1"/>
              <w:spacing w:line="240" w:lineRule="auto"/>
              <w:rPr>
                <w:sz w:val="16"/>
                <w:szCs w:val="16"/>
              </w:rPr>
            </w:pPr>
            <w:r w:rsidRPr="00A5088F">
              <w:rPr>
                <w:sz w:val="16"/>
                <w:szCs w:val="16"/>
              </w:rPr>
              <w:t>1.72 ± 0.10A</w:t>
            </w:r>
          </w:p>
        </w:tc>
        <w:tc>
          <w:tcPr>
            <w:tcW w:w="1020" w:type="dxa"/>
            <w:tcBorders>
              <w:top w:val="nil"/>
              <w:left w:val="nil"/>
              <w:bottom w:val="nil"/>
              <w:right w:val="nil"/>
            </w:tcBorders>
            <w:tcMar>
              <w:top w:w="0" w:type="dxa"/>
              <w:left w:w="80" w:type="dxa"/>
              <w:bottom w:w="0" w:type="dxa"/>
              <w:right w:w="80" w:type="dxa"/>
            </w:tcMar>
          </w:tcPr>
          <w:p w14:paraId="563E3028" w14:textId="77777777" w:rsidR="00777C9C" w:rsidRPr="00A5088F" w:rsidRDefault="00777C9C" w:rsidP="00FE0D9E">
            <w:pPr>
              <w:pStyle w:val="Normal1"/>
              <w:spacing w:line="240" w:lineRule="auto"/>
              <w:rPr>
                <w:sz w:val="16"/>
                <w:szCs w:val="16"/>
              </w:rPr>
            </w:pPr>
            <w:r w:rsidRPr="00A5088F">
              <w:rPr>
                <w:sz w:val="16"/>
                <w:szCs w:val="16"/>
              </w:rPr>
              <w:t>1.80 ± 0.12B</w:t>
            </w:r>
          </w:p>
        </w:tc>
      </w:tr>
      <w:tr w:rsidR="00777C9C" w:rsidRPr="00A5088F" w14:paraId="7F62BE05"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312409B2"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4E94CCDA"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3D83A335"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7E190430"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20C2A0C6"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659E7ECE"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0C738B7E"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47BB0E68"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6E247702" w14:textId="77777777" w:rsidR="00777C9C" w:rsidRPr="00A5088F" w:rsidRDefault="00777C9C" w:rsidP="00FE0D9E">
            <w:pPr>
              <w:pStyle w:val="Normal1"/>
              <w:spacing w:line="240" w:lineRule="auto"/>
              <w:rPr>
                <w:sz w:val="16"/>
                <w:szCs w:val="16"/>
              </w:rPr>
            </w:pPr>
            <w:r w:rsidRPr="00A5088F">
              <w:rPr>
                <w:sz w:val="16"/>
                <w:szCs w:val="16"/>
              </w:rPr>
              <w:t>0.00 ± 0.00C</w:t>
            </w:r>
          </w:p>
        </w:tc>
        <w:tc>
          <w:tcPr>
            <w:tcW w:w="1155" w:type="dxa"/>
            <w:tcBorders>
              <w:top w:val="nil"/>
              <w:left w:val="nil"/>
              <w:bottom w:val="nil"/>
              <w:right w:val="nil"/>
            </w:tcBorders>
            <w:tcMar>
              <w:top w:w="0" w:type="dxa"/>
              <w:left w:w="80" w:type="dxa"/>
              <w:bottom w:w="0" w:type="dxa"/>
              <w:right w:w="80" w:type="dxa"/>
            </w:tcMar>
          </w:tcPr>
          <w:p w14:paraId="07F66FA8" w14:textId="77777777" w:rsidR="00777C9C" w:rsidRPr="00A5088F" w:rsidRDefault="00777C9C" w:rsidP="00FE0D9E">
            <w:pPr>
              <w:pStyle w:val="Normal1"/>
              <w:spacing w:line="240" w:lineRule="auto"/>
              <w:rPr>
                <w:sz w:val="16"/>
                <w:szCs w:val="16"/>
              </w:rPr>
            </w:pPr>
            <w:r w:rsidRPr="00A5088F">
              <w:rPr>
                <w:sz w:val="16"/>
                <w:szCs w:val="16"/>
              </w:rPr>
              <w:t>0.00 ± 0.00C</w:t>
            </w:r>
          </w:p>
        </w:tc>
        <w:tc>
          <w:tcPr>
            <w:tcW w:w="990" w:type="dxa"/>
            <w:tcBorders>
              <w:top w:val="nil"/>
              <w:left w:val="nil"/>
              <w:bottom w:val="nil"/>
              <w:right w:val="nil"/>
            </w:tcBorders>
            <w:tcMar>
              <w:top w:w="0" w:type="dxa"/>
              <w:left w:w="80" w:type="dxa"/>
              <w:bottom w:w="0" w:type="dxa"/>
              <w:right w:w="80" w:type="dxa"/>
            </w:tcMar>
          </w:tcPr>
          <w:p w14:paraId="1426311D" w14:textId="77777777" w:rsidR="00777C9C" w:rsidRPr="00A5088F" w:rsidRDefault="00777C9C" w:rsidP="00FE0D9E">
            <w:pPr>
              <w:pStyle w:val="Normal1"/>
              <w:spacing w:line="240" w:lineRule="auto"/>
              <w:rPr>
                <w:sz w:val="16"/>
                <w:szCs w:val="16"/>
              </w:rPr>
            </w:pPr>
            <w:r w:rsidRPr="00A5088F">
              <w:rPr>
                <w:sz w:val="16"/>
                <w:szCs w:val="16"/>
              </w:rPr>
              <w:t>1.77 ± 0.05AB</w:t>
            </w:r>
          </w:p>
        </w:tc>
        <w:tc>
          <w:tcPr>
            <w:tcW w:w="1035" w:type="dxa"/>
            <w:tcBorders>
              <w:top w:val="nil"/>
              <w:left w:val="nil"/>
              <w:bottom w:val="nil"/>
              <w:right w:val="nil"/>
            </w:tcBorders>
            <w:tcMar>
              <w:top w:w="0" w:type="dxa"/>
              <w:left w:w="80" w:type="dxa"/>
              <w:bottom w:w="0" w:type="dxa"/>
              <w:right w:w="80" w:type="dxa"/>
            </w:tcMar>
          </w:tcPr>
          <w:p w14:paraId="1836D80A" w14:textId="77777777" w:rsidR="00777C9C" w:rsidRPr="00A5088F" w:rsidRDefault="00777C9C" w:rsidP="00FE0D9E">
            <w:pPr>
              <w:pStyle w:val="Normal1"/>
              <w:spacing w:line="240" w:lineRule="auto"/>
              <w:rPr>
                <w:sz w:val="16"/>
                <w:szCs w:val="16"/>
              </w:rPr>
            </w:pPr>
            <w:r w:rsidRPr="00A5088F">
              <w:rPr>
                <w:sz w:val="16"/>
                <w:szCs w:val="16"/>
              </w:rPr>
              <w:t>1.63 ± 0.04B</w:t>
            </w:r>
          </w:p>
        </w:tc>
        <w:tc>
          <w:tcPr>
            <w:tcW w:w="1080" w:type="dxa"/>
            <w:tcBorders>
              <w:top w:val="nil"/>
              <w:left w:val="nil"/>
              <w:bottom w:val="nil"/>
              <w:right w:val="nil"/>
            </w:tcBorders>
            <w:tcMar>
              <w:top w:w="0" w:type="dxa"/>
              <w:left w:w="80" w:type="dxa"/>
              <w:bottom w:w="0" w:type="dxa"/>
              <w:right w:w="80" w:type="dxa"/>
            </w:tcMar>
          </w:tcPr>
          <w:p w14:paraId="0B0ABB72"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20" w:type="dxa"/>
            <w:tcBorders>
              <w:top w:val="nil"/>
              <w:left w:val="nil"/>
              <w:bottom w:val="nil"/>
              <w:right w:val="nil"/>
            </w:tcBorders>
            <w:tcMar>
              <w:top w:w="0" w:type="dxa"/>
              <w:left w:w="80" w:type="dxa"/>
              <w:bottom w:w="0" w:type="dxa"/>
              <w:right w:w="80" w:type="dxa"/>
            </w:tcMar>
          </w:tcPr>
          <w:p w14:paraId="35C5C6A7" w14:textId="77777777" w:rsidR="00777C9C" w:rsidRPr="00A5088F" w:rsidRDefault="00777C9C" w:rsidP="00FE0D9E">
            <w:pPr>
              <w:pStyle w:val="Normal1"/>
              <w:spacing w:line="240" w:lineRule="auto"/>
              <w:rPr>
                <w:sz w:val="16"/>
                <w:szCs w:val="16"/>
              </w:rPr>
            </w:pPr>
            <w:r w:rsidRPr="00A5088F">
              <w:rPr>
                <w:sz w:val="16"/>
                <w:szCs w:val="16"/>
              </w:rPr>
              <w:t>1.57 ± 0.08C</w:t>
            </w:r>
          </w:p>
        </w:tc>
      </w:tr>
      <w:tr w:rsidR="00777C9C" w:rsidRPr="00A5088F" w14:paraId="3D242D7E"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0A20BF5B"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2559AB26"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7C07A745"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4CA8F36F"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088FBC6C"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0D3C3F93"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5B5F90B0"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7C3EA92B"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0AECD2C8" w14:textId="77777777" w:rsidR="00777C9C" w:rsidRPr="00A5088F" w:rsidRDefault="00777C9C" w:rsidP="00FE0D9E">
            <w:pPr>
              <w:pStyle w:val="Normal1"/>
              <w:spacing w:line="240" w:lineRule="auto"/>
              <w:rPr>
                <w:sz w:val="16"/>
                <w:szCs w:val="16"/>
              </w:rPr>
            </w:pPr>
            <w:r w:rsidRPr="00A5088F">
              <w:rPr>
                <w:sz w:val="16"/>
                <w:szCs w:val="16"/>
              </w:rPr>
              <w:t>0.00 ± 0.00C</w:t>
            </w:r>
          </w:p>
        </w:tc>
        <w:tc>
          <w:tcPr>
            <w:tcW w:w="1155" w:type="dxa"/>
            <w:tcBorders>
              <w:top w:val="nil"/>
              <w:left w:val="nil"/>
              <w:bottom w:val="nil"/>
              <w:right w:val="nil"/>
            </w:tcBorders>
            <w:tcMar>
              <w:top w:w="0" w:type="dxa"/>
              <w:left w:w="80" w:type="dxa"/>
              <w:bottom w:w="0" w:type="dxa"/>
              <w:right w:w="80" w:type="dxa"/>
            </w:tcMar>
          </w:tcPr>
          <w:p w14:paraId="3A5EF562" w14:textId="77777777" w:rsidR="00777C9C" w:rsidRPr="00A5088F" w:rsidRDefault="00777C9C" w:rsidP="00FE0D9E">
            <w:pPr>
              <w:pStyle w:val="Normal1"/>
              <w:spacing w:line="240" w:lineRule="auto"/>
              <w:rPr>
                <w:sz w:val="16"/>
                <w:szCs w:val="16"/>
              </w:rPr>
            </w:pPr>
            <w:r w:rsidRPr="00A5088F">
              <w:rPr>
                <w:sz w:val="16"/>
                <w:szCs w:val="16"/>
              </w:rPr>
              <w:t>0.00 ± 0.00C</w:t>
            </w:r>
          </w:p>
        </w:tc>
        <w:tc>
          <w:tcPr>
            <w:tcW w:w="990" w:type="dxa"/>
            <w:tcBorders>
              <w:top w:val="nil"/>
              <w:left w:val="nil"/>
              <w:bottom w:val="nil"/>
              <w:right w:val="nil"/>
            </w:tcBorders>
            <w:tcMar>
              <w:top w:w="0" w:type="dxa"/>
              <w:left w:w="80" w:type="dxa"/>
              <w:bottom w:w="0" w:type="dxa"/>
              <w:right w:w="80" w:type="dxa"/>
            </w:tcMar>
          </w:tcPr>
          <w:p w14:paraId="67F88951" w14:textId="77777777" w:rsidR="00777C9C" w:rsidRPr="00A5088F" w:rsidRDefault="00777C9C" w:rsidP="00FE0D9E">
            <w:pPr>
              <w:pStyle w:val="Normal1"/>
              <w:spacing w:line="240" w:lineRule="auto"/>
              <w:rPr>
                <w:sz w:val="16"/>
                <w:szCs w:val="16"/>
              </w:rPr>
            </w:pPr>
            <w:r w:rsidRPr="00A5088F">
              <w:rPr>
                <w:sz w:val="16"/>
                <w:szCs w:val="16"/>
              </w:rPr>
              <w:t>1.60 ± 0.01B</w:t>
            </w:r>
          </w:p>
        </w:tc>
        <w:tc>
          <w:tcPr>
            <w:tcW w:w="1035" w:type="dxa"/>
            <w:tcBorders>
              <w:top w:val="nil"/>
              <w:left w:val="nil"/>
              <w:bottom w:val="nil"/>
              <w:right w:val="nil"/>
            </w:tcBorders>
            <w:tcMar>
              <w:top w:w="0" w:type="dxa"/>
              <w:left w:w="80" w:type="dxa"/>
              <w:bottom w:w="0" w:type="dxa"/>
              <w:right w:w="80" w:type="dxa"/>
            </w:tcMar>
          </w:tcPr>
          <w:p w14:paraId="44B8C4AA" w14:textId="77777777" w:rsidR="00777C9C" w:rsidRPr="00A5088F" w:rsidRDefault="00777C9C" w:rsidP="00FE0D9E">
            <w:pPr>
              <w:pStyle w:val="Normal1"/>
              <w:spacing w:line="240" w:lineRule="auto"/>
              <w:rPr>
                <w:sz w:val="16"/>
                <w:szCs w:val="16"/>
              </w:rPr>
            </w:pPr>
            <w:r w:rsidRPr="00A5088F">
              <w:rPr>
                <w:sz w:val="16"/>
                <w:szCs w:val="16"/>
              </w:rPr>
              <w:t>3.17 ± 0.58A</w:t>
            </w:r>
          </w:p>
        </w:tc>
        <w:tc>
          <w:tcPr>
            <w:tcW w:w="1080" w:type="dxa"/>
            <w:tcBorders>
              <w:top w:val="nil"/>
              <w:left w:val="nil"/>
              <w:bottom w:val="nil"/>
              <w:right w:val="nil"/>
            </w:tcBorders>
            <w:tcMar>
              <w:top w:w="0" w:type="dxa"/>
              <w:left w:w="80" w:type="dxa"/>
              <w:bottom w:w="0" w:type="dxa"/>
              <w:right w:w="80" w:type="dxa"/>
            </w:tcMar>
          </w:tcPr>
          <w:p w14:paraId="7F5D783C"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20" w:type="dxa"/>
            <w:tcBorders>
              <w:top w:val="nil"/>
              <w:left w:val="nil"/>
              <w:bottom w:val="nil"/>
              <w:right w:val="nil"/>
            </w:tcBorders>
            <w:tcMar>
              <w:top w:w="0" w:type="dxa"/>
              <w:left w:w="80" w:type="dxa"/>
              <w:bottom w:w="0" w:type="dxa"/>
              <w:right w:w="80" w:type="dxa"/>
            </w:tcMar>
          </w:tcPr>
          <w:p w14:paraId="3FDA84C4" w14:textId="77777777" w:rsidR="00777C9C" w:rsidRPr="00A5088F" w:rsidRDefault="00777C9C" w:rsidP="00FE0D9E">
            <w:pPr>
              <w:pStyle w:val="Normal1"/>
              <w:spacing w:line="240" w:lineRule="auto"/>
              <w:rPr>
                <w:sz w:val="16"/>
                <w:szCs w:val="16"/>
              </w:rPr>
            </w:pPr>
            <w:r w:rsidRPr="00A5088F">
              <w:rPr>
                <w:sz w:val="16"/>
                <w:szCs w:val="16"/>
              </w:rPr>
              <w:t>0.00 ± 0.00D</w:t>
            </w:r>
          </w:p>
        </w:tc>
      </w:tr>
      <w:tr w:rsidR="00777C9C" w:rsidRPr="00A5088F" w14:paraId="33C91A58"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2FF20FE5" w14:textId="77777777" w:rsidR="00777C9C" w:rsidRPr="00A5088F" w:rsidRDefault="00777C9C" w:rsidP="00FE0D9E">
            <w:pPr>
              <w:pStyle w:val="Normal1"/>
              <w:spacing w:line="240" w:lineRule="auto"/>
              <w:rPr>
                <w:sz w:val="16"/>
                <w:szCs w:val="16"/>
              </w:rPr>
            </w:pPr>
            <w:r w:rsidRPr="00A5088F">
              <w:rPr>
                <w:sz w:val="16"/>
                <w:szCs w:val="16"/>
              </w:rPr>
              <w:t>77</w:t>
            </w:r>
          </w:p>
        </w:tc>
        <w:tc>
          <w:tcPr>
            <w:tcW w:w="2535" w:type="dxa"/>
            <w:tcBorders>
              <w:top w:val="nil"/>
              <w:left w:val="nil"/>
              <w:bottom w:val="nil"/>
              <w:right w:val="nil"/>
            </w:tcBorders>
            <w:tcMar>
              <w:top w:w="0" w:type="dxa"/>
              <w:left w:w="80" w:type="dxa"/>
              <w:bottom w:w="0" w:type="dxa"/>
              <w:right w:w="80" w:type="dxa"/>
            </w:tcMar>
          </w:tcPr>
          <w:p w14:paraId="745884DA" w14:textId="77777777" w:rsidR="00777C9C" w:rsidRPr="00A5088F" w:rsidRDefault="00777C9C" w:rsidP="00FE0D9E">
            <w:pPr>
              <w:pStyle w:val="Normal1"/>
              <w:spacing w:line="240" w:lineRule="auto"/>
              <w:rPr>
                <w:sz w:val="16"/>
                <w:szCs w:val="16"/>
              </w:rPr>
            </w:pPr>
            <w:r w:rsidRPr="00A5088F">
              <w:rPr>
                <w:sz w:val="16"/>
                <w:szCs w:val="16"/>
              </w:rPr>
              <w:t>Ethyl decanoate</w:t>
            </w:r>
          </w:p>
        </w:tc>
        <w:tc>
          <w:tcPr>
            <w:tcW w:w="600" w:type="dxa"/>
            <w:tcBorders>
              <w:top w:val="nil"/>
              <w:left w:val="nil"/>
              <w:bottom w:val="nil"/>
              <w:right w:val="nil"/>
            </w:tcBorders>
            <w:tcMar>
              <w:top w:w="0" w:type="dxa"/>
              <w:left w:w="80" w:type="dxa"/>
              <w:bottom w:w="0" w:type="dxa"/>
              <w:right w:w="80" w:type="dxa"/>
            </w:tcMar>
          </w:tcPr>
          <w:p w14:paraId="02ED9609" w14:textId="77777777" w:rsidR="00777C9C" w:rsidRPr="00A5088F" w:rsidRDefault="00777C9C" w:rsidP="00FE0D9E">
            <w:pPr>
              <w:pStyle w:val="Normal1"/>
              <w:spacing w:line="240" w:lineRule="auto"/>
              <w:jc w:val="right"/>
              <w:rPr>
                <w:sz w:val="16"/>
                <w:szCs w:val="16"/>
              </w:rPr>
            </w:pPr>
            <w:r w:rsidRPr="00A5088F">
              <w:rPr>
                <w:sz w:val="16"/>
                <w:szCs w:val="16"/>
              </w:rPr>
              <w:t>1641</w:t>
            </w:r>
          </w:p>
        </w:tc>
        <w:tc>
          <w:tcPr>
            <w:tcW w:w="885" w:type="dxa"/>
            <w:tcBorders>
              <w:top w:val="nil"/>
              <w:left w:val="nil"/>
              <w:bottom w:val="nil"/>
              <w:right w:val="nil"/>
            </w:tcBorders>
            <w:tcMar>
              <w:top w:w="0" w:type="dxa"/>
              <w:left w:w="80" w:type="dxa"/>
              <w:bottom w:w="0" w:type="dxa"/>
              <w:right w:w="80" w:type="dxa"/>
            </w:tcMar>
          </w:tcPr>
          <w:p w14:paraId="6FA18E0A" w14:textId="77777777" w:rsidR="00777C9C" w:rsidRPr="00A5088F" w:rsidRDefault="00777C9C" w:rsidP="00FE0D9E">
            <w:pPr>
              <w:pStyle w:val="Normal1"/>
              <w:spacing w:line="240" w:lineRule="auto"/>
              <w:jc w:val="right"/>
              <w:rPr>
                <w:sz w:val="16"/>
                <w:szCs w:val="16"/>
              </w:rPr>
            </w:pPr>
            <w:r w:rsidRPr="00A5088F">
              <w:rPr>
                <w:sz w:val="16"/>
                <w:szCs w:val="16"/>
              </w:rPr>
              <w:t>1643 [1]</w:t>
            </w:r>
          </w:p>
        </w:tc>
        <w:tc>
          <w:tcPr>
            <w:tcW w:w="600" w:type="dxa"/>
            <w:tcBorders>
              <w:top w:val="nil"/>
              <w:left w:val="nil"/>
              <w:bottom w:val="nil"/>
              <w:right w:val="nil"/>
            </w:tcBorders>
            <w:tcMar>
              <w:top w:w="0" w:type="dxa"/>
              <w:left w:w="80" w:type="dxa"/>
              <w:bottom w:w="0" w:type="dxa"/>
              <w:right w:w="80" w:type="dxa"/>
            </w:tcMar>
          </w:tcPr>
          <w:p w14:paraId="23D30D5F" w14:textId="77777777" w:rsidR="00777C9C" w:rsidRPr="00A5088F" w:rsidRDefault="00777C9C" w:rsidP="00FE0D9E">
            <w:pPr>
              <w:pStyle w:val="Normal1"/>
              <w:spacing w:line="240" w:lineRule="auto"/>
              <w:jc w:val="right"/>
              <w:rPr>
                <w:sz w:val="16"/>
                <w:szCs w:val="16"/>
              </w:rPr>
            </w:pPr>
            <w:r w:rsidRPr="00A5088F">
              <w:rPr>
                <w:sz w:val="16"/>
                <w:szCs w:val="16"/>
              </w:rPr>
              <w:t>1394</w:t>
            </w:r>
          </w:p>
        </w:tc>
        <w:tc>
          <w:tcPr>
            <w:tcW w:w="750" w:type="dxa"/>
            <w:tcBorders>
              <w:top w:val="nil"/>
              <w:left w:val="nil"/>
              <w:bottom w:val="nil"/>
              <w:right w:val="nil"/>
            </w:tcBorders>
            <w:tcMar>
              <w:top w:w="0" w:type="dxa"/>
              <w:left w:w="80" w:type="dxa"/>
              <w:bottom w:w="0" w:type="dxa"/>
              <w:right w:w="80" w:type="dxa"/>
            </w:tcMar>
          </w:tcPr>
          <w:p w14:paraId="72B4CA1A" w14:textId="77777777" w:rsidR="00777C9C" w:rsidRPr="00A5088F" w:rsidRDefault="00777C9C" w:rsidP="00FE0D9E">
            <w:pPr>
              <w:pStyle w:val="Normal1"/>
              <w:spacing w:line="240" w:lineRule="auto"/>
              <w:jc w:val="right"/>
              <w:rPr>
                <w:sz w:val="16"/>
                <w:szCs w:val="16"/>
              </w:rPr>
            </w:pPr>
            <w:r w:rsidRPr="00A5088F">
              <w:rPr>
                <w:sz w:val="16"/>
                <w:szCs w:val="16"/>
              </w:rPr>
              <w:t>1397 [23]</w:t>
            </w:r>
          </w:p>
        </w:tc>
        <w:tc>
          <w:tcPr>
            <w:tcW w:w="840" w:type="dxa"/>
            <w:tcBorders>
              <w:top w:val="nil"/>
              <w:left w:val="nil"/>
              <w:bottom w:val="nil"/>
              <w:right w:val="nil"/>
            </w:tcBorders>
            <w:tcMar>
              <w:top w:w="100" w:type="dxa"/>
              <w:left w:w="100" w:type="dxa"/>
              <w:bottom w:w="100" w:type="dxa"/>
              <w:right w:w="100" w:type="dxa"/>
            </w:tcMar>
          </w:tcPr>
          <w:p w14:paraId="1CBA4A6C" w14:textId="77777777" w:rsidR="00777C9C" w:rsidRPr="00A5088F" w:rsidRDefault="00777C9C" w:rsidP="00FE0D9E">
            <w:pPr>
              <w:pStyle w:val="Normal1"/>
              <w:spacing w:line="240" w:lineRule="auto"/>
              <w:jc w:val="right"/>
              <w:rPr>
                <w:sz w:val="16"/>
                <w:szCs w:val="16"/>
              </w:rPr>
            </w:pPr>
            <w:r w:rsidRPr="00A5088F">
              <w:rPr>
                <w:sz w:val="16"/>
                <w:szCs w:val="16"/>
              </w:rPr>
              <w:t>12716.223</w:t>
            </w:r>
          </w:p>
        </w:tc>
        <w:tc>
          <w:tcPr>
            <w:tcW w:w="855" w:type="dxa"/>
            <w:tcBorders>
              <w:top w:val="nil"/>
              <w:left w:val="nil"/>
              <w:bottom w:val="nil"/>
              <w:right w:val="nil"/>
            </w:tcBorders>
            <w:tcMar>
              <w:top w:w="0" w:type="dxa"/>
              <w:left w:w="80" w:type="dxa"/>
              <w:bottom w:w="0" w:type="dxa"/>
              <w:right w:w="80" w:type="dxa"/>
            </w:tcMar>
          </w:tcPr>
          <w:p w14:paraId="31C5D831"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Mar>
              <w:top w:w="0" w:type="dxa"/>
              <w:left w:w="0" w:type="dxa"/>
              <w:bottom w:w="0" w:type="dxa"/>
              <w:right w:w="0" w:type="dxa"/>
            </w:tcMar>
            <w:vAlign w:val="bottom"/>
          </w:tcPr>
          <w:p w14:paraId="0E03AA2B" w14:textId="77777777" w:rsidR="00777C9C" w:rsidRPr="00A5088F" w:rsidRDefault="00777C9C" w:rsidP="00FE0D9E">
            <w:pPr>
              <w:pStyle w:val="Normal1"/>
              <w:spacing w:line="240" w:lineRule="auto"/>
              <w:rPr>
                <w:sz w:val="16"/>
                <w:szCs w:val="16"/>
              </w:rPr>
            </w:pPr>
            <w:r w:rsidRPr="00A5088F">
              <w:rPr>
                <w:sz w:val="16"/>
                <w:szCs w:val="16"/>
              </w:rPr>
              <w:t>1.49 ± 0.03A</w:t>
            </w:r>
          </w:p>
        </w:tc>
        <w:tc>
          <w:tcPr>
            <w:tcW w:w="1155" w:type="dxa"/>
            <w:tcMar>
              <w:top w:w="0" w:type="dxa"/>
              <w:left w:w="0" w:type="dxa"/>
              <w:bottom w:w="0" w:type="dxa"/>
              <w:right w:w="0" w:type="dxa"/>
            </w:tcMar>
            <w:vAlign w:val="bottom"/>
          </w:tcPr>
          <w:p w14:paraId="3DA3E958" w14:textId="77777777" w:rsidR="00777C9C" w:rsidRPr="00A5088F" w:rsidRDefault="00777C9C" w:rsidP="00FE0D9E">
            <w:pPr>
              <w:pStyle w:val="Normal1"/>
              <w:spacing w:line="240" w:lineRule="auto"/>
              <w:rPr>
                <w:sz w:val="16"/>
                <w:szCs w:val="16"/>
              </w:rPr>
            </w:pPr>
            <w:r w:rsidRPr="00A5088F">
              <w:rPr>
                <w:sz w:val="16"/>
                <w:szCs w:val="16"/>
              </w:rPr>
              <w:t>1.46 ± 0.01A</w:t>
            </w:r>
          </w:p>
        </w:tc>
        <w:tc>
          <w:tcPr>
            <w:tcW w:w="990" w:type="dxa"/>
            <w:tcMar>
              <w:top w:w="0" w:type="dxa"/>
              <w:left w:w="0" w:type="dxa"/>
              <w:bottom w:w="0" w:type="dxa"/>
              <w:right w:w="0" w:type="dxa"/>
            </w:tcMar>
            <w:vAlign w:val="bottom"/>
          </w:tcPr>
          <w:p w14:paraId="543BB7E0" w14:textId="77777777" w:rsidR="00777C9C" w:rsidRPr="00A5088F" w:rsidRDefault="00777C9C" w:rsidP="00FE0D9E">
            <w:pPr>
              <w:pStyle w:val="Normal1"/>
              <w:spacing w:line="240" w:lineRule="auto"/>
              <w:rPr>
                <w:sz w:val="16"/>
                <w:szCs w:val="16"/>
              </w:rPr>
            </w:pPr>
            <w:r w:rsidRPr="00A5088F">
              <w:rPr>
                <w:sz w:val="16"/>
                <w:szCs w:val="16"/>
              </w:rPr>
              <w:t>1.64 ± 0.05A</w:t>
            </w:r>
          </w:p>
        </w:tc>
        <w:tc>
          <w:tcPr>
            <w:tcW w:w="1035" w:type="dxa"/>
            <w:tcMar>
              <w:top w:w="0" w:type="dxa"/>
              <w:left w:w="0" w:type="dxa"/>
              <w:bottom w:w="0" w:type="dxa"/>
              <w:right w:w="0" w:type="dxa"/>
            </w:tcMar>
            <w:vAlign w:val="bottom"/>
          </w:tcPr>
          <w:p w14:paraId="1209DD3A" w14:textId="77777777" w:rsidR="00777C9C" w:rsidRPr="00A5088F" w:rsidRDefault="00777C9C" w:rsidP="00FE0D9E">
            <w:pPr>
              <w:pStyle w:val="Normal1"/>
              <w:spacing w:line="240" w:lineRule="auto"/>
              <w:rPr>
                <w:sz w:val="16"/>
                <w:szCs w:val="16"/>
              </w:rPr>
            </w:pPr>
            <w:r w:rsidRPr="00A5088F">
              <w:rPr>
                <w:sz w:val="16"/>
                <w:szCs w:val="16"/>
              </w:rPr>
              <w:t>1.47 ± 0.01A</w:t>
            </w:r>
          </w:p>
        </w:tc>
        <w:tc>
          <w:tcPr>
            <w:tcW w:w="1080" w:type="dxa"/>
            <w:tcMar>
              <w:top w:w="0" w:type="dxa"/>
              <w:left w:w="0" w:type="dxa"/>
              <w:bottom w:w="0" w:type="dxa"/>
              <w:right w:w="0" w:type="dxa"/>
            </w:tcMar>
            <w:vAlign w:val="bottom"/>
          </w:tcPr>
          <w:p w14:paraId="1F78AD2C" w14:textId="77777777" w:rsidR="00777C9C" w:rsidRPr="00A5088F" w:rsidRDefault="00777C9C" w:rsidP="00FE0D9E">
            <w:pPr>
              <w:pStyle w:val="Normal1"/>
              <w:spacing w:line="240" w:lineRule="auto"/>
              <w:rPr>
                <w:sz w:val="16"/>
                <w:szCs w:val="16"/>
              </w:rPr>
            </w:pPr>
            <w:r w:rsidRPr="00A5088F">
              <w:rPr>
                <w:sz w:val="16"/>
                <w:szCs w:val="16"/>
              </w:rPr>
              <w:t>1.46 ± 0.01A</w:t>
            </w:r>
          </w:p>
        </w:tc>
        <w:tc>
          <w:tcPr>
            <w:tcW w:w="1020" w:type="dxa"/>
            <w:tcMar>
              <w:top w:w="0" w:type="dxa"/>
              <w:left w:w="0" w:type="dxa"/>
              <w:bottom w:w="0" w:type="dxa"/>
              <w:right w:w="0" w:type="dxa"/>
            </w:tcMar>
            <w:vAlign w:val="bottom"/>
          </w:tcPr>
          <w:p w14:paraId="7398462D" w14:textId="77777777" w:rsidR="00777C9C" w:rsidRPr="00A5088F" w:rsidRDefault="00777C9C" w:rsidP="00FE0D9E">
            <w:pPr>
              <w:pStyle w:val="Normal1"/>
              <w:spacing w:line="240" w:lineRule="auto"/>
              <w:rPr>
                <w:sz w:val="16"/>
                <w:szCs w:val="16"/>
              </w:rPr>
            </w:pPr>
            <w:r w:rsidRPr="00A5088F">
              <w:rPr>
                <w:sz w:val="16"/>
                <w:szCs w:val="16"/>
              </w:rPr>
              <w:t>1.48 ± 0.02A</w:t>
            </w:r>
          </w:p>
        </w:tc>
      </w:tr>
      <w:tr w:rsidR="00777C9C" w:rsidRPr="00A5088F" w14:paraId="46051FDC"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45046E52"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56091D26"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36B02115"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1DF1FA26"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67163D46"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5B398C7B"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49CF33A8"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2CFDA03B"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Mar>
              <w:top w:w="0" w:type="dxa"/>
              <w:left w:w="0" w:type="dxa"/>
              <w:bottom w:w="0" w:type="dxa"/>
              <w:right w:w="0" w:type="dxa"/>
            </w:tcMar>
            <w:vAlign w:val="bottom"/>
          </w:tcPr>
          <w:p w14:paraId="18F8B600" w14:textId="77777777" w:rsidR="00777C9C" w:rsidRPr="00A5088F" w:rsidRDefault="00777C9C" w:rsidP="00FE0D9E">
            <w:pPr>
              <w:pStyle w:val="Normal1"/>
              <w:spacing w:line="240" w:lineRule="auto"/>
              <w:rPr>
                <w:sz w:val="16"/>
                <w:szCs w:val="16"/>
              </w:rPr>
            </w:pPr>
            <w:r w:rsidRPr="00A5088F">
              <w:rPr>
                <w:sz w:val="16"/>
                <w:szCs w:val="16"/>
              </w:rPr>
              <w:t>1.45 ± 0.00AB</w:t>
            </w:r>
          </w:p>
        </w:tc>
        <w:tc>
          <w:tcPr>
            <w:tcW w:w="1155" w:type="dxa"/>
            <w:tcMar>
              <w:top w:w="0" w:type="dxa"/>
              <w:left w:w="0" w:type="dxa"/>
              <w:bottom w:w="0" w:type="dxa"/>
              <w:right w:w="0" w:type="dxa"/>
            </w:tcMar>
            <w:vAlign w:val="bottom"/>
          </w:tcPr>
          <w:p w14:paraId="186AEB2E" w14:textId="77777777" w:rsidR="00777C9C" w:rsidRPr="00A5088F" w:rsidRDefault="00777C9C" w:rsidP="00FE0D9E">
            <w:pPr>
              <w:pStyle w:val="Normal1"/>
              <w:spacing w:line="240" w:lineRule="auto"/>
              <w:rPr>
                <w:sz w:val="16"/>
                <w:szCs w:val="16"/>
              </w:rPr>
            </w:pPr>
            <w:r w:rsidRPr="00A5088F">
              <w:rPr>
                <w:sz w:val="16"/>
                <w:szCs w:val="16"/>
              </w:rPr>
              <w:t>1.44 ± 0.00AB</w:t>
            </w:r>
          </w:p>
        </w:tc>
        <w:tc>
          <w:tcPr>
            <w:tcW w:w="990" w:type="dxa"/>
            <w:tcMar>
              <w:top w:w="0" w:type="dxa"/>
              <w:left w:w="0" w:type="dxa"/>
              <w:bottom w:w="0" w:type="dxa"/>
              <w:right w:w="0" w:type="dxa"/>
            </w:tcMar>
            <w:vAlign w:val="bottom"/>
          </w:tcPr>
          <w:p w14:paraId="58CCFAA2" w14:textId="77777777" w:rsidR="00777C9C" w:rsidRPr="00A5088F" w:rsidRDefault="00777C9C" w:rsidP="00FE0D9E">
            <w:pPr>
              <w:pStyle w:val="Normal1"/>
              <w:spacing w:line="240" w:lineRule="auto"/>
              <w:rPr>
                <w:sz w:val="16"/>
                <w:szCs w:val="16"/>
              </w:rPr>
            </w:pPr>
            <w:r w:rsidRPr="00A5088F">
              <w:rPr>
                <w:sz w:val="16"/>
                <w:szCs w:val="16"/>
              </w:rPr>
              <w:t>1.59 ± 0.02B</w:t>
            </w:r>
          </w:p>
        </w:tc>
        <w:tc>
          <w:tcPr>
            <w:tcW w:w="1035" w:type="dxa"/>
            <w:tcMar>
              <w:top w:w="0" w:type="dxa"/>
              <w:left w:w="0" w:type="dxa"/>
              <w:bottom w:w="0" w:type="dxa"/>
              <w:right w:w="0" w:type="dxa"/>
            </w:tcMar>
            <w:vAlign w:val="bottom"/>
          </w:tcPr>
          <w:p w14:paraId="4AB7F829" w14:textId="77777777" w:rsidR="00777C9C" w:rsidRPr="00A5088F" w:rsidRDefault="00777C9C" w:rsidP="00FE0D9E">
            <w:pPr>
              <w:pStyle w:val="Normal1"/>
              <w:spacing w:line="240" w:lineRule="auto"/>
              <w:rPr>
                <w:sz w:val="16"/>
                <w:szCs w:val="16"/>
              </w:rPr>
            </w:pPr>
            <w:r w:rsidRPr="00A5088F">
              <w:rPr>
                <w:sz w:val="16"/>
                <w:szCs w:val="16"/>
              </w:rPr>
              <w:t>1.45 ± 0.01B</w:t>
            </w:r>
          </w:p>
        </w:tc>
        <w:tc>
          <w:tcPr>
            <w:tcW w:w="1080" w:type="dxa"/>
            <w:tcMar>
              <w:top w:w="0" w:type="dxa"/>
              <w:left w:w="0" w:type="dxa"/>
              <w:bottom w:w="0" w:type="dxa"/>
              <w:right w:w="0" w:type="dxa"/>
            </w:tcMar>
            <w:vAlign w:val="bottom"/>
          </w:tcPr>
          <w:p w14:paraId="0EB81889" w14:textId="77777777" w:rsidR="00777C9C" w:rsidRPr="00A5088F" w:rsidRDefault="00777C9C" w:rsidP="00FE0D9E">
            <w:pPr>
              <w:pStyle w:val="Normal1"/>
              <w:spacing w:line="240" w:lineRule="auto"/>
              <w:rPr>
                <w:sz w:val="16"/>
                <w:szCs w:val="16"/>
              </w:rPr>
            </w:pPr>
            <w:r w:rsidRPr="00A5088F">
              <w:rPr>
                <w:sz w:val="16"/>
                <w:szCs w:val="16"/>
              </w:rPr>
              <w:t>1.45 ± 0.01AB</w:t>
            </w:r>
          </w:p>
        </w:tc>
        <w:tc>
          <w:tcPr>
            <w:tcW w:w="1020" w:type="dxa"/>
            <w:tcMar>
              <w:top w:w="0" w:type="dxa"/>
              <w:left w:w="0" w:type="dxa"/>
              <w:bottom w:w="0" w:type="dxa"/>
              <w:right w:w="0" w:type="dxa"/>
            </w:tcMar>
            <w:vAlign w:val="bottom"/>
          </w:tcPr>
          <w:p w14:paraId="4791F8DD" w14:textId="77777777" w:rsidR="00777C9C" w:rsidRPr="00A5088F" w:rsidRDefault="00777C9C" w:rsidP="00FE0D9E">
            <w:pPr>
              <w:pStyle w:val="Normal1"/>
              <w:spacing w:line="240" w:lineRule="auto"/>
              <w:rPr>
                <w:sz w:val="16"/>
                <w:szCs w:val="16"/>
              </w:rPr>
            </w:pPr>
            <w:r w:rsidRPr="00A5088F">
              <w:rPr>
                <w:sz w:val="16"/>
                <w:szCs w:val="16"/>
              </w:rPr>
              <w:t>1.46 ± 0.00AB</w:t>
            </w:r>
          </w:p>
        </w:tc>
      </w:tr>
      <w:tr w:rsidR="00777C9C" w:rsidRPr="00A5088F" w14:paraId="6854EB19"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4DA41223"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2A58B30A"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27D956CF"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57E40450"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618644FB"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77113BCE"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6B3039E1"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34296A3F"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Mar>
              <w:top w:w="0" w:type="dxa"/>
              <w:left w:w="0" w:type="dxa"/>
              <w:bottom w:w="0" w:type="dxa"/>
              <w:right w:w="0" w:type="dxa"/>
            </w:tcMar>
            <w:vAlign w:val="bottom"/>
          </w:tcPr>
          <w:p w14:paraId="33DDAFF4" w14:textId="77777777" w:rsidR="00777C9C" w:rsidRPr="00A5088F" w:rsidRDefault="00777C9C" w:rsidP="00FE0D9E">
            <w:pPr>
              <w:pStyle w:val="Normal1"/>
              <w:spacing w:line="240" w:lineRule="auto"/>
              <w:rPr>
                <w:sz w:val="16"/>
                <w:szCs w:val="16"/>
              </w:rPr>
            </w:pPr>
            <w:r w:rsidRPr="00A5088F">
              <w:rPr>
                <w:sz w:val="16"/>
                <w:szCs w:val="16"/>
              </w:rPr>
              <w:t>1.43 ± 0.00B</w:t>
            </w:r>
          </w:p>
        </w:tc>
        <w:tc>
          <w:tcPr>
            <w:tcW w:w="1155" w:type="dxa"/>
            <w:tcMar>
              <w:top w:w="0" w:type="dxa"/>
              <w:left w:w="0" w:type="dxa"/>
              <w:bottom w:w="0" w:type="dxa"/>
              <w:right w:w="0" w:type="dxa"/>
            </w:tcMar>
            <w:vAlign w:val="bottom"/>
          </w:tcPr>
          <w:p w14:paraId="5AB3FEE7" w14:textId="77777777" w:rsidR="00777C9C" w:rsidRPr="00A5088F" w:rsidRDefault="00777C9C" w:rsidP="00FE0D9E">
            <w:pPr>
              <w:pStyle w:val="Normal1"/>
              <w:spacing w:line="240" w:lineRule="auto"/>
              <w:rPr>
                <w:sz w:val="16"/>
                <w:szCs w:val="16"/>
              </w:rPr>
            </w:pPr>
            <w:r w:rsidRPr="00A5088F">
              <w:rPr>
                <w:sz w:val="16"/>
                <w:szCs w:val="16"/>
              </w:rPr>
              <w:t>1.44 ± 0.00B</w:t>
            </w:r>
          </w:p>
        </w:tc>
        <w:tc>
          <w:tcPr>
            <w:tcW w:w="990" w:type="dxa"/>
            <w:tcMar>
              <w:top w:w="0" w:type="dxa"/>
              <w:left w:w="0" w:type="dxa"/>
              <w:bottom w:w="0" w:type="dxa"/>
              <w:right w:w="0" w:type="dxa"/>
            </w:tcMar>
            <w:vAlign w:val="bottom"/>
          </w:tcPr>
          <w:p w14:paraId="4646C6E6" w14:textId="77777777" w:rsidR="00777C9C" w:rsidRPr="00A5088F" w:rsidRDefault="00777C9C" w:rsidP="00FE0D9E">
            <w:pPr>
              <w:pStyle w:val="Normal1"/>
              <w:spacing w:line="240" w:lineRule="auto"/>
              <w:rPr>
                <w:sz w:val="16"/>
                <w:szCs w:val="16"/>
              </w:rPr>
            </w:pPr>
            <w:r w:rsidRPr="00A5088F">
              <w:rPr>
                <w:sz w:val="16"/>
                <w:szCs w:val="16"/>
              </w:rPr>
              <w:t>1.51 ± 0.01C</w:t>
            </w:r>
          </w:p>
        </w:tc>
        <w:tc>
          <w:tcPr>
            <w:tcW w:w="1035" w:type="dxa"/>
            <w:tcMar>
              <w:top w:w="0" w:type="dxa"/>
              <w:left w:w="0" w:type="dxa"/>
              <w:bottom w:w="0" w:type="dxa"/>
              <w:right w:w="0" w:type="dxa"/>
            </w:tcMar>
            <w:vAlign w:val="bottom"/>
          </w:tcPr>
          <w:p w14:paraId="24493D5F" w14:textId="77777777" w:rsidR="00777C9C" w:rsidRPr="00A5088F" w:rsidRDefault="00777C9C" w:rsidP="00FE0D9E">
            <w:pPr>
              <w:pStyle w:val="Normal1"/>
              <w:spacing w:line="240" w:lineRule="auto"/>
              <w:rPr>
                <w:sz w:val="16"/>
                <w:szCs w:val="16"/>
              </w:rPr>
            </w:pPr>
            <w:r w:rsidRPr="00A5088F">
              <w:rPr>
                <w:sz w:val="16"/>
                <w:szCs w:val="16"/>
              </w:rPr>
              <w:t>1.44 ± 0.00BC</w:t>
            </w:r>
          </w:p>
        </w:tc>
        <w:tc>
          <w:tcPr>
            <w:tcW w:w="1080" w:type="dxa"/>
            <w:tcMar>
              <w:top w:w="0" w:type="dxa"/>
              <w:left w:w="0" w:type="dxa"/>
              <w:bottom w:w="0" w:type="dxa"/>
              <w:right w:w="0" w:type="dxa"/>
            </w:tcMar>
            <w:vAlign w:val="bottom"/>
          </w:tcPr>
          <w:p w14:paraId="28C43ADB" w14:textId="77777777" w:rsidR="00777C9C" w:rsidRPr="00A5088F" w:rsidRDefault="00777C9C" w:rsidP="00FE0D9E">
            <w:pPr>
              <w:pStyle w:val="Normal1"/>
              <w:spacing w:line="240" w:lineRule="auto"/>
              <w:rPr>
                <w:sz w:val="16"/>
                <w:szCs w:val="16"/>
              </w:rPr>
            </w:pPr>
            <w:r w:rsidRPr="00A5088F">
              <w:rPr>
                <w:sz w:val="16"/>
                <w:szCs w:val="16"/>
              </w:rPr>
              <w:t>1.43 ± 0.01B</w:t>
            </w:r>
          </w:p>
        </w:tc>
        <w:tc>
          <w:tcPr>
            <w:tcW w:w="1020" w:type="dxa"/>
            <w:tcMar>
              <w:top w:w="0" w:type="dxa"/>
              <w:left w:w="0" w:type="dxa"/>
              <w:bottom w:w="0" w:type="dxa"/>
              <w:right w:w="0" w:type="dxa"/>
            </w:tcMar>
            <w:vAlign w:val="bottom"/>
          </w:tcPr>
          <w:p w14:paraId="0B12B921" w14:textId="77777777" w:rsidR="00777C9C" w:rsidRPr="00A5088F" w:rsidRDefault="00777C9C" w:rsidP="00FE0D9E">
            <w:pPr>
              <w:pStyle w:val="Normal1"/>
              <w:spacing w:line="240" w:lineRule="auto"/>
              <w:rPr>
                <w:sz w:val="16"/>
                <w:szCs w:val="16"/>
              </w:rPr>
            </w:pPr>
            <w:r w:rsidRPr="00A5088F">
              <w:rPr>
                <w:sz w:val="16"/>
                <w:szCs w:val="16"/>
              </w:rPr>
              <w:t>1.45 ± 0.00B</w:t>
            </w:r>
          </w:p>
        </w:tc>
      </w:tr>
      <w:tr w:rsidR="00777C9C" w:rsidRPr="00A5088F" w14:paraId="5D3DBDF7"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1CCBFC32"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5896C309"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2AC504F1"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635B4EC4"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40E99E67"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5D6EB028"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7A68C718"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20AAD862"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Mar>
              <w:top w:w="0" w:type="dxa"/>
              <w:left w:w="0" w:type="dxa"/>
              <w:bottom w:w="0" w:type="dxa"/>
              <w:right w:w="0" w:type="dxa"/>
            </w:tcMar>
            <w:vAlign w:val="bottom"/>
          </w:tcPr>
          <w:p w14:paraId="553BFA65" w14:textId="77777777" w:rsidR="00777C9C" w:rsidRPr="00A5088F" w:rsidRDefault="00777C9C" w:rsidP="00FE0D9E">
            <w:pPr>
              <w:pStyle w:val="Normal1"/>
              <w:spacing w:line="240" w:lineRule="auto"/>
              <w:rPr>
                <w:sz w:val="16"/>
                <w:szCs w:val="16"/>
              </w:rPr>
            </w:pPr>
            <w:r w:rsidRPr="00A5088F">
              <w:rPr>
                <w:sz w:val="16"/>
                <w:szCs w:val="16"/>
              </w:rPr>
              <w:t>1.41 ± 0.02B</w:t>
            </w:r>
          </w:p>
        </w:tc>
        <w:tc>
          <w:tcPr>
            <w:tcW w:w="1155" w:type="dxa"/>
            <w:tcMar>
              <w:top w:w="0" w:type="dxa"/>
              <w:left w:w="0" w:type="dxa"/>
              <w:bottom w:w="0" w:type="dxa"/>
              <w:right w:w="0" w:type="dxa"/>
            </w:tcMar>
            <w:vAlign w:val="bottom"/>
          </w:tcPr>
          <w:p w14:paraId="7901E9E0" w14:textId="77777777" w:rsidR="00777C9C" w:rsidRPr="00A5088F" w:rsidRDefault="00777C9C" w:rsidP="00FE0D9E">
            <w:pPr>
              <w:pStyle w:val="Normal1"/>
              <w:spacing w:line="240" w:lineRule="auto"/>
              <w:rPr>
                <w:sz w:val="16"/>
                <w:szCs w:val="16"/>
              </w:rPr>
            </w:pPr>
            <w:r w:rsidRPr="00A5088F">
              <w:rPr>
                <w:sz w:val="16"/>
                <w:szCs w:val="16"/>
              </w:rPr>
              <w:t>1.42 ± 0.01B</w:t>
            </w:r>
          </w:p>
        </w:tc>
        <w:tc>
          <w:tcPr>
            <w:tcW w:w="990" w:type="dxa"/>
            <w:tcMar>
              <w:top w:w="0" w:type="dxa"/>
              <w:left w:w="0" w:type="dxa"/>
              <w:bottom w:w="0" w:type="dxa"/>
              <w:right w:w="0" w:type="dxa"/>
            </w:tcMar>
            <w:vAlign w:val="bottom"/>
          </w:tcPr>
          <w:p w14:paraId="597639DF" w14:textId="77777777" w:rsidR="00777C9C" w:rsidRPr="00A5088F" w:rsidRDefault="00777C9C" w:rsidP="00FE0D9E">
            <w:pPr>
              <w:pStyle w:val="Normal1"/>
              <w:spacing w:line="240" w:lineRule="auto"/>
              <w:rPr>
                <w:sz w:val="16"/>
                <w:szCs w:val="16"/>
              </w:rPr>
            </w:pPr>
            <w:r w:rsidRPr="00A5088F">
              <w:rPr>
                <w:sz w:val="16"/>
                <w:szCs w:val="16"/>
              </w:rPr>
              <w:t>1.47± 0.00D</w:t>
            </w:r>
          </w:p>
        </w:tc>
        <w:tc>
          <w:tcPr>
            <w:tcW w:w="1035" w:type="dxa"/>
            <w:tcMar>
              <w:top w:w="0" w:type="dxa"/>
              <w:left w:w="0" w:type="dxa"/>
              <w:bottom w:w="0" w:type="dxa"/>
              <w:right w:w="0" w:type="dxa"/>
            </w:tcMar>
            <w:vAlign w:val="bottom"/>
          </w:tcPr>
          <w:p w14:paraId="279717D3" w14:textId="77777777" w:rsidR="00777C9C" w:rsidRPr="00A5088F" w:rsidRDefault="00777C9C" w:rsidP="00FE0D9E">
            <w:pPr>
              <w:pStyle w:val="Normal1"/>
              <w:spacing w:line="240" w:lineRule="auto"/>
              <w:rPr>
                <w:sz w:val="16"/>
                <w:szCs w:val="16"/>
              </w:rPr>
            </w:pPr>
            <w:r w:rsidRPr="00A5088F">
              <w:rPr>
                <w:sz w:val="16"/>
                <w:szCs w:val="16"/>
              </w:rPr>
              <w:t>1.42 ± 0.00C</w:t>
            </w:r>
          </w:p>
        </w:tc>
        <w:tc>
          <w:tcPr>
            <w:tcW w:w="1080" w:type="dxa"/>
            <w:tcMar>
              <w:top w:w="0" w:type="dxa"/>
              <w:left w:w="0" w:type="dxa"/>
              <w:bottom w:w="0" w:type="dxa"/>
              <w:right w:w="0" w:type="dxa"/>
            </w:tcMar>
            <w:vAlign w:val="bottom"/>
          </w:tcPr>
          <w:p w14:paraId="6A79BE22" w14:textId="77777777" w:rsidR="00777C9C" w:rsidRPr="00A5088F" w:rsidRDefault="00777C9C" w:rsidP="00FE0D9E">
            <w:pPr>
              <w:pStyle w:val="Normal1"/>
              <w:spacing w:line="240" w:lineRule="auto"/>
              <w:rPr>
                <w:sz w:val="16"/>
                <w:szCs w:val="16"/>
              </w:rPr>
            </w:pPr>
            <w:r w:rsidRPr="00A5088F">
              <w:rPr>
                <w:sz w:val="16"/>
                <w:szCs w:val="16"/>
              </w:rPr>
              <w:t>1.41 ± 0.01C</w:t>
            </w:r>
          </w:p>
        </w:tc>
        <w:tc>
          <w:tcPr>
            <w:tcW w:w="1020" w:type="dxa"/>
            <w:tcMar>
              <w:top w:w="0" w:type="dxa"/>
              <w:left w:w="0" w:type="dxa"/>
              <w:bottom w:w="0" w:type="dxa"/>
              <w:right w:w="0" w:type="dxa"/>
            </w:tcMar>
            <w:vAlign w:val="bottom"/>
          </w:tcPr>
          <w:p w14:paraId="5B801F4D" w14:textId="77777777" w:rsidR="00777C9C" w:rsidRPr="00A5088F" w:rsidRDefault="00777C9C" w:rsidP="00FE0D9E">
            <w:pPr>
              <w:pStyle w:val="Normal1"/>
              <w:spacing w:line="240" w:lineRule="auto"/>
              <w:rPr>
                <w:sz w:val="16"/>
                <w:szCs w:val="16"/>
              </w:rPr>
            </w:pPr>
            <w:r w:rsidRPr="00A5088F">
              <w:rPr>
                <w:sz w:val="16"/>
                <w:szCs w:val="16"/>
              </w:rPr>
              <w:t>1.43 ± 0.01B</w:t>
            </w:r>
          </w:p>
        </w:tc>
      </w:tr>
      <w:tr w:rsidR="00777C9C" w:rsidRPr="00A5088F" w14:paraId="299C0AA5"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24AD8346" w14:textId="77777777" w:rsidR="00777C9C" w:rsidRPr="00A5088F" w:rsidRDefault="00777C9C" w:rsidP="00FE0D9E">
            <w:pPr>
              <w:pStyle w:val="Normal1"/>
              <w:spacing w:line="240" w:lineRule="auto"/>
              <w:rPr>
                <w:sz w:val="16"/>
                <w:szCs w:val="16"/>
              </w:rPr>
            </w:pPr>
            <w:r w:rsidRPr="00A5088F">
              <w:rPr>
                <w:sz w:val="16"/>
                <w:szCs w:val="16"/>
              </w:rPr>
              <w:t>78</w:t>
            </w:r>
          </w:p>
        </w:tc>
        <w:tc>
          <w:tcPr>
            <w:tcW w:w="2535" w:type="dxa"/>
            <w:tcBorders>
              <w:top w:val="nil"/>
              <w:left w:val="nil"/>
              <w:bottom w:val="nil"/>
              <w:right w:val="nil"/>
            </w:tcBorders>
            <w:tcMar>
              <w:top w:w="0" w:type="dxa"/>
              <w:left w:w="80" w:type="dxa"/>
              <w:bottom w:w="0" w:type="dxa"/>
              <w:right w:w="80" w:type="dxa"/>
            </w:tcMar>
          </w:tcPr>
          <w:p w14:paraId="2F91E667" w14:textId="77777777" w:rsidR="00777C9C" w:rsidRPr="00A5088F" w:rsidRDefault="00777C9C" w:rsidP="00FE0D9E">
            <w:pPr>
              <w:pStyle w:val="Normal1"/>
              <w:spacing w:line="240" w:lineRule="auto"/>
              <w:rPr>
                <w:sz w:val="16"/>
                <w:szCs w:val="16"/>
              </w:rPr>
            </w:pPr>
            <w:r w:rsidRPr="00A5088F">
              <w:rPr>
                <w:sz w:val="16"/>
                <w:szCs w:val="16"/>
              </w:rPr>
              <w:t>Ethyl benzoate</w:t>
            </w:r>
          </w:p>
        </w:tc>
        <w:tc>
          <w:tcPr>
            <w:tcW w:w="600" w:type="dxa"/>
            <w:tcBorders>
              <w:top w:val="nil"/>
              <w:left w:val="nil"/>
              <w:bottom w:val="nil"/>
              <w:right w:val="nil"/>
            </w:tcBorders>
            <w:tcMar>
              <w:top w:w="0" w:type="dxa"/>
              <w:left w:w="80" w:type="dxa"/>
              <w:bottom w:w="0" w:type="dxa"/>
              <w:right w:w="80" w:type="dxa"/>
            </w:tcMar>
          </w:tcPr>
          <w:p w14:paraId="0B40CC52" w14:textId="77777777" w:rsidR="00777C9C" w:rsidRPr="00A5088F" w:rsidRDefault="00777C9C" w:rsidP="00FE0D9E">
            <w:pPr>
              <w:pStyle w:val="Normal1"/>
              <w:spacing w:line="240" w:lineRule="auto"/>
              <w:jc w:val="right"/>
              <w:rPr>
                <w:sz w:val="16"/>
                <w:szCs w:val="16"/>
              </w:rPr>
            </w:pPr>
            <w:r w:rsidRPr="00A5088F">
              <w:rPr>
                <w:sz w:val="16"/>
                <w:szCs w:val="16"/>
              </w:rPr>
              <w:t>1660</w:t>
            </w:r>
          </w:p>
        </w:tc>
        <w:tc>
          <w:tcPr>
            <w:tcW w:w="885" w:type="dxa"/>
            <w:tcBorders>
              <w:top w:val="nil"/>
              <w:left w:val="nil"/>
              <w:bottom w:val="nil"/>
              <w:right w:val="nil"/>
            </w:tcBorders>
            <w:tcMar>
              <w:top w:w="0" w:type="dxa"/>
              <w:left w:w="80" w:type="dxa"/>
              <w:bottom w:w="0" w:type="dxa"/>
              <w:right w:w="80" w:type="dxa"/>
            </w:tcMar>
          </w:tcPr>
          <w:p w14:paraId="4FEB2388" w14:textId="77777777" w:rsidR="00777C9C" w:rsidRPr="00A5088F" w:rsidRDefault="00777C9C" w:rsidP="00FE0D9E">
            <w:pPr>
              <w:pStyle w:val="Normal1"/>
              <w:spacing w:line="240" w:lineRule="auto"/>
              <w:jc w:val="right"/>
              <w:rPr>
                <w:sz w:val="16"/>
                <w:szCs w:val="16"/>
              </w:rPr>
            </w:pPr>
            <w:r w:rsidRPr="00A5088F">
              <w:rPr>
                <w:sz w:val="16"/>
                <w:szCs w:val="16"/>
              </w:rPr>
              <w:t>1664 [21]</w:t>
            </w:r>
          </w:p>
        </w:tc>
        <w:tc>
          <w:tcPr>
            <w:tcW w:w="600" w:type="dxa"/>
            <w:tcBorders>
              <w:top w:val="nil"/>
              <w:left w:val="nil"/>
              <w:bottom w:val="nil"/>
              <w:right w:val="nil"/>
            </w:tcBorders>
            <w:tcMar>
              <w:top w:w="0" w:type="dxa"/>
              <w:left w:w="80" w:type="dxa"/>
              <w:bottom w:w="0" w:type="dxa"/>
              <w:right w:w="80" w:type="dxa"/>
            </w:tcMar>
          </w:tcPr>
          <w:p w14:paraId="0ABEE5A9"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587D4249"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5864C5B5" w14:textId="77777777" w:rsidR="00777C9C" w:rsidRPr="00A5088F" w:rsidRDefault="00777C9C" w:rsidP="00FE0D9E">
            <w:pPr>
              <w:pStyle w:val="Normal1"/>
              <w:spacing w:line="240" w:lineRule="auto"/>
              <w:jc w:val="right"/>
              <w:rPr>
                <w:sz w:val="16"/>
                <w:szCs w:val="16"/>
              </w:rPr>
            </w:pPr>
            <w:r w:rsidRPr="00A5088F">
              <w:rPr>
                <w:sz w:val="16"/>
                <w:szCs w:val="16"/>
              </w:rPr>
              <w:t>6766679.115</w:t>
            </w:r>
          </w:p>
        </w:tc>
        <w:tc>
          <w:tcPr>
            <w:tcW w:w="855" w:type="dxa"/>
            <w:tcBorders>
              <w:top w:val="nil"/>
              <w:left w:val="nil"/>
              <w:bottom w:val="nil"/>
              <w:right w:val="nil"/>
            </w:tcBorders>
            <w:tcMar>
              <w:top w:w="0" w:type="dxa"/>
              <w:left w:w="80" w:type="dxa"/>
              <w:bottom w:w="0" w:type="dxa"/>
              <w:right w:w="80" w:type="dxa"/>
            </w:tcMar>
          </w:tcPr>
          <w:p w14:paraId="2D018CC4"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2F821724" w14:textId="77777777" w:rsidR="00777C9C" w:rsidRPr="00A5088F" w:rsidRDefault="00777C9C" w:rsidP="00FE0D9E">
            <w:pPr>
              <w:pStyle w:val="Normal1"/>
              <w:spacing w:line="240" w:lineRule="auto"/>
              <w:rPr>
                <w:sz w:val="16"/>
                <w:szCs w:val="16"/>
              </w:rPr>
            </w:pPr>
            <w:r w:rsidRPr="00A5088F">
              <w:rPr>
                <w:sz w:val="16"/>
                <w:szCs w:val="16"/>
              </w:rPr>
              <w:t>ND</w:t>
            </w:r>
          </w:p>
        </w:tc>
        <w:tc>
          <w:tcPr>
            <w:tcW w:w="1155" w:type="dxa"/>
            <w:tcBorders>
              <w:top w:val="nil"/>
              <w:left w:val="nil"/>
              <w:bottom w:val="nil"/>
              <w:right w:val="nil"/>
            </w:tcBorders>
            <w:tcMar>
              <w:top w:w="0" w:type="dxa"/>
              <w:left w:w="80" w:type="dxa"/>
              <w:bottom w:w="0" w:type="dxa"/>
              <w:right w:w="80" w:type="dxa"/>
            </w:tcMar>
          </w:tcPr>
          <w:p w14:paraId="2CBE950C"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2668C673" w14:textId="77777777" w:rsidR="00777C9C" w:rsidRPr="00A5088F" w:rsidRDefault="00777C9C" w:rsidP="00FE0D9E">
            <w:pPr>
              <w:pStyle w:val="Normal1"/>
              <w:spacing w:line="240" w:lineRule="auto"/>
              <w:rPr>
                <w:sz w:val="16"/>
                <w:szCs w:val="16"/>
              </w:rPr>
            </w:pPr>
            <w:r w:rsidRPr="00A5088F">
              <w:rPr>
                <w:sz w:val="16"/>
                <w:szCs w:val="16"/>
              </w:rPr>
              <w:t>1.47 ± 0.02A</w:t>
            </w:r>
          </w:p>
        </w:tc>
        <w:tc>
          <w:tcPr>
            <w:tcW w:w="1035" w:type="dxa"/>
            <w:tcBorders>
              <w:top w:val="nil"/>
              <w:left w:val="nil"/>
              <w:bottom w:val="nil"/>
              <w:right w:val="nil"/>
            </w:tcBorders>
            <w:tcMar>
              <w:top w:w="0" w:type="dxa"/>
              <w:left w:w="80" w:type="dxa"/>
              <w:bottom w:w="0" w:type="dxa"/>
              <w:right w:w="80" w:type="dxa"/>
            </w:tcMar>
          </w:tcPr>
          <w:p w14:paraId="1C92027F" w14:textId="77777777" w:rsidR="00777C9C" w:rsidRPr="00A5088F" w:rsidRDefault="00777C9C" w:rsidP="00FE0D9E">
            <w:pPr>
              <w:pStyle w:val="Normal1"/>
              <w:spacing w:line="240" w:lineRule="auto"/>
              <w:rPr>
                <w:sz w:val="16"/>
                <w:szCs w:val="16"/>
              </w:rPr>
            </w:pPr>
            <w:r w:rsidRPr="00A5088F">
              <w:rPr>
                <w:sz w:val="16"/>
                <w:szCs w:val="16"/>
              </w:rPr>
              <w:t>1.41 ± 0.01A</w:t>
            </w:r>
          </w:p>
        </w:tc>
        <w:tc>
          <w:tcPr>
            <w:tcW w:w="1080" w:type="dxa"/>
            <w:tcBorders>
              <w:top w:val="nil"/>
              <w:left w:val="nil"/>
              <w:bottom w:val="nil"/>
              <w:right w:val="nil"/>
            </w:tcBorders>
            <w:tcMar>
              <w:top w:w="0" w:type="dxa"/>
              <w:left w:w="80" w:type="dxa"/>
              <w:bottom w:w="0" w:type="dxa"/>
              <w:right w:w="80" w:type="dxa"/>
            </w:tcMar>
          </w:tcPr>
          <w:p w14:paraId="28767803" w14:textId="77777777" w:rsidR="00777C9C" w:rsidRPr="00A5088F" w:rsidRDefault="00777C9C" w:rsidP="00FE0D9E">
            <w:pPr>
              <w:pStyle w:val="Normal1"/>
              <w:spacing w:line="240" w:lineRule="auto"/>
              <w:rPr>
                <w:sz w:val="16"/>
                <w:szCs w:val="16"/>
              </w:rPr>
            </w:pPr>
            <w:r w:rsidRPr="00A5088F">
              <w:rPr>
                <w:sz w:val="16"/>
                <w:szCs w:val="16"/>
              </w:rPr>
              <w:t>ND</w:t>
            </w:r>
          </w:p>
        </w:tc>
        <w:tc>
          <w:tcPr>
            <w:tcW w:w="1020" w:type="dxa"/>
            <w:tcBorders>
              <w:top w:val="nil"/>
              <w:left w:val="nil"/>
              <w:bottom w:val="nil"/>
              <w:right w:val="nil"/>
            </w:tcBorders>
            <w:tcMar>
              <w:top w:w="0" w:type="dxa"/>
              <w:left w:w="80" w:type="dxa"/>
              <w:bottom w:w="0" w:type="dxa"/>
              <w:right w:w="80" w:type="dxa"/>
            </w:tcMar>
          </w:tcPr>
          <w:p w14:paraId="63E6D591" w14:textId="77777777" w:rsidR="00777C9C" w:rsidRPr="00A5088F" w:rsidRDefault="00777C9C" w:rsidP="00FE0D9E">
            <w:pPr>
              <w:pStyle w:val="Normal1"/>
              <w:spacing w:line="240" w:lineRule="auto"/>
              <w:rPr>
                <w:sz w:val="16"/>
                <w:szCs w:val="16"/>
              </w:rPr>
            </w:pPr>
            <w:r w:rsidRPr="00A5088F">
              <w:rPr>
                <w:sz w:val="16"/>
                <w:szCs w:val="16"/>
              </w:rPr>
              <w:t>1.41 ± 0.01A</w:t>
            </w:r>
          </w:p>
        </w:tc>
      </w:tr>
      <w:tr w:rsidR="00777C9C" w:rsidRPr="00A5088F" w14:paraId="3C41A9F2"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62513627"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60976AAE"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2BE4805C"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781D1984"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0F68E3D4"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45F8EDB1"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79C3898C"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5D80AF6D"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2CD6D445" w14:textId="77777777" w:rsidR="00777C9C" w:rsidRPr="00A5088F" w:rsidRDefault="00777C9C" w:rsidP="00FE0D9E">
            <w:pPr>
              <w:pStyle w:val="Normal1"/>
              <w:spacing w:line="240" w:lineRule="auto"/>
              <w:rPr>
                <w:sz w:val="16"/>
                <w:szCs w:val="16"/>
              </w:rPr>
            </w:pPr>
            <w:r w:rsidRPr="00A5088F">
              <w:rPr>
                <w:sz w:val="16"/>
                <w:szCs w:val="16"/>
              </w:rPr>
              <w:t>ND</w:t>
            </w:r>
          </w:p>
        </w:tc>
        <w:tc>
          <w:tcPr>
            <w:tcW w:w="1155" w:type="dxa"/>
            <w:tcBorders>
              <w:top w:val="nil"/>
              <w:left w:val="nil"/>
              <w:bottom w:val="nil"/>
              <w:right w:val="nil"/>
            </w:tcBorders>
            <w:tcMar>
              <w:top w:w="0" w:type="dxa"/>
              <w:left w:w="80" w:type="dxa"/>
              <w:bottom w:w="0" w:type="dxa"/>
              <w:right w:w="80" w:type="dxa"/>
            </w:tcMar>
          </w:tcPr>
          <w:p w14:paraId="489A3594"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5F0658CA"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35" w:type="dxa"/>
            <w:tcBorders>
              <w:top w:val="nil"/>
              <w:left w:val="nil"/>
              <w:bottom w:val="nil"/>
              <w:right w:val="nil"/>
            </w:tcBorders>
            <w:tcMar>
              <w:top w:w="0" w:type="dxa"/>
              <w:left w:w="80" w:type="dxa"/>
              <w:bottom w:w="0" w:type="dxa"/>
              <w:right w:w="80" w:type="dxa"/>
            </w:tcMar>
          </w:tcPr>
          <w:p w14:paraId="1189180D"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536C55F5" w14:textId="77777777" w:rsidR="00777C9C" w:rsidRPr="00A5088F" w:rsidRDefault="00777C9C" w:rsidP="00FE0D9E">
            <w:pPr>
              <w:pStyle w:val="Normal1"/>
              <w:spacing w:line="240" w:lineRule="auto"/>
              <w:rPr>
                <w:sz w:val="16"/>
                <w:szCs w:val="16"/>
              </w:rPr>
            </w:pPr>
            <w:r w:rsidRPr="00A5088F">
              <w:rPr>
                <w:sz w:val="16"/>
                <w:szCs w:val="16"/>
              </w:rPr>
              <w:t>ND</w:t>
            </w:r>
          </w:p>
        </w:tc>
        <w:tc>
          <w:tcPr>
            <w:tcW w:w="1020" w:type="dxa"/>
            <w:tcBorders>
              <w:top w:val="nil"/>
              <w:left w:val="nil"/>
              <w:bottom w:val="nil"/>
              <w:right w:val="nil"/>
            </w:tcBorders>
            <w:tcMar>
              <w:top w:w="0" w:type="dxa"/>
              <w:left w:w="80" w:type="dxa"/>
              <w:bottom w:w="0" w:type="dxa"/>
              <w:right w:w="80" w:type="dxa"/>
            </w:tcMar>
          </w:tcPr>
          <w:p w14:paraId="7E2A6A6C" w14:textId="77777777" w:rsidR="00777C9C" w:rsidRPr="00A5088F" w:rsidRDefault="00777C9C" w:rsidP="00FE0D9E">
            <w:pPr>
              <w:pStyle w:val="Normal1"/>
              <w:spacing w:line="240" w:lineRule="auto"/>
              <w:rPr>
                <w:sz w:val="16"/>
                <w:szCs w:val="16"/>
              </w:rPr>
            </w:pPr>
            <w:r w:rsidRPr="00A5088F">
              <w:rPr>
                <w:sz w:val="16"/>
                <w:szCs w:val="16"/>
              </w:rPr>
              <w:t>0.00 ± 0.00B</w:t>
            </w:r>
          </w:p>
        </w:tc>
      </w:tr>
      <w:tr w:rsidR="00777C9C" w:rsidRPr="00A5088F" w14:paraId="385A5005"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3E21745E"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247A109E"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79DC4866"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12D26A71"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2D4A2E6B"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11E38FA6"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620A7F70"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47C7C500"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55DD7E9E" w14:textId="77777777" w:rsidR="00777C9C" w:rsidRPr="00A5088F" w:rsidRDefault="00777C9C" w:rsidP="00FE0D9E">
            <w:pPr>
              <w:pStyle w:val="Normal1"/>
              <w:spacing w:line="240" w:lineRule="auto"/>
              <w:rPr>
                <w:sz w:val="16"/>
                <w:szCs w:val="16"/>
              </w:rPr>
            </w:pPr>
            <w:r w:rsidRPr="00A5088F">
              <w:rPr>
                <w:sz w:val="16"/>
                <w:szCs w:val="16"/>
              </w:rPr>
              <w:t>ND</w:t>
            </w:r>
          </w:p>
        </w:tc>
        <w:tc>
          <w:tcPr>
            <w:tcW w:w="1155" w:type="dxa"/>
            <w:tcBorders>
              <w:top w:val="nil"/>
              <w:left w:val="nil"/>
              <w:bottom w:val="nil"/>
              <w:right w:val="nil"/>
            </w:tcBorders>
            <w:tcMar>
              <w:top w:w="0" w:type="dxa"/>
              <w:left w:w="80" w:type="dxa"/>
              <w:bottom w:w="0" w:type="dxa"/>
              <w:right w:w="80" w:type="dxa"/>
            </w:tcMar>
          </w:tcPr>
          <w:p w14:paraId="2D4F69A3"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5A945DD1"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35" w:type="dxa"/>
            <w:tcBorders>
              <w:top w:val="nil"/>
              <w:left w:val="nil"/>
              <w:bottom w:val="nil"/>
              <w:right w:val="nil"/>
            </w:tcBorders>
            <w:tcMar>
              <w:top w:w="0" w:type="dxa"/>
              <w:left w:w="80" w:type="dxa"/>
              <w:bottom w:w="0" w:type="dxa"/>
              <w:right w:w="80" w:type="dxa"/>
            </w:tcMar>
          </w:tcPr>
          <w:p w14:paraId="08DFFF55"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145322A5" w14:textId="77777777" w:rsidR="00777C9C" w:rsidRPr="00A5088F" w:rsidRDefault="00777C9C" w:rsidP="00FE0D9E">
            <w:pPr>
              <w:pStyle w:val="Normal1"/>
              <w:spacing w:line="240" w:lineRule="auto"/>
              <w:rPr>
                <w:sz w:val="16"/>
                <w:szCs w:val="16"/>
              </w:rPr>
            </w:pPr>
            <w:r w:rsidRPr="00A5088F">
              <w:rPr>
                <w:sz w:val="16"/>
                <w:szCs w:val="16"/>
              </w:rPr>
              <w:t>ND</w:t>
            </w:r>
          </w:p>
        </w:tc>
        <w:tc>
          <w:tcPr>
            <w:tcW w:w="1020" w:type="dxa"/>
            <w:tcBorders>
              <w:top w:val="nil"/>
              <w:left w:val="nil"/>
              <w:bottom w:val="nil"/>
              <w:right w:val="nil"/>
            </w:tcBorders>
            <w:tcMar>
              <w:top w:w="0" w:type="dxa"/>
              <w:left w:w="80" w:type="dxa"/>
              <w:bottom w:w="0" w:type="dxa"/>
              <w:right w:w="80" w:type="dxa"/>
            </w:tcMar>
          </w:tcPr>
          <w:p w14:paraId="5464C159" w14:textId="77777777" w:rsidR="00777C9C" w:rsidRPr="00A5088F" w:rsidRDefault="00777C9C" w:rsidP="00FE0D9E">
            <w:pPr>
              <w:pStyle w:val="Normal1"/>
              <w:spacing w:line="240" w:lineRule="auto"/>
              <w:rPr>
                <w:sz w:val="16"/>
                <w:szCs w:val="16"/>
              </w:rPr>
            </w:pPr>
            <w:r w:rsidRPr="00A5088F">
              <w:rPr>
                <w:sz w:val="16"/>
                <w:szCs w:val="16"/>
              </w:rPr>
              <w:t>0.00 ± 0.00B</w:t>
            </w:r>
          </w:p>
        </w:tc>
      </w:tr>
      <w:tr w:rsidR="00777C9C" w:rsidRPr="00A5088F" w14:paraId="75942EC5"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7BBC9DBD"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0DFC5845"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24D3053E"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4E7CDB83"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26FE0F14"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7B95279C"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241D9877"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1E6ECC66"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1BA41D41" w14:textId="77777777" w:rsidR="00777C9C" w:rsidRPr="00A5088F" w:rsidRDefault="00777C9C" w:rsidP="00FE0D9E">
            <w:pPr>
              <w:pStyle w:val="Normal1"/>
              <w:spacing w:line="240" w:lineRule="auto"/>
              <w:rPr>
                <w:sz w:val="16"/>
                <w:szCs w:val="16"/>
              </w:rPr>
            </w:pPr>
            <w:r w:rsidRPr="00A5088F">
              <w:rPr>
                <w:sz w:val="16"/>
                <w:szCs w:val="16"/>
              </w:rPr>
              <w:t>ND</w:t>
            </w:r>
          </w:p>
        </w:tc>
        <w:tc>
          <w:tcPr>
            <w:tcW w:w="1155" w:type="dxa"/>
            <w:tcBorders>
              <w:top w:val="nil"/>
              <w:left w:val="nil"/>
              <w:bottom w:val="nil"/>
              <w:right w:val="nil"/>
            </w:tcBorders>
            <w:tcMar>
              <w:top w:w="0" w:type="dxa"/>
              <w:left w:w="80" w:type="dxa"/>
              <w:bottom w:w="0" w:type="dxa"/>
              <w:right w:w="80" w:type="dxa"/>
            </w:tcMar>
          </w:tcPr>
          <w:p w14:paraId="020302EF"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489446C4" w14:textId="77777777" w:rsidR="00777C9C" w:rsidRPr="00A5088F" w:rsidRDefault="00777C9C" w:rsidP="00FE0D9E">
            <w:pPr>
              <w:pStyle w:val="Normal1"/>
              <w:spacing w:line="240" w:lineRule="auto"/>
              <w:rPr>
                <w:sz w:val="16"/>
                <w:szCs w:val="16"/>
              </w:rPr>
            </w:pPr>
            <w:r w:rsidRPr="00A5088F">
              <w:rPr>
                <w:sz w:val="16"/>
                <w:szCs w:val="16"/>
              </w:rPr>
              <w:t>0.00 ± 0.</w:t>
            </w:r>
          </w:p>
          <w:tbl>
            <w:tblPr>
              <w:tblW w:w="14130" w:type="dxa"/>
              <w:tblBorders>
                <w:top w:val="nil"/>
                <w:left w:val="nil"/>
                <w:bottom w:val="nil"/>
                <w:right w:val="nil"/>
                <w:insideH w:val="nil"/>
                <w:insideV w:val="nil"/>
              </w:tblBorders>
              <w:tblLayout w:type="fixed"/>
              <w:tblLook w:val="0600" w:firstRow="0" w:lastRow="0" w:firstColumn="0" w:lastColumn="0" w:noHBand="1" w:noVBand="1"/>
            </w:tblPr>
            <w:tblGrid>
              <w:gridCol w:w="14130"/>
            </w:tblGrid>
            <w:tr w:rsidR="00777C9C" w:rsidRPr="00A5088F" w14:paraId="6DC024FA"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7B6BB308" w14:textId="77777777" w:rsidR="00777C9C" w:rsidRPr="00A5088F" w:rsidRDefault="00777C9C" w:rsidP="00FE0D9E">
                  <w:pPr>
                    <w:pStyle w:val="Normal1"/>
                    <w:spacing w:line="240" w:lineRule="auto"/>
                    <w:rPr>
                      <w:sz w:val="16"/>
                      <w:szCs w:val="16"/>
                    </w:rPr>
                  </w:pPr>
                </w:p>
              </w:tc>
            </w:tr>
          </w:tbl>
          <w:p w14:paraId="7F577A63" w14:textId="77777777" w:rsidR="00777C9C" w:rsidRPr="00A5088F" w:rsidRDefault="00777C9C" w:rsidP="00FE0D9E">
            <w:pPr>
              <w:pStyle w:val="Normal1"/>
              <w:spacing w:line="240" w:lineRule="auto"/>
              <w:rPr>
                <w:sz w:val="16"/>
                <w:szCs w:val="16"/>
              </w:rPr>
            </w:pPr>
            <w:r w:rsidRPr="00A5088F">
              <w:rPr>
                <w:sz w:val="16"/>
                <w:szCs w:val="16"/>
              </w:rPr>
              <w:t>00B</w:t>
            </w:r>
          </w:p>
        </w:tc>
        <w:tc>
          <w:tcPr>
            <w:tcW w:w="1035" w:type="dxa"/>
            <w:tcBorders>
              <w:top w:val="nil"/>
              <w:left w:val="nil"/>
              <w:bottom w:val="nil"/>
              <w:right w:val="nil"/>
            </w:tcBorders>
            <w:tcMar>
              <w:top w:w="0" w:type="dxa"/>
              <w:left w:w="80" w:type="dxa"/>
              <w:bottom w:w="0" w:type="dxa"/>
              <w:right w:w="80" w:type="dxa"/>
            </w:tcMar>
          </w:tcPr>
          <w:p w14:paraId="59FF13A3"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29A12ECE" w14:textId="77777777" w:rsidR="00777C9C" w:rsidRPr="00A5088F" w:rsidRDefault="00777C9C" w:rsidP="00FE0D9E">
            <w:pPr>
              <w:pStyle w:val="Normal1"/>
              <w:spacing w:line="240" w:lineRule="auto"/>
              <w:rPr>
                <w:sz w:val="16"/>
                <w:szCs w:val="16"/>
              </w:rPr>
            </w:pPr>
            <w:r w:rsidRPr="00A5088F">
              <w:rPr>
                <w:sz w:val="16"/>
                <w:szCs w:val="16"/>
              </w:rPr>
              <w:t>ND</w:t>
            </w:r>
          </w:p>
        </w:tc>
        <w:tc>
          <w:tcPr>
            <w:tcW w:w="1020" w:type="dxa"/>
            <w:tcBorders>
              <w:top w:val="nil"/>
              <w:left w:val="nil"/>
              <w:bottom w:val="nil"/>
              <w:right w:val="nil"/>
            </w:tcBorders>
            <w:tcMar>
              <w:top w:w="0" w:type="dxa"/>
              <w:left w:w="80" w:type="dxa"/>
              <w:bottom w:w="0" w:type="dxa"/>
              <w:right w:w="80" w:type="dxa"/>
            </w:tcMar>
          </w:tcPr>
          <w:p w14:paraId="278D5F77" w14:textId="77777777" w:rsidR="00777C9C" w:rsidRPr="00A5088F" w:rsidRDefault="00777C9C" w:rsidP="00FE0D9E">
            <w:pPr>
              <w:pStyle w:val="Normal1"/>
              <w:spacing w:line="240" w:lineRule="auto"/>
              <w:rPr>
                <w:sz w:val="16"/>
                <w:szCs w:val="16"/>
              </w:rPr>
            </w:pPr>
            <w:r w:rsidRPr="00A5088F">
              <w:rPr>
                <w:sz w:val="16"/>
                <w:szCs w:val="16"/>
              </w:rPr>
              <w:t>0.00 ± 0.00B</w:t>
            </w:r>
          </w:p>
        </w:tc>
      </w:tr>
      <w:tr w:rsidR="00777C9C" w:rsidRPr="00A5088F" w14:paraId="36BF4B1B"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50D333E7" w14:textId="77777777" w:rsidR="00777C9C" w:rsidRPr="00A5088F" w:rsidRDefault="00777C9C" w:rsidP="00FE0D9E">
            <w:pPr>
              <w:pStyle w:val="Normal1"/>
              <w:spacing w:line="240" w:lineRule="auto"/>
              <w:rPr>
                <w:sz w:val="16"/>
                <w:szCs w:val="16"/>
              </w:rPr>
            </w:pPr>
            <w:r w:rsidRPr="00A5088F">
              <w:rPr>
                <w:sz w:val="16"/>
                <w:szCs w:val="16"/>
              </w:rPr>
              <w:t>79</w:t>
            </w:r>
          </w:p>
        </w:tc>
        <w:tc>
          <w:tcPr>
            <w:tcW w:w="2535" w:type="dxa"/>
            <w:tcBorders>
              <w:top w:val="nil"/>
              <w:left w:val="nil"/>
              <w:bottom w:val="nil"/>
              <w:right w:val="nil"/>
            </w:tcBorders>
            <w:tcMar>
              <w:top w:w="0" w:type="dxa"/>
              <w:left w:w="80" w:type="dxa"/>
              <w:bottom w:w="0" w:type="dxa"/>
              <w:right w:w="80" w:type="dxa"/>
            </w:tcMar>
          </w:tcPr>
          <w:p w14:paraId="517AF3F7" w14:textId="77777777" w:rsidR="00777C9C" w:rsidRPr="00A5088F" w:rsidRDefault="00777C9C" w:rsidP="00FE0D9E">
            <w:pPr>
              <w:pStyle w:val="Normal1"/>
              <w:spacing w:line="240" w:lineRule="auto"/>
              <w:rPr>
                <w:sz w:val="16"/>
                <w:szCs w:val="16"/>
              </w:rPr>
            </w:pPr>
            <w:r w:rsidRPr="00A5088F">
              <w:rPr>
                <w:sz w:val="16"/>
                <w:szCs w:val="16"/>
              </w:rPr>
              <w:t>Diethyl succinate</w:t>
            </w:r>
          </w:p>
        </w:tc>
        <w:tc>
          <w:tcPr>
            <w:tcW w:w="600" w:type="dxa"/>
            <w:tcBorders>
              <w:top w:val="nil"/>
              <w:left w:val="nil"/>
              <w:bottom w:val="nil"/>
              <w:right w:val="nil"/>
            </w:tcBorders>
            <w:tcMar>
              <w:top w:w="0" w:type="dxa"/>
              <w:left w:w="80" w:type="dxa"/>
              <w:bottom w:w="0" w:type="dxa"/>
              <w:right w:w="80" w:type="dxa"/>
            </w:tcMar>
          </w:tcPr>
          <w:p w14:paraId="74EE3CC5" w14:textId="77777777" w:rsidR="00777C9C" w:rsidRPr="00A5088F" w:rsidRDefault="00777C9C" w:rsidP="00FE0D9E">
            <w:pPr>
              <w:pStyle w:val="Normal1"/>
              <w:spacing w:line="240" w:lineRule="auto"/>
              <w:jc w:val="right"/>
              <w:rPr>
                <w:sz w:val="16"/>
                <w:szCs w:val="16"/>
              </w:rPr>
            </w:pPr>
            <w:r w:rsidRPr="00A5088F">
              <w:rPr>
                <w:sz w:val="16"/>
                <w:szCs w:val="16"/>
              </w:rPr>
              <w:t>1681</w:t>
            </w:r>
          </w:p>
        </w:tc>
        <w:tc>
          <w:tcPr>
            <w:tcW w:w="885" w:type="dxa"/>
            <w:tcBorders>
              <w:top w:val="nil"/>
              <w:left w:val="nil"/>
              <w:bottom w:val="nil"/>
              <w:right w:val="nil"/>
            </w:tcBorders>
            <w:tcMar>
              <w:top w:w="0" w:type="dxa"/>
              <w:left w:w="80" w:type="dxa"/>
              <w:bottom w:w="0" w:type="dxa"/>
              <w:right w:w="80" w:type="dxa"/>
            </w:tcMar>
          </w:tcPr>
          <w:p w14:paraId="729E3CF0" w14:textId="77777777" w:rsidR="00777C9C" w:rsidRPr="00A5088F" w:rsidRDefault="00777C9C" w:rsidP="00FE0D9E">
            <w:pPr>
              <w:pStyle w:val="Normal1"/>
              <w:spacing w:line="240" w:lineRule="auto"/>
              <w:jc w:val="right"/>
              <w:rPr>
                <w:sz w:val="16"/>
                <w:szCs w:val="16"/>
              </w:rPr>
            </w:pPr>
            <w:r w:rsidRPr="00A5088F">
              <w:rPr>
                <w:sz w:val="16"/>
                <w:szCs w:val="16"/>
              </w:rPr>
              <w:t>1686 [1]</w:t>
            </w:r>
          </w:p>
        </w:tc>
        <w:tc>
          <w:tcPr>
            <w:tcW w:w="600" w:type="dxa"/>
            <w:tcBorders>
              <w:top w:val="nil"/>
              <w:left w:val="nil"/>
              <w:bottom w:val="nil"/>
              <w:right w:val="nil"/>
            </w:tcBorders>
            <w:tcMar>
              <w:top w:w="0" w:type="dxa"/>
              <w:left w:w="80" w:type="dxa"/>
              <w:bottom w:w="0" w:type="dxa"/>
              <w:right w:w="80" w:type="dxa"/>
            </w:tcMar>
          </w:tcPr>
          <w:p w14:paraId="3B94A844" w14:textId="77777777" w:rsidR="00777C9C" w:rsidRPr="00A5088F" w:rsidRDefault="00777C9C" w:rsidP="00FE0D9E">
            <w:pPr>
              <w:pStyle w:val="Normal1"/>
              <w:spacing w:line="240" w:lineRule="auto"/>
              <w:jc w:val="right"/>
              <w:rPr>
                <w:sz w:val="16"/>
                <w:szCs w:val="16"/>
              </w:rPr>
            </w:pPr>
            <w:r w:rsidRPr="00A5088F">
              <w:rPr>
                <w:sz w:val="16"/>
                <w:szCs w:val="16"/>
              </w:rPr>
              <w:t>1179</w:t>
            </w:r>
          </w:p>
        </w:tc>
        <w:tc>
          <w:tcPr>
            <w:tcW w:w="750" w:type="dxa"/>
            <w:tcBorders>
              <w:top w:val="nil"/>
              <w:left w:val="nil"/>
              <w:bottom w:val="nil"/>
              <w:right w:val="nil"/>
            </w:tcBorders>
            <w:tcMar>
              <w:top w:w="0" w:type="dxa"/>
              <w:left w:w="80" w:type="dxa"/>
              <w:bottom w:w="0" w:type="dxa"/>
              <w:right w:w="80" w:type="dxa"/>
            </w:tcMar>
          </w:tcPr>
          <w:p w14:paraId="510813E4" w14:textId="77777777" w:rsidR="00777C9C" w:rsidRPr="00A5088F" w:rsidRDefault="00777C9C" w:rsidP="00FE0D9E">
            <w:pPr>
              <w:pStyle w:val="Normal1"/>
              <w:spacing w:line="240" w:lineRule="auto"/>
              <w:jc w:val="right"/>
              <w:rPr>
                <w:sz w:val="16"/>
                <w:szCs w:val="16"/>
              </w:rPr>
            </w:pPr>
            <w:r w:rsidRPr="00A5088F">
              <w:rPr>
                <w:sz w:val="16"/>
                <w:szCs w:val="16"/>
              </w:rPr>
              <w:t>1176 [53]</w:t>
            </w:r>
          </w:p>
        </w:tc>
        <w:tc>
          <w:tcPr>
            <w:tcW w:w="840" w:type="dxa"/>
            <w:tcBorders>
              <w:top w:val="nil"/>
              <w:left w:val="nil"/>
              <w:bottom w:val="nil"/>
              <w:right w:val="nil"/>
            </w:tcBorders>
            <w:tcMar>
              <w:top w:w="100" w:type="dxa"/>
              <w:left w:w="100" w:type="dxa"/>
              <w:bottom w:w="100" w:type="dxa"/>
              <w:right w:w="100" w:type="dxa"/>
            </w:tcMar>
          </w:tcPr>
          <w:p w14:paraId="3DEFEDD7" w14:textId="77777777" w:rsidR="00777C9C" w:rsidRPr="00A5088F" w:rsidRDefault="00777C9C" w:rsidP="00FE0D9E">
            <w:pPr>
              <w:pStyle w:val="Normal1"/>
              <w:spacing w:line="240" w:lineRule="auto"/>
              <w:jc w:val="right"/>
              <w:rPr>
                <w:sz w:val="16"/>
                <w:szCs w:val="16"/>
              </w:rPr>
            </w:pPr>
            <w:r w:rsidRPr="00A5088F">
              <w:rPr>
                <w:sz w:val="16"/>
                <w:szCs w:val="16"/>
              </w:rPr>
              <w:t>41.662</w:t>
            </w:r>
          </w:p>
        </w:tc>
        <w:tc>
          <w:tcPr>
            <w:tcW w:w="855" w:type="dxa"/>
            <w:tcBorders>
              <w:top w:val="nil"/>
              <w:left w:val="nil"/>
              <w:bottom w:val="nil"/>
              <w:right w:val="nil"/>
            </w:tcBorders>
            <w:tcMar>
              <w:top w:w="0" w:type="dxa"/>
              <w:left w:w="80" w:type="dxa"/>
              <w:bottom w:w="0" w:type="dxa"/>
              <w:right w:w="80" w:type="dxa"/>
            </w:tcMar>
          </w:tcPr>
          <w:p w14:paraId="38842D0B"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Mar>
              <w:top w:w="0" w:type="dxa"/>
              <w:left w:w="0" w:type="dxa"/>
              <w:bottom w:w="0" w:type="dxa"/>
              <w:right w:w="0" w:type="dxa"/>
            </w:tcMar>
            <w:vAlign w:val="bottom"/>
          </w:tcPr>
          <w:p w14:paraId="41C0D3F7" w14:textId="77777777" w:rsidR="00777C9C" w:rsidRPr="00A5088F" w:rsidRDefault="00777C9C" w:rsidP="00FE0D9E">
            <w:pPr>
              <w:pStyle w:val="Normal1"/>
              <w:spacing w:line="240" w:lineRule="auto"/>
              <w:rPr>
                <w:sz w:val="16"/>
                <w:szCs w:val="16"/>
              </w:rPr>
            </w:pPr>
            <w:r w:rsidRPr="00A5088F">
              <w:rPr>
                <w:sz w:val="16"/>
                <w:szCs w:val="16"/>
              </w:rPr>
              <w:t>2.11 ± 0.52A</w:t>
            </w:r>
          </w:p>
        </w:tc>
        <w:tc>
          <w:tcPr>
            <w:tcW w:w="1155" w:type="dxa"/>
            <w:tcMar>
              <w:top w:w="0" w:type="dxa"/>
              <w:left w:w="0" w:type="dxa"/>
              <w:bottom w:w="0" w:type="dxa"/>
              <w:right w:w="0" w:type="dxa"/>
            </w:tcMar>
            <w:vAlign w:val="bottom"/>
          </w:tcPr>
          <w:p w14:paraId="1D9083D3" w14:textId="77777777" w:rsidR="00777C9C" w:rsidRPr="00A5088F" w:rsidRDefault="00777C9C" w:rsidP="00FE0D9E">
            <w:pPr>
              <w:pStyle w:val="Normal1"/>
              <w:spacing w:line="240" w:lineRule="auto"/>
              <w:rPr>
                <w:sz w:val="16"/>
                <w:szCs w:val="16"/>
              </w:rPr>
            </w:pPr>
            <w:r w:rsidRPr="00A5088F">
              <w:rPr>
                <w:sz w:val="16"/>
                <w:szCs w:val="16"/>
              </w:rPr>
              <w:t>2.10 ± 0.02A</w:t>
            </w:r>
          </w:p>
        </w:tc>
        <w:tc>
          <w:tcPr>
            <w:tcW w:w="990" w:type="dxa"/>
            <w:tcMar>
              <w:top w:w="0" w:type="dxa"/>
              <w:left w:w="0" w:type="dxa"/>
              <w:bottom w:w="0" w:type="dxa"/>
              <w:right w:w="0" w:type="dxa"/>
            </w:tcMar>
            <w:vAlign w:val="bottom"/>
          </w:tcPr>
          <w:p w14:paraId="4C1DE801" w14:textId="77777777" w:rsidR="00777C9C" w:rsidRPr="00A5088F" w:rsidRDefault="00777C9C" w:rsidP="00FE0D9E">
            <w:pPr>
              <w:pStyle w:val="Normal1"/>
              <w:spacing w:line="240" w:lineRule="auto"/>
              <w:rPr>
                <w:sz w:val="16"/>
                <w:szCs w:val="16"/>
              </w:rPr>
            </w:pPr>
            <w:r w:rsidRPr="00A5088F">
              <w:rPr>
                <w:sz w:val="16"/>
                <w:szCs w:val="16"/>
              </w:rPr>
              <w:t>2.1 ± 0.01A</w:t>
            </w:r>
          </w:p>
        </w:tc>
        <w:tc>
          <w:tcPr>
            <w:tcW w:w="1035" w:type="dxa"/>
            <w:tcMar>
              <w:top w:w="0" w:type="dxa"/>
              <w:left w:w="0" w:type="dxa"/>
              <w:bottom w:w="0" w:type="dxa"/>
              <w:right w:w="0" w:type="dxa"/>
            </w:tcMar>
            <w:vAlign w:val="bottom"/>
          </w:tcPr>
          <w:p w14:paraId="325A4A9A" w14:textId="77777777" w:rsidR="00777C9C" w:rsidRPr="00A5088F" w:rsidRDefault="00777C9C" w:rsidP="00FE0D9E">
            <w:pPr>
              <w:pStyle w:val="Normal1"/>
              <w:spacing w:line="240" w:lineRule="auto"/>
              <w:rPr>
                <w:sz w:val="16"/>
                <w:szCs w:val="16"/>
              </w:rPr>
            </w:pPr>
            <w:r w:rsidRPr="00A5088F">
              <w:rPr>
                <w:sz w:val="16"/>
                <w:szCs w:val="16"/>
              </w:rPr>
              <w:t>2.11 ± 0.02A</w:t>
            </w:r>
          </w:p>
        </w:tc>
        <w:tc>
          <w:tcPr>
            <w:tcW w:w="1080" w:type="dxa"/>
            <w:tcMar>
              <w:top w:w="0" w:type="dxa"/>
              <w:left w:w="0" w:type="dxa"/>
              <w:bottom w:w="0" w:type="dxa"/>
              <w:right w:w="0" w:type="dxa"/>
            </w:tcMar>
            <w:vAlign w:val="bottom"/>
          </w:tcPr>
          <w:p w14:paraId="4CECC06C" w14:textId="77777777" w:rsidR="00777C9C" w:rsidRPr="00A5088F" w:rsidRDefault="00777C9C" w:rsidP="00FE0D9E">
            <w:pPr>
              <w:pStyle w:val="Normal1"/>
              <w:spacing w:line="240" w:lineRule="auto"/>
              <w:rPr>
                <w:sz w:val="16"/>
                <w:szCs w:val="16"/>
              </w:rPr>
            </w:pPr>
            <w:r w:rsidRPr="00A5088F">
              <w:rPr>
                <w:sz w:val="16"/>
                <w:szCs w:val="16"/>
              </w:rPr>
              <w:t>2.12 ± 0.09A</w:t>
            </w:r>
          </w:p>
        </w:tc>
        <w:tc>
          <w:tcPr>
            <w:tcW w:w="1020" w:type="dxa"/>
            <w:tcMar>
              <w:top w:w="0" w:type="dxa"/>
              <w:left w:w="0" w:type="dxa"/>
              <w:bottom w:w="0" w:type="dxa"/>
              <w:right w:w="0" w:type="dxa"/>
            </w:tcMar>
            <w:vAlign w:val="bottom"/>
          </w:tcPr>
          <w:p w14:paraId="319EDE34" w14:textId="77777777" w:rsidR="00777C9C" w:rsidRPr="00A5088F" w:rsidRDefault="00777C9C" w:rsidP="00FE0D9E">
            <w:pPr>
              <w:pStyle w:val="Normal1"/>
              <w:spacing w:line="240" w:lineRule="auto"/>
              <w:rPr>
                <w:sz w:val="16"/>
                <w:szCs w:val="16"/>
              </w:rPr>
            </w:pPr>
            <w:r w:rsidRPr="00A5088F">
              <w:rPr>
                <w:sz w:val="16"/>
                <w:szCs w:val="16"/>
              </w:rPr>
              <w:t>2.1 ± 0.59A</w:t>
            </w:r>
          </w:p>
        </w:tc>
      </w:tr>
      <w:tr w:rsidR="00777C9C" w:rsidRPr="00A5088F" w14:paraId="3D0239AE"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63B118F5"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1C175A27"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46EA5A44"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2795C336"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376EC6A9"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2FC80548"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277F645D"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5D3A0904"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Mar>
              <w:top w:w="0" w:type="dxa"/>
              <w:left w:w="0" w:type="dxa"/>
              <w:bottom w:w="0" w:type="dxa"/>
              <w:right w:w="0" w:type="dxa"/>
            </w:tcMar>
            <w:vAlign w:val="bottom"/>
          </w:tcPr>
          <w:p w14:paraId="1678D85D" w14:textId="77777777" w:rsidR="00777C9C" w:rsidRPr="00A5088F" w:rsidRDefault="00777C9C" w:rsidP="00FE0D9E">
            <w:pPr>
              <w:pStyle w:val="Normal1"/>
              <w:spacing w:line="240" w:lineRule="auto"/>
              <w:rPr>
                <w:sz w:val="16"/>
                <w:szCs w:val="16"/>
              </w:rPr>
            </w:pPr>
            <w:r w:rsidRPr="00A5088F">
              <w:rPr>
                <w:sz w:val="16"/>
                <w:szCs w:val="16"/>
              </w:rPr>
              <w:t>1.80 ± 0.00B</w:t>
            </w:r>
          </w:p>
        </w:tc>
        <w:tc>
          <w:tcPr>
            <w:tcW w:w="1155" w:type="dxa"/>
            <w:tcMar>
              <w:top w:w="0" w:type="dxa"/>
              <w:left w:w="0" w:type="dxa"/>
              <w:bottom w:w="0" w:type="dxa"/>
              <w:right w:w="0" w:type="dxa"/>
            </w:tcMar>
            <w:vAlign w:val="bottom"/>
          </w:tcPr>
          <w:p w14:paraId="35112F91" w14:textId="77777777" w:rsidR="00777C9C" w:rsidRPr="00A5088F" w:rsidRDefault="00777C9C" w:rsidP="00FE0D9E">
            <w:pPr>
              <w:pStyle w:val="Normal1"/>
              <w:spacing w:line="240" w:lineRule="auto"/>
              <w:rPr>
                <w:sz w:val="16"/>
                <w:szCs w:val="16"/>
              </w:rPr>
            </w:pPr>
            <w:r w:rsidRPr="00A5088F">
              <w:rPr>
                <w:sz w:val="16"/>
                <w:szCs w:val="16"/>
              </w:rPr>
              <w:t>1.75 ± 0.02B</w:t>
            </w:r>
          </w:p>
        </w:tc>
        <w:tc>
          <w:tcPr>
            <w:tcW w:w="990" w:type="dxa"/>
            <w:tcMar>
              <w:top w:w="0" w:type="dxa"/>
              <w:left w:w="0" w:type="dxa"/>
              <w:bottom w:w="0" w:type="dxa"/>
              <w:right w:w="0" w:type="dxa"/>
            </w:tcMar>
            <w:vAlign w:val="bottom"/>
          </w:tcPr>
          <w:p w14:paraId="6F5AA7F6" w14:textId="77777777" w:rsidR="00777C9C" w:rsidRPr="00A5088F" w:rsidRDefault="00777C9C" w:rsidP="00FE0D9E">
            <w:pPr>
              <w:pStyle w:val="Normal1"/>
              <w:spacing w:line="240" w:lineRule="auto"/>
              <w:rPr>
                <w:sz w:val="16"/>
                <w:szCs w:val="16"/>
              </w:rPr>
            </w:pPr>
            <w:r w:rsidRPr="00A5088F">
              <w:rPr>
                <w:sz w:val="16"/>
                <w:szCs w:val="16"/>
              </w:rPr>
              <w:t>1.92 ± 0.09AB</w:t>
            </w:r>
          </w:p>
        </w:tc>
        <w:tc>
          <w:tcPr>
            <w:tcW w:w="1035" w:type="dxa"/>
            <w:tcMar>
              <w:top w:w="0" w:type="dxa"/>
              <w:left w:w="0" w:type="dxa"/>
              <w:bottom w:w="0" w:type="dxa"/>
              <w:right w:w="0" w:type="dxa"/>
            </w:tcMar>
            <w:vAlign w:val="bottom"/>
          </w:tcPr>
          <w:p w14:paraId="03EA83DA" w14:textId="77777777" w:rsidR="00777C9C" w:rsidRPr="00A5088F" w:rsidRDefault="00777C9C" w:rsidP="00FE0D9E">
            <w:pPr>
              <w:pStyle w:val="Normal1"/>
              <w:spacing w:line="240" w:lineRule="auto"/>
              <w:rPr>
                <w:sz w:val="16"/>
                <w:szCs w:val="16"/>
              </w:rPr>
            </w:pPr>
            <w:r w:rsidRPr="00A5088F">
              <w:rPr>
                <w:sz w:val="16"/>
                <w:szCs w:val="16"/>
              </w:rPr>
              <w:t>1.79 ± 0.05AB</w:t>
            </w:r>
          </w:p>
        </w:tc>
        <w:tc>
          <w:tcPr>
            <w:tcW w:w="1080" w:type="dxa"/>
            <w:tcMar>
              <w:top w:w="0" w:type="dxa"/>
              <w:left w:w="0" w:type="dxa"/>
              <w:bottom w:w="0" w:type="dxa"/>
              <w:right w:w="0" w:type="dxa"/>
            </w:tcMar>
            <w:vAlign w:val="bottom"/>
          </w:tcPr>
          <w:p w14:paraId="56D102DB" w14:textId="77777777" w:rsidR="00777C9C" w:rsidRPr="00A5088F" w:rsidRDefault="00777C9C" w:rsidP="00FE0D9E">
            <w:pPr>
              <w:pStyle w:val="Normal1"/>
              <w:spacing w:line="240" w:lineRule="auto"/>
              <w:rPr>
                <w:sz w:val="16"/>
                <w:szCs w:val="16"/>
              </w:rPr>
            </w:pPr>
            <w:r w:rsidRPr="00A5088F">
              <w:rPr>
                <w:sz w:val="16"/>
                <w:szCs w:val="16"/>
              </w:rPr>
              <w:t>1.78 ± 0.07A</w:t>
            </w:r>
          </w:p>
        </w:tc>
        <w:tc>
          <w:tcPr>
            <w:tcW w:w="1020" w:type="dxa"/>
            <w:tcMar>
              <w:top w:w="0" w:type="dxa"/>
              <w:left w:w="0" w:type="dxa"/>
              <w:bottom w:w="0" w:type="dxa"/>
              <w:right w:w="0" w:type="dxa"/>
            </w:tcMar>
            <w:vAlign w:val="bottom"/>
          </w:tcPr>
          <w:p w14:paraId="2B678265" w14:textId="77777777" w:rsidR="00777C9C" w:rsidRPr="00A5088F" w:rsidRDefault="00777C9C" w:rsidP="00FE0D9E">
            <w:pPr>
              <w:pStyle w:val="Normal1"/>
              <w:spacing w:line="240" w:lineRule="auto"/>
              <w:rPr>
                <w:sz w:val="16"/>
                <w:szCs w:val="16"/>
              </w:rPr>
            </w:pPr>
            <w:r w:rsidRPr="00A5088F">
              <w:rPr>
                <w:sz w:val="16"/>
                <w:szCs w:val="16"/>
              </w:rPr>
              <w:t>1.755 ± 0.08A</w:t>
            </w:r>
          </w:p>
        </w:tc>
      </w:tr>
      <w:tr w:rsidR="00777C9C" w:rsidRPr="00A5088F" w14:paraId="32141B74"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196B8BA6"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4DD92510"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1E6FB4C6"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3E76E13A"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71AB4AFB"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53686203"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6684FD68"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16FA6356"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Mar>
              <w:top w:w="0" w:type="dxa"/>
              <w:left w:w="0" w:type="dxa"/>
              <w:bottom w:w="0" w:type="dxa"/>
              <w:right w:w="0" w:type="dxa"/>
            </w:tcMar>
            <w:vAlign w:val="bottom"/>
          </w:tcPr>
          <w:p w14:paraId="1EC1AAF1" w14:textId="77777777" w:rsidR="00777C9C" w:rsidRPr="00A5088F" w:rsidRDefault="00777C9C" w:rsidP="00FE0D9E">
            <w:pPr>
              <w:pStyle w:val="Normal1"/>
              <w:spacing w:line="240" w:lineRule="auto"/>
              <w:rPr>
                <w:sz w:val="16"/>
                <w:szCs w:val="16"/>
              </w:rPr>
            </w:pPr>
            <w:r w:rsidRPr="00A5088F">
              <w:rPr>
                <w:sz w:val="16"/>
                <w:szCs w:val="16"/>
              </w:rPr>
              <w:t>1.67 ± 0.03C</w:t>
            </w:r>
          </w:p>
        </w:tc>
        <w:tc>
          <w:tcPr>
            <w:tcW w:w="1155" w:type="dxa"/>
            <w:tcMar>
              <w:top w:w="0" w:type="dxa"/>
              <w:left w:w="0" w:type="dxa"/>
              <w:bottom w:w="0" w:type="dxa"/>
              <w:right w:w="0" w:type="dxa"/>
            </w:tcMar>
            <w:vAlign w:val="bottom"/>
          </w:tcPr>
          <w:p w14:paraId="06C7AB15" w14:textId="77777777" w:rsidR="00777C9C" w:rsidRPr="00A5088F" w:rsidRDefault="00777C9C" w:rsidP="00FE0D9E">
            <w:pPr>
              <w:pStyle w:val="Normal1"/>
              <w:spacing w:line="240" w:lineRule="auto"/>
              <w:rPr>
                <w:sz w:val="16"/>
                <w:szCs w:val="16"/>
              </w:rPr>
            </w:pPr>
            <w:r w:rsidRPr="00A5088F">
              <w:rPr>
                <w:sz w:val="16"/>
                <w:szCs w:val="16"/>
              </w:rPr>
              <w:t>1.48 ± 0.02C</w:t>
            </w:r>
          </w:p>
        </w:tc>
        <w:tc>
          <w:tcPr>
            <w:tcW w:w="990" w:type="dxa"/>
            <w:tcMar>
              <w:top w:w="0" w:type="dxa"/>
              <w:left w:w="0" w:type="dxa"/>
              <w:bottom w:w="0" w:type="dxa"/>
              <w:right w:w="0" w:type="dxa"/>
            </w:tcMar>
            <w:vAlign w:val="bottom"/>
          </w:tcPr>
          <w:p w14:paraId="34FAFBB4" w14:textId="77777777" w:rsidR="00777C9C" w:rsidRPr="00A5088F" w:rsidRDefault="00777C9C" w:rsidP="00FE0D9E">
            <w:pPr>
              <w:pStyle w:val="Normal1"/>
              <w:spacing w:line="240" w:lineRule="auto"/>
              <w:rPr>
                <w:sz w:val="16"/>
                <w:szCs w:val="16"/>
              </w:rPr>
            </w:pPr>
            <w:r w:rsidRPr="00A5088F">
              <w:rPr>
                <w:sz w:val="16"/>
                <w:szCs w:val="16"/>
              </w:rPr>
              <w:t>1.84 ± 0.00B</w:t>
            </w:r>
          </w:p>
        </w:tc>
        <w:tc>
          <w:tcPr>
            <w:tcW w:w="1035" w:type="dxa"/>
            <w:tcMar>
              <w:top w:w="0" w:type="dxa"/>
              <w:left w:w="0" w:type="dxa"/>
              <w:bottom w:w="0" w:type="dxa"/>
              <w:right w:w="0" w:type="dxa"/>
            </w:tcMar>
            <w:vAlign w:val="bottom"/>
          </w:tcPr>
          <w:p w14:paraId="1B96EF46" w14:textId="77777777" w:rsidR="00777C9C" w:rsidRPr="00A5088F" w:rsidRDefault="00777C9C" w:rsidP="00FE0D9E">
            <w:pPr>
              <w:pStyle w:val="Normal1"/>
              <w:spacing w:line="240" w:lineRule="auto"/>
              <w:rPr>
                <w:sz w:val="16"/>
                <w:szCs w:val="16"/>
              </w:rPr>
            </w:pPr>
            <w:r w:rsidRPr="00A5088F">
              <w:rPr>
                <w:sz w:val="16"/>
                <w:szCs w:val="16"/>
              </w:rPr>
              <w:t>1.52 ± 0.04C</w:t>
            </w:r>
          </w:p>
        </w:tc>
        <w:tc>
          <w:tcPr>
            <w:tcW w:w="1080" w:type="dxa"/>
            <w:tcMar>
              <w:top w:w="0" w:type="dxa"/>
              <w:left w:w="0" w:type="dxa"/>
              <w:bottom w:w="0" w:type="dxa"/>
              <w:right w:w="0" w:type="dxa"/>
            </w:tcMar>
            <w:vAlign w:val="bottom"/>
          </w:tcPr>
          <w:p w14:paraId="086623D4" w14:textId="77777777" w:rsidR="00777C9C" w:rsidRPr="00A5088F" w:rsidRDefault="00777C9C" w:rsidP="00FE0D9E">
            <w:pPr>
              <w:pStyle w:val="Normal1"/>
              <w:spacing w:line="240" w:lineRule="auto"/>
              <w:rPr>
                <w:sz w:val="16"/>
                <w:szCs w:val="16"/>
              </w:rPr>
            </w:pPr>
            <w:r w:rsidRPr="00A5088F">
              <w:rPr>
                <w:sz w:val="16"/>
                <w:szCs w:val="16"/>
              </w:rPr>
              <w:t>1.56 ± 0.00A</w:t>
            </w:r>
          </w:p>
        </w:tc>
        <w:tc>
          <w:tcPr>
            <w:tcW w:w="1020" w:type="dxa"/>
            <w:tcMar>
              <w:top w:w="0" w:type="dxa"/>
              <w:left w:w="0" w:type="dxa"/>
              <w:bottom w:w="0" w:type="dxa"/>
              <w:right w:w="0" w:type="dxa"/>
            </w:tcMar>
            <w:vAlign w:val="bottom"/>
          </w:tcPr>
          <w:p w14:paraId="517935DC" w14:textId="77777777" w:rsidR="00777C9C" w:rsidRPr="00A5088F" w:rsidRDefault="00777C9C" w:rsidP="00FE0D9E">
            <w:pPr>
              <w:pStyle w:val="Normal1"/>
              <w:spacing w:line="240" w:lineRule="auto"/>
              <w:rPr>
                <w:sz w:val="16"/>
                <w:szCs w:val="16"/>
              </w:rPr>
            </w:pPr>
            <w:r w:rsidRPr="00A5088F">
              <w:rPr>
                <w:sz w:val="16"/>
                <w:szCs w:val="16"/>
              </w:rPr>
              <w:t>1.47 ± 0.00A</w:t>
            </w:r>
          </w:p>
        </w:tc>
      </w:tr>
      <w:tr w:rsidR="00777C9C" w:rsidRPr="00A5088F" w14:paraId="42F4D6C2"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486E0582"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3FD63A4C"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188748EF"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1905ABB4"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0998D8AF"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47BD5F35"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46FA3F7B"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0962399D"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Mar>
              <w:top w:w="0" w:type="dxa"/>
              <w:left w:w="0" w:type="dxa"/>
              <w:bottom w:w="0" w:type="dxa"/>
              <w:right w:w="0" w:type="dxa"/>
            </w:tcMar>
            <w:vAlign w:val="bottom"/>
          </w:tcPr>
          <w:p w14:paraId="1848ED0A" w14:textId="77777777" w:rsidR="00777C9C" w:rsidRPr="00A5088F" w:rsidRDefault="00777C9C" w:rsidP="00FE0D9E">
            <w:pPr>
              <w:pStyle w:val="Normal1"/>
              <w:spacing w:line="240" w:lineRule="auto"/>
              <w:rPr>
                <w:sz w:val="16"/>
                <w:szCs w:val="16"/>
              </w:rPr>
            </w:pPr>
            <w:r w:rsidRPr="00A5088F">
              <w:rPr>
                <w:sz w:val="16"/>
                <w:szCs w:val="16"/>
              </w:rPr>
              <w:t>1.51 ± 0.19D</w:t>
            </w:r>
          </w:p>
        </w:tc>
        <w:tc>
          <w:tcPr>
            <w:tcW w:w="1155" w:type="dxa"/>
            <w:tcMar>
              <w:top w:w="0" w:type="dxa"/>
              <w:left w:w="0" w:type="dxa"/>
              <w:bottom w:w="0" w:type="dxa"/>
              <w:right w:w="0" w:type="dxa"/>
            </w:tcMar>
            <w:vAlign w:val="bottom"/>
          </w:tcPr>
          <w:p w14:paraId="40BA6A88" w14:textId="77777777" w:rsidR="00777C9C" w:rsidRPr="00A5088F" w:rsidRDefault="00777C9C" w:rsidP="00FE0D9E">
            <w:pPr>
              <w:pStyle w:val="Normal1"/>
              <w:spacing w:line="240" w:lineRule="auto"/>
              <w:rPr>
                <w:sz w:val="16"/>
                <w:szCs w:val="16"/>
              </w:rPr>
            </w:pPr>
            <w:r w:rsidRPr="00A5088F">
              <w:rPr>
                <w:sz w:val="16"/>
                <w:szCs w:val="16"/>
              </w:rPr>
              <w:t>1.53 ± 0.06D</w:t>
            </w:r>
          </w:p>
        </w:tc>
        <w:tc>
          <w:tcPr>
            <w:tcW w:w="990" w:type="dxa"/>
            <w:tcMar>
              <w:top w:w="0" w:type="dxa"/>
              <w:left w:w="0" w:type="dxa"/>
              <w:bottom w:w="0" w:type="dxa"/>
              <w:right w:w="0" w:type="dxa"/>
            </w:tcMar>
            <w:vAlign w:val="bottom"/>
          </w:tcPr>
          <w:p w14:paraId="4A95AB56" w14:textId="77777777" w:rsidR="00777C9C" w:rsidRPr="00A5088F" w:rsidRDefault="00777C9C" w:rsidP="00FE0D9E">
            <w:pPr>
              <w:pStyle w:val="Normal1"/>
              <w:spacing w:line="240" w:lineRule="auto"/>
              <w:rPr>
                <w:sz w:val="16"/>
                <w:szCs w:val="16"/>
              </w:rPr>
            </w:pPr>
            <w:r w:rsidRPr="00A5088F">
              <w:rPr>
                <w:sz w:val="16"/>
                <w:szCs w:val="16"/>
              </w:rPr>
              <w:t>1.70 ± 0.06C</w:t>
            </w:r>
          </w:p>
        </w:tc>
        <w:tc>
          <w:tcPr>
            <w:tcW w:w="1035" w:type="dxa"/>
            <w:tcMar>
              <w:top w:w="0" w:type="dxa"/>
              <w:left w:w="0" w:type="dxa"/>
              <w:bottom w:w="0" w:type="dxa"/>
              <w:right w:w="0" w:type="dxa"/>
            </w:tcMar>
            <w:vAlign w:val="bottom"/>
          </w:tcPr>
          <w:p w14:paraId="6ADAEA77" w14:textId="77777777" w:rsidR="00777C9C" w:rsidRPr="00A5088F" w:rsidRDefault="00777C9C" w:rsidP="00FE0D9E">
            <w:pPr>
              <w:pStyle w:val="Normal1"/>
              <w:spacing w:line="240" w:lineRule="auto"/>
              <w:rPr>
                <w:sz w:val="16"/>
                <w:szCs w:val="16"/>
              </w:rPr>
            </w:pPr>
            <w:r w:rsidRPr="00A5088F">
              <w:rPr>
                <w:sz w:val="16"/>
                <w:szCs w:val="16"/>
              </w:rPr>
              <w:t>1.60 ± 0.07BC</w:t>
            </w:r>
          </w:p>
        </w:tc>
        <w:tc>
          <w:tcPr>
            <w:tcW w:w="1080" w:type="dxa"/>
            <w:tcMar>
              <w:top w:w="0" w:type="dxa"/>
              <w:left w:w="0" w:type="dxa"/>
              <w:bottom w:w="0" w:type="dxa"/>
              <w:right w:w="0" w:type="dxa"/>
            </w:tcMar>
            <w:vAlign w:val="bottom"/>
          </w:tcPr>
          <w:p w14:paraId="6B61CA78" w14:textId="77777777" w:rsidR="00777C9C" w:rsidRPr="00A5088F" w:rsidRDefault="00777C9C" w:rsidP="00FE0D9E">
            <w:pPr>
              <w:pStyle w:val="Normal1"/>
              <w:spacing w:line="240" w:lineRule="auto"/>
              <w:rPr>
                <w:sz w:val="16"/>
                <w:szCs w:val="16"/>
              </w:rPr>
            </w:pPr>
            <w:r w:rsidRPr="00A5088F">
              <w:rPr>
                <w:sz w:val="16"/>
                <w:szCs w:val="16"/>
              </w:rPr>
              <w:t>1.45 ± 0.05A</w:t>
            </w:r>
          </w:p>
        </w:tc>
        <w:tc>
          <w:tcPr>
            <w:tcW w:w="1020" w:type="dxa"/>
            <w:tcMar>
              <w:top w:w="0" w:type="dxa"/>
              <w:left w:w="0" w:type="dxa"/>
              <w:bottom w:w="0" w:type="dxa"/>
              <w:right w:w="0" w:type="dxa"/>
            </w:tcMar>
            <w:vAlign w:val="bottom"/>
          </w:tcPr>
          <w:p w14:paraId="21A14585" w14:textId="77777777" w:rsidR="00777C9C" w:rsidRPr="00A5088F" w:rsidRDefault="00777C9C" w:rsidP="00FE0D9E">
            <w:pPr>
              <w:pStyle w:val="Normal1"/>
              <w:spacing w:line="240" w:lineRule="auto"/>
              <w:rPr>
                <w:sz w:val="16"/>
                <w:szCs w:val="16"/>
              </w:rPr>
            </w:pPr>
            <w:r w:rsidRPr="00A5088F">
              <w:rPr>
                <w:sz w:val="16"/>
                <w:szCs w:val="16"/>
              </w:rPr>
              <w:t>1.42 ± 0.02A</w:t>
            </w:r>
          </w:p>
        </w:tc>
      </w:tr>
      <w:tr w:rsidR="00777C9C" w:rsidRPr="00A5088F" w14:paraId="2945C331"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45DFA957" w14:textId="77777777" w:rsidR="00777C9C" w:rsidRPr="00A5088F" w:rsidRDefault="00777C9C" w:rsidP="00FE0D9E">
            <w:pPr>
              <w:pStyle w:val="Normal1"/>
              <w:spacing w:line="240" w:lineRule="auto"/>
              <w:rPr>
                <w:sz w:val="16"/>
                <w:szCs w:val="16"/>
              </w:rPr>
            </w:pPr>
            <w:r w:rsidRPr="00A5088F">
              <w:rPr>
                <w:sz w:val="16"/>
                <w:szCs w:val="16"/>
              </w:rPr>
              <w:t>80</w:t>
            </w:r>
          </w:p>
        </w:tc>
        <w:tc>
          <w:tcPr>
            <w:tcW w:w="2535" w:type="dxa"/>
            <w:tcBorders>
              <w:top w:val="nil"/>
              <w:left w:val="nil"/>
              <w:bottom w:val="nil"/>
              <w:right w:val="nil"/>
            </w:tcBorders>
            <w:tcMar>
              <w:top w:w="0" w:type="dxa"/>
              <w:left w:w="80" w:type="dxa"/>
              <w:bottom w:w="0" w:type="dxa"/>
              <w:right w:w="80" w:type="dxa"/>
            </w:tcMar>
          </w:tcPr>
          <w:p w14:paraId="307058C8" w14:textId="77777777" w:rsidR="00777C9C" w:rsidRPr="00A5088F" w:rsidRDefault="00777C9C" w:rsidP="00FE0D9E">
            <w:pPr>
              <w:pStyle w:val="Normal1"/>
              <w:spacing w:line="240" w:lineRule="auto"/>
              <w:rPr>
                <w:sz w:val="16"/>
                <w:szCs w:val="16"/>
              </w:rPr>
            </w:pPr>
            <w:r w:rsidRPr="00A5088F">
              <w:rPr>
                <w:sz w:val="16"/>
                <w:szCs w:val="16"/>
              </w:rPr>
              <w:t>Ethyl 3-hydroxyhexanoate</w:t>
            </w:r>
          </w:p>
        </w:tc>
        <w:tc>
          <w:tcPr>
            <w:tcW w:w="600" w:type="dxa"/>
            <w:tcBorders>
              <w:top w:val="nil"/>
              <w:left w:val="nil"/>
              <w:bottom w:val="nil"/>
              <w:right w:val="nil"/>
            </w:tcBorders>
            <w:tcMar>
              <w:top w:w="0" w:type="dxa"/>
              <w:left w:w="80" w:type="dxa"/>
              <w:bottom w:w="0" w:type="dxa"/>
              <w:right w:w="80" w:type="dxa"/>
            </w:tcMar>
          </w:tcPr>
          <w:p w14:paraId="610AB2E4" w14:textId="77777777" w:rsidR="00777C9C" w:rsidRPr="00A5088F" w:rsidRDefault="00777C9C" w:rsidP="00FE0D9E">
            <w:pPr>
              <w:pStyle w:val="Normal1"/>
              <w:spacing w:line="240" w:lineRule="auto"/>
              <w:jc w:val="right"/>
              <w:rPr>
                <w:sz w:val="16"/>
                <w:szCs w:val="16"/>
              </w:rPr>
            </w:pPr>
            <w:r w:rsidRPr="00A5088F">
              <w:rPr>
                <w:sz w:val="16"/>
                <w:szCs w:val="16"/>
              </w:rPr>
              <w:t>1684</w:t>
            </w:r>
          </w:p>
        </w:tc>
        <w:tc>
          <w:tcPr>
            <w:tcW w:w="885" w:type="dxa"/>
            <w:tcBorders>
              <w:top w:val="nil"/>
              <w:left w:val="nil"/>
              <w:bottom w:val="nil"/>
              <w:right w:val="nil"/>
            </w:tcBorders>
            <w:tcMar>
              <w:top w:w="0" w:type="dxa"/>
              <w:left w:w="80" w:type="dxa"/>
              <w:bottom w:w="0" w:type="dxa"/>
              <w:right w:w="80" w:type="dxa"/>
            </w:tcMar>
          </w:tcPr>
          <w:p w14:paraId="727DC48B" w14:textId="77777777" w:rsidR="00777C9C" w:rsidRPr="00A5088F" w:rsidRDefault="00777C9C" w:rsidP="00FE0D9E">
            <w:pPr>
              <w:pStyle w:val="Normal1"/>
              <w:spacing w:line="240" w:lineRule="auto"/>
              <w:jc w:val="right"/>
              <w:rPr>
                <w:sz w:val="16"/>
                <w:szCs w:val="16"/>
              </w:rPr>
            </w:pPr>
            <w:r w:rsidRPr="00A5088F">
              <w:rPr>
                <w:sz w:val="16"/>
                <w:szCs w:val="16"/>
              </w:rPr>
              <w:t>1677 [1]</w:t>
            </w:r>
          </w:p>
        </w:tc>
        <w:tc>
          <w:tcPr>
            <w:tcW w:w="600" w:type="dxa"/>
            <w:tcBorders>
              <w:top w:val="nil"/>
              <w:left w:val="nil"/>
              <w:bottom w:val="nil"/>
              <w:right w:val="nil"/>
            </w:tcBorders>
            <w:tcMar>
              <w:top w:w="0" w:type="dxa"/>
              <w:left w:w="80" w:type="dxa"/>
              <w:bottom w:w="0" w:type="dxa"/>
              <w:right w:w="80" w:type="dxa"/>
            </w:tcMar>
          </w:tcPr>
          <w:p w14:paraId="5DEA0207"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755CB85B"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011977E5" w14:textId="77777777" w:rsidR="00777C9C" w:rsidRPr="00A5088F" w:rsidRDefault="00777C9C" w:rsidP="00FE0D9E">
            <w:pPr>
              <w:pStyle w:val="Normal1"/>
              <w:spacing w:line="240" w:lineRule="auto"/>
              <w:jc w:val="right"/>
              <w:rPr>
                <w:sz w:val="16"/>
                <w:szCs w:val="16"/>
              </w:rPr>
            </w:pPr>
            <w:r w:rsidRPr="00A5088F">
              <w:rPr>
                <w:sz w:val="16"/>
                <w:szCs w:val="16"/>
              </w:rPr>
              <w:t>1169.209</w:t>
            </w:r>
          </w:p>
        </w:tc>
        <w:tc>
          <w:tcPr>
            <w:tcW w:w="855" w:type="dxa"/>
            <w:tcBorders>
              <w:top w:val="nil"/>
              <w:left w:val="nil"/>
              <w:bottom w:val="nil"/>
              <w:right w:val="nil"/>
            </w:tcBorders>
            <w:tcMar>
              <w:top w:w="0" w:type="dxa"/>
              <w:left w:w="80" w:type="dxa"/>
              <w:bottom w:w="0" w:type="dxa"/>
              <w:right w:w="80" w:type="dxa"/>
            </w:tcMar>
          </w:tcPr>
          <w:p w14:paraId="491930FB"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6678EE24" w14:textId="77777777" w:rsidR="00777C9C" w:rsidRPr="00A5088F" w:rsidRDefault="00777C9C" w:rsidP="00FE0D9E">
            <w:pPr>
              <w:pStyle w:val="Normal1"/>
              <w:spacing w:line="240" w:lineRule="auto"/>
              <w:rPr>
                <w:sz w:val="16"/>
                <w:szCs w:val="16"/>
              </w:rPr>
            </w:pPr>
            <w:r w:rsidRPr="00A5088F">
              <w:rPr>
                <w:sz w:val="16"/>
                <w:szCs w:val="16"/>
              </w:rPr>
              <w:t>2.07 ± 0.05A</w:t>
            </w:r>
          </w:p>
        </w:tc>
        <w:tc>
          <w:tcPr>
            <w:tcW w:w="1155" w:type="dxa"/>
            <w:tcBorders>
              <w:top w:val="nil"/>
              <w:left w:val="nil"/>
              <w:bottom w:val="nil"/>
              <w:right w:val="nil"/>
            </w:tcBorders>
            <w:tcMar>
              <w:top w:w="0" w:type="dxa"/>
              <w:left w:w="80" w:type="dxa"/>
              <w:bottom w:w="0" w:type="dxa"/>
              <w:right w:w="80" w:type="dxa"/>
            </w:tcMar>
          </w:tcPr>
          <w:p w14:paraId="4854C208" w14:textId="77777777" w:rsidR="00777C9C" w:rsidRPr="00A5088F" w:rsidRDefault="00777C9C" w:rsidP="00FE0D9E">
            <w:pPr>
              <w:pStyle w:val="Normal1"/>
              <w:spacing w:line="240" w:lineRule="auto"/>
              <w:rPr>
                <w:sz w:val="16"/>
                <w:szCs w:val="16"/>
              </w:rPr>
            </w:pPr>
            <w:r w:rsidRPr="00A5088F">
              <w:rPr>
                <w:sz w:val="16"/>
                <w:szCs w:val="16"/>
              </w:rPr>
              <w:t>1.79 ± 0.01A</w:t>
            </w:r>
          </w:p>
        </w:tc>
        <w:tc>
          <w:tcPr>
            <w:tcW w:w="990" w:type="dxa"/>
            <w:tcBorders>
              <w:top w:val="nil"/>
              <w:left w:val="nil"/>
              <w:bottom w:val="nil"/>
              <w:right w:val="nil"/>
            </w:tcBorders>
            <w:tcMar>
              <w:top w:w="0" w:type="dxa"/>
              <w:left w:w="80" w:type="dxa"/>
              <w:bottom w:w="0" w:type="dxa"/>
              <w:right w:w="80" w:type="dxa"/>
            </w:tcMar>
          </w:tcPr>
          <w:p w14:paraId="76A47668" w14:textId="77777777" w:rsidR="00777C9C" w:rsidRPr="00A5088F" w:rsidRDefault="00777C9C" w:rsidP="00FE0D9E">
            <w:pPr>
              <w:pStyle w:val="Normal1"/>
              <w:spacing w:line="240" w:lineRule="auto"/>
              <w:rPr>
                <w:sz w:val="16"/>
                <w:szCs w:val="16"/>
              </w:rPr>
            </w:pPr>
            <w:r w:rsidRPr="00A5088F">
              <w:rPr>
                <w:sz w:val="16"/>
                <w:szCs w:val="16"/>
              </w:rPr>
              <w:t>2.15 ± 0.23A</w:t>
            </w:r>
          </w:p>
        </w:tc>
        <w:tc>
          <w:tcPr>
            <w:tcW w:w="1035" w:type="dxa"/>
            <w:tcBorders>
              <w:top w:val="nil"/>
              <w:left w:val="nil"/>
              <w:bottom w:val="nil"/>
              <w:right w:val="nil"/>
            </w:tcBorders>
            <w:tcMar>
              <w:top w:w="0" w:type="dxa"/>
              <w:left w:w="80" w:type="dxa"/>
              <w:bottom w:w="0" w:type="dxa"/>
              <w:right w:w="80" w:type="dxa"/>
            </w:tcMar>
          </w:tcPr>
          <w:p w14:paraId="1E5F7B41" w14:textId="77777777" w:rsidR="00777C9C" w:rsidRPr="00A5088F" w:rsidRDefault="00777C9C" w:rsidP="00FE0D9E">
            <w:pPr>
              <w:pStyle w:val="Normal1"/>
              <w:spacing w:line="240" w:lineRule="auto"/>
              <w:rPr>
                <w:sz w:val="16"/>
                <w:szCs w:val="16"/>
              </w:rPr>
            </w:pPr>
            <w:r w:rsidRPr="00A5088F">
              <w:rPr>
                <w:sz w:val="16"/>
                <w:szCs w:val="16"/>
              </w:rPr>
              <w:t>2.16 ± 0.13A</w:t>
            </w:r>
          </w:p>
        </w:tc>
        <w:tc>
          <w:tcPr>
            <w:tcW w:w="1080" w:type="dxa"/>
            <w:tcBorders>
              <w:top w:val="nil"/>
              <w:left w:val="nil"/>
              <w:bottom w:val="nil"/>
              <w:right w:val="nil"/>
            </w:tcBorders>
            <w:tcMar>
              <w:top w:w="0" w:type="dxa"/>
              <w:left w:w="80" w:type="dxa"/>
              <w:bottom w:w="0" w:type="dxa"/>
              <w:right w:w="80" w:type="dxa"/>
            </w:tcMar>
          </w:tcPr>
          <w:p w14:paraId="50082FAC" w14:textId="77777777" w:rsidR="00777C9C" w:rsidRPr="00A5088F" w:rsidRDefault="00777C9C" w:rsidP="00FE0D9E">
            <w:pPr>
              <w:pStyle w:val="Normal1"/>
              <w:spacing w:line="240" w:lineRule="auto"/>
              <w:rPr>
                <w:sz w:val="16"/>
                <w:szCs w:val="16"/>
              </w:rPr>
            </w:pPr>
            <w:r w:rsidRPr="00A5088F">
              <w:rPr>
                <w:sz w:val="16"/>
                <w:szCs w:val="16"/>
              </w:rPr>
              <w:t>1.79 ± 0.06A</w:t>
            </w:r>
          </w:p>
        </w:tc>
        <w:tc>
          <w:tcPr>
            <w:tcW w:w="1020" w:type="dxa"/>
            <w:tcBorders>
              <w:top w:val="nil"/>
              <w:left w:val="nil"/>
              <w:bottom w:val="nil"/>
              <w:right w:val="nil"/>
            </w:tcBorders>
            <w:tcMar>
              <w:top w:w="0" w:type="dxa"/>
              <w:left w:w="80" w:type="dxa"/>
              <w:bottom w:w="0" w:type="dxa"/>
              <w:right w:w="80" w:type="dxa"/>
            </w:tcMar>
          </w:tcPr>
          <w:p w14:paraId="6519C920" w14:textId="77777777" w:rsidR="00777C9C" w:rsidRPr="00A5088F" w:rsidRDefault="00777C9C" w:rsidP="00FE0D9E">
            <w:pPr>
              <w:pStyle w:val="Normal1"/>
              <w:spacing w:line="240" w:lineRule="auto"/>
              <w:rPr>
                <w:sz w:val="16"/>
                <w:szCs w:val="16"/>
              </w:rPr>
            </w:pPr>
            <w:r w:rsidRPr="00A5088F">
              <w:rPr>
                <w:sz w:val="16"/>
                <w:szCs w:val="16"/>
              </w:rPr>
              <w:t>2.04 ± 0.04A</w:t>
            </w:r>
          </w:p>
        </w:tc>
      </w:tr>
      <w:tr w:rsidR="00777C9C" w:rsidRPr="00A5088F" w14:paraId="330666DB"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745DFE39"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54EEBF3A"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662AEAE9"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1782DA7E"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1204D231"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5E00610A"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4F97A229"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0734DD75"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12208DD3" w14:textId="77777777" w:rsidR="00777C9C" w:rsidRPr="00A5088F" w:rsidRDefault="00777C9C" w:rsidP="00FE0D9E">
            <w:pPr>
              <w:pStyle w:val="Normal1"/>
              <w:spacing w:line="240" w:lineRule="auto"/>
              <w:rPr>
                <w:sz w:val="16"/>
                <w:szCs w:val="16"/>
              </w:rPr>
            </w:pPr>
            <w:r w:rsidRPr="00A5088F">
              <w:rPr>
                <w:sz w:val="16"/>
                <w:szCs w:val="16"/>
              </w:rPr>
              <w:t>1.98 ± 0.01A</w:t>
            </w:r>
          </w:p>
        </w:tc>
        <w:tc>
          <w:tcPr>
            <w:tcW w:w="1155" w:type="dxa"/>
            <w:tcBorders>
              <w:top w:val="nil"/>
              <w:left w:val="nil"/>
              <w:bottom w:val="nil"/>
              <w:right w:val="nil"/>
            </w:tcBorders>
            <w:tcMar>
              <w:top w:w="0" w:type="dxa"/>
              <w:left w:w="80" w:type="dxa"/>
              <w:bottom w:w="0" w:type="dxa"/>
              <w:right w:w="80" w:type="dxa"/>
            </w:tcMar>
          </w:tcPr>
          <w:p w14:paraId="05ED9399" w14:textId="77777777" w:rsidR="00777C9C" w:rsidRPr="00A5088F" w:rsidRDefault="00777C9C" w:rsidP="00FE0D9E">
            <w:pPr>
              <w:pStyle w:val="Normal1"/>
              <w:spacing w:line="240" w:lineRule="auto"/>
              <w:rPr>
                <w:sz w:val="16"/>
                <w:szCs w:val="16"/>
              </w:rPr>
            </w:pPr>
            <w:r w:rsidRPr="00A5088F">
              <w:rPr>
                <w:sz w:val="16"/>
                <w:szCs w:val="16"/>
              </w:rPr>
              <w:t>1.71 ± 0.06AB</w:t>
            </w:r>
          </w:p>
        </w:tc>
        <w:tc>
          <w:tcPr>
            <w:tcW w:w="990" w:type="dxa"/>
            <w:tcBorders>
              <w:top w:val="nil"/>
              <w:left w:val="nil"/>
              <w:bottom w:val="nil"/>
              <w:right w:val="nil"/>
            </w:tcBorders>
            <w:tcMar>
              <w:top w:w="0" w:type="dxa"/>
              <w:left w:w="80" w:type="dxa"/>
              <w:bottom w:w="0" w:type="dxa"/>
              <w:right w:w="80" w:type="dxa"/>
            </w:tcMar>
          </w:tcPr>
          <w:p w14:paraId="0644140D" w14:textId="77777777" w:rsidR="00777C9C" w:rsidRPr="00A5088F" w:rsidRDefault="00777C9C" w:rsidP="00FE0D9E">
            <w:pPr>
              <w:pStyle w:val="Normal1"/>
              <w:spacing w:line="240" w:lineRule="auto"/>
              <w:rPr>
                <w:sz w:val="16"/>
                <w:szCs w:val="16"/>
              </w:rPr>
            </w:pPr>
            <w:r w:rsidRPr="00A5088F">
              <w:rPr>
                <w:sz w:val="16"/>
                <w:szCs w:val="16"/>
              </w:rPr>
              <w:t>1.91 ± 0.03AB</w:t>
            </w:r>
          </w:p>
        </w:tc>
        <w:tc>
          <w:tcPr>
            <w:tcW w:w="1035" w:type="dxa"/>
            <w:tcBorders>
              <w:top w:val="nil"/>
              <w:left w:val="nil"/>
              <w:bottom w:val="nil"/>
              <w:right w:val="nil"/>
            </w:tcBorders>
            <w:tcMar>
              <w:top w:w="0" w:type="dxa"/>
              <w:left w:w="80" w:type="dxa"/>
              <w:bottom w:w="0" w:type="dxa"/>
              <w:right w:w="80" w:type="dxa"/>
            </w:tcMar>
          </w:tcPr>
          <w:p w14:paraId="7CC1E46D" w14:textId="77777777" w:rsidR="00777C9C" w:rsidRPr="00A5088F" w:rsidRDefault="00777C9C" w:rsidP="00FE0D9E">
            <w:pPr>
              <w:pStyle w:val="Normal1"/>
              <w:spacing w:line="240" w:lineRule="auto"/>
              <w:rPr>
                <w:sz w:val="16"/>
                <w:szCs w:val="16"/>
              </w:rPr>
            </w:pPr>
            <w:r w:rsidRPr="00A5088F">
              <w:rPr>
                <w:sz w:val="16"/>
                <w:szCs w:val="16"/>
              </w:rPr>
              <w:t>2.00 ± 0.03AB</w:t>
            </w:r>
          </w:p>
        </w:tc>
        <w:tc>
          <w:tcPr>
            <w:tcW w:w="1080" w:type="dxa"/>
            <w:tcBorders>
              <w:top w:val="nil"/>
              <w:left w:val="nil"/>
              <w:bottom w:val="nil"/>
              <w:right w:val="nil"/>
            </w:tcBorders>
            <w:tcMar>
              <w:top w:w="0" w:type="dxa"/>
              <w:left w:w="80" w:type="dxa"/>
              <w:bottom w:w="0" w:type="dxa"/>
              <w:right w:w="80" w:type="dxa"/>
            </w:tcMar>
          </w:tcPr>
          <w:p w14:paraId="35652229" w14:textId="77777777" w:rsidR="00777C9C" w:rsidRPr="00A5088F" w:rsidRDefault="00777C9C" w:rsidP="00FE0D9E">
            <w:pPr>
              <w:pStyle w:val="Normal1"/>
              <w:spacing w:line="240" w:lineRule="auto"/>
              <w:rPr>
                <w:sz w:val="16"/>
                <w:szCs w:val="16"/>
              </w:rPr>
            </w:pPr>
            <w:r w:rsidRPr="00A5088F">
              <w:rPr>
                <w:sz w:val="16"/>
                <w:szCs w:val="16"/>
              </w:rPr>
              <w:t>1.66 ± 0.02B</w:t>
            </w:r>
          </w:p>
        </w:tc>
        <w:tc>
          <w:tcPr>
            <w:tcW w:w="1020" w:type="dxa"/>
            <w:tcBorders>
              <w:top w:val="nil"/>
              <w:left w:val="nil"/>
              <w:bottom w:val="nil"/>
              <w:right w:val="nil"/>
            </w:tcBorders>
            <w:tcMar>
              <w:top w:w="0" w:type="dxa"/>
              <w:left w:w="80" w:type="dxa"/>
              <w:bottom w:w="0" w:type="dxa"/>
              <w:right w:w="80" w:type="dxa"/>
            </w:tcMar>
          </w:tcPr>
          <w:p w14:paraId="03DC3C6A" w14:textId="77777777" w:rsidR="00777C9C" w:rsidRPr="00A5088F" w:rsidRDefault="00777C9C" w:rsidP="00FE0D9E">
            <w:pPr>
              <w:pStyle w:val="Normal1"/>
              <w:spacing w:line="240" w:lineRule="auto"/>
              <w:rPr>
                <w:sz w:val="16"/>
                <w:szCs w:val="16"/>
              </w:rPr>
            </w:pPr>
            <w:r w:rsidRPr="00A5088F">
              <w:rPr>
                <w:sz w:val="16"/>
                <w:szCs w:val="16"/>
              </w:rPr>
              <w:t>1.76 ± 0.02B</w:t>
            </w:r>
          </w:p>
        </w:tc>
      </w:tr>
      <w:tr w:rsidR="00777C9C" w:rsidRPr="00A5088F" w14:paraId="1DFC1C80" w14:textId="77777777" w:rsidTr="00FE0D9E">
        <w:trPr>
          <w:trHeight w:val="288"/>
        </w:trPr>
        <w:tc>
          <w:tcPr>
            <w:tcW w:w="540" w:type="dxa"/>
            <w:tcBorders>
              <w:top w:val="nil"/>
              <w:left w:val="nil"/>
              <w:bottom w:val="nil"/>
              <w:right w:val="nil"/>
            </w:tcBorders>
            <w:tcMar>
              <w:top w:w="0" w:type="dxa"/>
              <w:left w:w="80" w:type="dxa"/>
              <w:bottom w:w="0" w:type="dxa"/>
              <w:right w:w="80" w:type="dxa"/>
            </w:tcMar>
          </w:tcPr>
          <w:p w14:paraId="17A4A9D1"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23136AA1"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3AEE62B4"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664D606A"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4178B838"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4F4023E5"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6AADE314"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2BED5CC5"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4C0CB7A0" w14:textId="77777777" w:rsidR="00777C9C" w:rsidRPr="00A5088F" w:rsidRDefault="00777C9C" w:rsidP="00FE0D9E">
            <w:pPr>
              <w:pStyle w:val="Normal1"/>
              <w:spacing w:line="240" w:lineRule="auto"/>
              <w:rPr>
                <w:sz w:val="16"/>
                <w:szCs w:val="16"/>
              </w:rPr>
            </w:pPr>
            <w:r w:rsidRPr="00A5088F">
              <w:rPr>
                <w:sz w:val="16"/>
                <w:szCs w:val="16"/>
              </w:rPr>
              <w:t>1.81 ± 0.11A</w:t>
            </w:r>
          </w:p>
        </w:tc>
        <w:tc>
          <w:tcPr>
            <w:tcW w:w="1155" w:type="dxa"/>
            <w:tcBorders>
              <w:top w:val="nil"/>
              <w:left w:val="nil"/>
              <w:bottom w:val="nil"/>
              <w:right w:val="nil"/>
            </w:tcBorders>
            <w:tcMar>
              <w:top w:w="0" w:type="dxa"/>
              <w:left w:w="80" w:type="dxa"/>
              <w:bottom w:w="0" w:type="dxa"/>
              <w:right w:w="80" w:type="dxa"/>
            </w:tcMar>
          </w:tcPr>
          <w:p w14:paraId="1EED4899" w14:textId="77777777" w:rsidR="00777C9C" w:rsidRPr="00A5088F" w:rsidRDefault="00777C9C" w:rsidP="00FE0D9E">
            <w:pPr>
              <w:pStyle w:val="Normal1"/>
              <w:spacing w:line="240" w:lineRule="auto"/>
              <w:rPr>
                <w:sz w:val="16"/>
                <w:szCs w:val="16"/>
              </w:rPr>
            </w:pPr>
            <w:r w:rsidRPr="00A5088F">
              <w:rPr>
                <w:sz w:val="16"/>
                <w:szCs w:val="16"/>
              </w:rPr>
              <w:t>1.64 ± 0.01B</w:t>
            </w:r>
          </w:p>
        </w:tc>
        <w:tc>
          <w:tcPr>
            <w:tcW w:w="990" w:type="dxa"/>
            <w:tcBorders>
              <w:top w:val="nil"/>
              <w:left w:val="nil"/>
              <w:bottom w:val="nil"/>
              <w:right w:val="nil"/>
            </w:tcBorders>
            <w:tcMar>
              <w:top w:w="0" w:type="dxa"/>
              <w:left w:w="80" w:type="dxa"/>
              <w:bottom w:w="0" w:type="dxa"/>
              <w:right w:w="80" w:type="dxa"/>
            </w:tcMar>
          </w:tcPr>
          <w:p w14:paraId="1006D666" w14:textId="77777777" w:rsidR="00777C9C" w:rsidRPr="00A5088F" w:rsidRDefault="00777C9C" w:rsidP="00FE0D9E">
            <w:pPr>
              <w:pStyle w:val="Normal1"/>
              <w:spacing w:line="240" w:lineRule="auto"/>
              <w:rPr>
                <w:sz w:val="16"/>
                <w:szCs w:val="16"/>
              </w:rPr>
            </w:pPr>
            <w:r w:rsidRPr="00A5088F">
              <w:rPr>
                <w:sz w:val="16"/>
                <w:szCs w:val="16"/>
              </w:rPr>
              <w:t>1.75 ± 0.03B</w:t>
            </w:r>
          </w:p>
        </w:tc>
        <w:tc>
          <w:tcPr>
            <w:tcW w:w="1035" w:type="dxa"/>
            <w:tcBorders>
              <w:top w:val="nil"/>
              <w:left w:val="nil"/>
              <w:bottom w:val="nil"/>
              <w:right w:val="nil"/>
            </w:tcBorders>
            <w:tcMar>
              <w:top w:w="0" w:type="dxa"/>
              <w:left w:w="80" w:type="dxa"/>
              <w:bottom w:w="0" w:type="dxa"/>
              <w:right w:w="80" w:type="dxa"/>
            </w:tcMar>
          </w:tcPr>
          <w:p w14:paraId="715BBF19" w14:textId="77777777" w:rsidR="00777C9C" w:rsidRPr="00A5088F" w:rsidRDefault="00777C9C" w:rsidP="00FE0D9E">
            <w:pPr>
              <w:pStyle w:val="Normal1"/>
              <w:spacing w:line="240" w:lineRule="auto"/>
              <w:rPr>
                <w:sz w:val="16"/>
                <w:szCs w:val="16"/>
              </w:rPr>
            </w:pPr>
            <w:r w:rsidRPr="00A5088F">
              <w:rPr>
                <w:sz w:val="16"/>
                <w:szCs w:val="16"/>
              </w:rPr>
              <w:t>1.90 ± 0.02BC</w:t>
            </w:r>
          </w:p>
        </w:tc>
        <w:tc>
          <w:tcPr>
            <w:tcW w:w="1080" w:type="dxa"/>
            <w:tcBorders>
              <w:top w:val="nil"/>
              <w:left w:val="nil"/>
              <w:bottom w:val="nil"/>
              <w:right w:val="nil"/>
            </w:tcBorders>
            <w:tcMar>
              <w:top w:w="0" w:type="dxa"/>
              <w:left w:w="80" w:type="dxa"/>
              <w:bottom w:w="0" w:type="dxa"/>
              <w:right w:w="80" w:type="dxa"/>
            </w:tcMar>
          </w:tcPr>
          <w:p w14:paraId="67BF1D30" w14:textId="77777777" w:rsidR="00777C9C" w:rsidRPr="00A5088F" w:rsidRDefault="00777C9C" w:rsidP="00FE0D9E">
            <w:pPr>
              <w:pStyle w:val="Normal1"/>
              <w:spacing w:line="240" w:lineRule="auto"/>
              <w:rPr>
                <w:sz w:val="16"/>
                <w:szCs w:val="16"/>
              </w:rPr>
            </w:pPr>
            <w:r w:rsidRPr="00A5088F">
              <w:rPr>
                <w:sz w:val="16"/>
                <w:szCs w:val="16"/>
              </w:rPr>
              <w:t>1.56 ± 0.00C</w:t>
            </w:r>
          </w:p>
        </w:tc>
        <w:tc>
          <w:tcPr>
            <w:tcW w:w="1020" w:type="dxa"/>
            <w:tcBorders>
              <w:top w:val="nil"/>
              <w:left w:val="nil"/>
              <w:bottom w:val="nil"/>
              <w:right w:val="nil"/>
            </w:tcBorders>
            <w:tcMar>
              <w:top w:w="0" w:type="dxa"/>
              <w:left w:w="80" w:type="dxa"/>
              <w:bottom w:w="0" w:type="dxa"/>
              <w:right w:w="80" w:type="dxa"/>
            </w:tcMar>
          </w:tcPr>
          <w:p w14:paraId="29CFA510" w14:textId="77777777" w:rsidR="00777C9C" w:rsidRPr="00A5088F" w:rsidRDefault="00777C9C" w:rsidP="00FE0D9E">
            <w:pPr>
              <w:pStyle w:val="Normal1"/>
              <w:spacing w:line="240" w:lineRule="auto"/>
              <w:rPr>
                <w:sz w:val="16"/>
                <w:szCs w:val="16"/>
              </w:rPr>
            </w:pPr>
            <w:r w:rsidRPr="00A5088F">
              <w:rPr>
                <w:sz w:val="16"/>
                <w:szCs w:val="16"/>
              </w:rPr>
              <w:t>1.66 ± 0.06B</w:t>
            </w:r>
          </w:p>
        </w:tc>
      </w:tr>
      <w:tr w:rsidR="00777C9C" w:rsidRPr="00A5088F" w14:paraId="61CC6629"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6BDE0B20"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405DC668"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68916051"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2C28E9C8"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389D55C7"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06F08F02"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55AAFFCA"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1C23CDD7"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249C6256" w14:textId="77777777" w:rsidR="00777C9C" w:rsidRPr="00A5088F" w:rsidRDefault="00777C9C" w:rsidP="00FE0D9E">
            <w:pPr>
              <w:pStyle w:val="Normal1"/>
              <w:spacing w:line="240" w:lineRule="auto"/>
              <w:rPr>
                <w:sz w:val="16"/>
                <w:szCs w:val="16"/>
              </w:rPr>
            </w:pPr>
            <w:r w:rsidRPr="00A5088F">
              <w:rPr>
                <w:sz w:val="16"/>
                <w:szCs w:val="16"/>
              </w:rPr>
              <w:t>1.52 ± 0.18B</w:t>
            </w:r>
          </w:p>
        </w:tc>
        <w:tc>
          <w:tcPr>
            <w:tcW w:w="1155" w:type="dxa"/>
            <w:tcBorders>
              <w:top w:val="nil"/>
              <w:left w:val="nil"/>
              <w:bottom w:val="nil"/>
              <w:right w:val="nil"/>
            </w:tcBorders>
            <w:tcMar>
              <w:top w:w="0" w:type="dxa"/>
              <w:left w:w="80" w:type="dxa"/>
              <w:bottom w:w="0" w:type="dxa"/>
              <w:right w:w="80" w:type="dxa"/>
            </w:tcMar>
          </w:tcPr>
          <w:p w14:paraId="1E753DAF" w14:textId="77777777" w:rsidR="00777C9C" w:rsidRPr="00A5088F" w:rsidRDefault="00777C9C" w:rsidP="00FE0D9E">
            <w:pPr>
              <w:pStyle w:val="Normal1"/>
              <w:spacing w:line="240" w:lineRule="auto"/>
              <w:rPr>
                <w:sz w:val="16"/>
                <w:szCs w:val="16"/>
              </w:rPr>
            </w:pPr>
            <w:r w:rsidRPr="00A5088F">
              <w:rPr>
                <w:sz w:val="16"/>
                <w:szCs w:val="16"/>
              </w:rPr>
              <w:t>1.54 ± 0.02C</w:t>
            </w:r>
          </w:p>
        </w:tc>
        <w:tc>
          <w:tcPr>
            <w:tcW w:w="990" w:type="dxa"/>
            <w:tcBorders>
              <w:top w:val="nil"/>
              <w:left w:val="nil"/>
              <w:bottom w:val="nil"/>
              <w:right w:val="nil"/>
            </w:tcBorders>
            <w:tcMar>
              <w:top w:w="0" w:type="dxa"/>
              <w:left w:w="80" w:type="dxa"/>
              <w:bottom w:w="0" w:type="dxa"/>
              <w:right w:w="80" w:type="dxa"/>
            </w:tcMar>
          </w:tcPr>
          <w:p w14:paraId="12CC1E25" w14:textId="77777777" w:rsidR="00777C9C" w:rsidRPr="00A5088F" w:rsidRDefault="00777C9C" w:rsidP="00FE0D9E">
            <w:pPr>
              <w:pStyle w:val="Normal1"/>
              <w:spacing w:line="240" w:lineRule="auto"/>
              <w:rPr>
                <w:sz w:val="16"/>
                <w:szCs w:val="16"/>
              </w:rPr>
            </w:pPr>
            <w:r w:rsidRPr="00A5088F">
              <w:rPr>
                <w:sz w:val="16"/>
                <w:szCs w:val="16"/>
              </w:rPr>
              <w:t>1.67 ± 0.01B</w:t>
            </w:r>
          </w:p>
        </w:tc>
        <w:tc>
          <w:tcPr>
            <w:tcW w:w="1035" w:type="dxa"/>
            <w:tcBorders>
              <w:top w:val="nil"/>
              <w:left w:val="nil"/>
              <w:bottom w:val="nil"/>
              <w:right w:val="nil"/>
            </w:tcBorders>
            <w:tcMar>
              <w:top w:w="0" w:type="dxa"/>
              <w:left w:w="80" w:type="dxa"/>
              <w:bottom w:w="0" w:type="dxa"/>
              <w:right w:w="80" w:type="dxa"/>
            </w:tcMar>
          </w:tcPr>
          <w:p w14:paraId="3BAD346E" w14:textId="77777777" w:rsidR="00777C9C" w:rsidRPr="00A5088F" w:rsidRDefault="00777C9C" w:rsidP="00FE0D9E">
            <w:pPr>
              <w:pStyle w:val="Normal1"/>
              <w:spacing w:line="240" w:lineRule="auto"/>
              <w:rPr>
                <w:sz w:val="16"/>
                <w:szCs w:val="16"/>
              </w:rPr>
            </w:pPr>
            <w:r w:rsidRPr="00A5088F">
              <w:rPr>
                <w:sz w:val="16"/>
                <w:szCs w:val="16"/>
              </w:rPr>
              <w:t>1.76 ± 0.08C</w:t>
            </w:r>
          </w:p>
        </w:tc>
        <w:tc>
          <w:tcPr>
            <w:tcW w:w="1080" w:type="dxa"/>
            <w:tcBorders>
              <w:top w:val="nil"/>
              <w:left w:val="nil"/>
              <w:bottom w:val="nil"/>
              <w:right w:val="nil"/>
            </w:tcBorders>
            <w:tcMar>
              <w:top w:w="0" w:type="dxa"/>
              <w:left w:w="80" w:type="dxa"/>
              <w:bottom w:w="0" w:type="dxa"/>
              <w:right w:w="80" w:type="dxa"/>
            </w:tcMar>
          </w:tcPr>
          <w:p w14:paraId="7EC12245" w14:textId="77777777" w:rsidR="00777C9C" w:rsidRPr="00A5088F" w:rsidRDefault="00777C9C" w:rsidP="00FE0D9E">
            <w:pPr>
              <w:pStyle w:val="Normal1"/>
              <w:spacing w:line="240" w:lineRule="auto"/>
              <w:rPr>
                <w:sz w:val="16"/>
                <w:szCs w:val="16"/>
              </w:rPr>
            </w:pPr>
            <w:r w:rsidRPr="00A5088F">
              <w:rPr>
                <w:sz w:val="16"/>
                <w:szCs w:val="16"/>
              </w:rPr>
              <w:t>1.53 ± 0.01C</w:t>
            </w:r>
          </w:p>
        </w:tc>
        <w:tc>
          <w:tcPr>
            <w:tcW w:w="1020" w:type="dxa"/>
            <w:tcBorders>
              <w:top w:val="nil"/>
              <w:left w:val="nil"/>
              <w:bottom w:val="nil"/>
              <w:right w:val="nil"/>
            </w:tcBorders>
            <w:tcMar>
              <w:top w:w="0" w:type="dxa"/>
              <w:left w:w="80" w:type="dxa"/>
              <w:bottom w:w="0" w:type="dxa"/>
              <w:right w:w="80" w:type="dxa"/>
            </w:tcMar>
          </w:tcPr>
          <w:p w14:paraId="524CA7C1" w14:textId="77777777" w:rsidR="00777C9C" w:rsidRPr="00A5088F" w:rsidRDefault="00777C9C" w:rsidP="00FE0D9E">
            <w:pPr>
              <w:pStyle w:val="Normal1"/>
              <w:spacing w:line="240" w:lineRule="auto"/>
              <w:rPr>
                <w:sz w:val="16"/>
                <w:szCs w:val="16"/>
              </w:rPr>
            </w:pPr>
            <w:r w:rsidRPr="00A5088F">
              <w:rPr>
                <w:sz w:val="16"/>
                <w:szCs w:val="16"/>
              </w:rPr>
              <w:t>1.51 ± 0.01C</w:t>
            </w:r>
          </w:p>
        </w:tc>
      </w:tr>
      <w:tr w:rsidR="00777C9C" w:rsidRPr="00A5088F" w14:paraId="6E8A9B3D"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797824EF" w14:textId="77777777" w:rsidR="00777C9C" w:rsidRPr="00A5088F" w:rsidRDefault="00777C9C" w:rsidP="00FE0D9E">
            <w:pPr>
              <w:pStyle w:val="Normal1"/>
              <w:spacing w:line="240" w:lineRule="auto"/>
              <w:rPr>
                <w:sz w:val="16"/>
                <w:szCs w:val="16"/>
              </w:rPr>
            </w:pPr>
            <w:r w:rsidRPr="00A5088F">
              <w:rPr>
                <w:sz w:val="16"/>
                <w:szCs w:val="16"/>
              </w:rPr>
              <w:t>81</w:t>
            </w:r>
          </w:p>
        </w:tc>
        <w:tc>
          <w:tcPr>
            <w:tcW w:w="2535" w:type="dxa"/>
            <w:tcBorders>
              <w:top w:val="nil"/>
              <w:left w:val="nil"/>
              <w:bottom w:val="nil"/>
              <w:right w:val="nil"/>
            </w:tcBorders>
            <w:tcMar>
              <w:top w:w="0" w:type="dxa"/>
              <w:left w:w="80" w:type="dxa"/>
              <w:bottom w:w="0" w:type="dxa"/>
              <w:right w:w="80" w:type="dxa"/>
            </w:tcMar>
          </w:tcPr>
          <w:p w14:paraId="112DD033" w14:textId="77777777" w:rsidR="00777C9C" w:rsidRPr="00A5088F" w:rsidRDefault="00777C9C" w:rsidP="00FE0D9E">
            <w:pPr>
              <w:pStyle w:val="Normal1"/>
              <w:spacing w:line="240" w:lineRule="auto"/>
              <w:rPr>
                <w:sz w:val="16"/>
                <w:szCs w:val="16"/>
              </w:rPr>
            </w:pPr>
            <w:r w:rsidRPr="00A5088F">
              <w:rPr>
                <w:sz w:val="16"/>
                <w:szCs w:val="16"/>
              </w:rPr>
              <w:t>Ethyl 3-(methylthio)-(E)-2-propenoate</w:t>
            </w:r>
          </w:p>
        </w:tc>
        <w:tc>
          <w:tcPr>
            <w:tcW w:w="600" w:type="dxa"/>
            <w:tcBorders>
              <w:top w:val="nil"/>
              <w:left w:val="nil"/>
              <w:bottom w:val="nil"/>
              <w:right w:val="nil"/>
            </w:tcBorders>
            <w:tcMar>
              <w:top w:w="0" w:type="dxa"/>
              <w:left w:w="80" w:type="dxa"/>
              <w:bottom w:w="0" w:type="dxa"/>
              <w:right w:w="80" w:type="dxa"/>
            </w:tcMar>
          </w:tcPr>
          <w:p w14:paraId="2598F33F" w14:textId="77777777" w:rsidR="00777C9C" w:rsidRPr="00A5088F" w:rsidRDefault="00777C9C" w:rsidP="00FE0D9E">
            <w:pPr>
              <w:pStyle w:val="Normal1"/>
              <w:spacing w:line="240" w:lineRule="auto"/>
              <w:jc w:val="right"/>
              <w:rPr>
                <w:sz w:val="16"/>
                <w:szCs w:val="16"/>
              </w:rPr>
            </w:pPr>
            <w:r w:rsidRPr="00A5088F">
              <w:rPr>
                <w:sz w:val="16"/>
                <w:szCs w:val="16"/>
              </w:rPr>
              <w:t>1737</w:t>
            </w:r>
          </w:p>
        </w:tc>
        <w:tc>
          <w:tcPr>
            <w:tcW w:w="885" w:type="dxa"/>
            <w:tcBorders>
              <w:top w:val="nil"/>
              <w:left w:val="nil"/>
              <w:bottom w:val="nil"/>
              <w:right w:val="nil"/>
            </w:tcBorders>
            <w:tcMar>
              <w:top w:w="0" w:type="dxa"/>
              <w:left w:w="80" w:type="dxa"/>
              <w:bottom w:w="0" w:type="dxa"/>
              <w:right w:w="80" w:type="dxa"/>
            </w:tcMar>
          </w:tcPr>
          <w:p w14:paraId="77B86CA2" w14:textId="77777777" w:rsidR="00777C9C" w:rsidRPr="00A5088F" w:rsidRDefault="00777C9C" w:rsidP="00FE0D9E">
            <w:pPr>
              <w:pStyle w:val="Normal1"/>
              <w:spacing w:line="240" w:lineRule="auto"/>
              <w:jc w:val="right"/>
              <w:rPr>
                <w:sz w:val="16"/>
                <w:szCs w:val="16"/>
              </w:rPr>
            </w:pPr>
            <w:r w:rsidRPr="00A5088F">
              <w:rPr>
                <w:sz w:val="16"/>
                <w:szCs w:val="16"/>
              </w:rPr>
              <w:t>1733 [41]</w:t>
            </w:r>
          </w:p>
        </w:tc>
        <w:tc>
          <w:tcPr>
            <w:tcW w:w="600" w:type="dxa"/>
            <w:tcBorders>
              <w:top w:val="nil"/>
              <w:left w:val="nil"/>
              <w:bottom w:val="nil"/>
              <w:right w:val="nil"/>
            </w:tcBorders>
            <w:tcMar>
              <w:top w:w="0" w:type="dxa"/>
              <w:left w:w="80" w:type="dxa"/>
              <w:bottom w:w="0" w:type="dxa"/>
              <w:right w:w="80" w:type="dxa"/>
            </w:tcMar>
          </w:tcPr>
          <w:p w14:paraId="792C7E41"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3AF48A1C"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52632FCF" w14:textId="77777777" w:rsidR="00777C9C" w:rsidRPr="00A5088F" w:rsidRDefault="00777C9C" w:rsidP="00FE0D9E">
            <w:pPr>
              <w:pStyle w:val="Normal1"/>
              <w:spacing w:line="240" w:lineRule="auto"/>
              <w:jc w:val="right"/>
              <w:rPr>
                <w:sz w:val="16"/>
                <w:szCs w:val="16"/>
              </w:rPr>
            </w:pPr>
            <w:r w:rsidRPr="00A5088F">
              <w:rPr>
                <w:sz w:val="16"/>
                <w:szCs w:val="16"/>
              </w:rPr>
              <w:t>48663803.546</w:t>
            </w:r>
          </w:p>
        </w:tc>
        <w:tc>
          <w:tcPr>
            <w:tcW w:w="855" w:type="dxa"/>
            <w:tcBorders>
              <w:top w:val="nil"/>
              <w:left w:val="nil"/>
              <w:bottom w:val="nil"/>
              <w:right w:val="nil"/>
            </w:tcBorders>
            <w:tcMar>
              <w:top w:w="0" w:type="dxa"/>
              <w:left w:w="80" w:type="dxa"/>
              <w:bottom w:w="0" w:type="dxa"/>
              <w:right w:w="80" w:type="dxa"/>
            </w:tcMar>
          </w:tcPr>
          <w:p w14:paraId="422DF7A8"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7882D19A" w14:textId="77777777" w:rsidR="00777C9C" w:rsidRPr="00A5088F" w:rsidRDefault="00777C9C" w:rsidP="00FE0D9E">
            <w:pPr>
              <w:pStyle w:val="Normal1"/>
              <w:spacing w:line="240" w:lineRule="auto"/>
              <w:rPr>
                <w:sz w:val="16"/>
                <w:szCs w:val="16"/>
              </w:rPr>
            </w:pPr>
            <w:r w:rsidRPr="00A5088F">
              <w:rPr>
                <w:sz w:val="16"/>
                <w:szCs w:val="16"/>
              </w:rPr>
              <w:t>ND</w:t>
            </w:r>
          </w:p>
        </w:tc>
        <w:tc>
          <w:tcPr>
            <w:tcW w:w="1155" w:type="dxa"/>
            <w:tcBorders>
              <w:top w:val="nil"/>
              <w:left w:val="nil"/>
              <w:bottom w:val="nil"/>
              <w:right w:val="nil"/>
            </w:tcBorders>
            <w:tcMar>
              <w:top w:w="0" w:type="dxa"/>
              <w:left w:w="80" w:type="dxa"/>
              <w:bottom w:w="0" w:type="dxa"/>
              <w:right w:w="80" w:type="dxa"/>
            </w:tcMar>
          </w:tcPr>
          <w:p w14:paraId="4DAFFE86"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73C44500" w14:textId="77777777" w:rsidR="00777C9C" w:rsidRPr="00A5088F" w:rsidRDefault="00777C9C" w:rsidP="00FE0D9E">
            <w:pPr>
              <w:pStyle w:val="Normal1"/>
              <w:spacing w:line="240" w:lineRule="auto"/>
              <w:rPr>
                <w:sz w:val="16"/>
                <w:szCs w:val="16"/>
              </w:rPr>
            </w:pPr>
            <w:r w:rsidRPr="00A5088F">
              <w:rPr>
                <w:sz w:val="16"/>
                <w:szCs w:val="16"/>
              </w:rPr>
              <w:t>ND</w:t>
            </w:r>
          </w:p>
        </w:tc>
        <w:tc>
          <w:tcPr>
            <w:tcW w:w="1035" w:type="dxa"/>
            <w:tcBorders>
              <w:top w:val="nil"/>
              <w:left w:val="nil"/>
              <w:bottom w:val="nil"/>
              <w:right w:val="nil"/>
            </w:tcBorders>
            <w:tcMar>
              <w:top w:w="0" w:type="dxa"/>
              <w:left w:w="80" w:type="dxa"/>
              <w:bottom w:w="0" w:type="dxa"/>
              <w:right w:w="80" w:type="dxa"/>
            </w:tcMar>
          </w:tcPr>
          <w:p w14:paraId="4B980789" w14:textId="77777777" w:rsidR="00777C9C" w:rsidRPr="00A5088F" w:rsidRDefault="00777C9C" w:rsidP="00FE0D9E">
            <w:pPr>
              <w:pStyle w:val="Normal1"/>
              <w:spacing w:line="240" w:lineRule="auto"/>
              <w:rPr>
                <w:sz w:val="16"/>
                <w:szCs w:val="16"/>
              </w:rPr>
            </w:pPr>
            <w:r w:rsidRPr="00A5088F">
              <w:rPr>
                <w:sz w:val="16"/>
                <w:szCs w:val="16"/>
              </w:rPr>
              <w:t>ND</w:t>
            </w:r>
          </w:p>
        </w:tc>
        <w:tc>
          <w:tcPr>
            <w:tcW w:w="1080" w:type="dxa"/>
            <w:tcBorders>
              <w:top w:val="nil"/>
              <w:left w:val="nil"/>
              <w:bottom w:val="nil"/>
              <w:right w:val="nil"/>
            </w:tcBorders>
            <w:tcMar>
              <w:top w:w="0" w:type="dxa"/>
              <w:left w:w="80" w:type="dxa"/>
              <w:bottom w:w="0" w:type="dxa"/>
              <w:right w:w="80" w:type="dxa"/>
            </w:tcMar>
          </w:tcPr>
          <w:p w14:paraId="2265FA66" w14:textId="77777777" w:rsidR="00777C9C" w:rsidRPr="00A5088F" w:rsidRDefault="00777C9C" w:rsidP="00FE0D9E">
            <w:pPr>
              <w:pStyle w:val="Normal1"/>
              <w:spacing w:line="240" w:lineRule="auto"/>
              <w:rPr>
                <w:sz w:val="16"/>
                <w:szCs w:val="16"/>
              </w:rPr>
            </w:pPr>
            <w:r w:rsidRPr="00A5088F">
              <w:rPr>
                <w:sz w:val="16"/>
                <w:szCs w:val="16"/>
              </w:rPr>
              <w:t>ND</w:t>
            </w:r>
          </w:p>
        </w:tc>
        <w:tc>
          <w:tcPr>
            <w:tcW w:w="1020" w:type="dxa"/>
            <w:tcBorders>
              <w:top w:val="nil"/>
              <w:left w:val="nil"/>
              <w:bottom w:val="nil"/>
              <w:right w:val="nil"/>
            </w:tcBorders>
            <w:tcMar>
              <w:top w:w="0" w:type="dxa"/>
              <w:left w:w="80" w:type="dxa"/>
              <w:bottom w:w="0" w:type="dxa"/>
              <w:right w:w="80" w:type="dxa"/>
            </w:tcMar>
          </w:tcPr>
          <w:p w14:paraId="3D43D68C" w14:textId="77777777" w:rsidR="00777C9C" w:rsidRPr="00A5088F" w:rsidRDefault="00777C9C" w:rsidP="00FE0D9E">
            <w:pPr>
              <w:pStyle w:val="Normal1"/>
              <w:spacing w:line="240" w:lineRule="auto"/>
              <w:rPr>
                <w:sz w:val="16"/>
                <w:szCs w:val="16"/>
              </w:rPr>
            </w:pPr>
            <w:r w:rsidRPr="00A5088F">
              <w:rPr>
                <w:sz w:val="16"/>
                <w:szCs w:val="16"/>
              </w:rPr>
              <w:t>0.00 ± 0.00B</w:t>
            </w:r>
          </w:p>
        </w:tc>
      </w:tr>
      <w:tr w:rsidR="00777C9C" w:rsidRPr="00A5088F" w14:paraId="3D22B9FE"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56725FF4"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7CD809F3"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0702A837"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0BFC000E"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5D9AC3CB"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1556311E"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26A714BB"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72D312B0"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2680D217" w14:textId="77777777" w:rsidR="00777C9C" w:rsidRPr="00A5088F" w:rsidRDefault="00777C9C" w:rsidP="00FE0D9E">
            <w:pPr>
              <w:pStyle w:val="Normal1"/>
              <w:spacing w:line="240" w:lineRule="auto"/>
              <w:rPr>
                <w:sz w:val="16"/>
                <w:szCs w:val="16"/>
              </w:rPr>
            </w:pPr>
            <w:r w:rsidRPr="00A5088F">
              <w:rPr>
                <w:sz w:val="16"/>
                <w:szCs w:val="16"/>
              </w:rPr>
              <w:t>ND</w:t>
            </w:r>
          </w:p>
        </w:tc>
        <w:tc>
          <w:tcPr>
            <w:tcW w:w="1155" w:type="dxa"/>
            <w:tcBorders>
              <w:top w:val="nil"/>
              <w:left w:val="nil"/>
              <w:bottom w:val="nil"/>
              <w:right w:val="nil"/>
            </w:tcBorders>
            <w:tcMar>
              <w:top w:w="0" w:type="dxa"/>
              <w:left w:w="80" w:type="dxa"/>
              <w:bottom w:w="0" w:type="dxa"/>
              <w:right w:w="80" w:type="dxa"/>
            </w:tcMar>
          </w:tcPr>
          <w:p w14:paraId="3708826A"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5C7FEFFA" w14:textId="77777777" w:rsidR="00777C9C" w:rsidRPr="00A5088F" w:rsidRDefault="00777C9C" w:rsidP="00FE0D9E">
            <w:pPr>
              <w:pStyle w:val="Normal1"/>
              <w:spacing w:line="240" w:lineRule="auto"/>
              <w:rPr>
                <w:sz w:val="16"/>
                <w:szCs w:val="16"/>
              </w:rPr>
            </w:pPr>
            <w:r w:rsidRPr="00A5088F">
              <w:rPr>
                <w:sz w:val="16"/>
                <w:szCs w:val="16"/>
              </w:rPr>
              <w:t>ND</w:t>
            </w:r>
          </w:p>
        </w:tc>
        <w:tc>
          <w:tcPr>
            <w:tcW w:w="1035" w:type="dxa"/>
            <w:tcBorders>
              <w:top w:val="nil"/>
              <w:left w:val="nil"/>
              <w:bottom w:val="nil"/>
              <w:right w:val="nil"/>
            </w:tcBorders>
            <w:tcMar>
              <w:top w:w="0" w:type="dxa"/>
              <w:left w:w="80" w:type="dxa"/>
              <w:bottom w:w="0" w:type="dxa"/>
              <w:right w:w="80" w:type="dxa"/>
            </w:tcMar>
          </w:tcPr>
          <w:p w14:paraId="332630FF" w14:textId="77777777" w:rsidR="00777C9C" w:rsidRPr="00A5088F" w:rsidRDefault="00777C9C" w:rsidP="00FE0D9E">
            <w:pPr>
              <w:pStyle w:val="Normal1"/>
              <w:spacing w:line="240" w:lineRule="auto"/>
              <w:rPr>
                <w:sz w:val="16"/>
                <w:szCs w:val="16"/>
              </w:rPr>
            </w:pPr>
            <w:r w:rsidRPr="00A5088F">
              <w:rPr>
                <w:sz w:val="16"/>
                <w:szCs w:val="16"/>
              </w:rPr>
              <w:t>ND</w:t>
            </w:r>
          </w:p>
        </w:tc>
        <w:tc>
          <w:tcPr>
            <w:tcW w:w="1080" w:type="dxa"/>
            <w:tcBorders>
              <w:top w:val="nil"/>
              <w:left w:val="nil"/>
              <w:bottom w:val="nil"/>
              <w:right w:val="nil"/>
            </w:tcBorders>
            <w:tcMar>
              <w:top w:w="0" w:type="dxa"/>
              <w:left w:w="80" w:type="dxa"/>
              <w:bottom w:w="0" w:type="dxa"/>
              <w:right w:w="80" w:type="dxa"/>
            </w:tcMar>
          </w:tcPr>
          <w:p w14:paraId="5B32850C" w14:textId="77777777" w:rsidR="00777C9C" w:rsidRPr="00A5088F" w:rsidRDefault="00777C9C" w:rsidP="00FE0D9E">
            <w:pPr>
              <w:pStyle w:val="Normal1"/>
              <w:spacing w:line="240" w:lineRule="auto"/>
              <w:rPr>
                <w:sz w:val="16"/>
                <w:szCs w:val="16"/>
              </w:rPr>
            </w:pPr>
            <w:r w:rsidRPr="00A5088F">
              <w:rPr>
                <w:sz w:val="16"/>
                <w:szCs w:val="16"/>
              </w:rPr>
              <w:t>ND</w:t>
            </w:r>
          </w:p>
        </w:tc>
        <w:tc>
          <w:tcPr>
            <w:tcW w:w="1020" w:type="dxa"/>
            <w:tcBorders>
              <w:top w:val="nil"/>
              <w:left w:val="nil"/>
              <w:bottom w:val="nil"/>
              <w:right w:val="nil"/>
            </w:tcBorders>
            <w:tcMar>
              <w:top w:w="0" w:type="dxa"/>
              <w:left w:w="80" w:type="dxa"/>
              <w:bottom w:w="0" w:type="dxa"/>
              <w:right w:w="80" w:type="dxa"/>
            </w:tcMar>
          </w:tcPr>
          <w:p w14:paraId="3C26F21B" w14:textId="77777777" w:rsidR="00777C9C" w:rsidRPr="00A5088F" w:rsidRDefault="00777C9C" w:rsidP="00FE0D9E">
            <w:pPr>
              <w:pStyle w:val="Normal1"/>
              <w:spacing w:line="240" w:lineRule="auto"/>
              <w:rPr>
                <w:sz w:val="16"/>
                <w:szCs w:val="16"/>
              </w:rPr>
            </w:pPr>
            <w:r w:rsidRPr="00A5088F">
              <w:rPr>
                <w:sz w:val="16"/>
                <w:szCs w:val="16"/>
              </w:rPr>
              <w:t>0.00 ± 0.00B</w:t>
            </w:r>
          </w:p>
        </w:tc>
      </w:tr>
      <w:tr w:rsidR="00777C9C" w:rsidRPr="00A5088F" w14:paraId="5430FA23"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78462A59"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36D399CF"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6EC06F3E"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67787D94"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147691E0"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23C70290"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24BA0D08"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1092A0A9"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642A2213" w14:textId="77777777" w:rsidR="00777C9C" w:rsidRPr="00A5088F" w:rsidRDefault="00777C9C" w:rsidP="00FE0D9E">
            <w:pPr>
              <w:pStyle w:val="Normal1"/>
              <w:spacing w:line="240" w:lineRule="auto"/>
              <w:rPr>
                <w:sz w:val="16"/>
                <w:szCs w:val="16"/>
              </w:rPr>
            </w:pPr>
            <w:r w:rsidRPr="00A5088F">
              <w:rPr>
                <w:sz w:val="16"/>
                <w:szCs w:val="16"/>
              </w:rPr>
              <w:t>ND</w:t>
            </w:r>
          </w:p>
        </w:tc>
        <w:tc>
          <w:tcPr>
            <w:tcW w:w="1155" w:type="dxa"/>
            <w:tcBorders>
              <w:top w:val="nil"/>
              <w:left w:val="nil"/>
              <w:bottom w:val="nil"/>
              <w:right w:val="nil"/>
            </w:tcBorders>
            <w:tcMar>
              <w:top w:w="0" w:type="dxa"/>
              <w:left w:w="80" w:type="dxa"/>
              <w:bottom w:w="0" w:type="dxa"/>
              <w:right w:w="80" w:type="dxa"/>
            </w:tcMar>
          </w:tcPr>
          <w:p w14:paraId="3F6A12F6"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63663BF6" w14:textId="77777777" w:rsidR="00777C9C" w:rsidRPr="00A5088F" w:rsidRDefault="00777C9C" w:rsidP="00FE0D9E">
            <w:pPr>
              <w:pStyle w:val="Normal1"/>
              <w:spacing w:line="240" w:lineRule="auto"/>
              <w:rPr>
                <w:sz w:val="16"/>
                <w:szCs w:val="16"/>
              </w:rPr>
            </w:pPr>
            <w:r w:rsidRPr="00A5088F">
              <w:rPr>
                <w:sz w:val="16"/>
                <w:szCs w:val="16"/>
              </w:rPr>
              <w:t>ND</w:t>
            </w:r>
          </w:p>
        </w:tc>
        <w:tc>
          <w:tcPr>
            <w:tcW w:w="1035" w:type="dxa"/>
            <w:tcBorders>
              <w:top w:val="nil"/>
              <w:left w:val="nil"/>
              <w:bottom w:val="nil"/>
              <w:right w:val="nil"/>
            </w:tcBorders>
            <w:tcMar>
              <w:top w:w="0" w:type="dxa"/>
              <w:left w:w="80" w:type="dxa"/>
              <w:bottom w:w="0" w:type="dxa"/>
              <w:right w:w="80" w:type="dxa"/>
            </w:tcMar>
          </w:tcPr>
          <w:p w14:paraId="641728FA" w14:textId="77777777" w:rsidR="00777C9C" w:rsidRPr="00A5088F" w:rsidRDefault="00777C9C" w:rsidP="00FE0D9E">
            <w:pPr>
              <w:pStyle w:val="Normal1"/>
              <w:spacing w:line="240" w:lineRule="auto"/>
              <w:rPr>
                <w:sz w:val="16"/>
                <w:szCs w:val="16"/>
              </w:rPr>
            </w:pPr>
            <w:r w:rsidRPr="00A5088F">
              <w:rPr>
                <w:sz w:val="16"/>
                <w:szCs w:val="16"/>
              </w:rPr>
              <w:t>ND</w:t>
            </w:r>
          </w:p>
        </w:tc>
        <w:tc>
          <w:tcPr>
            <w:tcW w:w="1080" w:type="dxa"/>
            <w:tcBorders>
              <w:top w:val="nil"/>
              <w:left w:val="nil"/>
              <w:bottom w:val="nil"/>
              <w:right w:val="nil"/>
            </w:tcBorders>
            <w:tcMar>
              <w:top w:w="0" w:type="dxa"/>
              <w:left w:w="80" w:type="dxa"/>
              <w:bottom w:w="0" w:type="dxa"/>
              <w:right w:w="80" w:type="dxa"/>
            </w:tcMar>
          </w:tcPr>
          <w:p w14:paraId="678BEC23" w14:textId="77777777" w:rsidR="00777C9C" w:rsidRPr="00A5088F" w:rsidRDefault="00777C9C" w:rsidP="00FE0D9E">
            <w:pPr>
              <w:pStyle w:val="Normal1"/>
              <w:spacing w:line="240" w:lineRule="auto"/>
              <w:rPr>
                <w:sz w:val="16"/>
                <w:szCs w:val="16"/>
              </w:rPr>
            </w:pPr>
            <w:r w:rsidRPr="00A5088F">
              <w:rPr>
                <w:sz w:val="16"/>
                <w:szCs w:val="16"/>
              </w:rPr>
              <w:t>ND</w:t>
            </w:r>
          </w:p>
        </w:tc>
        <w:tc>
          <w:tcPr>
            <w:tcW w:w="1020" w:type="dxa"/>
            <w:tcBorders>
              <w:top w:val="nil"/>
              <w:left w:val="nil"/>
              <w:bottom w:val="nil"/>
              <w:right w:val="nil"/>
            </w:tcBorders>
            <w:tcMar>
              <w:top w:w="0" w:type="dxa"/>
              <w:left w:w="80" w:type="dxa"/>
              <w:bottom w:w="0" w:type="dxa"/>
              <w:right w:w="80" w:type="dxa"/>
            </w:tcMar>
          </w:tcPr>
          <w:p w14:paraId="7DEEFB70" w14:textId="77777777" w:rsidR="00777C9C" w:rsidRPr="00A5088F" w:rsidRDefault="00777C9C" w:rsidP="00FE0D9E">
            <w:pPr>
              <w:pStyle w:val="Normal1"/>
              <w:spacing w:line="240" w:lineRule="auto"/>
              <w:rPr>
                <w:sz w:val="16"/>
                <w:szCs w:val="16"/>
              </w:rPr>
            </w:pPr>
            <w:r w:rsidRPr="00A5088F">
              <w:rPr>
                <w:sz w:val="16"/>
                <w:szCs w:val="16"/>
              </w:rPr>
              <w:t>1.37 ± 0.01A</w:t>
            </w:r>
          </w:p>
        </w:tc>
      </w:tr>
      <w:tr w:rsidR="00777C9C" w:rsidRPr="00A5088F" w14:paraId="5D631136"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75F8F3B1"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6AA9CB7A"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0EF00308"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28B0F91D"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285191A6"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5C4D450D"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1B5EE2F6"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2235A5AD"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7F219B0F" w14:textId="77777777" w:rsidR="00777C9C" w:rsidRPr="00A5088F" w:rsidRDefault="00777C9C" w:rsidP="00FE0D9E">
            <w:pPr>
              <w:pStyle w:val="Normal1"/>
              <w:spacing w:line="240" w:lineRule="auto"/>
              <w:rPr>
                <w:sz w:val="16"/>
                <w:szCs w:val="16"/>
              </w:rPr>
            </w:pPr>
            <w:r w:rsidRPr="00A5088F">
              <w:rPr>
                <w:sz w:val="16"/>
                <w:szCs w:val="16"/>
              </w:rPr>
              <w:t>ND</w:t>
            </w:r>
          </w:p>
        </w:tc>
        <w:tc>
          <w:tcPr>
            <w:tcW w:w="1155" w:type="dxa"/>
            <w:tcBorders>
              <w:top w:val="nil"/>
              <w:left w:val="nil"/>
              <w:bottom w:val="nil"/>
              <w:right w:val="nil"/>
            </w:tcBorders>
            <w:tcMar>
              <w:top w:w="0" w:type="dxa"/>
              <w:left w:w="80" w:type="dxa"/>
              <w:bottom w:w="0" w:type="dxa"/>
              <w:right w:w="80" w:type="dxa"/>
            </w:tcMar>
          </w:tcPr>
          <w:p w14:paraId="47469E03"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7B28B3D3" w14:textId="77777777" w:rsidR="00777C9C" w:rsidRPr="00A5088F" w:rsidRDefault="00777C9C" w:rsidP="00FE0D9E">
            <w:pPr>
              <w:pStyle w:val="Normal1"/>
              <w:spacing w:line="240" w:lineRule="auto"/>
              <w:rPr>
                <w:sz w:val="16"/>
                <w:szCs w:val="16"/>
              </w:rPr>
            </w:pPr>
            <w:r w:rsidRPr="00A5088F">
              <w:rPr>
                <w:sz w:val="16"/>
                <w:szCs w:val="16"/>
              </w:rPr>
              <w:t>ND</w:t>
            </w:r>
          </w:p>
        </w:tc>
        <w:tc>
          <w:tcPr>
            <w:tcW w:w="1035" w:type="dxa"/>
            <w:tcBorders>
              <w:top w:val="nil"/>
              <w:left w:val="nil"/>
              <w:bottom w:val="nil"/>
              <w:right w:val="nil"/>
            </w:tcBorders>
            <w:tcMar>
              <w:top w:w="0" w:type="dxa"/>
              <w:left w:w="80" w:type="dxa"/>
              <w:bottom w:w="0" w:type="dxa"/>
              <w:right w:w="80" w:type="dxa"/>
            </w:tcMar>
          </w:tcPr>
          <w:p w14:paraId="6387A494" w14:textId="77777777" w:rsidR="00777C9C" w:rsidRPr="00A5088F" w:rsidRDefault="00777C9C" w:rsidP="00FE0D9E">
            <w:pPr>
              <w:pStyle w:val="Normal1"/>
              <w:spacing w:line="240" w:lineRule="auto"/>
              <w:rPr>
                <w:sz w:val="16"/>
                <w:szCs w:val="16"/>
              </w:rPr>
            </w:pPr>
            <w:r w:rsidRPr="00A5088F">
              <w:rPr>
                <w:sz w:val="16"/>
                <w:szCs w:val="16"/>
              </w:rPr>
              <w:t>ND</w:t>
            </w:r>
          </w:p>
        </w:tc>
        <w:tc>
          <w:tcPr>
            <w:tcW w:w="1080" w:type="dxa"/>
            <w:tcBorders>
              <w:top w:val="nil"/>
              <w:left w:val="nil"/>
              <w:bottom w:val="nil"/>
              <w:right w:val="nil"/>
            </w:tcBorders>
            <w:tcMar>
              <w:top w:w="0" w:type="dxa"/>
              <w:left w:w="80" w:type="dxa"/>
              <w:bottom w:w="0" w:type="dxa"/>
              <w:right w:w="80" w:type="dxa"/>
            </w:tcMar>
          </w:tcPr>
          <w:p w14:paraId="65C1B694" w14:textId="77777777" w:rsidR="00777C9C" w:rsidRPr="00A5088F" w:rsidRDefault="00777C9C" w:rsidP="00FE0D9E">
            <w:pPr>
              <w:pStyle w:val="Normal1"/>
              <w:spacing w:line="240" w:lineRule="auto"/>
              <w:rPr>
                <w:sz w:val="16"/>
                <w:szCs w:val="16"/>
              </w:rPr>
            </w:pPr>
            <w:r w:rsidRPr="00A5088F">
              <w:rPr>
                <w:sz w:val="16"/>
                <w:szCs w:val="16"/>
              </w:rPr>
              <w:t>ND</w:t>
            </w:r>
          </w:p>
        </w:tc>
        <w:tc>
          <w:tcPr>
            <w:tcW w:w="1020" w:type="dxa"/>
            <w:tcBorders>
              <w:top w:val="nil"/>
              <w:left w:val="nil"/>
              <w:bottom w:val="nil"/>
              <w:right w:val="nil"/>
            </w:tcBorders>
            <w:tcMar>
              <w:top w:w="0" w:type="dxa"/>
              <w:left w:w="80" w:type="dxa"/>
              <w:bottom w:w="0" w:type="dxa"/>
              <w:right w:w="80" w:type="dxa"/>
            </w:tcMar>
          </w:tcPr>
          <w:p w14:paraId="53862C6C" w14:textId="77777777" w:rsidR="00777C9C" w:rsidRPr="00A5088F" w:rsidRDefault="00777C9C" w:rsidP="00FE0D9E">
            <w:pPr>
              <w:pStyle w:val="Normal1"/>
              <w:spacing w:line="240" w:lineRule="auto"/>
              <w:rPr>
                <w:sz w:val="16"/>
                <w:szCs w:val="16"/>
              </w:rPr>
            </w:pPr>
            <w:r w:rsidRPr="00A5088F">
              <w:rPr>
                <w:sz w:val="16"/>
                <w:szCs w:val="16"/>
              </w:rPr>
              <w:t>1.36 ± 0.01A</w:t>
            </w:r>
          </w:p>
        </w:tc>
      </w:tr>
      <w:tr w:rsidR="00777C9C" w:rsidRPr="00A5088F" w14:paraId="1E3C716A"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3C9826A0" w14:textId="77777777" w:rsidR="00777C9C" w:rsidRPr="00A5088F" w:rsidRDefault="00777C9C" w:rsidP="00FE0D9E">
            <w:pPr>
              <w:pStyle w:val="Normal1"/>
              <w:spacing w:line="240" w:lineRule="auto"/>
              <w:rPr>
                <w:sz w:val="16"/>
                <w:szCs w:val="16"/>
              </w:rPr>
            </w:pPr>
            <w:r w:rsidRPr="00A5088F">
              <w:rPr>
                <w:sz w:val="16"/>
                <w:szCs w:val="16"/>
              </w:rPr>
              <w:t>82</w:t>
            </w:r>
          </w:p>
        </w:tc>
        <w:tc>
          <w:tcPr>
            <w:tcW w:w="2535" w:type="dxa"/>
            <w:tcBorders>
              <w:top w:val="nil"/>
              <w:left w:val="nil"/>
              <w:bottom w:val="nil"/>
              <w:right w:val="nil"/>
            </w:tcBorders>
            <w:tcMar>
              <w:top w:w="0" w:type="dxa"/>
              <w:left w:w="80" w:type="dxa"/>
              <w:bottom w:w="0" w:type="dxa"/>
              <w:right w:w="80" w:type="dxa"/>
            </w:tcMar>
          </w:tcPr>
          <w:p w14:paraId="340E9215" w14:textId="77777777" w:rsidR="00777C9C" w:rsidRPr="00A5088F" w:rsidRDefault="00777C9C" w:rsidP="00FE0D9E">
            <w:pPr>
              <w:pStyle w:val="Normal1"/>
              <w:spacing w:line="240" w:lineRule="auto"/>
              <w:rPr>
                <w:sz w:val="16"/>
                <w:szCs w:val="16"/>
              </w:rPr>
            </w:pPr>
            <w:r w:rsidRPr="00A5088F">
              <w:rPr>
                <w:sz w:val="16"/>
                <w:szCs w:val="16"/>
              </w:rPr>
              <w:t>Phenethyl acetate</w:t>
            </w:r>
          </w:p>
        </w:tc>
        <w:tc>
          <w:tcPr>
            <w:tcW w:w="600" w:type="dxa"/>
            <w:tcBorders>
              <w:top w:val="nil"/>
              <w:left w:val="nil"/>
              <w:bottom w:val="nil"/>
              <w:right w:val="nil"/>
            </w:tcBorders>
            <w:tcMar>
              <w:top w:w="0" w:type="dxa"/>
              <w:left w:w="80" w:type="dxa"/>
              <w:bottom w:w="0" w:type="dxa"/>
              <w:right w:w="80" w:type="dxa"/>
            </w:tcMar>
          </w:tcPr>
          <w:p w14:paraId="2E06EDD2" w14:textId="77777777" w:rsidR="00777C9C" w:rsidRPr="00A5088F" w:rsidRDefault="00777C9C" w:rsidP="00FE0D9E">
            <w:pPr>
              <w:pStyle w:val="Normal1"/>
              <w:spacing w:line="240" w:lineRule="auto"/>
              <w:jc w:val="right"/>
              <w:rPr>
                <w:sz w:val="16"/>
                <w:szCs w:val="16"/>
              </w:rPr>
            </w:pPr>
            <w:r w:rsidRPr="00A5088F">
              <w:rPr>
                <w:sz w:val="16"/>
                <w:szCs w:val="16"/>
              </w:rPr>
              <w:t>1817</w:t>
            </w:r>
          </w:p>
        </w:tc>
        <w:tc>
          <w:tcPr>
            <w:tcW w:w="885" w:type="dxa"/>
            <w:tcBorders>
              <w:top w:val="nil"/>
              <w:left w:val="nil"/>
              <w:bottom w:val="nil"/>
              <w:right w:val="nil"/>
            </w:tcBorders>
            <w:tcMar>
              <w:top w:w="0" w:type="dxa"/>
              <w:left w:w="80" w:type="dxa"/>
              <w:bottom w:w="0" w:type="dxa"/>
              <w:right w:w="80" w:type="dxa"/>
            </w:tcMar>
          </w:tcPr>
          <w:p w14:paraId="5ADE61FC" w14:textId="77777777" w:rsidR="00777C9C" w:rsidRPr="00A5088F" w:rsidRDefault="00777C9C" w:rsidP="00FE0D9E">
            <w:pPr>
              <w:pStyle w:val="Normal1"/>
              <w:spacing w:line="240" w:lineRule="auto"/>
              <w:jc w:val="right"/>
              <w:rPr>
                <w:sz w:val="16"/>
                <w:szCs w:val="16"/>
              </w:rPr>
            </w:pPr>
            <w:r w:rsidRPr="00A5088F">
              <w:rPr>
                <w:sz w:val="16"/>
                <w:szCs w:val="16"/>
              </w:rPr>
              <w:t>1821 [25]</w:t>
            </w:r>
          </w:p>
        </w:tc>
        <w:tc>
          <w:tcPr>
            <w:tcW w:w="600" w:type="dxa"/>
            <w:tcBorders>
              <w:top w:val="nil"/>
              <w:left w:val="nil"/>
              <w:bottom w:val="nil"/>
              <w:right w:val="nil"/>
            </w:tcBorders>
            <w:tcMar>
              <w:top w:w="0" w:type="dxa"/>
              <w:left w:w="80" w:type="dxa"/>
              <w:bottom w:w="0" w:type="dxa"/>
              <w:right w:w="80" w:type="dxa"/>
            </w:tcMar>
          </w:tcPr>
          <w:p w14:paraId="2061F271"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689E901F"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260BE282" w14:textId="77777777" w:rsidR="00777C9C" w:rsidRPr="00A5088F" w:rsidRDefault="00777C9C" w:rsidP="00FE0D9E">
            <w:pPr>
              <w:pStyle w:val="Normal1"/>
              <w:spacing w:line="240" w:lineRule="auto"/>
              <w:jc w:val="right"/>
              <w:rPr>
                <w:sz w:val="16"/>
                <w:szCs w:val="16"/>
              </w:rPr>
            </w:pPr>
            <w:r w:rsidRPr="00A5088F">
              <w:rPr>
                <w:sz w:val="16"/>
                <w:szCs w:val="16"/>
              </w:rPr>
              <w:t>64991.968</w:t>
            </w:r>
          </w:p>
        </w:tc>
        <w:tc>
          <w:tcPr>
            <w:tcW w:w="855" w:type="dxa"/>
            <w:tcBorders>
              <w:top w:val="nil"/>
              <w:left w:val="nil"/>
              <w:bottom w:val="nil"/>
              <w:right w:val="nil"/>
            </w:tcBorders>
            <w:tcMar>
              <w:top w:w="0" w:type="dxa"/>
              <w:left w:w="80" w:type="dxa"/>
              <w:bottom w:w="0" w:type="dxa"/>
              <w:right w:w="80" w:type="dxa"/>
            </w:tcMar>
          </w:tcPr>
          <w:p w14:paraId="30FD689F"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04A37BF9" w14:textId="77777777" w:rsidR="00777C9C" w:rsidRPr="00A5088F" w:rsidRDefault="00777C9C" w:rsidP="00FE0D9E">
            <w:pPr>
              <w:pStyle w:val="Normal1"/>
              <w:spacing w:line="240" w:lineRule="auto"/>
              <w:rPr>
                <w:sz w:val="16"/>
                <w:szCs w:val="16"/>
              </w:rPr>
            </w:pPr>
            <w:r w:rsidRPr="00A5088F">
              <w:rPr>
                <w:sz w:val="16"/>
                <w:szCs w:val="16"/>
              </w:rPr>
              <w:t>9.48 ± 0.03A</w:t>
            </w:r>
          </w:p>
        </w:tc>
        <w:tc>
          <w:tcPr>
            <w:tcW w:w="1155" w:type="dxa"/>
            <w:tcBorders>
              <w:top w:val="nil"/>
              <w:left w:val="nil"/>
              <w:bottom w:val="nil"/>
              <w:right w:val="nil"/>
            </w:tcBorders>
            <w:tcMar>
              <w:top w:w="0" w:type="dxa"/>
              <w:left w:w="80" w:type="dxa"/>
              <w:bottom w:w="0" w:type="dxa"/>
              <w:right w:w="80" w:type="dxa"/>
            </w:tcMar>
          </w:tcPr>
          <w:p w14:paraId="0ED7BBA1" w14:textId="77777777" w:rsidR="00777C9C" w:rsidRPr="00A5088F" w:rsidRDefault="00777C9C" w:rsidP="00FE0D9E">
            <w:pPr>
              <w:pStyle w:val="Normal1"/>
              <w:spacing w:line="240" w:lineRule="auto"/>
              <w:rPr>
                <w:sz w:val="16"/>
                <w:szCs w:val="16"/>
              </w:rPr>
            </w:pPr>
            <w:r w:rsidRPr="00A5088F">
              <w:rPr>
                <w:sz w:val="16"/>
                <w:szCs w:val="16"/>
              </w:rPr>
              <w:t>6.91 ± 0.04A</w:t>
            </w:r>
          </w:p>
        </w:tc>
        <w:tc>
          <w:tcPr>
            <w:tcW w:w="990" w:type="dxa"/>
            <w:tcBorders>
              <w:top w:val="nil"/>
              <w:left w:val="nil"/>
              <w:bottom w:val="nil"/>
              <w:right w:val="nil"/>
            </w:tcBorders>
            <w:tcMar>
              <w:top w:w="0" w:type="dxa"/>
              <w:left w:w="80" w:type="dxa"/>
              <w:bottom w:w="0" w:type="dxa"/>
              <w:right w:w="80" w:type="dxa"/>
            </w:tcMar>
          </w:tcPr>
          <w:p w14:paraId="0545BD80" w14:textId="77777777" w:rsidR="00777C9C" w:rsidRPr="00A5088F" w:rsidRDefault="00777C9C" w:rsidP="00FE0D9E">
            <w:pPr>
              <w:pStyle w:val="Normal1"/>
              <w:spacing w:line="240" w:lineRule="auto"/>
              <w:rPr>
                <w:sz w:val="16"/>
                <w:szCs w:val="16"/>
              </w:rPr>
            </w:pPr>
            <w:r w:rsidRPr="00A5088F">
              <w:rPr>
                <w:sz w:val="16"/>
                <w:szCs w:val="16"/>
              </w:rPr>
              <w:t>9.01 ± 0.02A</w:t>
            </w:r>
          </w:p>
        </w:tc>
        <w:tc>
          <w:tcPr>
            <w:tcW w:w="1035" w:type="dxa"/>
            <w:tcBorders>
              <w:top w:val="nil"/>
              <w:left w:val="nil"/>
              <w:bottom w:val="nil"/>
              <w:right w:val="nil"/>
            </w:tcBorders>
            <w:tcMar>
              <w:top w:w="0" w:type="dxa"/>
              <w:left w:w="80" w:type="dxa"/>
              <w:bottom w:w="0" w:type="dxa"/>
              <w:right w:w="80" w:type="dxa"/>
            </w:tcMar>
          </w:tcPr>
          <w:p w14:paraId="5F8378D7" w14:textId="77777777" w:rsidR="00777C9C" w:rsidRPr="00A5088F" w:rsidRDefault="00777C9C" w:rsidP="00FE0D9E">
            <w:pPr>
              <w:pStyle w:val="Normal1"/>
              <w:spacing w:line="240" w:lineRule="auto"/>
              <w:rPr>
                <w:sz w:val="16"/>
                <w:szCs w:val="16"/>
              </w:rPr>
            </w:pPr>
            <w:r w:rsidRPr="00A5088F">
              <w:rPr>
                <w:sz w:val="16"/>
                <w:szCs w:val="16"/>
              </w:rPr>
              <w:t>14.28 ± 0.21A</w:t>
            </w:r>
          </w:p>
        </w:tc>
        <w:tc>
          <w:tcPr>
            <w:tcW w:w="1080" w:type="dxa"/>
            <w:tcBorders>
              <w:top w:val="nil"/>
              <w:left w:val="nil"/>
              <w:bottom w:val="nil"/>
              <w:right w:val="nil"/>
            </w:tcBorders>
            <w:tcMar>
              <w:top w:w="0" w:type="dxa"/>
              <w:left w:w="80" w:type="dxa"/>
              <w:bottom w:w="0" w:type="dxa"/>
              <w:right w:w="80" w:type="dxa"/>
            </w:tcMar>
          </w:tcPr>
          <w:p w14:paraId="51BFC9CA" w14:textId="77777777" w:rsidR="00777C9C" w:rsidRPr="00A5088F" w:rsidRDefault="00777C9C" w:rsidP="00FE0D9E">
            <w:pPr>
              <w:pStyle w:val="Normal1"/>
              <w:spacing w:line="240" w:lineRule="auto"/>
              <w:rPr>
                <w:sz w:val="16"/>
                <w:szCs w:val="16"/>
              </w:rPr>
            </w:pPr>
            <w:r w:rsidRPr="00A5088F">
              <w:rPr>
                <w:sz w:val="16"/>
                <w:szCs w:val="16"/>
              </w:rPr>
              <w:t>5.75 ± 0.04A</w:t>
            </w:r>
          </w:p>
        </w:tc>
        <w:tc>
          <w:tcPr>
            <w:tcW w:w="1020" w:type="dxa"/>
            <w:tcBorders>
              <w:top w:val="nil"/>
              <w:left w:val="nil"/>
              <w:bottom w:val="nil"/>
              <w:right w:val="nil"/>
            </w:tcBorders>
            <w:tcMar>
              <w:top w:w="0" w:type="dxa"/>
              <w:left w:w="80" w:type="dxa"/>
              <w:bottom w:w="0" w:type="dxa"/>
              <w:right w:w="80" w:type="dxa"/>
            </w:tcMar>
          </w:tcPr>
          <w:p w14:paraId="45AD239F" w14:textId="77777777" w:rsidR="00777C9C" w:rsidRPr="00A5088F" w:rsidRDefault="00777C9C" w:rsidP="00FE0D9E">
            <w:pPr>
              <w:pStyle w:val="Normal1"/>
              <w:spacing w:line="240" w:lineRule="auto"/>
              <w:rPr>
                <w:sz w:val="16"/>
                <w:szCs w:val="16"/>
              </w:rPr>
            </w:pPr>
            <w:r w:rsidRPr="00A5088F">
              <w:rPr>
                <w:sz w:val="16"/>
                <w:szCs w:val="16"/>
              </w:rPr>
              <w:t>12.67 ± 0.07A</w:t>
            </w:r>
          </w:p>
        </w:tc>
      </w:tr>
      <w:tr w:rsidR="00777C9C" w:rsidRPr="00A5088F" w14:paraId="47F4BFC0"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0FD7C381"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6373F717"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72DB1547"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59CC4285"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0C20E0BB"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645A1570"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6EF549AB"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5318191C"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5E8827E7"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155" w:type="dxa"/>
            <w:tcBorders>
              <w:top w:val="nil"/>
              <w:left w:val="nil"/>
              <w:bottom w:val="nil"/>
              <w:right w:val="nil"/>
            </w:tcBorders>
            <w:tcMar>
              <w:top w:w="0" w:type="dxa"/>
              <w:left w:w="80" w:type="dxa"/>
              <w:bottom w:w="0" w:type="dxa"/>
              <w:right w:w="80" w:type="dxa"/>
            </w:tcMar>
          </w:tcPr>
          <w:p w14:paraId="286FB5DE" w14:textId="77777777" w:rsidR="00777C9C" w:rsidRPr="00A5088F" w:rsidRDefault="00777C9C" w:rsidP="00FE0D9E">
            <w:pPr>
              <w:pStyle w:val="Normal1"/>
              <w:spacing w:line="240" w:lineRule="auto"/>
              <w:rPr>
                <w:sz w:val="16"/>
                <w:szCs w:val="16"/>
              </w:rPr>
            </w:pPr>
            <w:r w:rsidRPr="00A5088F">
              <w:rPr>
                <w:sz w:val="16"/>
                <w:szCs w:val="16"/>
              </w:rPr>
              <w:t>0.00 ± 0.00B</w:t>
            </w:r>
          </w:p>
        </w:tc>
        <w:tc>
          <w:tcPr>
            <w:tcW w:w="990" w:type="dxa"/>
            <w:tcBorders>
              <w:top w:val="nil"/>
              <w:left w:val="nil"/>
              <w:bottom w:val="nil"/>
              <w:right w:val="nil"/>
            </w:tcBorders>
            <w:tcMar>
              <w:top w:w="0" w:type="dxa"/>
              <w:left w:w="80" w:type="dxa"/>
              <w:bottom w:w="0" w:type="dxa"/>
              <w:right w:w="80" w:type="dxa"/>
            </w:tcMar>
          </w:tcPr>
          <w:p w14:paraId="60A0BD2B"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35" w:type="dxa"/>
            <w:tcBorders>
              <w:top w:val="nil"/>
              <w:left w:val="nil"/>
              <w:bottom w:val="nil"/>
              <w:right w:val="nil"/>
            </w:tcBorders>
            <w:tcMar>
              <w:top w:w="0" w:type="dxa"/>
              <w:left w:w="80" w:type="dxa"/>
              <w:bottom w:w="0" w:type="dxa"/>
              <w:right w:w="80" w:type="dxa"/>
            </w:tcMar>
          </w:tcPr>
          <w:p w14:paraId="11860B51"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5E6CDD18"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20" w:type="dxa"/>
            <w:tcBorders>
              <w:top w:val="nil"/>
              <w:left w:val="nil"/>
              <w:bottom w:val="nil"/>
              <w:right w:val="nil"/>
            </w:tcBorders>
            <w:tcMar>
              <w:top w:w="0" w:type="dxa"/>
              <w:left w:w="80" w:type="dxa"/>
              <w:bottom w:w="0" w:type="dxa"/>
              <w:right w:w="80" w:type="dxa"/>
            </w:tcMar>
          </w:tcPr>
          <w:p w14:paraId="116AC42D" w14:textId="77777777" w:rsidR="00777C9C" w:rsidRPr="00A5088F" w:rsidRDefault="00777C9C" w:rsidP="00FE0D9E">
            <w:pPr>
              <w:pStyle w:val="Normal1"/>
              <w:spacing w:line="240" w:lineRule="auto"/>
              <w:rPr>
                <w:sz w:val="16"/>
                <w:szCs w:val="16"/>
              </w:rPr>
            </w:pPr>
            <w:r w:rsidRPr="00A5088F">
              <w:rPr>
                <w:sz w:val="16"/>
                <w:szCs w:val="16"/>
              </w:rPr>
              <w:t>4.92 ± 0.27B</w:t>
            </w:r>
          </w:p>
        </w:tc>
      </w:tr>
      <w:tr w:rsidR="00777C9C" w:rsidRPr="00A5088F" w14:paraId="07DD78E1"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136CF495"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55EFA4B6"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658EB6E0"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2F0AAAA2"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4740DAF9"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1E1D5F4C"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67DD9C1B"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3BBAAC2C"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036BF133"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155" w:type="dxa"/>
            <w:tcBorders>
              <w:top w:val="nil"/>
              <w:left w:val="nil"/>
              <w:bottom w:val="nil"/>
              <w:right w:val="nil"/>
            </w:tcBorders>
            <w:tcMar>
              <w:top w:w="0" w:type="dxa"/>
              <w:left w:w="80" w:type="dxa"/>
              <w:bottom w:w="0" w:type="dxa"/>
              <w:right w:w="80" w:type="dxa"/>
            </w:tcMar>
          </w:tcPr>
          <w:p w14:paraId="5F10E381" w14:textId="77777777" w:rsidR="00777C9C" w:rsidRPr="00A5088F" w:rsidRDefault="00777C9C" w:rsidP="00FE0D9E">
            <w:pPr>
              <w:pStyle w:val="Normal1"/>
              <w:spacing w:line="240" w:lineRule="auto"/>
              <w:rPr>
                <w:sz w:val="16"/>
                <w:szCs w:val="16"/>
              </w:rPr>
            </w:pPr>
            <w:r w:rsidRPr="00A5088F">
              <w:rPr>
                <w:sz w:val="16"/>
                <w:szCs w:val="16"/>
              </w:rPr>
              <w:t>0.00 ± 0.00B</w:t>
            </w:r>
          </w:p>
        </w:tc>
        <w:tc>
          <w:tcPr>
            <w:tcW w:w="990" w:type="dxa"/>
            <w:tcBorders>
              <w:top w:val="nil"/>
              <w:left w:val="nil"/>
              <w:bottom w:val="nil"/>
              <w:right w:val="nil"/>
            </w:tcBorders>
            <w:tcMar>
              <w:top w:w="0" w:type="dxa"/>
              <w:left w:w="80" w:type="dxa"/>
              <w:bottom w:w="0" w:type="dxa"/>
              <w:right w:w="80" w:type="dxa"/>
            </w:tcMar>
          </w:tcPr>
          <w:p w14:paraId="25F4ABA0"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35" w:type="dxa"/>
            <w:tcBorders>
              <w:top w:val="nil"/>
              <w:left w:val="nil"/>
              <w:bottom w:val="nil"/>
              <w:right w:val="nil"/>
            </w:tcBorders>
            <w:tcMar>
              <w:top w:w="0" w:type="dxa"/>
              <w:left w:w="80" w:type="dxa"/>
              <w:bottom w:w="0" w:type="dxa"/>
              <w:right w:w="80" w:type="dxa"/>
            </w:tcMar>
          </w:tcPr>
          <w:p w14:paraId="3668D1D9"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6E473890"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20" w:type="dxa"/>
            <w:tcBorders>
              <w:top w:val="nil"/>
              <w:left w:val="nil"/>
              <w:bottom w:val="nil"/>
              <w:right w:val="nil"/>
            </w:tcBorders>
            <w:tcMar>
              <w:top w:w="0" w:type="dxa"/>
              <w:left w:w="80" w:type="dxa"/>
              <w:bottom w:w="0" w:type="dxa"/>
              <w:right w:w="80" w:type="dxa"/>
            </w:tcMar>
          </w:tcPr>
          <w:p w14:paraId="3D51D823" w14:textId="77777777" w:rsidR="00777C9C" w:rsidRPr="00A5088F" w:rsidRDefault="00777C9C" w:rsidP="00FE0D9E">
            <w:pPr>
              <w:pStyle w:val="Normal1"/>
              <w:spacing w:line="240" w:lineRule="auto"/>
              <w:rPr>
                <w:sz w:val="16"/>
                <w:szCs w:val="16"/>
              </w:rPr>
            </w:pPr>
            <w:r w:rsidRPr="00A5088F">
              <w:rPr>
                <w:sz w:val="16"/>
                <w:szCs w:val="16"/>
              </w:rPr>
              <w:t>0.00 ± 0.00C</w:t>
            </w:r>
          </w:p>
        </w:tc>
      </w:tr>
      <w:tr w:rsidR="00777C9C" w:rsidRPr="00A5088F" w14:paraId="439E5C09"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56731220"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178B2CEB"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5146FE4C"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2B969C07"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4BEC7A08"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4A12554E"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3C5F675B"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330CD59E"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0E6BD3C9"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155" w:type="dxa"/>
            <w:tcBorders>
              <w:top w:val="nil"/>
              <w:left w:val="nil"/>
              <w:bottom w:val="nil"/>
              <w:right w:val="nil"/>
            </w:tcBorders>
            <w:tcMar>
              <w:top w:w="0" w:type="dxa"/>
              <w:left w:w="80" w:type="dxa"/>
              <w:bottom w:w="0" w:type="dxa"/>
              <w:right w:w="80" w:type="dxa"/>
            </w:tcMar>
          </w:tcPr>
          <w:p w14:paraId="59A88123" w14:textId="77777777" w:rsidR="00777C9C" w:rsidRPr="00A5088F" w:rsidRDefault="00777C9C" w:rsidP="00FE0D9E">
            <w:pPr>
              <w:pStyle w:val="Normal1"/>
              <w:spacing w:line="240" w:lineRule="auto"/>
              <w:rPr>
                <w:sz w:val="16"/>
                <w:szCs w:val="16"/>
              </w:rPr>
            </w:pPr>
            <w:r w:rsidRPr="00A5088F">
              <w:rPr>
                <w:sz w:val="16"/>
                <w:szCs w:val="16"/>
              </w:rPr>
              <w:t>0.00 ± 0.00B</w:t>
            </w:r>
          </w:p>
        </w:tc>
        <w:tc>
          <w:tcPr>
            <w:tcW w:w="990" w:type="dxa"/>
            <w:tcBorders>
              <w:top w:val="nil"/>
              <w:left w:val="nil"/>
              <w:bottom w:val="nil"/>
              <w:right w:val="nil"/>
            </w:tcBorders>
            <w:tcMar>
              <w:top w:w="0" w:type="dxa"/>
              <w:left w:w="80" w:type="dxa"/>
              <w:bottom w:w="0" w:type="dxa"/>
              <w:right w:w="80" w:type="dxa"/>
            </w:tcMar>
          </w:tcPr>
          <w:p w14:paraId="306F019E"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35" w:type="dxa"/>
            <w:tcBorders>
              <w:top w:val="nil"/>
              <w:left w:val="nil"/>
              <w:bottom w:val="nil"/>
              <w:right w:val="nil"/>
            </w:tcBorders>
            <w:tcMar>
              <w:top w:w="0" w:type="dxa"/>
              <w:left w:w="80" w:type="dxa"/>
              <w:bottom w:w="0" w:type="dxa"/>
              <w:right w:w="80" w:type="dxa"/>
            </w:tcMar>
          </w:tcPr>
          <w:p w14:paraId="2D9DE570"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1D77C7C4"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20" w:type="dxa"/>
            <w:tcBorders>
              <w:top w:val="nil"/>
              <w:left w:val="nil"/>
              <w:bottom w:val="nil"/>
              <w:right w:val="nil"/>
            </w:tcBorders>
            <w:tcMar>
              <w:top w:w="0" w:type="dxa"/>
              <w:left w:w="80" w:type="dxa"/>
              <w:bottom w:w="0" w:type="dxa"/>
              <w:right w:w="80" w:type="dxa"/>
            </w:tcMar>
          </w:tcPr>
          <w:p w14:paraId="17376806" w14:textId="77777777" w:rsidR="00777C9C" w:rsidRPr="00A5088F" w:rsidRDefault="00777C9C" w:rsidP="00FE0D9E">
            <w:pPr>
              <w:pStyle w:val="Normal1"/>
              <w:spacing w:line="240" w:lineRule="auto"/>
              <w:rPr>
                <w:sz w:val="16"/>
                <w:szCs w:val="16"/>
              </w:rPr>
            </w:pPr>
            <w:r w:rsidRPr="00A5088F">
              <w:rPr>
                <w:sz w:val="16"/>
                <w:szCs w:val="16"/>
              </w:rPr>
              <w:t>0.00 ± 0.00C</w:t>
            </w:r>
          </w:p>
        </w:tc>
      </w:tr>
      <w:tr w:rsidR="00777C9C" w:rsidRPr="00A5088F" w14:paraId="713DD17E"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2D3DA567" w14:textId="77777777" w:rsidR="00777C9C" w:rsidRPr="00A5088F" w:rsidRDefault="00777C9C" w:rsidP="00FE0D9E">
            <w:pPr>
              <w:pStyle w:val="Normal1"/>
              <w:spacing w:line="240" w:lineRule="auto"/>
              <w:rPr>
                <w:sz w:val="16"/>
                <w:szCs w:val="16"/>
              </w:rPr>
            </w:pPr>
            <w:r w:rsidRPr="00A5088F">
              <w:rPr>
                <w:sz w:val="16"/>
                <w:szCs w:val="16"/>
              </w:rPr>
              <w:t>83</w:t>
            </w:r>
          </w:p>
        </w:tc>
        <w:tc>
          <w:tcPr>
            <w:tcW w:w="2535" w:type="dxa"/>
            <w:tcBorders>
              <w:top w:val="nil"/>
              <w:left w:val="nil"/>
              <w:bottom w:val="nil"/>
              <w:right w:val="nil"/>
            </w:tcBorders>
            <w:tcMar>
              <w:top w:w="0" w:type="dxa"/>
              <w:left w:w="80" w:type="dxa"/>
              <w:bottom w:w="0" w:type="dxa"/>
              <w:right w:w="80" w:type="dxa"/>
            </w:tcMar>
          </w:tcPr>
          <w:p w14:paraId="30FF3BFB" w14:textId="77777777" w:rsidR="00777C9C" w:rsidRPr="00A5088F" w:rsidRDefault="00777C9C" w:rsidP="00FE0D9E">
            <w:pPr>
              <w:pStyle w:val="Normal1"/>
              <w:spacing w:line="240" w:lineRule="auto"/>
              <w:rPr>
                <w:sz w:val="16"/>
                <w:szCs w:val="16"/>
              </w:rPr>
            </w:pPr>
            <w:r w:rsidRPr="00A5088F">
              <w:rPr>
                <w:sz w:val="16"/>
                <w:szCs w:val="16"/>
              </w:rPr>
              <w:t>Methyl hexadecanoate</w:t>
            </w:r>
          </w:p>
        </w:tc>
        <w:tc>
          <w:tcPr>
            <w:tcW w:w="600" w:type="dxa"/>
            <w:tcBorders>
              <w:top w:val="nil"/>
              <w:left w:val="nil"/>
              <w:bottom w:val="nil"/>
              <w:right w:val="nil"/>
            </w:tcBorders>
            <w:tcMar>
              <w:top w:w="0" w:type="dxa"/>
              <w:left w:w="80" w:type="dxa"/>
              <w:bottom w:w="0" w:type="dxa"/>
              <w:right w:w="80" w:type="dxa"/>
            </w:tcMar>
          </w:tcPr>
          <w:p w14:paraId="4AACE4AC" w14:textId="77777777" w:rsidR="00777C9C" w:rsidRPr="00A5088F" w:rsidRDefault="00777C9C" w:rsidP="00FE0D9E">
            <w:pPr>
              <w:pStyle w:val="Normal1"/>
              <w:spacing w:line="240" w:lineRule="auto"/>
              <w:jc w:val="right"/>
              <w:rPr>
                <w:sz w:val="16"/>
                <w:szCs w:val="16"/>
              </w:rPr>
            </w:pPr>
            <w:r w:rsidRPr="00A5088F">
              <w:rPr>
                <w:sz w:val="16"/>
                <w:szCs w:val="16"/>
              </w:rPr>
              <w:t>2231</w:t>
            </w:r>
          </w:p>
        </w:tc>
        <w:tc>
          <w:tcPr>
            <w:tcW w:w="885" w:type="dxa"/>
            <w:tcBorders>
              <w:top w:val="nil"/>
              <w:left w:val="nil"/>
              <w:bottom w:val="nil"/>
              <w:right w:val="nil"/>
            </w:tcBorders>
            <w:tcMar>
              <w:top w:w="0" w:type="dxa"/>
              <w:left w:w="80" w:type="dxa"/>
              <w:bottom w:w="0" w:type="dxa"/>
              <w:right w:w="80" w:type="dxa"/>
            </w:tcMar>
          </w:tcPr>
          <w:p w14:paraId="65CD882D" w14:textId="77777777" w:rsidR="00777C9C" w:rsidRPr="00A5088F" w:rsidRDefault="00777C9C" w:rsidP="00FE0D9E">
            <w:pPr>
              <w:pStyle w:val="Normal1"/>
              <w:spacing w:line="240" w:lineRule="auto"/>
              <w:jc w:val="right"/>
              <w:rPr>
                <w:sz w:val="16"/>
                <w:szCs w:val="16"/>
              </w:rPr>
            </w:pPr>
            <w:r w:rsidRPr="00A5088F">
              <w:rPr>
                <w:sz w:val="16"/>
                <w:szCs w:val="16"/>
              </w:rPr>
              <w:t>2226 [1]</w:t>
            </w:r>
          </w:p>
        </w:tc>
        <w:tc>
          <w:tcPr>
            <w:tcW w:w="600" w:type="dxa"/>
            <w:tcBorders>
              <w:top w:val="nil"/>
              <w:left w:val="nil"/>
              <w:bottom w:val="nil"/>
              <w:right w:val="nil"/>
            </w:tcBorders>
            <w:tcMar>
              <w:top w:w="0" w:type="dxa"/>
              <w:left w:w="80" w:type="dxa"/>
              <w:bottom w:w="0" w:type="dxa"/>
              <w:right w:w="80" w:type="dxa"/>
            </w:tcMar>
          </w:tcPr>
          <w:p w14:paraId="18EE238E" w14:textId="77777777" w:rsidR="00777C9C" w:rsidRPr="00A5088F" w:rsidRDefault="00777C9C" w:rsidP="00FE0D9E">
            <w:pPr>
              <w:pStyle w:val="Normal1"/>
              <w:spacing w:line="240" w:lineRule="auto"/>
              <w:jc w:val="right"/>
              <w:rPr>
                <w:sz w:val="16"/>
                <w:szCs w:val="16"/>
              </w:rPr>
            </w:pPr>
            <w:r w:rsidRPr="00A5088F">
              <w:rPr>
                <w:sz w:val="16"/>
                <w:szCs w:val="16"/>
              </w:rPr>
              <w:t>1925</w:t>
            </w:r>
          </w:p>
        </w:tc>
        <w:tc>
          <w:tcPr>
            <w:tcW w:w="750" w:type="dxa"/>
            <w:tcBorders>
              <w:top w:val="nil"/>
              <w:left w:val="nil"/>
              <w:bottom w:val="nil"/>
              <w:right w:val="nil"/>
            </w:tcBorders>
            <w:tcMar>
              <w:top w:w="0" w:type="dxa"/>
              <w:left w:w="80" w:type="dxa"/>
              <w:bottom w:w="0" w:type="dxa"/>
              <w:right w:w="80" w:type="dxa"/>
            </w:tcMar>
          </w:tcPr>
          <w:p w14:paraId="02D6C612" w14:textId="77777777" w:rsidR="00777C9C" w:rsidRPr="00A5088F" w:rsidRDefault="00777C9C" w:rsidP="00FE0D9E">
            <w:pPr>
              <w:pStyle w:val="Normal1"/>
              <w:spacing w:line="240" w:lineRule="auto"/>
              <w:jc w:val="right"/>
              <w:rPr>
                <w:sz w:val="16"/>
                <w:szCs w:val="16"/>
              </w:rPr>
            </w:pPr>
            <w:r w:rsidRPr="00A5088F">
              <w:rPr>
                <w:sz w:val="16"/>
                <w:szCs w:val="16"/>
              </w:rPr>
              <w:t>1920 [23]</w:t>
            </w:r>
          </w:p>
        </w:tc>
        <w:tc>
          <w:tcPr>
            <w:tcW w:w="840" w:type="dxa"/>
            <w:tcBorders>
              <w:top w:val="nil"/>
              <w:left w:val="nil"/>
              <w:bottom w:val="nil"/>
              <w:right w:val="nil"/>
            </w:tcBorders>
            <w:tcMar>
              <w:top w:w="100" w:type="dxa"/>
              <w:left w:w="100" w:type="dxa"/>
              <w:bottom w:w="100" w:type="dxa"/>
              <w:right w:w="100" w:type="dxa"/>
            </w:tcMar>
          </w:tcPr>
          <w:p w14:paraId="04795EF5" w14:textId="77777777" w:rsidR="00777C9C" w:rsidRPr="00A5088F" w:rsidRDefault="00777C9C" w:rsidP="00FE0D9E">
            <w:pPr>
              <w:pStyle w:val="Normal1"/>
              <w:spacing w:line="240" w:lineRule="auto"/>
              <w:jc w:val="right"/>
              <w:rPr>
                <w:sz w:val="16"/>
                <w:szCs w:val="16"/>
              </w:rPr>
            </w:pPr>
            <w:r w:rsidRPr="00A5088F">
              <w:rPr>
                <w:sz w:val="16"/>
                <w:szCs w:val="16"/>
              </w:rPr>
              <w:t>0.347</w:t>
            </w:r>
          </w:p>
        </w:tc>
        <w:tc>
          <w:tcPr>
            <w:tcW w:w="855" w:type="dxa"/>
            <w:tcBorders>
              <w:top w:val="nil"/>
              <w:left w:val="nil"/>
              <w:bottom w:val="nil"/>
              <w:right w:val="nil"/>
            </w:tcBorders>
            <w:tcMar>
              <w:top w:w="0" w:type="dxa"/>
              <w:left w:w="80" w:type="dxa"/>
              <w:bottom w:w="0" w:type="dxa"/>
              <w:right w:w="80" w:type="dxa"/>
            </w:tcMar>
          </w:tcPr>
          <w:p w14:paraId="3F3C9C3F"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1342F30C" w14:textId="77777777" w:rsidR="00777C9C" w:rsidRPr="00A5088F" w:rsidRDefault="00777C9C" w:rsidP="00FE0D9E">
            <w:pPr>
              <w:pStyle w:val="Normal1"/>
              <w:spacing w:line="240" w:lineRule="auto"/>
              <w:rPr>
                <w:sz w:val="16"/>
                <w:szCs w:val="16"/>
              </w:rPr>
            </w:pPr>
            <w:r w:rsidRPr="00A5088F">
              <w:rPr>
                <w:sz w:val="16"/>
                <w:szCs w:val="16"/>
              </w:rPr>
              <w:t>3.69 ± 1.06A</w:t>
            </w:r>
          </w:p>
        </w:tc>
        <w:tc>
          <w:tcPr>
            <w:tcW w:w="1155" w:type="dxa"/>
            <w:tcBorders>
              <w:top w:val="nil"/>
              <w:left w:val="nil"/>
              <w:bottom w:val="nil"/>
              <w:right w:val="nil"/>
            </w:tcBorders>
            <w:tcMar>
              <w:top w:w="0" w:type="dxa"/>
              <w:left w:w="80" w:type="dxa"/>
              <w:bottom w:w="0" w:type="dxa"/>
              <w:right w:w="80" w:type="dxa"/>
            </w:tcMar>
          </w:tcPr>
          <w:p w14:paraId="0A72D992" w14:textId="77777777" w:rsidR="00777C9C" w:rsidRPr="00A5088F" w:rsidRDefault="00777C9C" w:rsidP="00FE0D9E">
            <w:pPr>
              <w:pStyle w:val="Normal1"/>
              <w:spacing w:line="240" w:lineRule="auto"/>
              <w:rPr>
                <w:sz w:val="16"/>
                <w:szCs w:val="16"/>
              </w:rPr>
            </w:pPr>
            <w:r w:rsidRPr="00A5088F">
              <w:rPr>
                <w:sz w:val="16"/>
                <w:szCs w:val="16"/>
              </w:rPr>
              <w:t>3.38 ± 0.98A</w:t>
            </w:r>
          </w:p>
        </w:tc>
        <w:tc>
          <w:tcPr>
            <w:tcW w:w="990" w:type="dxa"/>
            <w:tcBorders>
              <w:top w:val="nil"/>
              <w:left w:val="nil"/>
              <w:bottom w:val="nil"/>
              <w:right w:val="nil"/>
            </w:tcBorders>
            <w:tcMar>
              <w:top w:w="0" w:type="dxa"/>
              <w:left w:w="80" w:type="dxa"/>
              <w:bottom w:w="0" w:type="dxa"/>
              <w:right w:w="80" w:type="dxa"/>
            </w:tcMar>
          </w:tcPr>
          <w:p w14:paraId="73117114" w14:textId="77777777" w:rsidR="00777C9C" w:rsidRPr="00A5088F" w:rsidRDefault="00777C9C" w:rsidP="00FE0D9E">
            <w:pPr>
              <w:pStyle w:val="Normal1"/>
              <w:spacing w:line="240" w:lineRule="auto"/>
              <w:rPr>
                <w:sz w:val="16"/>
                <w:szCs w:val="16"/>
              </w:rPr>
            </w:pPr>
            <w:r w:rsidRPr="00A5088F">
              <w:rPr>
                <w:sz w:val="16"/>
                <w:szCs w:val="16"/>
              </w:rPr>
              <w:t>3.84 ± 0.16A</w:t>
            </w:r>
          </w:p>
        </w:tc>
        <w:tc>
          <w:tcPr>
            <w:tcW w:w="1035" w:type="dxa"/>
            <w:tcBorders>
              <w:top w:val="nil"/>
              <w:left w:val="nil"/>
              <w:bottom w:val="nil"/>
              <w:right w:val="nil"/>
            </w:tcBorders>
            <w:tcMar>
              <w:top w:w="0" w:type="dxa"/>
              <w:left w:w="80" w:type="dxa"/>
              <w:bottom w:w="0" w:type="dxa"/>
              <w:right w:w="80" w:type="dxa"/>
            </w:tcMar>
          </w:tcPr>
          <w:p w14:paraId="7F2C118F" w14:textId="77777777" w:rsidR="00777C9C" w:rsidRPr="00A5088F" w:rsidRDefault="00777C9C" w:rsidP="00FE0D9E">
            <w:pPr>
              <w:pStyle w:val="Normal1"/>
              <w:spacing w:line="240" w:lineRule="auto"/>
              <w:rPr>
                <w:sz w:val="16"/>
                <w:szCs w:val="16"/>
              </w:rPr>
            </w:pPr>
            <w:r w:rsidRPr="00A5088F">
              <w:rPr>
                <w:sz w:val="16"/>
                <w:szCs w:val="16"/>
              </w:rPr>
              <w:t>2.85 ± 0.73A</w:t>
            </w:r>
          </w:p>
        </w:tc>
        <w:tc>
          <w:tcPr>
            <w:tcW w:w="1080" w:type="dxa"/>
            <w:tcBorders>
              <w:top w:val="nil"/>
              <w:left w:val="nil"/>
              <w:bottom w:val="nil"/>
              <w:right w:val="nil"/>
            </w:tcBorders>
            <w:tcMar>
              <w:top w:w="0" w:type="dxa"/>
              <w:left w:w="80" w:type="dxa"/>
              <w:bottom w:w="0" w:type="dxa"/>
              <w:right w:w="80" w:type="dxa"/>
            </w:tcMar>
          </w:tcPr>
          <w:p w14:paraId="58AAA08C" w14:textId="77777777" w:rsidR="00777C9C" w:rsidRPr="00A5088F" w:rsidRDefault="00777C9C" w:rsidP="00FE0D9E">
            <w:pPr>
              <w:pStyle w:val="Normal1"/>
              <w:spacing w:line="240" w:lineRule="auto"/>
              <w:rPr>
                <w:sz w:val="16"/>
                <w:szCs w:val="16"/>
              </w:rPr>
            </w:pPr>
            <w:r w:rsidRPr="00A5088F">
              <w:rPr>
                <w:sz w:val="16"/>
                <w:szCs w:val="16"/>
              </w:rPr>
              <w:t>3.12 ± 0.96A</w:t>
            </w:r>
          </w:p>
        </w:tc>
        <w:tc>
          <w:tcPr>
            <w:tcW w:w="1020" w:type="dxa"/>
            <w:tcBorders>
              <w:top w:val="nil"/>
              <w:left w:val="nil"/>
              <w:bottom w:val="nil"/>
              <w:right w:val="nil"/>
            </w:tcBorders>
            <w:tcMar>
              <w:top w:w="0" w:type="dxa"/>
              <w:left w:w="80" w:type="dxa"/>
              <w:bottom w:w="0" w:type="dxa"/>
              <w:right w:w="80" w:type="dxa"/>
            </w:tcMar>
          </w:tcPr>
          <w:p w14:paraId="24DDEF9B" w14:textId="77777777" w:rsidR="00777C9C" w:rsidRPr="00A5088F" w:rsidRDefault="00777C9C" w:rsidP="00FE0D9E">
            <w:pPr>
              <w:pStyle w:val="Normal1"/>
              <w:spacing w:line="240" w:lineRule="auto"/>
              <w:rPr>
                <w:sz w:val="16"/>
                <w:szCs w:val="16"/>
              </w:rPr>
            </w:pPr>
            <w:r w:rsidRPr="00A5088F">
              <w:rPr>
                <w:sz w:val="16"/>
                <w:szCs w:val="16"/>
              </w:rPr>
              <w:t>3.61 ± 0.60A</w:t>
            </w:r>
          </w:p>
        </w:tc>
      </w:tr>
      <w:tr w:rsidR="00777C9C" w:rsidRPr="00A5088F" w14:paraId="526BEC2E"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6B9AB3D9"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28F28D63"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7C26C4AF"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765476D7"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21600D52"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7CEBB5F6"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79B0A0E4"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081934DB"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4A0D69EF" w14:textId="77777777" w:rsidR="00777C9C" w:rsidRPr="00A5088F" w:rsidRDefault="00777C9C" w:rsidP="00FE0D9E">
            <w:pPr>
              <w:pStyle w:val="Normal1"/>
              <w:spacing w:line="240" w:lineRule="auto"/>
              <w:rPr>
                <w:sz w:val="16"/>
                <w:szCs w:val="16"/>
              </w:rPr>
            </w:pPr>
            <w:r w:rsidRPr="00A5088F">
              <w:rPr>
                <w:sz w:val="16"/>
                <w:szCs w:val="16"/>
              </w:rPr>
              <w:t>2.27 ± 0.38A</w:t>
            </w:r>
          </w:p>
        </w:tc>
        <w:tc>
          <w:tcPr>
            <w:tcW w:w="1155" w:type="dxa"/>
            <w:tcBorders>
              <w:top w:val="nil"/>
              <w:left w:val="nil"/>
              <w:bottom w:val="nil"/>
              <w:right w:val="nil"/>
            </w:tcBorders>
            <w:tcMar>
              <w:top w:w="0" w:type="dxa"/>
              <w:left w:w="80" w:type="dxa"/>
              <w:bottom w:w="0" w:type="dxa"/>
              <w:right w:w="80" w:type="dxa"/>
            </w:tcMar>
          </w:tcPr>
          <w:p w14:paraId="7FA5CE63" w14:textId="77777777" w:rsidR="00777C9C" w:rsidRPr="00A5088F" w:rsidRDefault="00777C9C" w:rsidP="00FE0D9E">
            <w:pPr>
              <w:pStyle w:val="Normal1"/>
              <w:spacing w:line="240" w:lineRule="auto"/>
              <w:rPr>
                <w:sz w:val="16"/>
                <w:szCs w:val="16"/>
              </w:rPr>
            </w:pPr>
            <w:r w:rsidRPr="00A5088F">
              <w:rPr>
                <w:sz w:val="16"/>
                <w:szCs w:val="16"/>
              </w:rPr>
              <w:t>3.52 ± 1.98A</w:t>
            </w:r>
          </w:p>
        </w:tc>
        <w:tc>
          <w:tcPr>
            <w:tcW w:w="990" w:type="dxa"/>
            <w:tcBorders>
              <w:top w:val="nil"/>
              <w:left w:val="nil"/>
              <w:bottom w:val="nil"/>
              <w:right w:val="nil"/>
            </w:tcBorders>
            <w:tcMar>
              <w:top w:w="0" w:type="dxa"/>
              <w:left w:w="80" w:type="dxa"/>
              <w:bottom w:w="0" w:type="dxa"/>
              <w:right w:w="80" w:type="dxa"/>
            </w:tcMar>
          </w:tcPr>
          <w:p w14:paraId="16EBA0A2" w14:textId="77777777" w:rsidR="00777C9C" w:rsidRPr="00A5088F" w:rsidRDefault="00777C9C" w:rsidP="00FE0D9E">
            <w:pPr>
              <w:pStyle w:val="Normal1"/>
              <w:spacing w:line="240" w:lineRule="auto"/>
              <w:rPr>
                <w:sz w:val="16"/>
                <w:szCs w:val="16"/>
              </w:rPr>
            </w:pPr>
            <w:r w:rsidRPr="00A5088F">
              <w:rPr>
                <w:sz w:val="16"/>
                <w:szCs w:val="16"/>
              </w:rPr>
              <w:t>3.66 ± 1.25A</w:t>
            </w:r>
          </w:p>
        </w:tc>
        <w:tc>
          <w:tcPr>
            <w:tcW w:w="1035" w:type="dxa"/>
            <w:tcBorders>
              <w:top w:val="nil"/>
              <w:left w:val="nil"/>
              <w:bottom w:val="nil"/>
              <w:right w:val="nil"/>
            </w:tcBorders>
            <w:tcMar>
              <w:top w:w="0" w:type="dxa"/>
              <w:left w:w="80" w:type="dxa"/>
              <w:bottom w:w="0" w:type="dxa"/>
              <w:right w:w="80" w:type="dxa"/>
            </w:tcMar>
          </w:tcPr>
          <w:p w14:paraId="687E1348" w14:textId="77777777" w:rsidR="00777C9C" w:rsidRPr="00A5088F" w:rsidRDefault="00777C9C" w:rsidP="00FE0D9E">
            <w:pPr>
              <w:pStyle w:val="Normal1"/>
              <w:spacing w:line="240" w:lineRule="auto"/>
              <w:rPr>
                <w:sz w:val="16"/>
                <w:szCs w:val="16"/>
              </w:rPr>
            </w:pPr>
            <w:r w:rsidRPr="00A5088F">
              <w:rPr>
                <w:sz w:val="16"/>
                <w:szCs w:val="16"/>
              </w:rPr>
              <w:t>2.47 ± 0.53A</w:t>
            </w:r>
          </w:p>
        </w:tc>
        <w:tc>
          <w:tcPr>
            <w:tcW w:w="1080" w:type="dxa"/>
            <w:tcBorders>
              <w:top w:val="nil"/>
              <w:left w:val="nil"/>
              <w:bottom w:val="nil"/>
              <w:right w:val="nil"/>
            </w:tcBorders>
            <w:tcMar>
              <w:top w:w="0" w:type="dxa"/>
              <w:left w:w="80" w:type="dxa"/>
              <w:bottom w:w="0" w:type="dxa"/>
              <w:right w:w="80" w:type="dxa"/>
            </w:tcMar>
          </w:tcPr>
          <w:p w14:paraId="47B6A658" w14:textId="77777777" w:rsidR="00777C9C" w:rsidRPr="00A5088F" w:rsidRDefault="00777C9C" w:rsidP="00FE0D9E">
            <w:pPr>
              <w:pStyle w:val="Normal1"/>
              <w:spacing w:line="240" w:lineRule="auto"/>
              <w:rPr>
                <w:sz w:val="16"/>
                <w:szCs w:val="16"/>
              </w:rPr>
            </w:pPr>
            <w:r w:rsidRPr="00A5088F">
              <w:rPr>
                <w:sz w:val="16"/>
                <w:szCs w:val="16"/>
              </w:rPr>
              <w:t>3.01 ± 0.94A</w:t>
            </w:r>
          </w:p>
        </w:tc>
        <w:tc>
          <w:tcPr>
            <w:tcW w:w="1020" w:type="dxa"/>
            <w:tcBorders>
              <w:top w:val="nil"/>
              <w:left w:val="nil"/>
              <w:bottom w:val="nil"/>
              <w:right w:val="nil"/>
            </w:tcBorders>
            <w:tcMar>
              <w:top w:w="0" w:type="dxa"/>
              <w:left w:w="80" w:type="dxa"/>
              <w:bottom w:w="0" w:type="dxa"/>
              <w:right w:w="80" w:type="dxa"/>
            </w:tcMar>
          </w:tcPr>
          <w:p w14:paraId="45185B1B" w14:textId="77777777" w:rsidR="00777C9C" w:rsidRPr="00A5088F" w:rsidRDefault="00777C9C" w:rsidP="00FE0D9E">
            <w:pPr>
              <w:pStyle w:val="Normal1"/>
              <w:spacing w:line="240" w:lineRule="auto"/>
              <w:rPr>
                <w:sz w:val="16"/>
                <w:szCs w:val="16"/>
              </w:rPr>
            </w:pPr>
            <w:r w:rsidRPr="00A5088F">
              <w:rPr>
                <w:sz w:val="16"/>
                <w:szCs w:val="16"/>
              </w:rPr>
              <w:t>3.58 ± 0.42A</w:t>
            </w:r>
          </w:p>
        </w:tc>
      </w:tr>
      <w:tr w:rsidR="00777C9C" w:rsidRPr="00A5088F" w14:paraId="495A9F1E"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11508498"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58FB7390"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418D4BEE"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64A6C386"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6CA7D241"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7D39FB00"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345F24B7"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411041BE"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27B6F7E2" w14:textId="77777777" w:rsidR="00777C9C" w:rsidRPr="00A5088F" w:rsidRDefault="00777C9C" w:rsidP="00FE0D9E">
            <w:pPr>
              <w:pStyle w:val="Normal1"/>
              <w:spacing w:line="240" w:lineRule="auto"/>
              <w:rPr>
                <w:sz w:val="16"/>
                <w:szCs w:val="16"/>
              </w:rPr>
            </w:pPr>
            <w:r w:rsidRPr="00A5088F">
              <w:rPr>
                <w:sz w:val="16"/>
                <w:szCs w:val="16"/>
              </w:rPr>
              <w:t>3.24 ± 0.93A</w:t>
            </w:r>
          </w:p>
        </w:tc>
        <w:tc>
          <w:tcPr>
            <w:tcW w:w="1155" w:type="dxa"/>
            <w:tcBorders>
              <w:top w:val="nil"/>
              <w:left w:val="nil"/>
              <w:bottom w:val="nil"/>
              <w:right w:val="nil"/>
            </w:tcBorders>
            <w:tcMar>
              <w:top w:w="0" w:type="dxa"/>
              <w:left w:w="80" w:type="dxa"/>
              <w:bottom w:w="0" w:type="dxa"/>
              <w:right w:w="80" w:type="dxa"/>
            </w:tcMar>
          </w:tcPr>
          <w:p w14:paraId="3150551F" w14:textId="77777777" w:rsidR="00777C9C" w:rsidRPr="00A5088F" w:rsidRDefault="00777C9C" w:rsidP="00FE0D9E">
            <w:pPr>
              <w:pStyle w:val="Normal1"/>
              <w:spacing w:line="240" w:lineRule="auto"/>
              <w:rPr>
                <w:sz w:val="16"/>
                <w:szCs w:val="16"/>
              </w:rPr>
            </w:pPr>
            <w:r w:rsidRPr="00A5088F">
              <w:rPr>
                <w:sz w:val="16"/>
                <w:szCs w:val="16"/>
              </w:rPr>
              <w:t>2.30 ± 0.29A</w:t>
            </w:r>
          </w:p>
        </w:tc>
        <w:tc>
          <w:tcPr>
            <w:tcW w:w="990" w:type="dxa"/>
            <w:tcBorders>
              <w:top w:val="nil"/>
              <w:left w:val="nil"/>
              <w:bottom w:val="nil"/>
              <w:right w:val="nil"/>
            </w:tcBorders>
            <w:tcMar>
              <w:top w:w="0" w:type="dxa"/>
              <w:left w:w="80" w:type="dxa"/>
              <w:bottom w:w="0" w:type="dxa"/>
              <w:right w:w="80" w:type="dxa"/>
            </w:tcMar>
          </w:tcPr>
          <w:p w14:paraId="71DE4CB1" w14:textId="77777777" w:rsidR="00777C9C" w:rsidRPr="00A5088F" w:rsidRDefault="00777C9C" w:rsidP="00FE0D9E">
            <w:pPr>
              <w:pStyle w:val="Normal1"/>
              <w:spacing w:line="240" w:lineRule="auto"/>
              <w:rPr>
                <w:sz w:val="16"/>
                <w:szCs w:val="16"/>
              </w:rPr>
            </w:pPr>
            <w:r w:rsidRPr="00A5088F">
              <w:rPr>
                <w:sz w:val="16"/>
                <w:szCs w:val="16"/>
              </w:rPr>
              <w:t>2.47 ± 0.14A</w:t>
            </w:r>
          </w:p>
        </w:tc>
        <w:tc>
          <w:tcPr>
            <w:tcW w:w="1035" w:type="dxa"/>
            <w:tcBorders>
              <w:top w:val="nil"/>
              <w:left w:val="nil"/>
              <w:bottom w:val="nil"/>
              <w:right w:val="nil"/>
            </w:tcBorders>
            <w:tcMar>
              <w:top w:w="0" w:type="dxa"/>
              <w:left w:w="80" w:type="dxa"/>
              <w:bottom w:w="0" w:type="dxa"/>
              <w:right w:w="80" w:type="dxa"/>
            </w:tcMar>
          </w:tcPr>
          <w:p w14:paraId="7831189C" w14:textId="77777777" w:rsidR="00777C9C" w:rsidRPr="00A5088F" w:rsidRDefault="00777C9C" w:rsidP="00FE0D9E">
            <w:pPr>
              <w:pStyle w:val="Normal1"/>
              <w:spacing w:line="240" w:lineRule="auto"/>
              <w:rPr>
                <w:sz w:val="16"/>
                <w:szCs w:val="16"/>
              </w:rPr>
            </w:pPr>
            <w:r w:rsidRPr="00A5088F">
              <w:rPr>
                <w:sz w:val="16"/>
                <w:szCs w:val="16"/>
              </w:rPr>
              <w:t>2.74 ± 0.51A</w:t>
            </w:r>
          </w:p>
        </w:tc>
        <w:tc>
          <w:tcPr>
            <w:tcW w:w="1080" w:type="dxa"/>
            <w:tcBorders>
              <w:top w:val="nil"/>
              <w:left w:val="nil"/>
              <w:bottom w:val="nil"/>
              <w:right w:val="nil"/>
            </w:tcBorders>
            <w:tcMar>
              <w:top w:w="0" w:type="dxa"/>
              <w:left w:w="80" w:type="dxa"/>
              <w:bottom w:w="0" w:type="dxa"/>
              <w:right w:w="80" w:type="dxa"/>
            </w:tcMar>
          </w:tcPr>
          <w:p w14:paraId="0E8A11AF" w14:textId="77777777" w:rsidR="00777C9C" w:rsidRPr="00A5088F" w:rsidRDefault="00777C9C" w:rsidP="00FE0D9E">
            <w:pPr>
              <w:pStyle w:val="Normal1"/>
              <w:spacing w:line="240" w:lineRule="auto"/>
              <w:rPr>
                <w:sz w:val="16"/>
                <w:szCs w:val="16"/>
              </w:rPr>
            </w:pPr>
            <w:r w:rsidRPr="00A5088F">
              <w:rPr>
                <w:sz w:val="16"/>
                <w:szCs w:val="16"/>
              </w:rPr>
              <w:t>2.85 ± 0.84A</w:t>
            </w:r>
          </w:p>
        </w:tc>
        <w:tc>
          <w:tcPr>
            <w:tcW w:w="1020" w:type="dxa"/>
            <w:tcBorders>
              <w:top w:val="nil"/>
              <w:left w:val="nil"/>
              <w:bottom w:val="nil"/>
              <w:right w:val="nil"/>
            </w:tcBorders>
            <w:tcMar>
              <w:top w:w="0" w:type="dxa"/>
              <w:left w:w="80" w:type="dxa"/>
              <w:bottom w:w="0" w:type="dxa"/>
              <w:right w:w="80" w:type="dxa"/>
            </w:tcMar>
          </w:tcPr>
          <w:p w14:paraId="61D52789" w14:textId="77777777" w:rsidR="00777C9C" w:rsidRPr="00A5088F" w:rsidRDefault="00777C9C" w:rsidP="00FE0D9E">
            <w:pPr>
              <w:pStyle w:val="Normal1"/>
              <w:spacing w:line="240" w:lineRule="auto"/>
              <w:rPr>
                <w:sz w:val="16"/>
                <w:szCs w:val="16"/>
              </w:rPr>
            </w:pPr>
            <w:r w:rsidRPr="00A5088F">
              <w:rPr>
                <w:sz w:val="16"/>
                <w:szCs w:val="16"/>
              </w:rPr>
              <w:t>3.85 ± 1.35A</w:t>
            </w:r>
          </w:p>
        </w:tc>
      </w:tr>
      <w:tr w:rsidR="00777C9C" w:rsidRPr="00A5088F" w14:paraId="0B050D4F"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34970E67"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22104A5B"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66013CBA"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5883AA33"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4E253F51"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05FAE9A2"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05E1B237"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3E7E8A99"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1797E647" w14:textId="77777777" w:rsidR="00777C9C" w:rsidRPr="00A5088F" w:rsidRDefault="00777C9C" w:rsidP="00FE0D9E">
            <w:pPr>
              <w:pStyle w:val="Normal1"/>
              <w:spacing w:line="240" w:lineRule="auto"/>
              <w:rPr>
                <w:sz w:val="16"/>
                <w:szCs w:val="16"/>
              </w:rPr>
            </w:pPr>
            <w:r w:rsidRPr="00A5088F">
              <w:rPr>
                <w:sz w:val="16"/>
                <w:szCs w:val="16"/>
              </w:rPr>
              <w:t>3.50 ± 0.66A</w:t>
            </w:r>
          </w:p>
        </w:tc>
        <w:tc>
          <w:tcPr>
            <w:tcW w:w="1155" w:type="dxa"/>
            <w:tcBorders>
              <w:top w:val="nil"/>
              <w:left w:val="nil"/>
              <w:bottom w:val="nil"/>
              <w:right w:val="nil"/>
            </w:tcBorders>
            <w:tcMar>
              <w:top w:w="0" w:type="dxa"/>
              <w:left w:w="80" w:type="dxa"/>
              <w:bottom w:w="0" w:type="dxa"/>
              <w:right w:w="80" w:type="dxa"/>
            </w:tcMar>
          </w:tcPr>
          <w:p w14:paraId="3969EB57" w14:textId="77777777" w:rsidR="00777C9C" w:rsidRPr="00A5088F" w:rsidRDefault="00777C9C" w:rsidP="00FE0D9E">
            <w:pPr>
              <w:pStyle w:val="Normal1"/>
              <w:spacing w:line="240" w:lineRule="auto"/>
              <w:rPr>
                <w:sz w:val="16"/>
                <w:szCs w:val="16"/>
              </w:rPr>
            </w:pPr>
            <w:r w:rsidRPr="00A5088F">
              <w:rPr>
                <w:sz w:val="16"/>
                <w:szCs w:val="16"/>
              </w:rPr>
              <w:t>4.00 ± 0.84A</w:t>
            </w:r>
          </w:p>
        </w:tc>
        <w:tc>
          <w:tcPr>
            <w:tcW w:w="990" w:type="dxa"/>
            <w:tcBorders>
              <w:top w:val="nil"/>
              <w:left w:val="nil"/>
              <w:bottom w:val="nil"/>
              <w:right w:val="nil"/>
            </w:tcBorders>
            <w:tcMar>
              <w:top w:w="0" w:type="dxa"/>
              <w:left w:w="80" w:type="dxa"/>
              <w:bottom w:w="0" w:type="dxa"/>
              <w:right w:w="80" w:type="dxa"/>
            </w:tcMar>
          </w:tcPr>
          <w:p w14:paraId="2F762F44" w14:textId="77777777" w:rsidR="00777C9C" w:rsidRPr="00A5088F" w:rsidRDefault="00777C9C" w:rsidP="00FE0D9E">
            <w:pPr>
              <w:pStyle w:val="Normal1"/>
              <w:spacing w:line="240" w:lineRule="auto"/>
              <w:rPr>
                <w:sz w:val="16"/>
                <w:szCs w:val="16"/>
              </w:rPr>
            </w:pPr>
            <w:r w:rsidRPr="00A5088F">
              <w:rPr>
                <w:sz w:val="16"/>
                <w:szCs w:val="16"/>
              </w:rPr>
              <w:t>3.48 ± 1.85A</w:t>
            </w:r>
          </w:p>
        </w:tc>
        <w:tc>
          <w:tcPr>
            <w:tcW w:w="1035" w:type="dxa"/>
            <w:tcBorders>
              <w:top w:val="nil"/>
              <w:left w:val="nil"/>
              <w:bottom w:val="nil"/>
              <w:right w:val="nil"/>
            </w:tcBorders>
            <w:tcMar>
              <w:top w:w="0" w:type="dxa"/>
              <w:left w:w="80" w:type="dxa"/>
              <w:bottom w:w="0" w:type="dxa"/>
              <w:right w:w="80" w:type="dxa"/>
            </w:tcMar>
          </w:tcPr>
          <w:p w14:paraId="64000231" w14:textId="77777777" w:rsidR="00777C9C" w:rsidRPr="00A5088F" w:rsidRDefault="00777C9C" w:rsidP="00FE0D9E">
            <w:pPr>
              <w:pStyle w:val="Normal1"/>
              <w:spacing w:line="240" w:lineRule="auto"/>
              <w:rPr>
                <w:sz w:val="16"/>
                <w:szCs w:val="16"/>
              </w:rPr>
            </w:pPr>
            <w:r w:rsidRPr="00A5088F">
              <w:rPr>
                <w:sz w:val="16"/>
                <w:szCs w:val="16"/>
              </w:rPr>
              <w:t>3.39 ± 0.69A</w:t>
            </w:r>
          </w:p>
        </w:tc>
        <w:tc>
          <w:tcPr>
            <w:tcW w:w="1080" w:type="dxa"/>
            <w:tcBorders>
              <w:top w:val="nil"/>
              <w:left w:val="nil"/>
              <w:bottom w:val="nil"/>
              <w:right w:val="nil"/>
            </w:tcBorders>
            <w:tcMar>
              <w:top w:w="0" w:type="dxa"/>
              <w:left w:w="80" w:type="dxa"/>
              <w:bottom w:w="0" w:type="dxa"/>
              <w:right w:w="80" w:type="dxa"/>
            </w:tcMar>
          </w:tcPr>
          <w:p w14:paraId="6F60FE5F" w14:textId="77777777" w:rsidR="00777C9C" w:rsidRPr="00A5088F" w:rsidRDefault="00777C9C" w:rsidP="00FE0D9E">
            <w:pPr>
              <w:pStyle w:val="Normal1"/>
              <w:spacing w:line="240" w:lineRule="auto"/>
              <w:rPr>
                <w:sz w:val="16"/>
                <w:szCs w:val="16"/>
              </w:rPr>
            </w:pPr>
            <w:r w:rsidRPr="00A5088F">
              <w:rPr>
                <w:sz w:val="16"/>
                <w:szCs w:val="16"/>
              </w:rPr>
              <w:t>3.29 ± 0.75A</w:t>
            </w:r>
          </w:p>
        </w:tc>
        <w:tc>
          <w:tcPr>
            <w:tcW w:w="1020" w:type="dxa"/>
            <w:tcBorders>
              <w:top w:val="nil"/>
              <w:left w:val="nil"/>
              <w:bottom w:val="nil"/>
              <w:right w:val="nil"/>
            </w:tcBorders>
            <w:tcMar>
              <w:top w:w="0" w:type="dxa"/>
              <w:left w:w="80" w:type="dxa"/>
              <w:bottom w:w="0" w:type="dxa"/>
              <w:right w:w="80" w:type="dxa"/>
            </w:tcMar>
          </w:tcPr>
          <w:p w14:paraId="770B63EA" w14:textId="77777777" w:rsidR="00777C9C" w:rsidRPr="00A5088F" w:rsidRDefault="00777C9C" w:rsidP="00FE0D9E">
            <w:pPr>
              <w:pStyle w:val="Normal1"/>
              <w:spacing w:line="240" w:lineRule="auto"/>
              <w:rPr>
                <w:sz w:val="16"/>
                <w:szCs w:val="16"/>
              </w:rPr>
            </w:pPr>
            <w:r w:rsidRPr="00A5088F">
              <w:rPr>
                <w:sz w:val="16"/>
                <w:szCs w:val="16"/>
              </w:rPr>
              <w:t>3.17 ± 0.48A</w:t>
            </w:r>
          </w:p>
        </w:tc>
      </w:tr>
      <w:tr w:rsidR="00777C9C" w:rsidRPr="00A5088F" w14:paraId="3E66ADFC"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5BDC4892" w14:textId="77777777" w:rsidR="00777C9C" w:rsidRPr="00A5088F" w:rsidRDefault="00777C9C" w:rsidP="00FE0D9E">
            <w:pPr>
              <w:pStyle w:val="Normal1"/>
              <w:spacing w:line="240" w:lineRule="auto"/>
              <w:rPr>
                <w:sz w:val="16"/>
                <w:szCs w:val="16"/>
              </w:rPr>
            </w:pPr>
            <w:r w:rsidRPr="00A5088F">
              <w:rPr>
                <w:sz w:val="16"/>
                <w:szCs w:val="16"/>
              </w:rPr>
              <w:t>84</w:t>
            </w:r>
          </w:p>
        </w:tc>
        <w:tc>
          <w:tcPr>
            <w:tcW w:w="2535" w:type="dxa"/>
            <w:tcBorders>
              <w:top w:val="nil"/>
              <w:left w:val="nil"/>
              <w:bottom w:val="nil"/>
              <w:right w:val="nil"/>
            </w:tcBorders>
            <w:tcMar>
              <w:top w:w="0" w:type="dxa"/>
              <w:left w:w="80" w:type="dxa"/>
              <w:bottom w:w="0" w:type="dxa"/>
              <w:right w:w="80" w:type="dxa"/>
            </w:tcMar>
          </w:tcPr>
          <w:p w14:paraId="2CD8DDB6" w14:textId="77777777" w:rsidR="00777C9C" w:rsidRPr="00A5088F" w:rsidRDefault="00777C9C" w:rsidP="00FE0D9E">
            <w:pPr>
              <w:pStyle w:val="Normal1"/>
              <w:spacing w:line="240" w:lineRule="auto"/>
              <w:rPr>
                <w:sz w:val="16"/>
                <w:szCs w:val="16"/>
              </w:rPr>
            </w:pPr>
            <w:r w:rsidRPr="00A5088F">
              <w:rPr>
                <w:sz w:val="16"/>
                <w:szCs w:val="16"/>
              </w:rPr>
              <w:t>Isopropyl palmitate</w:t>
            </w:r>
          </w:p>
        </w:tc>
        <w:tc>
          <w:tcPr>
            <w:tcW w:w="600" w:type="dxa"/>
            <w:tcBorders>
              <w:top w:val="nil"/>
              <w:left w:val="nil"/>
              <w:bottom w:val="nil"/>
              <w:right w:val="nil"/>
            </w:tcBorders>
            <w:tcMar>
              <w:top w:w="0" w:type="dxa"/>
              <w:left w:w="80" w:type="dxa"/>
              <w:bottom w:w="0" w:type="dxa"/>
              <w:right w:w="80" w:type="dxa"/>
            </w:tcMar>
          </w:tcPr>
          <w:p w14:paraId="16BE4C56" w14:textId="77777777" w:rsidR="00777C9C" w:rsidRPr="00A5088F" w:rsidRDefault="00777C9C" w:rsidP="00FE0D9E">
            <w:pPr>
              <w:pStyle w:val="Normal1"/>
              <w:spacing w:line="240" w:lineRule="auto"/>
              <w:jc w:val="right"/>
              <w:rPr>
                <w:sz w:val="16"/>
                <w:szCs w:val="16"/>
              </w:rPr>
            </w:pPr>
            <w:r w:rsidRPr="00A5088F">
              <w:rPr>
                <w:sz w:val="16"/>
                <w:szCs w:val="16"/>
              </w:rPr>
              <w:t>2253</w:t>
            </w:r>
          </w:p>
        </w:tc>
        <w:tc>
          <w:tcPr>
            <w:tcW w:w="885" w:type="dxa"/>
            <w:tcBorders>
              <w:top w:val="nil"/>
              <w:left w:val="nil"/>
              <w:bottom w:val="nil"/>
              <w:right w:val="nil"/>
            </w:tcBorders>
            <w:tcMar>
              <w:top w:w="0" w:type="dxa"/>
              <w:left w:w="80" w:type="dxa"/>
              <w:bottom w:w="0" w:type="dxa"/>
              <w:right w:w="80" w:type="dxa"/>
            </w:tcMar>
          </w:tcPr>
          <w:p w14:paraId="1D834215" w14:textId="77777777" w:rsidR="00777C9C" w:rsidRPr="00A5088F" w:rsidRDefault="00777C9C" w:rsidP="00FE0D9E">
            <w:pPr>
              <w:pStyle w:val="Normal1"/>
              <w:spacing w:line="240" w:lineRule="auto"/>
              <w:jc w:val="right"/>
              <w:rPr>
                <w:sz w:val="16"/>
                <w:szCs w:val="16"/>
              </w:rPr>
            </w:pPr>
            <w:r w:rsidRPr="00A5088F">
              <w:rPr>
                <w:sz w:val="16"/>
                <w:szCs w:val="16"/>
              </w:rPr>
              <w:t>2251 [26]</w:t>
            </w:r>
          </w:p>
        </w:tc>
        <w:tc>
          <w:tcPr>
            <w:tcW w:w="600" w:type="dxa"/>
            <w:tcBorders>
              <w:top w:val="nil"/>
              <w:left w:val="nil"/>
              <w:bottom w:val="nil"/>
              <w:right w:val="nil"/>
            </w:tcBorders>
            <w:tcMar>
              <w:top w:w="0" w:type="dxa"/>
              <w:left w:w="80" w:type="dxa"/>
              <w:bottom w:w="0" w:type="dxa"/>
              <w:right w:w="80" w:type="dxa"/>
            </w:tcMar>
          </w:tcPr>
          <w:p w14:paraId="4F8AD401"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1BF402EE"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7B2132C2" w14:textId="77777777" w:rsidR="00777C9C" w:rsidRPr="00A5088F" w:rsidRDefault="00777C9C" w:rsidP="00FE0D9E">
            <w:pPr>
              <w:pStyle w:val="Normal1"/>
              <w:spacing w:line="240" w:lineRule="auto"/>
              <w:jc w:val="right"/>
              <w:rPr>
                <w:sz w:val="16"/>
                <w:szCs w:val="16"/>
              </w:rPr>
            </w:pPr>
            <w:r w:rsidRPr="00A5088F">
              <w:rPr>
                <w:sz w:val="16"/>
                <w:szCs w:val="16"/>
              </w:rPr>
              <w:t>885.516</w:t>
            </w:r>
          </w:p>
        </w:tc>
        <w:tc>
          <w:tcPr>
            <w:tcW w:w="855" w:type="dxa"/>
            <w:tcBorders>
              <w:top w:val="nil"/>
              <w:left w:val="nil"/>
              <w:bottom w:val="nil"/>
              <w:right w:val="nil"/>
            </w:tcBorders>
            <w:tcMar>
              <w:top w:w="0" w:type="dxa"/>
              <w:left w:w="80" w:type="dxa"/>
              <w:bottom w:w="0" w:type="dxa"/>
              <w:right w:w="80" w:type="dxa"/>
            </w:tcMar>
          </w:tcPr>
          <w:p w14:paraId="43A53590"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34049D2B" w14:textId="77777777" w:rsidR="00777C9C" w:rsidRPr="00A5088F" w:rsidRDefault="00777C9C" w:rsidP="00FE0D9E">
            <w:pPr>
              <w:pStyle w:val="Normal1"/>
              <w:spacing w:line="240" w:lineRule="auto"/>
              <w:rPr>
                <w:sz w:val="16"/>
                <w:szCs w:val="16"/>
              </w:rPr>
            </w:pPr>
            <w:r w:rsidRPr="00A5088F">
              <w:rPr>
                <w:sz w:val="16"/>
                <w:szCs w:val="16"/>
              </w:rPr>
              <w:t>1.32 ± 0.02A</w:t>
            </w:r>
          </w:p>
        </w:tc>
        <w:tc>
          <w:tcPr>
            <w:tcW w:w="1155" w:type="dxa"/>
            <w:tcBorders>
              <w:top w:val="nil"/>
              <w:left w:val="nil"/>
              <w:bottom w:val="nil"/>
              <w:right w:val="nil"/>
            </w:tcBorders>
            <w:tcMar>
              <w:top w:w="0" w:type="dxa"/>
              <w:left w:w="80" w:type="dxa"/>
              <w:bottom w:w="0" w:type="dxa"/>
              <w:right w:w="80" w:type="dxa"/>
            </w:tcMar>
          </w:tcPr>
          <w:p w14:paraId="300E5BE1" w14:textId="77777777" w:rsidR="00777C9C" w:rsidRPr="00A5088F" w:rsidRDefault="00777C9C" w:rsidP="00FE0D9E">
            <w:pPr>
              <w:pStyle w:val="Normal1"/>
              <w:spacing w:line="240" w:lineRule="auto"/>
              <w:rPr>
                <w:sz w:val="16"/>
                <w:szCs w:val="16"/>
              </w:rPr>
            </w:pPr>
            <w:r w:rsidRPr="00A5088F">
              <w:rPr>
                <w:sz w:val="16"/>
                <w:szCs w:val="16"/>
              </w:rPr>
              <w:t>1.34 ± 0.01A</w:t>
            </w:r>
          </w:p>
        </w:tc>
        <w:tc>
          <w:tcPr>
            <w:tcW w:w="990" w:type="dxa"/>
            <w:tcBorders>
              <w:top w:val="nil"/>
              <w:left w:val="nil"/>
              <w:bottom w:val="nil"/>
              <w:right w:val="nil"/>
            </w:tcBorders>
            <w:tcMar>
              <w:top w:w="0" w:type="dxa"/>
              <w:left w:w="80" w:type="dxa"/>
              <w:bottom w:w="0" w:type="dxa"/>
              <w:right w:w="80" w:type="dxa"/>
            </w:tcMar>
          </w:tcPr>
          <w:p w14:paraId="31E797BD" w14:textId="77777777" w:rsidR="00777C9C" w:rsidRPr="00A5088F" w:rsidRDefault="00777C9C" w:rsidP="00FE0D9E">
            <w:pPr>
              <w:pStyle w:val="Normal1"/>
              <w:spacing w:line="240" w:lineRule="auto"/>
              <w:rPr>
                <w:sz w:val="16"/>
                <w:szCs w:val="16"/>
              </w:rPr>
            </w:pPr>
            <w:r w:rsidRPr="00A5088F">
              <w:rPr>
                <w:sz w:val="16"/>
                <w:szCs w:val="16"/>
              </w:rPr>
              <w:t>1.35 ± 0.00AB</w:t>
            </w:r>
          </w:p>
        </w:tc>
        <w:tc>
          <w:tcPr>
            <w:tcW w:w="1035" w:type="dxa"/>
            <w:tcBorders>
              <w:top w:val="nil"/>
              <w:left w:val="nil"/>
              <w:bottom w:val="nil"/>
              <w:right w:val="nil"/>
            </w:tcBorders>
            <w:tcMar>
              <w:top w:w="0" w:type="dxa"/>
              <w:left w:w="80" w:type="dxa"/>
              <w:bottom w:w="0" w:type="dxa"/>
              <w:right w:w="80" w:type="dxa"/>
            </w:tcMar>
          </w:tcPr>
          <w:p w14:paraId="1CB4EEB3" w14:textId="77777777" w:rsidR="00777C9C" w:rsidRPr="00A5088F" w:rsidRDefault="00777C9C" w:rsidP="00FE0D9E">
            <w:pPr>
              <w:pStyle w:val="Normal1"/>
              <w:spacing w:line="240" w:lineRule="auto"/>
              <w:rPr>
                <w:sz w:val="16"/>
                <w:szCs w:val="16"/>
              </w:rPr>
            </w:pPr>
            <w:r w:rsidRPr="00A5088F">
              <w:rPr>
                <w:sz w:val="16"/>
                <w:szCs w:val="16"/>
              </w:rPr>
              <w:t>1.32 ± 0.02A</w:t>
            </w:r>
          </w:p>
        </w:tc>
        <w:tc>
          <w:tcPr>
            <w:tcW w:w="1080" w:type="dxa"/>
            <w:tcBorders>
              <w:top w:val="nil"/>
              <w:left w:val="nil"/>
              <w:bottom w:val="nil"/>
              <w:right w:val="nil"/>
            </w:tcBorders>
            <w:tcMar>
              <w:top w:w="0" w:type="dxa"/>
              <w:left w:w="80" w:type="dxa"/>
              <w:bottom w:w="0" w:type="dxa"/>
              <w:right w:w="80" w:type="dxa"/>
            </w:tcMar>
          </w:tcPr>
          <w:p w14:paraId="643615FA" w14:textId="77777777" w:rsidR="00777C9C" w:rsidRPr="00A5088F" w:rsidRDefault="00777C9C" w:rsidP="00FE0D9E">
            <w:pPr>
              <w:pStyle w:val="Normal1"/>
              <w:spacing w:line="240" w:lineRule="auto"/>
              <w:rPr>
                <w:sz w:val="16"/>
                <w:szCs w:val="16"/>
              </w:rPr>
            </w:pPr>
            <w:r w:rsidRPr="00A5088F">
              <w:rPr>
                <w:sz w:val="16"/>
                <w:szCs w:val="16"/>
              </w:rPr>
              <w:t>1.33 ± 0.02A</w:t>
            </w:r>
          </w:p>
        </w:tc>
        <w:tc>
          <w:tcPr>
            <w:tcW w:w="1020" w:type="dxa"/>
            <w:tcBorders>
              <w:top w:val="nil"/>
              <w:left w:val="nil"/>
              <w:bottom w:val="nil"/>
              <w:right w:val="nil"/>
            </w:tcBorders>
            <w:tcMar>
              <w:top w:w="0" w:type="dxa"/>
              <w:left w:w="80" w:type="dxa"/>
              <w:bottom w:w="0" w:type="dxa"/>
              <w:right w:w="80" w:type="dxa"/>
            </w:tcMar>
          </w:tcPr>
          <w:p w14:paraId="09F60691" w14:textId="77777777" w:rsidR="00777C9C" w:rsidRPr="00A5088F" w:rsidRDefault="00777C9C" w:rsidP="00FE0D9E">
            <w:pPr>
              <w:pStyle w:val="Normal1"/>
              <w:spacing w:line="240" w:lineRule="auto"/>
              <w:rPr>
                <w:sz w:val="16"/>
                <w:szCs w:val="16"/>
              </w:rPr>
            </w:pPr>
            <w:r w:rsidRPr="00A5088F">
              <w:rPr>
                <w:sz w:val="16"/>
                <w:szCs w:val="16"/>
              </w:rPr>
              <w:t>1.35 ± 0.01A</w:t>
            </w:r>
          </w:p>
        </w:tc>
      </w:tr>
      <w:tr w:rsidR="00777C9C" w:rsidRPr="00A5088F" w14:paraId="44186F14"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042D7710"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5F3D6479"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5144509F"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44D5B55C"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559B5CD8"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44459CD1"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3D9DC94E"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694084D5"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6B34D4DD" w14:textId="77777777" w:rsidR="00777C9C" w:rsidRPr="00A5088F" w:rsidRDefault="00777C9C" w:rsidP="00FE0D9E">
            <w:pPr>
              <w:pStyle w:val="Normal1"/>
              <w:spacing w:line="240" w:lineRule="auto"/>
              <w:rPr>
                <w:sz w:val="16"/>
                <w:szCs w:val="16"/>
              </w:rPr>
            </w:pPr>
            <w:r w:rsidRPr="00A5088F">
              <w:rPr>
                <w:sz w:val="16"/>
                <w:szCs w:val="16"/>
              </w:rPr>
              <w:t>1.33 ± 0.01A</w:t>
            </w:r>
          </w:p>
        </w:tc>
        <w:tc>
          <w:tcPr>
            <w:tcW w:w="1155" w:type="dxa"/>
            <w:tcBorders>
              <w:top w:val="nil"/>
              <w:left w:val="nil"/>
              <w:bottom w:val="nil"/>
              <w:right w:val="nil"/>
            </w:tcBorders>
            <w:tcMar>
              <w:top w:w="0" w:type="dxa"/>
              <w:left w:w="80" w:type="dxa"/>
              <w:bottom w:w="0" w:type="dxa"/>
              <w:right w:w="80" w:type="dxa"/>
            </w:tcMar>
          </w:tcPr>
          <w:p w14:paraId="64D71B4B" w14:textId="77777777" w:rsidR="00777C9C" w:rsidRPr="00A5088F" w:rsidRDefault="00777C9C" w:rsidP="00FE0D9E">
            <w:pPr>
              <w:pStyle w:val="Normal1"/>
              <w:spacing w:line="240" w:lineRule="auto"/>
              <w:rPr>
                <w:sz w:val="16"/>
                <w:szCs w:val="16"/>
              </w:rPr>
            </w:pPr>
            <w:r w:rsidRPr="00A5088F">
              <w:rPr>
                <w:sz w:val="16"/>
                <w:szCs w:val="16"/>
              </w:rPr>
              <w:t>1.35 ± 0.04A</w:t>
            </w:r>
          </w:p>
        </w:tc>
        <w:tc>
          <w:tcPr>
            <w:tcW w:w="990" w:type="dxa"/>
            <w:tcBorders>
              <w:top w:val="nil"/>
              <w:left w:val="nil"/>
              <w:bottom w:val="nil"/>
              <w:right w:val="nil"/>
            </w:tcBorders>
            <w:tcMar>
              <w:top w:w="0" w:type="dxa"/>
              <w:left w:w="80" w:type="dxa"/>
              <w:bottom w:w="0" w:type="dxa"/>
              <w:right w:w="80" w:type="dxa"/>
            </w:tcMar>
          </w:tcPr>
          <w:p w14:paraId="2B3EF393" w14:textId="77777777" w:rsidR="00777C9C" w:rsidRPr="00A5088F" w:rsidRDefault="00777C9C" w:rsidP="00FE0D9E">
            <w:pPr>
              <w:pStyle w:val="Normal1"/>
              <w:spacing w:line="240" w:lineRule="auto"/>
              <w:rPr>
                <w:sz w:val="16"/>
                <w:szCs w:val="16"/>
              </w:rPr>
            </w:pPr>
            <w:r w:rsidRPr="00A5088F">
              <w:rPr>
                <w:sz w:val="16"/>
                <w:szCs w:val="16"/>
              </w:rPr>
              <w:t>1.37 ± 0.02A</w:t>
            </w:r>
          </w:p>
        </w:tc>
        <w:tc>
          <w:tcPr>
            <w:tcW w:w="1035" w:type="dxa"/>
            <w:tcBorders>
              <w:top w:val="nil"/>
              <w:left w:val="nil"/>
              <w:bottom w:val="nil"/>
              <w:right w:val="nil"/>
            </w:tcBorders>
            <w:tcMar>
              <w:top w:w="0" w:type="dxa"/>
              <w:left w:w="80" w:type="dxa"/>
              <w:bottom w:w="0" w:type="dxa"/>
              <w:right w:w="80" w:type="dxa"/>
            </w:tcMar>
          </w:tcPr>
          <w:p w14:paraId="29131463" w14:textId="77777777" w:rsidR="00777C9C" w:rsidRPr="00A5088F" w:rsidRDefault="00777C9C" w:rsidP="00FE0D9E">
            <w:pPr>
              <w:pStyle w:val="Normal1"/>
              <w:spacing w:line="240" w:lineRule="auto"/>
              <w:rPr>
                <w:sz w:val="16"/>
                <w:szCs w:val="16"/>
              </w:rPr>
            </w:pPr>
            <w:r w:rsidRPr="00A5088F">
              <w:rPr>
                <w:sz w:val="16"/>
                <w:szCs w:val="16"/>
              </w:rPr>
              <w:t>1.33 ± 0.01A</w:t>
            </w:r>
          </w:p>
        </w:tc>
        <w:tc>
          <w:tcPr>
            <w:tcW w:w="1080" w:type="dxa"/>
            <w:tcBorders>
              <w:top w:val="nil"/>
              <w:left w:val="nil"/>
              <w:bottom w:val="nil"/>
              <w:right w:val="nil"/>
            </w:tcBorders>
            <w:tcMar>
              <w:top w:w="0" w:type="dxa"/>
              <w:left w:w="80" w:type="dxa"/>
              <w:bottom w:w="0" w:type="dxa"/>
              <w:right w:w="80" w:type="dxa"/>
            </w:tcMar>
          </w:tcPr>
          <w:p w14:paraId="5C01E677" w14:textId="77777777" w:rsidR="00777C9C" w:rsidRPr="00A5088F" w:rsidRDefault="00777C9C" w:rsidP="00FE0D9E">
            <w:pPr>
              <w:pStyle w:val="Normal1"/>
              <w:spacing w:line="240" w:lineRule="auto"/>
              <w:rPr>
                <w:sz w:val="16"/>
                <w:szCs w:val="16"/>
              </w:rPr>
            </w:pPr>
            <w:r w:rsidRPr="00A5088F">
              <w:rPr>
                <w:sz w:val="16"/>
                <w:szCs w:val="16"/>
              </w:rPr>
              <w:t>1.32 ± 0.02A</w:t>
            </w:r>
          </w:p>
        </w:tc>
        <w:tc>
          <w:tcPr>
            <w:tcW w:w="1020" w:type="dxa"/>
            <w:tcBorders>
              <w:top w:val="nil"/>
              <w:left w:val="nil"/>
              <w:bottom w:val="nil"/>
              <w:right w:val="nil"/>
            </w:tcBorders>
            <w:tcMar>
              <w:top w:w="0" w:type="dxa"/>
              <w:left w:w="80" w:type="dxa"/>
              <w:bottom w:w="0" w:type="dxa"/>
              <w:right w:w="80" w:type="dxa"/>
            </w:tcMar>
          </w:tcPr>
          <w:p w14:paraId="4FF34E87" w14:textId="77777777" w:rsidR="00777C9C" w:rsidRPr="00A5088F" w:rsidRDefault="00777C9C" w:rsidP="00FE0D9E">
            <w:pPr>
              <w:pStyle w:val="Normal1"/>
              <w:spacing w:line="240" w:lineRule="auto"/>
              <w:rPr>
                <w:sz w:val="16"/>
                <w:szCs w:val="16"/>
              </w:rPr>
            </w:pPr>
            <w:r w:rsidRPr="00A5088F">
              <w:rPr>
                <w:sz w:val="16"/>
                <w:szCs w:val="16"/>
              </w:rPr>
              <w:t>1.34 ± 0.01A</w:t>
            </w:r>
          </w:p>
        </w:tc>
      </w:tr>
      <w:tr w:rsidR="00777C9C" w:rsidRPr="00A5088F" w14:paraId="36F9483D"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786A2A87"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1BEE7C33"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271F6D72"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7BB67BBD"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22B5ECE2"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384D713E"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0DFE3AE2"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6D259E08"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572C8002" w14:textId="77777777" w:rsidR="00777C9C" w:rsidRPr="00A5088F" w:rsidRDefault="00777C9C" w:rsidP="00FE0D9E">
            <w:pPr>
              <w:pStyle w:val="Normal1"/>
              <w:spacing w:line="240" w:lineRule="auto"/>
              <w:rPr>
                <w:sz w:val="16"/>
                <w:szCs w:val="16"/>
              </w:rPr>
            </w:pPr>
            <w:r w:rsidRPr="00A5088F">
              <w:rPr>
                <w:sz w:val="16"/>
                <w:szCs w:val="16"/>
              </w:rPr>
              <w:t>1.32 ± 0.03A</w:t>
            </w:r>
          </w:p>
        </w:tc>
        <w:tc>
          <w:tcPr>
            <w:tcW w:w="1155" w:type="dxa"/>
            <w:tcBorders>
              <w:top w:val="nil"/>
              <w:left w:val="nil"/>
              <w:bottom w:val="nil"/>
              <w:right w:val="nil"/>
            </w:tcBorders>
            <w:tcMar>
              <w:top w:w="0" w:type="dxa"/>
              <w:left w:w="80" w:type="dxa"/>
              <w:bottom w:w="0" w:type="dxa"/>
              <w:right w:w="80" w:type="dxa"/>
            </w:tcMar>
          </w:tcPr>
          <w:p w14:paraId="6137A42B" w14:textId="77777777" w:rsidR="00777C9C" w:rsidRPr="00A5088F" w:rsidRDefault="00777C9C" w:rsidP="00FE0D9E">
            <w:pPr>
              <w:pStyle w:val="Normal1"/>
              <w:spacing w:line="240" w:lineRule="auto"/>
              <w:rPr>
                <w:sz w:val="16"/>
                <w:szCs w:val="16"/>
              </w:rPr>
            </w:pPr>
            <w:r w:rsidRPr="00A5088F">
              <w:rPr>
                <w:sz w:val="16"/>
                <w:szCs w:val="16"/>
              </w:rPr>
              <w:t>1.32 ± 0.01A</w:t>
            </w:r>
          </w:p>
        </w:tc>
        <w:tc>
          <w:tcPr>
            <w:tcW w:w="990" w:type="dxa"/>
            <w:tcBorders>
              <w:top w:val="nil"/>
              <w:left w:val="nil"/>
              <w:bottom w:val="nil"/>
              <w:right w:val="nil"/>
            </w:tcBorders>
            <w:tcMar>
              <w:top w:w="0" w:type="dxa"/>
              <w:left w:w="80" w:type="dxa"/>
              <w:bottom w:w="0" w:type="dxa"/>
              <w:right w:w="80" w:type="dxa"/>
            </w:tcMar>
          </w:tcPr>
          <w:p w14:paraId="2EA1DE7D" w14:textId="77777777" w:rsidR="00777C9C" w:rsidRPr="00A5088F" w:rsidRDefault="00777C9C" w:rsidP="00FE0D9E">
            <w:pPr>
              <w:pStyle w:val="Normal1"/>
              <w:spacing w:line="240" w:lineRule="auto"/>
              <w:rPr>
                <w:sz w:val="16"/>
                <w:szCs w:val="16"/>
              </w:rPr>
            </w:pPr>
            <w:r w:rsidRPr="00A5088F">
              <w:rPr>
                <w:sz w:val="16"/>
                <w:szCs w:val="16"/>
              </w:rPr>
              <w:t>1.32 ± 0.00B</w:t>
            </w:r>
          </w:p>
        </w:tc>
        <w:tc>
          <w:tcPr>
            <w:tcW w:w="1035" w:type="dxa"/>
            <w:tcBorders>
              <w:top w:val="nil"/>
              <w:left w:val="nil"/>
              <w:bottom w:val="nil"/>
              <w:right w:val="nil"/>
            </w:tcBorders>
            <w:tcMar>
              <w:top w:w="0" w:type="dxa"/>
              <w:left w:w="80" w:type="dxa"/>
              <w:bottom w:w="0" w:type="dxa"/>
              <w:right w:w="80" w:type="dxa"/>
            </w:tcMar>
          </w:tcPr>
          <w:p w14:paraId="12E12539" w14:textId="77777777" w:rsidR="00777C9C" w:rsidRPr="00A5088F" w:rsidRDefault="00777C9C" w:rsidP="00FE0D9E">
            <w:pPr>
              <w:pStyle w:val="Normal1"/>
              <w:spacing w:line="240" w:lineRule="auto"/>
              <w:rPr>
                <w:sz w:val="16"/>
                <w:szCs w:val="16"/>
              </w:rPr>
            </w:pPr>
            <w:r w:rsidRPr="00A5088F">
              <w:rPr>
                <w:sz w:val="16"/>
                <w:szCs w:val="16"/>
              </w:rPr>
              <w:t>1.32 ± 0.02A</w:t>
            </w:r>
          </w:p>
        </w:tc>
        <w:tc>
          <w:tcPr>
            <w:tcW w:w="1080" w:type="dxa"/>
            <w:tcBorders>
              <w:top w:val="nil"/>
              <w:left w:val="nil"/>
              <w:bottom w:val="nil"/>
              <w:right w:val="nil"/>
            </w:tcBorders>
            <w:tcMar>
              <w:top w:w="0" w:type="dxa"/>
              <w:left w:w="80" w:type="dxa"/>
              <w:bottom w:w="0" w:type="dxa"/>
              <w:right w:w="80" w:type="dxa"/>
            </w:tcMar>
          </w:tcPr>
          <w:p w14:paraId="625DBDF1" w14:textId="77777777" w:rsidR="00777C9C" w:rsidRPr="00A5088F" w:rsidRDefault="00777C9C" w:rsidP="00FE0D9E">
            <w:pPr>
              <w:pStyle w:val="Normal1"/>
              <w:spacing w:line="240" w:lineRule="auto"/>
              <w:rPr>
                <w:sz w:val="16"/>
                <w:szCs w:val="16"/>
              </w:rPr>
            </w:pPr>
            <w:r w:rsidRPr="00A5088F">
              <w:rPr>
                <w:sz w:val="16"/>
                <w:szCs w:val="16"/>
              </w:rPr>
              <w:t>1.32 ± 0.02A</w:t>
            </w:r>
          </w:p>
        </w:tc>
        <w:tc>
          <w:tcPr>
            <w:tcW w:w="1020" w:type="dxa"/>
            <w:tcBorders>
              <w:top w:val="nil"/>
              <w:left w:val="nil"/>
              <w:bottom w:val="nil"/>
              <w:right w:val="nil"/>
            </w:tcBorders>
            <w:tcMar>
              <w:top w:w="0" w:type="dxa"/>
              <w:left w:w="80" w:type="dxa"/>
              <w:bottom w:w="0" w:type="dxa"/>
              <w:right w:w="80" w:type="dxa"/>
            </w:tcMar>
          </w:tcPr>
          <w:p w14:paraId="414CB645" w14:textId="77777777" w:rsidR="00777C9C" w:rsidRPr="00A5088F" w:rsidRDefault="00777C9C" w:rsidP="00FE0D9E">
            <w:pPr>
              <w:pStyle w:val="Normal1"/>
              <w:spacing w:line="240" w:lineRule="auto"/>
              <w:rPr>
                <w:sz w:val="16"/>
                <w:szCs w:val="16"/>
              </w:rPr>
            </w:pPr>
            <w:r w:rsidRPr="00A5088F">
              <w:rPr>
                <w:sz w:val="16"/>
                <w:szCs w:val="16"/>
              </w:rPr>
              <w:t>1.35 ± 0.02A</w:t>
            </w:r>
          </w:p>
        </w:tc>
      </w:tr>
      <w:tr w:rsidR="00777C9C" w:rsidRPr="00A5088F" w14:paraId="76674E15"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14551777"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1F71F8C3"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72612415"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13B23244"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363F1F43"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2E9F2EE6"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2BD6F410"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705DE0BA"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5C833462" w14:textId="77777777" w:rsidR="00777C9C" w:rsidRPr="00A5088F" w:rsidRDefault="00777C9C" w:rsidP="00FE0D9E">
            <w:pPr>
              <w:pStyle w:val="Normal1"/>
              <w:spacing w:line="240" w:lineRule="auto"/>
              <w:rPr>
                <w:sz w:val="16"/>
                <w:szCs w:val="16"/>
              </w:rPr>
            </w:pPr>
            <w:r w:rsidRPr="00A5088F">
              <w:rPr>
                <w:sz w:val="16"/>
                <w:szCs w:val="16"/>
              </w:rPr>
              <w:t>1.35 ± 0.01A</w:t>
            </w:r>
          </w:p>
        </w:tc>
        <w:tc>
          <w:tcPr>
            <w:tcW w:w="1155" w:type="dxa"/>
            <w:tcBorders>
              <w:top w:val="nil"/>
              <w:left w:val="nil"/>
              <w:bottom w:val="nil"/>
              <w:right w:val="nil"/>
            </w:tcBorders>
            <w:tcMar>
              <w:top w:w="0" w:type="dxa"/>
              <w:left w:w="80" w:type="dxa"/>
              <w:bottom w:w="0" w:type="dxa"/>
              <w:right w:w="80" w:type="dxa"/>
            </w:tcMar>
          </w:tcPr>
          <w:p w14:paraId="307D7456" w14:textId="77777777" w:rsidR="00777C9C" w:rsidRPr="00A5088F" w:rsidRDefault="00777C9C" w:rsidP="00FE0D9E">
            <w:pPr>
              <w:pStyle w:val="Normal1"/>
              <w:spacing w:line="240" w:lineRule="auto"/>
              <w:rPr>
                <w:sz w:val="16"/>
                <w:szCs w:val="16"/>
              </w:rPr>
            </w:pPr>
            <w:r w:rsidRPr="00A5088F">
              <w:rPr>
                <w:sz w:val="16"/>
                <w:szCs w:val="16"/>
              </w:rPr>
              <w:t>1.35 ± 0.01A</w:t>
            </w:r>
          </w:p>
        </w:tc>
        <w:tc>
          <w:tcPr>
            <w:tcW w:w="990" w:type="dxa"/>
            <w:tcBorders>
              <w:top w:val="nil"/>
              <w:left w:val="nil"/>
              <w:bottom w:val="nil"/>
              <w:right w:val="nil"/>
            </w:tcBorders>
            <w:tcMar>
              <w:top w:w="0" w:type="dxa"/>
              <w:left w:w="80" w:type="dxa"/>
              <w:bottom w:w="0" w:type="dxa"/>
              <w:right w:w="80" w:type="dxa"/>
            </w:tcMar>
          </w:tcPr>
          <w:p w14:paraId="57E4CDD3" w14:textId="77777777" w:rsidR="00777C9C" w:rsidRPr="00A5088F" w:rsidRDefault="00777C9C" w:rsidP="00FE0D9E">
            <w:pPr>
              <w:pStyle w:val="Normal1"/>
              <w:spacing w:line="240" w:lineRule="auto"/>
              <w:rPr>
                <w:sz w:val="16"/>
                <w:szCs w:val="16"/>
              </w:rPr>
            </w:pPr>
            <w:r w:rsidRPr="00A5088F">
              <w:rPr>
                <w:sz w:val="16"/>
                <w:szCs w:val="16"/>
              </w:rPr>
              <w:t>1.35 ± 0.02AB</w:t>
            </w:r>
          </w:p>
        </w:tc>
        <w:tc>
          <w:tcPr>
            <w:tcW w:w="1035" w:type="dxa"/>
            <w:tcBorders>
              <w:top w:val="nil"/>
              <w:left w:val="nil"/>
              <w:bottom w:val="nil"/>
              <w:right w:val="nil"/>
            </w:tcBorders>
            <w:tcMar>
              <w:top w:w="0" w:type="dxa"/>
              <w:left w:w="80" w:type="dxa"/>
              <w:bottom w:w="0" w:type="dxa"/>
              <w:right w:w="80" w:type="dxa"/>
            </w:tcMar>
          </w:tcPr>
          <w:p w14:paraId="7FB8F589" w14:textId="77777777" w:rsidR="00777C9C" w:rsidRPr="00A5088F" w:rsidRDefault="00777C9C" w:rsidP="00FE0D9E">
            <w:pPr>
              <w:pStyle w:val="Normal1"/>
              <w:spacing w:line="240" w:lineRule="auto"/>
              <w:rPr>
                <w:sz w:val="16"/>
                <w:szCs w:val="16"/>
              </w:rPr>
            </w:pPr>
            <w:r w:rsidRPr="00A5088F">
              <w:rPr>
                <w:sz w:val="16"/>
                <w:szCs w:val="16"/>
              </w:rPr>
              <w:t>1.34 ± 0.01A</w:t>
            </w:r>
          </w:p>
        </w:tc>
        <w:tc>
          <w:tcPr>
            <w:tcW w:w="1080" w:type="dxa"/>
            <w:tcBorders>
              <w:top w:val="nil"/>
              <w:left w:val="nil"/>
              <w:bottom w:val="nil"/>
              <w:right w:val="nil"/>
            </w:tcBorders>
            <w:tcMar>
              <w:top w:w="0" w:type="dxa"/>
              <w:left w:w="80" w:type="dxa"/>
              <w:bottom w:w="0" w:type="dxa"/>
              <w:right w:w="80" w:type="dxa"/>
            </w:tcMar>
          </w:tcPr>
          <w:p w14:paraId="75B07975" w14:textId="77777777" w:rsidR="00777C9C" w:rsidRPr="00A5088F" w:rsidRDefault="00777C9C" w:rsidP="00FE0D9E">
            <w:pPr>
              <w:pStyle w:val="Normal1"/>
              <w:spacing w:line="240" w:lineRule="auto"/>
              <w:rPr>
                <w:sz w:val="16"/>
                <w:szCs w:val="16"/>
              </w:rPr>
            </w:pPr>
            <w:r w:rsidRPr="00A5088F">
              <w:rPr>
                <w:sz w:val="16"/>
                <w:szCs w:val="16"/>
              </w:rPr>
              <w:t>1.36 ± 0.06A</w:t>
            </w:r>
          </w:p>
        </w:tc>
        <w:tc>
          <w:tcPr>
            <w:tcW w:w="1020" w:type="dxa"/>
            <w:tcBorders>
              <w:top w:val="nil"/>
              <w:left w:val="nil"/>
              <w:bottom w:val="nil"/>
              <w:right w:val="nil"/>
            </w:tcBorders>
            <w:tcMar>
              <w:top w:w="0" w:type="dxa"/>
              <w:left w:w="80" w:type="dxa"/>
              <w:bottom w:w="0" w:type="dxa"/>
              <w:right w:w="80" w:type="dxa"/>
            </w:tcMar>
          </w:tcPr>
          <w:p w14:paraId="0E3084E7" w14:textId="77777777" w:rsidR="00777C9C" w:rsidRPr="00A5088F" w:rsidRDefault="00777C9C" w:rsidP="00FE0D9E">
            <w:pPr>
              <w:pStyle w:val="Normal1"/>
              <w:spacing w:line="240" w:lineRule="auto"/>
              <w:rPr>
                <w:sz w:val="16"/>
                <w:szCs w:val="16"/>
              </w:rPr>
            </w:pPr>
            <w:r w:rsidRPr="00A5088F">
              <w:rPr>
                <w:sz w:val="16"/>
                <w:szCs w:val="16"/>
              </w:rPr>
              <w:t>1.32 ± 0.02A</w:t>
            </w:r>
          </w:p>
        </w:tc>
      </w:tr>
      <w:tr w:rsidR="00777C9C" w:rsidRPr="00A5088F" w14:paraId="09814158"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742B765C" w14:textId="77777777" w:rsidR="00777C9C" w:rsidRPr="00A5088F" w:rsidRDefault="00777C9C" w:rsidP="00FE0D9E">
            <w:pPr>
              <w:pStyle w:val="Normal1"/>
              <w:spacing w:line="240" w:lineRule="auto"/>
              <w:rPr>
                <w:sz w:val="16"/>
                <w:szCs w:val="16"/>
              </w:rPr>
            </w:pPr>
            <w:r w:rsidRPr="00A5088F">
              <w:rPr>
                <w:sz w:val="16"/>
                <w:szCs w:val="16"/>
              </w:rPr>
              <w:t>85</w:t>
            </w:r>
          </w:p>
        </w:tc>
        <w:tc>
          <w:tcPr>
            <w:tcW w:w="2535" w:type="dxa"/>
            <w:tcBorders>
              <w:top w:val="nil"/>
              <w:left w:val="nil"/>
              <w:bottom w:val="nil"/>
              <w:right w:val="nil"/>
            </w:tcBorders>
            <w:tcMar>
              <w:top w:w="0" w:type="dxa"/>
              <w:left w:w="80" w:type="dxa"/>
              <w:bottom w:w="0" w:type="dxa"/>
              <w:right w:w="80" w:type="dxa"/>
            </w:tcMar>
          </w:tcPr>
          <w:p w14:paraId="426895A4" w14:textId="77777777" w:rsidR="00777C9C" w:rsidRPr="00A5088F" w:rsidRDefault="00777C9C" w:rsidP="00FE0D9E">
            <w:pPr>
              <w:pStyle w:val="Normal1"/>
              <w:spacing w:line="240" w:lineRule="auto"/>
              <w:rPr>
                <w:sz w:val="16"/>
                <w:szCs w:val="16"/>
              </w:rPr>
            </w:pPr>
            <w:r w:rsidRPr="00A5088F">
              <w:rPr>
                <w:sz w:val="16"/>
                <w:szCs w:val="16"/>
              </w:rPr>
              <w:t>Methyl palmitoleate</w:t>
            </w:r>
          </w:p>
        </w:tc>
        <w:tc>
          <w:tcPr>
            <w:tcW w:w="600" w:type="dxa"/>
            <w:tcBorders>
              <w:top w:val="nil"/>
              <w:left w:val="nil"/>
              <w:bottom w:val="nil"/>
              <w:right w:val="nil"/>
            </w:tcBorders>
            <w:tcMar>
              <w:top w:w="0" w:type="dxa"/>
              <w:left w:w="80" w:type="dxa"/>
              <w:bottom w:w="0" w:type="dxa"/>
              <w:right w:w="80" w:type="dxa"/>
            </w:tcMar>
          </w:tcPr>
          <w:p w14:paraId="414195E9" w14:textId="77777777" w:rsidR="00777C9C" w:rsidRPr="00A5088F" w:rsidRDefault="00777C9C" w:rsidP="00FE0D9E">
            <w:pPr>
              <w:pStyle w:val="Normal1"/>
              <w:spacing w:line="240" w:lineRule="auto"/>
              <w:jc w:val="right"/>
              <w:rPr>
                <w:sz w:val="16"/>
                <w:szCs w:val="16"/>
              </w:rPr>
            </w:pPr>
            <w:r w:rsidRPr="00A5088F">
              <w:rPr>
                <w:sz w:val="16"/>
                <w:szCs w:val="16"/>
              </w:rPr>
              <w:t>2262</w:t>
            </w:r>
          </w:p>
        </w:tc>
        <w:tc>
          <w:tcPr>
            <w:tcW w:w="885" w:type="dxa"/>
            <w:tcBorders>
              <w:top w:val="nil"/>
              <w:left w:val="nil"/>
              <w:bottom w:val="nil"/>
              <w:right w:val="nil"/>
            </w:tcBorders>
            <w:tcMar>
              <w:top w:w="0" w:type="dxa"/>
              <w:left w:w="80" w:type="dxa"/>
              <w:bottom w:w="0" w:type="dxa"/>
              <w:right w:w="80" w:type="dxa"/>
            </w:tcMar>
          </w:tcPr>
          <w:p w14:paraId="0C20E39D" w14:textId="77777777" w:rsidR="00777C9C" w:rsidRPr="00A5088F" w:rsidRDefault="00777C9C" w:rsidP="00FE0D9E">
            <w:pPr>
              <w:pStyle w:val="Normal1"/>
              <w:spacing w:line="240" w:lineRule="auto"/>
              <w:jc w:val="right"/>
              <w:rPr>
                <w:sz w:val="16"/>
                <w:szCs w:val="16"/>
              </w:rPr>
            </w:pPr>
            <w:r w:rsidRPr="00A5088F">
              <w:rPr>
                <w:sz w:val="16"/>
                <w:szCs w:val="16"/>
              </w:rPr>
              <w:t>2266 [27]</w:t>
            </w:r>
          </w:p>
        </w:tc>
        <w:tc>
          <w:tcPr>
            <w:tcW w:w="600" w:type="dxa"/>
            <w:tcBorders>
              <w:top w:val="nil"/>
              <w:left w:val="nil"/>
              <w:bottom w:val="nil"/>
              <w:right w:val="nil"/>
            </w:tcBorders>
            <w:tcMar>
              <w:top w:w="0" w:type="dxa"/>
              <w:left w:w="80" w:type="dxa"/>
              <w:bottom w:w="0" w:type="dxa"/>
              <w:right w:w="80" w:type="dxa"/>
            </w:tcMar>
          </w:tcPr>
          <w:p w14:paraId="64C8BAF3" w14:textId="77777777" w:rsidR="00777C9C" w:rsidRPr="00A5088F" w:rsidRDefault="00777C9C" w:rsidP="00FE0D9E">
            <w:pPr>
              <w:pStyle w:val="Normal1"/>
              <w:spacing w:line="240" w:lineRule="auto"/>
              <w:jc w:val="right"/>
              <w:rPr>
                <w:sz w:val="16"/>
                <w:szCs w:val="16"/>
              </w:rPr>
            </w:pPr>
            <w:r w:rsidRPr="00A5088F">
              <w:rPr>
                <w:sz w:val="16"/>
                <w:szCs w:val="16"/>
              </w:rPr>
              <w:t>1905</w:t>
            </w:r>
          </w:p>
        </w:tc>
        <w:tc>
          <w:tcPr>
            <w:tcW w:w="750" w:type="dxa"/>
            <w:tcBorders>
              <w:top w:val="nil"/>
              <w:left w:val="nil"/>
              <w:bottom w:val="nil"/>
              <w:right w:val="nil"/>
            </w:tcBorders>
            <w:tcMar>
              <w:top w:w="0" w:type="dxa"/>
              <w:left w:w="80" w:type="dxa"/>
              <w:bottom w:w="0" w:type="dxa"/>
              <w:right w:w="80" w:type="dxa"/>
            </w:tcMar>
          </w:tcPr>
          <w:p w14:paraId="03B8EFF8" w14:textId="77777777" w:rsidR="00777C9C" w:rsidRPr="00A5088F" w:rsidRDefault="00777C9C" w:rsidP="00FE0D9E">
            <w:pPr>
              <w:pStyle w:val="Normal1"/>
              <w:spacing w:line="240" w:lineRule="auto"/>
              <w:jc w:val="right"/>
              <w:rPr>
                <w:sz w:val="16"/>
                <w:szCs w:val="16"/>
              </w:rPr>
            </w:pPr>
            <w:r w:rsidRPr="00A5088F">
              <w:rPr>
                <w:sz w:val="16"/>
                <w:szCs w:val="16"/>
              </w:rPr>
              <w:t>1895 [55]</w:t>
            </w:r>
          </w:p>
        </w:tc>
        <w:tc>
          <w:tcPr>
            <w:tcW w:w="840" w:type="dxa"/>
            <w:tcBorders>
              <w:top w:val="nil"/>
              <w:left w:val="nil"/>
              <w:bottom w:val="nil"/>
              <w:right w:val="nil"/>
            </w:tcBorders>
            <w:tcMar>
              <w:top w:w="100" w:type="dxa"/>
              <w:left w:w="100" w:type="dxa"/>
              <w:bottom w:w="100" w:type="dxa"/>
              <w:right w:w="100" w:type="dxa"/>
            </w:tcMar>
          </w:tcPr>
          <w:p w14:paraId="68DAC1F3" w14:textId="77777777" w:rsidR="00777C9C" w:rsidRPr="00A5088F" w:rsidRDefault="00777C9C" w:rsidP="00FE0D9E">
            <w:pPr>
              <w:pStyle w:val="Normal1"/>
              <w:spacing w:line="240" w:lineRule="auto"/>
              <w:jc w:val="right"/>
              <w:rPr>
                <w:sz w:val="16"/>
                <w:szCs w:val="16"/>
              </w:rPr>
            </w:pPr>
            <w:r w:rsidRPr="00A5088F">
              <w:rPr>
                <w:sz w:val="16"/>
                <w:szCs w:val="16"/>
              </w:rPr>
              <w:t>37.720</w:t>
            </w:r>
          </w:p>
        </w:tc>
        <w:tc>
          <w:tcPr>
            <w:tcW w:w="855" w:type="dxa"/>
            <w:tcBorders>
              <w:top w:val="nil"/>
              <w:left w:val="nil"/>
              <w:bottom w:val="nil"/>
              <w:right w:val="nil"/>
            </w:tcBorders>
            <w:tcMar>
              <w:top w:w="0" w:type="dxa"/>
              <w:left w:w="80" w:type="dxa"/>
              <w:bottom w:w="0" w:type="dxa"/>
              <w:right w:w="80" w:type="dxa"/>
            </w:tcMar>
          </w:tcPr>
          <w:p w14:paraId="2B4F84B5"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24A2F024" w14:textId="77777777" w:rsidR="00777C9C" w:rsidRPr="00A5088F" w:rsidRDefault="00777C9C" w:rsidP="00FE0D9E">
            <w:pPr>
              <w:pStyle w:val="Normal1"/>
              <w:spacing w:line="240" w:lineRule="auto"/>
              <w:rPr>
                <w:sz w:val="16"/>
                <w:szCs w:val="16"/>
              </w:rPr>
            </w:pPr>
            <w:r w:rsidRPr="00A5088F">
              <w:rPr>
                <w:sz w:val="16"/>
                <w:szCs w:val="16"/>
              </w:rPr>
              <w:t>1.42 ± 0.05A</w:t>
            </w:r>
          </w:p>
        </w:tc>
        <w:tc>
          <w:tcPr>
            <w:tcW w:w="1155" w:type="dxa"/>
            <w:tcBorders>
              <w:top w:val="nil"/>
              <w:left w:val="nil"/>
              <w:bottom w:val="nil"/>
              <w:right w:val="nil"/>
            </w:tcBorders>
            <w:tcMar>
              <w:top w:w="0" w:type="dxa"/>
              <w:left w:w="80" w:type="dxa"/>
              <w:bottom w:w="0" w:type="dxa"/>
              <w:right w:w="80" w:type="dxa"/>
            </w:tcMar>
          </w:tcPr>
          <w:p w14:paraId="19E36D7F" w14:textId="77777777" w:rsidR="00777C9C" w:rsidRPr="00A5088F" w:rsidRDefault="00777C9C" w:rsidP="00FE0D9E">
            <w:pPr>
              <w:pStyle w:val="Normal1"/>
              <w:spacing w:line="240" w:lineRule="auto"/>
              <w:rPr>
                <w:sz w:val="16"/>
                <w:szCs w:val="16"/>
              </w:rPr>
            </w:pPr>
            <w:r w:rsidRPr="00A5088F">
              <w:rPr>
                <w:sz w:val="16"/>
                <w:szCs w:val="16"/>
              </w:rPr>
              <w:t>1.39 ± 0.03A</w:t>
            </w:r>
          </w:p>
        </w:tc>
        <w:tc>
          <w:tcPr>
            <w:tcW w:w="990" w:type="dxa"/>
            <w:tcBorders>
              <w:top w:val="nil"/>
              <w:left w:val="nil"/>
              <w:bottom w:val="nil"/>
              <w:right w:val="nil"/>
            </w:tcBorders>
            <w:tcMar>
              <w:top w:w="0" w:type="dxa"/>
              <w:left w:w="80" w:type="dxa"/>
              <w:bottom w:w="0" w:type="dxa"/>
              <w:right w:w="80" w:type="dxa"/>
            </w:tcMar>
          </w:tcPr>
          <w:p w14:paraId="44EC6180" w14:textId="77777777" w:rsidR="00777C9C" w:rsidRPr="00A5088F" w:rsidRDefault="00777C9C" w:rsidP="00FE0D9E">
            <w:pPr>
              <w:pStyle w:val="Normal1"/>
              <w:spacing w:line="240" w:lineRule="auto"/>
              <w:rPr>
                <w:sz w:val="16"/>
                <w:szCs w:val="16"/>
              </w:rPr>
            </w:pPr>
            <w:r w:rsidRPr="00A5088F">
              <w:rPr>
                <w:sz w:val="16"/>
                <w:szCs w:val="16"/>
              </w:rPr>
              <w:t>1.42 ± 0.00A</w:t>
            </w:r>
          </w:p>
        </w:tc>
        <w:tc>
          <w:tcPr>
            <w:tcW w:w="1035" w:type="dxa"/>
            <w:tcBorders>
              <w:top w:val="nil"/>
              <w:left w:val="nil"/>
              <w:bottom w:val="nil"/>
              <w:right w:val="nil"/>
            </w:tcBorders>
            <w:tcMar>
              <w:top w:w="0" w:type="dxa"/>
              <w:left w:w="80" w:type="dxa"/>
              <w:bottom w:w="0" w:type="dxa"/>
              <w:right w:w="80" w:type="dxa"/>
            </w:tcMar>
          </w:tcPr>
          <w:p w14:paraId="3B654677" w14:textId="77777777" w:rsidR="00777C9C" w:rsidRPr="00A5088F" w:rsidRDefault="00777C9C" w:rsidP="00FE0D9E">
            <w:pPr>
              <w:pStyle w:val="Normal1"/>
              <w:spacing w:line="240" w:lineRule="auto"/>
              <w:rPr>
                <w:sz w:val="16"/>
                <w:szCs w:val="16"/>
              </w:rPr>
            </w:pPr>
            <w:r w:rsidRPr="00A5088F">
              <w:rPr>
                <w:sz w:val="16"/>
                <w:szCs w:val="16"/>
              </w:rPr>
              <w:t>1.37 ± 0.03A</w:t>
            </w:r>
          </w:p>
        </w:tc>
        <w:tc>
          <w:tcPr>
            <w:tcW w:w="1080" w:type="dxa"/>
            <w:tcBorders>
              <w:top w:val="nil"/>
              <w:left w:val="nil"/>
              <w:bottom w:val="nil"/>
              <w:right w:val="nil"/>
            </w:tcBorders>
            <w:tcMar>
              <w:top w:w="0" w:type="dxa"/>
              <w:left w:w="80" w:type="dxa"/>
              <w:bottom w:w="0" w:type="dxa"/>
              <w:right w:w="80" w:type="dxa"/>
            </w:tcMar>
          </w:tcPr>
          <w:p w14:paraId="374D0A57" w14:textId="77777777" w:rsidR="00777C9C" w:rsidRPr="00A5088F" w:rsidRDefault="00777C9C" w:rsidP="00FE0D9E">
            <w:pPr>
              <w:pStyle w:val="Normal1"/>
              <w:spacing w:line="240" w:lineRule="auto"/>
              <w:rPr>
                <w:sz w:val="16"/>
                <w:szCs w:val="16"/>
              </w:rPr>
            </w:pPr>
            <w:r w:rsidRPr="00A5088F">
              <w:rPr>
                <w:sz w:val="16"/>
                <w:szCs w:val="16"/>
              </w:rPr>
              <w:t>1.37 ± 0.03AB</w:t>
            </w:r>
          </w:p>
        </w:tc>
        <w:tc>
          <w:tcPr>
            <w:tcW w:w="1020" w:type="dxa"/>
            <w:tcBorders>
              <w:top w:val="nil"/>
              <w:left w:val="nil"/>
              <w:bottom w:val="nil"/>
              <w:right w:val="nil"/>
            </w:tcBorders>
            <w:tcMar>
              <w:top w:w="0" w:type="dxa"/>
              <w:left w:w="80" w:type="dxa"/>
              <w:bottom w:w="0" w:type="dxa"/>
              <w:right w:w="80" w:type="dxa"/>
            </w:tcMar>
          </w:tcPr>
          <w:p w14:paraId="21926D8B" w14:textId="77777777" w:rsidR="00777C9C" w:rsidRPr="00A5088F" w:rsidRDefault="00777C9C" w:rsidP="00FE0D9E">
            <w:pPr>
              <w:pStyle w:val="Normal1"/>
              <w:spacing w:line="240" w:lineRule="auto"/>
              <w:rPr>
                <w:sz w:val="16"/>
                <w:szCs w:val="16"/>
              </w:rPr>
            </w:pPr>
            <w:r w:rsidRPr="00A5088F">
              <w:rPr>
                <w:sz w:val="16"/>
                <w:szCs w:val="16"/>
              </w:rPr>
              <w:t>1.39 ± 0.04A</w:t>
            </w:r>
          </w:p>
        </w:tc>
      </w:tr>
      <w:tr w:rsidR="00777C9C" w:rsidRPr="00A5088F" w14:paraId="6D22615F"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3EB48A43"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2F28F625"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5177C00F"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7A0FD863"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4CED3F1B"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449AD370"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02AE475C"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72F43576"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1DB3F40C" w14:textId="77777777" w:rsidR="00777C9C" w:rsidRPr="00A5088F" w:rsidRDefault="00777C9C" w:rsidP="00FE0D9E">
            <w:pPr>
              <w:pStyle w:val="Normal1"/>
              <w:spacing w:line="240" w:lineRule="auto"/>
              <w:rPr>
                <w:sz w:val="16"/>
                <w:szCs w:val="16"/>
              </w:rPr>
            </w:pPr>
            <w:r w:rsidRPr="00A5088F">
              <w:rPr>
                <w:sz w:val="16"/>
                <w:szCs w:val="16"/>
              </w:rPr>
              <w:t>1.32 ± 0.02B</w:t>
            </w:r>
          </w:p>
        </w:tc>
        <w:tc>
          <w:tcPr>
            <w:tcW w:w="1155" w:type="dxa"/>
            <w:tcBorders>
              <w:top w:val="nil"/>
              <w:left w:val="nil"/>
              <w:bottom w:val="nil"/>
              <w:right w:val="nil"/>
            </w:tcBorders>
            <w:tcMar>
              <w:top w:w="0" w:type="dxa"/>
              <w:left w:w="80" w:type="dxa"/>
              <w:bottom w:w="0" w:type="dxa"/>
              <w:right w:w="80" w:type="dxa"/>
            </w:tcMar>
          </w:tcPr>
          <w:p w14:paraId="1BA62470" w14:textId="77777777" w:rsidR="00777C9C" w:rsidRPr="00A5088F" w:rsidRDefault="00777C9C" w:rsidP="00FE0D9E">
            <w:pPr>
              <w:pStyle w:val="Normal1"/>
              <w:spacing w:line="240" w:lineRule="auto"/>
              <w:rPr>
                <w:sz w:val="16"/>
                <w:szCs w:val="16"/>
              </w:rPr>
            </w:pPr>
            <w:r w:rsidRPr="00A5088F">
              <w:rPr>
                <w:sz w:val="16"/>
                <w:szCs w:val="16"/>
              </w:rPr>
              <w:t>1.74 ± 0.52A</w:t>
            </w:r>
          </w:p>
        </w:tc>
        <w:tc>
          <w:tcPr>
            <w:tcW w:w="990" w:type="dxa"/>
            <w:tcBorders>
              <w:top w:val="nil"/>
              <w:left w:val="nil"/>
              <w:bottom w:val="nil"/>
              <w:right w:val="nil"/>
            </w:tcBorders>
            <w:tcMar>
              <w:top w:w="0" w:type="dxa"/>
              <w:left w:w="80" w:type="dxa"/>
              <w:bottom w:w="0" w:type="dxa"/>
              <w:right w:w="80" w:type="dxa"/>
            </w:tcMar>
          </w:tcPr>
          <w:p w14:paraId="4FD09961" w14:textId="77777777" w:rsidR="00777C9C" w:rsidRPr="00A5088F" w:rsidRDefault="00777C9C" w:rsidP="00FE0D9E">
            <w:pPr>
              <w:pStyle w:val="Normal1"/>
              <w:spacing w:line="240" w:lineRule="auto"/>
              <w:rPr>
                <w:sz w:val="16"/>
                <w:szCs w:val="16"/>
              </w:rPr>
            </w:pPr>
            <w:r w:rsidRPr="00A5088F">
              <w:rPr>
                <w:sz w:val="16"/>
                <w:szCs w:val="16"/>
              </w:rPr>
              <w:t>1.41 ± 0.04A</w:t>
            </w:r>
          </w:p>
        </w:tc>
        <w:tc>
          <w:tcPr>
            <w:tcW w:w="1035" w:type="dxa"/>
            <w:tcBorders>
              <w:top w:val="nil"/>
              <w:left w:val="nil"/>
              <w:bottom w:val="nil"/>
              <w:right w:val="nil"/>
            </w:tcBorders>
            <w:tcMar>
              <w:top w:w="0" w:type="dxa"/>
              <w:left w:w="80" w:type="dxa"/>
              <w:bottom w:w="0" w:type="dxa"/>
              <w:right w:w="80" w:type="dxa"/>
            </w:tcMar>
          </w:tcPr>
          <w:p w14:paraId="1098FD07" w14:textId="77777777" w:rsidR="00777C9C" w:rsidRPr="00A5088F" w:rsidRDefault="00777C9C" w:rsidP="00FE0D9E">
            <w:pPr>
              <w:pStyle w:val="Normal1"/>
              <w:spacing w:line="240" w:lineRule="auto"/>
              <w:rPr>
                <w:sz w:val="16"/>
                <w:szCs w:val="16"/>
              </w:rPr>
            </w:pPr>
            <w:r w:rsidRPr="00A5088F">
              <w:rPr>
                <w:sz w:val="16"/>
                <w:szCs w:val="16"/>
              </w:rPr>
              <w:t>1.36 ± 0.01A</w:t>
            </w:r>
          </w:p>
        </w:tc>
        <w:tc>
          <w:tcPr>
            <w:tcW w:w="1080" w:type="dxa"/>
            <w:tcBorders>
              <w:top w:val="nil"/>
              <w:left w:val="nil"/>
              <w:bottom w:val="nil"/>
              <w:right w:val="nil"/>
            </w:tcBorders>
            <w:tcMar>
              <w:top w:w="0" w:type="dxa"/>
              <w:left w:w="80" w:type="dxa"/>
              <w:bottom w:w="0" w:type="dxa"/>
              <w:right w:w="80" w:type="dxa"/>
            </w:tcMar>
          </w:tcPr>
          <w:p w14:paraId="582FA067" w14:textId="77777777" w:rsidR="00777C9C" w:rsidRPr="00A5088F" w:rsidRDefault="00777C9C" w:rsidP="00FE0D9E">
            <w:pPr>
              <w:pStyle w:val="Normal1"/>
              <w:spacing w:line="240" w:lineRule="auto"/>
              <w:rPr>
                <w:sz w:val="16"/>
                <w:szCs w:val="16"/>
              </w:rPr>
            </w:pPr>
            <w:r w:rsidRPr="00A5088F">
              <w:rPr>
                <w:sz w:val="16"/>
                <w:szCs w:val="16"/>
              </w:rPr>
              <w:t>1.41 ± 0.01A</w:t>
            </w:r>
          </w:p>
        </w:tc>
        <w:tc>
          <w:tcPr>
            <w:tcW w:w="1020" w:type="dxa"/>
            <w:tcBorders>
              <w:top w:val="nil"/>
              <w:left w:val="nil"/>
              <w:bottom w:val="nil"/>
              <w:right w:val="nil"/>
            </w:tcBorders>
            <w:tcMar>
              <w:top w:w="0" w:type="dxa"/>
              <w:left w:w="80" w:type="dxa"/>
              <w:bottom w:w="0" w:type="dxa"/>
              <w:right w:w="80" w:type="dxa"/>
            </w:tcMar>
          </w:tcPr>
          <w:p w14:paraId="3629655D" w14:textId="77777777" w:rsidR="00777C9C" w:rsidRPr="00A5088F" w:rsidRDefault="00777C9C" w:rsidP="00FE0D9E">
            <w:pPr>
              <w:pStyle w:val="Normal1"/>
              <w:spacing w:line="240" w:lineRule="auto"/>
              <w:rPr>
                <w:sz w:val="16"/>
                <w:szCs w:val="16"/>
              </w:rPr>
            </w:pPr>
            <w:r w:rsidRPr="00A5088F">
              <w:rPr>
                <w:sz w:val="16"/>
                <w:szCs w:val="16"/>
              </w:rPr>
              <w:t>1.41 ± 0.02A</w:t>
            </w:r>
          </w:p>
        </w:tc>
      </w:tr>
      <w:tr w:rsidR="00777C9C" w:rsidRPr="00A5088F" w14:paraId="132FEB33"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5AFE6961"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6D1D8F6B"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2213EC44"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715BB1DC"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65C337DC"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0D42E557"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5A64FC17"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6F27F51D"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6AF355EA" w14:textId="77777777" w:rsidR="00777C9C" w:rsidRPr="00A5088F" w:rsidRDefault="00777C9C" w:rsidP="00FE0D9E">
            <w:pPr>
              <w:pStyle w:val="Normal1"/>
              <w:spacing w:line="240" w:lineRule="auto"/>
              <w:rPr>
                <w:sz w:val="16"/>
                <w:szCs w:val="16"/>
              </w:rPr>
            </w:pPr>
            <w:r w:rsidRPr="00A5088F">
              <w:rPr>
                <w:sz w:val="16"/>
                <w:szCs w:val="16"/>
              </w:rPr>
              <w:t>1.33 ± 0.03AB</w:t>
            </w:r>
          </w:p>
        </w:tc>
        <w:tc>
          <w:tcPr>
            <w:tcW w:w="1155" w:type="dxa"/>
            <w:tcBorders>
              <w:top w:val="nil"/>
              <w:left w:val="nil"/>
              <w:bottom w:val="nil"/>
              <w:right w:val="nil"/>
            </w:tcBorders>
            <w:tcMar>
              <w:top w:w="0" w:type="dxa"/>
              <w:left w:w="80" w:type="dxa"/>
              <w:bottom w:w="0" w:type="dxa"/>
              <w:right w:w="80" w:type="dxa"/>
            </w:tcMar>
          </w:tcPr>
          <w:p w14:paraId="1433DFEE" w14:textId="77777777" w:rsidR="00777C9C" w:rsidRPr="00A5088F" w:rsidRDefault="00777C9C" w:rsidP="00FE0D9E">
            <w:pPr>
              <w:pStyle w:val="Normal1"/>
              <w:spacing w:line="240" w:lineRule="auto"/>
              <w:rPr>
                <w:sz w:val="16"/>
                <w:szCs w:val="16"/>
              </w:rPr>
            </w:pPr>
            <w:r w:rsidRPr="00A5088F">
              <w:rPr>
                <w:sz w:val="16"/>
                <w:szCs w:val="16"/>
              </w:rPr>
              <w:t>1.47 ± 0.10A</w:t>
            </w:r>
          </w:p>
        </w:tc>
        <w:tc>
          <w:tcPr>
            <w:tcW w:w="990" w:type="dxa"/>
            <w:tcBorders>
              <w:top w:val="nil"/>
              <w:left w:val="nil"/>
              <w:bottom w:val="nil"/>
              <w:right w:val="nil"/>
            </w:tcBorders>
            <w:tcMar>
              <w:top w:w="0" w:type="dxa"/>
              <w:left w:w="80" w:type="dxa"/>
              <w:bottom w:w="0" w:type="dxa"/>
              <w:right w:w="80" w:type="dxa"/>
            </w:tcMar>
          </w:tcPr>
          <w:p w14:paraId="252272EC" w14:textId="77777777" w:rsidR="00777C9C" w:rsidRPr="00A5088F" w:rsidRDefault="00777C9C" w:rsidP="00FE0D9E">
            <w:pPr>
              <w:pStyle w:val="Normal1"/>
              <w:spacing w:line="240" w:lineRule="auto"/>
              <w:rPr>
                <w:sz w:val="16"/>
                <w:szCs w:val="16"/>
              </w:rPr>
            </w:pPr>
            <w:r w:rsidRPr="00A5088F">
              <w:rPr>
                <w:sz w:val="16"/>
                <w:szCs w:val="16"/>
              </w:rPr>
              <w:t>1.33 ± 0.03A</w:t>
            </w:r>
          </w:p>
        </w:tc>
        <w:tc>
          <w:tcPr>
            <w:tcW w:w="1035" w:type="dxa"/>
            <w:tcBorders>
              <w:top w:val="nil"/>
              <w:left w:val="nil"/>
              <w:bottom w:val="nil"/>
              <w:right w:val="nil"/>
            </w:tcBorders>
            <w:tcMar>
              <w:top w:w="0" w:type="dxa"/>
              <w:left w:w="80" w:type="dxa"/>
              <w:bottom w:w="0" w:type="dxa"/>
              <w:right w:w="80" w:type="dxa"/>
            </w:tcMar>
          </w:tcPr>
          <w:p w14:paraId="359F89D2" w14:textId="77777777" w:rsidR="00777C9C" w:rsidRPr="00A5088F" w:rsidRDefault="00777C9C" w:rsidP="00FE0D9E">
            <w:pPr>
              <w:pStyle w:val="Normal1"/>
              <w:spacing w:line="240" w:lineRule="auto"/>
              <w:rPr>
                <w:sz w:val="16"/>
                <w:szCs w:val="16"/>
              </w:rPr>
            </w:pPr>
            <w:r w:rsidRPr="00A5088F">
              <w:rPr>
                <w:sz w:val="16"/>
                <w:szCs w:val="16"/>
              </w:rPr>
              <w:t>1.36 ± 0.02A</w:t>
            </w:r>
          </w:p>
        </w:tc>
        <w:tc>
          <w:tcPr>
            <w:tcW w:w="1080" w:type="dxa"/>
            <w:tcBorders>
              <w:top w:val="nil"/>
              <w:left w:val="nil"/>
              <w:bottom w:val="nil"/>
              <w:right w:val="nil"/>
            </w:tcBorders>
            <w:tcMar>
              <w:top w:w="0" w:type="dxa"/>
              <w:left w:w="80" w:type="dxa"/>
              <w:bottom w:w="0" w:type="dxa"/>
              <w:right w:w="80" w:type="dxa"/>
            </w:tcMar>
          </w:tcPr>
          <w:p w14:paraId="44771F12" w14:textId="77777777" w:rsidR="00777C9C" w:rsidRPr="00A5088F" w:rsidRDefault="00777C9C" w:rsidP="00FE0D9E">
            <w:pPr>
              <w:pStyle w:val="Normal1"/>
              <w:spacing w:line="240" w:lineRule="auto"/>
              <w:rPr>
                <w:sz w:val="16"/>
                <w:szCs w:val="16"/>
              </w:rPr>
            </w:pPr>
            <w:r w:rsidRPr="00A5088F">
              <w:rPr>
                <w:sz w:val="16"/>
                <w:szCs w:val="16"/>
              </w:rPr>
              <w:t>1.36 ± 0.04AB</w:t>
            </w:r>
          </w:p>
        </w:tc>
        <w:tc>
          <w:tcPr>
            <w:tcW w:w="1020" w:type="dxa"/>
            <w:tcBorders>
              <w:top w:val="nil"/>
              <w:left w:val="nil"/>
              <w:bottom w:val="nil"/>
              <w:right w:val="nil"/>
            </w:tcBorders>
            <w:tcMar>
              <w:top w:w="0" w:type="dxa"/>
              <w:left w:w="80" w:type="dxa"/>
              <w:bottom w:w="0" w:type="dxa"/>
              <w:right w:w="80" w:type="dxa"/>
            </w:tcMar>
          </w:tcPr>
          <w:p w14:paraId="28EFD0F4" w14:textId="77777777" w:rsidR="00777C9C" w:rsidRPr="00A5088F" w:rsidRDefault="00777C9C" w:rsidP="00FE0D9E">
            <w:pPr>
              <w:pStyle w:val="Normal1"/>
              <w:spacing w:line="240" w:lineRule="auto"/>
              <w:rPr>
                <w:sz w:val="16"/>
                <w:szCs w:val="16"/>
              </w:rPr>
            </w:pPr>
            <w:r w:rsidRPr="00A5088F">
              <w:rPr>
                <w:sz w:val="16"/>
                <w:szCs w:val="16"/>
              </w:rPr>
              <w:t>1.41 ± 0.05A</w:t>
            </w:r>
          </w:p>
        </w:tc>
      </w:tr>
      <w:tr w:rsidR="00777C9C" w:rsidRPr="00A5088F" w14:paraId="1A748548"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305EACBD"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3B15A4C1"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485E4EA3"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64FBAAD7"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25D5DBF7"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18644EC0"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5B2DE22E"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0A4AF507"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78A6B9BF" w14:textId="77777777" w:rsidR="00777C9C" w:rsidRPr="00A5088F" w:rsidRDefault="00777C9C" w:rsidP="00FE0D9E">
            <w:pPr>
              <w:pStyle w:val="Normal1"/>
              <w:spacing w:line="240" w:lineRule="auto"/>
              <w:rPr>
                <w:sz w:val="16"/>
                <w:szCs w:val="16"/>
              </w:rPr>
            </w:pPr>
            <w:r w:rsidRPr="00A5088F">
              <w:rPr>
                <w:sz w:val="16"/>
                <w:szCs w:val="16"/>
              </w:rPr>
              <w:t>1.33 ± 0.03B</w:t>
            </w:r>
          </w:p>
        </w:tc>
        <w:tc>
          <w:tcPr>
            <w:tcW w:w="1155" w:type="dxa"/>
            <w:tcBorders>
              <w:top w:val="nil"/>
              <w:left w:val="nil"/>
              <w:bottom w:val="nil"/>
              <w:right w:val="nil"/>
            </w:tcBorders>
            <w:tcMar>
              <w:top w:w="0" w:type="dxa"/>
              <w:left w:w="80" w:type="dxa"/>
              <w:bottom w:w="0" w:type="dxa"/>
              <w:right w:w="80" w:type="dxa"/>
            </w:tcMar>
          </w:tcPr>
          <w:p w14:paraId="2F30DB09" w14:textId="77777777" w:rsidR="00777C9C" w:rsidRPr="00A5088F" w:rsidRDefault="00777C9C" w:rsidP="00FE0D9E">
            <w:pPr>
              <w:pStyle w:val="Normal1"/>
              <w:spacing w:line="240" w:lineRule="auto"/>
              <w:rPr>
                <w:sz w:val="16"/>
                <w:szCs w:val="16"/>
              </w:rPr>
            </w:pPr>
            <w:r w:rsidRPr="00A5088F">
              <w:rPr>
                <w:sz w:val="16"/>
                <w:szCs w:val="16"/>
              </w:rPr>
              <w:t>1.39 ± 0.08A</w:t>
            </w:r>
          </w:p>
        </w:tc>
        <w:tc>
          <w:tcPr>
            <w:tcW w:w="990" w:type="dxa"/>
            <w:tcBorders>
              <w:top w:val="nil"/>
              <w:left w:val="nil"/>
              <w:bottom w:val="nil"/>
              <w:right w:val="nil"/>
            </w:tcBorders>
            <w:tcMar>
              <w:top w:w="0" w:type="dxa"/>
              <w:left w:w="80" w:type="dxa"/>
              <w:bottom w:w="0" w:type="dxa"/>
              <w:right w:w="80" w:type="dxa"/>
            </w:tcMar>
          </w:tcPr>
          <w:p w14:paraId="004FAB7C" w14:textId="77777777" w:rsidR="00777C9C" w:rsidRPr="00A5088F" w:rsidRDefault="00777C9C" w:rsidP="00FE0D9E">
            <w:pPr>
              <w:pStyle w:val="Normal1"/>
              <w:spacing w:line="240" w:lineRule="auto"/>
              <w:rPr>
                <w:sz w:val="16"/>
                <w:szCs w:val="16"/>
              </w:rPr>
            </w:pPr>
            <w:r w:rsidRPr="00A5088F">
              <w:rPr>
                <w:sz w:val="16"/>
                <w:szCs w:val="16"/>
              </w:rPr>
              <w:t>1.39 ± 0.12A</w:t>
            </w:r>
          </w:p>
        </w:tc>
        <w:tc>
          <w:tcPr>
            <w:tcW w:w="1035" w:type="dxa"/>
            <w:tcBorders>
              <w:top w:val="nil"/>
              <w:left w:val="nil"/>
              <w:bottom w:val="nil"/>
              <w:right w:val="nil"/>
            </w:tcBorders>
            <w:tcMar>
              <w:top w:w="0" w:type="dxa"/>
              <w:left w:w="80" w:type="dxa"/>
              <w:bottom w:w="0" w:type="dxa"/>
              <w:right w:w="80" w:type="dxa"/>
            </w:tcMar>
          </w:tcPr>
          <w:p w14:paraId="0B7264E7" w14:textId="77777777" w:rsidR="00777C9C" w:rsidRPr="00A5088F" w:rsidRDefault="00777C9C" w:rsidP="00FE0D9E">
            <w:pPr>
              <w:pStyle w:val="Normal1"/>
              <w:spacing w:line="240" w:lineRule="auto"/>
              <w:rPr>
                <w:sz w:val="16"/>
                <w:szCs w:val="16"/>
              </w:rPr>
            </w:pPr>
            <w:r w:rsidRPr="00A5088F">
              <w:rPr>
                <w:sz w:val="16"/>
                <w:szCs w:val="16"/>
              </w:rPr>
              <w:t>1.42 ± 0.08A</w:t>
            </w:r>
          </w:p>
        </w:tc>
        <w:tc>
          <w:tcPr>
            <w:tcW w:w="1080" w:type="dxa"/>
            <w:tcBorders>
              <w:top w:val="nil"/>
              <w:left w:val="nil"/>
              <w:bottom w:val="nil"/>
              <w:right w:val="nil"/>
            </w:tcBorders>
            <w:tcMar>
              <w:top w:w="0" w:type="dxa"/>
              <w:left w:w="80" w:type="dxa"/>
              <w:bottom w:w="0" w:type="dxa"/>
              <w:right w:w="80" w:type="dxa"/>
            </w:tcMar>
          </w:tcPr>
          <w:p w14:paraId="3E95B5E1" w14:textId="77777777" w:rsidR="00777C9C" w:rsidRPr="00A5088F" w:rsidRDefault="00777C9C" w:rsidP="00FE0D9E">
            <w:pPr>
              <w:pStyle w:val="Normal1"/>
              <w:spacing w:line="240" w:lineRule="auto"/>
              <w:rPr>
                <w:sz w:val="16"/>
                <w:szCs w:val="16"/>
              </w:rPr>
            </w:pPr>
            <w:r w:rsidRPr="00A5088F">
              <w:rPr>
                <w:sz w:val="16"/>
                <w:szCs w:val="16"/>
              </w:rPr>
              <w:t>1.32 ± 0.01B</w:t>
            </w:r>
          </w:p>
        </w:tc>
        <w:tc>
          <w:tcPr>
            <w:tcW w:w="1020" w:type="dxa"/>
            <w:tcBorders>
              <w:top w:val="nil"/>
              <w:left w:val="nil"/>
              <w:bottom w:val="nil"/>
              <w:right w:val="nil"/>
            </w:tcBorders>
            <w:tcMar>
              <w:top w:w="0" w:type="dxa"/>
              <w:left w:w="80" w:type="dxa"/>
              <w:bottom w:w="0" w:type="dxa"/>
              <w:right w:w="80" w:type="dxa"/>
            </w:tcMar>
          </w:tcPr>
          <w:p w14:paraId="106F574B" w14:textId="77777777" w:rsidR="00777C9C" w:rsidRPr="00A5088F" w:rsidRDefault="00777C9C" w:rsidP="00FE0D9E">
            <w:pPr>
              <w:pStyle w:val="Normal1"/>
              <w:spacing w:line="240" w:lineRule="auto"/>
              <w:rPr>
                <w:sz w:val="16"/>
                <w:szCs w:val="16"/>
              </w:rPr>
            </w:pPr>
            <w:r w:rsidRPr="00A5088F">
              <w:rPr>
                <w:sz w:val="16"/>
                <w:szCs w:val="16"/>
              </w:rPr>
              <w:t>1.41 ± 0.02A</w:t>
            </w:r>
          </w:p>
        </w:tc>
      </w:tr>
      <w:tr w:rsidR="00777C9C" w:rsidRPr="00A5088F" w14:paraId="3D0FFD9C"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0329D501" w14:textId="77777777" w:rsidR="00777C9C" w:rsidRPr="00A5088F" w:rsidRDefault="00777C9C" w:rsidP="00FE0D9E">
            <w:pPr>
              <w:pStyle w:val="Normal1"/>
              <w:spacing w:line="240" w:lineRule="auto"/>
              <w:rPr>
                <w:sz w:val="16"/>
                <w:szCs w:val="16"/>
              </w:rPr>
            </w:pPr>
            <w:r w:rsidRPr="00A5088F">
              <w:rPr>
                <w:sz w:val="16"/>
                <w:szCs w:val="16"/>
              </w:rPr>
              <w:t>86</w:t>
            </w:r>
          </w:p>
        </w:tc>
        <w:tc>
          <w:tcPr>
            <w:tcW w:w="2535" w:type="dxa"/>
            <w:tcBorders>
              <w:top w:val="nil"/>
              <w:left w:val="nil"/>
              <w:bottom w:val="nil"/>
              <w:right w:val="nil"/>
            </w:tcBorders>
            <w:tcMar>
              <w:top w:w="0" w:type="dxa"/>
              <w:left w:w="80" w:type="dxa"/>
              <w:bottom w:w="0" w:type="dxa"/>
              <w:right w:w="80" w:type="dxa"/>
            </w:tcMar>
          </w:tcPr>
          <w:p w14:paraId="76DD4387" w14:textId="77777777" w:rsidR="00777C9C" w:rsidRPr="00A5088F" w:rsidRDefault="00777C9C" w:rsidP="00FE0D9E">
            <w:pPr>
              <w:pStyle w:val="Normal1"/>
              <w:spacing w:line="240" w:lineRule="auto"/>
              <w:rPr>
                <w:sz w:val="16"/>
                <w:szCs w:val="16"/>
              </w:rPr>
            </w:pPr>
            <w:r w:rsidRPr="00A5088F">
              <w:rPr>
                <w:sz w:val="16"/>
                <w:szCs w:val="16"/>
              </w:rPr>
              <w:t>Methyl octadecanoate</w:t>
            </w:r>
          </w:p>
        </w:tc>
        <w:tc>
          <w:tcPr>
            <w:tcW w:w="600" w:type="dxa"/>
            <w:tcBorders>
              <w:top w:val="nil"/>
              <w:left w:val="nil"/>
              <w:bottom w:val="nil"/>
              <w:right w:val="nil"/>
            </w:tcBorders>
            <w:tcMar>
              <w:top w:w="0" w:type="dxa"/>
              <w:left w:w="80" w:type="dxa"/>
              <w:bottom w:w="0" w:type="dxa"/>
              <w:right w:w="80" w:type="dxa"/>
            </w:tcMar>
          </w:tcPr>
          <w:p w14:paraId="21748CC8" w14:textId="77777777" w:rsidR="00777C9C" w:rsidRPr="00A5088F" w:rsidRDefault="00777C9C" w:rsidP="00FE0D9E">
            <w:pPr>
              <w:pStyle w:val="Normal1"/>
              <w:spacing w:line="240" w:lineRule="auto"/>
              <w:jc w:val="right"/>
              <w:rPr>
                <w:sz w:val="16"/>
                <w:szCs w:val="16"/>
              </w:rPr>
            </w:pPr>
            <w:r w:rsidRPr="00A5088F">
              <w:rPr>
                <w:sz w:val="16"/>
                <w:szCs w:val="16"/>
              </w:rPr>
              <w:t>2441</w:t>
            </w:r>
          </w:p>
        </w:tc>
        <w:tc>
          <w:tcPr>
            <w:tcW w:w="885" w:type="dxa"/>
            <w:tcBorders>
              <w:top w:val="nil"/>
              <w:left w:val="nil"/>
              <w:bottom w:val="nil"/>
              <w:right w:val="nil"/>
            </w:tcBorders>
            <w:tcMar>
              <w:top w:w="0" w:type="dxa"/>
              <w:left w:w="80" w:type="dxa"/>
              <w:bottom w:w="0" w:type="dxa"/>
              <w:right w:w="80" w:type="dxa"/>
            </w:tcMar>
          </w:tcPr>
          <w:p w14:paraId="0F498D15" w14:textId="77777777" w:rsidR="00777C9C" w:rsidRPr="00A5088F" w:rsidRDefault="00777C9C" w:rsidP="00FE0D9E">
            <w:pPr>
              <w:pStyle w:val="Normal1"/>
              <w:spacing w:line="240" w:lineRule="auto"/>
              <w:jc w:val="right"/>
              <w:rPr>
                <w:sz w:val="16"/>
                <w:szCs w:val="16"/>
              </w:rPr>
            </w:pPr>
            <w:r w:rsidRPr="00A5088F">
              <w:rPr>
                <w:sz w:val="16"/>
                <w:szCs w:val="16"/>
              </w:rPr>
              <w:t>2433 [26]</w:t>
            </w:r>
          </w:p>
        </w:tc>
        <w:tc>
          <w:tcPr>
            <w:tcW w:w="600" w:type="dxa"/>
            <w:tcBorders>
              <w:top w:val="nil"/>
              <w:left w:val="nil"/>
              <w:bottom w:val="nil"/>
              <w:right w:val="nil"/>
            </w:tcBorders>
            <w:tcMar>
              <w:top w:w="0" w:type="dxa"/>
              <w:left w:w="80" w:type="dxa"/>
              <w:bottom w:w="0" w:type="dxa"/>
              <w:right w:w="80" w:type="dxa"/>
            </w:tcMar>
          </w:tcPr>
          <w:p w14:paraId="13B6097E" w14:textId="77777777" w:rsidR="00777C9C" w:rsidRPr="00A5088F" w:rsidRDefault="00777C9C" w:rsidP="00FE0D9E">
            <w:pPr>
              <w:pStyle w:val="Normal1"/>
              <w:spacing w:line="240" w:lineRule="auto"/>
              <w:jc w:val="right"/>
              <w:rPr>
                <w:sz w:val="16"/>
                <w:szCs w:val="16"/>
              </w:rPr>
            </w:pPr>
            <w:r w:rsidRPr="00A5088F">
              <w:rPr>
                <w:sz w:val="16"/>
                <w:szCs w:val="16"/>
              </w:rPr>
              <w:t>2125</w:t>
            </w:r>
          </w:p>
        </w:tc>
        <w:tc>
          <w:tcPr>
            <w:tcW w:w="750" w:type="dxa"/>
            <w:tcBorders>
              <w:top w:val="nil"/>
              <w:left w:val="nil"/>
              <w:bottom w:val="nil"/>
              <w:right w:val="nil"/>
            </w:tcBorders>
            <w:tcMar>
              <w:top w:w="0" w:type="dxa"/>
              <w:left w:w="80" w:type="dxa"/>
              <w:bottom w:w="0" w:type="dxa"/>
              <w:right w:w="80" w:type="dxa"/>
            </w:tcMar>
          </w:tcPr>
          <w:p w14:paraId="4996D65A" w14:textId="77777777" w:rsidR="00777C9C" w:rsidRPr="00A5088F" w:rsidRDefault="00777C9C" w:rsidP="00FE0D9E">
            <w:pPr>
              <w:pStyle w:val="Normal1"/>
              <w:spacing w:line="240" w:lineRule="auto"/>
              <w:jc w:val="right"/>
              <w:rPr>
                <w:sz w:val="16"/>
                <w:szCs w:val="16"/>
              </w:rPr>
            </w:pPr>
            <w:r w:rsidRPr="00A5088F">
              <w:rPr>
                <w:sz w:val="16"/>
                <w:szCs w:val="16"/>
              </w:rPr>
              <w:t>2128 [23]</w:t>
            </w:r>
          </w:p>
        </w:tc>
        <w:tc>
          <w:tcPr>
            <w:tcW w:w="840" w:type="dxa"/>
            <w:tcBorders>
              <w:top w:val="nil"/>
              <w:left w:val="nil"/>
              <w:bottom w:val="nil"/>
              <w:right w:val="nil"/>
            </w:tcBorders>
            <w:tcMar>
              <w:top w:w="100" w:type="dxa"/>
              <w:left w:w="100" w:type="dxa"/>
              <w:bottom w:w="100" w:type="dxa"/>
              <w:right w:w="100" w:type="dxa"/>
            </w:tcMar>
          </w:tcPr>
          <w:p w14:paraId="3AAA21A6" w14:textId="77777777" w:rsidR="00777C9C" w:rsidRPr="00A5088F" w:rsidRDefault="00777C9C" w:rsidP="00FE0D9E">
            <w:pPr>
              <w:pStyle w:val="Normal1"/>
              <w:spacing w:line="240" w:lineRule="auto"/>
              <w:jc w:val="right"/>
              <w:rPr>
                <w:sz w:val="16"/>
                <w:szCs w:val="16"/>
              </w:rPr>
            </w:pPr>
            <w:r w:rsidRPr="00A5088F">
              <w:rPr>
                <w:sz w:val="16"/>
                <w:szCs w:val="16"/>
              </w:rPr>
              <w:t>53.109</w:t>
            </w:r>
          </w:p>
        </w:tc>
        <w:tc>
          <w:tcPr>
            <w:tcW w:w="855" w:type="dxa"/>
            <w:tcBorders>
              <w:top w:val="nil"/>
              <w:left w:val="nil"/>
              <w:bottom w:val="nil"/>
              <w:right w:val="nil"/>
            </w:tcBorders>
            <w:tcMar>
              <w:top w:w="0" w:type="dxa"/>
              <w:left w:w="80" w:type="dxa"/>
              <w:bottom w:w="0" w:type="dxa"/>
              <w:right w:w="80" w:type="dxa"/>
            </w:tcMar>
          </w:tcPr>
          <w:p w14:paraId="2BD9A6D0"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57E1344E" w14:textId="77777777" w:rsidR="00777C9C" w:rsidRPr="00A5088F" w:rsidRDefault="00777C9C" w:rsidP="00FE0D9E">
            <w:pPr>
              <w:pStyle w:val="Normal1"/>
              <w:spacing w:line="240" w:lineRule="auto"/>
              <w:rPr>
                <w:sz w:val="16"/>
                <w:szCs w:val="16"/>
              </w:rPr>
            </w:pPr>
            <w:r w:rsidRPr="00A5088F">
              <w:rPr>
                <w:sz w:val="16"/>
                <w:szCs w:val="16"/>
              </w:rPr>
              <w:t>1.54 ± 0.04A</w:t>
            </w:r>
          </w:p>
        </w:tc>
        <w:tc>
          <w:tcPr>
            <w:tcW w:w="1155" w:type="dxa"/>
            <w:tcBorders>
              <w:top w:val="nil"/>
              <w:left w:val="nil"/>
              <w:bottom w:val="nil"/>
              <w:right w:val="nil"/>
            </w:tcBorders>
            <w:tcMar>
              <w:top w:w="0" w:type="dxa"/>
              <w:left w:w="80" w:type="dxa"/>
              <w:bottom w:w="0" w:type="dxa"/>
              <w:right w:w="80" w:type="dxa"/>
            </w:tcMar>
          </w:tcPr>
          <w:p w14:paraId="75A07DC2" w14:textId="77777777" w:rsidR="00777C9C" w:rsidRPr="00A5088F" w:rsidRDefault="00777C9C" w:rsidP="00FE0D9E">
            <w:pPr>
              <w:pStyle w:val="Normal1"/>
              <w:spacing w:line="240" w:lineRule="auto"/>
              <w:rPr>
                <w:sz w:val="16"/>
                <w:szCs w:val="16"/>
              </w:rPr>
            </w:pPr>
            <w:r w:rsidRPr="00A5088F">
              <w:rPr>
                <w:sz w:val="16"/>
                <w:szCs w:val="16"/>
              </w:rPr>
              <w:t>1.57 ± 0.08A</w:t>
            </w:r>
          </w:p>
        </w:tc>
        <w:tc>
          <w:tcPr>
            <w:tcW w:w="990" w:type="dxa"/>
            <w:tcBorders>
              <w:top w:val="nil"/>
              <w:left w:val="nil"/>
              <w:bottom w:val="nil"/>
              <w:right w:val="nil"/>
            </w:tcBorders>
            <w:tcMar>
              <w:top w:w="0" w:type="dxa"/>
              <w:left w:w="80" w:type="dxa"/>
              <w:bottom w:w="0" w:type="dxa"/>
              <w:right w:w="80" w:type="dxa"/>
            </w:tcMar>
          </w:tcPr>
          <w:p w14:paraId="29056B1F" w14:textId="77777777" w:rsidR="00777C9C" w:rsidRPr="00A5088F" w:rsidRDefault="00777C9C" w:rsidP="00FE0D9E">
            <w:pPr>
              <w:pStyle w:val="Normal1"/>
              <w:spacing w:line="240" w:lineRule="auto"/>
              <w:rPr>
                <w:sz w:val="16"/>
                <w:szCs w:val="16"/>
              </w:rPr>
            </w:pPr>
            <w:r w:rsidRPr="00A5088F">
              <w:rPr>
                <w:sz w:val="16"/>
                <w:szCs w:val="16"/>
              </w:rPr>
              <w:t>1.57 ± 0.02A</w:t>
            </w:r>
          </w:p>
        </w:tc>
        <w:tc>
          <w:tcPr>
            <w:tcW w:w="1035" w:type="dxa"/>
            <w:tcBorders>
              <w:top w:val="nil"/>
              <w:left w:val="nil"/>
              <w:bottom w:val="nil"/>
              <w:right w:val="nil"/>
            </w:tcBorders>
            <w:tcMar>
              <w:top w:w="0" w:type="dxa"/>
              <w:left w:w="80" w:type="dxa"/>
              <w:bottom w:w="0" w:type="dxa"/>
              <w:right w:w="80" w:type="dxa"/>
            </w:tcMar>
          </w:tcPr>
          <w:p w14:paraId="4FEB509D" w14:textId="77777777" w:rsidR="00777C9C" w:rsidRPr="00A5088F" w:rsidRDefault="00777C9C" w:rsidP="00FE0D9E">
            <w:pPr>
              <w:pStyle w:val="Normal1"/>
              <w:spacing w:line="240" w:lineRule="auto"/>
              <w:rPr>
                <w:sz w:val="16"/>
                <w:szCs w:val="16"/>
              </w:rPr>
            </w:pPr>
            <w:r w:rsidRPr="00A5088F">
              <w:rPr>
                <w:sz w:val="16"/>
                <w:szCs w:val="16"/>
              </w:rPr>
              <w:t>1.49 ± 0.09A</w:t>
            </w:r>
          </w:p>
        </w:tc>
        <w:tc>
          <w:tcPr>
            <w:tcW w:w="1080" w:type="dxa"/>
            <w:tcBorders>
              <w:top w:val="nil"/>
              <w:left w:val="nil"/>
              <w:bottom w:val="nil"/>
              <w:right w:val="nil"/>
            </w:tcBorders>
            <w:tcMar>
              <w:top w:w="0" w:type="dxa"/>
              <w:left w:w="80" w:type="dxa"/>
              <w:bottom w:w="0" w:type="dxa"/>
              <w:right w:w="80" w:type="dxa"/>
            </w:tcMar>
          </w:tcPr>
          <w:p w14:paraId="11807466" w14:textId="77777777" w:rsidR="00777C9C" w:rsidRPr="00A5088F" w:rsidRDefault="00777C9C" w:rsidP="00FE0D9E">
            <w:pPr>
              <w:pStyle w:val="Normal1"/>
              <w:spacing w:line="240" w:lineRule="auto"/>
              <w:rPr>
                <w:sz w:val="16"/>
                <w:szCs w:val="16"/>
              </w:rPr>
            </w:pPr>
            <w:r w:rsidRPr="00A5088F">
              <w:rPr>
                <w:sz w:val="16"/>
                <w:szCs w:val="16"/>
              </w:rPr>
              <w:t>1.53 ± 0.11A</w:t>
            </w:r>
          </w:p>
        </w:tc>
        <w:tc>
          <w:tcPr>
            <w:tcW w:w="1020" w:type="dxa"/>
            <w:tcBorders>
              <w:top w:val="nil"/>
              <w:left w:val="nil"/>
              <w:bottom w:val="nil"/>
              <w:right w:val="nil"/>
            </w:tcBorders>
            <w:tcMar>
              <w:top w:w="0" w:type="dxa"/>
              <w:left w:w="80" w:type="dxa"/>
              <w:bottom w:w="0" w:type="dxa"/>
              <w:right w:w="80" w:type="dxa"/>
            </w:tcMar>
          </w:tcPr>
          <w:p w14:paraId="07FE2CF9" w14:textId="77777777" w:rsidR="00777C9C" w:rsidRPr="00A5088F" w:rsidRDefault="00777C9C" w:rsidP="00FE0D9E">
            <w:pPr>
              <w:pStyle w:val="Normal1"/>
              <w:spacing w:line="240" w:lineRule="auto"/>
              <w:rPr>
                <w:sz w:val="16"/>
                <w:szCs w:val="16"/>
              </w:rPr>
            </w:pPr>
            <w:r w:rsidRPr="00A5088F">
              <w:rPr>
                <w:sz w:val="16"/>
                <w:szCs w:val="16"/>
              </w:rPr>
              <w:t>1.63 ± 0.09A</w:t>
            </w:r>
          </w:p>
        </w:tc>
      </w:tr>
      <w:tr w:rsidR="00777C9C" w:rsidRPr="00A5088F" w14:paraId="72253493"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29812982"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5B221FEA"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472F3CFB"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7A435560"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042F4F2C"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25FCF1E0"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73D7DC43"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3B29F7E4"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5417C1EA" w14:textId="77777777" w:rsidR="00777C9C" w:rsidRPr="00A5088F" w:rsidRDefault="00777C9C" w:rsidP="00FE0D9E">
            <w:pPr>
              <w:pStyle w:val="Normal1"/>
              <w:spacing w:line="240" w:lineRule="auto"/>
              <w:rPr>
                <w:sz w:val="16"/>
                <w:szCs w:val="16"/>
              </w:rPr>
            </w:pPr>
            <w:r w:rsidRPr="00A5088F">
              <w:rPr>
                <w:sz w:val="16"/>
                <w:szCs w:val="16"/>
              </w:rPr>
              <w:t>1.45 ± 0.07A</w:t>
            </w:r>
          </w:p>
        </w:tc>
        <w:tc>
          <w:tcPr>
            <w:tcW w:w="1155" w:type="dxa"/>
            <w:tcBorders>
              <w:top w:val="nil"/>
              <w:left w:val="nil"/>
              <w:bottom w:val="nil"/>
              <w:right w:val="nil"/>
            </w:tcBorders>
            <w:tcMar>
              <w:top w:w="0" w:type="dxa"/>
              <w:left w:w="80" w:type="dxa"/>
              <w:bottom w:w="0" w:type="dxa"/>
              <w:right w:w="80" w:type="dxa"/>
            </w:tcMar>
          </w:tcPr>
          <w:p w14:paraId="2E7710EA" w14:textId="77777777" w:rsidR="00777C9C" w:rsidRPr="00A5088F" w:rsidRDefault="00777C9C" w:rsidP="00FE0D9E">
            <w:pPr>
              <w:pStyle w:val="Normal1"/>
              <w:spacing w:line="240" w:lineRule="auto"/>
              <w:rPr>
                <w:sz w:val="16"/>
                <w:szCs w:val="16"/>
              </w:rPr>
            </w:pPr>
            <w:r w:rsidRPr="00A5088F">
              <w:rPr>
                <w:sz w:val="16"/>
                <w:szCs w:val="16"/>
              </w:rPr>
              <w:t>1.51 ± 0.15A</w:t>
            </w:r>
          </w:p>
        </w:tc>
        <w:tc>
          <w:tcPr>
            <w:tcW w:w="990" w:type="dxa"/>
            <w:tcBorders>
              <w:top w:val="nil"/>
              <w:left w:val="nil"/>
              <w:bottom w:val="nil"/>
              <w:right w:val="nil"/>
            </w:tcBorders>
            <w:tcMar>
              <w:top w:w="0" w:type="dxa"/>
              <w:left w:w="80" w:type="dxa"/>
              <w:bottom w:w="0" w:type="dxa"/>
              <w:right w:w="80" w:type="dxa"/>
            </w:tcMar>
          </w:tcPr>
          <w:p w14:paraId="28D0B1DB" w14:textId="77777777" w:rsidR="00777C9C" w:rsidRPr="00A5088F" w:rsidRDefault="00777C9C" w:rsidP="00FE0D9E">
            <w:pPr>
              <w:pStyle w:val="Normal1"/>
              <w:spacing w:line="240" w:lineRule="auto"/>
              <w:rPr>
                <w:sz w:val="16"/>
                <w:szCs w:val="16"/>
              </w:rPr>
            </w:pPr>
            <w:r w:rsidRPr="00A5088F">
              <w:rPr>
                <w:sz w:val="16"/>
                <w:szCs w:val="16"/>
              </w:rPr>
              <w:t>1.58 ± 0.19A</w:t>
            </w:r>
          </w:p>
        </w:tc>
        <w:tc>
          <w:tcPr>
            <w:tcW w:w="1035" w:type="dxa"/>
            <w:tcBorders>
              <w:top w:val="nil"/>
              <w:left w:val="nil"/>
              <w:bottom w:val="nil"/>
              <w:right w:val="nil"/>
            </w:tcBorders>
            <w:tcMar>
              <w:top w:w="0" w:type="dxa"/>
              <w:left w:w="80" w:type="dxa"/>
              <w:bottom w:w="0" w:type="dxa"/>
              <w:right w:w="80" w:type="dxa"/>
            </w:tcMar>
          </w:tcPr>
          <w:p w14:paraId="6943F805" w14:textId="77777777" w:rsidR="00777C9C" w:rsidRPr="00A5088F" w:rsidRDefault="00777C9C" w:rsidP="00FE0D9E">
            <w:pPr>
              <w:pStyle w:val="Normal1"/>
              <w:spacing w:line="240" w:lineRule="auto"/>
              <w:rPr>
                <w:sz w:val="16"/>
                <w:szCs w:val="16"/>
              </w:rPr>
            </w:pPr>
            <w:r w:rsidRPr="00A5088F">
              <w:rPr>
                <w:sz w:val="16"/>
                <w:szCs w:val="16"/>
              </w:rPr>
              <w:t>1.46 ± 0.08A</w:t>
            </w:r>
          </w:p>
        </w:tc>
        <w:tc>
          <w:tcPr>
            <w:tcW w:w="1080" w:type="dxa"/>
            <w:tcBorders>
              <w:top w:val="nil"/>
              <w:left w:val="nil"/>
              <w:bottom w:val="nil"/>
              <w:right w:val="nil"/>
            </w:tcBorders>
            <w:tcMar>
              <w:top w:w="0" w:type="dxa"/>
              <w:left w:w="80" w:type="dxa"/>
              <w:bottom w:w="0" w:type="dxa"/>
              <w:right w:w="80" w:type="dxa"/>
            </w:tcMar>
          </w:tcPr>
          <w:p w14:paraId="6F8ED35F" w14:textId="77777777" w:rsidR="00777C9C" w:rsidRPr="00A5088F" w:rsidRDefault="00777C9C" w:rsidP="00FE0D9E">
            <w:pPr>
              <w:pStyle w:val="Normal1"/>
              <w:spacing w:line="240" w:lineRule="auto"/>
              <w:rPr>
                <w:sz w:val="16"/>
                <w:szCs w:val="16"/>
              </w:rPr>
            </w:pPr>
            <w:r w:rsidRPr="00A5088F">
              <w:rPr>
                <w:sz w:val="16"/>
                <w:szCs w:val="16"/>
              </w:rPr>
              <w:t>1.45 ± 0.05A</w:t>
            </w:r>
          </w:p>
        </w:tc>
        <w:tc>
          <w:tcPr>
            <w:tcW w:w="1020" w:type="dxa"/>
            <w:tcBorders>
              <w:top w:val="nil"/>
              <w:left w:val="nil"/>
              <w:bottom w:val="nil"/>
              <w:right w:val="nil"/>
            </w:tcBorders>
            <w:tcMar>
              <w:top w:w="0" w:type="dxa"/>
              <w:left w:w="80" w:type="dxa"/>
              <w:bottom w:w="0" w:type="dxa"/>
              <w:right w:w="80" w:type="dxa"/>
            </w:tcMar>
          </w:tcPr>
          <w:p w14:paraId="554FD181" w14:textId="77777777" w:rsidR="00777C9C" w:rsidRPr="00A5088F" w:rsidRDefault="00777C9C" w:rsidP="00FE0D9E">
            <w:pPr>
              <w:pStyle w:val="Normal1"/>
              <w:spacing w:line="240" w:lineRule="auto"/>
              <w:rPr>
                <w:sz w:val="16"/>
                <w:szCs w:val="16"/>
              </w:rPr>
            </w:pPr>
            <w:r w:rsidRPr="00A5088F">
              <w:rPr>
                <w:sz w:val="16"/>
                <w:szCs w:val="16"/>
              </w:rPr>
              <w:t>1.48 ± 0.03A</w:t>
            </w:r>
          </w:p>
        </w:tc>
      </w:tr>
      <w:tr w:rsidR="00777C9C" w:rsidRPr="00A5088F" w14:paraId="119C13E7"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185EEF21"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0D08850E"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1AE5292E"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64697AF0"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3D9E2FFD"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78A3DED7"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41A8C774"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02F895F8"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159E02FE" w14:textId="77777777" w:rsidR="00777C9C" w:rsidRPr="00A5088F" w:rsidRDefault="00777C9C" w:rsidP="00FE0D9E">
            <w:pPr>
              <w:pStyle w:val="Normal1"/>
              <w:spacing w:line="240" w:lineRule="auto"/>
              <w:rPr>
                <w:sz w:val="16"/>
                <w:szCs w:val="16"/>
              </w:rPr>
            </w:pPr>
            <w:r w:rsidRPr="00A5088F">
              <w:rPr>
                <w:sz w:val="16"/>
                <w:szCs w:val="16"/>
              </w:rPr>
              <w:t>1.48 ± 0.06A</w:t>
            </w:r>
          </w:p>
        </w:tc>
        <w:tc>
          <w:tcPr>
            <w:tcW w:w="1155" w:type="dxa"/>
            <w:tcBorders>
              <w:top w:val="nil"/>
              <w:left w:val="nil"/>
              <w:bottom w:val="nil"/>
              <w:right w:val="nil"/>
            </w:tcBorders>
            <w:tcMar>
              <w:top w:w="0" w:type="dxa"/>
              <w:left w:w="80" w:type="dxa"/>
              <w:bottom w:w="0" w:type="dxa"/>
              <w:right w:w="80" w:type="dxa"/>
            </w:tcMar>
          </w:tcPr>
          <w:p w14:paraId="69E59115" w14:textId="77777777" w:rsidR="00777C9C" w:rsidRPr="00A5088F" w:rsidRDefault="00777C9C" w:rsidP="00FE0D9E">
            <w:pPr>
              <w:pStyle w:val="Normal1"/>
              <w:spacing w:line="240" w:lineRule="auto"/>
              <w:rPr>
                <w:sz w:val="16"/>
                <w:szCs w:val="16"/>
              </w:rPr>
            </w:pPr>
            <w:r w:rsidRPr="00A5088F">
              <w:rPr>
                <w:sz w:val="16"/>
                <w:szCs w:val="16"/>
              </w:rPr>
              <w:t>1.41 ± 0.01A</w:t>
            </w:r>
          </w:p>
        </w:tc>
        <w:tc>
          <w:tcPr>
            <w:tcW w:w="990" w:type="dxa"/>
            <w:tcBorders>
              <w:top w:val="nil"/>
              <w:left w:val="nil"/>
              <w:bottom w:val="nil"/>
              <w:right w:val="nil"/>
            </w:tcBorders>
            <w:tcMar>
              <w:top w:w="0" w:type="dxa"/>
              <w:left w:w="80" w:type="dxa"/>
              <w:bottom w:w="0" w:type="dxa"/>
              <w:right w:w="80" w:type="dxa"/>
            </w:tcMar>
          </w:tcPr>
          <w:p w14:paraId="26FBB610" w14:textId="77777777" w:rsidR="00777C9C" w:rsidRPr="00A5088F" w:rsidRDefault="00777C9C" w:rsidP="00FE0D9E">
            <w:pPr>
              <w:pStyle w:val="Normal1"/>
              <w:spacing w:line="240" w:lineRule="auto"/>
              <w:rPr>
                <w:sz w:val="16"/>
                <w:szCs w:val="16"/>
              </w:rPr>
            </w:pPr>
            <w:r w:rsidRPr="00A5088F">
              <w:rPr>
                <w:sz w:val="16"/>
                <w:szCs w:val="16"/>
              </w:rPr>
              <w:t>1.44 ± 0.02A</w:t>
            </w:r>
          </w:p>
        </w:tc>
        <w:tc>
          <w:tcPr>
            <w:tcW w:w="1035" w:type="dxa"/>
            <w:tcBorders>
              <w:top w:val="nil"/>
              <w:left w:val="nil"/>
              <w:bottom w:val="nil"/>
              <w:right w:val="nil"/>
            </w:tcBorders>
            <w:tcMar>
              <w:top w:w="0" w:type="dxa"/>
              <w:left w:w="80" w:type="dxa"/>
              <w:bottom w:w="0" w:type="dxa"/>
              <w:right w:w="80" w:type="dxa"/>
            </w:tcMar>
          </w:tcPr>
          <w:p w14:paraId="218438B7" w14:textId="77777777" w:rsidR="00777C9C" w:rsidRPr="00A5088F" w:rsidRDefault="00777C9C" w:rsidP="00FE0D9E">
            <w:pPr>
              <w:pStyle w:val="Normal1"/>
              <w:spacing w:line="240" w:lineRule="auto"/>
              <w:rPr>
                <w:sz w:val="16"/>
                <w:szCs w:val="16"/>
              </w:rPr>
            </w:pPr>
            <w:r w:rsidRPr="00A5088F">
              <w:rPr>
                <w:sz w:val="16"/>
                <w:szCs w:val="16"/>
              </w:rPr>
              <w:t>1.45 ± 0.05A</w:t>
            </w:r>
          </w:p>
        </w:tc>
        <w:tc>
          <w:tcPr>
            <w:tcW w:w="1080" w:type="dxa"/>
            <w:tcBorders>
              <w:top w:val="nil"/>
              <w:left w:val="nil"/>
              <w:bottom w:val="nil"/>
              <w:right w:val="nil"/>
            </w:tcBorders>
            <w:tcMar>
              <w:top w:w="0" w:type="dxa"/>
              <w:left w:w="80" w:type="dxa"/>
              <w:bottom w:w="0" w:type="dxa"/>
              <w:right w:w="80" w:type="dxa"/>
            </w:tcMar>
          </w:tcPr>
          <w:p w14:paraId="68808118" w14:textId="77777777" w:rsidR="00777C9C" w:rsidRPr="00A5088F" w:rsidRDefault="00777C9C" w:rsidP="00FE0D9E">
            <w:pPr>
              <w:pStyle w:val="Normal1"/>
              <w:spacing w:line="240" w:lineRule="auto"/>
              <w:rPr>
                <w:sz w:val="16"/>
                <w:szCs w:val="16"/>
              </w:rPr>
            </w:pPr>
            <w:r w:rsidRPr="00A5088F">
              <w:rPr>
                <w:sz w:val="16"/>
                <w:szCs w:val="16"/>
              </w:rPr>
              <w:t>1.48 ± 0.09A</w:t>
            </w:r>
          </w:p>
        </w:tc>
        <w:tc>
          <w:tcPr>
            <w:tcW w:w="1020" w:type="dxa"/>
            <w:tcBorders>
              <w:top w:val="nil"/>
              <w:left w:val="nil"/>
              <w:bottom w:val="nil"/>
              <w:right w:val="nil"/>
            </w:tcBorders>
            <w:tcMar>
              <w:top w:w="0" w:type="dxa"/>
              <w:left w:w="80" w:type="dxa"/>
              <w:bottom w:w="0" w:type="dxa"/>
              <w:right w:w="80" w:type="dxa"/>
            </w:tcMar>
          </w:tcPr>
          <w:p w14:paraId="24E573E6" w14:textId="77777777" w:rsidR="00777C9C" w:rsidRPr="00A5088F" w:rsidRDefault="00777C9C" w:rsidP="00FE0D9E">
            <w:pPr>
              <w:pStyle w:val="Normal1"/>
              <w:spacing w:line="240" w:lineRule="auto"/>
              <w:rPr>
                <w:sz w:val="16"/>
                <w:szCs w:val="16"/>
              </w:rPr>
            </w:pPr>
            <w:r w:rsidRPr="00A5088F">
              <w:rPr>
                <w:sz w:val="16"/>
                <w:szCs w:val="16"/>
              </w:rPr>
              <w:t>1.54 ± 0.09A</w:t>
            </w:r>
          </w:p>
        </w:tc>
      </w:tr>
      <w:tr w:rsidR="00777C9C" w:rsidRPr="00A5088F" w14:paraId="057E8B21"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2BB43420"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3B4073BC"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32A4D168"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78026203"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0E770820"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077F70FF"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3F1E910C"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12AF4BDC"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69FDE9DF" w14:textId="77777777" w:rsidR="00777C9C" w:rsidRPr="00A5088F" w:rsidRDefault="00777C9C" w:rsidP="00FE0D9E">
            <w:pPr>
              <w:pStyle w:val="Normal1"/>
              <w:spacing w:line="240" w:lineRule="auto"/>
              <w:rPr>
                <w:sz w:val="16"/>
                <w:szCs w:val="16"/>
              </w:rPr>
            </w:pPr>
            <w:r w:rsidRPr="00A5088F">
              <w:rPr>
                <w:sz w:val="16"/>
                <w:szCs w:val="16"/>
              </w:rPr>
              <w:t>1.51 ± 0.08A</w:t>
            </w:r>
          </w:p>
        </w:tc>
        <w:tc>
          <w:tcPr>
            <w:tcW w:w="1155" w:type="dxa"/>
            <w:tcBorders>
              <w:top w:val="nil"/>
              <w:left w:val="nil"/>
              <w:bottom w:val="nil"/>
              <w:right w:val="nil"/>
            </w:tcBorders>
            <w:tcMar>
              <w:top w:w="0" w:type="dxa"/>
              <w:left w:w="80" w:type="dxa"/>
              <w:bottom w:w="0" w:type="dxa"/>
              <w:right w:w="80" w:type="dxa"/>
            </w:tcMar>
          </w:tcPr>
          <w:p w14:paraId="4D01FDA2" w14:textId="77777777" w:rsidR="00777C9C" w:rsidRPr="00A5088F" w:rsidRDefault="00777C9C" w:rsidP="00FE0D9E">
            <w:pPr>
              <w:pStyle w:val="Normal1"/>
              <w:spacing w:line="240" w:lineRule="auto"/>
              <w:rPr>
                <w:sz w:val="16"/>
                <w:szCs w:val="16"/>
              </w:rPr>
            </w:pPr>
            <w:r w:rsidRPr="00A5088F">
              <w:rPr>
                <w:sz w:val="16"/>
                <w:szCs w:val="16"/>
              </w:rPr>
              <w:t>1.58 ± 0.10A</w:t>
            </w:r>
          </w:p>
        </w:tc>
        <w:tc>
          <w:tcPr>
            <w:tcW w:w="990" w:type="dxa"/>
            <w:tcBorders>
              <w:top w:val="nil"/>
              <w:left w:val="nil"/>
              <w:bottom w:val="nil"/>
              <w:right w:val="nil"/>
            </w:tcBorders>
            <w:tcMar>
              <w:top w:w="0" w:type="dxa"/>
              <w:left w:w="80" w:type="dxa"/>
              <w:bottom w:w="0" w:type="dxa"/>
              <w:right w:w="80" w:type="dxa"/>
            </w:tcMar>
          </w:tcPr>
          <w:p w14:paraId="606BFFB9" w14:textId="77777777" w:rsidR="00777C9C" w:rsidRPr="00A5088F" w:rsidRDefault="00777C9C" w:rsidP="00FE0D9E">
            <w:pPr>
              <w:pStyle w:val="Normal1"/>
              <w:spacing w:line="240" w:lineRule="auto"/>
              <w:rPr>
                <w:sz w:val="16"/>
                <w:szCs w:val="16"/>
              </w:rPr>
            </w:pPr>
            <w:r w:rsidRPr="00A5088F">
              <w:rPr>
                <w:sz w:val="16"/>
                <w:szCs w:val="16"/>
              </w:rPr>
              <w:t>1.48 ± 0.08A</w:t>
            </w:r>
          </w:p>
        </w:tc>
        <w:tc>
          <w:tcPr>
            <w:tcW w:w="1035" w:type="dxa"/>
            <w:tcBorders>
              <w:top w:val="nil"/>
              <w:left w:val="nil"/>
              <w:bottom w:val="nil"/>
              <w:right w:val="nil"/>
            </w:tcBorders>
            <w:tcMar>
              <w:top w:w="0" w:type="dxa"/>
              <w:left w:w="80" w:type="dxa"/>
              <w:bottom w:w="0" w:type="dxa"/>
              <w:right w:w="80" w:type="dxa"/>
            </w:tcMar>
          </w:tcPr>
          <w:p w14:paraId="2A3E4E2D" w14:textId="77777777" w:rsidR="00777C9C" w:rsidRPr="00A5088F" w:rsidRDefault="00777C9C" w:rsidP="00FE0D9E">
            <w:pPr>
              <w:pStyle w:val="Normal1"/>
              <w:spacing w:line="240" w:lineRule="auto"/>
              <w:rPr>
                <w:sz w:val="16"/>
                <w:szCs w:val="16"/>
              </w:rPr>
            </w:pPr>
            <w:r w:rsidRPr="00A5088F">
              <w:rPr>
                <w:sz w:val="16"/>
                <w:szCs w:val="16"/>
              </w:rPr>
              <w:t>1.51 ± 0.09A</w:t>
            </w:r>
          </w:p>
        </w:tc>
        <w:tc>
          <w:tcPr>
            <w:tcW w:w="1080" w:type="dxa"/>
            <w:tcBorders>
              <w:top w:val="nil"/>
              <w:left w:val="nil"/>
              <w:bottom w:val="nil"/>
              <w:right w:val="nil"/>
            </w:tcBorders>
            <w:tcMar>
              <w:top w:w="0" w:type="dxa"/>
              <w:left w:w="80" w:type="dxa"/>
              <w:bottom w:w="0" w:type="dxa"/>
              <w:right w:w="80" w:type="dxa"/>
            </w:tcMar>
          </w:tcPr>
          <w:p w14:paraId="3349D264" w14:textId="77777777" w:rsidR="00777C9C" w:rsidRPr="00A5088F" w:rsidRDefault="00777C9C" w:rsidP="00FE0D9E">
            <w:pPr>
              <w:pStyle w:val="Normal1"/>
              <w:spacing w:line="240" w:lineRule="auto"/>
              <w:rPr>
                <w:sz w:val="16"/>
                <w:szCs w:val="16"/>
              </w:rPr>
            </w:pPr>
            <w:r w:rsidRPr="00A5088F">
              <w:rPr>
                <w:sz w:val="16"/>
                <w:szCs w:val="16"/>
              </w:rPr>
              <w:t>1.49 ± 0.10A</w:t>
            </w:r>
          </w:p>
        </w:tc>
        <w:tc>
          <w:tcPr>
            <w:tcW w:w="1020" w:type="dxa"/>
            <w:tcBorders>
              <w:top w:val="nil"/>
              <w:left w:val="nil"/>
              <w:bottom w:val="nil"/>
              <w:right w:val="nil"/>
            </w:tcBorders>
            <w:tcMar>
              <w:top w:w="0" w:type="dxa"/>
              <w:left w:w="80" w:type="dxa"/>
              <w:bottom w:w="0" w:type="dxa"/>
              <w:right w:w="80" w:type="dxa"/>
            </w:tcMar>
          </w:tcPr>
          <w:p w14:paraId="32190917" w14:textId="77777777" w:rsidR="00777C9C" w:rsidRPr="00A5088F" w:rsidRDefault="00777C9C" w:rsidP="00FE0D9E">
            <w:pPr>
              <w:pStyle w:val="Normal1"/>
              <w:spacing w:line="240" w:lineRule="auto"/>
              <w:rPr>
                <w:sz w:val="16"/>
                <w:szCs w:val="16"/>
              </w:rPr>
            </w:pPr>
            <w:r w:rsidRPr="00A5088F">
              <w:rPr>
                <w:sz w:val="16"/>
                <w:szCs w:val="16"/>
              </w:rPr>
              <w:t>1.49 ± 0.03A</w:t>
            </w:r>
          </w:p>
        </w:tc>
      </w:tr>
      <w:tr w:rsidR="00777C9C" w:rsidRPr="00A5088F" w14:paraId="063C5A80"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62AC274F" w14:textId="77777777" w:rsidR="00777C9C" w:rsidRPr="00A5088F" w:rsidRDefault="00777C9C" w:rsidP="00FE0D9E">
            <w:pPr>
              <w:pStyle w:val="Normal1"/>
              <w:spacing w:line="240" w:lineRule="auto"/>
              <w:rPr>
                <w:sz w:val="16"/>
                <w:szCs w:val="16"/>
              </w:rPr>
            </w:pPr>
            <w:r w:rsidRPr="00A5088F">
              <w:rPr>
                <w:sz w:val="16"/>
                <w:szCs w:val="16"/>
              </w:rPr>
              <w:t>87</w:t>
            </w:r>
          </w:p>
        </w:tc>
        <w:tc>
          <w:tcPr>
            <w:tcW w:w="2535" w:type="dxa"/>
            <w:tcBorders>
              <w:top w:val="nil"/>
              <w:left w:val="nil"/>
              <w:bottom w:val="nil"/>
              <w:right w:val="nil"/>
            </w:tcBorders>
            <w:tcMar>
              <w:top w:w="0" w:type="dxa"/>
              <w:left w:w="80" w:type="dxa"/>
              <w:bottom w:w="0" w:type="dxa"/>
              <w:right w:w="80" w:type="dxa"/>
            </w:tcMar>
          </w:tcPr>
          <w:p w14:paraId="016CF5FE" w14:textId="77777777" w:rsidR="00777C9C" w:rsidRPr="00A5088F" w:rsidRDefault="00777C9C" w:rsidP="00FE0D9E">
            <w:pPr>
              <w:pStyle w:val="Normal1"/>
              <w:spacing w:line="240" w:lineRule="auto"/>
              <w:rPr>
                <w:sz w:val="16"/>
                <w:szCs w:val="16"/>
              </w:rPr>
            </w:pPr>
            <w:r w:rsidRPr="00A5088F">
              <w:rPr>
                <w:sz w:val="16"/>
                <w:szCs w:val="16"/>
              </w:rPr>
              <w:t>Methyl 9-octadecenoate</w:t>
            </w:r>
          </w:p>
        </w:tc>
        <w:tc>
          <w:tcPr>
            <w:tcW w:w="600" w:type="dxa"/>
            <w:tcBorders>
              <w:top w:val="nil"/>
              <w:left w:val="nil"/>
              <w:bottom w:val="nil"/>
              <w:right w:val="nil"/>
            </w:tcBorders>
            <w:tcMar>
              <w:top w:w="0" w:type="dxa"/>
              <w:left w:w="80" w:type="dxa"/>
              <w:bottom w:w="0" w:type="dxa"/>
              <w:right w:w="80" w:type="dxa"/>
            </w:tcMar>
          </w:tcPr>
          <w:p w14:paraId="4C25C127" w14:textId="77777777" w:rsidR="00777C9C" w:rsidRPr="00A5088F" w:rsidRDefault="00777C9C" w:rsidP="00FE0D9E">
            <w:pPr>
              <w:pStyle w:val="Normal1"/>
              <w:spacing w:line="240" w:lineRule="auto"/>
              <w:jc w:val="right"/>
              <w:rPr>
                <w:sz w:val="16"/>
                <w:szCs w:val="16"/>
              </w:rPr>
            </w:pPr>
            <w:r w:rsidRPr="00A5088F">
              <w:rPr>
                <w:sz w:val="16"/>
                <w:szCs w:val="16"/>
              </w:rPr>
              <w:t>2466</w:t>
            </w:r>
          </w:p>
        </w:tc>
        <w:tc>
          <w:tcPr>
            <w:tcW w:w="885" w:type="dxa"/>
            <w:tcBorders>
              <w:top w:val="nil"/>
              <w:left w:val="nil"/>
              <w:bottom w:val="nil"/>
              <w:right w:val="nil"/>
            </w:tcBorders>
            <w:tcMar>
              <w:top w:w="0" w:type="dxa"/>
              <w:left w:w="80" w:type="dxa"/>
              <w:bottom w:w="0" w:type="dxa"/>
              <w:right w:w="80" w:type="dxa"/>
            </w:tcMar>
          </w:tcPr>
          <w:p w14:paraId="5F6FD1A1" w14:textId="77777777" w:rsidR="00777C9C" w:rsidRPr="00A5088F" w:rsidRDefault="00777C9C" w:rsidP="00FE0D9E">
            <w:pPr>
              <w:pStyle w:val="Normal1"/>
              <w:spacing w:line="240" w:lineRule="auto"/>
              <w:jc w:val="right"/>
              <w:rPr>
                <w:sz w:val="16"/>
                <w:szCs w:val="16"/>
              </w:rPr>
            </w:pPr>
            <w:r w:rsidRPr="00A5088F">
              <w:rPr>
                <w:sz w:val="16"/>
                <w:szCs w:val="16"/>
              </w:rPr>
              <w:t>2455 [26]</w:t>
            </w:r>
          </w:p>
        </w:tc>
        <w:tc>
          <w:tcPr>
            <w:tcW w:w="600" w:type="dxa"/>
            <w:tcBorders>
              <w:top w:val="nil"/>
              <w:left w:val="nil"/>
              <w:bottom w:val="nil"/>
              <w:right w:val="nil"/>
            </w:tcBorders>
            <w:tcMar>
              <w:top w:w="0" w:type="dxa"/>
              <w:left w:w="80" w:type="dxa"/>
              <w:bottom w:w="0" w:type="dxa"/>
              <w:right w:w="80" w:type="dxa"/>
            </w:tcMar>
          </w:tcPr>
          <w:p w14:paraId="5FC9F856"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6248D5D4"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1F401703" w14:textId="77777777" w:rsidR="00777C9C" w:rsidRPr="00A5088F" w:rsidRDefault="00777C9C" w:rsidP="00FE0D9E">
            <w:pPr>
              <w:pStyle w:val="Normal1"/>
              <w:spacing w:line="240" w:lineRule="auto"/>
              <w:jc w:val="right"/>
              <w:rPr>
                <w:sz w:val="16"/>
                <w:szCs w:val="16"/>
              </w:rPr>
            </w:pPr>
            <w:r w:rsidRPr="00A5088F">
              <w:rPr>
                <w:sz w:val="16"/>
                <w:szCs w:val="16"/>
              </w:rPr>
              <w:t>4.601</w:t>
            </w:r>
          </w:p>
        </w:tc>
        <w:tc>
          <w:tcPr>
            <w:tcW w:w="855" w:type="dxa"/>
            <w:tcBorders>
              <w:top w:val="nil"/>
              <w:left w:val="nil"/>
              <w:bottom w:val="nil"/>
              <w:right w:val="nil"/>
            </w:tcBorders>
            <w:tcMar>
              <w:top w:w="0" w:type="dxa"/>
              <w:left w:w="80" w:type="dxa"/>
              <w:bottom w:w="0" w:type="dxa"/>
              <w:right w:w="80" w:type="dxa"/>
            </w:tcMar>
          </w:tcPr>
          <w:p w14:paraId="78BF7E44"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655BEF09" w14:textId="77777777" w:rsidR="00777C9C" w:rsidRPr="00A5088F" w:rsidRDefault="00777C9C" w:rsidP="00FE0D9E">
            <w:pPr>
              <w:pStyle w:val="Normal1"/>
              <w:spacing w:line="240" w:lineRule="auto"/>
              <w:rPr>
                <w:sz w:val="16"/>
                <w:szCs w:val="16"/>
              </w:rPr>
            </w:pPr>
            <w:r w:rsidRPr="00A5088F">
              <w:rPr>
                <w:sz w:val="16"/>
                <w:szCs w:val="16"/>
              </w:rPr>
              <w:t>1.89 ± 0.25A</w:t>
            </w:r>
          </w:p>
        </w:tc>
        <w:tc>
          <w:tcPr>
            <w:tcW w:w="1155" w:type="dxa"/>
            <w:tcBorders>
              <w:top w:val="nil"/>
              <w:left w:val="nil"/>
              <w:bottom w:val="nil"/>
              <w:right w:val="nil"/>
            </w:tcBorders>
            <w:tcMar>
              <w:top w:w="0" w:type="dxa"/>
              <w:left w:w="80" w:type="dxa"/>
              <w:bottom w:w="0" w:type="dxa"/>
              <w:right w:w="80" w:type="dxa"/>
            </w:tcMar>
          </w:tcPr>
          <w:p w14:paraId="12EE21AF" w14:textId="77777777" w:rsidR="00777C9C" w:rsidRPr="00A5088F" w:rsidRDefault="00777C9C" w:rsidP="00FE0D9E">
            <w:pPr>
              <w:pStyle w:val="Normal1"/>
              <w:spacing w:line="240" w:lineRule="auto"/>
              <w:rPr>
                <w:sz w:val="16"/>
                <w:szCs w:val="16"/>
              </w:rPr>
            </w:pPr>
            <w:r w:rsidRPr="00A5088F">
              <w:rPr>
                <w:sz w:val="16"/>
                <w:szCs w:val="16"/>
              </w:rPr>
              <w:t>1.84 ± 0.23A</w:t>
            </w:r>
          </w:p>
        </w:tc>
        <w:tc>
          <w:tcPr>
            <w:tcW w:w="990" w:type="dxa"/>
            <w:tcBorders>
              <w:top w:val="nil"/>
              <w:left w:val="nil"/>
              <w:bottom w:val="nil"/>
              <w:right w:val="nil"/>
            </w:tcBorders>
            <w:tcMar>
              <w:top w:w="0" w:type="dxa"/>
              <w:left w:w="80" w:type="dxa"/>
              <w:bottom w:w="0" w:type="dxa"/>
              <w:right w:w="80" w:type="dxa"/>
            </w:tcMar>
          </w:tcPr>
          <w:p w14:paraId="548F0240" w14:textId="77777777" w:rsidR="00777C9C" w:rsidRPr="00A5088F" w:rsidRDefault="00777C9C" w:rsidP="00FE0D9E">
            <w:pPr>
              <w:pStyle w:val="Normal1"/>
              <w:spacing w:line="240" w:lineRule="auto"/>
              <w:rPr>
                <w:sz w:val="16"/>
                <w:szCs w:val="16"/>
              </w:rPr>
            </w:pPr>
            <w:r w:rsidRPr="00A5088F">
              <w:rPr>
                <w:sz w:val="16"/>
                <w:szCs w:val="16"/>
              </w:rPr>
              <w:t>2.01 ± 0.06A</w:t>
            </w:r>
          </w:p>
        </w:tc>
        <w:tc>
          <w:tcPr>
            <w:tcW w:w="1035" w:type="dxa"/>
            <w:tcBorders>
              <w:top w:val="nil"/>
              <w:left w:val="nil"/>
              <w:bottom w:val="nil"/>
              <w:right w:val="nil"/>
            </w:tcBorders>
            <w:tcMar>
              <w:top w:w="0" w:type="dxa"/>
              <w:left w:w="80" w:type="dxa"/>
              <w:bottom w:w="0" w:type="dxa"/>
              <w:right w:w="80" w:type="dxa"/>
            </w:tcMar>
          </w:tcPr>
          <w:p w14:paraId="0D563CA0" w14:textId="77777777" w:rsidR="00777C9C" w:rsidRPr="00A5088F" w:rsidRDefault="00777C9C" w:rsidP="00FE0D9E">
            <w:pPr>
              <w:pStyle w:val="Normal1"/>
              <w:spacing w:line="240" w:lineRule="auto"/>
              <w:rPr>
                <w:sz w:val="16"/>
                <w:szCs w:val="16"/>
              </w:rPr>
            </w:pPr>
            <w:r w:rsidRPr="00A5088F">
              <w:rPr>
                <w:sz w:val="16"/>
                <w:szCs w:val="16"/>
              </w:rPr>
              <w:t>1.70 ± 0.19A</w:t>
            </w:r>
          </w:p>
        </w:tc>
        <w:tc>
          <w:tcPr>
            <w:tcW w:w="1080" w:type="dxa"/>
            <w:tcBorders>
              <w:top w:val="nil"/>
              <w:left w:val="nil"/>
              <w:bottom w:val="nil"/>
              <w:right w:val="nil"/>
            </w:tcBorders>
            <w:tcMar>
              <w:top w:w="0" w:type="dxa"/>
              <w:left w:w="80" w:type="dxa"/>
              <w:bottom w:w="0" w:type="dxa"/>
              <w:right w:w="80" w:type="dxa"/>
            </w:tcMar>
          </w:tcPr>
          <w:p w14:paraId="406084C4" w14:textId="77777777" w:rsidR="00777C9C" w:rsidRPr="00A5088F" w:rsidRDefault="00777C9C" w:rsidP="00FE0D9E">
            <w:pPr>
              <w:pStyle w:val="Normal1"/>
              <w:spacing w:line="240" w:lineRule="auto"/>
              <w:rPr>
                <w:sz w:val="16"/>
                <w:szCs w:val="16"/>
              </w:rPr>
            </w:pPr>
            <w:r w:rsidRPr="00A5088F">
              <w:rPr>
                <w:sz w:val="16"/>
                <w:szCs w:val="16"/>
              </w:rPr>
              <w:t>1.77 ± 0.24A</w:t>
            </w:r>
          </w:p>
        </w:tc>
        <w:tc>
          <w:tcPr>
            <w:tcW w:w="1020" w:type="dxa"/>
            <w:tcBorders>
              <w:top w:val="nil"/>
              <w:left w:val="nil"/>
              <w:bottom w:val="nil"/>
              <w:right w:val="nil"/>
            </w:tcBorders>
            <w:tcMar>
              <w:top w:w="0" w:type="dxa"/>
              <w:left w:w="80" w:type="dxa"/>
              <w:bottom w:w="0" w:type="dxa"/>
              <w:right w:w="80" w:type="dxa"/>
            </w:tcMar>
          </w:tcPr>
          <w:p w14:paraId="51D22759" w14:textId="77777777" w:rsidR="00777C9C" w:rsidRPr="00A5088F" w:rsidRDefault="00777C9C" w:rsidP="00FE0D9E">
            <w:pPr>
              <w:pStyle w:val="Normal1"/>
              <w:spacing w:line="240" w:lineRule="auto"/>
              <w:rPr>
                <w:sz w:val="16"/>
                <w:szCs w:val="16"/>
              </w:rPr>
            </w:pPr>
            <w:r w:rsidRPr="00A5088F">
              <w:rPr>
                <w:sz w:val="16"/>
                <w:szCs w:val="16"/>
              </w:rPr>
              <w:t>2.02 ± 0.29A</w:t>
            </w:r>
          </w:p>
        </w:tc>
      </w:tr>
      <w:tr w:rsidR="00777C9C" w:rsidRPr="00A5088F" w14:paraId="22C7B68D"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546899D2"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4BE1E568"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342A91A3"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6021DF4C"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0E805296"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6BECEE26"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7B7927B4"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71F526FD"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64E5A8D3" w14:textId="77777777" w:rsidR="00777C9C" w:rsidRPr="00A5088F" w:rsidRDefault="00777C9C" w:rsidP="00FE0D9E">
            <w:pPr>
              <w:pStyle w:val="Normal1"/>
              <w:spacing w:line="240" w:lineRule="auto"/>
              <w:rPr>
                <w:sz w:val="16"/>
                <w:szCs w:val="16"/>
              </w:rPr>
            </w:pPr>
            <w:r w:rsidRPr="00A5088F">
              <w:rPr>
                <w:sz w:val="16"/>
                <w:szCs w:val="16"/>
              </w:rPr>
              <w:t>1.41 ± 0.08A</w:t>
            </w:r>
          </w:p>
        </w:tc>
        <w:tc>
          <w:tcPr>
            <w:tcW w:w="1155" w:type="dxa"/>
            <w:tcBorders>
              <w:top w:val="nil"/>
              <w:left w:val="nil"/>
              <w:bottom w:val="nil"/>
              <w:right w:val="nil"/>
            </w:tcBorders>
            <w:tcMar>
              <w:top w:w="0" w:type="dxa"/>
              <w:left w:w="80" w:type="dxa"/>
              <w:bottom w:w="0" w:type="dxa"/>
              <w:right w:w="80" w:type="dxa"/>
            </w:tcMar>
          </w:tcPr>
          <w:p w14:paraId="598A9CAA" w14:textId="77777777" w:rsidR="00777C9C" w:rsidRPr="00A5088F" w:rsidRDefault="00777C9C" w:rsidP="00FE0D9E">
            <w:pPr>
              <w:pStyle w:val="Normal1"/>
              <w:spacing w:line="240" w:lineRule="auto"/>
              <w:rPr>
                <w:sz w:val="16"/>
                <w:szCs w:val="16"/>
              </w:rPr>
            </w:pPr>
            <w:r w:rsidRPr="00A5088F">
              <w:rPr>
                <w:sz w:val="16"/>
                <w:szCs w:val="16"/>
              </w:rPr>
              <w:t>1.66 ± 0.32A</w:t>
            </w:r>
          </w:p>
        </w:tc>
        <w:tc>
          <w:tcPr>
            <w:tcW w:w="990" w:type="dxa"/>
            <w:tcBorders>
              <w:top w:val="nil"/>
              <w:left w:val="nil"/>
              <w:bottom w:val="nil"/>
              <w:right w:val="nil"/>
            </w:tcBorders>
            <w:tcMar>
              <w:top w:w="0" w:type="dxa"/>
              <w:left w:w="80" w:type="dxa"/>
              <w:bottom w:w="0" w:type="dxa"/>
              <w:right w:w="80" w:type="dxa"/>
            </w:tcMar>
          </w:tcPr>
          <w:p w14:paraId="35A902D2" w14:textId="77777777" w:rsidR="00777C9C" w:rsidRPr="00A5088F" w:rsidRDefault="00777C9C" w:rsidP="00FE0D9E">
            <w:pPr>
              <w:pStyle w:val="Normal1"/>
              <w:spacing w:line="240" w:lineRule="auto"/>
              <w:rPr>
                <w:sz w:val="16"/>
                <w:szCs w:val="16"/>
              </w:rPr>
            </w:pPr>
            <w:r w:rsidRPr="00A5088F">
              <w:rPr>
                <w:sz w:val="16"/>
                <w:szCs w:val="16"/>
              </w:rPr>
              <w:t>1.86 ± 0.43A</w:t>
            </w:r>
          </w:p>
        </w:tc>
        <w:tc>
          <w:tcPr>
            <w:tcW w:w="1035" w:type="dxa"/>
            <w:tcBorders>
              <w:top w:val="nil"/>
              <w:left w:val="nil"/>
              <w:bottom w:val="nil"/>
              <w:right w:val="nil"/>
            </w:tcBorders>
            <w:tcMar>
              <w:top w:w="0" w:type="dxa"/>
              <w:left w:w="80" w:type="dxa"/>
              <w:bottom w:w="0" w:type="dxa"/>
              <w:right w:w="80" w:type="dxa"/>
            </w:tcMar>
          </w:tcPr>
          <w:p w14:paraId="2FDDFCB2" w14:textId="77777777" w:rsidR="00777C9C" w:rsidRPr="00A5088F" w:rsidRDefault="00777C9C" w:rsidP="00FE0D9E">
            <w:pPr>
              <w:pStyle w:val="Normal1"/>
              <w:spacing w:line="240" w:lineRule="auto"/>
              <w:rPr>
                <w:sz w:val="16"/>
                <w:szCs w:val="16"/>
              </w:rPr>
            </w:pPr>
            <w:r w:rsidRPr="00A5088F">
              <w:rPr>
                <w:sz w:val="16"/>
                <w:szCs w:val="16"/>
              </w:rPr>
              <w:t>1.59 ± 0.16A</w:t>
            </w:r>
          </w:p>
        </w:tc>
        <w:tc>
          <w:tcPr>
            <w:tcW w:w="1080" w:type="dxa"/>
            <w:tcBorders>
              <w:top w:val="nil"/>
              <w:left w:val="nil"/>
              <w:bottom w:val="nil"/>
              <w:right w:val="nil"/>
            </w:tcBorders>
            <w:tcMar>
              <w:top w:w="0" w:type="dxa"/>
              <w:left w:w="80" w:type="dxa"/>
              <w:bottom w:w="0" w:type="dxa"/>
              <w:right w:w="80" w:type="dxa"/>
            </w:tcMar>
          </w:tcPr>
          <w:p w14:paraId="7233FA4C" w14:textId="77777777" w:rsidR="00777C9C" w:rsidRPr="00A5088F" w:rsidRDefault="00777C9C" w:rsidP="00FE0D9E">
            <w:pPr>
              <w:pStyle w:val="Normal1"/>
              <w:spacing w:line="240" w:lineRule="auto"/>
              <w:rPr>
                <w:sz w:val="16"/>
                <w:szCs w:val="16"/>
              </w:rPr>
            </w:pPr>
            <w:r w:rsidRPr="00A5088F">
              <w:rPr>
                <w:sz w:val="16"/>
                <w:szCs w:val="16"/>
              </w:rPr>
              <w:t>1.61 ± 0.21A</w:t>
            </w:r>
          </w:p>
        </w:tc>
        <w:tc>
          <w:tcPr>
            <w:tcW w:w="1020" w:type="dxa"/>
            <w:tcBorders>
              <w:top w:val="nil"/>
              <w:left w:val="nil"/>
              <w:bottom w:val="nil"/>
              <w:right w:val="nil"/>
            </w:tcBorders>
            <w:tcMar>
              <w:top w:w="0" w:type="dxa"/>
              <w:left w:w="80" w:type="dxa"/>
              <w:bottom w:w="0" w:type="dxa"/>
              <w:right w:w="80" w:type="dxa"/>
            </w:tcMar>
          </w:tcPr>
          <w:p w14:paraId="4F163A4F" w14:textId="77777777" w:rsidR="00777C9C" w:rsidRPr="00A5088F" w:rsidRDefault="00777C9C" w:rsidP="00FE0D9E">
            <w:pPr>
              <w:pStyle w:val="Normal1"/>
              <w:spacing w:line="240" w:lineRule="auto"/>
              <w:rPr>
                <w:sz w:val="16"/>
                <w:szCs w:val="16"/>
              </w:rPr>
            </w:pPr>
            <w:r w:rsidRPr="00A5088F">
              <w:rPr>
                <w:sz w:val="16"/>
                <w:szCs w:val="16"/>
              </w:rPr>
              <w:t>1.81 ± 0.13A</w:t>
            </w:r>
          </w:p>
        </w:tc>
      </w:tr>
      <w:tr w:rsidR="00777C9C" w:rsidRPr="00A5088F" w14:paraId="12A78D93"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62B30E7F"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0A3FFEB9"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541BB7DA"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46690C53"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470A95BB"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7C1F0F01"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4E8FA507"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77BAED8F"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593875FE" w14:textId="77777777" w:rsidR="00777C9C" w:rsidRPr="00A5088F" w:rsidRDefault="00777C9C" w:rsidP="00FE0D9E">
            <w:pPr>
              <w:pStyle w:val="Normal1"/>
              <w:spacing w:line="240" w:lineRule="auto"/>
              <w:rPr>
                <w:sz w:val="16"/>
                <w:szCs w:val="16"/>
              </w:rPr>
            </w:pPr>
            <w:r w:rsidRPr="00A5088F">
              <w:rPr>
                <w:sz w:val="16"/>
                <w:szCs w:val="16"/>
              </w:rPr>
              <w:t>1.67 ± 0.28A</w:t>
            </w:r>
          </w:p>
        </w:tc>
        <w:tc>
          <w:tcPr>
            <w:tcW w:w="1155" w:type="dxa"/>
            <w:tcBorders>
              <w:top w:val="nil"/>
              <w:left w:val="nil"/>
              <w:bottom w:val="nil"/>
              <w:right w:val="nil"/>
            </w:tcBorders>
            <w:tcMar>
              <w:top w:w="0" w:type="dxa"/>
              <w:left w:w="80" w:type="dxa"/>
              <w:bottom w:w="0" w:type="dxa"/>
              <w:right w:w="80" w:type="dxa"/>
            </w:tcMar>
          </w:tcPr>
          <w:p w14:paraId="6613729A" w14:textId="77777777" w:rsidR="00777C9C" w:rsidRPr="00A5088F" w:rsidRDefault="00777C9C" w:rsidP="00FE0D9E">
            <w:pPr>
              <w:pStyle w:val="Normal1"/>
              <w:spacing w:line="240" w:lineRule="auto"/>
              <w:rPr>
                <w:sz w:val="16"/>
                <w:szCs w:val="16"/>
              </w:rPr>
            </w:pPr>
            <w:r w:rsidRPr="00A5088F">
              <w:rPr>
                <w:sz w:val="16"/>
                <w:szCs w:val="16"/>
              </w:rPr>
              <w:t>1.55 ± 0.09A</w:t>
            </w:r>
          </w:p>
        </w:tc>
        <w:tc>
          <w:tcPr>
            <w:tcW w:w="990" w:type="dxa"/>
            <w:tcBorders>
              <w:top w:val="nil"/>
              <w:left w:val="nil"/>
              <w:bottom w:val="nil"/>
              <w:right w:val="nil"/>
            </w:tcBorders>
            <w:tcMar>
              <w:top w:w="0" w:type="dxa"/>
              <w:left w:w="80" w:type="dxa"/>
              <w:bottom w:w="0" w:type="dxa"/>
              <w:right w:w="80" w:type="dxa"/>
            </w:tcMar>
          </w:tcPr>
          <w:p w14:paraId="13207C47" w14:textId="77777777" w:rsidR="00777C9C" w:rsidRPr="00A5088F" w:rsidRDefault="00777C9C" w:rsidP="00FE0D9E">
            <w:pPr>
              <w:pStyle w:val="Normal1"/>
              <w:spacing w:line="240" w:lineRule="auto"/>
              <w:rPr>
                <w:sz w:val="16"/>
                <w:szCs w:val="16"/>
              </w:rPr>
            </w:pPr>
            <w:r w:rsidRPr="00A5088F">
              <w:rPr>
                <w:sz w:val="16"/>
                <w:szCs w:val="16"/>
              </w:rPr>
              <w:t>1.53 ± 0.12A</w:t>
            </w:r>
          </w:p>
        </w:tc>
        <w:tc>
          <w:tcPr>
            <w:tcW w:w="1035" w:type="dxa"/>
            <w:tcBorders>
              <w:top w:val="nil"/>
              <w:left w:val="nil"/>
              <w:bottom w:val="nil"/>
              <w:right w:val="nil"/>
            </w:tcBorders>
            <w:tcMar>
              <w:top w:w="0" w:type="dxa"/>
              <w:left w:w="80" w:type="dxa"/>
              <w:bottom w:w="0" w:type="dxa"/>
              <w:right w:w="80" w:type="dxa"/>
            </w:tcMar>
          </w:tcPr>
          <w:p w14:paraId="604C6CB5" w14:textId="77777777" w:rsidR="00777C9C" w:rsidRPr="00A5088F" w:rsidRDefault="00777C9C" w:rsidP="00FE0D9E">
            <w:pPr>
              <w:pStyle w:val="Normal1"/>
              <w:spacing w:line="240" w:lineRule="auto"/>
              <w:rPr>
                <w:sz w:val="16"/>
                <w:szCs w:val="16"/>
              </w:rPr>
            </w:pPr>
            <w:r w:rsidRPr="00A5088F">
              <w:rPr>
                <w:sz w:val="16"/>
                <w:szCs w:val="16"/>
              </w:rPr>
              <w:t>1.60 ± 0.12A</w:t>
            </w:r>
          </w:p>
        </w:tc>
        <w:tc>
          <w:tcPr>
            <w:tcW w:w="1080" w:type="dxa"/>
            <w:tcBorders>
              <w:top w:val="nil"/>
              <w:left w:val="nil"/>
              <w:bottom w:val="nil"/>
              <w:right w:val="nil"/>
            </w:tcBorders>
            <w:tcMar>
              <w:top w:w="0" w:type="dxa"/>
              <w:left w:w="80" w:type="dxa"/>
              <w:bottom w:w="0" w:type="dxa"/>
              <w:right w:w="80" w:type="dxa"/>
            </w:tcMar>
          </w:tcPr>
          <w:p w14:paraId="6EF34F71" w14:textId="77777777" w:rsidR="00777C9C" w:rsidRPr="00A5088F" w:rsidRDefault="00777C9C" w:rsidP="00FE0D9E">
            <w:pPr>
              <w:pStyle w:val="Normal1"/>
              <w:spacing w:line="240" w:lineRule="auto"/>
              <w:rPr>
                <w:sz w:val="16"/>
                <w:szCs w:val="16"/>
              </w:rPr>
            </w:pPr>
            <w:r w:rsidRPr="00A5088F">
              <w:rPr>
                <w:sz w:val="16"/>
                <w:szCs w:val="16"/>
              </w:rPr>
              <w:t>1.64 ± 0.30A</w:t>
            </w:r>
          </w:p>
        </w:tc>
        <w:tc>
          <w:tcPr>
            <w:tcW w:w="1020" w:type="dxa"/>
            <w:tcBorders>
              <w:top w:val="nil"/>
              <w:left w:val="nil"/>
              <w:bottom w:val="nil"/>
              <w:right w:val="nil"/>
            </w:tcBorders>
            <w:tcMar>
              <w:top w:w="0" w:type="dxa"/>
              <w:left w:w="80" w:type="dxa"/>
              <w:bottom w:w="0" w:type="dxa"/>
              <w:right w:w="80" w:type="dxa"/>
            </w:tcMar>
          </w:tcPr>
          <w:p w14:paraId="073B8D47" w14:textId="77777777" w:rsidR="00777C9C" w:rsidRPr="00A5088F" w:rsidRDefault="00777C9C" w:rsidP="00FE0D9E">
            <w:pPr>
              <w:pStyle w:val="Normal1"/>
              <w:spacing w:line="240" w:lineRule="auto"/>
              <w:rPr>
                <w:sz w:val="16"/>
                <w:szCs w:val="16"/>
              </w:rPr>
            </w:pPr>
            <w:r w:rsidRPr="00A5088F">
              <w:rPr>
                <w:sz w:val="16"/>
                <w:szCs w:val="16"/>
              </w:rPr>
              <w:t>1.88 ± 0.29A</w:t>
            </w:r>
          </w:p>
        </w:tc>
      </w:tr>
      <w:tr w:rsidR="00777C9C" w:rsidRPr="00A5088F" w14:paraId="6E783F41"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40EEFD65"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2B7BDFFD"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4A4CADA6"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7AAE90BE"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15F3C841"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44562993"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3885BC94"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7DA03AE0"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06FF9DA9" w14:textId="77777777" w:rsidR="00777C9C" w:rsidRPr="00A5088F" w:rsidRDefault="00777C9C" w:rsidP="00FE0D9E">
            <w:pPr>
              <w:pStyle w:val="Normal1"/>
              <w:spacing w:line="240" w:lineRule="auto"/>
              <w:rPr>
                <w:sz w:val="16"/>
                <w:szCs w:val="16"/>
              </w:rPr>
            </w:pPr>
            <w:r w:rsidRPr="00A5088F">
              <w:rPr>
                <w:sz w:val="16"/>
                <w:szCs w:val="16"/>
              </w:rPr>
              <w:t>1.55 ± 0.24A</w:t>
            </w:r>
          </w:p>
        </w:tc>
        <w:tc>
          <w:tcPr>
            <w:tcW w:w="1155" w:type="dxa"/>
            <w:tcBorders>
              <w:top w:val="nil"/>
              <w:left w:val="nil"/>
              <w:bottom w:val="nil"/>
              <w:right w:val="nil"/>
            </w:tcBorders>
            <w:tcMar>
              <w:top w:w="0" w:type="dxa"/>
              <w:left w:w="80" w:type="dxa"/>
              <w:bottom w:w="0" w:type="dxa"/>
              <w:right w:w="80" w:type="dxa"/>
            </w:tcMar>
          </w:tcPr>
          <w:p w14:paraId="175020A8" w14:textId="77777777" w:rsidR="00777C9C" w:rsidRPr="00A5088F" w:rsidRDefault="00777C9C" w:rsidP="00FE0D9E">
            <w:pPr>
              <w:pStyle w:val="Normal1"/>
              <w:spacing w:line="240" w:lineRule="auto"/>
              <w:rPr>
                <w:sz w:val="16"/>
                <w:szCs w:val="16"/>
              </w:rPr>
            </w:pPr>
            <w:r w:rsidRPr="00A5088F">
              <w:rPr>
                <w:sz w:val="16"/>
                <w:szCs w:val="16"/>
              </w:rPr>
              <w:t>1.84 ± 0.42A</w:t>
            </w:r>
          </w:p>
        </w:tc>
        <w:tc>
          <w:tcPr>
            <w:tcW w:w="990" w:type="dxa"/>
            <w:tcBorders>
              <w:top w:val="nil"/>
              <w:left w:val="nil"/>
              <w:bottom w:val="nil"/>
              <w:right w:val="nil"/>
            </w:tcBorders>
            <w:tcMar>
              <w:top w:w="0" w:type="dxa"/>
              <w:left w:w="80" w:type="dxa"/>
              <w:bottom w:w="0" w:type="dxa"/>
              <w:right w:w="80" w:type="dxa"/>
            </w:tcMar>
          </w:tcPr>
          <w:p w14:paraId="780192B6" w14:textId="77777777" w:rsidR="00777C9C" w:rsidRPr="00A5088F" w:rsidRDefault="00777C9C" w:rsidP="00FE0D9E">
            <w:pPr>
              <w:pStyle w:val="Normal1"/>
              <w:spacing w:line="240" w:lineRule="auto"/>
              <w:rPr>
                <w:sz w:val="16"/>
                <w:szCs w:val="16"/>
              </w:rPr>
            </w:pPr>
            <w:r w:rsidRPr="00A5088F">
              <w:rPr>
                <w:sz w:val="16"/>
                <w:szCs w:val="16"/>
              </w:rPr>
              <w:t>1.68 ± 0.51A</w:t>
            </w:r>
          </w:p>
        </w:tc>
        <w:tc>
          <w:tcPr>
            <w:tcW w:w="1035" w:type="dxa"/>
            <w:tcBorders>
              <w:top w:val="nil"/>
              <w:left w:val="nil"/>
              <w:bottom w:val="nil"/>
              <w:right w:val="nil"/>
            </w:tcBorders>
            <w:tcMar>
              <w:top w:w="0" w:type="dxa"/>
              <w:left w:w="80" w:type="dxa"/>
              <w:bottom w:w="0" w:type="dxa"/>
              <w:right w:w="80" w:type="dxa"/>
            </w:tcMar>
          </w:tcPr>
          <w:p w14:paraId="6F664D78" w14:textId="77777777" w:rsidR="00777C9C" w:rsidRPr="00A5088F" w:rsidRDefault="00777C9C" w:rsidP="00FE0D9E">
            <w:pPr>
              <w:pStyle w:val="Normal1"/>
              <w:spacing w:line="240" w:lineRule="auto"/>
              <w:rPr>
                <w:sz w:val="16"/>
                <w:szCs w:val="16"/>
              </w:rPr>
            </w:pPr>
            <w:r w:rsidRPr="00A5088F">
              <w:rPr>
                <w:sz w:val="16"/>
                <w:szCs w:val="16"/>
              </w:rPr>
              <w:t>1.72 ± 0.23A</w:t>
            </w:r>
          </w:p>
        </w:tc>
        <w:tc>
          <w:tcPr>
            <w:tcW w:w="1080" w:type="dxa"/>
            <w:tcBorders>
              <w:top w:val="nil"/>
              <w:left w:val="nil"/>
              <w:bottom w:val="nil"/>
              <w:right w:val="nil"/>
            </w:tcBorders>
            <w:tcMar>
              <w:top w:w="0" w:type="dxa"/>
              <w:left w:w="80" w:type="dxa"/>
              <w:bottom w:w="0" w:type="dxa"/>
              <w:right w:w="80" w:type="dxa"/>
            </w:tcMar>
          </w:tcPr>
          <w:p w14:paraId="42B6F073" w14:textId="77777777" w:rsidR="00777C9C" w:rsidRPr="00A5088F" w:rsidRDefault="00777C9C" w:rsidP="00FE0D9E">
            <w:pPr>
              <w:pStyle w:val="Normal1"/>
              <w:spacing w:line="240" w:lineRule="auto"/>
              <w:rPr>
                <w:sz w:val="16"/>
                <w:szCs w:val="16"/>
              </w:rPr>
            </w:pPr>
            <w:r w:rsidRPr="00A5088F">
              <w:rPr>
                <w:sz w:val="16"/>
                <w:szCs w:val="16"/>
              </w:rPr>
              <w:t>1.69 ± 0.41A</w:t>
            </w:r>
          </w:p>
        </w:tc>
        <w:tc>
          <w:tcPr>
            <w:tcW w:w="1020" w:type="dxa"/>
            <w:tcBorders>
              <w:top w:val="nil"/>
              <w:left w:val="nil"/>
              <w:bottom w:val="nil"/>
              <w:right w:val="nil"/>
            </w:tcBorders>
            <w:tcMar>
              <w:top w:w="0" w:type="dxa"/>
              <w:left w:w="80" w:type="dxa"/>
              <w:bottom w:w="0" w:type="dxa"/>
              <w:right w:w="80" w:type="dxa"/>
            </w:tcMar>
          </w:tcPr>
          <w:p w14:paraId="7F334F5A" w14:textId="77777777" w:rsidR="00777C9C" w:rsidRPr="00A5088F" w:rsidRDefault="00777C9C" w:rsidP="00FE0D9E">
            <w:pPr>
              <w:pStyle w:val="Normal1"/>
              <w:spacing w:line="240" w:lineRule="auto"/>
              <w:rPr>
                <w:sz w:val="16"/>
                <w:szCs w:val="16"/>
              </w:rPr>
            </w:pPr>
            <w:r w:rsidRPr="00A5088F">
              <w:rPr>
                <w:sz w:val="16"/>
                <w:szCs w:val="16"/>
              </w:rPr>
              <w:t>1.67 ± 0.16A</w:t>
            </w:r>
          </w:p>
        </w:tc>
      </w:tr>
      <w:tr w:rsidR="00777C9C" w:rsidRPr="00A5088F" w14:paraId="294AAEDE"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161FA1B8" w14:textId="77777777" w:rsidR="00777C9C" w:rsidRPr="00A5088F" w:rsidRDefault="00777C9C" w:rsidP="00FE0D9E">
            <w:pPr>
              <w:pStyle w:val="Normal1"/>
              <w:spacing w:line="240" w:lineRule="auto"/>
              <w:rPr>
                <w:sz w:val="16"/>
                <w:szCs w:val="16"/>
              </w:rPr>
            </w:pPr>
            <w:r w:rsidRPr="00A5088F">
              <w:rPr>
                <w:sz w:val="16"/>
                <w:szCs w:val="16"/>
              </w:rPr>
              <w:t>88</w:t>
            </w:r>
          </w:p>
        </w:tc>
        <w:tc>
          <w:tcPr>
            <w:tcW w:w="2535" w:type="dxa"/>
            <w:tcBorders>
              <w:top w:val="nil"/>
              <w:left w:val="nil"/>
              <w:bottom w:val="nil"/>
              <w:right w:val="nil"/>
            </w:tcBorders>
            <w:tcMar>
              <w:top w:w="0" w:type="dxa"/>
              <w:left w:w="80" w:type="dxa"/>
              <w:bottom w:w="0" w:type="dxa"/>
              <w:right w:w="80" w:type="dxa"/>
            </w:tcMar>
          </w:tcPr>
          <w:p w14:paraId="568BC21F" w14:textId="77777777" w:rsidR="00777C9C" w:rsidRPr="00A5088F" w:rsidRDefault="00777C9C" w:rsidP="00FE0D9E">
            <w:pPr>
              <w:pStyle w:val="Normal1"/>
              <w:spacing w:line="240" w:lineRule="auto"/>
              <w:rPr>
                <w:sz w:val="16"/>
                <w:szCs w:val="16"/>
              </w:rPr>
            </w:pPr>
            <w:r w:rsidRPr="00A5088F">
              <w:rPr>
                <w:sz w:val="16"/>
                <w:szCs w:val="16"/>
              </w:rPr>
              <w:t>Methyl linolelaidate</w:t>
            </w:r>
          </w:p>
        </w:tc>
        <w:tc>
          <w:tcPr>
            <w:tcW w:w="600" w:type="dxa"/>
            <w:tcBorders>
              <w:top w:val="nil"/>
              <w:left w:val="nil"/>
              <w:bottom w:val="nil"/>
              <w:right w:val="nil"/>
            </w:tcBorders>
            <w:tcMar>
              <w:top w:w="0" w:type="dxa"/>
              <w:left w:w="80" w:type="dxa"/>
              <w:bottom w:w="0" w:type="dxa"/>
              <w:right w:w="80" w:type="dxa"/>
            </w:tcMar>
          </w:tcPr>
          <w:p w14:paraId="4AA2F488" w14:textId="77777777" w:rsidR="00777C9C" w:rsidRPr="00A5088F" w:rsidRDefault="00777C9C" w:rsidP="00FE0D9E">
            <w:pPr>
              <w:pStyle w:val="Normal1"/>
              <w:spacing w:line="240" w:lineRule="auto"/>
              <w:jc w:val="right"/>
              <w:rPr>
                <w:sz w:val="16"/>
                <w:szCs w:val="16"/>
              </w:rPr>
            </w:pPr>
            <w:r w:rsidRPr="00A5088F">
              <w:rPr>
                <w:sz w:val="16"/>
                <w:szCs w:val="16"/>
              </w:rPr>
              <w:t>2517</w:t>
            </w:r>
          </w:p>
        </w:tc>
        <w:tc>
          <w:tcPr>
            <w:tcW w:w="885" w:type="dxa"/>
            <w:tcBorders>
              <w:top w:val="nil"/>
              <w:left w:val="nil"/>
              <w:bottom w:val="nil"/>
              <w:right w:val="nil"/>
            </w:tcBorders>
            <w:tcMar>
              <w:top w:w="0" w:type="dxa"/>
              <w:left w:w="80" w:type="dxa"/>
              <w:bottom w:w="0" w:type="dxa"/>
              <w:right w:w="80" w:type="dxa"/>
            </w:tcMar>
          </w:tcPr>
          <w:p w14:paraId="688BD401" w14:textId="77777777" w:rsidR="00777C9C" w:rsidRPr="00A5088F" w:rsidRDefault="00777C9C" w:rsidP="00FE0D9E">
            <w:pPr>
              <w:pStyle w:val="Normal1"/>
              <w:spacing w:line="240" w:lineRule="auto"/>
              <w:jc w:val="right"/>
              <w:rPr>
                <w:sz w:val="16"/>
                <w:szCs w:val="16"/>
              </w:rPr>
            </w:pPr>
            <w:r w:rsidRPr="00A5088F">
              <w:rPr>
                <w:sz w:val="16"/>
                <w:szCs w:val="16"/>
              </w:rPr>
              <w:t>2509 [28]</w:t>
            </w:r>
          </w:p>
        </w:tc>
        <w:tc>
          <w:tcPr>
            <w:tcW w:w="600" w:type="dxa"/>
            <w:tcBorders>
              <w:top w:val="nil"/>
              <w:left w:val="nil"/>
              <w:bottom w:val="nil"/>
              <w:right w:val="nil"/>
            </w:tcBorders>
            <w:tcMar>
              <w:top w:w="0" w:type="dxa"/>
              <w:left w:w="80" w:type="dxa"/>
              <w:bottom w:w="0" w:type="dxa"/>
              <w:right w:w="80" w:type="dxa"/>
            </w:tcMar>
          </w:tcPr>
          <w:p w14:paraId="575118F5"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5D374CBD"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2D87D16B" w14:textId="77777777" w:rsidR="00777C9C" w:rsidRPr="00A5088F" w:rsidRDefault="00777C9C" w:rsidP="00FE0D9E">
            <w:pPr>
              <w:pStyle w:val="Normal1"/>
              <w:spacing w:line="240" w:lineRule="auto"/>
              <w:jc w:val="right"/>
              <w:rPr>
                <w:sz w:val="16"/>
                <w:szCs w:val="16"/>
              </w:rPr>
            </w:pPr>
            <w:r w:rsidRPr="00A5088F">
              <w:rPr>
                <w:sz w:val="16"/>
                <w:szCs w:val="16"/>
              </w:rPr>
              <w:t>713.740</w:t>
            </w:r>
          </w:p>
        </w:tc>
        <w:tc>
          <w:tcPr>
            <w:tcW w:w="855" w:type="dxa"/>
            <w:tcBorders>
              <w:top w:val="nil"/>
              <w:left w:val="nil"/>
              <w:bottom w:val="nil"/>
              <w:right w:val="nil"/>
            </w:tcBorders>
            <w:tcMar>
              <w:top w:w="0" w:type="dxa"/>
              <w:left w:w="80" w:type="dxa"/>
              <w:bottom w:w="0" w:type="dxa"/>
              <w:right w:w="80" w:type="dxa"/>
            </w:tcMar>
          </w:tcPr>
          <w:p w14:paraId="4E79B8C8"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2EB2B25D" w14:textId="77777777" w:rsidR="00777C9C" w:rsidRPr="00A5088F" w:rsidRDefault="00777C9C" w:rsidP="00FE0D9E">
            <w:pPr>
              <w:pStyle w:val="Normal1"/>
              <w:spacing w:line="240" w:lineRule="auto"/>
              <w:rPr>
                <w:sz w:val="16"/>
                <w:szCs w:val="16"/>
              </w:rPr>
            </w:pPr>
            <w:r w:rsidRPr="00A5088F">
              <w:rPr>
                <w:sz w:val="16"/>
                <w:szCs w:val="16"/>
              </w:rPr>
              <w:t>1.41 ± 0.06A</w:t>
            </w:r>
          </w:p>
        </w:tc>
        <w:tc>
          <w:tcPr>
            <w:tcW w:w="1155" w:type="dxa"/>
            <w:tcBorders>
              <w:top w:val="nil"/>
              <w:left w:val="nil"/>
              <w:bottom w:val="nil"/>
              <w:right w:val="nil"/>
            </w:tcBorders>
            <w:tcMar>
              <w:top w:w="0" w:type="dxa"/>
              <w:left w:w="80" w:type="dxa"/>
              <w:bottom w:w="0" w:type="dxa"/>
              <w:right w:w="80" w:type="dxa"/>
            </w:tcMar>
          </w:tcPr>
          <w:p w14:paraId="18716E3B" w14:textId="77777777" w:rsidR="00777C9C" w:rsidRPr="00A5088F" w:rsidRDefault="00777C9C" w:rsidP="00FE0D9E">
            <w:pPr>
              <w:pStyle w:val="Normal1"/>
              <w:spacing w:line="240" w:lineRule="auto"/>
              <w:rPr>
                <w:sz w:val="16"/>
                <w:szCs w:val="16"/>
              </w:rPr>
            </w:pPr>
            <w:r w:rsidRPr="00A5088F">
              <w:rPr>
                <w:sz w:val="16"/>
                <w:szCs w:val="16"/>
              </w:rPr>
              <w:t>1.37 ± 0.01A</w:t>
            </w:r>
          </w:p>
        </w:tc>
        <w:tc>
          <w:tcPr>
            <w:tcW w:w="990" w:type="dxa"/>
            <w:tcBorders>
              <w:top w:val="nil"/>
              <w:left w:val="nil"/>
              <w:bottom w:val="nil"/>
              <w:right w:val="nil"/>
            </w:tcBorders>
            <w:tcMar>
              <w:top w:w="0" w:type="dxa"/>
              <w:left w:w="80" w:type="dxa"/>
              <w:bottom w:w="0" w:type="dxa"/>
              <w:right w:w="80" w:type="dxa"/>
            </w:tcMar>
          </w:tcPr>
          <w:p w14:paraId="529E9C1C" w14:textId="77777777" w:rsidR="00777C9C" w:rsidRPr="00A5088F" w:rsidRDefault="00777C9C" w:rsidP="00FE0D9E">
            <w:pPr>
              <w:pStyle w:val="Normal1"/>
              <w:spacing w:line="240" w:lineRule="auto"/>
              <w:rPr>
                <w:sz w:val="16"/>
                <w:szCs w:val="16"/>
              </w:rPr>
            </w:pPr>
            <w:r w:rsidRPr="00A5088F">
              <w:rPr>
                <w:sz w:val="16"/>
                <w:szCs w:val="16"/>
              </w:rPr>
              <w:t>1.44 ± 0.02AB</w:t>
            </w:r>
          </w:p>
        </w:tc>
        <w:tc>
          <w:tcPr>
            <w:tcW w:w="1035" w:type="dxa"/>
            <w:tcBorders>
              <w:top w:val="nil"/>
              <w:left w:val="nil"/>
              <w:bottom w:val="nil"/>
              <w:right w:val="nil"/>
            </w:tcBorders>
            <w:tcMar>
              <w:top w:w="0" w:type="dxa"/>
              <w:left w:w="80" w:type="dxa"/>
              <w:bottom w:w="0" w:type="dxa"/>
              <w:right w:w="80" w:type="dxa"/>
            </w:tcMar>
          </w:tcPr>
          <w:p w14:paraId="29D7AD5F" w14:textId="77777777" w:rsidR="00777C9C" w:rsidRPr="00A5088F" w:rsidRDefault="00777C9C" w:rsidP="00FE0D9E">
            <w:pPr>
              <w:pStyle w:val="Normal1"/>
              <w:spacing w:line="240" w:lineRule="auto"/>
              <w:rPr>
                <w:sz w:val="16"/>
                <w:szCs w:val="16"/>
              </w:rPr>
            </w:pPr>
            <w:r w:rsidRPr="00A5088F">
              <w:rPr>
                <w:sz w:val="16"/>
                <w:szCs w:val="16"/>
              </w:rPr>
              <w:t>1.37 ± 0.04A</w:t>
            </w:r>
          </w:p>
        </w:tc>
        <w:tc>
          <w:tcPr>
            <w:tcW w:w="1080" w:type="dxa"/>
            <w:tcBorders>
              <w:top w:val="nil"/>
              <w:left w:val="nil"/>
              <w:bottom w:val="nil"/>
              <w:right w:val="nil"/>
            </w:tcBorders>
            <w:tcMar>
              <w:top w:w="0" w:type="dxa"/>
              <w:left w:w="80" w:type="dxa"/>
              <w:bottom w:w="0" w:type="dxa"/>
              <w:right w:w="80" w:type="dxa"/>
            </w:tcMar>
          </w:tcPr>
          <w:p w14:paraId="5222EF20" w14:textId="77777777" w:rsidR="00777C9C" w:rsidRPr="00A5088F" w:rsidRDefault="00777C9C" w:rsidP="00FE0D9E">
            <w:pPr>
              <w:pStyle w:val="Normal1"/>
              <w:spacing w:line="240" w:lineRule="auto"/>
              <w:rPr>
                <w:sz w:val="16"/>
                <w:szCs w:val="16"/>
              </w:rPr>
            </w:pPr>
            <w:r w:rsidRPr="00A5088F">
              <w:rPr>
                <w:sz w:val="16"/>
                <w:szCs w:val="16"/>
              </w:rPr>
              <w:t>1.39 ± 0.01A</w:t>
            </w:r>
          </w:p>
        </w:tc>
        <w:tc>
          <w:tcPr>
            <w:tcW w:w="1020" w:type="dxa"/>
            <w:tcBorders>
              <w:top w:val="nil"/>
              <w:left w:val="nil"/>
              <w:bottom w:val="nil"/>
              <w:right w:val="nil"/>
            </w:tcBorders>
            <w:tcMar>
              <w:top w:w="0" w:type="dxa"/>
              <w:left w:w="80" w:type="dxa"/>
              <w:bottom w:w="0" w:type="dxa"/>
              <w:right w:w="80" w:type="dxa"/>
            </w:tcMar>
          </w:tcPr>
          <w:p w14:paraId="213C81C2" w14:textId="77777777" w:rsidR="00777C9C" w:rsidRPr="00A5088F" w:rsidRDefault="00777C9C" w:rsidP="00FE0D9E">
            <w:pPr>
              <w:pStyle w:val="Normal1"/>
              <w:spacing w:line="240" w:lineRule="auto"/>
              <w:rPr>
                <w:sz w:val="16"/>
                <w:szCs w:val="16"/>
              </w:rPr>
            </w:pPr>
            <w:r w:rsidRPr="00A5088F">
              <w:rPr>
                <w:sz w:val="16"/>
                <w:szCs w:val="16"/>
              </w:rPr>
              <w:t>1.42 ± 0.06A</w:t>
            </w:r>
          </w:p>
        </w:tc>
      </w:tr>
      <w:tr w:rsidR="00777C9C" w:rsidRPr="00A5088F" w14:paraId="09E040CB"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312347C0"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31846712"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3F72DA9B"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34394793"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147B8F06"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632A8AA1"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72153E31"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33FFD9BC"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7950C58E" w14:textId="77777777" w:rsidR="00777C9C" w:rsidRPr="00A5088F" w:rsidRDefault="00777C9C" w:rsidP="00FE0D9E">
            <w:pPr>
              <w:pStyle w:val="Normal1"/>
              <w:spacing w:line="240" w:lineRule="auto"/>
              <w:rPr>
                <w:sz w:val="16"/>
                <w:szCs w:val="16"/>
              </w:rPr>
            </w:pPr>
            <w:r w:rsidRPr="00A5088F">
              <w:rPr>
                <w:sz w:val="16"/>
                <w:szCs w:val="16"/>
              </w:rPr>
              <w:t>1.40 ± 0.01A</w:t>
            </w:r>
          </w:p>
        </w:tc>
        <w:tc>
          <w:tcPr>
            <w:tcW w:w="1155" w:type="dxa"/>
            <w:tcBorders>
              <w:top w:val="nil"/>
              <w:left w:val="nil"/>
              <w:bottom w:val="nil"/>
              <w:right w:val="nil"/>
            </w:tcBorders>
            <w:tcMar>
              <w:top w:w="0" w:type="dxa"/>
              <w:left w:w="80" w:type="dxa"/>
              <w:bottom w:w="0" w:type="dxa"/>
              <w:right w:w="80" w:type="dxa"/>
            </w:tcMar>
          </w:tcPr>
          <w:p w14:paraId="2AB7C4A2" w14:textId="77777777" w:rsidR="00777C9C" w:rsidRPr="00A5088F" w:rsidRDefault="00777C9C" w:rsidP="00FE0D9E">
            <w:pPr>
              <w:pStyle w:val="Normal1"/>
              <w:spacing w:line="240" w:lineRule="auto"/>
              <w:rPr>
                <w:sz w:val="16"/>
                <w:szCs w:val="16"/>
              </w:rPr>
            </w:pPr>
            <w:r w:rsidRPr="00A5088F">
              <w:rPr>
                <w:sz w:val="16"/>
                <w:szCs w:val="16"/>
              </w:rPr>
              <w:t>1.39 ± 0.03A</w:t>
            </w:r>
          </w:p>
        </w:tc>
        <w:tc>
          <w:tcPr>
            <w:tcW w:w="990" w:type="dxa"/>
            <w:tcBorders>
              <w:top w:val="nil"/>
              <w:left w:val="nil"/>
              <w:bottom w:val="nil"/>
              <w:right w:val="nil"/>
            </w:tcBorders>
            <w:tcMar>
              <w:top w:w="0" w:type="dxa"/>
              <w:left w:w="80" w:type="dxa"/>
              <w:bottom w:w="0" w:type="dxa"/>
              <w:right w:w="80" w:type="dxa"/>
            </w:tcMar>
          </w:tcPr>
          <w:p w14:paraId="66FF51FE" w14:textId="77777777" w:rsidR="00777C9C" w:rsidRPr="00A5088F" w:rsidRDefault="00777C9C" w:rsidP="00FE0D9E">
            <w:pPr>
              <w:pStyle w:val="Normal1"/>
              <w:spacing w:line="240" w:lineRule="auto"/>
              <w:rPr>
                <w:sz w:val="16"/>
                <w:szCs w:val="16"/>
              </w:rPr>
            </w:pPr>
            <w:r w:rsidRPr="00A5088F">
              <w:rPr>
                <w:sz w:val="16"/>
                <w:szCs w:val="16"/>
              </w:rPr>
              <w:t>1.48 ± 0.03A</w:t>
            </w:r>
          </w:p>
        </w:tc>
        <w:tc>
          <w:tcPr>
            <w:tcW w:w="1035" w:type="dxa"/>
            <w:tcBorders>
              <w:top w:val="nil"/>
              <w:left w:val="nil"/>
              <w:bottom w:val="nil"/>
              <w:right w:val="nil"/>
            </w:tcBorders>
            <w:tcMar>
              <w:top w:w="0" w:type="dxa"/>
              <w:left w:w="80" w:type="dxa"/>
              <w:bottom w:w="0" w:type="dxa"/>
              <w:right w:w="80" w:type="dxa"/>
            </w:tcMar>
          </w:tcPr>
          <w:p w14:paraId="6BF960A0" w14:textId="77777777" w:rsidR="00777C9C" w:rsidRPr="00A5088F" w:rsidRDefault="00777C9C" w:rsidP="00FE0D9E">
            <w:pPr>
              <w:pStyle w:val="Normal1"/>
              <w:spacing w:line="240" w:lineRule="auto"/>
              <w:rPr>
                <w:sz w:val="16"/>
                <w:szCs w:val="16"/>
              </w:rPr>
            </w:pPr>
            <w:r w:rsidRPr="00A5088F">
              <w:rPr>
                <w:sz w:val="16"/>
                <w:szCs w:val="16"/>
              </w:rPr>
              <w:t>1.36 ± 0.02A</w:t>
            </w:r>
          </w:p>
        </w:tc>
        <w:tc>
          <w:tcPr>
            <w:tcW w:w="1080" w:type="dxa"/>
            <w:tcBorders>
              <w:top w:val="nil"/>
              <w:left w:val="nil"/>
              <w:bottom w:val="nil"/>
              <w:right w:val="nil"/>
            </w:tcBorders>
            <w:tcMar>
              <w:top w:w="0" w:type="dxa"/>
              <w:left w:w="80" w:type="dxa"/>
              <w:bottom w:w="0" w:type="dxa"/>
              <w:right w:w="80" w:type="dxa"/>
            </w:tcMar>
          </w:tcPr>
          <w:p w14:paraId="58FCD4C8" w14:textId="77777777" w:rsidR="00777C9C" w:rsidRPr="00A5088F" w:rsidRDefault="00777C9C" w:rsidP="00FE0D9E">
            <w:pPr>
              <w:pStyle w:val="Normal1"/>
              <w:spacing w:line="240" w:lineRule="auto"/>
              <w:rPr>
                <w:sz w:val="16"/>
                <w:szCs w:val="16"/>
              </w:rPr>
            </w:pPr>
            <w:r w:rsidRPr="00A5088F">
              <w:rPr>
                <w:sz w:val="16"/>
                <w:szCs w:val="16"/>
              </w:rPr>
              <w:t>1.39 ± 0.02A</w:t>
            </w:r>
          </w:p>
        </w:tc>
        <w:tc>
          <w:tcPr>
            <w:tcW w:w="1020" w:type="dxa"/>
            <w:tcBorders>
              <w:top w:val="nil"/>
              <w:left w:val="nil"/>
              <w:bottom w:val="nil"/>
              <w:right w:val="nil"/>
            </w:tcBorders>
            <w:tcMar>
              <w:top w:w="0" w:type="dxa"/>
              <w:left w:w="80" w:type="dxa"/>
              <w:bottom w:w="0" w:type="dxa"/>
              <w:right w:w="80" w:type="dxa"/>
            </w:tcMar>
          </w:tcPr>
          <w:p w14:paraId="767BE3D4" w14:textId="77777777" w:rsidR="00777C9C" w:rsidRPr="00A5088F" w:rsidRDefault="00777C9C" w:rsidP="00FE0D9E">
            <w:pPr>
              <w:pStyle w:val="Normal1"/>
              <w:spacing w:line="240" w:lineRule="auto"/>
              <w:rPr>
                <w:sz w:val="16"/>
                <w:szCs w:val="16"/>
              </w:rPr>
            </w:pPr>
            <w:r w:rsidRPr="00A5088F">
              <w:rPr>
                <w:sz w:val="16"/>
                <w:szCs w:val="16"/>
              </w:rPr>
              <w:t>1.37 ± 0.02A</w:t>
            </w:r>
          </w:p>
        </w:tc>
      </w:tr>
      <w:tr w:rsidR="00777C9C" w:rsidRPr="00A5088F" w14:paraId="04C5232C"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7B225A20"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6FE8682C"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41F14536"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5FF911BD"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712A79CA"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058F3D70"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63349953"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73EAE25C"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14FAE221" w14:textId="77777777" w:rsidR="00777C9C" w:rsidRPr="00A5088F" w:rsidRDefault="00777C9C" w:rsidP="00FE0D9E">
            <w:pPr>
              <w:pStyle w:val="Normal1"/>
              <w:spacing w:line="240" w:lineRule="auto"/>
              <w:rPr>
                <w:sz w:val="16"/>
                <w:szCs w:val="16"/>
              </w:rPr>
            </w:pPr>
            <w:r w:rsidRPr="00A5088F">
              <w:rPr>
                <w:sz w:val="16"/>
                <w:szCs w:val="16"/>
              </w:rPr>
              <w:t>1.39 ± 0.01A</w:t>
            </w:r>
          </w:p>
        </w:tc>
        <w:tc>
          <w:tcPr>
            <w:tcW w:w="1155" w:type="dxa"/>
            <w:tcBorders>
              <w:top w:val="nil"/>
              <w:left w:val="nil"/>
              <w:bottom w:val="nil"/>
              <w:right w:val="nil"/>
            </w:tcBorders>
            <w:tcMar>
              <w:top w:w="0" w:type="dxa"/>
              <w:left w:w="80" w:type="dxa"/>
              <w:bottom w:w="0" w:type="dxa"/>
              <w:right w:w="80" w:type="dxa"/>
            </w:tcMar>
          </w:tcPr>
          <w:p w14:paraId="77C1C575" w14:textId="77777777" w:rsidR="00777C9C" w:rsidRPr="00A5088F" w:rsidRDefault="00777C9C" w:rsidP="00FE0D9E">
            <w:pPr>
              <w:pStyle w:val="Normal1"/>
              <w:spacing w:line="240" w:lineRule="auto"/>
              <w:rPr>
                <w:sz w:val="16"/>
                <w:szCs w:val="16"/>
              </w:rPr>
            </w:pPr>
            <w:r w:rsidRPr="00A5088F">
              <w:rPr>
                <w:sz w:val="16"/>
                <w:szCs w:val="16"/>
              </w:rPr>
              <w:t>1.37 ± 0.04A</w:t>
            </w:r>
          </w:p>
        </w:tc>
        <w:tc>
          <w:tcPr>
            <w:tcW w:w="990" w:type="dxa"/>
            <w:tcBorders>
              <w:top w:val="nil"/>
              <w:left w:val="nil"/>
              <w:bottom w:val="nil"/>
              <w:right w:val="nil"/>
            </w:tcBorders>
            <w:tcMar>
              <w:top w:w="0" w:type="dxa"/>
              <w:left w:w="80" w:type="dxa"/>
              <w:bottom w:w="0" w:type="dxa"/>
              <w:right w:w="80" w:type="dxa"/>
            </w:tcMar>
          </w:tcPr>
          <w:p w14:paraId="5FC0FF8E" w14:textId="77777777" w:rsidR="00777C9C" w:rsidRPr="00A5088F" w:rsidRDefault="00777C9C" w:rsidP="00FE0D9E">
            <w:pPr>
              <w:pStyle w:val="Normal1"/>
              <w:spacing w:line="240" w:lineRule="auto"/>
              <w:rPr>
                <w:sz w:val="16"/>
                <w:szCs w:val="16"/>
              </w:rPr>
            </w:pPr>
            <w:r w:rsidRPr="00A5088F">
              <w:rPr>
                <w:sz w:val="16"/>
                <w:szCs w:val="16"/>
              </w:rPr>
              <w:t>1.34 ± 0.01C</w:t>
            </w:r>
          </w:p>
        </w:tc>
        <w:tc>
          <w:tcPr>
            <w:tcW w:w="1035" w:type="dxa"/>
            <w:tcBorders>
              <w:top w:val="nil"/>
              <w:left w:val="nil"/>
              <w:bottom w:val="nil"/>
              <w:right w:val="nil"/>
            </w:tcBorders>
            <w:tcMar>
              <w:top w:w="0" w:type="dxa"/>
              <w:left w:w="80" w:type="dxa"/>
              <w:bottom w:w="0" w:type="dxa"/>
              <w:right w:w="80" w:type="dxa"/>
            </w:tcMar>
          </w:tcPr>
          <w:p w14:paraId="0A18D3B7" w14:textId="77777777" w:rsidR="00777C9C" w:rsidRPr="00A5088F" w:rsidRDefault="00777C9C" w:rsidP="00FE0D9E">
            <w:pPr>
              <w:pStyle w:val="Normal1"/>
              <w:spacing w:line="240" w:lineRule="auto"/>
              <w:rPr>
                <w:sz w:val="16"/>
                <w:szCs w:val="16"/>
              </w:rPr>
            </w:pPr>
            <w:r w:rsidRPr="00A5088F">
              <w:rPr>
                <w:sz w:val="16"/>
                <w:szCs w:val="16"/>
              </w:rPr>
              <w:t>1.35 ± 0.02A</w:t>
            </w:r>
          </w:p>
        </w:tc>
        <w:tc>
          <w:tcPr>
            <w:tcW w:w="1080" w:type="dxa"/>
            <w:tcBorders>
              <w:top w:val="nil"/>
              <w:left w:val="nil"/>
              <w:bottom w:val="nil"/>
              <w:right w:val="nil"/>
            </w:tcBorders>
            <w:tcMar>
              <w:top w:w="0" w:type="dxa"/>
              <w:left w:w="80" w:type="dxa"/>
              <w:bottom w:w="0" w:type="dxa"/>
              <w:right w:w="80" w:type="dxa"/>
            </w:tcMar>
          </w:tcPr>
          <w:p w14:paraId="757EC0E2" w14:textId="77777777" w:rsidR="00777C9C" w:rsidRPr="00A5088F" w:rsidRDefault="00777C9C" w:rsidP="00FE0D9E">
            <w:pPr>
              <w:pStyle w:val="Normal1"/>
              <w:spacing w:line="240" w:lineRule="auto"/>
              <w:rPr>
                <w:sz w:val="16"/>
                <w:szCs w:val="16"/>
              </w:rPr>
            </w:pPr>
            <w:r w:rsidRPr="00A5088F">
              <w:rPr>
                <w:sz w:val="16"/>
                <w:szCs w:val="16"/>
              </w:rPr>
              <w:t>1.38 ± 0.04A</w:t>
            </w:r>
          </w:p>
        </w:tc>
        <w:tc>
          <w:tcPr>
            <w:tcW w:w="1020" w:type="dxa"/>
            <w:tcBorders>
              <w:top w:val="nil"/>
              <w:left w:val="nil"/>
              <w:bottom w:val="nil"/>
              <w:right w:val="nil"/>
            </w:tcBorders>
            <w:tcMar>
              <w:top w:w="0" w:type="dxa"/>
              <w:left w:w="80" w:type="dxa"/>
              <w:bottom w:w="0" w:type="dxa"/>
              <w:right w:w="80" w:type="dxa"/>
            </w:tcMar>
          </w:tcPr>
          <w:p w14:paraId="1ABAA127" w14:textId="77777777" w:rsidR="00777C9C" w:rsidRPr="00A5088F" w:rsidRDefault="00777C9C" w:rsidP="00FE0D9E">
            <w:pPr>
              <w:pStyle w:val="Normal1"/>
              <w:spacing w:line="240" w:lineRule="auto"/>
              <w:rPr>
                <w:sz w:val="16"/>
                <w:szCs w:val="16"/>
              </w:rPr>
            </w:pPr>
            <w:r w:rsidRPr="00A5088F">
              <w:rPr>
                <w:sz w:val="16"/>
                <w:szCs w:val="16"/>
              </w:rPr>
              <w:t>1.37 ± 0.04A</w:t>
            </w:r>
          </w:p>
        </w:tc>
      </w:tr>
      <w:tr w:rsidR="00777C9C" w:rsidRPr="00A5088F" w14:paraId="1A0E1E9D"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19E305D6"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356394B8"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484D369A"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55349107"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5CACA6A3"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6681A709"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16F1ECB9"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5A1330A0"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2D3D458A" w14:textId="77777777" w:rsidR="00777C9C" w:rsidRPr="00A5088F" w:rsidRDefault="00777C9C" w:rsidP="00FE0D9E">
            <w:pPr>
              <w:pStyle w:val="Normal1"/>
              <w:spacing w:line="240" w:lineRule="auto"/>
              <w:rPr>
                <w:sz w:val="16"/>
                <w:szCs w:val="16"/>
              </w:rPr>
            </w:pPr>
            <w:r w:rsidRPr="00A5088F">
              <w:rPr>
                <w:sz w:val="16"/>
                <w:szCs w:val="16"/>
              </w:rPr>
              <w:t>1.40 ± 0.03A</w:t>
            </w:r>
          </w:p>
        </w:tc>
        <w:tc>
          <w:tcPr>
            <w:tcW w:w="1155" w:type="dxa"/>
            <w:tcBorders>
              <w:top w:val="nil"/>
              <w:left w:val="nil"/>
              <w:bottom w:val="nil"/>
              <w:right w:val="nil"/>
            </w:tcBorders>
            <w:tcMar>
              <w:top w:w="0" w:type="dxa"/>
              <w:left w:w="80" w:type="dxa"/>
              <w:bottom w:w="0" w:type="dxa"/>
              <w:right w:w="80" w:type="dxa"/>
            </w:tcMar>
          </w:tcPr>
          <w:p w14:paraId="22A189B0" w14:textId="77777777" w:rsidR="00777C9C" w:rsidRPr="00A5088F" w:rsidRDefault="00777C9C" w:rsidP="00FE0D9E">
            <w:pPr>
              <w:pStyle w:val="Normal1"/>
              <w:spacing w:line="240" w:lineRule="auto"/>
              <w:rPr>
                <w:sz w:val="16"/>
                <w:szCs w:val="16"/>
              </w:rPr>
            </w:pPr>
            <w:r w:rsidRPr="00A5088F">
              <w:rPr>
                <w:sz w:val="16"/>
                <w:szCs w:val="16"/>
              </w:rPr>
              <w:t>1.42 ± 0.06A</w:t>
            </w:r>
          </w:p>
        </w:tc>
        <w:tc>
          <w:tcPr>
            <w:tcW w:w="990" w:type="dxa"/>
            <w:tcBorders>
              <w:top w:val="nil"/>
              <w:left w:val="nil"/>
              <w:bottom w:val="nil"/>
              <w:right w:val="nil"/>
            </w:tcBorders>
            <w:tcMar>
              <w:top w:w="0" w:type="dxa"/>
              <w:left w:w="80" w:type="dxa"/>
              <w:bottom w:w="0" w:type="dxa"/>
              <w:right w:w="80" w:type="dxa"/>
            </w:tcMar>
          </w:tcPr>
          <w:p w14:paraId="2A2BF483" w14:textId="77777777" w:rsidR="00777C9C" w:rsidRPr="00A5088F" w:rsidRDefault="00777C9C" w:rsidP="00FE0D9E">
            <w:pPr>
              <w:pStyle w:val="Normal1"/>
              <w:spacing w:line="240" w:lineRule="auto"/>
              <w:rPr>
                <w:sz w:val="16"/>
                <w:szCs w:val="16"/>
              </w:rPr>
            </w:pPr>
            <w:r w:rsidRPr="00A5088F">
              <w:rPr>
                <w:sz w:val="16"/>
                <w:szCs w:val="16"/>
              </w:rPr>
              <w:t>1.37 ± 0.04BC</w:t>
            </w:r>
          </w:p>
        </w:tc>
        <w:tc>
          <w:tcPr>
            <w:tcW w:w="1035" w:type="dxa"/>
            <w:tcBorders>
              <w:top w:val="nil"/>
              <w:left w:val="nil"/>
              <w:bottom w:val="nil"/>
              <w:right w:val="nil"/>
            </w:tcBorders>
            <w:tcMar>
              <w:top w:w="0" w:type="dxa"/>
              <w:left w:w="80" w:type="dxa"/>
              <w:bottom w:w="0" w:type="dxa"/>
              <w:right w:w="80" w:type="dxa"/>
            </w:tcMar>
          </w:tcPr>
          <w:p w14:paraId="73501BAE" w14:textId="77777777" w:rsidR="00777C9C" w:rsidRPr="00A5088F" w:rsidRDefault="00777C9C" w:rsidP="00FE0D9E">
            <w:pPr>
              <w:pStyle w:val="Normal1"/>
              <w:spacing w:line="240" w:lineRule="auto"/>
              <w:rPr>
                <w:sz w:val="16"/>
                <w:szCs w:val="16"/>
              </w:rPr>
            </w:pPr>
            <w:r w:rsidRPr="00A5088F">
              <w:rPr>
                <w:sz w:val="16"/>
                <w:szCs w:val="16"/>
              </w:rPr>
              <w:t>1.39 ± 0.04A</w:t>
            </w:r>
          </w:p>
        </w:tc>
        <w:tc>
          <w:tcPr>
            <w:tcW w:w="1080" w:type="dxa"/>
            <w:tcBorders>
              <w:top w:val="nil"/>
              <w:left w:val="nil"/>
              <w:bottom w:val="nil"/>
              <w:right w:val="nil"/>
            </w:tcBorders>
            <w:tcMar>
              <w:top w:w="0" w:type="dxa"/>
              <w:left w:w="80" w:type="dxa"/>
              <w:bottom w:w="0" w:type="dxa"/>
              <w:right w:w="80" w:type="dxa"/>
            </w:tcMar>
          </w:tcPr>
          <w:p w14:paraId="6342D719" w14:textId="77777777" w:rsidR="00777C9C" w:rsidRPr="00A5088F" w:rsidRDefault="00777C9C" w:rsidP="00FE0D9E">
            <w:pPr>
              <w:pStyle w:val="Normal1"/>
              <w:spacing w:line="240" w:lineRule="auto"/>
              <w:rPr>
                <w:sz w:val="16"/>
                <w:szCs w:val="16"/>
              </w:rPr>
            </w:pPr>
            <w:r w:rsidRPr="00A5088F">
              <w:rPr>
                <w:sz w:val="16"/>
                <w:szCs w:val="16"/>
              </w:rPr>
              <w:t>1.37 ± 0.03A</w:t>
            </w:r>
          </w:p>
        </w:tc>
        <w:tc>
          <w:tcPr>
            <w:tcW w:w="1020" w:type="dxa"/>
            <w:tcBorders>
              <w:top w:val="nil"/>
              <w:left w:val="nil"/>
              <w:bottom w:val="nil"/>
              <w:right w:val="nil"/>
            </w:tcBorders>
            <w:tcMar>
              <w:top w:w="0" w:type="dxa"/>
              <w:left w:w="80" w:type="dxa"/>
              <w:bottom w:w="0" w:type="dxa"/>
              <w:right w:w="80" w:type="dxa"/>
            </w:tcMar>
          </w:tcPr>
          <w:p w14:paraId="1642C1B6" w14:textId="77777777" w:rsidR="00777C9C" w:rsidRPr="00A5088F" w:rsidRDefault="00777C9C" w:rsidP="00FE0D9E">
            <w:pPr>
              <w:pStyle w:val="Normal1"/>
              <w:spacing w:line="240" w:lineRule="auto"/>
              <w:rPr>
                <w:sz w:val="16"/>
                <w:szCs w:val="16"/>
              </w:rPr>
            </w:pPr>
            <w:r w:rsidRPr="00A5088F">
              <w:rPr>
                <w:sz w:val="16"/>
                <w:szCs w:val="16"/>
              </w:rPr>
              <w:t>1.38 ± 0.02A</w:t>
            </w:r>
          </w:p>
        </w:tc>
      </w:tr>
      <w:tr w:rsidR="00777C9C" w:rsidRPr="00A5088F" w14:paraId="6243857D" w14:textId="77777777" w:rsidTr="00FE0D9E">
        <w:trPr>
          <w:trHeight w:val="225"/>
        </w:trPr>
        <w:tc>
          <w:tcPr>
            <w:tcW w:w="540" w:type="dxa"/>
            <w:tcBorders>
              <w:top w:val="single" w:sz="6" w:space="0" w:color="000000"/>
              <w:left w:val="nil"/>
              <w:bottom w:val="single" w:sz="6" w:space="0" w:color="000000"/>
              <w:right w:val="nil"/>
            </w:tcBorders>
            <w:tcMar>
              <w:top w:w="0" w:type="dxa"/>
              <w:left w:w="80" w:type="dxa"/>
              <w:bottom w:w="0" w:type="dxa"/>
              <w:right w:w="80" w:type="dxa"/>
            </w:tcMar>
          </w:tcPr>
          <w:p w14:paraId="2AB9290E"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2535" w:type="dxa"/>
            <w:tcBorders>
              <w:top w:val="single" w:sz="6" w:space="0" w:color="000000"/>
              <w:left w:val="nil"/>
              <w:bottom w:val="single" w:sz="6" w:space="0" w:color="000000"/>
              <w:right w:val="nil"/>
            </w:tcBorders>
            <w:tcMar>
              <w:top w:w="0" w:type="dxa"/>
              <w:left w:w="80" w:type="dxa"/>
              <w:bottom w:w="0" w:type="dxa"/>
              <w:right w:w="80" w:type="dxa"/>
            </w:tcMar>
          </w:tcPr>
          <w:p w14:paraId="1C68C485" w14:textId="77777777" w:rsidR="00777C9C" w:rsidRPr="00A5088F" w:rsidRDefault="00777C9C" w:rsidP="00FE0D9E">
            <w:pPr>
              <w:pStyle w:val="Normal1"/>
              <w:spacing w:line="240" w:lineRule="auto"/>
              <w:rPr>
                <w:b/>
                <w:sz w:val="16"/>
                <w:szCs w:val="16"/>
              </w:rPr>
            </w:pPr>
            <w:r w:rsidRPr="00A5088F">
              <w:rPr>
                <w:b/>
                <w:sz w:val="16"/>
                <w:szCs w:val="16"/>
              </w:rPr>
              <w:t>Furans derivatives</w:t>
            </w:r>
          </w:p>
        </w:tc>
        <w:tc>
          <w:tcPr>
            <w:tcW w:w="600" w:type="dxa"/>
            <w:tcBorders>
              <w:top w:val="single" w:sz="6" w:space="0" w:color="000000"/>
              <w:left w:val="nil"/>
              <w:bottom w:val="single" w:sz="6" w:space="0" w:color="000000"/>
              <w:right w:val="nil"/>
            </w:tcBorders>
            <w:tcMar>
              <w:top w:w="0" w:type="dxa"/>
              <w:left w:w="80" w:type="dxa"/>
              <w:bottom w:w="0" w:type="dxa"/>
              <w:right w:w="80" w:type="dxa"/>
            </w:tcMar>
          </w:tcPr>
          <w:p w14:paraId="7A47F243"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885" w:type="dxa"/>
            <w:tcBorders>
              <w:top w:val="single" w:sz="6" w:space="0" w:color="000000"/>
              <w:left w:val="nil"/>
              <w:bottom w:val="single" w:sz="6" w:space="0" w:color="000000"/>
              <w:right w:val="nil"/>
            </w:tcBorders>
            <w:tcMar>
              <w:top w:w="0" w:type="dxa"/>
              <w:left w:w="80" w:type="dxa"/>
              <w:bottom w:w="0" w:type="dxa"/>
              <w:right w:w="80" w:type="dxa"/>
            </w:tcMar>
          </w:tcPr>
          <w:p w14:paraId="3525ED46"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single" w:sz="6" w:space="0" w:color="000000"/>
              <w:left w:val="nil"/>
              <w:bottom w:val="single" w:sz="6" w:space="0" w:color="000000"/>
              <w:right w:val="nil"/>
            </w:tcBorders>
            <w:tcMar>
              <w:top w:w="0" w:type="dxa"/>
              <w:left w:w="80" w:type="dxa"/>
              <w:bottom w:w="0" w:type="dxa"/>
              <w:right w:w="80" w:type="dxa"/>
            </w:tcMar>
          </w:tcPr>
          <w:p w14:paraId="0B0C76DE"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750" w:type="dxa"/>
            <w:tcBorders>
              <w:top w:val="single" w:sz="6" w:space="0" w:color="000000"/>
              <w:left w:val="nil"/>
              <w:bottom w:val="single" w:sz="6" w:space="0" w:color="000000"/>
              <w:right w:val="nil"/>
            </w:tcBorders>
            <w:tcMar>
              <w:top w:w="0" w:type="dxa"/>
              <w:left w:w="80" w:type="dxa"/>
              <w:bottom w:w="0" w:type="dxa"/>
              <w:right w:w="80" w:type="dxa"/>
            </w:tcMar>
          </w:tcPr>
          <w:p w14:paraId="7838CD5B"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840" w:type="dxa"/>
            <w:tcBorders>
              <w:top w:val="single" w:sz="6" w:space="0" w:color="000000"/>
              <w:left w:val="nil"/>
              <w:bottom w:val="single" w:sz="6" w:space="0" w:color="000000"/>
              <w:right w:val="nil"/>
            </w:tcBorders>
            <w:tcMar>
              <w:top w:w="0" w:type="dxa"/>
              <w:left w:w="80" w:type="dxa"/>
              <w:bottom w:w="0" w:type="dxa"/>
              <w:right w:w="80" w:type="dxa"/>
            </w:tcMar>
          </w:tcPr>
          <w:p w14:paraId="362B0A6E" w14:textId="77777777" w:rsidR="00777C9C" w:rsidRPr="00A5088F" w:rsidRDefault="00777C9C" w:rsidP="00FE0D9E">
            <w:pPr>
              <w:pStyle w:val="Normal1"/>
              <w:spacing w:line="240" w:lineRule="auto"/>
              <w:jc w:val="right"/>
              <w:rPr>
                <w:sz w:val="16"/>
                <w:szCs w:val="16"/>
              </w:rPr>
            </w:pPr>
          </w:p>
        </w:tc>
        <w:tc>
          <w:tcPr>
            <w:tcW w:w="855" w:type="dxa"/>
            <w:tcBorders>
              <w:top w:val="single" w:sz="6" w:space="0" w:color="000000"/>
              <w:left w:val="nil"/>
              <w:bottom w:val="single" w:sz="6" w:space="0" w:color="000000"/>
              <w:right w:val="nil"/>
            </w:tcBorders>
            <w:tcMar>
              <w:top w:w="0" w:type="dxa"/>
              <w:left w:w="80" w:type="dxa"/>
              <w:bottom w:w="0" w:type="dxa"/>
              <w:right w:w="80" w:type="dxa"/>
            </w:tcMar>
          </w:tcPr>
          <w:p w14:paraId="2C3BE6DE"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1215" w:type="dxa"/>
            <w:tcBorders>
              <w:top w:val="single" w:sz="6" w:space="0" w:color="000000"/>
              <w:left w:val="nil"/>
              <w:bottom w:val="single" w:sz="6" w:space="0" w:color="000000"/>
              <w:right w:val="nil"/>
            </w:tcBorders>
            <w:tcMar>
              <w:top w:w="0" w:type="dxa"/>
              <w:left w:w="80" w:type="dxa"/>
              <w:bottom w:w="0" w:type="dxa"/>
              <w:right w:w="80" w:type="dxa"/>
            </w:tcMar>
          </w:tcPr>
          <w:p w14:paraId="1114A260"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1155" w:type="dxa"/>
            <w:tcBorders>
              <w:top w:val="single" w:sz="6" w:space="0" w:color="000000"/>
              <w:left w:val="nil"/>
              <w:bottom w:val="single" w:sz="6" w:space="0" w:color="000000"/>
              <w:right w:val="nil"/>
            </w:tcBorders>
            <w:tcMar>
              <w:top w:w="0" w:type="dxa"/>
              <w:left w:w="80" w:type="dxa"/>
              <w:bottom w:w="0" w:type="dxa"/>
              <w:right w:w="80" w:type="dxa"/>
            </w:tcMar>
          </w:tcPr>
          <w:p w14:paraId="5FA5FA8A"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990" w:type="dxa"/>
            <w:tcBorders>
              <w:top w:val="single" w:sz="6" w:space="0" w:color="000000"/>
              <w:left w:val="nil"/>
              <w:bottom w:val="single" w:sz="6" w:space="0" w:color="000000"/>
              <w:right w:val="nil"/>
            </w:tcBorders>
            <w:tcMar>
              <w:top w:w="0" w:type="dxa"/>
              <w:left w:w="80" w:type="dxa"/>
              <w:bottom w:w="0" w:type="dxa"/>
              <w:right w:w="80" w:type="dxa"/>
            </w:tcMar>
          </w:tcPr>
          <w:p w14:paraId="7D896CC7"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1035" w:type="dxa"/>
            <w:tcBorders>
              <w:top w:val="single" w:sz="6" w:space="0" w:color="000000"/>
              <w:left w:val="nil"/>
              <w:bottom w:val="single" w:sz="6" w:space="0" w:color="000000"/>
              <w:right w:val="nil"/>
            </w:tcBorders>
            <w:tcMar>
              <w:top w:w="0" w:type="dxa"/>
              <w:left w:w="80" w:type="dxa"/>
              <w:bottom w:w="0" w:type="dxa"/>
              <w:right w:w="80" w:type="dxa"/>
            </w:tcMar>
          </w:tcPr>
          <w:p w14:paraId="1C1EF6AC"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1080" w:type="dxa"/>
            <w:tcBorders>
              <w:top w:val="single" w:sz="6" w:space="0" w:color="000000"/>
              <w:left w:val="nil"/>
              <w:bottom w:val="single" w:sz="6" w:space="0" w:color="000000"/>
              <w:right w:val="nil"/>
            </w:tcBorders>
            <w:tcMar>
              <w:top w:w="0" w:type="dxa"/>
              <w:left w:w="80" w:type="dxa"/>
              <w:bottom w:w="0" w:type="dxa"/>
              <w:right w:w="80" w:type="dxa"/>
            </w:tcMar>
          </w:tcPr>
          <w:p w14:paraId="6AE9D902"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1020" w:type="dxa"/>
            <w:tcBorders>
              <w:top w:val="single" w:sz="6" w:space="0" w:color="000000"/>
              <w:left w:val="nil"/>
              <w:bottom w:val="single" w:sz="6" w:space="0" w:color="000000"/>
              <w:right w:val="nil"/>
            </w:tcBorders>
            <w:tcMar>
              <w:top w:w="0" w:type="dxa"/>
              <w:left w:w="80" w:type="dxa"/>
              <w:bottom w:w="0" w:type="dxa"/>
              <w:right w:w="80" w:type="dxa"/>
            </w:tcMar>
          </w:tcPr>
          <w:p w14:paraId="2837083B" w14:textId="77777777" w:rsidR="00777C9C" w:rsidRPr="00A5088F" w:rsidRDefault="00777C9C" w:rsidP="00FE0D9E">
            <w:pPr>
              <w:pStyle w:val="Normal1"/>
              <w:spacing w:line="240" w:lineRule="auto"/>
              <w:rPr>
                <w:sz w:val="16"/>
                <w:szCs w:val="16"/>
              </w:rPr>
            </w:pPr>
            <w:r w:rsidRPr="00A5088F">
              <w:rPr>
                <w:sz w:val="16"/>
                <w:szCs w:val="16"/>
              </w:rPr>
              <w:t xml:space="preserve"> </w:t>
            </w:r>
          </w:p>
        </w:tc>
      </w:tr>
      <w:tr w:rsidR="00777C9C" w:rsidRPr="00A5088F" w14:paraId="038767DD"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5365063E" w14:textId="77777777" w:rsidR="00777C9C" w:rsidRPr="00A5088F" w:rsidRDefault="00777C9C" w:rsidP="00FE0D9E">
            <w:pPr>
              <w:pStyle w:val="Normal1"/>
              <w:spacing w:line="240" w:lineRule="auto"/>
              <w:rPr>
                <w:sz w:val="16"/>
                <w:szCs w:val="16"/>
              </w:rPr>
            </w:pPr>
            <w:r w:rsidRPr="00A5088F">
              <w:rPr>
                <w:sz w:val="16"/>
                <w:szCs w:val="16"/>
              </w:rPr>
              <w:t>89</w:t>
            </w:r>
          </w:p>
        </w:tc>
        <w:tc>
          <w:tcPr>
            <w:tcW w:w="2535" w:type="dxa"/>
            <w:tcBorders>
              <w:top w:val="nil"/>
              <w:left w:val="nil"/>
              <w:bottom w:val="nil"/>
              <w:right w:val="nil"/>
            </w:tcBorders>
            <w:tcMar>
              <w:top w:w="0" w:type="dxa"/>
              <w:left w:w="80" w:type="dxa"/>
              <w:bottom w:w="0" w:type="dxa"/>
              <w:right w:w="80" w:type="dxa"/>
            </w:tcMar>
          </w:tcPr>
          <w:p w14:paraId="65AD5FB3" w14:textId="77777777" w:rsidR="00777C9C" w:rsidRPr="00A5088F" w:rsidRDefault="00777C9C" w:rsidP="00FE0D9E">
            <w:pPr>
              <w:pStyle w:val="Normal1"/>
              <w:spacing w:line="240" w:lineRule="auto"/>
              <w:rPr>
                <w:sz w:val="16"/>
                <w:szCs w:val="16"/>
              </w:rPr>
            </w:pPr>
            <w:r w:rsidRPr="00A5088F">
              <w:rPr>
                <w:sz w:val="16"/>
                <w:szCs w:val="16"/>
              </w:rPr>
              <w:t>Furfural</w:t>
            </w:r>
          </w:p>
        </w:tc>
        <w:tc>
          <w:tcPr>
            <w:tcW w:w="600" w:type="dxa"/>
            <w:tcBorders>
              <w:top w:val="nil"/>
              <w:left w:val="nil"/>
              <w:bottom w:val="nil"/>
              <w:right w:val="nil"/>
            </w:tcBorders>
            <w:tcMar>
              <w:top w:w="0" w:type="dxa"/>
              <w:left w:w="80" w:type="dxa"/>
              <w:bottom w:w="0" w:type="dxa"/>
              <w:right w:w="80" w:type="dxa"/>
            </w:tcMar>
          </w:tcPr>
          <w:p w14:paraId="473D3470" w14:textId="77777777" w:rsidR="00777C9C" w:rsidRPr="00A5088F" w:rsidRDefault="00777C9C" w:rsidP="00FE0D9E">
            <w:pPr>
              <w:pStyle w:val="Normal1"/>
              <w:spacing w:line="240" w:lineRule="auto"/>
              <w:jc w:val="right"/>
              <w:rPr>
                <w:sz w:val="16"/>
                <w:szCs w:val="16"/>
              </w:rPr>
            </w:pPr>
            <w:r w:rsidRPr="00A5088F">
              <w:rPr>
                <w:sz w:val="16"/>
                <w:szCs w:val="16"/>
              </w:rPr>
              <w:t>1461</w:t>
            </w:r>
          </w:p>
        </w:tc>
        <w:tc>
          <w:tcPr>
            <w:tcW w:w="885" w:type="dxa"/>
            <w:tcBorders>
              <w:top w:val="nil"/>
              <w:left w:val="nil"/>
              <w:bottom w:val="nil"/>
              <w:right w:val="nil"/>
            </w:tcBorders>
            <w:tcMar>
              <w:top w:w="0" w:type="dxa"/>
              <w:left w:w="80" w:type="dxa"/>
              <w:bottom w:w="0" w:type="dxa"/>
              <w:right w:w="80" w:type="dxa"/>
            </w:tcMar>
          </w:tcPr>
          <w:p w14:paraId="1211816F" w14:textId="77777777" w:rsidR="00777C9C" w:rsidRPr="00A5088F" w:rsidRDefault="00777C9C" w:rsidP="00FE0D9E">
            <w:pPr>
              <w:pStyle w:val="Normal1"/>
              <w:spacing w:line="240" w:lineRule="auto"/>
              <w:jc w:val="right"/>
              <w:rPr>
                <w:sz w:val="16"/>
                <w:szCs w:val="16"/>
              </w:rPr>
            </w:pPr>
            <w:r w:rsidRPr="00A5088F">
              <w:rPr>
                <w:sz w:val="16"/>
                <w:szCs w:val="16"/>
              </w:rPr>
              <w:t>1460 [1]</w:t>
            </w:r>
          </w:p>
        </w:tc>
        <w:tc>
          <w:tcPr>
            <w:tcW w:w="600" w:type="dxa"/>
            <w:tcBorders>
              <w:top w:val="nil"/>
              <w:left w:val="nil"/>
              <w:bottom w:val="nil"/>
              <w:right w:val="nil"/>
            </w:tcBorders>
            <w:tcMar>
              <w:top w:w="0" w:type="dxa"/>
              <w:left w:w="80" w:type="dxa"/>
              <w:bottom w:w="0" w:type="dxa"/>
              <w:right w:w="80" w:type="dxa"/>
            </w:tcMar>
          </w:tcPr>
          <w:p w14:paraId="449F4382" w14:textId="77777777" w:rsidR="00777C9C" w:rsidRPr="00A5088F" w:rsidRDefault="00777C9C" w:rsidP="00FE0D9E">
            <w:pPr>
              <w:pStyle w:val="Normal1"/>
              <w:spacing w:line="240" w:lineRule="auto"/>
              <w:jc w:val="right"/>
              <w:rPr>
                <w:sz w:val="16"/>
                <w:szCs w:val="16"/>
              </w:rPr>
            </w:pPr>
            <w:r w:rsidRPr="00A5088F">
              <w:rPr>
                <w:sz w:val="16"/>
                <w:szCs w:val="16"/>
              </w:rPr>
              <w:t>831</w:t>
            </w:r>
          </w:p>
        </w:tc>
        <w:tc>
          <w:tcPr>
            <w:tcW w:w="750" w:type="dxa"/>
            <w:tcBorders>
              <w:top w:val="nil"/>
              <w:left w:val="nil"/>
              <w:bottom w:val="nil"/>
              <w:right w:val="nil"/>
            </w:tcBorders>
            <w:tcMar>
              <w:top w:w="0" w:type="dxa"/>
              <w:left w:w="80" w:type="dxa"/>
              <w:bottom w:w="0" w:type="dxa"/>
              <w:right w:w="80" w:type="dxa"/>
            </w:tcMar>
          </w:tcPr>
          <w:p w14:paraId="2CEDB74E" w14:textId="77777777" w:rsidR="00777C9C" w:rsidRPr="00A5088F" w:rsidRDefault="00777C9C" w:rsidP="00FE0D9E">
            <w:pPr>
              <w:pStyle w:val="Normal1"/>
              <w:spacing w:line="240" w:lineRule="auto"/>
              <w:jc w:val="right"/>
              <w:rPr>
                <w:sz w:val="16"/>
                <w:szCs w:val="16"/>
              </w:rPr>
            </w:pPr>
            <w:r w:rsidRPr="00A5088F">
              <w:rPr>
                <w:sz w:val="16"/>
                <w:szCs w:val="16"/>
              </w:rPr>
              <w:t>831 [53]</w:t>
            </w:r>
          </w:p>
        </w:tc>
        <w:tc>
          <w:tcPr>
            <w:tcW w:w="840" w:type="dxa"/>
            <w:tcBorders>
              <w:top w:val="nil"/>
              <w:left w:val="nil"/>
              <w:bottom w:val="nil"/>
              <w:right w:val="nil"/>
            </w:tcBorders>
            <w:tcMar>
              <w:top w:w="100" w:type="dxa"/>
              <w:left w:w="100" w:type="dxa"/>
              <w:bottom w:w="100" w:type="dxa"/>
              <w:right w:w="100" w:type="dxa"/>
            </w:tcMar>
          </w:tcPr>
          <w:p w14:paraId="369E0673" w14:textId="77777777" w:rsidR="00777C9C" w:rsidRPr="00A5088F" w:rsidRDefault="00777C9C" w:rsidP="00FE0D9E">
            <w:pPr>
              <w:pStyle w:val="Normal1"/>
              <w:spacing w:line="240" w:lineRule="auto"/>
              <w:jc w:val="right"/>
              <w:rPr>
                <w:sz w:val="16"/>
                <w:szCs w:val="16"/>
              </w:rPr>
            </w:pPr>
            <w:r w:rsidRPr="00A5088F">
              <w:rPr>
                <w:sz w:val="16"/>
                <w:szCs w:val="16"/>
              </w:rPr>
              <w:t>48.831</w:t>
            </w:r>
          </w:p>
        </w:tc>
        <w:tc>
          <w:tcPr>
            <w:tcW w:w="855" w:type="dxa"/>
            <w:tcBorders>
              <w:top w:val="nil"/>
              <w:left w:val="nil"/>
              <w:bottom w:val="nil"/>
              <w:right w:val="nil"/>
            </w:tcBorders>
            <w:tcMar>
              <w:top w:w="0" w:type="dxa"/>
              <w:left w:w="80" w:type="dxa"/>
              <w:bottom w:w="0" w:type="dxa"/>
              <w:right w:w="80" w:type="dxa"/>
            </w:tcMar>
          </w:tcPr>
          <w:p w14:paraId="676A3ED2"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71F8DE58" w14:textId="77777777" w:rsidR="00777C9C" w:rsidRPr="00A5088F" w:rsidRDefault="00777C9C" w:rsidP="00FE0D9E">
            <w:pPr>
              <w:pStyle w:val="Normal1"/>
              <w:spacing w:line="240" w:lineRule="auto"/>
              <w:rPr>
                <w:sz w:val="16"/>
                <w:szCs w:val="16"/>
              </w:rPr>
            </w:pPr>
            <w:r w:rsidRPr="00A5088F">
              <w:rPr>
                <w:sz w:val="16"/>
                <w:szCs w:val="16"/>
              </w:rPr>
              <w:t>125.17 ± 1.65D</w:t>
            </w:r>
          </w:p>
        </w:tc>
        <w:tc>
          <w:tcPr>
            <w:tcW w:w="1155" w:type="dxa"/>
            <w:tcBorders>
              <w:top w:val="nil"/>
              <w:left w:val="nil"/>
              <w:bottom w:val="nil"/>
              <w:right w:val="nil"/>
            </w:tcBorders>
            <w:tcMar>
              <w:top w:w="0" w:type="dxa"/>
              <w:left w:w="80" w:type="dxa"/>
              <w:bottom w:w="0" w:type="dxa"/>
              <w:right w:w="80" w:type="dxa"/>
            </w:tcMar>
          </w:tcPr>
          <w:p w14:paraId="7376D0EC" w14:textId="77777777" w:rsidR="00777C9C" w:rsidRPr="00A5088F" w:rsidRDefault="00777C9C" w:rsidP="00FE0D9E">
            <w:pPr>
              <w:pStyle w:val="Normal1"/>
              <w:spacing w:line="240" w:lineRule="auto"/>
              <w:rPr>
                <w:sz w:val="16"/>
                <w:szCs w:val="16"/>
              </w:rPr>
            </w:pPr>
            <w:r w:rsidRPr="00A5088F">
              <w:rPr>
                <w:sz w:val="16"/>
                <w:szCs w:val="16"/>
              </w:rPr>
              <w:t>114.99 ± 0.60D</w:t>
            </w:r>
          </w:p>
        </w:tc>
        <w:tc>
          <w:tcPr>
            <w:tcW w:w="990" w:type="dxa"/>
            <w:tcBorders>
              <w:top w:val="nil"/>
              <w:left w:val="nil"/>
              <w:bottom w:val="nil"/>
              <w:right w:val="nil"/>
            </w:tcBorders>
            <w:tcMar>
              <w:top w:w="0" w:type="dxa"/>
              <w:left w:w="80" w:type="dxa"/>
              <w:bottom w:w="0" w:type="dxa"/>
              <w:right w:w="80" w:type="dxa"/>
            </w:tcMar>
          </w:tcPr>
          <w:p w14:paraId="3039F0C9" w14:textId="77777777" w:rsidR="00777C9C" w:rsidRPr="00A5088F" w:rsidRDefault="00777C9C" w:rsidP="00FE0D9E">
            <w:pPr>
              <w:pStyle w:val="Normal1"/>
              <w:spacing w:line="240" w:lineRule="auto"/>
              <w:rPr>
                <w:sz w:val="16"/>
                <w:szCs w:val="16"/>
              </w:rPr>
            </w:pPr>
            <w:r w:rsidRPr="00A5088F">
              <w:rPr>
                <w:sz w:val="16"/>
                <w:szCs w:val="16"/>
              </w:rPr>
              <w:t>112.57 ± 0.30D</w:t>
            </w:r>
          </w:p>
        </w:tc>
        <w:tc>
          <w:tcPr>
            <w:tcW w:w="1035" w:type="dxa"/>
            <w:tcBorders>
              <w:top w:val="nil"/>
              <w:left w:val="nil"/>
              <w:bottom w:val="nil"/>
              <w:right w:val="nil"/>
            </w:tcBorders>
            <w:tcMar>
              <w:top w:w="0" w:type="dxa"/>
              <w:left w:w="80" w:type="dxa"/>
              <w:bottom w:w="0" w:type="dxa"/>
              <w:right w:w="80" w:type="dxa"/>
            </w:tcMar>
          </w:tcPr>
          <w:p w14:paraId="39D71D05" w14:textId="77777777" w:rsidR="00777C9C" w:rsidRPr="00A5088F" w:rsidRDefault="00777C9C" w:rsidP="00FE0D9E">
            <w:pPr>
              <w:pStyle w:val="Normal1"/>
              <w:spacing w:line="240" w:lineRule="auto"/>
              <w:rPr>
                <w:sz w:val="16"/>
                <w:szCs w:val="16"/>
              </w:rPr>
            </w:pPr>
            <w:r w:rsidRPr="00A5088F">
              <w:rPr>
                <w:sz w:val="16"/>
                <w:szCs w:val="16"/>
              </w:rPr>
              <w:t>115.07 ± 1.87D</w:t>
            </w:r>
          </w:p>
        </w:tc>
        <w:tc>
          <w:tcPr>
            <w:tcW w:w="1080" w:type="dxa"/>
            <w:tcBorders>
              <w:top w:val="nil"/>
              <w:left w:val="nil"/>
              <w:bottom w:val="nil"/>
              <w:right w:val="nil"/>
            </w:tcBorders>
            <w:tcMar>
              <w:top w:w="0" w:type="dxa"/>
              <w:left w:w="80" w:type="dxa"/>
              <w:bottom w:w="0" w:type="dxa"/>
              <w:right w:w="80" w:type="dxa"/>
            </w:tcMar>
          </w:tcPr>
          <w:p w14:paraId="0C812608" w14:textId="77777777" w:rsidR="00777C9C" w:rsidRPr="00A5088F" w:rsidRDefault="00777C9C" w:rsidP="00FE0D9E">
            <w:pPr>
              <w:pStyle w:val="Normal1"/>
              <w:spacing w:line="240" w:lineRule="auto"/>
              <w:rPr>
                <w:sz w:val="16"/>
                <w:szCs w:val="16"/>
              </w:rPr>
            </w:pPr>
            <w:r w:rsidRPr="00A5088F">
              <w:rPr>
                <w:sz w:val="16"/>
                <w:szCs w:val="16"/>
              </w:rPr>
              <w:t>114.33 ± 2.53D</w:t>
            </w:r>
          </w:p>
        </w:tc>
        <w:tc>
          <w:tcPr>
            <w:tcW w:w="1020" w:type="dxa"/>
            <w:tcBorders>
              <w:top w:val="nil"/>
              <w:left w:val="nil"/>
              <w:bottom w:val="nil"/>
              <w:right w:val="nil"/>
            </w:tcBorders>
            <w:tcMar>
              <w:top w:w="0" w:type="dxa"/>
              <w:left w:w="80" w:type="dxa"/>
              <w:bottom w:w="0" w:type="dxa"/>
              <w:right w:w="80" w:type="dxa"/>
            </w:tcMar>
          </w:tcPr>
          <w:p w14:paraId="519CB2E2" w14:textId="77777777" w:rsidR="00777C9C" w:rsidRPr="00A5088F" w:rsidRDefault="00777C9C" w:rsidP="00FE0D9E">
            <w:pPr>
              <w:pStyle w:val="Normal1"/>
              <w:spacing w:line="240" w:lineRule="auto"/>
              <w:rPr>
                <w:sz w:val="16"/>
                <w:szCs w:val="16"/>
              </w:rPr>
            </w:pPr>
            <w:r w:rsidRPr="00A5088F">
              <w:rPr>
                <w:sz w:val="16"/>
                <w:szCs w:val="16"/>
              </w:rPr>
              <w:t>105.75 ± 0.54C</w:t>
            </w:r>
          </w:p>
        </w:tc>
      </w:tr>
      <w:tr w:rsidR="00777C9C" w:rsidRPr="00A5088F" w14:paraId="5825B9DA"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7CA84201"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5DF90D75"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36862D54"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5485B19A"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27FB42BB"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6D3BB4FB"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269AF21A"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21469F19"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2D5238C8" w14:textId="77777777" w:rsidR="00777C9C" w:rsidRPr="00A5088F" w:rsidRDefault="00777C9C" w:rsidP="00FE0D9E">
            <w:pPr>
              <w:pStyle w:val="Normal1"/>
              <w:spacing w:line="240" w:lineRule="auto"/>
              <w:rPr>
                <w:sz w:val="16"/>
                <w:szCs w:val="16"/>
              </w:rPr>
            </w:pPr>
            <w:r w:rsidRPr="00A5088F">
              <w:rPr>
                <w:sz w:val="16"/>
                <w:szCs w:val="16"/>
              </w:rPr>
              <w:t>208.45 ± 5.75C</w:t>
            </w:r>
          </w:p>
        </w:tc>
        <w:tc>
          <w:tcPr>
            <w:tcW w:w="1155" w:type="dxa"/>
            <w:tcBorders>
              <w:top w:val="nil"/>
              <w:left w:val="nil"/>
              <w:bottom w:val="nil"/>
              <w:right w:val="nil"/>
            </w:tcBorders>
            <w:tcMar>
              <w:top w:w="0" w:type="dxa"/>
              <w:left w:w="80" w:type="dxa"/>
              <w:bottom w:w="0" w:type="dxa"/>
              <w:right w:w="80" w:type="dxa"/>
            </w:tcMar>
          </w:tcPr>
          <w:p w14:paraId="46591B0F" w14:textId="77777777" w:rsidR="00777C9C" w:rsidRPr="00A5088F" w:rsidRDefault="00777C9C" w:rsidP="00FE0D9E">
            <w:pPr>
              <w:pStyle w:val="Normal1"/>
              <w:spacing w:line="240" w:lineRule="auto"/>
              <w:rPr>
                <w:sz w:val="16"/>
                <w:szCs w:val="16"/>
              </w:rPr>
            </w:pPr>
            <w:r w:rsidRPr="00A5088F">
              <w:rPr>
                <w:sz w:val="16"/>
                <w:szCs w:val="16"/>
              </w:rPr>
              <w:t>162.19 ± 1.32C</w:t>
            </w:r>
          </w:p>
        </w:tc>
        <w:tc>
          <w:tcPr>
            <w:tcW w:w="990" w:type="dxa"/>
            <w:tcBorders>
              <w:top w:val="nil"/>
              <w:left w:val="nil"/>
              <w:bottom w:val="nil"/>
              <w:right w:val="nil"/>
            </w:tcBorders>
            <w:tcMar>
              <w:top w:w="0" w:type="dxa"/>
              <w:left w:w="80" w:type="dxa"/>
              <w:bottom w:w="0" w:type="dxa"/>
              <w:right w:w="80" w:type="dxa"/>
            </w:tcMar>
          </w:tcPr>
          <w:p w14:paraId="636FF673" w14:textId="77777777" w:rsidR="00777C9C" w:rsidRPr="00A5088F" w:rsidRDefault="00777C9C" w:rsidP="00FE0D9E">
            <w:pPr>
              <w:pStyle w:val="Normal1"/>
              <w:spacing w:line="240" w:lineRule="auto"/>
              <w:rPr>
                <w:sz w:val="16"/>
                <w:szCs w:val="16"/>
              </w:rPr>
            </w:pPr>
            <w:r w:rsidRPr="00A5088F">
              <w:rPr>
                <w:sz w:val="16"/>
                <w:szCs w:val="16"/>
              </w:rPr>
              <w:t>129.56 ± 1.90C</w:t>
            </w:r>
          </w:p>
        </w:tc>
        <w:tc>
          <w:tcPr>
            <w:tcW w:w="1035" w:type="dxa"/>
            <w:tcBorders>
              <w:top w:val="nil"/>
              <w:left w:val="nil"/>
              <w:bottom w:val="nil"/>
              <w:right w:val="nil"/>
            </w:tcBorders>
            <w:tcMar>
              <w:top w:w="0" w:type="dxa"/>
              <w:left w:w="80" w:type="dxa"/>
              <w:bottom w:w="0" w:type="dxa"/>
              <w:right w:w="80" w:type="dxa"/>
            </w:tcMar>
          </w:tcPr>
          <w:p w14:paraId="594E781C" w14:textId="77777777" w:rsidR="00777C9C" w:rsidRPr="00A5088F" w:rsidRDefault="00777C9C" w:rsidP="00FE0D9E">
            <w:pPr>
              <w:pStyle w:val="Normal1"/>
              <w:spacing w:line="240" w:lineRule="auto"/>
              <w:rPr>
                <w:sz w:val="16"/>
                <w:szCs w:val="16"/>
              </w:rPr>
            </w:pPr>
            <w:r w:rsidRPr="00A5088F">
              <w:rPr>
                <w:sz w:val="16"/>
                <w:szCs w:val="16"/>
              </w:rPr>
              <w:t>163.40 ± 2.77C</w:t>
            </w:r>
          </w:p>
        </w:tc>
        <w:tc>
          <w:tcPr>
            <w:tcW w:w="1080" w:type="dxa"/>
            <w:tcBorders>
              <w:top w:val="nil"/>
              <w:left w:val="nil"/>
              <w:bottom w:val="nil"/>
              <w:right w:val="nil"/>
            </w:tcBorders>
            <w:tcMar>
              <w:top w:w="0" w:type="dxa"/>
              <w:left w:w="80" w:type="dxa"/>
              <w:bottom w:w="0" w:type="dxa"/>
              <w:right w:w="80" w:type="dxa"/>
            </w:tcMar>
          </w:tcPr>
          <w:p w14:paraId="3262BE50" w14:textId="77777777" w:rsidR="00777C9C" w:rsidRPr="00A5088F" w:rsidRDefault="00777C9C" w:rsidP="00FE0D9E">
            <w:pPr>
              <w:pStyle w:val="Normal1"/>
              <w:spacing w:line="240" w:lineRule="auto"/>
              <w:rPr>
                <w:sz w:val="16"/>
                <w:szCs w:val="16"/>
              </w:rPr>
            </w:pPr>
            <w:r w:rsidRPr="00A5088F">
              <w:rPr>
                <w:sz w:val="16"/>
                <w:szCs w:val="16"/>
              </w:rPr>
              <w:t>189.40 ± 0.71C</w:t>
            </w:r>
          </w:p>
        </w:tc>
        <w:tc>
          <w:tcPr>
            <w:tcW w:w="1020" w:type="dxa"/>
            <w:tcBorders>
              <w:top w:val="nil"/>
              <w:left w:val="nil"/>
              <w:bottom w:val="nil"/>
              <w:right w:val="nil"/>
            </w:tcBorders>
            <w:tcMar>
              <w:top w:w="0" w:type="dxa"/>
              <w:left w:w="80" w:type="dxa"/>
              <w:bottom w:w="0" w:type="dxa"/>
              <w:right w:w="80" w:type="dxa"/>
            </w:tcMar>
          </w:tcPr>
          <w:p w14:paraId="112BCB5F" w14:textId="77777777" w:rsidR="00777C9C" w:rsidRPr="00A5088F" w:rsidRDefault="00777C9C" w:rsidP="00FE0D9E">
            <w:pPr>
              <w:pStyle w:val="Normal1"/>
              <w:spacing w:line="240" w:lineRule="auto"/>
              <w:rPr>
                <w:sz w:val="16"/>
                <w:szCs w:val="16"/>
              </w:rPr>
            </w:pPr>
            <w:r w:rsidRPr="00A5088F">
              <w:rPr>
                <w:sz w:val="16"/>
                <w:szCs w:val="16"/>
              </w:rPr>
              <w:t>241.04 ± 0.95B</w:t>
            </w:r>
          </w:p>
        </w:tc>
      </w:tr>
      <w:tr w:rsidR="00777C9C" w:rsidRPr="00A5088F" w14:paraId="4E6A0F6E"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3A57BED5"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5340B4AA"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745FBBF1"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17B9F2C1"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53A2A6A9"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21E0855A"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3D688D03"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6EF67238"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7F88CF24" w14:textId="77777777" w:rsidR="00777C9C" w:rsidRPr="00A5088F" w:rsidRDefault="00777C9C" w:rsidP="00FE0D9E">
            <w:pPr>
              <w:pStyle w:val="Normal1"/>
              <w:spacing w:line="240" w:lineRule="auto"/>
              <w:rPr>
                <w:sz w:val="16"/>
                <w:szCs w:val="16"/>
              </w:rPr>
            </w:pPr>
            <w:r w:rsidRPr="00A5088F">
              <w:rPr>
                <w:sz w:val="16"/>
                <w:szCs w:val="16"/>
              </w:rPr>
              <w:t>245.58 ± 2.39B</w:t>
            </w:r>
          </w:p>
        </w:tc>
        <w:tc>
          <w:tcPr>
            <w:tcW w:w="1155" w:type="dxa"/>
            <w:tcBorders>
              <w:top w:val="nil"/>
              <w:left w:val="nil"/>
              <w:bottom w:val="nil"/>
              <w:right w:val="nil"/>
            </w:tcBorders>
            <w:tcMar>
              <w:top w:w="0" w:type="dxa"/>
              <w:left w:w="80" w:type="dxa"/>
              <w:bottom w:w="0" w:type="dxa"/>
              <w:right w:w="80" w:type="dxa"/>
            </w:tcMar>
          </w:tcPr>
          <w:p w14:paraId="3E7FA192" w14:textId="77777777" w:rsidR="00777C9C" w:rsidRPr="00A5088F" w:rsidRDefault="00777C9C" w:rsidP="00FE0D9E">
            <w:pPr>
              <w:pStyle w:val="Normal1"/>
              <w:spacing w:line="240" w:lineRule="auto"/>
              <w:rPr>
                <w:sz w:val="16"/>
                <w:szCs w:val="16"/>
              </w:rPr>
            </w:pPr>
            <w:r w:rsidRPr="00A5088F">
              <w:rPr>
                <w:sz w:val="16"/>
                <w:szCs w:val="16"/>
              </w:rPr>
              <w:t>242.08 ± 4.72B</w:t>
            </w:r>
          </w:p>
        </w:tc>
        <w:tc>
          <w:tcPr>
            <w:tcW w:w="990" w:type="dxa"/>
            <w:tcBorders>
              <w:top w:val="nil"/>
              <w:left w:val="nil"/>
              <w:bottom w:val="nil"/>
              <w:right w:val="nil"/>
            </w:tcBorders>
            <w:tcMar>
              <w:top w:w="0" w:type="dxa"/>
              <w:left w:w="80" w:type="dxa"/>
              <w:bottom w:w="0" w:type="dxa"/>
              <w:right w:w="80" w:type="dxa"/>
            </w:tcMar>
          </w:tcPr>
          <w:p w14:paraId="416643DE" w14:textId="77777777" w:rsidR="00777C9C" w:rsidRPr="00A5088F" w:rsidRDefault="00777C9C" w:rsidP="00FE0D9E">
            <w:pPr>
              <w:pStyle w:val="Normal1"/>
              <w:spacing w:line="240" w:lineRule="auto"/>
              <w:rPr>
                <w:sz w:val="16"/>
                <w:szCs w:val="16"/>
              </w:rPr>
            </w:pPr>
            <w:r w:rsidRPr="00A5088F">
              <w:rPr>
                <w:sz w:val="16"/>
                <w:szCs w:val="16"/>
              </w:rPr>
              <w:t>216.86 ± 1.20B</w:t>
            </w:r>
          </w:p>
        </w:tc>
        <w:tc>
          <w:tcPr>
            <w:tcW w:w="1035" w:type="dxa"/>
            <w:tcBorders>
              <w:top w:val="nil"/>
              <w:left w:val="nil"/>
              <w:bottom w:val="nil"/>
              <w:right w:val="nil"/>
            </w:tcBorders>
            <w:tcMar>
              <w:top w:w="0" w:type="dxa"/>
              <w:left w:w="80" w:type="dxa"/>
              <w:bottom w:w="0" w:type="dxa"/>
              <w:right w:w="80" w:type="dxa"/>
            </w:tcMar>
          </w:tcPr>
          <w:p w14:paraId="0B466FB9" w14:textId="77777777" w:rsidR="00777C9C" w:rsidRPr="00A5088F" w:rsidRDefault="00777C9C" w:rsidP="00FE0D9E">
            <w:pPr>
              <w:pStyle w:val="Normal1"/>
              <w:spacing w:line="240" w:lineRule="auto"/>
              <w:rPr>
                <w:sz w:val="16"/>
                <w:szCs w:val="16"/>
              </w:rPr>
            </w:pPr>
            <w:r w:rsidRPr="00A5088F">
              <w:rPr>
                <w:sz w:val="16"/>
                <w:szCs w:val="16"/>
              </w:rPr>
              <w:t>242.78 ± 2.83B</w:t>
            </w:r>
          </w:p>
        </w:tc>
        <w:tc>
          <w:tcPr>
            <w:tcW w:w="1080" w:type="dxa"/>
            <w:tcBorders>
              <w:top w:val="nil"/>
              <w:left w:val="nil"/>
              <w:bottom w:val="nil"/>
              <w:right w:val="nil"/>
            </w:tcBorders>
            <w:tcMar>
              <w:top w:w="0" w:type="dxa"/>
              <w:left w:w="80" w:type="dxa"/>
              <w:bottom w:w="0" w:type="dxa"/>
              <w:right w:w="80" w:type="dxa"/>
            </w:tcMar>
          </w:tcPr>
          <w:p w14:paraId="2838B80B" w14:textId="77777777" w:rsidR="00777C9C" w:rsidRPr="00A5088F" w:rsidRDefault="00777C9C" w:rsidP="00FE0D9E">
            <w:pPr>
              <w:pStyle w:val="Normal1"/>
              <w:spacing w:line="240" w:lineRule="auto"/>
              <w:rPr>
                <w:sz w:val="16"/>
                <w:szCs w:val="16"/>
              </w:rPr>
            </w:pPr>
            <w:r w:rsidRPr="00A5088F">
              <w:rPr>
                <w:sz w:val="16"/>
                <w:szCs w:val="16"/>
              </w:rPr>
              <w:t>285.91 ± 1.66B</w:t>
            </w:r>
          </w:p>
        </w:tc>
        <w:tc>
          <w:tcPr>
            <w:tcW w:w="1020" w:type="dxa"/>
            <w:tcBorders>
              <w:top w:val="nil"/>
              <w:left w:val="nil"/>
              <w:bottom w:val="nil"/>
              <w:right w:val="nil"/>
            </w:tcBorders>
            <w:tcMar>
              <w:top w:w="0" w:type="dxa"/>
              <w:left w:w="80" w:type="dxa"/>
              <w:bottom w:w="0" w:type="dxa"/>
              <w:right w:w="80" w:type="dxa"/>
            </w:tcMar>
          </w:tcPr>
          <w:p w14:paraId="22F93B70" w14:textId="77777777" w:rsidR="00777C9C" w:rsidRPr="00A5088F" w:rsidRDefault="00777C9C" w:rsidP="00FE0D9E">
            <w:pPr>
              <w:pStyle w:val="Normal1"/>
              <w:spacing w:line="240" w:lineRule="auto"/>
              <w:rPr>
                <w:sz w:val="16"/>
                <w:szCs w:val="16"/>
              </w:rPr>
            </w:pPr>
            <w:r w:rsidRPr="00A5088F">
              <w:rPr>
                <w:sz w:val="16"/>
                <w:szCs w:val="16"/>
              </w:rPr>
              <w:t>266.03 ± 4.09A</w:t>
            </w:r>
          </w:p>
        </w:tc>
      </w:tr>
      <w:tr w:rsidR="00777C9C" w:rsidRPr="00A5088F" w14:paraId="5FB3E6E9"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55DEBD56"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5D1265EE"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25DD4590"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34C26095"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2000019B"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3B4A6A1B"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30D55CA2"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044F8FFE"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7B53AE47" w14:textId="77777777" w:rsidR="00777C9C" w:rsidRPr="00A5088F" w:rsidRDefault="00777C9C" w:rsidP="00FE0D9E">
            <w:pPr>
              <w:pStyle w:val="Normal1"/>
              <w:spacing w:line="240" w:lineRule="auto"/>
              <w:rPr>
                <w:sz w:val="16"/>
                <w:szCs w:val="16"/>
              </w:rPr>
            </w:pPr>
            <w:r w:rsidRPr="00A5088F">
              <w:rPr>
                <w:sz w:val="16"/>
                <w:szCs w:val="16"/>
              </w:rPr>
              <w:t>324.40 ± 4.60A</w:t>
            </w:r>
          </w:p>
        </w:tc>
        <w:tc>
          <w:tcPr>
            <w:tcW w:w="1155" w:type="dxa"/>
            <w:tcBorders>
              <w:top w:val="nil"/>
              <w:left w:val="nil"/>
              <w:bottom w:val="nil"/>
              <w:right w:val="nil"/>
            </w:tcBorders>
            <w:tcMar>
              <w:top w:w="0" w:type="dxa"/>
              <w:left w:w="80" w:type="dxa"/>
              <w:bottom w:w="0" w:type="dxa"/>
              <w:right w:w="80" w:type="dxa"/>
            </w:tcMar>
          </w:tcPr>
          <w:p w14:paraId="5451E409" w14:textId="77777777" w:rsidR="00777C9C" w:rsidRPr="00A5088F" w:rsidRDefault="00777C9C" w:rsidP="00FE0D9E">
            <w:pPr>
              <w:pStyle w:val="Normal1"/>
              <w:spacing w:line="240" w:lineRule="auto"/>
              <w:rPr>
                <w:sz w:val="16"/>
                <w:szCs w:val="16"/>
              </w:rPr>
            </w:pPr>
            <w:r w:rsidRPr="00A5088F">
              <w:rPr>
                <w:sz w:val="16"/>
                <w:szCs w:val="16"/>
              </w:rPr>
              <w:t>324.97 ± 2.95A</w:t>
            </w:r>
          </w:p>
        </w:tc>
        <w:tc>
          <w:tcPr>
            <w:tcW w:w="990" w:type="dxa"/>
            <w:tcBorders>
              <w:top w:val="nil"/>
              <w:left w:val="nil"/>
              <w:bottom w:val="nil"/>
              <w:right w:val="nil"/>
            </w:tcBorders>
            <w:tcMar>
              <w:top w:w="0" w:type="dxa"/>
              <w:left w:w="80" w:type="dxa"/>
              <w:bottom w:w="0" w:type="dxa"/>
              <w:right w:w="80" w:type="dxa"/>
            </w:tcMar>
          </w:tcPr>
          <w:p w14:paraId="64A60C0D" w14:textId="77777777" w:rsidR="00777C9C" w:rsidRPr="00A5088F" w:rsidRDefault="00777C9C" w:rsidP="00FE0D9E">
            <w:pPr>
              <w:pStyle w:val="Normal1"/>
              <w:spacing w:line="240" w:lineRule="auto"/>
              <w:rPr>
                <w:sz w:val="16"/>
                <w:szCs w:val="16"/>
              </w:rPr>
            </w:pPr>
            <w:r w:rsidRPr="00A5088F">
              <w:rPr>
                <w:sz w:val="16"/>
                <w:szCs w:val="16"/>
              </w:rPr>
              <w:t>288.69 ± 9.41A</w:t>
            </w:r>
          </w:p>
        </w:tc>
        <w:tc>
          <w:tcPr>
            <w:tcW w:w="1035" w:type="dxa"/>
            <w:tcBorders>
              <w:top w:val="nil"/>
              <w:left w:val="nil"/>
              <w:bottom w:val="nil"/>
              <w:right w:val="nil"/>
            </w:tcBorders>
            <w:tcMar>
              <w:top w:w="0" w:type="dxa"/>
              <w:left w:w="80" w:type="dxa"/>
              <w:bottom w:w="0" w:type="dxa"/>
              <w:right w:w="80" w:type="dxa"/>
            </w:tcMar>
          </w:tcPr>
          <w:p w14:paraId="5129464F" w14:textId="77777777" w:rsidR="00777C9C" w:rsidRPr="00A5088F" w:rsidRDefault="00777C9C" w:rsidP="00FE0D9E">
            <w:pPr>
              <w:pStyle w:val="Normal1"/>
              <w:spacing w:line="240" w:lineRule="auto"/>
              <w:rPr>
                <w:sz w:val="16"/>
                <w:szCs w:val="16"/>
              </w:rPr>
            </w:pPr>
            <w:r w:rsidRPr="00A5088F">
              <w:rPr>
                <w:sz w:val="16"/>
                <w:szCs w:val="16"/>
              </w:rPr>
              <w:t>293.50 ± 2.56A</w:t>
            </w:r>
          </w:p>
        </w:tc>
        <w:tc>
          <w:tcPr>
            <w:tcW w:w="1080" w:type="dxa"/>
            <w:tcBorders>
              <w:top w:val="nil"/>
              <w:left w:val="nil"/>
              <w:bottom w:val="nil"/>
              <w:right w:val="nil"/>
            </w:tcBorders>
            <w:tcMar>
              <w:top w:w="0" w:type="dxa"/>
              <w:left w:w="80" w:type="dxa"/>
              <w:bottom w:w="0" w:type="dxa"/>
              <w:right w:w="80" w:type="dxa"/>
            </w:tcMar>
          </w:tcPr>
          <w:p w14:paraId="377B1AA5" w14:textId="77777777" w:rsidR="00777C9C" w:rsidRPr="00A5088F" w:rsidRDefault="00777C9C" w:rsidP="00FE0D9E">
            <w:pPr>
              <w:pStyle w:val="Normal1"/>
              <w:spacing w:line="240" w:lineRule="auto"/>
              <w:rPr>
                <w:sz w:val="16"/>
                <w:szCs w:val="16"/>
              </w:rPr>
            </w:pPr>
            <w:r w:rsidRPr="00A5088F">
              <w:rPr>
                <w:sz w:val="16"/>
                <w:szCs w:val="16"/>
              </w:rPr>
              <w:t>366.21 ± 5.25A</w:t>
            </w:r>
          </w:p>
        </w:tc>
        <w:tc>
          <w:tcPr>
            <w:tcW w:w="1020" w:type="dxa"/>
            <w:tcBorders>
              <w:top w:val="nil"/>
              <w:left w:val="nil"/>
              <w:bottom w:val="nil"/>
              <w:right w:val="nil"/>
            </w:tcBorders>
            <w:tcMar>
              <w:top w:w="0" w:type="dxa"/>
              <w:left w:w="80" w:type="dxa"/>
              <w:bottom w:w="0" w:type="dxa"/>
              <w:right w:w="80" w:type="dxa"/>
            </w:tcMar>
          </w:tcPr>
          <w:p w14:paraId="08B9EC89" w14:textId="77777777" w:rsidR="00777C9C" w:rsidRPr="00A5088F" w:rsidRDefault="00777C9C" w:rsidP="00FE0D9E">
            <w:pPr>
              <w:pStyle w:val="Normal1"/>
              <w:spacing w:line="240" w:lineRule="auto"/>
              <w:rPr>
                <w:sz w:val="16"/>
                <w:szCs w:val="16"/>
              </w:rPr>
            </w:pPr>
            <w:r w:rsidRPr="00A5088F">
              <w:rPr>
                <w:sz w:val="16"/>
                <w:szCs w:val="16"/>
              </w:rPr>
              <w:t>241.23 ± 1.19B</w:t>
            </w:r>
          </w:p>
        </w:tc>
      </w:tr>
      <w:tr w:rsidR="00777C9C" w:rsidRPr="00A5088F" w14:paraId="091378C1"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13AE59C1" w14:textId="77777777" w:rsidR="00777C9C" w:rsidRPr="00A5088F" w:rsidRDefault="00777C9C" w:rsidP="00FE0D9E">
            <w:pPr>
              <w:pStyle w:val="Normal1"/>
              <w:spacing w:line="240" w:lineRule="auto"/>
              <w:rPr>
                <w:sz w:val="16"/>
                <w:szCs w:val="16"/>
              </w:rPr>
            </w:pPr>
            <w:r w:rsidRPr="00A5088F">
              <w:rPr>
                <w:sz w:val="16"/>
                <w:szCs w:val="16"/>
              </w:rPr>
              <w:t>90</w:t>
            </w:r>
          </w:p>
        </w:tc>
        <w:tc>
          <w:tcPr>
            <w:tcW w:w="2535" w:type="dxa"/>
            <w:tcBorders>
              <w:top w:val="nil"/>
              <w:left w:val="nil"/>
              <w:bottom w:val="nil"/>
              <w:right w:val="nil"/>
            </w:tcBorders>
            <w:tcMar>
              <w:top w:w="0" w:type="dxa"/>
              <w:left w:w="80" w:type="dxa"/>
              <w:bottom w:w="0" w:type="dxa"/>
              <w:right w:w="80" w:type="dxa"/>
            </w:tcMar>
          </w:tcPr>
          <w:p w14:paraId="22B6042D" w14:textId="77777777" w:rsidR="00777C9C" w:rsidRPr="00A5088F" w:rsidRDefault="00777C9C" w:rsidP="00FE0D9E">
            <w:pPr>
              <w:pStyle w:val="Normal1"/>
              <w:spacing w:line="240" w:lineRule="auto"/>
              <w:rPr>
                <w:sz w:val="16"/>
                <w:szCs w:val="16"/>
              </w:rPr>
            </w:pPr>
            <w:r w:rsidRPr="00A5088F">
              <w:rPr>
                <w:sz w:val="16"/>
                <w:szCs w:val="16"/>
              </w:rPr>
              <w:t>2-Acetylfuran</w:t>
            </w:r>
          </w:p>
        </w:tc>
        <w:tc>
          <w:tcPr>
            <w:tcW w:w="600" w:type="dxa"/>
            <w:tcBorders>
              <w:top w:val="nil"/>
              <w:left w:val="nil"/>
              <w:bottom w:val="nil"/>
              <w:right w:val="nil"/>
            </w:tcBorders>
            <w:tcMar>
              <w:top w:w="0" w:type="dxa"/>
              <w:left w:w="80" w:type="dxa"/>
              <w:bottom w:w="0" w:type="dxa"/>
              <w:right w:w="80" w:type="dxa"/>
            </w:tcMar>
          </w:tcPr>
          <w:p w14:paraId="3BCAFBA1" w14:textId="77777777" w:rsidR="00777C9C" w:rsidRPr="00A5088F" w:rsidRDefault="00777C9C" w:rsidP="00FE0D9E">
            <w:pPr>
              <w:pStyle w:val="Normal1"/>
              <w:spacing w:line="240" w:lineRule="auto"/>
              <w:jc w:val="right"/>
              <w:rPr>
                <w:sz w:val="16"/>
                <w:szCs w:val="16"/>
              </w:rPr>
            </w:pPr>
            <w:r w:rsidRPr="00A5088F">
              <w:rPr>
                <w:sz w:val="16"/>
                <w:szCs w:val="16"/>
              </w:rPr>
              <w:t>1500</w:t>
            </w:r>
          </w:p>
        </w:tc>
        <w:tc>
          <w:tcPr>
            <w:tcW w:w="885" w:type="dxa"/>
            <w:tcBorders>
              <w:top w:val="nil"/>
              <w:left w:val="nil"/>
              <w:bottom w:val="nil"/>
              <w:right w:val="nil"/>
            </w:tcBorders>
            <w:tcMar>
              <w:top w:w="0" w:type="dxa"/>
              <w:left w:w="80" w:type="dxa"/>
              <w:bottom w:w="0" w:type="dxa"/>
              <w:right w:w="80" w:type="dxa"/>
            </w:tcMar>
          </w:tcPr>
          <w:p w14:paraId="75241BB0" w14:textId="77777777" w:rsidR="00777C9C" w:rsidRPr="00A5088F" w:rsidRDefault="00777C9C" w:rsidP="00FE0D9E">
            <w:pPr>
              <w:pStyle w:val="Normal1"/>
              <w:spacing w:line="240" w:lineRule="auto"/>
              <w:jc w:val="right"/>
              <w:rPr>
                <w:sz w:val="16"/>
                <w:szCs w:val="16"/>
              </w:rPr>
            </w:pPr>
            <w:r w:rsidRPr="00A5088F">
              <w:rPr>
                <w:sz w:val="16"/>
                <w:szCs w:val="16"/>
              </w:rPr>
              <w:t>1501 [21]</w:t>
            </w:r>
          </w:p>
        </w:tc>
        <w:tc>
          <w:tcPr>
            <w:tcW w:w="600" w:type="dxa"/>
            <w:tcBorders>
              <w:top w:val="nil"/>
              <w:left w:val="nil"/>
              <w:bottom w:val="nil"/>
              <w:right w:val="nil"/>
            </w:tcBorders>
            <w:tcMar>
              <w:top w:w="0" w:type="dxa"/>
              <w:left w:w="80" w:type="dxa"/>
              <w:bottom w:w="0" w:type="dxa"/>
              <w:right w:w="80" w:type="dxa"/>
            </w:tcMar>
          </w:tcPr>
          <w:p w14:paraId="054724BB"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1558BBBB"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0826A557" w14:textId="77777777" w:rsidR="00777C9C" w:rsidRPr="00A5088F" w:rsidRDefault="00777C9C" w:rsidP="00FE0D9E">
            <w:pPr>
              <w:pStyle w:val="Normal1"/>
              <w:spacing w:line="240" w:lineRule="auto"/>
              <w:jc w:val="right"/>
              <w:rPr>
                <w:sz w:val="16"/>
                <w:szCs w:val="16"/>
              </w:rPr>
            </w:pPr>
            <w:r w:rsidRPr="00A5088F">
              <w:rPr>
                <w:sz w:val="16"/>
                <w:szCs w:val="16"/>
              </w:rPr>
              <w:t>37.457</w:t>
            </w:r>
          </w:p>
        </w:tc>
        <w:tc>
          <w:tcPr>
            <w:tcW w:w="855" w:type="dxa"/>
            <w:tcBorders>
              <w:top w:val="nil"/>
              <w:left w:val="nil"/>
              <w:bottom w:val="nil"/>
              <w:right w:val="nil"/>
            </w:tcBorders>
            <w:tcMar>
              <w:top w:w="0" w:type="dxa"/>
              <w:left w:w="80" w:type="dxa"/>
              <w:bottom w:w="0" w:type="dxa"/>
              <w:right w:w="80" w:type="dxa"/>
            </w:tcMar>
          </w:tcPr>
          <w:p w14:paraId="4DA1BB1E"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509456CC" w14:textId="77777777" w:rsidR="00777C9C" w:rsidRPr="00A5088F" w:rsidRDefault="00777C9C" w:rsidP="00FE0D9E">
            <w:pPr>
              <w:pStyle w:val="Normal1"/>
              <w:spacing w:line="240" w:lineRule="auto"/>
              <w:rPr>
                <w:sz w:val="16"/>
                <w:szCs w:val="16"/>
              </w:rPr>
            </w:pPr>
            <w:r w:rsidRPr="00A5088F">
              <w:rPr>
                <w:sz w:val="16"/>
                <w:szCs w:val="16"/>
              </w:rPr>
              <w:t>72.80 ± 1.57C</w:t>
            </w:r>
          </w:p>
        </w:tc>
        <w:tc>
          <w:tcPr>
            <w:tcW w:w="1155" w:type="dxa"/>
            <w:tcBorders>
              <w:top w:val="nil"/>
              <w:left w:val="nil"/>
              <w:bottom w:val="nil"/>
              <w:right w:val="nil"/>
            </w:tcBorders>
            <w:tcMar>
              <w:top w:w="0" w:type="dxa"/>
              <w:left w:w="80" w:type="dxa"/>
              <w:bottom w:w="0" w:type="dxa"/>
              <w:right w:w="80" w:type="dxa"/>
            </w:tcMar>
          </w:tcPr>
          <w:p w14:paraId="65D2B556" w14:textId="77777777" w:rsidR="00777C9C" w:rsidRPr="00A5088F" w:rsidRDefault="00777C9C" w:rsidP="00FE0D9E">
            <w:pPr>
              <w:pStyle w:val="Normal1"/>
              <w:spacing w:line="240" w:lineRule="auto"/>
              <w:rPr>
                <w:sz w:val="16"/>
                <w:szCs w:val="16"/>
              </w:rPr>
            </w:pPr>
            <w:r w:rsidRPr="00A5088F">
              <w:rPr>
                <w:sz w:val="16"/>
                <w:szCs w:val="16"/>
              </w:rPr>
              <w:t>68.04 ± 2.34D</w:t>
            </w:r>
          </w:p>
        </w:tc>
        <w:tc>
          <w:tcPr>
            <w:tcW w:w="990" w:type="dxa"/>
            <w:tcBorders>
              <w:top w:val="nil"/>
              <w:left w:val="nil"/>
              <w:bottom w:val="nil"/>
              <w:right w:val="nil"/>
            </w:tcBorders>
            <w:tcMar>
              <w:top w:w="0" w:type="dxa"/>
              <w:left w:w="80" w:type="dxa"/>
              <w:bottom w:w="0" w:type="dxa"/>
              <w:right w:w="80" w:type="dxa"/>
            </w:tcMar>
          </w:tcPr>
          <w:p w14:paraId="5F838D4A" w14:textId="77777777" w:rsidR="00777C9C" w:rsidRPr="00A5088F" w:rsidRDefault="00777C9C" w:rsidP="00FE0D9E">
            <w:pPr>
              <w:pStyle w:val="Normal1"/>
              <w:spacing w:line="240" w:lineRule="auto"/>
              <w:rPr>
                <w:sz w:val="16"/>
                <w:szCs w:val="16"/>
              </w:rPr>
            </w:pPr>
            <w:r w:rsidRPr="00A5088F">
              <w:rPr>
                <w:sz w:val="16"/>
                <w:szCs w:val="16"/>
              </w:rPr>
              <w:t>69.46 ± 0.06D</w:t>
            </w:r>
          </w:p>
        </w:tc>
        <w:tc>
          <w:tcPr>
            <w:tcW w:w="1035" w:type="dxa"/>
            <w:tcBorders>
              <w:top w:val="nil"/>
              <w:left w:val="nil"/>
              <w:bottom w:val="nil"/>
              <w:right w:val="nil"/>
            </w:tcBorders>
            <w:tcMar>
              <w:top w:w="0" w:type="dxa"/>
              <w:left w:w="80" w:type="dxa"/>
              <w:bottom w:w="0" w:type="dxa"/>
              <w:right w:w="80" w:type="dxa"/>
            </w:tcMar>
          </w:tcPr>
          <w:p w14:paraId="54D0430C" w14:textId="77777777" w:rsidR="00777C9C" w:rsidRPr="00A5088F" w:rsidRDefault="00777C9C" w:rsidP="00FE0D9E">
            <w:pPr>
              <w:pStyle w:val="Normal1"/>
              <w:spacing w:line="240" w:lineRule="auto"/>
              <w:rPr>
                <w:sz w:val="16"/>
                <w:szCs w:val="16"/>
              </w:rPr>
            </w:pPr>
            <w:r w:rsidRPr="00A5088F">
              <w:rPr>
                <w:sz w:val="16"/>
                <w:szCs w:val="16"/>
              </w:rPr>
              <w:t>66.07 ± 0.67D</w:t>
            </w:r>
          </w:p>
        </w:tc>
        <w:tc>
          <w:tcPr>
            <w:tcW w:w="1080" w:type="dxa"/>
            <w:tcBorders>
              <w:top w:val="nil"/>
              <w:left w:val="nil"/>
              <w:bottom w:val="nil"/>
              <w:right w:val="nil"/>
            </w:tcBorders>
            <w:tcMar>
              <w:top w:w="0" w:type="dxa"/>
              <w:left w:w="80" w:type="dxa"/>
              <w:bottom w:w="0" w:type="dxa"/>
              <w:right w:w="80" w:type="dxa"/>
            </w:tcMar>
          </w:tcPr>
          <w:p w14:paraId="54A9042A" w14:textId="77777777" w:rsidR="00777C9C" w:rsidRPr="00A5088F" w:rsidRDefault="00777C9C" w:rsidP="00FE0D9E">
            <w:pPr>
              <w:pStyle w:val="Normal1"/>
              <w:spacing w:line="240" w:lineRule="auto"/>
              <w:rPr>
                <w:sz w:val="16"/>
                <w:szCs w:val="16"/>
              </w:rPr>
            </w:pPr>
            <w:r w:rsidRPr="00A5088F">
              <w:rPr>
                <w:sz w:val="16"/>
                <w:szCs w:val="16"/>
              </w:rPr>
              <w:t>70.30 ± 0.56D</w:t>
            </w:r>
          </w:p>
        </w:tc>
        <w:tc>
          <w:tcPr>
            <w:tcW w:w="1020" w:type="dxa"/>
            <w:tcBorders>
              <w:top w:val="nil"/>
              <w:left w:val="nil"/>
              <w:bottom w:val="nil"/>
              <w:right w:val="nil"/>
            </w:tcBorders>
            <w:tcMar>
              <w:top w:w="0" w:type="dxa"/>
              <w:left w:w="80" w:type="dxa"/>
              <w:bottom w:w="0" w:type="dxa"/>
              <w:right w:w="80" w:type="dxa"/>
            </w:tcMar>
          </w:tcPr>
          <w:p w14:paraId="7311B32B" w14:textId="77777777" w:rsidR="00777C9C" w:rsidRPr="00A5088F" w:rsidRDefault="00777C9C" w:rsidP="00FE0D9E">
            <w:pPr>
              <w:pStyle w:val="Normal1"/>
              <w:spacing w:line="240" w:lineRule="auto"/>
              <w:rPr>
                <w:sz w:val="16"/>
                <w:szCs w:val="16"/>
              </w:rPr>
            </w:pPr>
            <w:r w:rsidRPr="00A5088F">
              <w:rPr>
                <w:sz w:val="16"/>
                <w:szCs w:val="16"/>
              </w:rPr>
              <w:t>69.30 ± 3.42B</w:t>
            </w:r>
          </w:p>
        </w:tc>
      </w:tr>
      <w:tr w:rsidR="00777C9C" w:rsidRPr="00A5088F" w14:paraId="55F896DA"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4B0C289A"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2C7E8765"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0D1CF34E"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2AAEA0FF"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0863302E"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603C0A82"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7A6C0719"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1D593D2D"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038C9AD4" w14:textId="77777777" w:rsidR="00777C9C" w:rsidRPr="00A5088F" w:rsidRDefault="00777C9C" w:rsidP="00FE0D9E">
            <w:pPr>
              <w:pStyle w:val="Normal1"/>
              <w:spacing w:line="240" w:lineRule="auto"/>
              <w:rPr>
                <w:sz w:val="16"/>
                <w:szCs w:val="16"/>
              </w:rPr>
            </w:pPr>
            <w:r w:rsidRPr="00A5088F">
              <w:rPr>
                <w:sz w:val="16"/>
                <w:szCs w:val="16"/>
              </w:rPr>
              <w:t>83.74 ± 0.05B</w:t>
            </w:r>
          </w:p>
        </w:tc>
        <w:tc>
          <w:tcPr>
            <w:tcW w:w="1155" w:type="dxa"/>
            <w:tcBorders>
              <w:top w:val="nil"/>
              <w:left w:val="nil"/>
              <w:bottom w:val="nil"/>
              <w:right w:val="nil"/>
            </w:tcBorders>
            <w:tcMar>
              <w:top w:w="0" w:type="dxa"/>
              <w:left w:w="80" w:type="dxa"/>
              <w:bottom w:w="0" w:type="dxa"/>
              <w:right w:w="80" w:type="dxa"/>
            </w:tcMar>
          </w:tcPr>
          <w:p w14:paraId="441C6253" w14:textId="77777777" w:rsidR="00777C9C" w:rsidRPr="00A5088F" w:rsidRDefault="00777C9C" w:rsidP="00FE0D9E">
            <w:pPr>
              <w:pStyle w:val="Normal1"/>
              <w:spacing w:line="240" w:lineRule="auto"/>
              <w:rPr>
                <w:sz w:val="16"/>
                <w:szCs w:val="16"/>
              </w:rPr>
            </w:pPr>
            <w:r w:rsidRPr="00A5088F">
              <w:rPr>
                <w:sz w:val="16"/>
                <w:szCs w:val="16"/>
              </w:rPr>
              <w:t>76.55 ± 0.19C</w:t>
            </w:r>
          </w:p>
        </w:tc>
        <w:tc>
          <w:tcPr>
            <w:tcW w:w="990" w:type="dxa"/>
            <w:tcBorders>
              <w:top w:val="nil"/>
              <w:left w:val="nil"/>
              <w:bottom w:val="nil"/>
              <w:right w:val="nil"/>
            </w:tcBorders>
            <w:tcMar>
              <w:top w:w="0" w:type="dxa"/>
              <w:left w:w="80" w:type="dxa"/>
              <w:bottom w:w="0" w:type="dxa"/>
              <w:right w:w="80" w:type="dxa"/>
            </w:tcMar>
          </w:tcPr>
          <w:p w14:paraId="0FF4E38C" w14:textId="77777777" w:rsidR="00777C9C" w:rsidRPr="00A5088F" w:rsidRDefault="00777C9C" w:rsidP="00FE0D9E">
            <w:pPr>
              <w:pStyle w:val="Normal1"/>
              <w:spacing w:line="240" w:lineRule="auto"/>
              <w:rPr>
                <w:sz w:val="16"/>
                <w:szCs w:val="16"/>
              </w:rPr>
            </w:pPr>
            <w:r w:rsidRPr="00A5088F">
              <w:rPr>
                <w:sz w:val="16"/>
                <w:szCs w:val="16"/>
              </w:rPr>
              <w:t>77.17 ± 0.50C</w:t>
            </w:r>
          </w:p>
        </w:tc>
        <w:tc>
          <w:tcPr>
            <w:tcW w:w="1035" w:type="dxa"/>
            <w:tcBorders>
              <w:top w:val="nil"/>
              <w:left w:val="nil"/>
              <w:bottom w:val="nil"/>
              <w:right w:val="nil"/>
            </w:tcBorders>
            <w:tcMar>
              <w:top w:w="0" w:type="dxa"/>
              <w:left w:w="80" w:type="dxa"/>
              <w:bottom w:w="0" w:type="dxa"/>
              <w:right w:w="80" w:type="dxa"/>
            </w:tcMar>
          </w:tcPr>
          <w:p w14:paraId="40CA19B9" w14:textId="77777777" w:rsidR="00777C9C" w:rsidRPr="00A5088F" w:rsidRDefault="00777C9C" w:rsidP="00FE0D9E">
            <w:pPr>
              <w:pStyle w:val="Normal1"/>
              <w:spacing w:line="240" w:lineRule="auto"/>
              <w:rPr>
                <w:sz w:val="16"/>
                <w:szCs w:val="16"/>
              </w:rPr>
            </w:pPr>
            <w:r w:rsidRPr="00A5088F">
              <w:rPr>
                <w:sz w:val="16"/>
                <w:szCs w:val="16"/>
              </w:rPr>
              <w:t>80.15 ± 0.39C</w:t>
            </w:r>
          </w:p>
        </w:tc>
        <w:tc>
          <w:tcPr>
            <w:tcW w:w="1080" w:type="dxa"/>
            <w:tcBorders>
              <w:top w:val="nil"/>
              <w:left w:val="nil"/>
              <w:bottom w:val="nil"/>
              <w:right w:val="nil"/>
            </w:tcBorders>
            <w:tcMar>
              <w:top w:w="0" w:type="dxa"/>
              <w:left w:w="80" w:type="dxa"/>
              <w:bottom w:w="0" w:type="dxa"/>
              <w:right w:w="80" w:type="dxa"/>
            </w:tcMar>
          </w:tcPr>
          <w:p w14:paraId="244999F6" w14:textId="77777777" w:rsidR="00777C9C" w:rsidRPr="00A5088F" w:rsidRDefault="00777C9C" w:rsidP="00FE0D9E">
            <w:pPr>
              <w:pStyle w:val="Normal1"/>
              <w:spacing w:line="240" w:lineRule="auto"/>
              <w:rPr>
                <w:sz w:val="16"/>
                <w:szCs w:val="16"/>
              </w:rPr>
            </w:pPr>
            <w:r w:rsidRPr="00A5088F">
              <w:rPr>
                <w:sz w:val="16"/>
                <w:szCs w:val="16"/>
              </w:rPr>
              <w:t>78.63 ± 1.11C</w:t>
            </w:r>
          </w:p>
        </w:tc>
        <w:tc>
          <w:tcPr>
            <w:tcW w:w="1020" w:type="dxa"/>
            <w:tcBorders>
              <w:top w:val="nil"/>
              <w:left w:val="nil"/>
              <w:bottom w:val="nil"/>
              <w:right w:val="nil"/>
            </w:tcBorders>
            <w:tcMar>
              <w:top w:w="0" w:type="dxa"/>
              <w:left w:w="80" w:type="dxa"/>
              <w:bottom w:w="0" w:type="dxa"/>
              <w:right w:w="80" w:type="dxa"/>
            </w:tcMar>
          </w:tcPr>
          <w:p w14:paraId="36A43E58" w14:textId="77777777" w:rsidR="00777C9C" w:rsidRPr="00A5088F" w:rsidRDefault="00777C9C" w:rsidP="00FE0D9E">
            <w:pPr>
              <w:pStyle w:val="Normal1"/>
              <w:spacing w:line="240" w:lineRule="auto"/>
              <w:rPr>
                <w:sz w:val="16"/>
                <w:szCs w:val="16"/>
              </w:rPr>
            </w:pPr>
            <w:r w:rsidRPr="00A5088F">
              <w:rPr>
                <w:sz w:val="16"/>
                <w:szCs w:val="16"/>
              </w:rPr>
              <w:t>83.84 ± 0.98A</w:t>
            </w:r>
          </w:p>
        </w:tc>
      </w:tr>
      <w:tr w:rsidR="00777C9C" w:rsidRPr="00A5088F" w14:paraId="79DC9382"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3CBFFDB7"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2C752B20"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260435B4"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0A8D1462"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6153ACD8"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621AD1FA"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39F65929"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3AC73E9B"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08B98971" w14:textId="77777777" w:rsidR="00777C9C" w:rsidRPr="00A5088F" w:rsidRDefault="00777C9C" w:rsidP="00FE0D9E">
            <w:pPr>
              <w:pStyle w:val="Normal1"/>
              <w:spacing w:line="240" w:lineRule="auto"/>
              <w:rPr>
                <w:sz w:val="16"/>
                <w:szCs w:val="16"/>
              </w:rPr>
            </w:pPr>
            <w:r w:rsidRPr="00A5088F">
              <w:rPr>
                <w:sz w:val="16"/>
                <w:szCs w:val="16"/>
              </w:rPr>
              <w:t>84.53 ± 0.28B</w:t>
            </w:r>
          </w:p>
        </w:tc>
        <w:tc>
          <w:tcPr>
            <w:tcW w:w="1155" w:type="dxa"/>
            <w:tcBorders>
              <w:top w:val="nil"/>
              <w:left w:val="nil"/>
              <w:bottom w:val="nil"/>
              <w:right w:val="nil"/>
            </w:tcBorders>
            <w:tcMar>
              <w:top w:w="0" w:type="dxa"/>
              <w:left w:w="80" w:type="dxa"/>
              <w:bottom w:w="0" w:type="dxa"/>
              <w:right w:w="80" w:type="dxa"/>
            </w:tcMar>
          </w:tcPr>
          <w:p w14:paraId="50DA7251" w14:textId="77777777" w:rsidR="00777C9C" w:rsidRPr="00A5088F" w:rsidRDefault="00777C9C" w:rsidP="00FE0D9E">
            <w:pPr>
              <w:pStyle w:val="Normal1"/>
              <w:spacing w:line="240" w:lineRule="auto"/>
              <w:rPr>
                <w:sz w:val="16"/>
                <w:szCs w:val="16"/>
              </w:rPr>
            </w:pPr>
            <w:r w:rsidRPr="00A5088F">
              <w:rPr>
                <w:sz w:val="16"/>
                <w:szCs w:val="16"/>
              </w:rPr>
              <w:t>80.62 ± 0.69B</w:t>
            </w:r>
          </w:p>
        </w:tc>
        <w:tc>
          <w:tcPr>
            <w:tcW w:w="990" w:type="dxa"/>
            <w:tcBorders>
              <w:top w:val="nil"/>
              <w:left w:val="nil"/>
              <w:bottom w:val="nil"/>
              <w:right w:val="nil"/>
            </w:tcBorders>
            <w:tcMar>
              <w:top w:w="0" w:type="dxa"/>
              <w:left w:w="80" w:type="dxa"/>
              <w:bottom w:w="0" w:type="dxa"/>
              <w:right w:w="80" w:type="dxa"/>
            </w:tcMar>
          </w:tcPr>
          <w:p w14:paraId="67606517" w14:textId="77777777" w:rsidR="00777C9C" w:rsidRPr="00A5088F" w:rsidRDefault="00777C9C" w:rsidP="00FE0D9E">
            <w:pPr>
              <w:pStyle w:val="Normal1"/>
              <w:spacing w:line="240" w:lineRule="auto"/>
              <w:rPr>
                <w:sz w:val="16"/>
                <w:szCs w:val="16"/>
              </w:rPr>
            </w:pPr>
            <w:r w:rsidRPr="00A5088F">
              <w:rPr>
                <w:sz w:val="16"/>
                <w:szCs w:val="16"/>
              </w:rPr>
              <w:t>80.97 ± 0.05B</w:t>
            </w:r>
          </w:p>
        </w:tc>
        <w:tc>
          <w:tcPr>
            <w:tcW w:w="1035" w:type="dxa"/>
            <w:tcBorders>
              <w:top w:val="nil"/>
              <w:left w:val="nil"/>
              <w:bottom w:val="nil"/>
              <w:right w:val="nil"/>
            </w:tcBorders>
            <w:tcMar>
              <w:top w:w="0" w:type="dxa"/>
              <w:left w:w="80" w:type="dxa"/>
              <w:bottom w:w="0" w:type="dxa"/>
              <w:right w:w="80" w:type="dxa"/>
            </w:tcMar>
          </w:tcPr>
          <w:p w14:paraId="7813111F" w14:textId="77777777" w:rsidR="00777C9C" w:rsidRPr="00A5088F" w:rsidRDefault="00777C9C" w:rsidP="00FE0D9E">
            <w:pPr>
              <w:pStyle w:val="Normal1"/>
              <w:spacing w:line="240" w:lineRule="auto"/>
              <w:rPr>
                <w:sz w:val="16"/>
                <w:szCs w:val="16"/>
              </w:rPr>
            </w:pPr>
            <w:r w:rsidRPr="00A5088F">
              <w:rPr>
                <w:sz w:val="16"/>
                <w:szCs w:val="16"/>
              </w:rPr>
              <w:t>87.55 ± 1.20B</w:t>
            </w:r>
          </w:p>
        </w:tc>
        <w:tc>
          <w:tcPr>
            <w:tcW w:w="1080" w:type="dxa"/>
            <w:tcBorders>
              <w:top w:val="nil"/>
              <w:left w:val="nil"/>
              <w:bottom w:val="nil"/>
              <w:right w:val="nil"/>
            </w:tcBorders>
            <w:tcMar>
              <w:top w:w="0" w:type="dxa"/>
              <w:left w:w="80" w:type="dxa"/>
              <w:bottom w:w="0" w:type="dxa"/>
              <w:right w:w="80" w:type="dxa"/>
            </w:tcMar>
          </w:tcPr>
          <w:p w14:paraId="0E84D670" w14:textId="77777777" w:rsidR="00777C9C" w:rsidRPr="00A5088F" w:rsidRDefault="00777C9C" w:rsidP="00FE0D9E">
            <w:pPr>
              <w:pStyle w:val="Normal1"/>
              <w:spacing w:line="240" w:lineRule="auto"/>
              <w:rPr>
                <w:sz w:val="16"/>
                <w:szCs w:val="16"/>
              </w:rPr>
            </w:pPr>
            <w:r w:rsidRPr="00A5088F">
              <w:rPr>
                <w:sz w:val="16"/>
                <w:szCs w:val="16"/>
              </w:rPr>
              <w:t>84.73 ± 1.34B</w:t>
            </w:r>
          </w:p>
        </w:tc>
        <w:tc>
          <w:tcPr>
            <w:tcW w:w="1020" w:type="dxa"/>
            <w:tcBorders>
              <w:top w:val="nil"/>
              <w:left w:val="nil"/>
              <w:bottom w:val="nil"/>
              <w:right w:val="nil"/>
            </w:tcBorders>
            <w:tcMar>
              <w:top w:w="0" w:type="dxa"/>
              <w:left w:w="80" w:type="dxa"/>
              <w:bottom w:w="0" w:type="dxa"/>
              <w:right w:w="80" w:type="dxa"/>
            </w:tcMar>
          </w:tcPr>
          <w:p w14:paraId="19234A0D" w14:textId="77777777" w:rsidR="00777C9C" w:rsidRPr="00A5088F" w:rsidRDefault="00777C9C" w:rsidP="00FE0D9E">
            <w:pPr>
              <w:pStyle w:val="Normal1"/>
              <w:spacing w:line="240" w:lineRule="auto"/>
              <w:rPr>
                <w:sz w:val="16"/>
                <w:szCs w:val="16"/>
              </w:rPr>
            </w:pPr>
            <w:r w:rsidRPr="00A5088F">
              <w:rPr>
                <w:sz w:val="16"/>
                <w:szCs w:val="16"/>
              </w:rPr>
              <w:t>85.41 ± 0.10A</w:t>
            </w:r>
          </w:p>
        </w:tc>
      </w:tr>
      <w:tr w:rsidR="00777C9C" w:rsidRPr="00A5088F" w14:paraId="4A0EB9F0"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1E13EAAC"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7D1E997A"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19F2EB16"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173177F2"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5FD3474B"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4762F3EB"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3A3458E3"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0542C021"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6CD16649" w14:textId="77777777" w:rsidR="00777C9C" w:rsidRPr="00A5088F" w:rsidRDefault="00777C9C" w:rsidP="00FE0D9E">
            <w:pPr>
              <w:pStyle w:val="Normal1"/>
              <w:spacing w:line="240" w:lineRule="auto"/>
              <w:rPr>
                <w:sz w:val="16"/>
                <w:szCs w:val="16"/>
              </w:rPr>
            </w:pPr>
            <w:r w:rsidRPr="00A5088F">
              <w:rPr>
                <w:sz w:val="16"/>
                <w:szCs w:val="16"/>
              </w:rPr>
              <w:t>91.82 ± 0.74A</w:t>
            </w:r>
          </w:p>
        </w:tc>
        <w:tc>
          <w:tcPr>
            <w:tcW w:w="1155" w:type="dxa"/>
            <w:tcBorders>
              <w:top w:val="nil"/>
              <w:left w:val="nil"/>
              <w:bottom w:val="nil"/>
              <w:right w:val="nil"/>
            </w:tcBorders>
            <w:tcMar>
              <w:top w:w="0" w:type="dxa"/>
              <w:left w:w="80" w:type="dxa"/>
              <w:bottom w:w="0" w:type="dxa"/>
              <w:right w:w="80" w:type="dxa"/>
            </w:tcMar>
          </w:tcPr>
          <w:p w14:paraId="384DF67B" w14:textId="77777777" w:rsidR="00777C9C" w:rsidRPr="00A5088F" w:rsidRDefault="00777C9C" w:rsidP="00FE0D9E">
            <w:pPr>
              <w:pStyle w:val="Normal1"/>
              <w:spacing w:line="240" w:lineRule="auto"/>
              <w:rPr>
                <w:sz w:val="16"/>
                <w:szCs w:val="16"/>
              </w:rPr>
            </w:pPr>
            <w:r w:rsidRPr="00A5088F">
              <w:rPr>
                <w:sz w:val="16"/>
                <w:szCs w:val="16"/>
              </w:rPr>
              <w:t>95.42 ± 1.28A</w:t>
            </w:r>
          </w:p>
        </w:tc>
        <w:tc>
          <w:tcPr>
            <w:tcW w:w="990" w:type="dxa"/>
            <w:tcBorders>
              <w:top w:val="nil"/>
              <w:left w:val="nil"/>
              <w:bottom w:val="nil"/>
              <w:right w:val="nil"/>
            </w:tcBorders>
            <w:tcMar>
              <w:top w:w="0" w:type="dxa"/>
              <w:left w:w="80" w:type="dxa"/>
              <w:bottom w:w="0" w:type="dxa"/>
              <w:right w:w="80" w:type="dxa"/>
            </w:tcMar>
          </w:tcPr>
          <w:p w14:paraId="21F59F2F" w14:textId="77777777" w:rsidR="00777C9C" w:rsidRPr="00A5088F" w:rsidRDefault="00777C9C" w:rsidP="00FE0D9E">
            <w:pPr>
              <w:pStyle w:val="Normal1"/>
              <w:spacing w:line="240" w:lineRule="auto"/>
              <w:rPr>
                <w:sz w:val="16"/>
                <w:szCs w:val="16"/>
              </w:rPr>
            </w:pPr>
            <w:r w:rsidRPr="00A5088F">
              <w:rPr>
                <w:sz w:val="16"/>
                <w:szCs w:val="16"/>
              </w:rPr>
              <w:t>87.45 ± 1.05A</w:t>
            </w:r>
          </w:p>
        </w:tc>
        <w:tc>
          <w:tcPr>
            <w:tcW w:w="1035" w:type="dxa"/>
            <w:tcBorders>
              <w:top w:val="nil"/>
              <w:left w:val="nil"/>
              <w:bottom w:val="nil"/>
              <w:right w:val="nil"/>
            </w:tcBorders>
            <w:tcMar>
              <w:top w:w="0" w:type="dxa"/>
              <w:left w:w="80" w:type="dxa"/>
              <w:bottom w:w="0" w:type="dxa"/>
              <w:right w:w="80" w:type="dxa"/>
            </w:tcMar>
          </w:tcPr>
          <w:p w14:paraId="66E88106" w14:textId="77777777" w:rsidR="00777C9C" w:rsidRPr="00A5088F" w:rsidRDefault="00777C9C" w:rsidP="00FE0D9E">
            <w:pPr>
              <w:pStyle w:val="Normal1"/>
              <w:spacing w:line="240" w:lineRule="auto"/>
              <w:rPr>
                <w:sz w:val="16"/>
                <w:szCs w:val="16"/>
              </w:rPr>
            </w:pPr>
            <w:r w:rsidRPr="00A5088F">
              <w:rPr>
                <w:sz w:val="16"/>
                <w:szCs w:val="16"/>
              </w:rPr>
              <w:t>91.52 ± 1.14A</w:t>
            </w:r>
          </w:p>
        </w:tc>
        <w:tc>
          <w:tcPr>
            <w:tcW w:w="1080" w:type="dxa"/>
            <w:tcBorders>
              <w:top w:val="nil"/>
              <w:left w:val="nil"/>
              <w:bottom w:val="nil"/>
              <w:right w:val="nil"/>
            </w:tcBorders>
            <w:tcMar>
              <w:top w:w="0" w:type="dxa"/>
              <w:left w:w="80" w:type="dxa"/>
              <w:bottom w:w="0" w:type="dxa"/>
              <w:right w:w="80" w:type="dxa"/>
            </w:tcMar>
          </w:tcPr>
          <w:p w14:paraId="00AAB0CE" w14:textId="77777777" w:rsidR="00777C9C" w:rsidRPr="00A5088F" w:rsidRDefault="00777C9C" w:rsidP="00FE0D9E">
            <w:pPr>
              <w:pStyle w:val="Normal1"/>
              <w:spacing w:line="240" w:lineRule="auto"/>
              <w:rPr>
                <w:sz w:val="16"/>
                <w:szCs w:val="16"/>
              </w:rPr>
            </w:pPr>
            <w:r w:rsidRPr="00A5088F">
              <w:rPr>
                <w:sz w:val="16"/>
                <w:szCs w:val="16"/>
              </w:rPr>
              <w:t>88.54 ± 0.65A</w:t>
            </w:r>
          </w:p>
        </w:tc>
        <w:tc>
          <w:tcPr>
            <w:tcW w:w="1020" w:type="dxa"/>
            <w:tcBorders>
              <w:top w:val="nil"/>
              <w:left w:val="nil"/>
              <w:bottom w:val="nil"/>
              <w:right w:val="nil"/>
            </w:tcBorders>
            <w:tcMar>
              <w:top w:w="0" w:type="dxa"/>
              <w:left w:w="80" w:type="dxa"/>
              <w:bottom w:w="0" w:type="dxa"/>
              <w:right w:w="80" w:type="dxa"/>
            </w:tcMar>
          </w:tcPr>
          <w:p w14:paraId="2F4D7859" w14:textId="77777777" w:rsidR="00777C9C" w:rsidRPr="00A5088F" w:rsidRDefault="00777C9C" w:rsidP="00FE0D9E">
            <w:pPr>
              <w:pStyle w:val="Normal1"/>
              <w:spacing w:line="240" w:lineRule="auto"/>
              <w:rPr>
                <w:sz w:val="16"/>
                <w:szCs w:val="16"/>
              </w:rPr>
            </w:pPr>
            <w:r w:rsidRPr="00A5088F">
              <w:rPr>
                <w:sz w:val="16"/>
                <w:szCs w:val="16"/>
              </w:rPr>
              <w:t>86.90 ± 0.63A</w:t>
            </w:r>
          </w:p>
        </w:tc>
      </w:tr>
      <w:tr w:rsidR="00777C9C" w:rsidRPr="00A5088F" w14:paraId="568CB7EB"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31FFF5BB" w14:textId="77777777" w:rsidR="00777C9C" w:rsidRPr="00A5088F" w:rsidRDefault="00777C9C" w:rsidP="00FE0D9E">
            <w:pPr>
              <w:pStyle w:val="Normal1"/>
              <w:spacing w:line="240" w:lineRule="auto"/>
              <w:rPr>
                <w:sz w:val="16"/>
                <w:szCs w:val="16"/>
              </w:rPr>
            </w:pPr>
            <w:r w:rsidRPr="00A5088F">
              <w:rPr>
                <w:sz w:val="16"/>
                <w:szCs w:val="16"/>
              </w:rPr>
              <w:t>91</w:t>
            </w:r>
          </w:p>
        </w:tc>
        <w:tc>
          <w:tcPr>
            <w:tcW w:w="2535" w:type="dxa"/>
            <w:tcBorders>
              <w:top w:val="nil"/>
              <w:left w:val="nil"/>
              <w:bottom w:val="nil"/>
              <w:right w:val="nil"/>
            </w:tcBorders>
            <w:tcMar>
              <w:top w:w="0" w:type="dxa"/>
              <w:left w:w="80" w:type="dxa"/>
              <w:bottom w:w="0" w:type="dxa"/>
              <w:right w:w="80" w:type="dxa"/>
            </w:tcMar>
          </w:tcPr>
          <w:p w14:paraId="4382D84E" w14:textId="77777777" w:rsidR="00777C9C" w:rsidRPr="00A5088F" w:rsidRDefault="00777C9C" w:rsidP="00FE0D9E">
            <w:pPr>
              <w:pStyle w:val="Normal1"/>
              <w:spacing w:line="240" w:lineRule="auto"/>
              <w:rPr>
                <w:sz w:val="16"/>
                <w:szCs w:val="16"/>
              </w:rPr>
            </w:pPr>
            <w:r w:rsidRPr="00A5088F">
              <w:rPr>
                <w:sz w:val="16"/>
                <w:szCs w:val="16"/>
              </w:rPr>
              <w:t>5-Methylfurfural</w:t>
            </w:r>
          </w:p>
        </w:tc>
        <w:tc>
          <w:tcPr>
            <w:tcW w:w="600" w:type="dxa"/>
            <w:tcBorders>
              <w:top w:val="nil"/>
              <w:left w:val="nil"/>
              <w:bottom w:val="nil"/>
              <w:right w:val="nil"/>
            </w:tcBorders>
            <w:tcMar>
              <w:top w:w="0" w:type="dxa"/>
              <w:left w:w="80" w:type="dxa"/>
              <w:bottom w:w="0" w:type="dxa"/>
              <w:right w:w="80" w:type="dxa"/>
            </w:tcMar>
          </w:tcPr>
          <w:p w14:paraId="0DB10C38" w14:textId="77777777" w:rsidR="00777C9C" w:rsidRPr="00A5088F" w:rsidRDefault="00777C9C" w:rsidP="00FE0D9E">
            <w:pPr>
              <w:pStyle w:val="Normal1"/>
              <w:spacing w:line="240" w:lineRule="auto"/>
              <w:jc w:val="right"/>
              <w:rPr>
                <w:sz w:val="16"/>
                <w:szCs w:val="16"/>
              </w:rPr>
            </w:pPr>
            <w:r w:rsidRPr="00A5088F">
              <w:rPr>
                <w:sz w:val="16"/>
                <w:szCs w:val="16"/>
              </w:rPr>
              <w:t>1570</w:t>
            </w:r>
          </w:p>
        </w:tc>
        <w:tc>
          <w:tcPr>
            <w:tcW w:w="885" w:type="dxa"/>
            <w:tcBorders>
              <w:top w:val="nil"/>
              <w:left w:val="nil"/>
              <w:bottom w:val="nil"/>
              <w:right w:val="nil"/>
            </w:tcBorders>
            <w:tcMar>
              <w:top w:w="0" w:type="dxa"/>
              <w:left w:w="80" w:type="dxa"/>
              <w:bottom w:w="0" w:type="dxa"/>
              <w:right w:w="80" w:type="dxa"/>
            </w:tcMar>
          </w:tcPr>
          <w:p w14:paraId="5C2E78B0" w14:textId="77777777" w:rsidR="00777C9C" w:rsidRPr="00A5088F" w:rsidRDefault="00777C9C" w:rsidP="00FE0D9E">
            <w:pPr>
              <w:pStyle w:val="Normal1"/>
              <w:spacing w:line="240" w:lineRule="auto"/>
              <w:jc w:val="right"/>
              <w:rPr>
                <w:sz w:val="16"/>
                <w:szCs w:val="16"/>
              </w:rPr>
            </w:pPr>
            <w:r w:rsidRPr="00A5088F">
              <w:rPr>
                <w:sz w:val="16"/>
                <w:szCs w:val="16"/>
              </w:rPr>
              <w:t>1565 [1]</w:t>
            </w:r>
          </w:p>
        </w:tc>
        <w:tc>
          <w:tcPr>
            <w:tcW w:w="600" w:type="dxa"/>
            <w:tcBorders>
              <w:top w:val="nil"/>
              <w:left w:val="nil"/>
              <w:bottom w:val="nil"/>
              <w:right w:val="nil"/>
            </w:tcBorders>
            <w:tcMar>
              <w:top w:w="0" w:type="dxa"/>
              <w:left w:w="80" w:type="dxa"/>
              <w:bottom w:w="0" w:type="dxa"/>
              <w:right w:w="80" w:type="dxa"/>
            </w:tcMar>
          </w:tcPr>
          <w:p w14:paraId="7DD8E88D"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055E69A7"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1207EC09" w14:textId="77777777" w:rsidR="00777C9C" w:rsidRPr="00A5088F" w:rsidRDefault="00777C9C" w:rsidP="00FE0D9E">
            <w:pPr>
              <w:pStyle w:val="Normal1"/>
              <w:spacing w:line="240" w:lineRule="auto"/>
              <w:jc w:val="right"/>
              <w:rPr>
                <w:sz w:val="16"/>
                <w:szCs w:val="16"/>
              </w:rPr>
            </w:pPr>
            <w:r w:rsidRPr="00A5088F">
              <w:rPr>
                <w:sz w:val="16"/>
                <w:szCs w:val="16"/>
              </w:rPr>
              <w:t>515.384</w:t>
            </w:r>
          </w:p>
        </w:tc>
        <w:tc>
          <w:tcPr>
            <w:tcW w:w="855" w:type="dxa"/>
            <w:tcBorders>
              <w:top w:val="nil"/>
              <w:left w:val="nil"/>
              <w:bottom w:val="nil"/>
              <w:right w:val="nil"/>
            </w:tcBorders>
            <w:tcMar>
              <w:top w:w="0" w:type="dxa"/>
              <w:left w:w="80" w:type="dxa"/>
              <w:bottom w:w="0" w:type="dxa"/>
              <w:right w:w="80" w:type="dxa"/>
            </w:tcMar>
          </w:tcPr>
          <w:p w14:paraId="54F6C9DE"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1AAB371F"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155" w:type="dxa"/>
            <w:tcBorders>
              <w:top w:val="nil"/>
              <w:left w:val="nil"/>
              <w:bottom w:val="nil"/>
              <w:right w:val="nil"/>
            </w:tcBorders>
            <w:tcMar>
              <w:top w:w="0" w:type="dxa"/>
              <w:left w:w="80" w:type="dxa"/>
              <w:bottom w:w="0" w:type="dxa"/>
              <w:right w:w="80" w:type="dxa"/>
            </w:tcMar>
          </w:tcPr>
          <w:p w14:paraId="356E6233"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66BA125F" w14:textId="77777777" w:rsidR="00777C9C" w:rsidRPr="00A5088F" w:rsidRDefault="00777C9C" w:rsidP="00FE0D9E">
            <w:pPr>
              <w:pStyle w:val="Normal1"/>
              <w:spacing w:line="240" w:lineRule="auto"/>
              <w:rPr>
                <w:sz w:val="16"/>
                <w:szCs w:val="16"/>
              </w:rPr>
            </w:pPr>
            <w:r w:rsidRPr="00A5088F">
              <w:rPr>
                <w:sz w:val="16"/>
                <w:szCs w:val="16"/>
              </w:rPr>
              <w:t>0.00 ± 0.00D</w:t>
            </w:r>
          </w:p>
        </w:tc>
        <w:tc>
          <w:tcPr>
            <w:tcW w:w="1035" w:type="dxa"/>
            <w:tcBorders>
              <w:top w:val="nil"/>
              <w:left w:val="nil"/>
              <w:bottom w:val="nil"/>
              <w:right w:val="nil"/>
            </w:tcBorders>
            <w:tcMar>
              <w:top w:w="0" w:type="dxa"/>
              <w:left w:w="80" w:type="dxa"/>
              <w:bottom w:w="0" w:type="dxa"/>
              <w:right w:w="80" w:type="dxa"/>
            </w:tcMar>
          </w:tcPr>
          <w:p w14:paraId="0B5FAA2B"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700FFD6C" w14:textId="77777777" w:rsidR="00777C9C" w:rsidRPr="00A5088F" w:rsidRDefault="00777C9C" w:rsidP="00FE0D9E">
            <w:pPr>
              <w:pStyle w:val="Normal1"/>
              <w:spacing w:line="240" w:lineRule="auto"/>
              <w:rPr>
                <w:sz w:val="16"/>
                <w:szCs w:val="16"/>
              </w:rPr>
            </w:pPr>
            <w:r w:rsidRPr="00A5088F">
              <w:rPr>
                <w:sz w:val="16"/>
                <w:szCs w:val="16"/>
              </w:rPr>
              <w:t>0.00 ± 0.00C</w:t>
            </w:r>
          </w:p>
        </w:tc>
        <w:tc>
          <w:tcPr>
            <w:tcW w:w="1020" w:type="dxa"/>
            <w:tcBorders>
              <w:top w:val="nil"/>
              <w:left w:val="nil"/>
              <w:bottom w:val="nil"/>
              <w:right w:val="nil"/>
            </w:tcBorders>
            <w:tcMar>
              <w:top w:w="0" w:type="dxa"/>
              <w:left w:w="80" w:type="dxa"/>
              <w:bottom w:w="0" w:type="dxa"/>
              <w:right w:w="80" w:type="dxa"/>
            </w:tcMar>
          </w:tcPr>
          <w:p w14:paraId="307A1537" w14:textId="77777777" w:rsidR="00777C9C" w:rsidRPr="00A5088F" w:rsidRDefault="00777C9C" w:rsidP="00FE0D9E">
            <w:pPr>
              <w:pStyle w:val="Normal1"/>
              <w:spacing w:line="240" w:lineRule="auto"/>
              <w:rPr>
                <w:sz w:val="16"/>
                <w:szCs w:val="16"/>
              </w:rPr>
            </w:pPr>
            <w:r w:rsidRPr="00A5088F">
              <w:rPr>
                <w:sz w:val="16"/>
                <w:szCs w:val="16"/>
              </w:rPr>
              <w:t>0.00 ± 0.00B</w:t>
            </w:r>
          </w:p>
        </w:tc>
      </w:tr>
      <w:tr w:rsidR="00777C9C" w:rsidRPr="00A5088F" w14:paraId="3576AD85"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6F78A383"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0225BD13"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7CD32557"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4B4C7796"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4F94A582"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149E5B46"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1A204740"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635A2C47"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15618B51"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155" w:type="dxa"/>
            <w:tcBorders>
              <w:top w:val="nil"/>
              <w:left w:val="nil"/>
              <w:bottom w:val="nil"/>
              <w:right w:val="nil"/>
            </w:tcBorders>
            <w:tcMar>
              <w:top w:w="0" w:type="dxa"/>
              <w:left w:w="80" w:type="dxa"/>
              <w:bottom w:w="0" w:type="dxa"/>
              <w:right w:w="80" w:type="dxa"/>
            </w:tcMar>
          </w:tcPr>
          <w:p w14:paraId="5A2A6F00"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28F14544" w14:textId="77777777" w:rsidR="00777C9C" w:rsidRPr="00A5088F" w:rsidRDefault="00777C9C" w:rsidP="00FE0D9E">
            <w:pPr>
              <w:pStyle w:val="Normal1"/>
              <w:spacing w:line="240" w:lineRule="auto"/>
              <w:rPr>
                <w:sz w:val="16"/>
                <w:szCs w:val="16"/>
              </w:rPr>
            </w:pPr>
            <w:r w:rsidRPr="00A5088F">
              <w:rPr>
                <w:sz w:val="16"/>
                <w:szCs w:val="16"/>
              </w:rPr>
              <w:t>65.32 ± 0.80C</w:t>
            </w:r>
          </w:p>
        </w:tc>
        <w:tc>
          <w:tcPr>
            <w:tcW w:w="1035" w:type="dxa"/>
            <w:tcBorders>
              <w:top w:val="nil"/>
              <w:left w:val="nil"/>
              <w:bottom w:val="nil"/>
              <w:right w:val="nil"/>
            </w:tcBorders>
            <w:tcMar>
              <w:top w:w="0" w:type="dxa"/>
              <w:left w:w="80" w:type="dxa"/>
              <w:bottom w:w="0" w:type="dxa"/>
              <w:right w:w="80" w:type="dxa"/>
            </w:tcMar>
          </w:tcPr>
          <w:p w14:paraId="4AFB1B9E"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1E5F550A" w14:textId="77777777" w:rsidR="00777C9C" w:rsidRPr="00A5088F" w:rsidRDefault="00777C9C" w:rsidP="00FE0D9E">
            <w:pPr>
              <w:pStyle w:val="Normal1"/>
              <w:spacing w:line="240" w:lineRule="auto"/>
              <w:rPr>
                <w:sz w:val="16"/>
                <w:szCs w:val="16"/>
              </w:rPr>
            </w:pPr>
            <w:r w:rsidRPr="00A5088F">
              <w:rPr>
                <w:sz w:val="16"/>
                <w:szCs w:val="16"/>
              </w:rPr>
              <w:t>0.00 ± 0.00C</w:t>
            </w:r>
          </w:p>
        </w:tc>
        <w:tc>
          <w:tcPr>
            <w:tcW w:w="1020" w:type="dxa"/>
            <w:tcBorders>
              <w:top w:val="nil"/>
              <w:left w:val="nil"/>
              <w:bottom w:val="nil"/>
              <w:right w:val="nil"/>
            </w:tcBorders>
            <w:tcMar>
              <w:top w:w="0" w:type="dxa"/>
              <w:left w:w="80" w:type="dxa"/>
              <w:bottom w:w="0" w:type="dxa"/>
              <w:right w:w="80" w:type="dxa"/>
            </w:tcMar>
          </w:tcPr>
          <w:p w14:paraId="4A4E35E7" w14:textId="77777777" w:rsidR="00777C9C" w:rsidRPr="00A5088F" w:rsidRDefault="00777C9C" w:rsidP="00FE0D9E">
            <w:pPr>
              <w:pStyle w:val="Normal1"/>
              <w:spacing w:line="240" w:lineRule="auto"/>
              <w:rPr>
                <w:sz w:val="16"/>
                <w:szCs w:val="16"/>
              </w:rPr>
            </w:pPr>
            <w:r w:rsidRPr="00A5088F">
              <w:rPr>
                <w:sz w:val="16"/>
                <w:szCs w:val="16"/>
              </w:rPr>
              <w:t>0.00 ± 0.00B</w:t>
            </w:r>
          </w:p>
        </w:tc>
      </w:tr>
      <w:tr w:rsidR="00777C9C" w:rsidRPr="00A5088F" w14:paraId="6FE962DC"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24EB8F8D"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7BEECB97"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130568FA"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519901E1"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75EA0461"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2DB6EFCE"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5E1A8155"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39E08F5E"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76E8DBCB"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155" w:type="dxa"/>
            <w:tcBorders>
              <w:top w:val="nil"/>
              <w:left w:val="nil"/>
              <w:bottom w:val="nil"/>
              <w:right w:val="nil"/>
            </w:tcBorders>
            <w:tcMar>
              <w:top w:w="0" w:type="dxa"/>
              <w:left w:w="80" w:type="dxa"/>
              <w:bottom w:w="0" w:type="dxa"/>
              <w:right w:w="80" w:type="dxa"/>
            </w:tcMar>
          </w:tcPr>
          <w:p w14:paraId="5E44E1FF"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139ED92B" w14:textId="77777777" w:rsidR="00777C9C" w:rsidRPr="00A5088F" w:rsidRDefault="00777C9C" w:rsidP="00FE0D9E">
            <w:pPr>
              <w:pStyle w:val="Normal1"/>
              <w:spacing w:line="240" w:lineRule="auto"/>
              <w:rPr>
                <w:sz w:val="16"/>
                <w:szCs w:val="16"/>
              </w:rPr>
            </w:pPr>
            <w:r w:rsidRPr="00A5088F">
              <w:rPr>
                <w:sz w:val="16"/>
                <w:szCs w:val="16"/>
              </w:rPr>
              <w:t>67.75 ± 0.10B</w:t>
            </w:r>
          </w:p>
        </w:tc>
        <w:tc>
          <w:tcPr>
            <w:tcW w:w="1035" w:type="dxa"/>
            <w:tcBorders>
              <w:top w:val="nil"/>
              <w:left w:val="nil"/>
              <w:bottom w:val="nil"/>
              <w:right w:val="nil"/>
            </w:tcBorders>
            <w:tcMar>
              <w:top w:w="0" w:type="dxa"/>
              <w:left w:w="80" w:type="dxa"/>
              <w:bottom w:w="0" w:type="dxa"/>
              <w:right w:w="80" w:type="dxa"/>
            </w:tcMar>
          </w:tcPr>
          <w:p w14:paraId="4FFDFED1"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5E257A9B" w14:textId="77777777" w:rsidR="00777C9C" w:rsidRPr="00A5088F" w:rsidRDefault="00777C9C" w:rsidP="00FE0D9E">
            <w:pPr>
              <w:pStyle w:val="Normal1"/>
              <w:spacing w:line="240" w:lineRule="auto"/>
              <w:rPr>
                <w:sz w:val="16"/>
                <w:szCs w:val="16"/>
              </w:rPr>
            </w:pPr>
            <w:r w:rsidRPr="00A5088F">
              <w:rPr>
                <w:sz w:val="16"/>
                <w:szCs w:val="16"/>
              </w:rPr>
              <w:t>69.41 ± 0.36B</w:t>
            </w:r>
          </w:p>
        </w:tc>
        <w:tc>
          <w:tcPr>
            <w:tcW w:w="1020" w:type="dxa"/>
            <w:tcBorders>
              <w:top w:val="nil"/>
              <w:left w:val="nil"/>
              <w:bottom w:val="nil"/>
              <w:right w:val="nil"/>
            </w:tcBorders>
            <w:tcMar>
              <w:top w:w="0" w:type="dxa"/>
              <w:left w:w="80" w:type="dxa"/>
              <w:bottom w:w="0" w:type="dxa"/>
              <w:right w:w="80" w:type="dxa"/>
            </w:tcMar>
          </w:tcPr>
          <w:p w14:paraId="5EDD6E9D" w14:textId="77777777" w:rsidR="00777C9C" w:rsidRPr="00A5088F" w:rsidRDefault="00777C9C" w:rsidP="00FE0D9E">
            <w:pPr>
              <w:pStyle w:val="Normal1"/>
              <w:spacing w:line="240" w:lineRule="auto"/>
              <w:rPr>
                <w:sz w:val="16"/>
                <w:szCs w:val="16"/>
              </w:rPr>
            </w:pPr>
            <w:r w:rsidRPr="00A5088F">
              <w:rPr>
                <w:sz w:val="16"/>
                <w:szCs w:val="16"/>
              </w:rPr>
              <w:t>0.00 ± 0.00B</w:t>
            </w:r>
          </w:p>
        </w:tc>
      </w:tr>
      <w:tr w:rsidR="00777C9C" w:rsidRPr="00A5088F" w14:paraId="7C8630F3"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67828C5A"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164F5168"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7BF2CE28"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2CDBCA65"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06F053E5"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4CCF2B71"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42C2712E"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387CD777"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2862BD55" w14:textId="77777777" w:rsidR="00777C9C" w:rsidRPr="00A5088F" w:rsidRDefault="00777C9C" w:rsidP="00FE0D9E">
            <w:pPr>
              <w:pStyle w:val="Normal1"/>
              <w:spacing w:line="240" w:lineRule="auto"/>
              <w:rPr>
                <w:sz w:val="16"/>
                <w:szCs w:val="16"/>
              </w:rPr>
            </w:pPr>
            <w:r w:rsidRPr="00A5088F">
              <w:rPr>
                <w:sz w:val="16"/>
                <w:szCs w:val="16"/>
              </w:rPr>
              <w:t>71.89 ± 0.51A</w:t>
            </w:r>
          </w:p>
        </w:tc>
        <w:tc>
          <w:tcPr>
            <w:tcW w:w="1155" w:type="dxa"/>
            <w:tcBorders>
              <w:top w:val="nil"/>
              <w:left w:val="nil"/>
              <w:bottom w:val="nil"/>
              <w:right w:val="nil"/>
            </w:tcBorders>
            <w:tcMar>
              <w:top w:w="0" w:type="dxa"/>
              <w:left w:w="80" w:type="dxa"/>
              <w:bottom w:w="0" w:type="dxa"/>
              <w:right w:w="80" w:type="dxa"/>
            </w:tcMar>
          </w:tcPr>
          <w:p w14:paraId="6F063C32"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5D402D98" w14:textId="77777777" w:rsidR="00777C9C" w:rsidRPr="00A5088F" w:rsidRDefault="00777C9C" w:rsidP="00FE0D9E">
            <w:pPr>
              <w:pStyle w:val="Normal1"/>
              <w:spacing w:line="240" w:lineRule="auto"/>
              <w:rPr>
                <w:sz w:val="16"/>
                <w:szCs w:val="16"/>
              </w:rPr>
            </w:pPr>
            <w:r w:rsidRPr="00A5088F">
              <w:rPr>
                <w:sz w:val="16"/>
                <w:szCs w:val="16"/>
              </w:rPr>
              <w:t>70.89 ± 0.86A</w:t>
            </w:r>
          </w:p>
        </w:tc>
        <w:tc>
          <w:tcPr>
            <w:tcW w:w="1035" w:type="dxa"/>
            <w:tcBorders>
              <w:top w:val="nil"/>
              <w:left w:val="nil"/>
              <w:bottom w:val="nil"/>
              <w:right w:val="nil"/>
            </w:tcBorders>
            <w:tcMar>
              <w:top w:w="0" w:type="dxa"/>
              <w:left w:w="80" w:type="dxa"/>
              <w:bottom w:w="0" w:type="dxa"/>
              <w:right w:w="80" w:type="dxa"/>
            </w:tcMar>
          </w:tcPr>
          <w:p w14:paraId="0221FB8F" w14:textId="77777777" w:rsidR="00777C9C" w:rsidRPr="00A5088F" w:rsidRDefault="00777C9C" w:rsidP="00FE0D9E">
            <w:pPr>
              <w:pStyle w:val="Normal1"/>
              <w:spacing w:line="240" w:lineRule="auto"/>
              <w:rPr>
                <w:sz w:val="16"/>
                <w:szCs w:val="16"/>
              </w:rPr>
            </w:pPr>
            <w:r w:rsidRPr="00A5088F">
              <w:rPr>
                <w:sz w:val="16"/>
                <w:szCs w:val="16"/>
              </w:rPr>
              <w:t>75.93 ± 1.70A</w:t>
            </w:r>
          </w:p>
        </w:tc>
        <w:tc>
          <w:tcPr>
            <w:tcW w:w="1080" w:type="dxa"/>
            <w:tcBorders>
              <w:top w:val="nil"/>
              <w:left w:val="nil"/>
              <w:bottom w:val="nil"/>
              <w:right w:val="nil"/>
            </w:tcBorders>
            <w:tcMar>
              <w:top w:w="0" w:type="dxa"/>
              <w:left w:w="80" w:type="dxa"/>
              <w:bottom w:w="0" w:type="dxa"/>
              <w:right w:w="80" w:type="dxa"/>
            </w:tcMar>
          </w:tcPr>
          <w:p w14:paraId="6CBC6088" w14:textId="77777777" w:rsidR="00777C9C" w:rsidRPr="00A5088F" w:rsidRDefault="00777C9C" w:rsidP="00FE0D9E">
            <w:pPr>
              <w:pStyle w:val="Normal1"/>
              <w:spacing w:line="240" w:lineRule="auto"/>
              <w:rPr>
                <w:sz w:val="16"/>
                <w:szCs w:val="16"/>
              </w:rPr>
            </w:pPr>
            <w:r w:rsidRPr="00A5088F">
              <w:rPr>
                <w:sz w:val="16"/>
                <w:szCs w:val="16"/>
              </w:rPr>
              <w:t>72.63 ± 0.27A</w:t>
            </w:r>
          </w:p>
        </w:tc>
        <w:tc>
          <w:tcPr>
            <w:tcW w:w="1020" w:type="dxa"/>
            <w:tcBorders>
              <w:top w:val="nil"/>
              <w:left w:val="nil"/>
              <w:bottom w:val="nil"/>
              <w:right w:val="nil"/>
            </w:tcBorders>
            <w:tcMar>
              <w:top w:w="0" w:type="dxa"/>
              <w:left w:w="80" w:type="dxa"/>
              <w:bottom w:w="0" w:type="dxa"/>
              <w:right w:w="80" w:type="dxa"/>
            </w:tcMar>
          </w:tcPr>
          <w:p w14:paraId="11D03B78" w14:textId="77777777" w:rsidR="00777C9C" w:rsidRPr="00A5088F" w:rsidRDefault="00777C9C" w:rsidP="00FE0D9E">
            <w:pPr>
              <w:pStyle w:val="Normal1"/>
              <w:spacing w:line="240" w:lineRule="auto"/>
              <w:rPr>
                <w:sz w:val="16"/>
                <w:szCs w:val="16"/>
              </w:rPr>
            </w:pPr>
            <w:r w:rsidRPr="00A5088F">
              <w:rPr>
                <w:sz w:val="16"/>
                <w:szCs w:val="16"/>
              </w:rPr>
              <w:t>73.17 ± 2.70A</w:t>
            </w:r>
          </w:p>
        </w:tc>
      </w:tr>
      <w:tr w:rsidR="00777C9C" w:rsidRPr="00A5088F" w14:paraId="665FE378"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4310C99F" w14:textId="77777777" w:rsidR="00777C9C" w:rsidRPr="00A5088F" w:rsidRDefault="00777C9C" w:rsidP="00FE0D9E">
            <w:pPr>
              <w:pStyle w:val="Normal1"/>
              <w:spacing w:line="240" w:lineRule="auto"/>
              <w:rPr>
                <w:sz w:val="16"/>
                <w:szCs w:val="16"/>
              </w:rPr>
            </w:pPr>
            <w:r w:rsidRPr="00A5088F">
              <w:rPr>
                <w:sz w:val="16"/>
                <w:szCs w:val="16"/>
              </w:rPr>
              <w:t>92</w:t>
            </w:r>
          </w:p>
        </w:tc>
        <w:tc>
          <w:tcPr>
            <w:tcW w:w="2535" w:type="dxa"/>
            <w:tcBorders>
              <w:top w:val="nil"/>
              <w:left w:val="nil"/>
              <w:bottom w:val="nil"/>
              <w:right w:val="nil"/>
            </w:tcBorders>
            <w:tcMar>
              <w:top w:w="0" w:type="dxa"/>
              <w:left w:w="80" w:type="dxa"/>
              <w:bottom w:w="0" w:type="dxa"/>
              <w:right w:w="80" w:type="dxa"/>
            </w:tcMar>
          </w:tcPr>
          <w:p w14:paraId="7613AF9A" w14:textId="77777777" w:rsidR="00777C9C" w:rsidRPr="00A5088F" w:rsidRDefault="00777C9C" w:rsidP="00FE0D9E">
            <w:pPr>
              <w:pStyle w:val="Normal1"/>
              <w:spacing w:line="240" w:lineRule="auto"/>
              <w:rPr>
                <w:sz w:val="16"/>
                <w:szCs w:val="16"/>
              </w:rPr>
            </w:pPr>
            <w:r w:rsidRPr="00A5088F">
              <w:rPr>
                <w:sz w:val="16"/>
                <w:szCs w:val="16"/>
              </w:rPr>
              <w:t>Ethyl furyl ketone</w:t>
            </w:r>
          </w:p>
        </w:tc>
        <w:tc>
          <w:tcPr>
            <w:tcW w:w="600" w:type="dxa"/>
            <w:tcBorders>
              <w:top w:val="nil"/>
              <w:left w:val="nil"/>
              <w:bottom w:val="nil"/>
              <w:right w:val="nil"/>
            </w:tcBorders>
            <w:tcMar>
              <w:top w:w="0" w:type="dxa"/>
              <w:left w:w="80" w:type="dxa"/>
              <w:bottom w:w="0" w:type="dxa"/>
              <w:right w:w="80" w:type="dxa"/>
            </w:tcMar>
          </w:tcPr>
          <w:p w14:paraId="6C4494CA" w14:textId="77777777" w:rsidR="00777C9C" w:rsidRPr="00A5088F" w:rsidRDefault="00777C9C" w:rsidP="00FE0D9E">
            <w:pPr>
              <w:pStyle w:val="Normal1"/>
              <w:spacing w:line="240" w:lineRule="auto"/>
              <w:jc w:val="right"/>
              <w:rPr>
                <w:sz w:val="16"/>
                <w:szCs w:val="16"/>
              </w:rPr>
            </w:pPr>
            <w:r w:rsidRPr="00A5088F">
              <w:rPr>
                <w:sz w:val="16"/>
                <w:szCs w:val="16"/>
              </w:rPr>
              <w:t>1570</w:t>
            </w:r>
          </w:p>
        </w:tc>
        <w:tc>
          <w:tcPr>
            <w:tcW w:w="885" w:type="dxa"/>
            <w:tcBorders>
              <w:top w:val="nil"/>
              <w:left w:val="nil"/>
              <w:bottom w:val="nil"/>
              <w:right w:val="nil"/>
            </w:tcBorders>
            <w:tcMar>
              <w:top w:w="0" w:type="dxa"/>
              <w:left w:w="80" w:type="dxa"/>
              <w:bottom w:w="0" w:type="dxa"/>
              <w:right w:w="80" w:type="dxa"/>
            </w:tcMar>
          </w:tcPr>
          <w:p w14:paraId="1E0CEE50" w14:textId="77777777" w:rsidR="00777C9C" w:rsidRPr="00A5088F" w:rsidRDefault="00777C9C" w:rsidP="00FE0D9E">
            <w:pPr>
              <w:pStyle w:val="Normal1"/>
              <w:spacing w:line="240" w:lineRule="auto"/>
              <w:jc w:val="right"/>
              <w:rPr>
                <w:sz w:val="16"/>
                <w:szCs w:val="16"/>
              </w:rPr>
            </w:pPr>
            <w:r w:rsidRPr="00A5088F">
              <w:rPr>
                <w:sz w:val="16"/>
                <w:szCs w:val="16"/>
              </w:rPr>
              <w:t>1569 [42]</w:t>
            </w:r>
          </w:p>
        </w:tc>
        <w:tc>
          <w:tcPr>
            <w:tcW w:w="600" w:type="dxa"/>
            <w:tcBorders>
              <w:top w:val="nil"/>
              <w:left w:val="nil"/>
              <w:bottom w:val="nil"/>
              <w:right w:val="nil"/>
            </w:tcBorders>
            <w:tcMar>
              <w:top w:w="0" w:type="dxa"/>
              <w:left w:w="80" w:type="dxa"/>
              <w:bottom w:w="0" w:type="dxa"/>
              <w:right w:w="80" w:type="dxa"/>
            </w:tcMar>
          </w:tcPr>
          <w:p w14:paraId="711F4050"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56F32151" w14:textId="77777777" w:rsidR="00777C9C" w:rsidRPr="00A5088F" w:rsidRDefault="00777C9C" w:rsidP="00FE0D9E">
            <w:pPr>
              <w:pStyle w:val="Normal1"/>
              <w:spacing w:line="240" w:lineRule="auto"/>
              <w:rPr>
                <w:sz w:val="16"/>
                <w:szCs w:val="16"/>
              </w:rPr>
            </w:pPr>
          </w:p>
        </w:tc>
        <w:tc>
          <w:tcPr>
            <w:tcW w:w="840" w:type="dxa"/>
            <w:tcBorders>
              <w:top w:val="nil"/>
              <w:left w:val="nil"/>
              <w:bottom w:val="nil"/>
              <w:right w:val="nil"/>
            </w:tcBorders>
            <w:tcMar>
              <w:top w:w="100" w:type="dxa"/>
              <w:left w:w="100" w:type="dxa"/>
              <w:bottom w:w="100" w:type="dxa"/>
              <w:right w:w="100" w:type="dxa"/>
            </w:tcMar>
          </w:tcPr>
          <w:p w14:paraId="4851FBC3" w14:textId="77777777" w:rsidR="00777C9C" w:rsidRPr="00A5088F" w:rsidRDefault="00777C9C" w:rsidP="00FE0D9E">
            <w:pPr>
              <w:pStyle w:val="Normal1"/>
              <w:spacing w:line="240" w:lineRule="auto"/>
              <w:jc w:val="right"/>
              <w:rPr>
                <w:sz w:val="16"/>
                <w:szCs w:val="16"/>
              </w:rPr>
            </w:pPr>
            <w:r w:rsidRPr="00A5088F">
              <w:rPr>
                <w:sz w:val="16"/>
                <w:szCs w:val="16"/>
              </w:rPr>
              <w:t>393.717</w:t>
            </w:r>
          </w:p>
        </w:tc>
        <w:tc>
          <w:tcPr>
            <w:tcW w:w="855" w:type="dxa"/>
            <w:tcBorders>
              <w:top w:val="nil"/>
              <w:left w:val="nil"/>
              <w:bottom w:val="nil"/>
              <w:right w:val="nil"/>
            </w:tcBorders>
            <w:tcMar>
              <w:top w:w="0" w:type="dxa"/>
              <w:left w:w="80" w:type="dxa"/>
              <w:bottom w:w="0" w:type="dxa"/>
              <w:right w:w="80" w:type="dxa"/>
            </w:tcMar>
          </w:tcPr>
          <w:p w14:paraId="0C3451CB"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4E328614"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155" w:type="dxa"/>
            <w:tcBorders>
              <w:top w:val="nil"/>
              <w:left w:val="nil"/>
              <w:bottom w:val="nil"/>
              <w:right w:val="nil"/>
            </w:tcBorders>
            <w:tcMar>
              <w:top w:w="0" w:type="dxa"/>
              <w:left w:w="80" w:type="dxa"/>
              <w:bottom w:w="0" w:type="dxa"/>
              <w:right w:w="80" w:type="dxa"/>
            </w:tcMar>
          </w:tcPr>
          <w:p w14:paraId="034E82FD" w14:textId="77777777" w:rsidR="00777C9C" w:rsidRPr="00A5088F" w:rsidRDefault="00777C9C" w:rsidP="00FE0D9E">
            <w:pPr>
              <w:pStyle w:val="Normal1"/>
              <w:spacing w:line="240" w:lineRule="auto"/>
              <w:rPr>
                <w:sz w:val="16"/>
                <w:szCs w:val="16"/>
              </w:rPr>
            </w:pPr>
            <w:r w:rsidRPr="00A5088F">
              <w:rPr>
                <w:sz w:val="16"/>
                <w:szCs w:val="16"/>
              </w:rPr>
              <w:t>0.00 ± 0.00B</w:t>
            </w:r>
          </w:p>
        </w:tc>
        <w:tc>
          <w:tcPr>
            <w:tcW w:w="990" w:type="dxa"/>
            <w:tcBorders>
              <w:top w:val="nil"/>
              <w:left w:val="nil"/>
              <w:bottom w:val="nil"/>
              <w:right w:val="nil"/>
            </w:tcBorders>
            <w:tcMar>
              <w:top w:w="0" w:type="dxa"/>
              <w:left w:w="80" w:type="dxa"/>
              <w:bottom w:w="0" w:type="dxa"/>
              <w:right w:w="80" w:type="dxa"/>
            </w:tcMar>
          </w:tcPr>
          <w:p w14:paraId="7603CF97" w14:textId="77777777" w:rsidR="00777C9C" w:rsidRPr="00A5088F" w:rsidRDefault="00777C9C" w:rsidP="00FE0D9E">
            <w:pPr>
              <w:pStyle w:val="Normal1"/>
              <w:spacing w:line="240" w:lineRule="auto"/>
              <w:rPr>
                <w:sz w:val="16"/>
                <w:szCs w:val="16"/>
              </w:rPr>
            </w:pPr>
            <w:r w:rsidRPr="00A5088F">
              <w:rPr>
                <w:sz w:val="16"/>
                <w:szCs w:val="16"/>
              </w:rPr>
              <w:t>89.22 ± 0.97C</w:t>
            </w:r>
          </w:p>
        </w:tc>
        <w:tc>
          <w:tcPr>
            <w:tcW w:w="1035" w:type="dxa"/>
            <w:tcBorders>
              <w:top w:val="nil"/>
              <w:left w:val="nil"/>
              <w:bottom w:val="nil"/>
              <w:right w:val="nil"/>
            </w:tcBorders>
            <w:tcMar>
              <w:top w:w="0" w:type="dxa"/>
              <w:left w:w="80" w:type="dxa"/>
              <w:bottom w:w="0" w:type="dxa"/>
              <w:right w:w="80" w:type="dxa"/>
            </w:tcMar>
          </w:tcPr>
          <w:p w14:paraId="0B3FD018"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2A1ED30E"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20" w:type="dxa"/>
            <w:tcBorders>
              <w:top w:val="nil"/>
              <w:left w:val="nil"/>
              <w:bottom w:val="nil"/>
              <w:right w:val="nil"/>
            </w:tcBorders>
            <w:tcMar>
              <w:top w:w="0" w:type="dxa"/>
              <w:left w:w="80" w:type="dxa"/>
              <w:bottom w:w="0" w:type="dxa"/>
              <w:right w:w="80" w:type="dxa"/>
            </w:tcMar>
          </w:tcPr>
          <w:p w14:paraId="7B938B9C" w14:textId="77777777" w:rsidR="00777C9C" w:rsidRPr="00A5088F" w:rsidRDefault="00777C9C" w:rsidP="00FE0D9E">
            <w:pPr>
              <w:pStyle w:val="Normal1"/>
              <w:spacing w:line="240" w:lineRule="auto"/>
              <w:rPr>
                <w:sz w:val="16"/>
                <w:szCs w:val="16"/>
              </w:rPr>
            </w:pPr>
            <w:r w:rsidRPr="00A5088F">
              <w:rPr>
                <w:sz w:val="16"/>
                <w:szCs w:val="16"/>
              </w:rPr>
              <w:t>0.00 ± 0.00B</w:t>
            </w:r>
          </w:p>
        </w:tc>
      </w:tr>
      <w:tr w:rsidR="00777C9C" w:rsidRPr="00A5088F" w14:paraId="5F3E343B"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07A65FEB" w14:textId="77777777" w:rsidR="00777C9C" w:rsidRPr="00A5088F" w:rsidRDefault="00777C9C" w:rsidP="00FE0D9E">
            <w:pPr>
              <w:pStyle w:val="Normal1"/>
              <w:spacing w:line="240" w:lineRule="auto"/>
              <w:rPr>
                <w:sz w:val="16"/>
                <w:szCs w:val="16"/>
              </w:rPr>
            </w:pPr>
          </w:p>
        </w:tc>
        <w:tc>
          <w:tcPr>
            <w:tcW w:w="2535" w:type="dxa"/>
            <w:tcBorders>
              <w:top w:val="nil"/>
              <w:left w:val="nil"/>
              <w:bottom w:val="nil"/>
              <w:right w:val="nil"/>
            </w:tcBorders>
            <w:tcMar>
              <w:top w:w="0" w:type="dxa"/>
              <w:left w:w="80" w:type="dxa"/>
              <w:bottom w:w="0" w:type="dxa"/>
              <w:right w:w="80" w:type="dxa"/>
            </w:tcMar>
          </w:tcPr>
          <w:p w14:paraId="14BA6E60" w14:textId="77777777" w:rsidR="00777C9C" w:rsidRPr="00A5088F" w:rsidRDefault="00777C9C" w:rsidP="00FE0D9E">
            <w:pPr>
              <w:pStyle w:val="Normal1"/>
              <w:spacing w:line="240" w:lineRule="auto"/>
              <w:rPr>
                <w:sz w:val="16"/>
                <w:szCs w:val="16"/>
              </w:rPr>
            </w:pPr>
          </w:p>
        </w:tc>
        <w:tc>
          <w:tcPr>
            <w:tcW w:w="600" w:type="dxa"/>
            <w:tcBorders>
              <w:top w:val="nil"/>
              <w:left w:val="nil"/>
              <w:bottom w:val="nil"/>
              <w:right w:val="nil"/>
            </w:tcBorders>
            <w:tcMar>
              <w:top w:w="0" w:type="dxa"/>
              <w:left w:w="80" w:type="dxa"/>
              <w:bottom w:w="0" w:type="dxa"/>
              <w:right w:w="80" w:type="dxa"/>
            </w:tcMar>
          </w:tcPr>
          <w:p w14:paraId="4F290E99" w14:textId="77777777" w:rsidR="00777C9C" w:rsidRPr="00A5088F" w:rsidRDefault="00777C9C" w:rsidP="00FE0D9E">
            <w:pPr>
              <w:pStyle w:val="Normal1"/>
              <w:spacing w:line="240" w:lineRule="auto"/>
              <w:rPr>
                <w:sz w:val="16"/>
                <w:szCs w:val="16"/>
              </w:rPr>
            </w:pPr>
          </w:p>
        </w:tc>
        <w:tc>
          <w:tcPr>
            <w:tcW w:w="885" w:type="dxa"/>
            <w:tcBorders>
              <w:top w:val="nil"/>
              <w:left w:val="nil"/>
              <w:bottom w:val="nil"/>
              <w:right w:val="nil"/>
            </w:tcBorders>
            <w:tcMar>
              <w:top w:w="0" w:type="dxa"/>
              <w:left w:w="80" w:type="dxa"/>
              <w:bottom w:w="0" w:type="dxa"/>
              <w:right w:w="80" w:type="dxa"/>
            </w:tcMar>
          </w:tcPr>
          <w:p w14:paraId="7521E67C"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30941A42" w14:textId="77777777" w:rsidR="00777C9C" w:rsidRPr="00A5088F" w:rsidRDefault="00777C9C" w:rsidP="00FE0D9E">
            <w:pPr>
              <w:pStyle w:val="Normal1"/>
              <w:spacing w:line="240" w:lineRule="auto"/>
              <w:rPr>
                <w:sz w:val="16"/>
                <w:szCs w:val="16"/>
              </w:rPr>
            </w:pPr>
          </w:p>
        </w:tc>
        <w:tc>
          <w:tcPr>
            <w:tcW w:w="750" w:type="dxa"/>
            <w:tcBorders>
              <w:top w:val="nil"/>
              <w:left w:val="nil"/>
              <w:bottom w:val="nil"/>
              <w:right w:val="nil"/>
            </w:tcBorders>
            <w:tcMar>
              <w:top w:w="0" w:type="dxa"/>
              <w:left w:w="80" w:type="dxa"/>
              <w:bottom w:w="0" w:type="dxa"/>
              <w:right w:w="80" w:type="dxa"/>
            </w:tcMar>
          </w:tcPr>
          <w:p w14:paraId="3CC02F84" w14:textId="77777777" w:rsidR="00777C9C" w:rsidRPr="00A5088F" w:rsidRDefault="00777C9C" w:rsidP="00FE0D9E">
            <w:pPr>
              <w:pStyle w:val="Normal1"/>
              <w:spacing w:line="240" w:lineRule="auto"/>
              <w:rPr>
                <w:sz w:val="16"/>
                <w:szCs w:val="16"/>
              </w:rPr>
            </w:pPr>
          </w:p>
        </w:tc>
        <w:tc>
          <w:tcPr>
            <w:tcW w:w="840" w:type="dxa"/>
            <w:tcBorders>
              <w:top w:val="nil"/>
              <w:left w:val="nil"/>
              <w:bottom w:val="nil"/>
              <w:right w:val="nil"/>
            </w:tcBorders>
            <w:tcMar>
              <w:top w:w="100" w:type="dxa"/>
              <w:left w:w="100" w:type="dxa"/>
              <w:bottom w:w="100" w:type="dxa"/>
              <w:right w:w="100" w:type="dxa"/>
            </w:tcMar>
          </w:tcPr>
          <w:p w14:paraId="33EBB71E"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74DCBD68"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535B31DF"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155" w:type="dxa"/>
            <w:tcBorders>
              <w:top w:val="nil"/>
              <w:left w:val="nil"/>
              <w:bottom w:val="nil"/>
              <w:right w:val="nil"/>
            </w:tcBorders>
            <w:tcMar>
              <w:top w:w="0" w:type="dxa"/>
              <w:left w:w="80" w:type="dxa"/>
              <w:bottom w:w="0" w:type="dxa"/>
              <w:right w:w="80" w:type="dxa"/>
            </w:tcMar>
          </w:tcPr>
          <w:p w14:paraId="6C9511D9" w14:textId="77777777" w:rsidR="00777C9C" w:rsidRPr="00A5088F" w:rsidRDefault="00777C9C" w:rsidP="00FE0D9E">
            <w:pPr>
              <w:pStyle w:val="Normal1"/>
              <w:spacing w:line="240" w:lineRule="auto"/>
              <w:rPr>
                <w:sz w:val="16"/>
                <w:szCs w:val="16"/>
              </w:rPr>
            </w:pPr>
            <w:r w:rsidRPr="00A5088F">
              <w:rPr>
                <w:sz w:val="16"/>
                <w:szCs w:val="16"/>
              </w:rPr>
              <w:t>0.00 ± 0.00B</w:t>
            </w:r>
          </w:p>
        </w:tc>
        <w:tc>
          <w:tcPr>
            <w:tcW w:w="990" w:type="dxa"/>
            <w:tcBorders>
              <w:top w:val="nil"/>
              <w:left w:val="nil"/>
              <w:bottom w:val="nil"/>
              <w:right w:val="nil"/>
            </w:tcBorders>
            <w:tcMar>
              <w:top w:w="0" w:type="dxa"/>
              <w:left w:w="80" w:type="dxa"/>
              <w:bottom w:w="0" w:type="dxa"/>
              <w:right w:w="80" w:type="dxa"/>
            </w:tcMar>
          </w:tcPr>
          <w:p w14:paraId="2DDAA9DE" w14:textId="77777777" w:rsidR="00777C9C" w:rsidRPr="00A5088F" w:rsidRDefault="00777C9C" w:rsidP="00FE0D9E">
            <w:pPr>
              <w:pStyle w:val="Normal1"/>
              <w:spacing w:line="240" w:lineRule="auto"/>
              <w:rPr>
                <w:sz w:val="16"/>
                <w:szCs w:val="16"/>
              </w:rPr>
            </w:pPr>
            <w:r w:rsidRPr="00A5088F">
              <w:rPr>
                <w:sz w:val="16"/>
                <w:szCs w:val="16"/>
              </w:rPr>
              <w:t>96.92 ± 0.38B</w:t>
            </w:r>
          </w:p>
        </w:tc>
        <w:tc>
          <w:tcPr>
            <w:tcW w:w="1035" w:type="dxa"/>
            <w:tcBorders>
              <w:top w:val="nil"/>
              <w:left w:val="nil"/>
              <w:bottom w:val="nil"/>
              <w:right w:val="nil"/>
            </w:tcBorders>
            <w:tcMar>
              <w:top w:w="0" w:type="dxa"/>
              <w:left w:w="80" w:type="dxa"/>
              <w:bottom w:w="0" w:type="dxa"/>
              <w:right w:w="80" w:type="dxa"/>
            </w:tcMar>
          </w:tcPr>
          <w:p w14:paraId="38B38330"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59BCA499"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20" w:type="dxa"/>
            <w:tcBorders>
              <w:top w:val="nil"/>
              <w:left w:val="nil"/>
              <w:bottom w:val="nil"/>
              <w:right w:val="nil"/>
            </w:tcBorders>
            <w:tcMar>
              <w:top w:w="0" w:type="dxa"/>
              <w:left w:w="80" w:type="dxa"/>
              <w:bottom w:w="0" w:type="dxa"/>
              <w:right w:w="80" w:type="dxa"/>
            </w:tcMar>
          </w:tcPr>
          <w:p w14:paraId="35036B75" w14:textId="77777777" w:rsidR="00777C9C" w:rsidRPr="00A5088F" w:rsidRDefault="00777C9C" w:rsidP="00FE0D9E">
            <w:pPr>
              <w:pStyle w:val="Normal1"/>
              <w:spacing w:line="240" w:lineRule="auto"/>
              <w:rPr>
                <w:sz w:val="16"/>
                <w:szCs w:val="16"/>
              </w:rPr>
            </w:pPr>
            <w:r w:rsidRPr="00A5088F">
              <w:rPr>
                <w:sz w:val="16"/>
                <w:szCs w:val="16"/>
              </w:rPr>
              <w:t>0.00 ± 0.00B</w:t>
            </w:r>
          </w:p>
        </w:tc>
      </w:tr>
      <w:tr w:rsidR="00777C9C" w:rsidRPr="00A5088F" w14:paraId="6F2B18DC"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70669545" w14:textId="77777777" w:rsidR="00777C9C" w:rsidRPr="00A5088F" w:rsidRDefault="00777C9C" w:rsidP="00FE0D9E">
            <w:pPr>
              <w:pStyle w:val="Normal1"/>
              <w:spacing w:line="240" w:lineRule="auto"/>
              <w:rPr>
                <w:sz w:val="16"/>
                <w:szCs w:val="16"/>
              </w:rPr>
            </w:pPr>
          </w:p>
        </w:tc>
        <w:tc>
          <w:tcPr>
            <w:tcW w:w="2535" w:type="dxa"/>
            <w:tcBorders>
              <w:top w:val="nil"/>
              <w:left w:val="nil"/>
              <w:bottom w:val="nil"/>
              <w:right w:val="nil"/>
            </w:tcBorders>
            <w:tcMar>
              <w:top w:w="0" w:type="dxa"/>
              <w:left w:w="80" w:type="dxa"/>
              <w:bottom w:w="0" w:type="dxa"/>
              <w:right w:w="80" w:type="dxa"/>
            </w:tcMar>
          </w:tcPr>
          <w:p w14:paraId="2A79701A" w14:textId="77777777" w:rsidR="00777C9C" w:rsidRPr="00A5088F" w:rsidRDefault="00777C9C" w:rsidP="00FE0D9E">
            <w:pPr>
              <w:pStyle w:val="Normal1"/>
              <w:spacing w:line="240" w:lineRule="auto"/>
              <w:rPr>
                <w:sz w:val="16"/>
                <w:szCs w:val="16"/>
              </w:rPr>
            </w:pPr>
          </w:p>
        </w:tc>
        <w:tc>
          <w:tcPr>
            <w:tcW w:w="600" w:type="dxa"/>
            <w:tcBorders>
              <w:top w:val="nil"/>
              <w:left w:val="nil"/>
              <w:bottom w:val="nil"/>
              <w:right w:val="nil"/>
            </w:tcBorders>
            <w:tcMar>
              <w:top w:w="0" w:type="dxa"/>
              <w:left w:w="80" w:type="dxa"/>
              <w:bottom w:w="0" w:type="dxa"/>
              <w:right w:w="80" w:type="dxa"/>
            </w:tcMar>
          </w:tcPr>
          <w:p w14:paraId="0FCE6EFD" w14:textId="77777777" w:rsidR="00777C9C" w:rsidRPr="00A5088F" w:rsidRDefault="00777C9C" w:rsidP="00FE0D9E">
            <w:pPr>
              <w:pStyle w:val="Normal1"/>
              <w:spacing w:line="240" w:lineRule="auto"/>
              <w:rPr>
                <w:sz w:val="16"/>
                <w:szCs w:val="16"/>
              </w:rPr>
            </w:pPr>
          </w:p>
        </w:tc>
        <w:tc>
          <w:tcPr>
            <w:tcW w:w="885" w:type="dxa"/>
            <w:tcBorders>
              <w:top w:val="nil"/>
              <w:left w:val="nil"/>
              <w:bottom w:val="nil"/>
              <w:right w:val="nil"/>
            </w:tcBorders>
            <w:tcMar>
              <w:top w:w="0" w:type="dxa"/>
              <w:left w:w="80" w:type="dxa"/>
              <w:bottom w:w="0" w:type="dxa"/>
              <w:right w:w="80" w:type="dxa"/>
            </w:tcMar>
          </w:tcPr>
          <w:p w14:paraId="7D8495B5"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62702AA0" w14:textId="77777777" w:rsidR="00777C9C" w:rsidRPr="00A5088F" w:rsidRDefault="00777C9C" w:rsidP="00FE0D9E">
            <w:pPr>
              <w:pStyle w:val="Normal1"/>
              <w:spacing w:line="240" w:lineRule="auto"/>
              <w:rPr>
                <w:sz w:val="16"/>
                <w:szCs w:val="16"/>
              </w:rPr>
            </w:pPr>
          </w:p>
        </w:tc>
        <w:tc>
          <w:tcPr>
            <w:tcW w:w="750" w:type="dxa"/>
            <w:tcBorders>
              <w:top w:val="nil"/>
              <w:left w:val="nil"/>
              <w:bottom w:val="nil"/>
              <w:right w:val="nil"/>
            </w:tcBorders>
            <w:tcMar>
              <w:top w:w="0" w:type="dxa"/>
              <w:left w:w="80" w:type="dxa"/>
              <w:bottom w:w="0" w:type="dxa"/>
              <w:right w:w="80" w:type="dxa"/>
            </w:tcMar>
          </w:tcPr>
          <w:p w14:paraId="04202F4B" w14:textId="77777777" w:rsidR="00777C9C" w:rsidRPr="00A5088F" w:rsidRDefault="00777C9C" w:rsidP="00FE0D9E">
            <w:pPr>
              <w:pStyle w:val="Normal1"/>
              <w:spacing w:line="240" w:lineRule="auto"/>
              <w:rPr>
                <w:sz w:val="16"/>
                <w:szCs w:val="16"/>
              </w:rPr>
            </w:pPr>
          </w:p>
        </w:tc>
        <w:tc>
          <w:tcPr>
            <w:tcW w:w="840" w:type="dxa"/>
            <w:tcBorders>
              <w:top w:val="nil"/>
              <w:left w:val="nil"/>
              <w:bottom w:val="nil"/>
              <w:right w:val="nil"/>
            </w:tcBorders>
            <w:tcMar>
              <w:top w:w="100" w:type="dxa"/>
              <w:left w:w="100" w:type="dxa"/>
              <w:bottom w:w="100" w:type="dxa"/>
              <w:right w:w="100" w:type="dxa"/>
            </w:tcMar>
          </w:tcPr>
          <w:p w14:paraId="61C30AB0"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127DF5DB"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054D85F7"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155" w:type="dxa"/>
            <w:tcBorders>
              <w:top w:val="nil"/>
              <w:left w:val="nil"/>
              <w:bottom w:val="nil"/>
              <w:right w:val="nil"/>
            </w:tcBorders>
            <w:tcMar>
              <w:top w:w="0" w:type="dxa"/>
              <w:left w:w="80" w:type="dxa"/>
              <w:bottom w:w="0" w:type="dxa"/>
              <w:right w:w="80" w:type="dxa"/>
            </w:tcMar>
          </w:tcPr>
          <w:p w14:paraId="0A18F913" w14:textId="77777777" w:rsidR="00777C9C" w:rsidRPr="00A5088F" w:rsidRDefault="00777C9C" w:rsidP="00FE0D9E">
            <w:pPr>
              <w:pStyle w:val="Normal1"/>
              <w:spacing w:line="240" w:lineRule="auto"/>
              <w:rPr>
                <w:sz w:val="16"/>
                <w:szCs w:val="16"/>
              </w:rPr>
            </w:pPr>
            <w:r w:rsidRPr="00A5088F">
              <w:rPr>
                <w:sz w:val="16"/>
                <w:szCs w:val="16"/>
              </w:rPr>
              <w:t>0.00 ± 0.00B</w:t>
            </w:r>
          </w:p>
        </w:tc>
        <w:tc>
          <w:tcPr>
            <w:tcW w:w="990" w:type="dxa"/>
            <w:tcBorders>
              <w:top w:val="nil"/>
              <w:left w:val="nil"/>
              <w:bottom w:val="nil"/>
              <w:right w:val="nil"/>
            </w:tcBorders>
            <w:tcMar>
              <w:top w:w="0" w:type="dxa"/>
              <w:left w:w="80" w:type="dxa"/>
              <w:bottom w:w="0" w:type="dxa"/>
              <w:right w:w="80" w:type="dxa"/>
            </w:tcMar>
          </w:tcPr>
          <w:p w14:paraId="7B18050C" w14:textId="77777777" w:rsidR="00777C9C" w:rsidRPr="00A5088F" w:rsidRDefault="00777C9C" w:rsidP="00FE0D9E">
            <w:pPr>
              <w:pStyle w:val="Normal1"/>
              <w:spacing w:line="240" w:lineRule="auto"/>
              <w:rPr>
                <w:sz w:val="16"/>
                <w:szCs w:val="16"/>
              </w:rPr>
            </w:pPr>
            <w:r w:rsidRPr="00A5088F">
              <w:rPr>
                <w:sz w:val="16"/>
                <w:szCs w:val="16"/>
              </w:rPr>
              <w:t>98.08 ± 0.14B</w:t>
            </w:r>
          </w:p>
        </w:tc>
        <w:tc>
          <w:tcPr>
            <w:tcW w:w="1035" w:type="dxa"/>
            <w:tcBorders>
              <w:top w:val="nil"/>
              <w:left w:val="nil"/>
              <w:bottom w:val="nil"/>
              <w:right w:val="nil"/>
            </w:tcBorders>
            <w:tcMar>
              <w:top w:w="0" w:type="dxa"/>
              <w:left w:w="80" w:type="dxa"/>
              <w:bottom w:w="0" w:type="dxa"/>
              <w:right w:w="80" w:type="dxa"/>
            </w:tcMar>
          </w:tcPr>
          <w:p w14:paraId="63869192"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3C8B83C0"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20" w:type="dxa"/>
            <w:tcBorders>
              <w:top w:val="nil"/>
              <w:left w:val="nil"/>
              <w:bottom w:val="nil"/>
              <w:right w:val="nil"/>
            </w:tcBorders>
            <w:tcMar>
              <w:top w:w="0" w:type="dxa"/>
              <w:left w:w="80" w:type="dxa"/>
              <w:bottom w:w="0" w:type="dxa"/>
              <w:right w:w="80" w:type="dxa"/>
            </w:tcMar>
          </w:tcPr>
          <w:p w14:paraId="4F4A444D" w14:textId="77777777" w:rsidR="00777C9C" w:rsidRPr="00A5088F" w:rsidRDefault="00777C9C" w:rsidP="00FE0D9E">
            <w:pPr>
              <w:pStyle w:val="Normal1"/>
              <w:spacing w:line="240" w:lineRule="auto"/>
              <w:rPr>
                <w:sz w:val="16"/>
                <w:szCs w:val="16"/>
              </w:rPr>
            </w:pPr>
            <w:r w:rsidRPr="00A5088F">
              <w:rPr>
                <w:sz w:val="16"/>
                <w:szCs w:val="16"/>
              </w:rPr>
              <w:t>0.00 ± 0.00B</w:t>
            </w:r>
          </w:p>
        </w:tc>
      </w:tr>
      <w:tr w:rsidR="00777C9C" w:rsidRPr="00A5088F" w14:paraId="2F23D771"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6365966C" w14:textId="77777777" w:rsidR="00777C9C" w:rsidRPr="00A5088F" w:rsidRDefault="00777C9C" w:rsidP="00FE0D9E">
            <w:pPr>
              <w:pStyle w:val="Normal1"/>
              <w:spacing w:line="240" w:lineRule="auto"/>
              <w:rPr>
                <w:sz w:val="16"/>
                <w:szCs w:val="16"/>
              </w:rPr>
            </w:pPr>
          </w:p>
        </w:tc>
        <w:tc>
          <w:tcPr>
            <w:tcW w:w="2535" w:type="dxa"/>
            <w:tcBorders>
              <w:top w:val="nil"/>
              <w:left w:val="nil"/>
              <w:bottom w:val="nil"/>
              <w:right w:val="nil"/>
            </w:tcBorders>
            <w:tcMar>
              <w:top w:w="0" w:type="dxa"/>
              <w:left w:w="80" w:type="dxa"/>
              <w:bottom w:w="0" w:type="dxa"/>
              <w:right w:w="80" w:type="dxa"/>
            </w:tcMar>
          </w:tcPr>
          <w:p w14:paraId="4B4899A8" w14:textId="77777777" w:rsidR="00777C9C" w:rsidRPr="00A5088F" w:rsidRDefault="00777C9C" w:rsidP="00FE0D9E">
            <w:pPr>
              <w:pStyle w:val="Normal1"/>
              <w:spacing w:line="240" w:lineRule="auto"/>
              <w:rPr>
                <w:sz w:val="16"/>
                <w:szCs w:val="16"/>
              </w:rPr>
            </w:pPr>
          </w:p>
        </w:tc>
        <w:tc>
          <w:tcPr>
            <w:tcW w:w="600" w:type="dxa"/>
            <w:tcBorders>
              <w:top w:val="nil"/>
              <w:left w:val="nil"/>
              <w:bottom w:val="nil"/>
              <w:right w:val="nil"/>
            </w:tcBorders>
            <w:tcMar>
              <w:top w:w="0" w:type="dxa"/>
              <w:left w:w="80" w:type="dxa"/>
              <w:bottom w:w="0" w:type="dxa"/>
              <w:right w:w="80" w:type="dxa"/>
            </w:tcMar>
          </w:tcPr>
          <w:p w14:paraId="3B3B9581" w14:textId="77777777" w:rsidR="00777C9C" w:rsidRPr="00A5088F" w:rsidRDefault="00777C9C" w:rsidP="00FE0D9E">
            <w:pPr>
              <w:pStyle w:val="Normal1"/>
              <w:spacing w:line="240" w:lineRule="auto"/>
              <w:rPr>
                <w:sz w:val="16"/>
                <w:szCs w:val="16"/>
              </w:rPr>
            </w:pPr>
          </w:p>
        </w:tc>
        <w:tc>
          <w:tcPr>
            <w:tcW w:w="885" w:type="dxa"/>
            <w:tcBorders>
              <w:top w:val="nil"/>
              <w:left w:val="nil"/>
              <w:bottom w:val="nil"/>
              <w:right w:val="nil"/>
            </w:tcBorders>
            <w:tcMar>
              <w:top w:w="0" w:type="dxa"/>
              <w:left w:w="80" w:type="dxa"/>
              <w:bottom w:w="0" w:type="dxa"/>
              <w:right w:w="80" w:type="dxa"/>
            </w:tcMar>
          </w:tcPr>
          <w:p w14:paraId="77E336AC"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62B56941" w14:textId="77777777" w:rsidR="00777C9C" w:rsidRPr="00A5088F" w:rsidRDefault="00777C9C" w:rsidP="00FE0D9E">
            <w:pPr>
              <w:pStyle w:val="Normal1"/>
              <w:spacing w:line="240" w:lineRule="auto"/>
              <w:rPr>
                <w:sz w:val="16"/>
                <w:szCs w:val="16"/>
              </w:rPr>
            </w:pPr>
          </w:p>
        </w:tc>
        <w:tc>
          <w:tcPr>
            <w:tcW w:w="750" w:type="dxa"/>
            <w:tcBorders>
              <w:top w:val="nil"/>
              <w:left w:val="nil"/>
              <w:bottom w:val="nil"/>
              <w:right w:val="nil"/>
            </w:tcBorders>
            <w:tcMar>
              <w:top w:w="0" w:type="dxa"/>
              <w:left w:w="80" w:type="dxa"/>
              <w:bottom w:w="0" w:type="dxa"/>
              <w:right w:w="80" w:type="dxa"/>
            </w:tcMar>
          </w:tcPr>
          <w:p w14:paraId="6493DDB8" w14:textId="77777777" w:rsidR="00777C9C" w:rsidRPr="00A5088F" w:rsidRDefault="00777C9C" w:rsidP="00FE0D9E">
            <w:pPr>
              <w:pStyle w:val="Normal1"/>
              <w:spacing w:line="240" w:lineRule="auto"/>
              <w:rPr>
                <w:sz w:val="16"/>
                <w:szCs w:val="16"/>
              </w:rPr>
            </w:pPr>
          </w:p>
        </w:tc>
        <w:tc>
          <w:tcPr>
            <w:tcW w:w="840" w:type="dxa"/>
            <w:tcBorders>
              <w:top w:val="nil"/>
              <w:left w:val="nil"/>
              <w:bottom w:val="nil"/>
              <w:right w:val="nil"/>
            </w:tcBorders>
            <w:tcMar>
              <w:top w:w="100" w:type="dxa"/>
              <w:left w:w="100" w:type="dxa"/>
              <w:bottom w:w="100" w:type="dxa"/>
              <w:right w:w="100" w:type="dxa"/>
            </w:tcMar>
          </w:tcPr>
          <w:p w14:paraId="17ADC665"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00A0CF69"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3441A3E5" w14:textId="77777777" w:rsidR="00777C9C" w:rsidRPr="00A5088F" w:rsidRDefault="00777C9C" w:rsidP="00FE0D9E">
            <w:pPr>
              <w:pStyle w:val="Normal1"/>
              <w:spacing w:line="240" w:lineRule="auto"/>
              <w:rPr>
                <w:sz w:val="16"/>
                <w:szCs w:val="16"/>
              </w:rPr>
            </w:pPr>
            <w:r w:rsidRPr="00A5088F">
              <w:rPr>
                <w:sz w:val="16"/>
                <w:szCs w:val="16"/>
              </w:rPr>
              <w:t>67.39 ± 0.46A</w:t>
            </w:r>
          </w:p>
        </w:tc>
        <w:tc>
          <w:tcPr>
            <w:tcW w:w="1155" w:type="dxa"/>
            <w:tcBorders>
              <w:top w:val="nil"/>
              <w:left w:val="nil"/>
              <w:bottom w:val="nil"/>
              <w:right w:val="nil"/>
            </w:tcBorders>
            <w:tcMar>
              <w:top w:w="0" w:type="dxa"/>
              <w:left w:w="80" w:type="dxa"/>
              <w:bottom w:w="0" w:type="dxa"/>
              <w:right w:w="80" w:type="dxa"/>
            </w:tcMar>
          </w:tcPr>
          <w:p w14:paraId="55395D3C" w14:textId="77777777" w:rsidR="00777C9C" w:rsidRPr="00A5088F" w:rsidRDefault="00777C9C" w:rsidP="00FE0D9E">
            <w:pPr>
              <w:pStyle w:val="Normal1"/>
              <w:spacing w:line="240" w:lineRule="auto"/>
              <w:rPr>
                <w:sz w:val="16"/>
                <w:szCs w:val="16"/>
              </w:rPr>
            </w:pPr>
            <w:r w:rsidRPr="00A5088F">
              <w:rPr>
                <w:sz w:val="16"/>
                <w:szCs w:val="16"/>
              </w:rPr>
              <w:t>65.33 ± 1.40A</w:t>
            </w:r>
          </w:p>
        </w:tc>
        <w:tc>
          <w:tcPr>
            <w:tcW w:w="990" w:type="dxa"/>
            <w:tcBorders>
              <w:top w:val="nil"/>
              <w:left w:val="nil"/>
              <w:bottom w:val="nil"/>
              <w:right w:val="nil"/>
            </w:tcBorders>
            <w:tcMar>
              <w:top w:w="0" w:type="dxa"/>
              <w:left w:w="80" w:type="dxa"/>
              <w:bottom w:w="0" w:type="dxa"/>
              <w:right w:w="80" w:type="dxa"/>
            </w:tcMar>
          </w:tcPr>
          <w:p w14:paraId="14BAB25C" w14:textId="77777777" w:rsidR="00777C9C" w:rsidRPr="00A5088F" w:rsidRDefault="00777C9C" w:rsidP="00FE0D9E">
            <w:pPr>
              <w:pStyle w:val="Normal1"/>
              <w:spacing w:line="240" w:lineRule="auto"/>
              <w:rPr>
                <w:sz w:val="16"/>
                <w:szCs w:val="16"/>
              </w:rPr>
            </w:pPr>
            <w:r w:rsidRPr="00A5088F">
              <w:rPr>
                <w:sz w:val="16"/>
                <w:szCs w:val="16"/>
              </w:rPr>
              <w:t>103.63 ± 0.64A</w:t>
            </w:r>
          </w:p>
        </w:tc>
        <w:tc>
          <w:tcPr>
            <w:tcW w:w="1035" w:type="dxa"/>
            <w:tcBorders>
              <w:top w:val="nil"/>
              <w:left w:val="nil"/>
              <w:bottom w:val="nil"/>
              <w:right w:val="nil"/>
            </w:tcBorders>
            <w:tcMar>
              <w:top w:w="0" w:type="dxa"/>
              <w:left w:w="80" w:type="dxa"/>
              <w:bottom w:w="0" w:type="dxa"/>
              <w:right w:w="80" w:type="dxa"/>
            </w:tcMar>
          </w:tcPr>
          <w:p w14:paraId="59593043" w14:textId="77777777" w:rsidR="00777C9C" w:rsidRPr="00A5088F" w:rsidRDefault="00777C9C" w:rsidP="00FE0D9E">
            <w:pPr>
              <w:pStyle w:val="Normal1"/>
              <w:spacing w:line="240" w:lineRule="auto"/>
              <w:rPr>
                <w:sz w:val="16"/>
                <w:szCs w:val="16"/>
              </w:rPr>
            </w:pPr>
            <w:r w:rsidRPr="00A5088F">
              <w:rPr>
                <w:sz w:val="16"/>
                <w:szCs w:val="16"/>
              </w:rPr>
              <w:t>66.10 ± 3.60A</w:t>
            </w:r>
          </w:p>
        </w:tc>
        <w:tc>
          <w:tcPr>
            <w:tcW w:w="1080" w:type="dxa"/>
            <w:tcBorders>
              <w:top w:val="nil"/>
              <w:left w:val="nil"/>
              <w:bottom w:val="nil"/>
              <w:right w:val="nil"/>
            </w:tcBorders>
            <w:tcMar>
              <w:top w:w="0" w:type="dxa"/>
              <w:left w:w="80" w:type="dxa"/>
              <w:bottom w:w="0" w:type="dxa"/>
              <w:right w:w="80" w:type="dxa"/>
            </w:tcMar>
          </w:tcPr>
          <w:p w14:paraId="4D9D670F" w14:textId="77777777" w:rsidR="00777C9C" w:rsidRPr="00A5088F" w:rsidRDefault="00777C9C" w:rsidP="00FE0D9E">
            <w:pPr>
              <w:pStyle w:val="Normal1"/>
              <w:spacing w:line="240" w:lineRule="auto"/>
              <w:rPr>
                <w:sz w:val="16"/>
                <w:szCs w:val="16"/>
              </w:rPr>
            </w:pPr>
            <w:r w:rsidRPr="00A5088F">
              <w:rPr>
                <w:sz w:val="16"/>
                <w:szCs w:val="16"/>
              </w:rPr>
              <w:t>67.90 ± 1.35A</w:t>
            </w:r>
          </w:p>
        </w:tc>
        <w:tc>
          <w:tcPr>
            <w:tcW w:w="1020" w:type="dxa"/>
            <w:tcBorders>
              <w:top w:val="nil"/>
              <w:left w:val="nil"/>
              <w:bottom w:val="nil"/>
              <w:right w:val="nil"/>
            </w:tcBorders>
            <w:tcMar>
              <w:top w:w="0" w:type="dxa"/>
              <w:left w:w="80" w:type="dxa"/>
              <w:bottom w:w="0" w:type="dxa"/>
              <w:right w:w="80" w:type="dxa"/>
            </w:tcMar>
          </w:tcPr>
          <w:p w14:paraId="2A8799CB" w14:textId="77777777" w:rsidR="00777C9C" w:rsidRPr="00A5088F" w:rsidRDefault="00777C9C" w:rsidP="00FE0D9E">
            <w:pPr>
              <w:pStyle w:val="Normal1"/>
              <w:spacing w:line="240" w:lineRule="auto"/>
              <w:rPr>
                <w:sz w:val="16"/>
                <w:szCs w:val="16"/>
              </w:rPr>
            </w:pPr>
            <w:r w:rsidRPr="00A5088F">
              <w:rPr>
                <w:sz w:val="16"/>
                <w:szCs w:val="16"/>
              </w:rPr>
              <w:t>66.74 ± 0.09A</w:t>
            </w:r>
          </w:p>
        </w:tc>
      </w:tr>
      <w:tr w:rsidR="00777C9C" w:rsidRPr="00A5088F" w14:paraId="6CEC8CEB"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0D0CC399" w14:textId="77777777" w:rsidR="00777C9C" w:rsidRPr="00A5088F" w:rsidRDefault="00777C9C" w:rsidP="00FE0D9E">
            <w:pPr>
              <w:pStyle w:val="Normal1"/>
              <w:spacing w:line="240" w:lineRule="auto"/>
              <w:rPr>
                <w:sz w:val="16"/>
                <w:szCs w:val="16"/>
              </w:rPr>
            </w:pPr>
            <w:r w:rsidRPr="00A5088F">
              <w:rPr>
                <w:sz w:val="16"/>
                <w:szCs w:val="16"/>
              </w:rPr>
              <w:t>93</w:t>
            </w:r>
          </w:p>
        </w:tc>
        <w:tc>
          <w:tcPr>
            <w:tcW w:w="2535" w:type="dxa"/>
            <w:tcBorders>
              <w:top w:val="nil"/>
              <w:left w:val="nil"/>
              <w:bottom w:val="nil"/>
              <w:right w:val="nil"/>
            </w:tcBorders>
            <w:tcMar>
              <w:top w:w="0" w:type="dxa"/>
              <w:left w:w="80" w:type="dxa"/>
              <w:bottom w:w="0" w:type="dxa"/>
              <w:right w:w="80" w:type="dxa"/>
            </w:tcMar>
          </w:tcPr>
          <w:p w14:paraId="3DB88B3D" w14:textId="77777777" w:rsidR="00777C9C" w:rsidRPr="00A5088F" w:rsidRDefault="00777C9C" w:rsidP="00FE0D9E">
            <w:pPr>
              <w:pStyle w:val="Normal1"/>
              <w:spacing w:line="240" w:lineRule="auto"/>
              <w:rPr>
                <w:sz w:val="16"/>
                <w:szCs w:val="16"/>
              </w:rPr>
            </w:pPr>
            <w:r w:rsidRPr="00A5088F">
              <w:rPr>
                <w:sz w:val="16"/>
                <w:szCs w:val="16"/>
              </w:rPr>
              <w:t>2.5-Dimethyl-4-methoxy-2.3-dihydro-3-furanone</w:t>
            </w:r>
          </w:p>
        </w:tc>
        <w:tc>
          <w:tcPr>
            <w:tcW w:w="600" w:type="dxa"/>
            <w:tcBorders>
              <w:top w:val="nil"/>
              <w:left w:val="nil"/>
              <w:bottom w:val="nil"/>
              <w:right w:val="nil"/>
            </w:tcBorders>
            <w:tcMar>
              <w:top w:w="0" w:type="dxa"/>
              <w:left w:w="80" w:type="dxa"/>
              <w:bottom w:w="0" w:type="dxa"/>
              <w:right w:w="80" w:type="dxa"/>
            </w:tcMar>
          </w:tcPr>
          <w:p w14:paraId="6BC28803" w14:textId="77777777" w:rsidR="00777C9C" w:rsidRPr="00A5088F" w:rsidRDefault="00777C9C" w:rsidP="00FE0D9E">
            <w:pPr>
              <w:pStyle w:val="Normal1"/>
              <w:spacing w:line="240" w:lineRule="auto"/>
              <w:jc w:val="right"/>
              <w:rPr>
                <w:sz w:val="16"/>
                <w:szCs w:val="16"/>
              </w:rPr>
            </w:pPr>
            <w:r w:rsidRPr="00A5088F">
              <w:rPr>
                <w:sz w:val="16"/>
                <w:szCs w:val="16"/>
              </w:rPr>
              <w:t>1591</w:t>
            </w:r>
          </w:p>
        </w:tc>
        <w:tc>
          <w:tcPr>
            <w:tcW w:w="885" w:type="dxa"/>
            <w:tcBorders>
              <w:top w:val="nil"/>
              <w:left w:val="nil"/>
              <w:bottom w:val="nil"/>
              <w:right w:val="nil"/>
            </w:tcBorders>
            <w:tcMar>
              <w:top w:w="0" w:type="dxa"/>
              <w:left w:w="80" w:type="dxa"/>
              <w:bottom w:w="0" w:type="dxa"/>
              <w:right w:w="80" w:type="dxa"/>
            </w:tcMar>
          </w:tcPr>
          <w:p w14:paraId="20E8C7AA" w14:textId="77777777" w:rsidR="00777C9C" w:rsidRPr="00A5088F" w:rsidRDefault="00777C9C" w:rsidP="00FE0D9E">
            <w:pPr>
              <w:pStyle w:val="Normal1"/>
              <w:spacing w:line="240" w:lineRule="auto"/>
              <w:jc w:val="right"/>
              <w:rPr>
                <w:sz w:val="16"/>
                <w:szCs w:val="16"/>
              </w:rPr>
            </w:pPr>
            <w:r w:rsidRPr="00A5088F">
              <w:rPr>
                <w:sz w:val="16"/>
                <w:szCs w:val="16"/>
              </w:rPr>
              <w:t>1584 [24]</w:t>
            </w:r>
          </w:p>
        </w:tc>
        <w:tc>
          <w:tcPr>
            <w:tcW w:w="600" w:type="dxa"/>
            <w:tcBorders>
              <w:top w:val="nil"/>
              <w:left w:val="nil"/>
              <w:bottom w:val="nil"/>
              <w:right w:val="nil"/>
            </w:tcBorders>
            <w:tcMar>
              <w:top w:w="0" w:type="dxa"/>
              <w:left w:w="80" w:type="dxa"/>
              <w:bottom w:w="0" w:type="dxa"/>
              <w:right w:w="80" w:type="dxa"/>
            </w:tcMar>
          </w:tcPr>
          <w:p w14:paraId="1D407FE1"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4E769A47" w14:textId="77777777" w:rsidR="00777C9C" w:rsidRPr="00A5088F" w:rsidRDefault="00777C9C" w:rsidP="00FE0D9E">
            <w:pPr>
              <w:pStyle w:val="Normal1"/>
              <w:spacing w:line="240" w:lineRule="auto"/>
              <w:rPr>
                <w:sz w:val="16"/>
                <w:szCs w:val="16"/>
              </w:rPr>
            </w:pPr>
          </w:p>
        </w:tc>
        <w:tc>
          <w:tcPr>
            <w:tcW w:w="840" w:type="dxa"/>
            <w:tcBorders>
              <w:top w:val="nil"/>
              <w:left w:val="nil"/>
              <w:bottom w:val="nil"/>
              <w:right w:val="nil"/>
            </w:tcBorders>
            <w:tcMar>
              <w:top w:w="100" w:type="dxa"/>
              <w:left w:w="100" w:type="dxa"/>
              <w:bottom w:w="100" w:type="dxa"/>
              <w:right w:w="100" w:type="dxa"/>
            </w:tcMar>
          </w:tcPr>
          <w:p w14:paraId="370970D5" w14:textId="77777777" w:rsidR="00777C9C" w:rsidRPr="00A5088F" w:rsidRDefault="00777C9C" w:rsidP="00FE0D9E">
            <w:pPr>
              <w:pStyle w:val="Normal1"/>
              <w:spacing w:line="240" w:lineRule="auto"/>
              <w:jc w:val="right"/>
              <w:rPr>
                <w:sz w:val="16"/>
                <w:szCs w:val="16"/>
              </w:rPr>
            </w:pPr>
            <w:r w:rsidRPr="00A5088F">
              <w:rPr>
                <w:sz w:val="16"/>
                <w:szCs w:val="16"/>
              </w:rPr>
              <w:t>55682.812</w:t>
            </w:r>
          </w:p>
        </w:tc>
        <w:tc>
          <w:tcPr>
            <w:tcW w:w="855" w:type="dxa"/>
            <w:tcBorders>
              <w:top w:val="nil"/>
              <w:left w:val="nil"/>
              <w:bottom w:val="nil"/>
              <w:right w:val="nil"/>
            </w:tcBorders>
            <w:tcMar>
              <w:top w:w="0" w:type="dxa"/>
              <w:left w:w="80" w:type="dxa"/>
              <w:bottom w:w="0" w:type="dxa"/>
              <w:right w:w="80" w:type="dxa"/>
            </w:tcMar>
          </w:tcPr>
          <w:p w14:paraId="003A6975"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5BEC6B52" w14:textId="77777777" w:rsidR="00777C9C" w:rsidRPr="00A5088F" w:rsidRDefault="00777C9C" w:rsidP="00FE0D9E">
            <w:pPr>
              <w:pStyle w:val="Normal1"/>
              <w:spacing w:line="240" w:lineRule="auto"/>
              <w:rPr>
                <w:sz w:val="16"/>
                <w:szCs w:val="16"/>
              </w:rPr>
            </w:pPr>
            <w:r w:rsidRPr="00A5088F">
              <w:rPr>
                <w:sz w:val="16"/>
                <w:szCs w:val="16"/>
              </w:rPr>
              <w:t>0.00 ± 0.00C</w:t>
            </w:r>
          </w:p>
        </w:tc>
        <w:tc>
          <w:tcPr>
            <w:tcW w:w="1155" w:type="dxa"/>
            <w:tcBorders>
              <w:top w:val="nil"/>
              <w:left w:val="nil"/>
              <w:bottom w:val="nil"/>
              <w:right w:val="nil"/>
            </w:tcBorders>
            <w:tcMar>
              <w:top w:w="0" w:type="dxa"/>
              <w:left w:w="80" w:type="dxa"/>
              <w:bottom w:w="0" w:type="dxa"/>
              <w:right w:w="80" w:type="dxa"/>
            </w:tcMar>
          </w:tcPr>
          <w:p w14:paraId="17DDFD03" w14:textId="77777777" w:rsidR="00777C9C" w:rsidRPr="00A5088F" w:rsidRDefault="00777C9C" w:rsidP="00FE0D9E">
            <w:pPr>
              <w:pStyle w:val="Normal1"/>
              <w:spacing w:line="240" w:lineRule="auto"/>
              <w:rPr>
                <w:sz w:val="16"/>
                <w:szCs w:val="16"/>
              </w:rPr>
            </w:pPr>
            <w:r w:rsidRPr="00A5088F">
              <w:rPr>
                <w:sz w:val="16"/>
                <w:szCs w:val="16"/>
              </w:rPr>
              <w:t>0.00 ± 0.00B</w:t>
            </w:r>
          </w:p>
        </w:tc>
        <w:tc>
          <w:tcPr>
            <w:tcW w:w="990" w:type="dxa"/>
            <w:tcBorders>
              <w:top w:val="nil"/>
              <w:left w:val="nil"/>
              <w:bottom w:val="nil"/>
              <w:right w:val="nil"/>
            </w:tcBorders>
            <w:tcMar>
              <w:top w:w="0" w:type="dxa"/>
              <w:left w:w="80" w:type="dxa"/>
              <w:bottom w:w="0" w:type="dxa"/>
              <w:right w:w="80" w:type="dxa"/>
            </w:tcMar>
          </w:tcPr>
          <w:p w14:paraId="3A40243F" w14:textId="77777777" w:rsidR="00777C9C" w:rsidRPr="00A5088F" w:rsidRDefault="00777C9C" w:rsidP="00FE0D9E">
            <w:pPr>
              <w:pStyle w:val="Normal1"/>
              <w:spacing w:line="240" w:lineRule="auto"/>
              <w:rPr>
                <w:sz w:val="16"/>
                <w:szCs w:val="16"/>
              </w:rPr>
            </w:pPr>
            <w:r w:rsidRPr="00A5088F">
              <w:rPr>
                <w:sz w:val="16"/>
                <w:szCs w:val="16"/>
              </w:rPr>
              <w:t>66.90 ± 0.52B</w:t>
            </w:r>
          </w:p>
        </w:tc>
        <w:tc>
          <w:tcPr>
            <w:tcW w:w="1035" w:type="dxa"/>
            <w:tcBorders>
              <w:top w:val="nil"/>
              <w:left w:val="nil"/>
              <w:bottom w:val="nil"/>
              <w:right w:val="nil"/>
            </w:tcBorders>
            <w:tcMar>
              <w:top w:w="0" w:type="dxa"/>
              <w:left w:w="80" w:type="dxa"/>
              <w:bottom w:w="0" w:type="dxa"/>
              <w:right w:w="80" w:type="dxa"/>
            </w:tcMar>
          </w:tcPr>
          <w:p w14:paraId="49BB5BA7" w14:textId="77777777" w:rsidR="00777C9C" w:rsidRPr="00A5088F" w:rsidRDefault="00777C9C" w:rsidP="00FE0D9E">
            <w:pPr>
              <w:pStyle w:val="Normal1"/>
              <w:spacing w:line="240" w:lineRule="auto"/>
              <w:rPr>
                <w:sz w:val="16"/>
                <w:szCs w:val="16"/>
              </w:rPr>
            </w:pPr>
            <w:r w:rsidRPr="00A5088F">
              <w:rPr>
                <w:sz w:val="16"/>
                <w:szCs w:val="16"/>
              </w:rPr>
              <w:t>0.00 ± 0.00C</w:t>
            </w:r>
          </w:p>
        </w:tc>
        <w:tc>
          <w:tcPr>
            <w:tcW w:w="1080" w:type="dxa"/>
            <w:tcBorders>
              <w:top w:val="nil"/>
              <w:left w:val="nil"/>
              <w:bottom w:val="nil"/>
              <w:right w:val="nil"/>
            </w:tcBorders>
            <w:tcMar>
              <w:top w:w="0" w:type="dxa"/>
              <w:left w:w="80" w:type="dxa"/>
              <w:bottom w:w="0" w:type="dxa"/>
              <w:right w:w="80" w:type="dxa"/>
            </w:tcMar>
          </w:tcPr>
          <w:p w14:paraId="33B7FC8C" w14:textId="77777777" w:rsidR="00777C9C" w:rsidRPr="00A5088F" w:rsidRDefault="00777C9C" w:rsidP="00FE0D9E">
            <w:pPr>
              <w:pStyle w:val="Normal1"/>
              <w:spacing w:line="240" w:lineRule="auto"/>
              <w:rPr>
                <w:sz w:val="16"/>
                <w:szCs w:val="16"/>
              </w:rPr>
            </w:pPr>
            <w:r w:rsidRPr="00A5088F">
              <w:rPr>
                <w:sz w:val="16"/>
                <w:szCs w:val="16"/>
              </w:rPr>
              <w:t>0.00 ± 0.00C</w:t>
            </w:r>
          </w:p>
        </w:tc>
        <w:tc>
          <w:tcPr>
            <w:tcW w:w="1020" w:type="dxa"/>
            <w:tcBorders>
              <w:top w:val="nil"/>
              <w:left w:val="nil"/>
              <w:bottom w:val="nil"/>
              <w:right w:val="nil"/>
            </w:tcBorders>
            <w:tcMar>
              <w:top w:w="0" w:type="dxa"/>
              <w:left w:w="80" w:type="dxa"/>
              <w:bottom w:w="0" w:type="dxa"/>
              <w:right w:w="80" w:type="dxa"/>
            </w:tcMar>
          </w:tcPr>
          <w:p w14:paraId="34604966" w14:textId="77777777" w:rsidR="00777C9C" w:rsidRPr="00A5088F" w:rsidRDefault="00777C9C" w:rsidP="00FE0D9E">
            <w:pPr>
              <w:pStyle w:val="Normal1"/>
              <w:spacing w:line="240" w:lineRule="auto"/>
              <w:rPr>
                <w:sz w:val="16"/>
                <w:szCs w:val="16"/>
              </w:rPr>
            </w:pPr>
            <w:r w:rsidRPr="00A5088F">
              <w:rPr>
                <w:sz w:val="16"/>
                <w:szCs w:val="16"/>
              </w:rPr>
              <w:t>67.44 ± 0.12D</w:t>
            </w:r>
          </w:p>
        </w:tc>
      </w:tr>
      <w:tr w:rsidR="00777C9C" w:rsidRPr="00A5088F" w14:paraId="74F3C34B"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49E6FC6C" w14:textId="77777777" w:rsidR="00777C9C" w:rsidRPr="00A5088F" w:rsidRDefault="00777C9C" w:rsidP="00FE0D9E">
            <w:pPr>
              <w:pStyle w:val="Normal1"/>
              <w:spacing w:line="240" w:lineRule="auto"/>
              <w:rPr>
                <w:sz w:val="16"/>
                <w:szCs w:val="16"/>
              </w:rPr>
            </w:pPr>
          </w:p>
        </w:tc>
        <w:tc>
          <w:tcPr>
            <w:tcW w:w="2535" w:type="dxa"/>
            <w:tcBorders>
              <w:top w:val="nil"/>
              <w:left w:val="nil"/>
              <w:bottom w:val="nil"/>
              <w:right w:val="nil"/>
            </w:tcBorders>
            <w:tcMar>
              <w:top w:w="0" w:type="dxa"/>
              <w:left w:w="80" w:type="dxa"/>
              <w:bottom w:w="0" w:type="dxa"/>
              <w:right w:w="80" w:type="dxa"/>
            </w:tcMar>
          </w:tcPr>
          <w:p w14:paraId="3D6E8830" w14:textId="77777777" w:rsidR="00777C9C" w:rsidRPr="00A5088F" w:rsidRDefault="00777C9C" w:rsidP="00FE0D9E">
            <w:pPr>
              <w:pStyle w:val="Normal1"/>
              <w:spacing w:line="240" w:lineRule="auto"/>
              <w:rPr>
                <w:sz w:val="16"/>
                <w:szCs w:val="16"/>
              </w:rPr>
            </w:pPr>
          </w:p>
        </w:tc>
        <w:tc>
          <w:tcPr>
            <w:tcW w:w="600" w:type="dxa"/>
            <w:tcBorders>
              <w:top w:val="nil"/>
              <w:left w:val="nil"/>
              <w:bottom w:val="nil"/>
              <w:right w:val="nil"/>
            </w:tcBorders>
            <w:tcMar>
              <w:top w:w="0" w:type="dxa"/>
              <w:left w:w="80" w:type="dxa"/>
              <w:bottom w:w="0" w:type="dxa"/>
              <w:right w:w="80" w:type="dxa"/>
            </w:tcMar>
          </w:tcPr>
          <w:p w14:paraId="546B61D1" w14:textId="77777777" w:rsidR="00777C9C" w:rsidRPr="00A5088F" w:rsidRDefault="00777C9C" w:rsidP="00FE0D9E">
            <w:pPr>
              <w:pStyle w:val="Normal1"/>
              <w:spacing w:line="240" w:lineRule="auto"/>
              <w:rPr>
                <w:sz w:val="16"/>
                <w:szCs w:val="16"/>
              </w:rPr>
            </w:pPr>
          </w:p>
        </w:tc>
        <w:tc>
          <w:tcPr>
            <w:tcW w:w="885" w:type="dxa"/>
            <w:tcBorders>
              <w:top w:val="nil"/>
              <w:left w:val="nil"/>
              <w:bottom w:val="nil"/>
              <w:right w:val="nil"/>
            </w:tcBorders>
            <w:tcMar>
              <w:top w:w="0" w:type="dxa"/>
              <w:left w:w="80" w:type="dxa"/>
              <w:bottom w:w="0" w:type="dxa"/>
              <w:right w:w="80" w:type="dxa"/>
            </w:tcMar>
          </w:tcPr>
          <w:p w14:paraId="36947A99"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79301A18" w14:textId="77777777" w:rsidR="00777C9C" w:rsidRPr="00A5088F" w:rsidRDefault="00777C9C" w:rsidP="00FE0D9E">
            <w:pPr>
              <w:pStyle w:val="Normal1"/>
              <w:spacing w:line="240" w:lineRule="auto"/>
              <w:rPr>
                <w:sz w:val="16"/>
                <w:szCs w:val="16"/>
              </w:rPr>
            </w:pPr>
          </w:p>
        </w:tc>
        <w:tc>
          <w:tcPr>
            <w:tcW w:w="750" w:type="dxa"/>
            <w:tcBorders>
              <w:top w:val="nil"/>
              <w:left w:val="nil"/>
              <w:bottom w:val="nil"/>
              <w:right w:val="nil"/>
            </w:tcBorders>
            <w:tcMar>
              <w:top w:w="0" w:type="dxa"/>
              <w:left w:w="80" w:type="dxa"/>
              <w:bottom w:w="0" w:type="dxa"/>
              <w:right w:w="80" w:type="dxa"/>
            </w:tcMar>
          </w:tcPr>
          <w:p w14:paraId="4565F4BE" w14:textId="77777777" w:rsidR="00777C9C" w:rsidRPr="00A5088F" w:rsidRDefault="00777C9C" w:rsidP="00FE0D9E">
            <w:pPr>
              <w:pStyle w:val="Normal1"/>
              <w:spacing w:line="240" w:lineRule="auto"/>
              <w:rPr>
                <w:sz w:val="16"/>
                <w:szCs w:val="16"/>
              </w:rPr>
            </w:pPr>
          </w:p>
        </w:tc>
        <w:tc>
          <w:tcPr>
            <w:tcW w:w="840" w:type="dxa"/>
            <w:tcBorders>
              <w:top w:val="nil"/>
              <w:left w:val="nil"/>
              <w:bottom w:val="nil"/>
              <w:right w:val="nil"/>
            </w:tcBorders>
            <w:tcMar>
              <w:top w:w="100" w:type="dxa"/>
              <w:left w:w="100" w:type="dxa"/>
              <w:bottom w:w="100" w:type="dxa"/>
              <w:right w:w="100" w:type="dxa"/>
            </w:tcMar>
          </w:tcPr>
          <w:p w14:paraId="736AF7C2"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69AFCC67"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1841803C" w14:textId="77777777" w:rsidR="00777C9C" w:rsidRPr="00A5088F" w:rsidRDefault="00777C9C" w:rsidP="00FE0D9E">
            <w:pPr>
              <w:pStyle w:val="Normal1"/>
              <w:spacing w:line="240" w:lineRule="auto"/>
              <w:rPr>
                <w:sz w:val="16"/>
                <w:szCs w:val="16"/>
              </w:rPr>
            </w:pPr>
            <w:r w:rsidRPr="00A5088F">
              <w:rPr>
                <w:sz w:val="16"/>
                <w:szCs w:val="16"/>
              </w:rPr>
              <w:t>67.15 ± 1.00B</w:t>
            </w:r>
          </w:p>
        </w:tc>
        <w:tc>
          <w:tcPr>
            <w:tcW w:w="1155" w:type="dxa"/>
            <w:tcBorders>
              <w:top w:val="nil"/>
              <w:left w:val="nil"/>
              <w:bottom w:val="nil"/>
              <w:right w:val="nil"/>
            </w:tcBorders>
            <w:tcMar>
              <w:top w:w="0" w:type="dxa"/>
              <w:left w:w="80" w:type="dxa"/>
              <w:bottom w:w="0" w:type="dxa"/>
              <w:right w:w="80" w:type="dxa"/>
            </w:tcMar>
          </w:tcPr>
          <w:p w14:paraId="23E13818" w14:textId="77777777" w:rsidR="00777C9C" w:rsidRPr="00A5088F" w:rsidRDefault="00777C9C" w:rsidP="00FE0D9E">
            <w:pPr>
              <w:pStyle w:val="Normal1"/>
              <w:spacing w:line="240" w:lineRule="auto"/>
              <w:rPr>
                <w:sz w:val="16"/>
                <w:szCs w:val="16"/>
              </w:rPr>
            </w:pPr>
            <w:r w:rsidRPr="00A5088F">
              <w:rPr>
                <w:sz w:val="16"/>
                <w:szCs w:val="16"/>
              </w:rPr>
              <w:t>0.00 ± 0.00B</w:t>
            </w:r>
          </w:p>
        </w:tc>
        <w:tc>
          <w:tcPr>
            <w:tcW w:w="990" w:type="dxa"/>
            <w:tcBorders>
              <w:top w:val="nil"/>
              <w:left w:val="nil"/>
              <w:bottom w:val="nil"/>
              <w:right w:val="nil"/>
            </w:tcBorders>
            <w:tcMar>
              <w:top w:w="0" w:type="dxa"/>
              <w:left w:w="80" w:type="dxa"/>
              <w:bottom w:w="0" w:type="dxa"/>
              <w:right w:w="80" w:type="dxa"/>
            </w:tcMar>
          </w:tcPr>
          <w:p w14:paraId="1231B056" w14:textId="77777777" w:rsidR="00777C9C" w:rsidRPr="00A5088F" w:rsidRDefault="00777C9C" w:rsidP="00FE0D9E">
            <w:pPr>
              <w:pStyle w:val="Normal1"/>
              <w:spacing w:line="240" w:lineRule="auto"/>
              <w:rPr>
                <w:sz w:val="16"/>
                <w:szCs w:val="16"/>
              </w:rPr>
            </w:pPr>
            <w:r w:rsidRPr="00A5088F">
              <w:rPr>
                <w:sz w:val="16"/>
                <w:szCs w:val="16"/>
              </w:rPr>
              <w:t>67.82 ± 0.04A</w:t>
            </w:r>
          </w:p>
        </w:tc>
        <w:tc>
          <w:tcPr>
            <w:tcW w:w="1035" w:type="dxa"/>
            <w:tcBorders>
              <w:top w:val="nil"/>
              <w:left w:val="nil"/>
              <w:bottom w:val="nil"/>
              <w:right w:val="nil"/>
            </w:tcBorders>
            <w:tcMar>
              <w:top w:w="0" w:type="dxa"/>
              <w:left w:w="80" w:type="dxa"/>
              <w:bottom w:w="0" w:type="dxa"/>
              <w:right w:w="80" w:type="dxa"/>
            </w:tcMar>
          </w:tcPr>
          <w:p w14:paraId="17468EE3" w14:textId="77777777" w:rsidR="00777C9C" w:rsidRPr="00A5088F" w:rsidRDefault="00777C9C" w:rsidP="00FE0D9E">
            <w:pPr>
              <w:pStyle w:val="Normal1"/>
              <w:spacing w:line="240" w:lineRule="auto"/>
              <w:rPr>
                <w:sz w:val="16"/>
                <w:szCs w:val="16"/>
              </w:rPr>
            </w:pPr>
            <w:r w:rsidRPr="00A5088F">
              <w:rPr>
                <w:sz w:val="16"/>
                <w:szCs w:val="16"/>
              </w:rPr>
              <w:t>0.00 ± 0.00C</w:t>
            </w:r>
          </w:p>
        </w:tc>
        <w:tc>
          <w:tcPr>
            <w:tcW w:w="1080" w:type="dxa"/>
            <w:tcBorders>
              <w:top w:val="nil"/>
              <w:left w:val="nil"/>
              <w:bottom w:val="nil"/>
              <w:right w:val="nil"/>
            </w:tcBorders>
            <w:tcMar>
              <w:top w:w="0" w:type="dxa"/>
              <w:left w:w="80" w:type="dxa"/>
              <w:bottom w:w="0" w:type="dxa"/>
              <w:right w:w="80" w:type="dxa"/>
            </w:tcMar>
          </w:tcPr>
          <w:p w14:paraId="08E4646C" w14:textId="77777777" w:rsidR="00777C9C" w:rsidRPr="00A5088F" w:rsidRDefault="00777C9C" w:rsidP="00FE0D9E">
            <w:pPr>
              <w:pStyle w:val="Normal1"/>
              <w:spacing w:line="240" w:lineRule="auto"/>
              <w:rPr>
                <w:sz w:val="16"/>
                <w:szCs w:val="16"/>
              </w:rPr>
            </w:pPr>
            <w:r w:rsidRPr="00A5088F">
              <w:rPr>
                <w:sz w:val="16"/>
                <w:szCs w:val="16"/>
              </w:rPr>
              <w:t>67.81 ± 0.02B</w:t>
            </w:r>
          </w:p>
        </w:tc>
        <w:tc>
          <w:tcPr>
            <w:tcW w:w="1020" w:type="dxa"/>
            <w:tcBorders>
              <w:top w:val="nil"/>
              <w:left w:val="nil"/>
              <w:bottom w:val="nil"/>
              <w:right w:val="nil"/>
            </w:tcBorders>
            <w:tcMar>
              <w:top w:w="0" w:type="dxa"/>
              <w:left w:w="80" w:type="dxa"/>
              <w:bottom w:w="0" w:type="dxa"/>
              <w:right w:w="80" w:type="dxa"/>
            </w:tcMar>
          </w:tcPr>
          <w:p w14:paraId="3CED416D" w14:textId="77777777" w:rsidR="00777C9C" w:rsidRPr="00A5088F" w:rsidRDefault="00777C9C" w:rsidP="00FE0D9E">
            <w:pPr>
              <w:pStyle w:val="Normal1"/>
              <w:spacing w:line="240" w:lineRule="auto"/>
              <w:rPr>
                <w:sz w:val="16"/>
                <w:szCs w:val="16"/>
              </w:rPr>
            </w:pPr>
            <w:r w:rsidRPr="00A5088F">
              <w:rPr>
                <w:sz w:val="16"/>
                <w:szCs w:val="16"/>
              </w:rPr>
              <w:t>68.05 ± 0.08C</w:t>
            </w:r>
          </w:p>
        </w:tc>
      </w:tr>
      <w:tr w:rsidR="00777C9C" w:rsidRPr="00A5088F" w14:paraId="1AD47CE6"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46980623" w14:textId="77777777" w:rsidR="00777C9C" w:rsidRPr="00A5088F" w:rsidRDefault="00777C9C" w:rsidP="00FE0D9E">
            <w:pPr>
              <w:pStyle w:val="Normal1"/>
              <w:spacing w:line="240" w:lineRule="auto"/>
              <w:rPr>
                <w:sz w:val="16"/>
                <w:szCs w:val="16"/>
              </w:rPr>
            </w:pPr>
          </w:p>
        </w:tc>
        <w:tc>
          <w:tcPr>
            <w:tcW w:w="2535" w:type="dxa"/>
            <w:tcBorders>
              <w:top w:val="nil"/>
              <w:left w:val="nil"/>
              <w:bottom w:val="nil"/>
              <w:right w:val="nil"/>
            </w:tcBorders>
            <w:tcMar>
              <w:top w:w="0" w:type="dxa"/>
              <w:left w:w="80" w:type="dxa"/>
              <w:bottom w:w="0" w:type="dxa"/>
              <w:right w:w="80" w:type="dxa"/>
            </w:tcMar>
          </w:tcPr>
          <w:p w14:paraId="51304A26" w14:textId="77777777" w:rsidR="00777C9C" w:rsidRPr="00A5088F" w:rsidRDefault="00777C9C" w:rsidP="00FE0D9E">
            <w:pPr>
              <w:pStyle w:val="Normal1"/>
              <w:spacing w:line="240" w:lineRule="auto"/>
              <w:rPr>
                <w:sz w:val="16"/>
                <w:szCs w:val="16"/>
              </w:rPr>
            </w:pPr>
          </w:p>
        </w:tc>
        <w:tc>
          <w:tcPr>
            <w:tcW w:w="600" w:type="dxa"/>
            <w:tcBorders>
              <w:top w:val="nil"/>
              <w:left w:val="nil"/>
              <w:bottom w:val="nil"/>
              <w:right w:val="nil"/>
            </w:tcBorders>
            <w:tcMar>
              <w:top w:w="0" w:type="dxa"/>
              <w:left w:w="80" w:type="dxa"/>
              <w:bottom w:w="0" w:type="dxa"/>
              <w:right w:w="80" w:type="dxa"/>
            </w:tcMar>
          </w:tcPr>
          <w:p w14:paraId="4499810D" w14:textId="77777777" w:rsidR="00777C9C" w:rsidRPr="00A5088F" w:rsidRDefault="00777C9C" w:rsidP="00FE0D9E">
            <w:pPr>
              <w:pStyle w:val="Normal1"/>
              <w:spacing w:line="240" w:lineRule="auto"/>
              <w:rPr>
                <w:sz w:val="16"/>
                <w:szCs w:val="16"/>
              </w:rPr>
            </w:pPr>
          </w:p>
        </w:tc>
        <w:tc>
          <w:tcPr>
            <w:tcW w:w="885" w:type="dxa"/>
            <w:tcBorders>
              <w:top w:val="nil"/>
              <w:left w:val="nil"/>
              <w:bottom w:val="nil"/>
              <w:right w:val="nil"/>
            </w:tcBorders>
            <w:tcMar>
              <w:top w:w="0" w:type="dxa"/>
              <w:left w:w="80" w:type="dxa"/>
              <w:bottom w:w="0" w:type="dxa"/>
              <w:right w:w="80" w:type="dxa"/>
            </w:tcMar>
          </w:tcPr>
          <w:p w14:paraId="4FF8A31E"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1096961C" w14:textId="77777777" w:rsidR="00777C9C" w:rsidRPr="00A5088F" w:rsidRDefault="00777C9C" w:rsidP="00FE0D9E">
            <w:pPr>
              <w:pStyle w:val="Normal1"/>
              <w:spacing w:line="240" w:lineRule="auto"/>
              <w:rPr>
                <w:sz w:val="16"/>
                <w:szCs w:val="16"/>
              </w:rPr>
            </w:pPr>
          </w:p>
        </w:tc>
        <w:tc>
          <w:tcPr>
            <w:tcW w:w="750" w:type="dxa"/>
            <w:tcBorders>
              <w:top w:val="nil"/>
              <w:left w:val="nil"/>
              <w:bottom w:val="nil"/>
              <w:right w:val="nil"/>
            </w:tcBorders>
            <w:tcMar>
              <w:top w:w="0" w:type="dxa"/>
              <w:left w:w="80" w:type="dxa"/>
              <w:bottom w:w="0" w:type="dxa"/>
              <w:right w:w="80" w:type="dxa"/>
            </w:tcMar>
          </w:tcPr>
          <w:p w14:paraId="7C096C56" w14:textId="77777777" w:rsidR="00777C9C" w:rsidRPr="00A5088F" w:rsidRDefault="00777C9C" w:rsidP="00FE0D9E">
            <w:pPr>
              <w:pStyle w:val="Normal1"/>
              <w:spacing w:line="240" w:lineRule="auto"/>
              <w:rPr>
                <w:sz w:val="16"/>
                <w:szCs w:val="16"/>
              </w:rPr>
            </w:pPr>
          </w:p>
        </w:tc>
        <w:tc>
          <w:tcPr>
            <w:tcW w:w="840" w:type="dxa"/>
            <w:tcBorders>
              <w:top w:val="nil"/>
              <w:left w:val="nil"/>
              <w:bottom w:val="nil"/>
              <w:right w:val="nil"/>
            </w:tcBorders>
            <w:tcMar>
              <w:top w:w="100" w:type="dxa"/>
              <w:left w:w="100" w:type="dxa"/>
              <w:bottom w:w="100" w:type="dxa"/>
              <w:right w:w="100" w:type="dxa"/>
            </w:tcMar>
          </w:tcPr>
          <w:p w14:paraId="108E19FA"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368753AD"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00A1F51C" w14:textId="77777777" w:rsidR="00777C9C" w:rsidRPr="00A5088F" w:rsidRDefault="00777C9C" w:rsidP="00FE0D9E">
            <w:pPr>
              <w:pStyle w:val="Normal1"/>
              <w:spacing w:line="240" w:lineRule="auto"/>
              <w:rPr>
                <w:sz w:val="16"/>
                <w:szCs w:val="16"/>
              </w:rPr>
            </w:pPr>
            <w:r w:rsidRPr="00A5088F">
              <w:rPr>
                <w:sz w:val="16"/>
                <w:szCs w:val="16"/>
              </w:rPr>
              <w:t>67.31 ± 0.82B</w:t>
            </w:r>
          </w:p>
        </w:tc>
        <w:tc>
          <w:tcPr>
            <w:tcW w:w="1155" w:type="dxa"/>
            <w:tcBorders>
              <w:top w:val="nil"/>
              <w:left w:val="nil"/>
              <w:bottom w:val="nil"/>
              <w:right w:val="nil"/>
            </w:tcBorders>
            <w:tcMar>
              <w:top w:w="0" w:type="dxa"/>
              <w:left w:w="80" w:type="dxa"/>
              <w:bottom w:w="0" w:type="dxa"/>
              <w:right w:w="80" w:type="dxa"/>
            </w:tcMar>
          </w:tcPr>
          <w:p w14:paraId="6044DDCE" w14:textId="77777777" w:rsidR="00777C9C" w:rsidRPr="00A5088F" w:rsidRDefault="00777C9C" w:rsidP="00FE0D9E">
            <w:pPr>
              <w:pStyle w:val="Normal1"/>
              <w:spacing w:line="240" w:lineRule="auto"/>
              <w:rPr>
                <w:sz w:val="16"/>
                <w:szCs w:val="16"/>
              </w:rPr>
            </w:pPr>
            <w:r w:rsidRPr="00A5088F">
              <w:rPr>
                <w:sz w:val="16"/>
                <w:szCs w:val="16"/>
              </w:rPr>
              <w:t>0.00 ± 0.00B</w:t>
            </w:r>
          </w:p>
        </w:tc>
        <w:tc>
          <w:tcPr>
            <w:tcW w:w="990" w:type="dxa"/>
            <w:tcBorders>
              <w:top w:val="nil"/>
              <w:left w:val="nil"/>
              <w:bottom w:val="nil"/>
              <w:right w:val="nil"/>
            </w:tcBorders>
            <w:tcMar>
              <w:top w:w="0" w:type="dxa"/>
              <w:left w:w="80" w:type="dxa"/>
              <w:bottom w:w="0" w:type="dxa"/>
              <w:right w:w="80" w:type="dxa"/>
            </w:tcMar>
          </w:tcPr>
          <w:p w14:paraId="4CFE0F3D" w14:textId="77777777" w:rsidR="00777C9C" w:rsidRPr="00A5088F" w:rsidRDefault="00777C9C" w:rsidP="00FE0D9E">
            <w:pPr>
              <w:pStyle w:val="Normal1"/>
              <w:spacing w:line="240" w:lineRule="auto"/>
              <w:rPr>
                <w:sz w:val="16"/>
                <w:szCs w:val="16"/>
              </w:rPr>
            </w:pPr>
            <w:r w:rsidRPr="00A5088F">
              <w:rPr>
                <w:sz w:val="16"/>
                <w:szCs w:val="16"/>
              </w:rPr>
              <w:t>67.97 ± 0.02A</w:t>
            </w:r>
          </w:p>
        </w:tc>
        <w:tc>
          <w:tcPr>
            <w:tcW w:w="1035" w:type="dxa"/>
            <w:tcBorders>
              <w:top w:val="nil"/>
              <w:left w:val="nil"/>
              <w:bottom w:val="nil"/>
              <w:right w:val="nil"/>
            </w:tcBorders>
            <w:tcMar>
              <w:top w:w="0" w:type="dxa"/>
              <w:left w:w="80" w:type="dxa"/>
              <w:bottom w:w="0" w:type="dxa"/>
              <w:right w:w="80" w:type="dxa"/>
            </w:tcMar>
          </w:tcPr>
          <w:p w14:paraId="499B6F93" w14:textId="77777777" w:rsidR="00777C9C" w:rsidRPr="00A5088F" w:rsidRDefault="00777C9C" w:rsidP="00FE0D9E">
            <w:pPr>
              <w:pStyle w:val="Normal1"/>
              <w:spacing w:line="240" w:lineRule="auto"/>
              <w:rPr>
                <w:sz w:val="16"/>
                <w:szCs w:val="16"/>
              </w:rPr>
            </w:pPr>
            <w:r w:rsidRPr="00A5088F">
              <w:rPr>
                <w:sz w:val="16"/>
                <w:szCs w:val="16"/>
              </w:rPr>
              <w:t>67.29 ± 0.21B</w:t>
            </w:r>
          </w:p>
        </w:tc>
        <w:tc>
          <w:tcPr>
            <w:tcW w:w="1080" w:type="dxa"/>
            <w:tcBorders>
              <w:top w:val="nil"/>
              <w:left w:val="nil"/>
              <w:bottom w:val="nil"/>
              <w:right w:val="nil"/>
            </w:tcBorders>
            <w:tcMar>
              <w:top w:w="0" w:type="dxa"/>
              <w:left w:w="80" w:type="dxa"/>
              <w:bottom w:w="0" w:type="dxa"/>
              <w:right w:w="80" w:type="dxa"/>
            </w:tcMar>
          </w:tcPr>
          <w:p w14:paraId="6B144120" w14:textId="77777777" w:rsidR="00777C9C" w:rsidRPr="00A5088F" w:rsidRDefault="00777C9C" w:rsidP="00FE0D9E">
            <w:pPr>
              <w:pStyle w:val="Normal1"/>
              <w:spacing w:line="240" w:lineRule="auto"/>
              <w:rPr>
                <w:sz w:val="16"/>
                <w:szCs w:val="16"/>
              </w:rPr>
            </w:pPr>
            <w:r w:rsidRPr="00A5088F">
              <w:rPr>
                <w:sz w:val="16"/>
                <w:szCs w:val="16"/>
              </w:rPr>
              <w:t>67.89 ± 0.08B</w:t>
            </w:r>
          </w:p>
        </w:tc>
        <w:tc>
          <w:tcPr>
            <w:tcW w:w="1020" w:type="dxa"/>
            <w:tcBorders>
              <w:top w:val="nil"/>
              <w:left w:val="nil"/>
              <w:bottom w:val="nil"/>
              <w:right w:val="nil"/>
            </w:tcBorders>
            <w:tcMar>
              <w:top w:w="0" w:type="dxa"/>
              <w:left w:w="80" w:type="dxa"/>
              <w:bottom w:w="0" w:type="dxa"/>
              <w:right w:w="80" w:type="dxa"/>
            </w:tcMar>
          </w:tcPr>
          <w:p w14:paraId="031369F5" w14:textId="77777777" w:rsidR="00777C9C" w:rsidRPr="00A5088F" w:rsidRDefault="00777C9C" w:rsidP="00FE0D9E">
            <w:pPr>
              <w:pStyle w:val="Normal1"/>
              <w:spacing w:line="240" w:lineRule="auto"/>
              <w:rPr>
                <w:sz w:val="16"/>
                <w:szCs w:val="16"/>
              </w:rPr>
            </w:pPr>
            <w:r w:rsidRPr="00A5088F">
              <w:rPr>
                <w:sz w:val="16"/>
                <w:szCs w:val="16"/>
              </w:rPr>
              <w:t>68.68 ± 0.05B</w:t>
            </w:r>
          </w:p>
        </w:tc>
      </w:tr>
      <w:tr w:rsidR="00777C9C" w:rsidRPr="00A5088F" w14:paraId="6CBCDF89"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64C8536E" w14:textId="77777777" w:rsidR="00777C9C" w:rsidRPr="00A5088F" w:rsidRDefault="00777C9C" w:rsidP="00FE0D9E">
            <w:pPr>
              <w:pStyle w:val="Normal1"/>
              <w:spacing w:line="240" w:lineRule="auto"/>
              <w:rPr>
                <w:sz w:val="16"/>
                <w:szCs w:val="16"/>
              </w:rPr>
            </w:pPr>
          </w:p>
        </w:tc>
        <w:tc>
          <w:tcPr>
            <w:tcW w:w="2535" w:type="dxa"/>
            <w:tcBorders>
              <w:top w:val="nil"/>
              <w:left w:val="nil"/>
              <w:bottom w:val="nil"/>
              <w:right w:val="nil"/>
            </w:tcBorders>
            <w:tcMar>
              <w:top w:w="0" w:type="dxa"/>
              <w:left w:w="80" w:type="dxa"/>
              <w:bottom w:w="0" w:type="dxa"/>
              <w:right w:w="80" w:type="dxa"/>
            </w:tcMar>
          </w:tcPr>
          <w:p w14:paraId="74358590" w14:textId="77777777" w:rsidR="00777C9C" w:rsidRPr="00A5088F" w:rsidRDefault="00777C9C" w:rsidP="00FE0D9E">
            <w:pPr>
              <w:pStyle w:val="Normal1"/>
              <w:spacing w:line="240" w:lineRule="auto"/>
              <w:rPr>
                <w:sz w:val="16"/>
                <w:szCs w:val="16"/>
              </w:rPr>
            </w:pPr>
          </w:p>
        </w:tc>
        <w:tc>
          <w:tcPr>
            <w:tcW w:w="600" w:type="dxa"/>
            <w:tcBorders>
              <w:top w:val="nil"/>
              <w:left w:val="nil"/>
              <w:bottom w:val="nil"/>
              <w:right w:val="nil"/>
            </w:tcBorders>
            <w:tcMar>
              <w:top w:w="0" w:type="dxa"/>
              <w:left w:w="80" w:type="dxa"/>
              <w:bottom w:w="0" w:type="dxa"/>
              <w:right w:w="80" w:type="dxa"/>
            </w:tcMar>
          </w:tcPr>
          <w:p w14:paraId="4451E703" w14:textId="77777777" w:rsidR="00777C9C" w:rsidRPr="00A5088F" w:rsidRDefault="00777C9C" w:rsidP="00FE0D9E">
            <w:pPr>
              <w:pStyle w:val="Normal1"/>
              <w:spacing w:line="240" w:lineRule="auto"/>
              <w:rPr>
                <w:sz w:val="16"/>
                <w:szCs w:val="16"/>
              </w:rPr>
            </w:pPr>
          </w:p>
        </w:tc>
        <w:tc>
          <w:tcPr>
            <w:tcW w:w="885" w:type="dxa"/>
            <w:tcBorders>
              <w:top w:val="nil"/>
              <w:left w:val="nil"/>
              <w:bottom w:val="nil"/>
              <w:right w:val="nil"/>
            </w:tcBorders>
            <w:tcMar>
              <w:top w:w="0" w:type="dxa"/>
              <w:left w:w="80" w:type="dxa"/>
              <w:bottom w:w="0" w:type="dxa"/>
              <w:right w:w="80" w:type="dxa"/>
            </w:tcMar>
          </w:tcPr>
          <w:p w14:paraId="1518481E"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5F935B32" w14:textId="77777777" w:rsidR="00777C9C" w:rsidRPr="00A5088F" w:rsidRDefault="00777C9C" w:rsidP="00FE0D9E">
            <w:pPr>
              <w:pStyle w:val="Normal1"/>
              <w:spacing w:line="240" w:lineRule="auto"/>
              <w:rPr>
                <w:sz w:val="16"/>
                <w:szCs w:val="16"/>
              </w:rPr>
            </w:pPr>
          </w:p>
        </w:tc>
        <w:tc>
          <w:tcPr>
            <w:tcW w:w="750" w:type="dxa"/>
            <w:tcBorders>
              <w:top w:val="nil"/>
              <w:left w:val="nil"/>
              <w:bottom w:val="nil"/>
              <w:right w:val="nil"/>
            </w:tcBorders>
            <w:tcMar>
              <w:top w:w="0" w:type="dxa"/>
              <w:left w:w="80" w:type="dxa"/>
              <w:bottom w:w="0" w:type="dxa"/>
              <w:right w:w="80" w:type="dxa"/>
            </w:tcMar>
          </w:tcPr>
          <w:p w14:paraId="331E8520" w14:textId="77777777" w:rsidR="00777C9C" w:rsidRPr="00A5088F" w:rsidRDefault="00777C9C" w:rsidP="00FE0D9E">
            <w:pPr>
              <w:pStyle w:val="Normal1"/>
              <w:spacing w:line="240" w:lineRule="auto"/>
              <w:rPr>
                <w:sz w:val="16"/>
                <w:szCs w:val="16"/>
              </w:rPr>
            </w:pPr>
          </w:p>
        </w:tc>
        <w:tc>
          <w:tcPr>
            <w:tcW w:w="840" w:type="dxa"/>
            <w:tcBorders>
              <w:top w:val="nil"/>
              <w:left w:val="nil"/>
              <w:bottom w:val="nil"/>
              <w:right w:val="nil"/>
            </w:tcBorders>
            <w:tcMar>
              <w:top w:w="100" w:type="dxa"/>
              <w:left w:w="100" w:type="dxa"/>
              <w:bottom w:w="100" w:type="dxa"/>
              <w:right w:w="100" w:type="dxa"/>
            </w:tcMar>
          </w:tcPr>
          <w:p w14:paraId="34E5EF0C"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741071B4"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35E6F822" w14:textId="77777777" w:rsidR="00777C9C" w:rsidRPr="00A5088F" w:rsidRDefault="00777C9C" w:rsidP="00FE0D9E">
            <w:pPr>
              <w:pStyle w:val="Normal1"/>
              <w:spacing w:line="240" w:lineRule="auto"/>
              <w:rPr>
                <w:sz w:val="16"/>
                <w:szCs w:val="16"/>
              </w:rPr>
            </w:pPr>
            <w:r w:rsidRPr="00A5088F">
              <w:rPr>
                <w:sz w:val="16"/>
                <w:szCs w:val="16"/>
              </w:rPr>
              <w:t>69.09 ± 0.13A</w:t>
            </w:r>
          </w:p>
        </w:tc>
        <w:tc>
          <w:tcPr>
            <w:tcW w:w="1155" w:type="dxa"/>
            <w:tcBorders>
              <w:top w:val="nil"/>
              <w:left w:val="nil"/>
              <w:bottom w:val="nil"/>
              <w:right w:val="nil"/>
            </w:tcBorders>
            <w:tcMar>
              <w:top w:w="0" w:type="dxa"/>
              <w:left w:w="80" w:type="dxa"/>
              <w:bottom w:w="0" w:type="dxa"/>
              <w:right w:w="80" w:type="dxa"/>
            </w:tcMar>
          </w:tcPr>
          <w:p w14:paraId="78C9FFFF" w14:textId="77777777" w:rsidR="00777C9C" w:rsidRPr="00A5088F" w:rsidRDefault="00777C9C" w:rsidP="00FE0D9E">
            <w:pPr>
              <w:pStyle w:val="Normal1"/>
              <w:spacing w:line="240" w:lineRule="auto"/>
              <w:rPr>
                <w:sz w:val="16"/>
                <w:szCs w:val="16"/>
              </w:rPr>
            </w:pPr>
            <w:r w:rsidRPr="00A5088F">
              <w:rPr>
                <w:sz w:val="16"/>
                <w:szCs w:val="16"/>
              </w:rPr>
              <w:t>66.75 ± 0.29A</w:t>
            </w:r>
          </w:p>
        </w:tc>
        <w:tc>
          <w:tcPr>
            <w:tcW w:w="990" w:type="dxa"/>
            <w:tcBorders>
              <w:top w:val="nil"/>
              <w:left w:val="nil"/>
              <w:bottom w:val="nil"/>
              <w:right w:val="nil"/>
            </w:tcBorders>
            <w:tcMar>
              <w:top w:w="0" w:type="dxa"/>
              <w:left w:w="80" w:type="dxa"/>
              <w:bottom w:w="0" w:type="dxa"/>
              <w:right w:w="80" w:type="dxa"/>
            </w:tcMar>
          </w:tcPr>
          <w:p w14:paraId="786EDD0F" w14:textId="77777777" w:rsidR="00777C9C" w:rsidRPr="00A5088F" w:rsidRDefault="00777C9C" w:rsidP="00FE0D9E">
            <w:pPr>
              <w:pStyle w:val="Normal1"/>
              <w:spacing w:line="240" w:lineRule="auto"/>
              <w:rPr>
                <w:sz w:val="16"/>
                <w:szCs w:val="16"/>
              </w:rPr>
            </w:pPr>
            <w:r w:rsidRPr="00A5088F">
              <w:rPr>
                <w:sz w:val="16"/>
                <w:szCs w:val="16"/>
              </w:rPr>
              <w:t>68.48 ± 0.01A</w:t>
            </w:r>
          </w:p>
        </w:tc>
        <w:tc>
          <w:tcPr>
            <w:tcW w:w="1035" w:type="dxa"/>
            <w:tcBorders>
              <w:top w:val="nil"/>
              <w:left w:val="nil"/>
              <w:bottom w:val="nil"/>
              <w:right w:val="nil"/>
            </w:tcBorders>
            <w:tcMar>
              <w:top w:w="0" w:type="dxa"/>
              <w:left w:w="80" w:type="dxa"/>
              <w:bottom w:w="0" w:type="dxa"/>
              <w:right w:w="80" w:type="dxa"/>
            </w:tcMar>
          </w:tcPr>
          <w:p w14:paraId="5023795E" w14:textId="77777777" w:rsidR="00777C9C" w:rsidRPr="00A5088F" w:rsidRDefault="00777C9C" w:rsidP="00FE0D9E">
            <w:pPr>
              <w:pStyle w:val="Normal1"/>
              <w:spacing w:line="240" w:lineRule="auto"/>
              <w:rPr>
                <w:sz w:val="16"/>
                <w:szCs w:val="16"/>
              </w:rPr>
            </w:pPr>
            <w:r w:rsidRPr="00A5088F">
              <w:rPr>
                <w:sz w:val="16"/>
                <w:szCs w:val="16"/>
              </w:rPr>
              <w:t>68.17 ± 0.08A</w:t>
            </w:r>
          </w:p>
        </w:tc>
        <w:tc>
          <w:tcPr>
            <w:tcW w:w="1080" w:type="dxa"/>
            <w:tcBorders>
              <w:top w:val="nil"/>
              <w:left w:val="nil"/>
              <w:bottom w:val="nil"/>
              <w:right w:val="nil"/>
            </w:tcBorders>
            <w:tcMar>
              <w:top w:w="0" w:type="dxa"/>
              <w:left w:w="80" w:type="dxa"/>
              <w:bottom w:w="0" w:type="dxa"/>
              <w:right w:w="80" w:type="dxa"/>
            </w:tcMar>
          </w:tcPr>
          <w:p w14:paraId="7BF3DACB" w14:textId="77777777" w:rsidR="00777C9C" w:rsidRPr="00A5088F" w:rsidRDefault="00777C9C" w:rsidP="00FE0D9E">
            <w:pPr>
              <w:pStyle w:val="Normal1"/>
              <w:spacing w:line="240" w:lineRule="auto"/>
              <w:rPr>
                <w:sz w:val="16"/>
                <w:szCs w:val="16"/>
              </w:rPr>
            </w:pPr>
            <w:r w:rsidRPr="00A5088F">
              <w:rPr>
                <w:sz w:val="16"/>
                <w:szCs w:val="16"/>
              </w:rPr>
              <w:t>68.55 ± 0.33A</w:t>
            </w:r>
          </w:p>
        </w:tc>
        <w:tc>
          <w:tcPr>
            <w:tcW w:w="1020" w:type="dxa"/>
            <w:tcBorders>
              <w:top w:val="nil"/>
              <w:left w:val="nil"/>
              <w:bottom w:val="nil"/>
              <w:right w:val="nil"/>
            </w:tcBorders>
            <w:tcMar>
              <w:top w:w="0" w:type="dxa"/>
              <w:left w:w="80" w:type="dxa"/>
              <w:bottom w:w="0" w:type="dxa"/>
              <w:right w:w="80" w:type="dxa"/>
            </w:tcMar>
          </w:tcPr>
          <w:p w14:paraId="551DA12B" w14:textId="77777777" w:rsidR="00777C9C" w:rsidRPr="00A5088F" w:rsidRDefault="00777C9C" w:rsidP="00FE0D9E">
            <w:pPr>
              <w:pStyle w:val="Normal1"/>
              <w:spacing w:line="240" w:lineRule="auto"/>
              <w:rPr>
                <w:sz w:val="16"/>
                <w:szCs w:val="16"/>
              </w:rPr>
            </w:pPr>
            <w:r w:rsidRPr="00A5088F">
              <w:rPr>
                <w:sz w:val="16"/>
                <w:szCs w:val="16"/>
              </w:rPr>
              <w:t>69.26 ± 0.20A</w:t>
            </w:r>
          </w:p>
        </w:tc>
      </w:tr>
      <w:tr w:rsidR="00777C9C" w:rsidRPr="00A5088F" w14:paraId="20961355"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24D880B5" w14:textId="77777777" w:rsidR="00777C9C" w:rsidRPr="00A5088F" w:rsidRDefault="00777C9C" w:rsidP="00FE0D9E">
            <w:pPr>
              <w:pStyle w:val="Normal1"/>
              <w:spacing w:line="240" w:lineRule="auto"/>
              <w:rPr>
                <w:sz w:val="16"/>
                <w:szCs w:val="16"/>
              </w:rPr>
            </w:pPr>
            <w:r w:rsidRPr="00A5088F">
              <w:rPr>
                <w:sz w:val="16"/>
                <w:szCs w:val="16"/>
              </w:rPr>
              <w:t>94</w:t>
            </w:r>
          </w:p>
        </w:tc>
        <w:tc>
          <w:tcPr>
            <w:tcW w:w="2535" w:type="dxa"/>
            <w:tcBorders>
              <w:top w:val="nil"/>
              <w:left w:val="nil"/>
              <w:bottom w:val="nil"/>
              <w:right w:val="nil"/>
            </w:tcBorders>
            <w:tcMar>
              <w:top w:w="0" w:type="dxa"/>
              <w:left w:w="80" w:type="dxa"/>
              <w:bottom w:w="0" w:type="dxa"/>
              <w:right w:w="80" w:type="dxa"/>
            </w:tcMar>
          </w:tcPr>
          <w:p w14:paraId="20CE7600" w14:textId="77777777" w:rsidR="00777C9C" w:rsidRPr="00A5088F" w:rsidRDefault="00777C9C" w:rsidP="00FE0D9E">
            <w:pPr>
              <w:pStyle w:val="Normal1"/>
              <w:spacing w:line="240" w:lineRule="auto"/>
              <w:rPr>
                <w:sz w:val="16"/>
                <w:szCs w:val="16"/>
              </w:rPr>
            </w:pPr>
            <w:r w:rsidRPr="00A5088F">
              <w:rPr>
                <w:sz w:val="16"/>
                <w:szCs w:val="16"/>
              </w:rPr>
              <w:t>Furaneol</w:t>
            </w:r>
          </w:p>
        </w:tc>
        <w:tc>
          <w:tcPr>
            <w:tcW w:w="600" w:type="dxa"/>
            <w:tcBorders>
              <w:top w:val="nil"/>
              <w:left w:val="nil"/>
              <w:bottom w:val="nil"/>
              <w:right w:val="nil"/>
            </w:tcBorders>
            <w:tcMar>
              <w:top w:w="0" w:type="dxa"/>
              <w:left w:w="80" w:type="dxa"/>
              <w:bottom w:w="0" w:type="dxa"/>
              <w:right w:w="80" w:type="dxa"/>
            </w:tcMar>
          </w:tcPr>
          <w:p w14:paraId="2B91941A" w14:textId="77777777" w:rsidR="00777C9C" w:rsidRPr="00A5088F" w:rsidRDefault="00777C9C" w:rsidP="00FE0D9E">
            <w:pPr>
              <w:pStyle w:val="Normal1"/>
              <w:spacing w:line="240" w:lineRule="auto"/>
              <w:jc w:val="right"/>
              <w:rPr>
                <w:sz w:val="16"/>
                <w:szCs w:val="16"/>
              </w:rPr>
            </w:pPr>
            <w:r w:rsidRPr="00A5088F">
              <w:rPr>
                <w:sz w:val="16"/>
                <w:szCs w:val="16"/>
              </w:rPr>
              <w:t>2049</w:t>
            </w:r>
          </w:p>
        </w:tc>
        <w:tc>
          <w:tcPr>
            <w:tcW w:w="885" w:type="dxa"/>
            <w:tcBorders>
              <w:top w:val="nil"/>
              <w:left w:val="nil"/>
              <w:bottom w:val="nil"/>
              <w:right w:val="nil"/>
            </w:tcBorders>
            <w:tcMar>
              <w:top w:w="0" w:type="dxa"/>
              <w:left w:w="80" w:type="dxa"/>
              <w:bottom w:w="0" w:type="dxa"/>
              <w:right w:w="80" w:type="dxa"/>
            </w:tcMar>
          </w:tcPr>
          <w:p w14:paraId="0AEB6278" w14:textId="77777777" w:rsidR="00777C9C" w:rsidRPr="00A5088F" w:rsidRDefault="00777C9C" w:rsidP="00FE0D9E">
            <w:pPr>
              <w:pStyle w:val="Normal1"/>
              <w:spacing w:line="240" w:lineRule="auto"/>
              <w:jc w:val="right"/>
              <w:rPr>
                <w:sz w:val="16"/>
                <w:szCs w:val="16"/>
              </w:rPr>
            </w:pPr>
            <w:r w:rsidRPr="00A5088F">
              <w:rPr>
                <w:sz w:val="16"/>
                <w:szCs w:val="16"/>
              </w:rPr>
              <w:t>2045 [30]</w:t>
            </w:r>
          </w:p>
        </w:tc>
        <w:tc>
          <w:tcPr>
            <w:tcW w:w="600" w:type="dxa"/>
            <w:tcBorders>
              <w:top w:val="nil"/>
              <w:left w:val="nil"/>
              <w:bottom w:val="nil"/>
              <w:right w:val="nil"/>
            </w:tcBorders>
            <w:tcMar>
              <w:top w:w="0" w:type="dxa"/>
              <w:left w:w="80" w:type="dxa"/>
              <w:bottom w:w="0" w:type="dxa"/>
              <w:right w:w="80" w:type="dxa"/>
            </w:tcMar>
          </w:tcPr>
          <w:p w14:paraId="032D51D7" w14:textId="77777777" w:rsidR="00777C9C" w:rsidRPr="00A5088F" w:rsidRDefault="00777C9C" w:rsidP="00FE0D9E">
            <w:pPr>
              <w:pStyle w:val="Normal1"/>
              <w:spacing w:line="240" w:lineRule="auto"/>
              <w:jc w:val="right"/>
              <w:rPr>
                <w:sz w:val="16"/>
                <w:szCs w:val="16"/>
              </w:rPr>
            </w:pPr>
            <w:r w:rsidRPr="00A5088F">
              <w:rPr>
                <w:sz w:val="16"/>
                <w:szCs w:val="16"/>
              </w:rPr>
              <w:t>1062</w:t>
            </w:r>
          </w:p>
        </w:tc>
        <w:tc>
          <w:tcPr>
            <w:tcW w:w="750" w:type="dxa"/>
            <w:tcBorders>
              <w:top w:val="nil"/>
              <w:left w:val="nil"/>
              <w:bottom w:val="nil"/>
              <w:right w:val="nil"/>
            </w:tcBorders>
            <w:tcMar>
              <w:top w:w="0" w:type="dxa"/>
              <w:left w:w="80" w:type="dxa"/>
              <w:bottom w:w="0" w:type="dxa"/>
              <w:right w:w="80" w:type="dxa"/>
            </w:tcMar>
          </w:tcPr>
          <w:p w14:paraId="7CA95A14" w14:textId="77777777" w:rsidR="00777C9C" w:rsidRPr="00A5088F" w:rsidRDefault="00777C9C" w:rsidP="00FE0D9E">
            <w:pPr>
              <w:pStyle w:val="Normal1"/>
              <w:spacing w:line="240" w:lineRule="auto"/>
              <w:jc w:val="right"/>
              <w:rPr>
                <w:sz w:val="16"/>
                <w:szCs w:val="16"/>
              </w:rPr>
            </w:pPr>
            <w:r w:rsidRPr="00A5088F">
              <w:rPr>
                <w:sz w:val="16"/>
                <w:szCs w:val="16"/>
              </w:rPr>
              <w:t>1061 [56]</w:t>
            </w:r>
          </w:p>
        </w:tc>
        <w:tc>
          <w:tcPr>
            <w:tcW w:w="840" w:type="dxa"/>
            <w:tcBorders>
              <w:top w:val="nil"/>
              <w:left w:val="nil"/>
              <w:bottom w:val="nil"/>
              <w:right w:val="nil"/>
            </w:tcBorders>
            <w:tcMar>
              <w:top w:w="100" w:type="dxa"/>
              <w:left w:w="100" w:type="dxa"/>
              <w:bottom w:w="100" w:type="dxa"/>
              <w:right w:w="100" w:type="dxa"/>
            </w:tcMar>
          </w:tcPr>
          <w:p w14:paraId="07F19B38" w14:textId="77777777" w:rsidR="00777C9C" w:rsidRPr="00A5088F" w:rsidRDefault="00777C9C" w:rsidP="00FE0D9E">
            <w:pPr>
              <w:pStyle w:val="Normal1"/>
              <w:spacing w:line="240" w:lineRule="auto"/>
              <w:jc w:val="right"/>
              <w:rPr>
                <w:sz w:val="16"/>
                <w:szCs w:val="16"/>
              </w:rPr>
            </w:pPr>
            <w:r w:rsidRPr="00A5088F">
              <w:rPr>
                <w:sz w:val="16"/>
                <w:szCs w:val="16"/>
              </w:rPr>
              <w:t>154.901</w:t>
            </w:r>
          </w:p>
        </w:tc>
        <w:tc>
          <w:tcPr>
            <w:tcW w:w="855" w:type="dxa"/>
            <w:tcBorders>
              <w:top w:val="nil"/>
              <w:left w:val="nil"/>
              <w:bottom w:val="nil"/>
              <w:right w:val="nil"/>
            </w:tcBorders>
            <w:tcMar>
              <w:top w:w="0" w:type="dxa"/>
              <w:left w:w="80" w:type="dxa"/>
              <w:bottom w:w="0" w:type="dxa"/>
              <w:right w:w="80" w:type="dxa"/>
            </w:tcMar>
          </w:tcPr>
          <w:p w14:paraId="5ADC77C1"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Mar>
              <w:top w:w="0" w:type="dxa"/>
              <w:left w:w="0" w:type="dxa"/>
              <w:bottom w:w="0" w:type="dxa"/>
              <w:right w:w="0" w:type="dxa"/>
            </w:tcMar>
            <w:vAlign w:val="bottom"/>
          </w:tcPr>
          <w:p w14:paraId="56EAFABB" w14:textId="77777777" w:rsidR="00777C9C" w:rsidRPr="00A5088F" w:rsidRDefault="00777C9C" w:rsidP="00FE0D9E">
            <w:pPr>
              <w:pStyle w:val="Normal1"/>
              <w:spacing w:line="240" w:lineRule="auto"/>
              <w:rPr>
                <w:sz w:val="16"/>
                <w:szCs w:val="16"/>
              </w:rPr>
            </w:pPr>
            <w:r w:rsidRPr="00A5088F">
              <w:rPr>
                <w:sz w:val="16"/>
                <w:szCs w:val="16"/>
              </w:rPr>
              <w:t>72.42 ± 1.44A</w:t>
            </w:r>
          </w:p>
        </w:tc>
        <w:tc>
          <w:tcPr>
            <w:tcW w:w="1155" w:type="dxa"/>
            <w:tcMar>
              <w:top w:w="0" w:type="dxa"/>
              <w:left w:w="0" w:type="dxa"/>
              <w:bottom w:w="0" w:type="dxa"/>
              <w:right w:w="0" w:type="dxa"/>
            </w:tcMar>
            <w:vAlign w:val="bottom"/>
          </w:tcPr>
          <w:p w14:paraId="0FA1CD0D" w14:textId="77777777" w:rsidR="00777C9C" w:rsidRPr="00A5088F" w:rsidRDefault="00777C9C" w:rsidP="00FE0D9E">
            <w:pPr>
              <w:pStyle w:val="Normal1"/>
              <w:spacing w:line="240" w:lineRule="auto"/>
              <w:rPr>
                <w:sz w:val="16"/>
                <w:szCs w:val="16"/>
              </w:rPr>
            </w:pPr>
            <w:r w:rsidRPr="00A5088F">
              <w:rPr>
                <w:sz w:val="16"/>
                <w:szCs w:val="16"/>
              </w:rPr>
              <w:t>70.56 ± 0.96A</w:t>
            </w:r>
          </w:p>
        </w:tc>
        <w:tc>
          <w:tcPr>
            <w:tcW w:w="990" w:type="dxa"/>
            <w:tcMar>
              <w:top w:w="0" w:type="dxa"/>
              <w:left w:w="0" w:type="dxa"/>
              <w:bottom w:w="0" w:type="dxa"/>
              <w:right w:w="0" w:type="dxa"/>
            </w:tcMar>
            <w:vAlign w:val="bottom"/>
          </w:tcPr>
          <w:p w14:paraId="4D441B87" w14:textId="77777777" w:rsidR="00777C9C" w:rsidRPr="00A5088F" w:rsidRDefault="00777C9C" w:rsidP="00FE0D9E">
            <w:pPr>
              <w:pStyle w:val="Normal1"/>
              <w:spacing w:line="240" w:lineRule="auto"/>
              <w:rPr>
                <w:sz w:val="16"/>
                <w:szCs w:val="16"/>
              </w:rPr>
            </w:pPr>
            <w:r w:rsidRPr="00A5088F">
              <w:rPr>
                <w:sz w:val="16"/>
                <w:szCs w:val="16"/>
              </w:rPr>
              <w:t>78.08 ± 0.86A</w:t>
            </w:r>
          </w:p>
        </w:tc>
        <w:tc>
          <w:tcPr>
            <w:tcW w:w="1035" w:type="dxa"/>
            <w:tcMar>
              <w:top w:w="0" w:type="dxa"/>
              <w:left w:w="0" w:type="dxa"/>
              <w:bottom w:w="0" w:type="dxa"/>
              <w:right w:w="0" w:type="dxa"/>
            </w:tcMar>
            <w:vAlign w:val="bottom"/>
          </w:tcPr>
          <w:p w14:paraId="48E0DF89" w14:textId="77777777" w:rsidR="00777C9C" w:rsidRPr="00A5088F" w:rsidRDefault="00777C9C" w:rsidP="00FE0D9E">
            <w:pPr>
              <w:pStyle w:val="Normal1"/>
              <w:spacing w:line="240" w:lineRule="auto"/>
              <w:rPr>
                <w:sz w:val="16"/>
                <w:szCs w:val="16"/>
              </w:rPr>
            </w:pPr>
            <w:r w:rsidRPr="00A5088F">
              <w:rPr>
                <w:sz w:val="16"/>
                <w:szCs w:val="16"/>
              </w:rPr>
              <w:t>70.40 ± 0.10A</w:t>
            </w:r>
          </w:p>
        </w:tc>
        <w:tc>
          <w:tcPr>
            <w:tcW w:w="1080" w:type="dxa"/>
            <w:tcMar>
              <w:top w:w="0" w:type="dxa"/>
              <w:left w:w="0" w:type="dxa"/>
              <w:bottom w:w="0" w:type="dxa"/>
              <w:right w:w="0" w:type="dxa"/>
            </w:tcMar>
            <w:vAlign w:val="bottom"/>
          </w:tcPr>
          <w:p w14:paraId="75EC6E45" w14:textId="77777777" w:rsidR="00777C9C" w:rsidRPr="00A5088F" w:rsidRDefault="00777C9C" w:rsidP="00FE0D9E">
            <w:pPr>
              <w:pStyle w:val="Normal1"/>
              <w:spacing w:line="240" w:lineRule="auto"/>
              <w:rPr>
                <w:sz w:val="16"/>
                <w:szCs w:val="16"/>
              </w:rPr>
            </w:pPr>
            <w:r w:rsidRPr="00A5088F">
              <w:rPr>
                <w:sz w:val="16"/>
                <w:szCs w:val="16"/>
              </w:rPr>
              <w:t>70.10 ± 0.10A</w:t>
            </w:r>
          </w:p>
        </w:tc>
        <w:tc>
          <w:tcPr>
            <w:tcW w:w="1020" w:type="dxa"/>
            <w:tcMar>
              <w:top w:w="0" w:type="dxa"/>
              <w:left w:w="0" w:type="dxa"/>
              <w:bottom w:w="0" w:type="dxa"/>
              <w:right w:w="0" w:type="dxa"/>
            </w:tcMar>
            <w:vAlign w:val="bottom"/>
          </w:tcPr>
          <w:p w14:paraId="0A4F55AA" w14:textId="77777777" w:rsidR="00777C9C" w:rsidRPr="00A5088F" w:rsidRDefault="00777C9C" w:rsidP="00FE0D9E">
            <w:pPr>
              <w:pStyle w:val="Normal1"/>
              <w:spacing w:line="240" w:lineRule="auto"/>
              <w:rPr>
                <w:sz w:val="16"/>
                <w:szCs w:val="16"/>
              </w:rPr>
            </w:pPr>
            <w:r w:rsidRPr="00A5088F">
              <w:rPr>
                <w:sz w:val="16"/>
                <w:szCs w:val="16"/>
              </w:rPr>
              <w:t>70.85 ± 0.21A</w:t>
            </w:r>
          </w:p>
        </w:tc>
      </w:tr>
      <w:tr w:rsidR="00777C9C" w:rsidRPr="00A5088F" w14:paraId="7425D95B"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38705CAD" w14:textId="77777777" w:rsidR="00777C9C" w:rsidRPr="00A5088F" w:rsidRDefault="00777C9C" w:rsidP="00FE0D9E">
            <w:pPr>
              <w:pStyle w:val="Normal1"/>
              <w:spacing w:line="240" w:lineRule="auto"/>
              <w:rPr>
                <w:sz w:val="16"/>
                <w:szCs w:val="16"/>
              </w:rPr>
            </w:pPr>
          </w:p>
        </w:tc>
        <w:tc>
          <w:tcPr>
            <w:tcW w:w="2535" w:type="dxa"/>
            <w:tcBorders>
              <w:top w:val="nil"/>
              <w:left w:val="nil"/>
              <w:bottom w:val="nil"/>
              <w:right w:val="nil"/>
            </w:tcBorders>
            <w:tcMar>
              <w:top w:w="0" w:type="dxa"/>
              <w:left w:w="80" w:type="dxa"/>
              <w:bottom w:w="0" w:type="dxa"/>
              <w:right w:w="80" w:type="dxa"/>
            </w:tcMar>
          </w:tcPr>
          <w:p w14:paraId="49A0268C" w14:textId="77777777" w:rsidR="00777C9C" w:rsidRPr="00A5088F" w:rsidRDefault="00777C9C" w:rsidP="00FE0D9E">
            <w:pPr>
              <w:pStyle w:val="Normal1"/>
              <w:spacing w:line="240" w:lineRule="auto"/>
              <w:rPr>
                <w:sz w:val="16"/>
                <w:szCs w:val="16"/>
              </w:rPr>
            </w:pPr>
          </w:p>
        </w:tc>
        <w:tc>
          <w:tcPr>
            <w:tcW w:w="600" w:type="dxa"/>
            <w:tcBorders>
              <w:top w:val="nil"/>
              <w:left w:val="nil"/>
              <w:bottom w:val="nil"/>
              <w:right w:val="nil"/>
            </w:tcBorders>
            <w:tcMar>
              <w:top w:w="0" w:type="dxa"/>
              <w:left w:w="80" w:type="dxa"/>
              <w:bottom w:w="0" w:type="dxa"/>
              <w:right w:w="80" w:type="dxa"/>
            </w:tcMar>
          </w:tcPr>
          <w:p w14:paraId="1FF3B090" w14:textId="77777777" w:rsidR="00777C9C" w:rsidRPr="00A5088F" w:rsidRDefault="00777C9C" w:rsidP="00FE0D9E">
            <w:pPr>
              <w:pStyle w:val="Normal1"/>
              <w:spacing w:line="240" w:lineRule="auto"/>
              <w:rPr>
                <w:sz w:val="16"/>
                <w:szCs w:val="16"/>
              </w:rPr>
            </w:pPr>
          </w:p>
        </w:tc>
        <w:tc>
          <w:tcPr>
            <w:tcW w:w="885" w:type="dxa"/>
            <w:tcBorders>
              <w:top w:val="nil"/>
              <w:left w:val="nil"/>
              <w:bottom w:val="nil"/>
              <w:right w:val="nil"/>
            </w:tcBorders>
            <w:tcMar>
              <w:top w:w="0" w:type="dxa"/>
              <w:left w:w="80" w:type="dxa"/>
              <w:bottom w:w="0" w:type="dxa"/>
              <w:right w:w="80" w:type="dxa"/>
            </w:tcMar>
          </w:tcPr>
          <w:p w14:paraId="62C946C6"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5EACF830" w14:textId="77777777" w:rsidR="00777C9C" w:rsidRPr="00A5088F" w:rsidRDefault="00777C9C" w:rsidP="00FE0D9E">
            <w:pPr>
              <w:pStyle w:val="Normal1"/>
              <w:spacing w:line="240" w:lineRule="auto"/>
              <w:rPr>
                <w:sz w:val="16"/>
                <w:szCs w:val="16"/>
              </w:rPr>
            </w:pPr>
          </w:p>
        </w:tc>
        <w:tc>
          <w:tcPr>
            <w:tcW w:w="750" w:type="dxa"/>
            <w:tcBorders>
              <w:top w:val="nil"/>
              <w:left w:val="nil"/>
              <w:bottom w:val="nil"/>
              <w:right w:val="nil"/>
            </w:tcBorders>
            <w:tcMar>
              <w:top w:w="0" w:type="dxa"/>
              <w:left w:w="80" w:type="dxa"/>
              <w:bottom w:w="0" w:type="dxa"/>
              <w:right w:w="80" w:type="dxa"/>
            </w:tcMar>
          </w:tcPr>
          <w:p w14:paraId="2CBA369C" w14:textId="77777777" w:rsidR="00777C9C" w:rsidRPr="00A5088F" w:rsidRDefault="00777C9C" w:rsidP="00FE0D9E">
            <w:pPr>
              <w:pStyle w:val="Normal1"/>
              <w:spacing w:line="240" w:lineRule="auto"/>
              <w:rPr>
                <w:sz w:val="16"/>
                <w:szCs w:val="16"/>
              </w:rPr>
            </w:pPr>
          </w:p>
        </w:tc>
        <w:tc>
          <w:tcPr>
            <w:tcW w:w="840" w:type="dxa"/>
            <w:tcBorders>
              <w:top w:val="nil"/>
              <w:left w:val="nil"/>
              <w:bottom w:val="nil"/>
              <w:right w:val="nil"/>
            </w:tcBorders>
            <w:tcMar>
              <w:top w:w="100" w:type="dxa"/>
              <w:left w:w="100" w:type="dxa"/>
              <w:bottom w:w="100" w:type="dxa"/>
              <w:right w:w="100" w:type="dxa"/>
            </w:tcMar>
          </w:tcPr>
          <w:p w14:paraId="7ECDCB18"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37F56269"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Mar>
              <w:top w:w="0" w:type="dxa"/>
              <w:left w:w="0" w:type="dxa"/>
              <w:bottom w:w="0" w:type="dxa"/>
              <w:right w:w="0" w:type="dxa"/>
            </w:tcMar>
            <w:vAlign w:val="bottom"/>
          </w:tcPr>
          <w:p w14:paraId="5BCD3860" w14:textId="77777777" w:rsidR="00777C9C" w:rsidRPr="00A5088F" w:rsidRDefault="00777C9C" w:rsidP="00FE0D9E">
            <w:pPr>
              <w:pStyle w:val="Normal1"/>
              <w:spacing w:line="240" w:lineRule="auto"/>
              <w:rPr>
                <w:sz w:val="16"/>
                <w:szCs w:val="16"/>
              </w:rPr>
            </w:pPr>
            <w:r w:rsidRPr="00A5088F">
              <w:rPr>
                <w:sz w:val="16"/>
                <w:szCs w:val="16"/>
              </w:rPr>
              <w:t>67.83 ± 0.19B</w:t>
            </w:r>
          </w:p>
        </w:tc>
        <w:tc>
          <w:tcPr>
            <w:tcW w:w="1155" w:type="dxa"/>
            <w:tcMar>
              <w:top w:w="0" w:type="dxa"/>
              <w:left w:w="0" w:type="dxa"/>
              <w:bottom w:w="0" w:type="dxa"/>
              <w:right w:w="0" w:type="dxa"/>
            </w:tcMar>
            <w:vAlign w:val="bottom"/>
          </w:tcPr>
          <w:p w14:paraId="6AF899BB" w14:textId="77777777" w:rsidR="00777C9C" w:rsidRPr="00A5088F" w:rsidRDefault="00777C9C" w:rsidP="00FE0D9E">
            <w:pPr>
              <w:pStyle w:val="Normal1"/>
              <w:spacing w:line="240" w:lineRule="auto"/>
              <w:rPr>
                <w:sz w:val="16"/>
                <w:szCs w:val="16"/>
              </w:rPr>
            </w:pPr>
            <w:r w:rsidRPr="00A5088F">
              <w:rPr>
                <w:sz w:val="16"/>
                <w:szCs w:val="16"/>
              </w:rPr>
              <w:t>62.91 ± 0.48B</w:t>
            </w:r>
          </w:p>
        </w:tc>
        <w:tc>
          <w:tcPr>
            <w:tcW w:w="990" w:type="dxa"/>
            <w:tcMar>
              <w:top w:w="0" w:type="dxa"/>
              <w:left w:w="0" w:type="dxa"/>
              <w:bottom w:w="0" w:type="dxa"/>
              <w:right w:w="0" w:type="dxa"/>
            </w:tcMar>
            <w:vAlign w:val="bottom"/>
          </w:tcPr>
          <w:p w14:paraId="5E2E997C" w14:textId="77777777" w:rsidR="00777C9C" w:rsidRPr="00A5088F" w:rsidRDefault="00777C9C" w:rsidP="00FE0D9E">
            <w:pPr>
              <w:pStyle w:val="Normal1"/>
              <w:spacing w:line="240" w:lineRule="auto"/>
              <w:rPr>
                <w:sz w:val="16"/>
                <w:szCs w:val="16"/>
              </w:rPr>
            </w:pPr>
            <w:r w:rsidRPr="00A5088F">
              <w:rPr>
                <w:sz w:val="16"/>
                <w:szCs w:val="16"/>
              </w:rPr>
              <w:t>71.98 ± 0.97B</w:t>
            </w:r>
          </w:p>
        </w:tc>
        <w:tc>
          <w:tcPr>
            <w:tcW w:w="1035" w:type="dxa"/>
            <w:tcMar>
              <w:top w:w="0" w:type="dxa"/>
              <w:left w:w="0" w:type="dxa"/>
              <w:bottom w:w="0" w:type="dxa"/>
              <w:right w:w="0" w:type="dxa"/>
            </w:tcMar>
            <w:vAlign w:val="bottom"/>
          </w:tcPr>
          <w:p w14:paraId="3CC3224F" w14:textId="77777777" w:rsidR="00777C9C" w:rsidRPr="00A5088F" w:rsidRDefault="00777C9C" w:rsidP="00FE0D9E">
            <w:pPr>
              <w:pStyle w:val="Normal1"/>
              <w:spacing w:line="240" w:lineRule="auto"/>
              <w:rPr>
                <w:sz w:val="16"/>
                <w:szCs w:val="16"/>
              </w:rPr>
            </w:pPr>
            <w:r w:rsidRPr="00A5088F">
              <w:rPr>
                <w:sz w:val="16"/>
                <w:szCs w:val="16"/>
              </w:rPr>
              <w:t>64.15 ± 0.13B</w:t>
            </w:r>
          </w:p>
        </w:tc>
        <w:tc>
          <w:tcPr>
            <w:tcW w:w="1080" w:type="dxa"/>
            <w:tcMar>
              <w:top w:w="0" w:type="dxa"/>
              <w:left w:w="0" w:type="dxa"/>
              <w:bottom w:w="0" w:type="dxa"/>
              <w:right w:w="0" w:type="dxa"/>
            </w:tcMar>
            <w:vAlign w:val="bottom"/>
          </w:tcPr>
          <w:p w14:paraId="2507F8A2" w14:textId="77777777" w:rsidR="00777C9C" w:rsidRPr="00A5088F" w:rsidRDefault="00777C9C" w:rsidP="00FE0D9E">
            <w:pPr>
              <w:pStyle w:val="Normal1"/>
              <w:spacing w:line="240" w:lineRule="auto"/>
              <w:rPr>
                <w:sz w:val="16"/>
                <w:szCs w:val="16"/>
              </w:rPr>
            </w:pPr>
            <w:r w:rsidRPr="00A5088F">
              <w:rPr>
                <w:sz w:val="16"/>
                <w:szCs w:val="16"/>
              </w:rPr>
              <w:t>65.90 ± 0.10B</w:t>
            </w:r>
          </w:p>
        </w:tc>
        <w:tc>
          <w:tcPr>
            <w:tcW w:w="1020" w:type="dxa"/>
            <w:tcMar>
              <w:top w:w="0" w:type="dxa"/>
              <w:left w:w="0" w:type="dxa"/>
              <w:bottom w:w="0" w:type="dxa"/>
              <w:right w:w="0" w:type="dxa"/>
            </w:tcMar>
            <w:vAlign w:val="bottom"/>
          </w:tcPr>
          <w:p w14:paraId="3DDA20B7" w14:textId="77777777" w:rsidR="00777C9C" w:rsidRPr="00A5088F" w:rsidRDefault="00777C9C" w:rsidP="00FE0D9E">
            <w:pPr>
              <w:pStyle w:val="Normal1"/>
              <w:spacing w:line="240" w:lineRule="auto"/>
              <w:rPr>
                <w:sz w:val="16"/>
                <w:szCs w:val="16"/>
              </w:rPr>
            </w:pPr>
            <w:r w:rsidRPr="00A5088F">
              <w:rPr>
                <w:sz w:val="16"/>
                <w:szCs w:val="16"/>
              </w:rPr>
              <w:t>64.20 ± 0.62B</w:t>
            </w:r>
          </w:p>
        </w:tc>
      </w:tr>
      <w:tr w:rsidR="00777C9C" w:rsidRPr="00A5088F" w14:paraId="409AC3E6"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6B105FD5" w14:textId="77777777" w:rsidR="00777C9C" w:rsidRPr="00A5088F" w:rsidRDefault="00777C9C" w:rsidP="00FE0D9E">
            <w:pPr>
              <w:pStyle w:val="Normal1"/>
              <w:spacing w:line="240" w:lineRule="auto"/>
              <w:rPr>
                <w:sz w:val="16"/>
                <w:szCs w:val="16"/>
              </w:rPr>
            </w:pPr>
          </w:p>
        </w:tc>
        <w:tc>
          <w:tcPr>
            <w:tcW w:w="2535" w:type="dxa"/>
            <w:tcBorders>
              <w:top w:val="nil"/>
              <w:left w:val="nil"/>
              <w:bottom w:val="nil"/>
              <w:right w:val="nil"/>
            </w:tcBorders>
            <w:tcMar>
              <w:top w:w="0" w:type="dxa"/>
              <w:left w:w="80" w:type="dxa"/>
              <w:bottom w:w="0" w:type="dxa"/>
              <w:right w:w="80" w:type="dxa"/>
            </w:tcMar>
          </w:tcPr>
          <w:p w14:paraId="6E395E3F" w14:textId="77777777" w:rsidR="00777C9C" w:rsidRPr="00A5088F" w:rsidRDefault="00777C9C" w:rsidP="00FE0D9E">
            <w:pPr>
              <w:pStyle w:val="Normal1"/>
              <w:spacing w:line="240" w:lineRule="auto"/>
              <w:rPr>
                <w:sz w:val="16"/>
                <w:szCs w:val="16"/>
              </w:rPr>
            </w:pPr>
          </w:p>
        </w:tc>
        <w:tc>
          <w:tcPr>
            <w:tcW w:w="600" w:type="dxa"/>
            <w:tcBorders>
              <w:top w:val="nil"/>
              <w:left w:val="nil"/>
              <w:bottom w:val="nil"/>
              <w:right w:val="nil"/>
            </w:tcBorders>
            <w:tcMar>
              <w:top w:w="0" w:type="dxa"/>
              <w:left w:w="80" w:type="dxa"/>
              <w:bottom w:w="0" w:type="dxa"/>
              <w:right w:w="80" w:type="dxa"/>
            </w:tcMar>
          </w:tcPr>
          <w:p w14:paraId="29E17812" w14:textId="77777777" w:rsidR="00777C9C" w:rsidRPr="00A5088F" w:rsidRDefault="00777C9C" w:rsidP="00FE0D9E">
            <w:pPr>
              <w:pStyle w:val="Normal1"/>
              <w:spacing w:line="240" w:lineRule="auto"/>
              <w:rPr>
                <w:sz w:val="16"/>
                <w:szCs w:val="16"/>
              </w:rPr>
            </w:pPr>
          </w:p>
        </w:tc>
        <w:tc>
          <w:tcPr>
            <w:tcW w:w="885" w:type="dxa"/>
            <w:tcBorders>
              <w:top w:val="nil"/>
              <w:left w:val="nil"/>
              <w:bottom w:val="nil"/>
              <w:right w:val="nil"/>
            </w:tcBorders>
            <w:tcMar>
              <w:top w:w="0" w:type="dxa"/>
              <w:left w:w="80" w:type="dxa"/>
              <w:bottom w:w="0" w:type="dxa"/>
              <w:right w:w="80" w:type="dxa"/>
            </w:tcMar>
          </w:tcPr>
          <w:p w14:paraId="49C814A5"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1BCCCA12" w14:textId="77777777" w:rsidR="00777C9C" w:rsidRPr="00A5088F" w:rsidRDefault="00777C9C" w:rsidP="00FE0D9E">
            <w:pPr>
              <w:pStyle w:val="Normal1"/>
              <w:spacing w:line="240" w:lineRule="auto"/>
              <w:rPr>
                <w:sz w:val="16"/>
                <w:szCs w:val="16"/>
              </w:rPr>
            </w:pPr>
          </w:p>
        </w:tc>
        <w:tc>
          <w:tcPr>
            <w:tcW w:w="750" w:type="dxa"/>
            <w:tcBorders>
              <w:top w:val="nil"/>
              <w:left w:val="nil"/>
              <w:bottom w:val="nil"/>
              <w:right w:val="nil"/>
            </w:tcBorders>
            <w:tcMar>
              <w:top w:w="0" w:type="dxa"/>
              <w:left w:w="80" w:type="dxa"/>
              <w:bottom w:w="0" w:type="dxa"/>
              <w:right w:w="80" w:type="dxa"/>
            </w:tcMar>
          </w:tcPr>
          <w:p w14:paraId="1A70DCFF" w14:textId="77777777" w:rsidR="00777C9C" w:rsidRPr="00A5088F" w:rsidRDefault="00777C9C" w:rsidP="00FE0D9E">
            <w:pPr>
              <w:pStyle w:val="Normal1"/>
              <w:spacing w:line="240" w:lineRule="auto"/>
              <w:rPr>
                <w:sz w:val="16"/>
                <w:szCs w:val="16"/>
              </w:rPr>
            </w:pPr>
          </w:p>
        </w:tc>
        <w:tc>
          <w:tcPr>
            <w:tcW w:w="840" w:type="dxa"/>
            <w:tcBorders>
              <w:top w:val="nil"/>
              <w:left w:val="nil"/>
              <w:bottom w:val="nil"/>
              <w:right w:val="nil"/>
            </w:tcBorders>
            <w:tcMar>
              <w:top w:w="100" w:type="dxa"/>
              <w:left w:w="100" w:type="dxa"/>
              <w:bottom w:w="100" w:type="dxa"/>
              <w:right w:w="100" w:type="dxa"/>
            </w:tcMar>
          </w:tcPr>
          <w:p w14:paraId="76DAEEE9"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480C5D66"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Mar>
              <w:top w:w="0" w:type="dxa"/>
              <w:left w:w="0" w:type="dxa"/>
              <w:bottom w:w="0" w:type="dxa"/>
              <w:right w:w="0" w:type="dxa"/>
            </w:tcMar>
            <w:vAlign w:val="bottom"/>
          </w:tcPr>
          <w:p w14:paraId="1D67FC88" w14:textId="77777777" w:rsidR="00777C9C" w:rsidRPr="00A5088F" w:rsidRDefault="00777C9C" w:rsidP="00FE0D9E">
            <w:pPr>
              <w:pStyle w:val="Normal1"/>
              <w:spacing w:line="240" w:lineRule="auto"/>
              <w:rPr>
                <w:sz w:val="16"/>
                <w:szCs w:val="16"/>
              </w:rPr>
            </w:pPr>
            <w:r w:rsidRPr="00A5088F">
              <w:rPr>
                <w:sz w:val="16"/>
                <w:szCs w:val="16"/>
              </w:rPr>
              <w:t>63.19 ± 0.40C</w:t>
            </w:r>
          </w:p>
        </w:tc>
        <w:tc>
          <w:tcPr>
            <w:tcW w:w="1155" w:type="dxa"/>
            <w:tcMar>
              <w:top w:w="0" w:type="dxa"/>
              <w:left w:w="0" w:type="dxa"/>
              <w:bottom w:w="0" w:type="dxa"/>
              <w:right w:w="0" w:type="dxa"/>
            </w:tcMar>
            <w:vAlign w:val="bottom"/>
          </w:tcPr>
          <w:p w14:paraId="394FA527" w14:textId="77777777" w:rsidR="00777C9C" w:rsidRPr="00A5088F" w:rsidRDefault="00777C9C" w:rsidP="00FE0D9E">
            <w:pPr>
              <w:pStyle w:val="Normal1"/>
              <w:spacing w:line="240" w:lineRule="auto"/>
              <w:rPr>
                <w:sz w:val="16"/>
                <w:szCs w:val="16"/>
              </w:rPr>
            </w:pPr>
            <w:r w:rsidRPr="00A5088F">
              <w:rPr>
                <w:sz w:val="16"/>
                <w:szCs w:val="16"/>
              </w:rPr>
              <w:t>51.49 ± 0.33C</w:t>
            </w:r>
          </w:p>
        </w:tc>
        <w:tc>
          <w:tcPr>
            <w:tcW w:w="990" w:type="dxa"/>
            <w:tcMar>
              <w:top w:w="0" w:type="dxa"/>
              <w:left w:w="0" w:type="dxa"/>
              <w:bottom w:w="0" w:type="dxa"/>
              <w:right w:w="0" w:type="dxa"/>
            </w:tcMar>
            <w:vAlign w:val="bottom"/>
          </w:tcPr>
          <w:p w14:paraId="3F7FA867" w14:textId="77777777" w:rsidR="00777C9C" w:rsidRPr="00A5088F" w:rsidRDefault="00777C9C" w:rsidP="00FE0D9E">
            <w:pPr>
              <w:pStyle w:val="Normal1"/>
              <w:spacing w:line="240" w:lineRule="auto"/>
              <w:rPr>
                <w:sz w:val="16"/>
                <w:szCs w:val="16"/>
              </w:rPr>
            </w:pPr>
            <w:r w:rsidRPr="00A5088F">
              <w:rPr>
                <w:sz w:val="16"/>
                <w:szCs w:val="16"/>
              </w:rPr>
              <w:t>69.80 ± 0.24C</w:t>
            </w:r>
          </w:p>
        </w:tc>
        <w:tc>
          <w:tcPr>
            <w:tcW w:w="1035" w:type="dxa"/>
            <w:tcMar>
              <w:top w:w="0" w:type="dxa"/>
              <w:left w:w="0" w:type="dxa"/>
              <w:bottom w:w="0" w:type="dxa"/>
              <w:right w:w="0" w:type="dxa"/>
            </w:tcMar>
            <w:vAlign w:val="bottom"/>
          </w:tcPr>
          <w:p w14:paraId="1F6C4C17" w14:textId="77777777" w:rsidR="00777C9C" w:rsidRPr="00A5088F" w:rsidRDefault="00777C9C" w:rsidP="00FE0D9E">
            <w:pPr>
              <w:pStyle w:val="Normal1"/>
              <w:spacing w:line="240" w:lineRule="auto"/>
              <w:rPr>
                <w:sz w:val="16"/>
                <w:szCs w:val="16"/>
              </w:rPr>
            </w:pPr>
            <w:r w:rsidRPr="00A5088F">
              <w:rPr>
                <w:sz w:val="16"/>
                <w:szCs w:val="16"/>
              </w:rPr>
              <w:t>61.46 ± 0.17C</w:t>
            </w:r>
          </w:p>
        </w:tc>
        <w:tc>
          <w:tcPr>
            <w:tcW w:w="1080" w:type="dxa"/>
            <w:tcMar>
              <w:top w:w="0" w:type="dxa"/>
              <w:left w:w="0" w:type="dxa"/>
              <w:bottom w:w="0" w:type="dxa"/>
              <w:right w:w="0" w:type="dxa"/>
            </w:tcMar>
            <w:vAlign w:val="bottom"/>
          </w:tcPr>
          <w:p w14:paraId="18AFCB93" w14:textId="77777777" w:rsidR="00777C9C" w:rsidRPr="00A5088F" w:rsidRDefault="00777C9C" w:rsidP="00FE0D9E">
            <w:pPr>
              <w:pStyle w:val="Normal1"/>
              <w:spacing w:line="240" w:lineRule="auto"/>
              <w:rPr>
                <w:sz w:val="16"/>
                <w:szCs w:val="16"/>
              </w:rPr>
            </w:pPr>
            <w:r w:rsidRPr="00A5088F">
              <w:rPr>
                <w:sz w:val="16"/>
                <w:szCs w:val="16"/>
              </w:rPr>
              <w:t>57.39 ± 0.29C</w:t>
            </w:r>
          </w:p>
        </w:tc>
        <w:tc>
          <w:tcPr>
            <w:tcW w:w="1020" w:type="dxa"/>
            <w:tcMar>
              <w:top w:w="0" w:type="dxa"/>
              <w:left w:w="0" w:type="dxa"/>
              <w:bottom w:w="0" w:type="dxa"/>
              <w:right w:w="0" w:type="dxa"/>
            </w:tcMar>
            <w:vAlign w:val="bottom"/>
          </w:tcPr>
          <w:p w14:paraId="2B21893D" w14:textId="77777777" w:rsidR="00777C9C" w:rsidRPr="00A5088F" w:rsidRDefault="00777C9C" w:rsidP="00FE0D9E">
            <w:pPr>
              <w:pStyle w:val="Normal1"/>
              <w:spacing w:line="240" w:lineRule="auto"/>
              <w:rPr>
                <w:sz w:val="16"/>
                <w:szCs w:val="16"/>
              </w:rPr>
            </w:pPr>
            <w:r w:rsidRPr="00A5088F">
              <w:rPr>
                <w:sz w:val="16"/>
                <w:szCs w:val="16"/>
              </w:rPr>
              <w:t>52.79 ± 0.14C</w:t>
            </w:r>
          </w:p>
        </w:tc>
      </w:tr>
      <w:tr w:rsidR="00777C9C" w:rsidRPr="00A5088F" w14:paraId="448A3A25"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0C5A2720" w14:textId="77777777" w:rsidR="00777C9C" w:rsidRPr="00A5088F" w:rsidRDefault="00777C9C" w:rsidP="00FE0D9E">
            <w:pPr>
              <w:pStyle w:val="Normal1"/>
              <w:spacing w:line="240" w:lineRule="auto"/>
              <w:rPr>
                <w:sz w:val="16"/>
                <w:szCs w:val="16"/>
              </w:rPr>
            </w:pPr>
          </w:p>
        </w:tc>
        <w:tc>
          <w:tcPr>
            <w:tcW w:w="2535" w:type="dxa"/>
            <w:tcBorders>
              <w:top w:val="nil"/>
              <w:left w:val="nil"/>
              <w:bottom w:val="nil"/>
              <w:right w:val="nil"/>
            </w:tcBorders>
            <w:tcMar>
              <w:top w:w="0" w:type="dxa"/>
              <w:left w:w="80" w:type="dxa"/>
              <w:bottom w:w="0" w:type="dxa"/>
              <w:right w:w="80" w:type="dxa"/>
            </w:tcMar>
          </w:tcPr>
          <w:p w14:paraId="799B9E8F" w14:textId="77777777" w:rsidR="00777C9C" w:rsidRPr="00A5088F" w:rsidRDefault="00777C9C" w:rsidP="00FE0D9E">
            <w:pPr>
              <w:pStyle w:val="Normal1"/>
              <w:spacing w:line="240" w:lineRule="auto"/>
              <w:rPr>
                <w:sz w:val="16"/>
                <w:szCs w:val="16"/>
              </w:rPr>
            </w:pPr>
          </w:p>
        </w:tc>
        <w:tc>
          <w:tcPr>
            <w:tcW w:w="600" w:type="dxa"/>
            <w:tcBorders>
              <w:top w:val="nil"/>
              <w:left w:val="nil"/>
              <w:bottom w:val="nil"/>
              <w:right w:val="nil"/>
            </w:tcBorders>
            <w:tcMar>
              <w:top w:w="0" w:type="dxa"/>
              <w:left w:w="80" w:type="dxa"/>
              <w:bottom w:w="0" w:type="dxa"/>
              <w:right w:w="80" w:type="dxa"/>
            </w:tcMar>
          </w:tcPr>
          <w:p w14:paraId="621ECD08" w14:textId="77777777" w:rsidR="00777C9C" w:rsidRPr="00A5088F" w:rsidRDefault="00777C9C" w:rsidP="00FE0D9E">
            <w:pPr>
              <w:pStyle w:val="Normal1"/>
              <w:spacing w:line="240" w:lineRule="auto"/>
              <w:rPr>
                <w:sz w:val="16"/>
                <w:szCs w:val="16"/>
              </w:rPr>
            </w:pPr>
          </w:p>
        </w:tc>
        <w:tc>
          <w:tcPr>
            <w:tcW w:w="885" w:type="dxa"/>
            <w:tcBorders>
              <w:top w:val="nil"/>
              <w:left w:val="nil"/>
              <w:bottom w:val="nil"/>
              <w:right w:val="nil"/>
            </w:tcBorders>
            <w:tcMar>
              <w:top w:w="0" w:type="dxa"/>
              <w:left w:w="80" w:type="dxa"/>
              <w:bottom w:w="0" w:type="dxa"/>
              <w:right w:w="80" w:type="dxa"/>
            </w:tcMar>
          </w:tcPr>
          <w:p w14:paraId="52AC9A20"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42A19EE2" w14:textId="77777777" w:rsidR="00777C9C" w:rsidRPr="00A5088F" w:rsidRDefault="00777C9C" w:rsidP="00FE0D9E">
            <w:pPr>
              <w:pStyle w:val="Normal1"/>
              <w:spacing w:line="240" w:lineRule="auto"/>
              <w:rPr>
                <w:sz w:val="16"/>
                <w:szCs w:val="16"/>
              </w:rPr>
            </w:pPr>
          </w:p>
        </w:tc>
        <w:tc>
          <w:tcPr>
            <w:tcW w:w="750" w:type="dxa"/>
            <w:tcBorders>
              <w:top w:val="nil"/>
              <w:left w:val="nil"/>
              <w:bottom w:val="nil"/>
              <w:right w:val="nil"/>
            </w:tcBorders>
            <w:tcMar>
              <w:top w:w="0" w:type="dxa"/>
              <w:left w:w="80" w:type="dxa"/>
              <w:bottom w:w="0" w:type="dxa"/>
              <w:right w:w="80" w:type="dxa"/>
            </w:tcMar>
          </w:tcPr>
          <w:p w14:paraId="4D591519" w14:textId="77777777" w:rsidR="00777C9C" w:rsidRPr="00A5088F" w:rsidRDefault="00777C9C" w:rsidP="00FE0D9E">
            <w:pPr>
              <w:pStyle w:val="Normal1"/>
              <w:spacing w:line="240" w:lineRule="auto"/>
              <w:rPr>
                <w:sz w:val="16"/>
                <w:szCs w:val="16"/>
              </w:rPr>
            </w:pPr>
          </w:p>
        </w:tc>
        <w:tc>
          <w:tcPr>
            <w:tcW w:w="840" w:type="dxa"/>
            <w:tcBorders>
              <w:top w:val="nil"/>
              <w:left w:val="nil"/>
              <w:bottom w:val="nil"/>
              <w:right w:val="nil"/>
            </w:tcBorders>
            <w:tcMar>
              <w:top w:w="100" w:type="dxa"/>
              <w:left w:w="100" w:type="dxa"/>
              <w:bottom w:w="100" w:type="dxa"/>
              <w:right w:w="100" w:type="dxa"/>
            </w:tcMar>
          </w:tcPr>
          <w:p w14:paraId="6D8B477B"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13422D00"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Mar>
              <w:top w:w="0" w:type="dxa"/>
              <w:left w:w="0" w:type="dxa"/>
              <w:bottom w:w="0" w:type="dxa"/>
              <w:right w:w="0" w:type="dxa"/>
            </w:tcMar>
            <w:vAlign w:val="bottom"/>
          </w:tcPr>
          <w:p w14:paraId="6CC52174" w14:textId="77777777" w:rsidR="00777C9C" w:rsidRPr="00A5088F" w:rsidRDefault="00777C9C" w:rsidP="00FE0D9E">
            <w:pPr>
              <w:pStyle w:val="Normal1"/>
              <w:spacing w:line="240" w:lineRule="auto"/>
              <w:rPr>
                <w:sz w:val="16"/>
                <w:szCs w:val="16"/>
              </w:rPr>
            </w:pPr>
            <w:r w:rsidRPr="00A5088F">
              <w:rPr>
                <w:sz w:val="16"/>
                <w:szCs w:val="16"/>
              </w:rPr>
              <w:t>55.79 ± 0.14D</w:t>
            </w:r>
          </w:p>
        </w:tc>
        <w:tc>
          <w:tcPr>
            <w:tcW w:w="1155" w:type="dxa"/>
            <w:tcMar>
              <w:top w:w="0" w:type="dxa"/>
              <w:left w:w="0" w:type="dxa"/>
              <w:bottom w:w="0" w:type="dxa"/>
              <w:right w:w="0" w:type="dxa"/>
            </w:tcMar>
            <w:vAlign w:val="bottom"/>
          </w:tcPr>
          <w:p w14:paraId="61A151C7" w14:textId="77777777" w:rsidR="00777C9C" w:rsidRPr="00A5088F" w:rsidRDefault="00777C9C" w:rsidP="00FE0D9E">
            <w:pPr>
              <w:pStyle w:val="Normal1"/>
              <w:spacing w:line="240" w:lineRule="auto"/>
              <w:rPr>
                <w:sz w:val="16"/>
                <w:szCs w:val="16"/>
              </w:rPr>
            </w:pPr>
            <w:r w:rsidRPr="00A5088F">
              <w:rPr>
                <w:sz w:val="16"/>
                <w:szCs w:val="16"/>
              </w:rPr>
              <w:t>49.29 ± 0.18D</w:t>
            </w:r>
          </w:p>
        </w:tc>
        <w:tc>
          <w:tcPr>
            <w:tcW w:w="990" w:type="dxa"/>
            <w:tcMar>
              <w:top w:w="0" w:type="dxa"/>
              <w:left w:w="0" w:type="dxa"/>
              <w:bottom w:w="0" w:type="dxa"/>
              <w:right w:w="0" w:type="dxa"/>
            </w:tcMar>
            <w:vAlign w:val="bottom"/>
          </w:tcPr>
          <w:p w14:paraId="04CB3C34" w14:textId="77777777" w:rsidR="00777C9C" w:rsidRPr="00A5088F" w:rsidRDefault="00777C9C" w:rsidP="00FE0D9E">
            <w:pPr>
              <w:pStyle w:val="Normal1"/>
              <w:spacing w:line="240" w:lineRule="auto"/>
              <w:rPr>
                <w:sz w:val="16"/>
                <w:szCs w:val="16"/>
              </w:rPr>
            </w:pPr>
            <w:r w:rsidRPr="00A5088F">
              <w:rPr>
                <w:sz w:val="16"/>
                <w:szCs w:val="16"/>
              </w:rPr>
              <w:t>65.60 ± 0.39D</w:t>
            </w:r>
          </w:p>
        </w:tc>
        <w:tc>
          <w:tcPr>
            <w:tcW w:w="1035" w:type="dxa"/>
            <w:tcMar>
              <w:top w:w="0" w:type="dxa"/>
              <w:left w:w="0" w:type="dxa"/>
              <w:bottom w:w="0" w:type="dxa"/>
              <w:right w:w="0" w:type="dxa"/>
            </w:tcMar>
            <w:vAlign w:val="bottom"/>
          </w:tcPr>
          <w:p w14:paraId="03D14281" w14:textId="77777777" w:rsidR="00777C9C" w:rsidRPr="00A5088F" w:rsidRDefault="00777C9C" w:rsidP="00FE0D9E">
            <w:pPr>
              <w:pStyle w:val="Normal1"/>
              <w:spacing w:line="240" w:lineRule="auto"/>
              <w:rPr>
                <w:sz w:val="16"/>
                <w:szCs w:val="16"/>
              </w:rPr>
            </w:pPr>
            <w:r w:rsidRPr="00A5088F">
              <w:rPr>
                <w:sz w:val="16"/>
                <w:szCs w:val="16"/>
              </w:rPr>
              <w:t xml:space="preserve">50.91 ± 0.50D </w:t>
            </w:r>
          </w:p>
        </w:tc>
        <w:tc>
          <w:tcPr>
            <w:tcW w:w="1080" w:type="dxa"/>
            <w:tcMar>
              <w:top w:w="0" w:type="dxa"/>
              <w:left w:w="0" w:type="dxa"/>
              <w:bottom w:w="0" w:type="dxa"/>
              <w:right w:w="0" w:type="dxa"/>
            </w:tcMar>
            <w:vAlign w:val="bottom"/>
          </w:tcPr>
          <w:p w14:paraId="0DF0F767" w14:textId="77777777" w:rsidR="00777C9C" w:rsidRPr="00A5088F" w:rsidRDefault="00777C9C" w:rsidP="00FE0D9E">
            <w:pPr>
              <w:pStyle w:val="Normal1"/>
              <w:spacing w:line="240" w:lineRule="auto"/>
              <w:rPr>
                <w:sz w:val="16"/>
                <w:szCs w:val="16"/>
              </w:rPr>
            </w:pPr>
            <w:r w:rsidRPr="00A5088F">
              <w:rPr>
                <w:sz w:val="16"/>
                <w:szCs w:val="16"/>
              </w:rPr>
              <w:t>50.49 ± 0.28D</w:t>
            </w:r>
          </w:p>
        </w:tc>
        <w:tc>
          <w:tcPr>
            <w:tcW w:w="1020" w:type="dxa"/>
            <w:tcMar>
              <w:top w:w="0" w:type="dxa"/>
              <w:left w:w="0" w:type="dxa"/>
              <w:bottom w:w="0" w:type="dxa"/>
              <w:right w:w="0" w:type="dxa"/>
            </w:tcMar>
            <w:vAlign w:val="bottom"/>
          </w:tcPr>
          <w:p w14:paraId="704FE828" w14:textId="77777777" w:rsidR="00777C9C" w:rsidRPr="00A5088F" w:rsidRDefault="00777C9C" w:rsidP="00FE0D9E">
            <w:pPr>
              <w:pStyle w:val="Normal1"/>
              <w:spacing w:line="240" w:lineRule="auto"/>
              <w:rPr>
                <w:sz w:val="16"/>
                <w:szCs w:val="16"/>
              </w:rPr>
            </w:pPr>
            <w:r w:rsidRPr="00A5088F">
              <w:rPr>
                <w:sz w:val="16"/>
                <w:szCs w:val="16"/>
              </w:rPr>
              <w:t>50.50 ± 0.36D</w:t>
            </w:r>
          </w:p>
        </w:tc>
      </w:tr>
      <w:tr w:rsidR="00777C9C" w:rsidRPr="00A5088F" w14:paraId="5C57C1E0"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05E581C6" w14:textId="77777777" w:rsidR="00777C9C" w:rsidRPr="00A5088F" w:rsidRDefault="00777C9C" w:rsidP="00FE0D9E">
            <w:pPr>
              <w:pStyle w:val="Normal1"/>
              <w:spacing w:line="240" w:lineRule="auto"/>
              <w:rPr>
                <w:sz w:val="16"/>
                <w:szCs w:val="16"/>
              </w:rPr>
            </w:pPr>
            <w:r w:rsidRPr="00A5088F">
              <w:rPr>
                <w:sz w:val="16"/>
                <w:szCs w:val="16"/>
              </w:rPr>
              <w:t>95</w:t>
            </w:r>
          </w:p>
        </w:tc>
        <w:tc>
          <w:tcPr>
            <w:tcW w:w="2535" w:type="dxa"/>
            <w:tcBorders>
              <w:top w:val="nil"/>
              <w:left w:val="nil"/>
              <w:bottom w:val="nil"/>
              <w:right w:val="nil"/>
            </w:tcBorders>
            <w:tcMar>
              <w:top w:w="0" w:type="dxa"/>
              <w:left w:w="80" w:type="dxa"/>
              <w:bottom w:w="0" w:type="dxa"/>
              <w:right w:w="80" w:type="dxa"/>
            </w:tcMar>
          </w:tcPr>
          <w:p w14:paraId="50B044B9" w14:textId="77777777" w:rsidR="00777C9C" w:rsidRPr="00A5088F" w:rsidRDefault="00777C9C" w:rsidP="00FE0D9E">
            <w:pPr>
              <w:pStyle w:val="Normal1"/>
              <w:spacing w:line="240" w:lineRule="auto"/>
              <w:rPr>
                <w:sz w:val="16"/>
                <w:szCs w:val="16"/>
              </w:rPr>
            </w:pPr>
            <w:r w:rsidRPr="00A5088F">
              <w:rPr>
                <w:sz w:val="16"/>
                <w:szCs w:val="16"/>
              </w:rPr>
              <w:t>5-Hydroxymethylfurfural</w:t>
            </w:r>
          </w:p>
        </w:tc>
        <w:tc>
          <w:tcPr>
            <w:tcW w:w="600" w:type="dxa"/>
            <w:tcBorders>
              <w:top w:val="nil"/>
              <w:left w:val="nil"/>
              <w:bottom w:val="nil"/>
              <w:right w:val="nil"/>
            </w:tcBorders>
            <w:tcMar>
              <w:top w:w="0" w:type="dxa"/>
              <w:left w:w="80" w:type="dxa"/>
              <w:bottom w:w="0" w:type="dxa"/>
              <w:right w:w="80" w:type="dxa"/>
            </w:tcMar>
          </w:tcPr>
          <w:p w14:paraId="1549451A" w14:textId="77777777" w:rsidR="00777C9C" w:rsidRPr="00A5088F" w:rsidRDefault="00777C9C" w:rsidP="00FE0D9E">
            <w:pPr>
              <w:pStyle w:val="Normal1"/>
              <w:spacing w:line="240" w:lineRule="auto"/>
              <w:jc w:val="right"/>
              <w:rPr>
                <w:sz w:val="16"/>
                <w:szCs w:val="16"/>
              </w:rPr>
            </w:pPr>
            <w:r w:rsidRPr="00A5088F">
              <w:rPr>
                <w:sz w:val="16"/>
                <w:szCs w:val="16"/>
              </w:rPr>
              <w:t>2532</w:t>
            </w:r>
          </w:p>
        </w:tc>
        <w:tc>
          <w:tcPr>
            <w:tcW w:w="885" w:type="dxa"/>
            <w:tcBorders>
              <w:top w:val="nil"/>
              <w:left w:val="nil"/>
              <w:bottom w:val="nil"/>
              <w:right w:val="nil"/>
            </w:tcBorders>
            <w:tcMar>
              <w:top w:w="0" w:type="dxa"/>
              <w:left w:w="80" w:type="dxa"/>
              <w:bottom w:w="0" w:type="dxa"/>
              <w:right w:w="80" w:type="dxa"/>
            </w:tcMar>
          </w:tcPr>
          <w:p w14:paraId="36ECAC65" w14:textId="77777777" w:rsidR="00777C9C" w:rsidRPr="00A5088F" w:rsidRDefault="00777C9C" w:rsidP="00FE0D9E">
            <w:pPr>
              <w:pStyle w:val="Normal1"/>
              <w:spacing w:line="240" w:lineRule="auto"/>
              <w:jc w:val="right"/>
              <w:rPr>
                <w:sz w:val="16"/>
                <w:szCs w:val="16"/>
              </w:rPr>
            </w:pPr>
            <w:r w:rsidRPr="00A5088F">
              <w:rPr>
                <w:sz w:val="16"/>
                <w:szCs w:val="16"/>
              </w:rPr>
              <w:t>2537 [31]</w:t>
            </w:r>
          </w:p>
        </w:tc>
        <w:tc>
          <w:tcPr>
            <w:tcW w:w="600" w:type="dxa"/>
            <w:tcBorders>
              <w:top w:val="nil"/>
              <w:left w:val="nil"/>
              <w:bottom w:val="nil"/>
              <w:right w:val="nil"/>
            </w:tcBorders>
            <w:tcMar>
              <w:top w:w="0" w:type="dxa"/>
              <w:left w:w="80" w:type="dxa"/>
              <w:bottom w:w="0" w:type="dxa"/>
              <w:right w:w="80" w:type="dxa"/>
            </w:tcMar>
          </w:tcPr>
          <w:p w14:paraId="309E7024"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4940D990" w14:textId="77777777" w:rsidR="00777C9C" w:rsidRPr="00A5088F" w:rsidRDefault="00777C9C" w:rsidP="00FE0D9E">
            <w:pPr>
              <w:pStyle w:val="Normal1"/>
              <w:spacing w:line="240" w:lineRule="auto"/>
              <w:rPr>
                <w:sz w:val="16"/>
                <w:szCs w:val="16"/>
              </w:rPr>
            </w:pPr>
          </w:p>
        </w:tc>
        <w:tc>
          <w:tcPr>
            <w:tcW w:w="840" w:type="dxa"/>
            <w:tcBorders>
              <w:top w:val="nil"/>
              <w:left w:val="nil"/>
              <w:bottom w:val="nil"/>
              <w:right w:val="nil"/>
            </w:tcBorders>
            <w:tcMar>
              <w:top w:w="100" w:type="dxa"/>
              <w:left w:w="100" w:type="dxa"/>
              <w:bottom w:w="100" w:type="dxa"/>
              <w:right w:w="100" w:type="dxa"/>
            </w:tcMar>
          </w:tcPr>
          <w:p w14:paraId="57E743E6" w14:textId="77777777" w:rsidR="00777C9C" w:rsidRPr="00A5088F" w:rsidRDefault="00777C9C" w:rsidP="00FE0D9E">
            <w:pPr>
              <w:pStyle w:val="Normal1"/>
              <w:spacing w:line="240" w:lineRule="auto"/>
              <w:jc w:val="right"/>
              <w:rPr>
                <w:sz w:val="16"/>
                <w:szCs w:val="16"/>
              </w:rPr>
            </w:pPr>
            <w:r w:rsidRPr="00A5088F">
              <w:rPr>
                <w:sz w:val="16"/>
                <w:szCs w:val="16"/>
              </w:rPr>
              <w:t>7.925</w:t>
            </w:r>
          </w:p>
        </w:tc>
        <w:tc>
          <w:tcPr>
            <w:tcW w:w="855" w:type="dxa"/>
            <w:tcBorders>
              <w:top w:val="nil"/>
              <w:left w:val="nil"/>
              <w:bottom w:val="nil"/>
              <w:right w:val="nil"/>
            </w:tcBorders>
            <w:tcMar>
              <w:top w:w="0" w:type="dxa"/>
              <w:left w:w="80" w:type="dxa"/>
              <w:bottom w:w="0" w:type="dxa"/>
              <w:right w:w="80" w:type="dxa"/>
            </w:tcMar>
          </w:tcPr>
          <w:p w14:paraId="5E24BF8C"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42D53467" w14:textId="77777777" w:rsidR="00777C9C" w:rsidRPr="00A5088F" w:rsidRDefault="00777C9C" w:rsidP="00FE0D9E">
            <w:pPr>
              <w:pStyle w:val="Normal1"/>
              <w:spacing w:line="240" w:lineRule="auto"/>
              <w:rPr>
                <w:sz w:val="16"/>
                <w:szCs w:val="16"/>
              </w:rPr>
            </w:pPr>
            <w:r w:rsidRPr="00A5088F">
              <w:rPr>
                <w:sz w:val="16"/>
                <w:szCs w:val="16"/>
              </w:rPr>
              <w:t>67.08 ± 0.58C</w:t>
            </w:r>
          </w:p>
        </w:tc>
        <w:tc>
          <w:tcPr>
            <w:tcW w:w="1155" w:type="dxa"/>
            <w:tcBorders>
              <w:top w:val="nil"/>
              <w:left w:val="nil"/>
              <w:bottom w:val="nil"/>
              <w:right w:val="nil"/>
            </w:tcBorders>
            <w:tcMar>
              <w:top w:w="0" w:type="dxa"/>
              <w:left w:w="80" w:type="dxa"/>
              <w:bottom w:w="0" w:type="dxa"/>
              <w:right w:w="80" w:type="dxa"/>
            </w:tcMar>
          </w:tcPr>
          <w:p w14:paraId="08482565" w14:textId="77777777" w:rsidR="00777C9C" w:rsidRPr="00A5088F" w:rsidRDefault="00777C9C" w:rsidP="00FE0D9E">
            <w:pPr>
              <w:pStyle w:val="Normal1"/>
              <w:spacing w:line="240" w:lineRule="auto"/>
              <w:rPr>
                <w:sz w:val="16"/>
                <w:szCs w:val="16"/>
              </w:rPr>
            </w:pPr>
            <w:r w:rsidRPr="00A5088F">
              <w:rPr>
                <w:sz w:val="16"/>
                <w:szCs w:val="16"/>
              </w:rPr>
              <w:t>67.17 ± 0.36C</w:t>
            </w:r>
          </w:p>
        </w:tc>
        <w:tc>
          <w:tcPr>
            <w:tcW w:w="990" w:type="dxa"/>
            <w:tcBorders>
              <w:top w:val="nil"/>
              <w:left w:val="nil"/>
              <w:bottom w:val="nil"/>
              <w:right w:val="nil"/>
            </w:tcBorders>
            <w:tcMar>
              <w:top w:w="0" w:type="dxa"/>
              <w:left w:w="80" w:type="dxa"/>
              <w:bottom w:w="0" w:type="dxa"/>
              <w:right w:w="80" w:type="dxa"/>
            </w:tcMar>
          </w:tcPr>
          <w:p w14:paraId="52CF3C3A" w14:textId="77777777" w:rsidR="00777C9C" w:rsidRPr="00A5088F" w:rsidRDefault="00777C9C" w:rsidP="00FE0D9E">
            <w:pPr>
              <w:pStyle w:val="Normal1"/>
              <w:spacing w:line="240" w:lineRule="auto"/>
              <w:rPr>
                <w:sz w:val="16"/>
                <w:szCs w:val="16"/>
              </w:rPr>
            </w:pPr>
            <w:r w:rsidRPr="00A5088F">
              <w:rPr>
                <w:sz w:val="16"/>
                <w:szCs w:val="16"/>
              </w:rPr>
              <w:t>66.21 ± 0.19B</w:t>
            </w:r>
          </w:p>
        </w:tc>
        <w:tc>
          <w:tcPr>
            <w:tcW w:w="1035" w:type="dxa"/>
            <w:tcBorders>
              <w:top w:val="nil"/>
              <w:left w:val="nil"/>
              <w:bottom w:val="nil"/>
              <w:right w:val="nil"/>
            </w:tcBorders>
            <w:tcMar>
              <w:top w:w="0" w:type="dxa"/>
              <w:left w:w="80" w:type="dxa"/>
              <w:bottom w:w="0" w:type="dxa"/>
              <w:right w:w="80" w:type="dxa"/>
            </w:tcMar>
          </w:tcPr>
          <w:p w14:paraId="7346612C" w14:textId="77777777" w:rsidR="00777C9C" w:rsidRPr="00A5088F" w:rsidRDefault="00777C9C" w:rsidP="00FE0D9E">
            <w:pPr>
              <w:pStyle w:val="Normal1"/>
              <w:spacing w:line="240" w:lineRule="auto"/>
              <w:rPr>
                <w:sz w:val="16"/>
                <w:szCs w:val="16"/>
              </w:rPr>
            </w:pPr>
            <w:r w:rsidRPr="00A5088F">
              <w:rPr>
                <w:sz w:val="16"/>
                <w:szCs w:val="16"/>
              </w:rPr>
              <w:t>66.96 ± 0.79C</w:t>
            </w:r>
          </w:p>
        </w:tc>
        <w:tc>
          <w:tcPr>
            <w:tcW w:w="1080" w:type="dxa"/>
            <w:tcBorders>
              <w:top w:val="nil"/>
              <w:left w:val="nil"/>
              <w:bottom w:val="nil"/>
              <w:right w:val="nil"/>
            </w:tcBorders>
            <w:tcMar>
              <w:top w:w="0" w:type="dxa"/>
              <w:left w:w="80" w:type="dxa"/>
              <w:bottom w:w="0" w:type="dxa"/>
              <w:right w:w="80" w:type="dxa"/>
            </w:tcMar>
          </w:tcPr>
          <w:p w14:paraId="6E0AC899" w14:textId="77777777" w:rsidR="00777C9C" w:rsidRPr="00A5088F" w:rsidRDefault="00777C9C" w:rsidP="00FE0D9E">
            <w:pPr>
              <w:pStyle w:val="Normal1"/>
              <w:spacing w:line="240" w:lineRule="auto"/>
              <w:rPr>
                <w:sz w:val="16"/>
                <w:szCs w:val="16"/>
              </w:rPr>
            </w:pPr>
            <w:r w:rsidRPr="00A5088F">
              <w:rPr>
                <w:sz w:val="16"/>
                <w:szCs w:val="16"/>
              </w:rPr>
              <w:t>67.46 ± 0.17B</w:t>
            </w:r>
          </w:p>
        </w:tc>
        <w:tc>
          <w:tcPr>
            <w:tcW w:w="1020" w:type="dxa"/>
            <w:tcBorders>
              <w:top w:val="nil"/>
              <w:left w:val="nil"/>
              <w:bottom w:val="nil"/>
              <w:right w:val="nil"/>
            </w:tcBorders>
            <w:tcMar>
              <w:top w:w="0" w:type="dxa"/>
              <w:left w:w="80" w:type="dxa"/>
              <w:bottom w:w="0" w:type="dxa"/>
              <w:right w:w="80" w:type="dxa"/>
            </w:tcMar>
          </w:tcPr>
          <w:p w14:paraId="2EBE79EA" w14:textId="77777777" w:rsidR="00777C9C" w:rsidRPr="00A5088F" w:rsidRDefault="00777C9C" w:rsidP="00FE0D9E">
            <w:pPr>
              <w:pStyle w:val="Normal1"/>
              <w:spacing w:line="240" w:lineRule="auto"/>
              <w:rPr>
                <w:sz w:val="16"/>
                <w:szCs w:val="16"/>
              </w:rPr>
            </w:pPr>
            <w:r w:rsidRPr="00A5088F">
              <w:rPr>
                <w:sz w:val="16"/>
                <w:szCs w:val="16"/>
              </w:rPr>
              <w:t>68.26 ± 0.92D</w:t>
            </w:r>
          </w:p>
        </w:tc>
      </w:tr>
      <w:tr w:rsidR="00777C9C" w:rsidRPr="00A5088F" w14:paraId="6FBAB7B2"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2DB58D3C" w14:textId="77777777" w:rsidR="00777C9C" w:rsidRPr="00A5088F" w:rsidRDefault="00777C9C" w:rsidP="00FE0D9E">
            <w:pPr>
              <w:pStyle w:val="Normal1"/>
              <w:spacing w:line="240" w:lineRule="auto"/>
              <w:rPr>
                <w:sz w:val="16"/>
                <w:szCs w:val="16"/>
              </w:rPr>
            </w:pPr>
          </w:p>
        </w:tc>
        <w:tc>
          <w:tcPr>
            <w:tcW w:w="2535" w:type="dxa"/>
            <w:tcBorders>
              <w:top w:val="nil"/>
              <w:left w:val="nil"/>
              <w:bottom w:val="nil"/>
              <w:right w:val="nil"/>
            </w:tcBorders>
            <w:tcMar>
              <w:top w:w="0" w:type="dxa"/>
              <w:left w:w="80" w:type="dxa"/>
              <w:bottom w:w="0" w:type="dxa"/>
              <w:right w:w="80" w:type="dxa"/>
            </w:tcMar>
          </w:tcPr>
          <w:p w14:paraId="28F80EFD" w14:textId="77777777" w:rsidR="00777C9C" w:rsidRPr="00A5088F" w:rsidRDefault="00777C9C" w:rsidP="00FE0D9E">
            <w:pPr>
              <w:pStyle w:val="Normal1"/>
              <w:spacing w:line="240" w:lineRule="auto"/>
              <w:rPr>
                <w:sz w:val="16"/>
                <w:szCs w:val="16"/>
              </w:rPr>
            </w:pPr>
          </w:p>
        </w:tc>
        <w:tc>
          <w:tcPr>
            <w:tcW w:w="600" w:type="dxa"/>
            <w:tcBorders>
              <w:top w:val="nil"/>
              <w:left w:val="nil"/>
              <w:bottom w:val="nil"/>
              <w:right w:val="nil"/>
            </w:tcBorders>
            <w:tcMar>
              <w:top w:w="0" w:type="dxa"/>
              <w:left w:w="80" w:type="dxa"/>
              <w:bottom w:w="0" w:type="dxa"/>
              <w:right w:w="80" w:type="dxa"/>
            </w:tcMar>
          </w:tcPr>
          <w:p w14:paraId="4F63D1BB" w14:textId="77777777" w:rsidR="00777C9C" w:rsidRPr="00A5088F" w:rsidRDefault="00777C9C" w:rsidP="00FE0D9E">
            <w:pPr>
              <w:pStyle w:val="Normal1"/>
              <w:spacing w:line="240" w:lineRule="auto"/>
              <w:rPr>
                <w:sz w:val="16"/>
                <w:szCs w:val="16"/>
              </w:rPr>
            </w:pPr>
          </w:p>
        </w:tc>
        <w:tc>
          <w:tcPr>
            <w:tcW w:w="885" w:type="dxa"/>
            <w:tcBorders>
              <w:top w:val="nil"/>
              <w:left w:val="nil"/>
              <w:bottom w:val="nil"/>
              <w:right w:val="nil"/>
            </w:tcBorders>
            <w:tcMar>
              <w:top w:w="0" w:type="dxa"/>
              <w:left w:w="80" w:type="dxa"/>
              <w:bottom w:w="0" w:type="dxa"/>
              <w:right w:w="80" w:type="dxa"/>
            </w:tcMar>
          </w:tcPr>
          <w:p w14:paraId="4371DA43"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01CF0254" w14:textId="77777777" w:rsidR="00777C9C" w:rsidRPr="00A5088F" w:rsidRDefault="00777C9C" w:rsidP="00FE0D9E">
            <w:pPr>
              <w:pStyle w:val="Normal1"/>
              <w:spacing w:line="240" w:lineRule="auto"/>
              <w:rPr>
                <w:sz w:val="16"/>
                <w:szCs w:val="16"/>
              </w:rPr>
            </w:pPr>
          </w:p>
        </w:tc>
        <w:tc>
          <w:tcPr>
            <w:tcW w:w="750" w:type="dxa"/>
            <w:tcBorders>
              <w:top w:val="nil"/>
              <w:left w:val="nil"/>
              <w:bottom w:val="nil"/>
              <w:right w:val="nil"/>
            </w:tcBorders>
            <w:tcMar>
              <w:top w:w="0" w:type="dxa"/>
              <w:left w:w="80" w:type="dxa"/>
              <w:bottom w:w="0" w:type="dxa"/>
              <w:right w:w="80" w:type="dxa"/>
            </w:tcMar>
          </w:tcPr>
          <w:p w14:paraId="7D98F6A7" w14:textId="77777777" w:rsidR="00777C9C" w:rsidRPr="00A5088F" w:rsidRDefault="00777C9C" w:rsidP="00FE0D9E">
            <w:pPr>
              <w:pStyle w:val="Normal1"/>
              <w:spacing w:line="240" w:lineRule="auto"/>
              <w:rPr>
                <w:sz w:val="16"/>
                <w:szCs w:val="16"/>
              </w:rPr>
            </w:pPr>
          </w:p>
        </w:tc>
        <w:tc>
          <w:tcPr>
            <w:tcW w:w="840" w:type="dxa"/>
            <w:tcBorders>
              <w:top w:val="nil"/>
              <w:left w:val="nil"/>
              <w:bottom w:val="nil"/>
              <w:right w:val="nil"/>
            </w:tcBorders>
            <w:tcMar>
              <w:top w:w="0" w:type="dxa"/>
              <w:left w:w="80" w:type="dxa"/>
              <w:bottom w:w="0" w:type="dxa"/>
              <w:right w:w="80" w:type="dxa"/>
            </w:tcMar>
          </w:tcPr>
          <w:p w14:paraId="703B4FF7"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2E77ABD8"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400853B6" w14:textId="77777777" w:rsidR="00777C9C" w:rsidRPr="00A5088F" w:rsidRDefault="00777C9C" w:rsidP="00FE0D9E">
            <w:pPr>
              <w:pStyle w:val="Normal1"/>
              <w:spacing w:line="240" w:lineRule="auto"/>
              <w:rPr>
                <w:sz w:val="16"/>
                <w:szCs w:val="16"/>
              </w:rPr>
            </w:pPr>
            <w:r w:rsidRPr="00A5088F">
              <w:rPr>
                <w:sz w:val="16"/>
                <w:szCs w:val="16"/>
              </w:rPr>
              <w:t>69.27 ± 0.68C</w:t>
            </w:r>
          </w:p>
        </w:tc>
        <w:tc>
          <w:tcPr>
            <w:tcW w:w="1155" w:type="dxa"/>
            <w:tcBorders>
              <w:top w:val="nil"/>
              <w:left w:val="nil"/>
              <w:bottom w:val="nil"/>
              <w:right w:val="nil"/>
            </w:tcBorders>
            <w:tcMar>
              <w:top w:w="0" w:type="dxa"/>
              <w:left w:w="80" w:type="dxa"/>
              <w:bottom w:w="0" w:type="dxa"/>
              <w:right w:w="80" w:type="dxa"/>
            </w:tcMar>
          </w:tcPr>
          <w:p w14:paraId="1A804995" w14:textId="77777777" w:rsidR="00777C9C" w:rsidRPr="00A5088F" w:rsidRDefault="00777C9C" w:rsidP="00FE0D9E">
            <w:pPr>
              <w:pStyle w:val="Normal1"/>
              <w:spacing w:line="240" w:lineRule="auto"/>
              <w:rPr>
                <w:sz w:val="16"/>
                <w:szCs w:val="16"/>
              </w:rPr>
            </w:pPr>
            <w:r w:rsidRPr="00A5088F">
              <w:rPr>
                <w:sz w:val="16"/>
                <w:szCs w:val="16"/>
              </w:rPr>
              <w:t>68.95 ± 0.29BC</w:t>
            </w:r>
          </w:p>
        </w:tc>
        <w:tc>
          <w:tcPr>
            <w:tcW w:w="990" w:type="dxa"/>
            <w:tcBorders>
              <w:top w:val="nil"/>
              <w:left w:val="nil"/>
              <w:bottom w:val="nil"/>
              <w:right w:val="nil"/>
            </w:tcBorders>
            <w:tcMar>
              <w:top w:w="0" w:type="dxa"/>
              <w:left w:w="80" w:type="dxa"/>
              <w:bottom w:w="0" w:type="dxa"/>
              <w:right w:w="80" w:type="dxa"/>
            </w:tcMar>
          </w:tcPr>
          <w:p w14:paraId="46939226" w14:textId="77777777" w:rsidR="00777C9C" w:rsidRPr="00A5088F" w:rsidRDefault="00777C9C" w:rsidP="00FE0D9E">
            <w:pPr>
              <w:pStyle w:val="Normal1"/>
              <w:spacing w:line="240" w:lineRule="auto"/>
              <w:rPr>
                <w:sz w:val="16"/>
                <w:szCs w:val="16"/>
              </w:rPr>
            </w:pPr>
            <w:r w:rsidRPr="00A5088F">
              <w:rPr>
                <w:sz w:val="16"/>
                <w:szCs w:val="16"/>
              </w:rPr>
              <w:t>66.86 ± 0.62B</w:t>
            </w:r>
          </w:p>
        </w:tc>
        <w:tc>
          <w:tcPr>
            <w:tcW w:w="1035" w:type="dxa"/>
            <w:tcBorders>
              <w:top w:val="nil"/>
              <w:left w:val="nil"/>
              <w:bottom w:val="nil"/>
              <w:right w:val="nil"/>
            </w:tcBorders>
            <w:tcMar>
              <w:top w:w="0" w:type="dxa"/>
              <w:left w:w="80" w:type="dxa"/>
              <w:bottom w:w="0" w:type="dxa"/>
              <w:right w:w="80" w:type="dxa"/>
            </w:tcMar>
          </w:tcPr>
          <w:p w14:paraId="265A9E6A" w14:textId="77777777" w:rsidR="00777C9C" w:rsidRPr="00A5088F" w:rsidRDefault="00777C9C" w:rsidP="00FE0D9E">
            <w:pPr>
              <w:pStyle w:val="Normal1"/>
              <w:spacing w:line="240" w:lineRule="auto"/>
              <w:rPr>
                <w:sz w:val="16"/>
                <w:szCs w:val="16"/>
              </w:rPr>
            </w:pPr>
            <w:r w:rsidRPr="00A5088F">
              <w:rPr>
                <w:sz w:val="16"/>
                <w:szCs w:val="16"/>
              </w:rPr>
              <w:t>69.64 ± 1.34BC</w:t>
            </w:r>
          </w:p>
        </w:tc>
        <w:tc>
          <w:tcPr>
            <w:tcW w:w="1080" w:type="dxa"/>
            <w:tcBorders>
              <w:top w:val="nil"/>
              <w:left w:val="nil"/>
              <w:bottom w:val="nil"/>
              <w:right w:val="nil"/>
            </w:tcBorders>
            <w:tcMar>
              <w:top w:w="0" w:type="dxa"/>
              <w:left w:w="80" w:type="dxa"/>
              <w:bottom w:w="0" w:type="dxa"/>
              <w:right w:w="80" w:type="dxa"/>
            </w:tcMar>
          </w:tcPr>
          <w:p w14:paraId="7D7BFD7B" w14:textId="77777777" w:rsidR="00777C9C" w:rsidRPr="00A5088F" w:rsidRDefault="00777C9C" w:rsidP="00FE0D9E">
            <w:pPr>
              <w:pStyle w:val="Normal1"/>
              <w:spacing w:line="240" w:lineRule="auto"/>
              <w:rPr>
                <w:sz w:val="16"/>
                <w:szCs w:val="16"/>
              </w:rPr>
            </w:pPr>
            <w:r w:rsidRPr="00A5088F">
              <w:rPr>
                <w:sz w:val="16"/>
                <w:szCs w:val="16"/>
              </w:rPr>
              <w:t>67.80 ± 0.73B</w:t>
            </w:r>
          </w:p>
        </w:tc>
        <w:tc>
          <w:tcPr>
            <w:tcW w:w="1020" w:type="dxa"/>
            <w:tcBorders>
              <w:top w:val="nil"/>
              <w:left w:val="nil"/>
              <w:bottom w:val="nil"/>
              <w:right w:val="nil"/>
            </w:tcBorders>
            <w:tcMar>
              <w:top w:w="0" w:type="dxa"/>
              <w:left w:w="80" w:type="dxa"/>
              <w:bottom w:w="0" w:type="dxa"/>
              <w:right w:w="80" w:type="dxa"/>
            </w:tcMar>
          </w:tcPr>
          <w:p w14:paraId="18B841A3" w14:textId="77777777" w:rsidR="00777C9C" w:rsidRPr="00A5088F" w:rsidRDefault="00777C9C" w:rsidP="00FE0D9E">
            <w:pPr>
              <w:pStyle w:val="Normal1"/>
              <w:spacing w:line="240" w:lineRule="auto"/>
              <w:rPr>
                <w:sz w:val="16"/>
                <w:szCs w:val="16"/>
              </w:rPr>
            </w:pPr>
            <w:r w:rsidRPr="00A5088F">
              <w:rPr>
                <w:sz w:val="16"/>
                <w:szCs w:val="16"/>
              </w:rPr>
              <w:t>69.81 ± 0.46C</w:t>
            </w:r>
          </w:p>
        </w:tc>
      </w:tr>
      <w:tr w:rsidR="00777C9C" w:rsidRPr="00A5088F" w14:paraId="32BFEFCA"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69260B51" w14:textId="77777777" w:rsidR="00777C9C" w:rsidRPr="00A5088F" w:rsidRDefault="00777C9C" w:rsidP="00FE0D9E">
            <w:pPr>
              <w:pStyle w:val="Normal1"/>
              <w:spacing w:line="240" w:lineRule="auto"/>
              <w:rPr>
                <w:sz w:val="16"/>
                <w:szCs w:val="16"/>
              </w:rPr>
            </w:pPr>
          </w:p>
        </w:tc>
        <w:tc>
          <w:tcPr>
            <w:tcW w:w="2535" w:type="dxa"/>
            <w:tcBorders>
              <w:top w:val="nil"/>
              <w:left w:val="nil"/>
              <w:bottom w:val="nil"/>
              <w:right w:val="nil"/>
            </w:tcBorders>
            <w:tcMar>
              <w:top w:w="0" w:type="dxa"/>
              <w:left w:w="80" w:type="dxa"/>
              <w:bottom w:w="0" w:type="dxa"/>
              <w:right w:w="80" w:type="dxa"/>
            </w:tcMar>
          </w:tcPr>
          <w:p w14:paraId="738D12BE" w14:textId="77777777" w:rsidR="00777C9C" w:rsidRPr="00A5088F" w:rsidRDefault="00777C9C" w:rsidP="00FE0D9E">
            <w:pPr>
              <w:pStyle w:val="Normal1"/>
              <w:spacing w:line="240" w:lineRule="auto"/>
              <w:rPr>
                <w:sz w:val="16"/>
                <w:szCs w:val="16"/>
              </w:rPr>
            </w:pPr>
          </w:p>
        </w:tc>
        <w:tc>
          <w:tcPr>
            <w:tcW w:w="600" w:type="dxa"/>
            <w:tcBorders>
              <w:top w:val="nil"/>
              <w:left w:val="nil"/>
              <w:bottom w:val="nil"/>
              <w:right w:val="nil"/>
            </w:tcBorders>
            <w:tcMar>
              <w:top w:w="0" w:type="dxa"/>
              <w:left w:w="80" w:type="dxa"/>
              <w:bottom w:w="0" w:type="dxa"/>
              <w:right w:w="80" w:type="dxa"/>
            </w:tcMar>
          </w:tcPr>
          <w:p w14:paraId="0614E795" w14:textId="77777777" w:rsidR="00777C9C" w:rsidRPr="00A5088F" w:rsidRDefault="00777C9C" w:rsidP="00FE0D9E">
            <w:pPr>
              <w:pStyle w:val="Normal1"/>
              <w:spacing w:line="240" w:lineRule="auto"/>
              <w:rPr>
                <w:sz w:val="16"/>
                <w:szCs w:val="16"/>
              </w:rPr>
            </w:pPr>
          </w:p>
        </w:tc>
        <w:tc>
          <w:tcPr>
            <w:tcW w:w="885" w:type="dxa"/>
            <w:tcBorders>
              <w:top w:val="nil"/>
              <w:left w:val="nil"/>
              <w:bottom w:val="nil"/>
              <w:right w:val="nil"/>
            </w:tcBorders>
            <w:tcMar>
              <w:top w:w="0" w:type="dxa"/>
              <w:left w:w="80" w:type="dxa"/>
              <w:bottom w:w="0" w:type="dxa"/>
              <w:right w:w="80" w:type="dxa"/>
            </w:tcMar>
          </w:tcPr>
          <w:p w14:paraId="6B04E99C"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36830580" w14:textId="77777777" w:rsidR="00777C9C" w:rsidRPr="00A5088F" w:rsidRDefault="00777C9C" w:rsidP="00FE0D9E">
            <w:pPr>
              <w:pStyle w:val="Normal1"/>
              <w:spacing w:line="240" w:lineRule="auto"/>
              <w:rPr>
                <w:sz w:val="16"/>
                <w:szCs w:val="16"/>
              </w:rPr>
            </w:pPr>
          </w:p>
        </w:tc>
        <w:tc>
          <w:tcPr>
            <w:tcW w:w="750" w:type="dxa"/>
            <w:tcBorders>
              <w:top w:val="nil"/>
              <w:left w:val="nil"/>
              <w:bottom w:val="nil"/>
              <w:right w:val="nil"/>
            </w:tcBorders>
            <w:tcMar>
              <w:top w:w="0" w:type="dxa"/>
              <w:left w:w="80" w:type="dxa"/>
              <w:bottom w:w="0" w:type="dxa"/>
              <w:right w:w="80" w:type="dxa"/>
            </w:tcMar>
          </w:tcPr>
          <w:p w14:paraId="5B76D4D8" w14:textId="77777777" w:rsidR="00777C9C" w:rsidRPr="00A5088F" w:rsidRDefault="00777C9C" w:rsidP="00FE0D9E">
            <w:pPr>
              <w:pStyle w:val="Normal1"/>
              <w:spacing w:line="240" w:lineRule="auto"/>
              <w:rPr>
                <w:sz w:val="16"/>
                <w:szCs w:val="16"/>
              </w:rPr>
            </w:pPr>
          </w:p>
        </w:tc>
        <w:tc>
          <w:tcPr>
            <w:tcW w:w="840" w:type="dxa"/>
            <w:tcBorders>
              <w:top w:val="nil"/>
              <w:left w:val="nil"/>
              <w:bottom w:val="nil"/>
              <w:right w:val="nil"/>
            </w:tcBorders>
            <w:tcMar>
              <w:top w:w="0" w:type="dxa"/>
              <w:left w:w="80" w:type="dxa"/>
              <w:bottom w:w="0" w:type="dxa"/>
              <w:right w:w="80" w:type="dxa"/>
            </w:tcMar>
          </w:tcPr>
          <w:p w14:paraId="78D03809"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67029BBE"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6A1DA635" w14:textId="77777777" w:rsidR="00777C9C" w:rsidRPr="00A5088F" w:rsidRDefault="00777C9C" w:rsidP="00FE0D9E">
            <w:pPr>
              <w:pStyle w:val="Normal1"/>
              <w:spacing w:line="240" w:lineRule="auto"/>
              <w:rPr>
                <w:sz w:val="16"/>
                <w:szCs w:val="16"/>
              </w:rPr>
            </w:pPr>
            <w:r w:rsidRPr="00A5088F">
              <w:rPr>
                <w:sz w:val="16"/>
                <w:szCs w:val="16"/>
              </w:rPr>
              <w:t>72.25 ± 1.22B</w:t>
            </w:r>
          </w:p>
        </w:tc>
        <w:tc>
          <w:tcPr>
            <w:tcW w:w="1155" w:type="dxa"/>
            <w:tcBorders>
              <w:top w:val="nil"/>
              <w:left w:val="nil"/>
              <w:bottom w:val="nil"/>
              <w:right w:val="nil"/>
            </w:tcBorders>
            <w:tcMar>
              <w:top w:w="0" w:type="dxa"/>
              <w:left w:w="80" w:type="dxa"/>
              <w:bottom w:w="0" w:type="dxa"/>
              <w:right w:w="80" w:type="dxa"/>
            </w:tcMar>
          </w:tcPr>
          <w:p w14:paraId="0E7E2576" w14:textId="77777777" w:rsidR="00777C9C" w:rsidRPr="00A5088F" w:rsidRDefault="00777C9C" w:rsidP="00FE0D9E">
            <w:pPr>
              <w:pStyle w:val="Normal1"/>
              <w:spacing w:line="240" w:lineRule="auto"/>
              <w:rPr>
                <w:sz w:val="16"/>
                <w:szCs w:val="16"/>
              </w:rPr>
            </w:pPr>
            <w:r w:rsidRPr="00A5088F">
              <w:rPr>
                <w:sz w:val="16"/>
                <w:szCs w:val="16"/>
              </w:rPr>
              <w:t>70.58 ± 0.41C</w:t>
            </w:r>
          </w:p>
        </w:tc>
        <w:tc>
          <w:tcPr>
            <w:tcW w:w="990" w:type="dxa"/>
            <w:tcBorders>
              <w:top w:val="nil"/>
              <w:left w:val="nil"/>
              <w:bottom w:val="nil"/>
              <w:right w:val="nil"/>
            </w:tcBorders>
            <w:tcMar>
              <w:top w:w="0" w:type="dxa"/>
              <w:left w:w="80" w:type="dxa"/>
              <w:bottom w:w="0" w:type="dxa"/>
              <w:right w:w="80" w:type="dxa"/>
            </w:tcMar>
          </w:tcPr>
          <w:p w14:paraId="186FCA0E" w14:textId="77777777" w:rsidR="00777C9C" w:rsidRPr="00A5088F" w:rsidRDefault="00777C9C" w:rsidP="00FE0D9E">
            <w:pPr>
              <w:pStyle w:val="Normal1"/>
              <w:spacing w:line="240" w:lineRule="auto"/>
              <w:rPr>
                <w:sz w:val="16"/>
                <w:szCs w:val="16"/>
              </w:rPr>
            </w:pPr>
            <w:r w:rsidRPr="00A5088F">
              <w:rPr>
                <w:sz w:val="16"/>
                <w:szCs w:val="16"/>
              </w:rPr>
              <w:t>69.70 ± 3.27B</w:t>
            </w:r>
          </w:p>
        </w:tc>
        <w:tc>
          <w:tcPr>
            <w:tcW w:w="1035" w:type="dxa"/>
            <w:tcBorders>
              <w:top w:val="nil"/>
              <w:left w:val="nil"/>
              <w:bottom w:val="nil"/>
              <w:right w:val="nil"/>
            </w:tcBorders>
            <w:tcMar>
              <w:top w:w="0" w:type="dxa"/>
              <w:left w:w="80" w:type="dxa"/>
              <w:bottom w:w="0" w:type="dxa"/>
              <w:right w:w="80" w:type="dxa"/>
            </w:tcMar>
          </w:tcPr>
          <w:p w14:paraId="13A738AE" w14:textId="77777777" w:rsidR="00777C9C" w:rsidRPr="00A5088F" w:rsidRDefault="00777C9C" w:rsidP="00FE0D9E">
            <w:pPr>
              <w:pStyle w:val="Normal1"/>
              <w:spacing w:line="240" w:lineRule="auto"/>
              <w:rPr>
                <w:sz w:val="16"/>
                <w:szCs w:val="16"/>
              </w:rPr>
            </w:pPr>
            <w:r w:rsidRPr="00A5088F">
              <w:rPr>
                <w:sz w:val="16"/>
                <w:szCs w:val="16"/>
              </w:rPr>
              <w:t>70.88 ± 0.68B</w:t>
            </w:r>
          </w:p>
        </w:tc>
        <w:tc>
          <w:tcPr>
            <w:tcW w:w="1080" w:type="dxa"/>
            <w:tcBorders>
              <w:top w:val="nil"/>
              <w:left w:val="nil"/>
              <w:bottom w:val="nil"/>
              <w:right w:val="nil"/>
            </w:tcBorders>
            <w:tcMar>
              <w:top w:w="0" w:type="dxa"/>
              <w:left w:w="80" w:type="dxa"/>
              <w:bottom w:w="0" w:type="dxa"/>
              <w:right w:w="80" w:type="dxa"/>
            </w:tcMar>
          </w:tcPr>
          <w:p w14:paraId="11362A87" w14:textId="77777777" w:rsidR="00777C9C" w:rsidRPr="00A5088F" w:rsidRDefault="00777C9C" w:rsidP="00FE0D9E">
            <w:pPr>
              <w:pStyle w:val="Normal1"/>
              <w:spacing w:line="240" w:lineRule="auto"/>
              <w:rPr>
                <w:sz w:val="16"/>
                <w:szCs w:val="16"/>
              </w:rPr>
            </w:pPr>
            <w:r w:rsidRPr="00A5088F">
              <w:rPr>
                <w:sz w:val="16"/>
                <w:szCs w:val="16"/>
              </w:rPr>
              <w:t>69.87 ± 1.01B</w:t>
            </w:r>
          </w:p>
        </w:tc>
        <w:tc>
          <w:tcPr>
            <w:tcW w:w="1020" w:type="dxa"/>
            <w:tcBorders>
              <w:top w:val="nil"/>
              <w:left w:val="nil"/>
              <w:bottom w:val="nil"/>
              <w:right w:val="nil"/>
            </w:tcBorders>
            <w:tcMar>
              <w:top w:w="0" w:type="dxa"/>
              <w:left w:w="80" w:type="dxa"/>
              <w:bottom w:w="0" w:type="dxa"/>
              <w:right w:w="80" w:type="dxa"/>
            </w:tcMar>
          </w:tcPr>
          <w:p w14:paraId="660A432D" w14:textId="77777777" w:rsidR="00777C9C" w:rsidRPr="00A5088F" w:rsidRDefault="00777C9C" w:rsidP="00FE0D9E">
            <w:pPr>
              <w:pStyle w:val="Normal1"/>
              <w:spacing w:line="240" w:lineRule="auto"/>
              <w:rPr>
                <w:sz w:val="16"/>
                <w:szCs w:val="16"/>
              </w:rPr>
            </w:pPr>
            <w:r w:rsidRPr="00A5088F">
              <w:rPr>
                <w:sz w:val="16"/>
                <w:szCs w:val="16"/>
              </w:rPr>
              <w:t>71.54 ± 0.10B</w:t>
            </w:r>
          </w:p>
        </w:tc>
      </w:tr>
      <w:tr w:rsidR="00777C9C" w:rsidRPr="00A5088F" w14:paraId="79AB6F7C"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085ED514" w14:textId="77777777" w:rsidR="00777C9C" w:rsidRPr="00A5088F" w:rsidRDefault="00777C9C" w:rsidP="00FE0D9E">
            <w:pPr>
              <w:pStyle w:val="Normal1"/>
              <w:spacing w:line="240" w:lineRule="auto"/>
              <w:rPr>
                <w:sz w:val="16"/>
                <w:szCs w:val="16"/>
              </w:rPr>
            </w:pPr>
          </w:p>
        </w:tc>
        <w:tc>
          <w:tcPr>
            <w:tcW w:w="2535" w:type="dxa"/>
            <w:tcBorders>
              <w:top w:val="nil"/>
              <w:left w:val="nil"/>
              <w:bottom w:val="nil"/>
              <w:right w:val="nil"/>
            </w:tcBorders>
            <w:tcMar>
              <w:top w:w="0" w:type="dxa"/>
              <w:left w:w="80" w:type="dxa"/>
              <w:bottom w:w="0" w:type="dxa"/>
              <w:right w:w="80" w:type="dxa"/>
            </w:tcMar>
          </w:tcPr>
          <w:p w14:paraId="392118B0" w14:textId="77777777" w:rsidR="00777C9C" w:rsidRPr="00A5088F" w:rsidRDefault="00777C9C" w:rsidP="00FE0D9E">
            <w:pPr>
              <w:pStyle w:val="Normal1"/>
              <w:spacing w:line="240" w:lineRule="auto"/>
              <w:rPr>
                <w:sz w:val="16"/>
                <w:szCs w:val="16"/>
              </w:rPr>
            </w:pPr>
          </w:p>
        </w:tc>
        <w:tc>
          <w:tcPr>
            <w:tcW w:w="600" w:type="dxa"/>
            <w:tcBorders>
              <w:top w:val="nil"/>
              <w:left w:val="nil"/>
              <w:bottom w:val="nil"/>
              <w:right w:val="nil"/>
            </w:tcBorders>
            <w:tcMar>
              <w:top w:w="0" w:type="dxa"/>
              <w:left w:w="80" w:type="dxa"/>
              <w:bottom w:w="0" w:type="dxa"/>
              <w:right w:w="80" w:type="dxa"/>
            </w:tcMar>
          </w:tcPr>
          <w:p w14:paraId="45BCE929" w14:textId="77777777" w:rsidR="00777C9C" w:rsidRPr="00A5088F" w:rsidRDefault="00777C9C" w:rsidP="00FE0D9E">
            <w:pPr>
              <w:pStyle w:val="Normal1"/>
              <w:spacing w:line="240" w:lineRule="auto"/>
              <w:rPr>
                <w:sz w:val="16"/>
                <w:szCs w:val="16"/>
              </w:rPr>
            </w:pPr>
          </w:p>
        </w:tc>
        <w:tc>
          <w:tcPr>
            <w:tcW w:w="885" w:type="dxa"/>
            <w:tcBorders>
              <w:top w:val="nil"/>
              <w:left w:val="nil"/>
              <w:bottom w:val="nil"/>
              <w:right w:val="nil"/>
            </w:tcBorders>
            <w:tcMar>
              <w:top w:w="0" w:type="dxa"/>
              <w:left w:w="80" w:type="dxa"/>
              <w:bottom w:w="0" w:type="dxa"/>
              <w:right w:w="80" w:type="dxa"/>
            </w:tcMar>
          </w:tcPr>
          <w:p w14:paraId="7B499FD6"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5285BBB1" w14:textId="77777777" w:rsidR="00777C9C" w:rsidRPr="00A5088F" w:rsidRDefault="00777C9C" w:rsidP="00FE0D9E">
            <w:pPr>
              <w:pStyle w:val="Normal1"/>
              <w:spacing w:line="240" w:lineRule="auto"/>
              <w:rPr>
                <w:sz w:val="16"/>
                <w:szCs w:val="16"/>
              </w:rPr>
            </w:pPr>
          </w:p>
        </w:tc>
        <w:tc>
          <w:tcPr>
            <w:tcW w:w="750" w:type="dxa"/>
            <w:tcBorders>
              <w:top w:val="nil"/>
              <w:left w:val="nil"/>
              <w:bottom w:val="nil"/>
              <w:right w:val="nil"/>
            </w:tcBorders>
            <w:tcMar>
              <w:top w:w="0" w:type="dxa"/>
              <w:left w:w="80" w:type="dxa"/>
              <w:bottom w:w="0" w:type="dxa"/>
              <w:right w:w="80" w:type="dxa"/>
            </w:tcMar>
          </w:tcPr>
          <w:p w14:paraId="6F7E6551" w14:textId="77777777" w:rsidR="00777C9C" w:rsidRPr="00A5088F" w:rsidRDefault="00777C9C" w:rsidP="00FE0D9E">
            <w:pPr>
              <w:pStyle w:val="Normal1"/>
              <w:spacing w:line="240" w:lineRule="auto"/>
              <w:rPr>
                <w:sz w:val="16"/>
                <w:szCs w:val="16"/>
              </w:rPr>
            </w:pPr>
          </w:p>
        </w:tc>
        <w:tc>
          <w:tcPr>
            <w:tcW w:w="840" w:type="dxa"/>
            <w:tcBorders>
              <w:top w:val="nil"/>
              <w:left w:val="nil"/>
              <w:bottom w:val="nil"/>
              <w:right w:val="nil"/>
            </w:tcBorders>
            <w:tcMar>
              <w:top w:w="0" w:type="dxa"/>
              <w:left w:w="80" w:type="dxa"/>
              <w:bottom w:w="0" w:type="dxa"/>
              <w:right w:w="80" w:type="dxa"/>
            </w:tcMar>
          </w:tcPr>
          <w:p w14:paraId="5F01C378"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61B4B3ED"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6C676310" w14:textId="77777777" w:rsidR="00777C9C" w:rsidRPr="00A5088F" w:rsidRDefault="00777C9C" w:rsidP="00FE0D9E">
            <w:pPr>
              <w:pStyle w:val="Normal1"/>
              <w:spacing w:line="240" w:lineRule="auto"/>
              <w:rPr>
                <w:sz w:val="16"/>
                <w:szCs w:val="16"/>
              </w:rPr>
            </w:pPr>
            <w:r w:rsidRPr="00A5088F">
              <w:rPr>
                <w:sz w:val="16"/>
                <w:szCs w:val="16"/>
              </w:rPr>
              <w:t>81.47 ± 0.75A</w:t>
            </w:r>
          </w:p>
        </w:tc>
        <w:tc>
          <w:tcPr>
            <w:tcW w:w="1155" w:type="dxa"/>
            <w:tcBorders>
              <w:top w:val="nil"/>
              <w:left w:val="nil"/>
              <w:bottom w:val="nil"/>
              <w:right w:val="nil"/>
            </w:tcBorders>
            <w:tcMar>
              <w:top w:w="0" w:type="dxa"/>
              <w:left w:w="80" w:type="dxa"/>
              <w:bottom w:w="0" w:type="dxa"/>
              <w:right w:w="80" w:type="dxa"/>
            </w:tcMar>
          </w:tcPr>
          <w:p w14:paraId="55504017" w14:textId="77777777" w:rsidR="00777C9C" w:rsidRPr="00A5088F" w:rsidRDefault="00777C9C" w:rsidP="00FE0D9E">
            <w:pPr>
              <w:pStyle w:val="Normal1"/>
              <w:spacing w:line="240" w:lineRule="auto"/>
              <w:rPr>
                <w:sz w:val="16"/>
                <w:szCs w:val="16"/>
              </w:rPr>
            </w:pPr>
            <w:r w:rsidRPr="00A5088F">
              <w:rPr>
                <w:sz w:val="16"/>
                <w:szCs w:val="16"/>
              </w:rPr>
              <w:t>77.36 ± 2.05A</w:t>
            </w:r>
          </w:p>
        </w:tc>
        <w:tc>
          <w:tcPr>
            <w:tcW w:w="990" w:type="dxa"/>
            <w:tcBorders>
              <w:top w:val="nil"/>
              <w:left w:val="nil"/>
              <w:bottom w:val="nil"/>
              <w:right w:val="nil"/>
            </w:tcBorders>
            <w:tcMar>
              <w:top w:w="0" w:type="dxa"/>
              <w:left w:w="80" w:type="dxa"/>
              <w:bottom w:w="0" w:type="dxa"/>
              <w:right w:w="80" w:type="dxa"/>
            </w:tcMar>
          </w:tcPr>
          <w:p w14:paraId="02B7A620" w14:textId="77777777" w:rsidR="00777C9C" w:rsidRPr="00A5088F" w:rsidRDefault="00777C9C" w:rsidP="00FE0D9E">
            <w:pPr>
              <w:pStyle w:val="Normal1"/>
              <w:spacing w:line="240" w:lineRule="auto"/>
              <w:rPr>
                <w:sz w:val="16"/>
                <w:szCs w:val="16"/>
              </w:rPr>
            </w:pPr>
            <w:r w:rsidRPr="00A5088F">
              <w:rPr>
                <w:sz w:val="16"/>
                <w:szCs w:val="16"/>
              </w:rPr>
              <w:t>75.73 ± 1.87A</w:t>
            </w:r>
          </w:p>
        </w:tc>
        <w:tc>
          <w:tcPr>
            <w:tcW w:w="1035" w:type="dxa"/>
            <w:tcBorders>
              <w:top w:val="nil"/>
              <w:left w:val="nil"/>
              <w:bottom w:val="nil"/>
              <w:right w:val="nil"/>
            </w:tcBorders>
            <w:tcMar>
              <w:top w:w="0" w:type="dxa"/>
              <w:left w:w="80" w:type="dxa"/>
              <w:bottom w:w="0" w:type="dxa"/>
              <w:right w:w="80" w:type="dxa"/>
            </w:tcMar>
          </w:tcPr>
          <w:p w14:paraId="5A6CBF16" w14:textId="77777777" w:rsidR="00777C9C" w:rsidRPr="00A5088F" w:rsidRDefault="00777C9C" w:rsidP="00FE0D9E">
            <w:pPr>
              <w:pStyle w:val="Normal1"/>
              <w:spacing w:line="240" w:lineRule="auto"/>
              <w:rPr>
                <w:sz w:val="16"/>
                <w:szCs w:val="16"/>
              </w:rPr>
            </w:pPr>
            <w:r w:rsidRPr="00A5088F">
              <w:rPr>
                <w:sz w:val="16"/>
                <w:szCs w:val="16"/>
              </w:rPr>
              <w:t>78.05 ± 1.43A</w:t>
            </w:r>
          </w:p>
        </w:tc>
        <w:tc>
          <w:tcPr>
            <w:tcW w:w="1080" w:type="dxa"/>
            <w:tcBorders>
              <w:top w:val="nil"/>
              <w:left w:val="nil"/>
              <w:bottom w:val="nil"/>
              <w:right w:val="nil"/>
            </w:tcBorders>
            <w:tcMar>
              <w:top w:w="0" w:type="dxa"/>
              <w:left w:w="80" w:type="dxa"/>
              <w:bottom w:w="0" w:type="dxa"/>
              <w:right w:w="80" w:type="dxa"/>
            </w:tcMar>
          </w:tcPr>
          <w:p w14:paraId="18EBA84E" w14:textId="77777777" w:rsidR="00777C9C" w:rsidRPr="00A5088F" w:rsidRDefault="00777C9C" w:rsidP="00FE0D9E">
            <w:pPr>
              <w:pStyle w:val="Normal1"/>
              <w:spacing w:line="240" w:lineRule="auto"/>
              <w:rPr>
                <w:sz w:val="16"/>
                <w:szCs w:val="16"/>
              </w:rPr>
            </w:pPr>
            <w:r w:rsidRPr="00A5088F">
              <w:rPr>
                <w:sz w:val="16"/>
                <w:szCs w:val="16"/>
              </w:rPr>
              <w:t>80.26 ± 2.78A</w:t>
            </w:r>
          </w:p>
        </w:tc>
        <w:tc>
          <w:tcPr>
            <w:tcW w:w="1020" w:type="dxa"/>
            <w:tcBorders>
              <w:top w:val="nil"/>
              <w:left w:val="nil"/>
              <w:bottom w:val="nil"/>
              <w:right w:val="nil"/>
            </w:tcBorders>
            <w:tcMar>
              <w:top w:w="0" w:type="dxa"/>
              <w:left w:w="80" w:type="dxa"/>
              <w:bottom w:w="0" w:type="dxa"/>
              <w:right w:w="80" w:type="dxa"/>
            </w:tcMar>
          </w:tcPr>
          <w:p w14:paraId="23A485BD" w14:textId="77777777" w:rsidR="00777C9C" w:rsidRPr="00A5088F" w:rsidRDefault="00777C9C" w:rsidP="00FE0D9E">
            <w:pPr>
              <w:pStyle w:val="Normal1"/>
              <w:spacing w:line="240" w:lineRule="auto"/>
              <w:rPr>
                <w:sz w:val="16"/>
                <w:szCs w:val="16"/>
              </w:rPr>
            </w:pPr>
            <w:r w:rsidRPr="00A5088F">
              <w:rPr>
                <w:sz w:val="16"/>
                <w:szCs w:val="16"/>
              </w:rPr>
              <w:t>73.86 ± 0.50A</w:t>
            </w:r>
          </w:p>
        </w:tc>
      </w:tr>
      <w:tr w:rsidR="00777C9C" w:rsidRPr="00A5088F" w14:paraId="58F7F289" w14:textId="77777777" w:rsidTr="00FE0D9E">
        <w:trPr>
          <w:trHeight w:val="225"/>
        </w:trPr>
        <w:tc>
          <w:tcPr>
            <w:tcW w:w="540" w:type="dxa"/>
            <w:tcBorders>
              <w:top w:val="single" w:sz="6" w:space="0" w:color="000000"/>
              <w:left w:val="nil"/>
              <w:bottom w:val="single" w:sz="6" w:space="0" w:color="000000"/>
              <w:right w:val="nil"/>
            </w:tcBorders>
            <w:tcMar>
              <w:top w:w="0" w:type="dxa"/>
              <w:left w:w="80" w:type="dxa"/>
              <w:bottom w:w="0" w:type="dxa"/>
              <w:right w:w="80" w:type="dxa"/>
            </w:tcMar>
          </w:tcPr>
          <w:p w14:paraId="40E0E15B"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2535" w:type="dxa"/>
            <w:tcBorders>
              <w:top w:val="single" w:sz="6" w:space="0" w:color="000000"/>
              <w:left w:val="nil"/>
              <w:bottom w:val="single" w:sz="6" w:space="0" w:color="000000"/>
              <w:right w:val="nil"/>
            </w:tcBorders>
            <w:tcMar>
              <w:top w:w="0" w:type="dxa"/>
              <w:left w:w="80" w:type="dxa"/>
              <w:bottom w:w="0" w:type="dxa"/>
              <w:right w:w="80" w:type="dxa"/>
            </w:tcMar>
          </w:tcPr>
          <w:p w14:paraId="0E323CE6" w14:textId="77777777" w:rsidR="00777C9C" w:rsidRPr="00A5088F" w:rsidRDefault="00777C9C" w:rsidP="00FE0D9E">
            <w:pPr>
              <w:pStyle w:val="Normal1"/>
              <w:spacing w:line="240" w:lineRule="auto"/>
              <w:rPr>
                <w:b/>
                <w:sz w:val="16"/>
                <w:szCs w:val="16"/>
              </w:rPr>
            </w:pPr>
            <w:r w:rsidRPr="00A5088F">
              <w:rPr>
                <w:b/>
                <w:sz w:val="16"/>
                <w:szCs w:val="16"/>
              </w:rPr>
              <w:t>Ketones</w:t>
            </w:r>
          </w:p>
        </w:tc>
        <w:tc>
          <w:tcPr>
            <w:tcW w:w="600" w:type="dxa"/>
            <w:tcBorders>
              <w:top w:val="single" w:sz="6" w:space="0" w:color="000000"/>
              <w:left w:val="nil"/>
              <w:bottom w:val="single" w:sz="6" w:space="0" w:color="000000"/>
              <w:right w:val="nil"/>
            </w:tcBorders>
            <w:tcMar>
              <w:top w:w="0" w:type="dxa"/>
              <w:left w:w="80" w:type="dxa"/>
              <w:bottom w:w="0" w:type="dxa"/>
              <w:right w:w="80" w:type="dxa"/>
            </w:tcMar>
          </w:tcPr>
          <w:p w14:paraId="3856F90E"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885" w:type="dxa"/>
            <w:tcBorders>
              <w:top w:val="single" w:sz="6" w:space="0" w:color="000000"/>
              <w:left w:val="nil"/>
              <w:bottom w:val="single" w:sz="6" w:space="0" w:color="000000"/>
              <w:right w:val="nil"/>
            </w:tcBorders>
            <w:tcMar>
              <w:top w:w="0" w:type="dxa"/>
              <w:left w:w="80" w:type="dxa"/>
              <w:bottom w:w="0" w:type="dxa"/>
              <w:right w:w="80" w:type="dxa"/>
            </w:tcMar>
          </w:tcPr>
          <w:p w14:paraId="7B9D5C15"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single" w:sz="6" w:space="0" w:color="000000"/>
              <w:left w:val="nil"/>
              <w:bottom w:val="single" w:sz="6" w:space="0" w:color="000000"/>
              <w:right w:val="nil"/>
            </w:tcBorders>
            <w:tcMar>
              <w:top w:w="0" w:type="dxa"/>
              <w:left w:w="80" w:type="dxa"/>
              <w:bottom w:w="0" w:type="dxa"/>
              <w:right w:w="80" w:type="dxa"/>
            </w:tcMar>
          </w:tcPr>
          <w:p w14:paraId="5EE29534"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750" w:type="dxa"/>
            <w:tcBorders>
              <w:top w:val="single" w:sz="6" w:space="0" w:color="000000"/>
              <w:left w:val="nil"/>
              <w:bottom w:val="single" w:sz="6" w:space="0" w:color="000000"/>
              <w:right w:val="nil"/>
            </w:tcBorders>
            <w:tcMar>
              <w:top w:w="0" w:type="dxa"/>
              <w:left w:w="80" w:type="dxa"/>
              <w:bottom w:w="0" w:type="dxa"/>
              <w:right w:w="80" w:type="dxa"/>
            </w:tcMar>
          </w:tcPr>
          <w:p w14:paraId="3582C43B"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840" w:type="dxa"/>
            <w:tcBorders>
              <w:top w:val="single" w:sz="6" w:space="0" w:color="000000"/>
              <w:left w:val="nil"/>
              <w:bottom w:val="single" w:sz="6" w:space="0" w:color="000000"/>
              <w:right w:val="nil"/>
            </w:tcBorders>
            <w:tcMar>
              <w:top w:w="0" w:type="dxa"/>
              <w:left w:w="80" w:type="dxa"/>
              <w:bottom w:w="0" w:type="dxa"/>
              <w:right w:w="80" w:type="dxa"/>
            </w:tcMar>
          </w:tcPr>
          <w:p w14:paraId="74AEEB30" w14:textId="77777777" w:rsidR="00777C9C" w:rsidRPr="00A5088F" w:rsidRDefault="00777C9C" w:rsidP="00FE0D9E">
            <w:pPr>
              <w:pStyle w:val="Normal1"/>
              <w:spacing w:line="240" w:lineRule="auto"/>
              <w:jc w:val="right"/>
              <w:rPr>
                <w:sz w:val="16"/>
                <w:szCs w:val="16"/>
              </w:rPr>
            </w:pPr>
          </w:p>
        </w:tc>
        <w:tc>
          <w:tcPr>
            <w:tcW w:w="855" w:type="dxa"/>
            <w:tcBorders>
              <w:top w:val="single" w:sz="6" w:space="0" w:color="000000"/>
              <w:left w:val="nil"/>
              <w:bottom w:val="single" w:sz="6" w:space="0" w:color="000000"/>
              <w:right w:val="nil"/>
            </w:tcBorders>
            <w:tcMar>
              <w:top w:w="0" w:type="dxa"/>
              <w:left w:w="80" w:type="dxa"/>
              <w:bottom w:w="0" w:type="dxa"/>
              <w:right w:w="80" w:type="dxa"/>
            </w:tcMar>
          </w:tcPr>
          <w:p w14:paraId="758195E2"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1215" w:type="dxa"/>
            <w:tcBorders>
              <w:top w:val="single" w:sz="6" w:space="0" w:color="000000"/>
              <w:left w:val="nil"/>
              <w:bottom w:val="single" w:sz="6" w:space="0" w:color="000000"/>
              <w:right w:val="nil"/>
            </w:tcBorders>
            <w:tcMar>
              <w:top w:w="0" w:type="dxa"/>
              <w:left w:w="80" w:type="dxa"/>
              <w:bottom w:w="0" w:type="dxa"/>
              <w:right w:w="80" w:type="dxa"/>
            </w:tcMar>
          </w:tcPr>
          <w:p w14:paraId="075FEC47"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1155" w:type="dxa"/>
            <w:tcBorders>
              <w:top w:val="single" w:sz="6" w:space="0" w:color="000000"/>
              <w:left w:val="nil"/>
              <w:bottom w:val="single" w:sz="6" w:space="0" w:color="000000"/>
              <w:right w:val="nil"/>
            </w:tcBorders>
            <w:tcMar>
              <w:top w:w="0" w:type="dxa"/>
              <w:left w:w="80" w:type="dxa"/>
              <w:bottom w:w="0" w:type="dxa"/>
              <w:right w:w="80" w:type="dxa"/>
            </w:tcMar>
          </w:tcPr>
          <w:p w14:paraId="05F805EF"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990" w:type="dxa"/>
            <w:tcBorders>
              <w:top w:val="single" w:sz="6" w:space="0" w:color="000000"/>
              <w:left w:val="nil"/>
              <w:bottom w:val="single" w:sz="6" w:space="0" w:color="000000"/>
              <w:right w:val="nil"/>
            </w:tcBorders>
            <w:tcMar>
              <w:top w:w="0" w:type="dxa"/>
              <w:left w:w="80" w:type="dxa"/>
              <w:bottom w:w="0" w:type="dxa"/>
              <w:right w:w="80" w:type="dxa"/>
            </w:tcMar>
          </w:tcPr>
          <w:p w14:paraId="170866C3"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1035" w:type="dxa"/>
            <w:tcBorders>
              <w:top w:val="single" w:sz="6" w:space="0" w:color="000000"/>
              <w:left w:val="nil"/>
              <w:bottom w:val="single" w:sz="6" w:space="0" w:color="000000"/>
              <w:right w:val="nil"/>
            </w:tcBorders>
            <w:tcMar>
              <w:top w:w="0" w:type="dxa"/>
              <w:left w:w="80" w:type="dxa"/>
              <w:bottom w:w="0" w:type="dxa"/>
              <w:right w:w="80" w:type="dxa"/>
            </w:tcMar>
          </w:tcPr>
          <w:p w14:paraId="385AFE83"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1080" w:type="dxa"/>
            <w:tcBorders>
              <w:top w:val="single" w:sz="6" w:space="0" w:color="000000"/>
              <w:left w:val="nil"/>
              <w:bottom w:val="single" w:sz="6" w:space="0" w:color="000000"/>
              <w:right w:val="nil"/>
            </w:tcBorders>
            <w:tcMar>
              <w:top w:w="0" w:type="dxa"/>
              <w:left w:w="80" w:type="dxa"/>
              <w:bottom w:w="0" w:type="dxa"/>
              <w:right w:w="80" w:type="dxa"/>
            </w:tcMar>
          </w:tcPr>
          <w:p w14:paraId="15E2BFDC"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1020" w:type="dxa"/>
            <w:tcBorders>
              <w:top w:val="single" w:sz="6" w:space="0" w:color="000000"/>
              <w:left w:val="nil"/>
              <w:bottom w:val="single" w:sz="6" w:space="0" w:color="000000"/>
              <w:right w:val="nil"/>
            </w:tcBorders>
            <w:tcMar>
              <w:top w:w="0" w:type="dxa"/>
              <w:left w:w="80" w:type="dxa"/>
              <w:bottom w:w="0" w:type="dxa"/>
              <w:right w:w="80" w:type="dxa"/>
            </w:tcMar>
          </w:tcPr>
          <w:p w14:paraId="36E70D59" w14:textId="77777777" w:rsidR="00777C9C" w:rsidRPr="00A5088F" w:rsidRDefault="00777C9C" w:rsidP="00FE0D9E">
            <w:pPr>
              <w:pStyle w:val="Normal1"/>
              <w:spacing w:line="240" w:lineRule="auto"/>
              <w:rPr>
                <w:sz w:val="16"/>
                <w:szCs w:val="16"/>
              </w:rPr>
            </w:pPr>
            <w:r w:rsidRPr="00A5088F">
              <w:rPr>
                <w:sz w:val="16"/>
                <w:szCs w:val="16"/>
              </w:rPr>
              <w:t xml:space="preserve"> </w:t>
            </w:r>
          </w:p>
        </w:tc>
      </w:tr>
      <w:tr w:rsidR="00777C9C" w:rsidRPr="00A5088F" w14:paraId="18B9B80E"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3B205E7E" w14:textId="77777777" w:rsidR="00777C9C" w:rsidRPr="00A5088F" w:rsidRDefault="00777C9C" w:rsidP="00FE0D9E">
            <w:pPr>
              <w:pStyle w:val="Normal1"/>
              <w:spacing w:line="240" w:lineRule="auto"/>
              <w:rPr>
                <w:sz w:val="16"/>
                <w:szCs w:val="16"/>
              </w:rPr>
            </w:pPr>
            <w:r w:rsidRPr="00A5088F">
              <w:rPr>
                <w:sz w:val="16"/>
                <w:szCs w:val="16"/>
              </w:rPr>
              <w:t>96</w:t>
            </w:r>
          </w:p>
        </w:tc>
        <w:tc>
          <w:tcPr>
            <w:tcW w:w="2535" w:type="dxa"/>
            <w:tcBorders>
              <w:top w:val="nil"/>
              <w:left w:val="nil"/>
              <w:bottom w:val="nil"/>
              <w:right w:val="nil"/>
            </w:tcBorders>
            <w:tcMar>
              <w:top w:w="0" w:type="dxa"/>
              <w:left w:w="80" w:type="dxa"/>
              <w:bottom w:w="0" w:type="dxa"/>
              <w:right w:w="80" w:type="dxa"/>
            </w:tcMar>
          </w:tcPr>
          <w:p w14:paraId="63D5D0C0" w14:textId="77777777" w:rsidR="00777C9C" w:rsidRPr="00A5088F" w:rsidRDefault="00777C9C" w:rsidP="00FE0D9E">
            <w:pPr>
              <w:pStyle w:val="Normal1"/>
              <w:spacing w:line="240" w:lineRule="auto"/>
              <w:rPr>
                <w:sz w:val="16"/>
                <w:szCs w:val="16"/>
              </w:rPr>
            </w:pPr>
            <w:r w:rsidRPr="00A5088F">
              <w:rPr>
                <w:sz w:val="16"/>
                <w:szCs w:val="16"/>
              </w:rPr>
              <w:t>2-Heptanone</w:t>
            </w:r>
          </w:p>
        </w:tc>
        <w:tc>
          <w:tcPr>
            <w:tcW w:w="600" w:type="dxa"/>
            <w:tcBorders>
              <w:top w:val="nil"/>
              <w:left w:val="nil"/>
              <w:bottom w:val="nil"/>
              <w:right w:val="nil"/>
            </w:tcBorders>
            <w:tcMar>
              <w:top w:w="0" w:type="dxa"/>
              <w:left w:w="80" w:type="dxa"/>
              <w:bottom w:w="0" w:type="dxa"/>
              <w:right w:w="80" w:type="dxa"/>
            </w:tcMar>
          </w:tcPr>
          <w:p w14:paraId="1CB652CF" w14:textId="77777777" w:rsidR="00777C9C" w:rsidRPr="00A5088F" w:rsidRDefault="00777C9C" w:rsidP="00FE0D9E">
            <w:pPr>
              <w:pStyle w:val="Normal1"/>
              <w:spacing w:line="240" w:lineRule="auto"/>
              <w:jc w:val="right"/>
              <w:rPr>
                <w:sz w:val="16"/>
                <w:szCs w:val="16"/>
              </w:rPr>
            </w:pPr>
            <w:r w:rsidRPr="00A5088F">
              <w:rPr>
                <w:sz w:val="16"/>
                <w:szCs w:val="16"/>
              </w:rPr>
              <w:t>1172</w:t>
            </w:r>
          </w:p>
        </w:tc>
        <w:tc>
          <w:tcPr>
            <w:tcW w:w="885" w:type="dxa"/>
            <w:tcBorders>
              <w:top w:val="nil"/>
              <w:left w:val="nil"/>
              <w:bottom w:val="nil"/>
              <w:right w:val="nil"/>
            </w:tcBorders>
            <w:tcMar>
              <w:top w:w="0" w:type="dxa"/>
              <w:left w:w="80" w:type="dxa"/>
              <w:bottom w:w="0" w:type="dxa"/>
              <w:right w:w="80" w:type="dxa"/>
            </w:tcMar>
          </w:tcPr>
          <w:p w14:paraId="199388BF" w14:textId="77777777" w:rsidR="00777C9C" w:rsidRPr="00A5088F" w:rsidRDefault="00777C9C" w:rsidP="00FE0D9E">
            <w:pPr>
              <w:pStyle w:val="Normal1"/>
              <w:spacing w:line="240" w:lineRule="auto"/>
              <w:jc w:val="right"/>
              <w:rPr>
                <w:sz w:val="16"/>
                <w:szCs w:val="16"/>
              </w:rPr>
            </w:pPr>
            <w:r w:rsidRPr="00A5088F">
              <w:rPr>
                <w:sz w:val="16"/>
                <w:szCs w:val="16"/>
              </w:rPr>
              <w:t>1171 [40]</w:t>
            </w:r>
          </w:p>
        </w:tc>
        <w:tc>
          <w:tcPr>
            <w:tcW w:w="600" w:type="dxa"/>
            <w:tcBorders>
              <w:top w:val="nil"/>
              <w:left w:val="nil"/>
              <w:bottom w:val="nil"/>
              <w:right w:val="nil"/>
            </w:tcBorders>
            <w:tcMar>
              <w:top w:w="0" w:type="dxa"/>
              <w:left w:w="80" w:type="dxa"/>
              <w:bottom w:w="0" w:type="dxa"/>
              <w:right w:w="80" w:type="dxa"/>
            </w:tcMar>
          </w:tcPr>
          <w:p w14:paraId="4BF1CE0B"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167A60DA" w14:textId="77777777" w:rsidR="00777C9C" w:rsidRPr="00A5088F" w:rsidRDefault="00777C9C" w:rsidP="00FE0D9E">
            <w:pPr>
              <w:pStyle w:val="Normal1"/>
              <w:spacing w:line="240" w:lineRule="auto"/>
              <w:rPr>
                <w:sz w:val="16"/>
                <w:szCs w:val="16"/>
              </w:rPr>
            </w:pPr>
          </w:p>
        </w:tc>
        <w:tc>
          <w:tcPr>
            <w:tcW w:w="840" w:type="dxa"/>
            <w:tcBorders>
              <w:top w:val="nil"/>
              <w:left w:val="nil"/>
              <w:bottom w:val="nil"/>
              <w:right w:val="nil"/>
            </w:tcBorders>
            <w:tcMar>
              <w:top w:w="100" w:type="dxa"/>
              <w:left w:w="100" w:type="dxa"/>
              <w:bottom w:w="100" w:type="dxa"/>
              <w:right w:w="100" w:type="dxa"/>
            </w:tcMar>
          </w:tcPr>
          <w:p w14:paraId="6FE25167" w14:textId="77777777" w:rsidR="00777C9C" w:rsidRPr="00A5088F" w:rsidRDefault="00777C9C" w:rsidP="00FE0D9E">
            <w:pPr>
              <w:pStyle w:val="Normal1"/>
              <w:spacing w:line="240" w:lineRule="auto"/>
              <w:jc w:val="right"/>
              <w:rPr>
                <w:sz w:val="16"/>
                <w:szCs w:val="16"/>
              </w:rPr>
            </w:pPr>
            <w:r w:rsidRPr="00A5088F">
              <w:rPr>
                <w:sz w:val="16"/>
                <w:szCs w:val="16"/>
              </w:rPr>
              <w:t>27.233</w:t>
            </w:r>
          </w:p>
        </w:tc>
        <w:tc>
          <w:tcPr>
            <w:tcW w:w="855" w:type="dxa"/>
            <w:tcBorders>
              <w:top w:val="nil"/>
              <w:left w:val="nil"/>
              <w:bottom w:val="nil"/>
              <w:right w:val="nil"/>
            </w:tcBorders>
            <w:tcMar>
              <w:top w:w="0" w:type="dxa"/>
              <w:left w:w="80" w:type="dxa"/>
              <w:bottom w:w="0" w:type="dxa"/>
              <w:right w:w="80" w:type="dxa"/>
            </w:tcMar>
          </w:tcPr>
          <w:p w14:paraId="5859BDD3"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05D42697"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155" w:type="dxa"/>
            <w:tcBorders>
              <w:top w:val="nil"/>
              <w:left w:val="nil"/>
              <w:bottom w:val="nil"/>
              <w:right w:val="nil"/>
            </w:tcBorders>
            <w:tcMar>
              <w:top w:w="0" w:type="dxa"/>
              <w:left w:w="80" w:type="dxa"/>
              <w:bottom w:w="0" w:type="dxa"/>
              <w:right w:w="80" w:type="dxa"/>
            </w:tcMar>
          </w:tcPr>
          <w:p w14:paraId="36D927A7" w14:textId="77777777" w:rsidR="00777C9C" w:rsidRPr="00A5088F" w:rsidRDefault="00777C9C" w:rsidP="00FE0D9E">
            <w:pPr>
              <w:pStyle w:val="Normal1"/>
              <w:spacing w:line="240" w:lineRule="auto"/>
              <w:rPr>
                <w:sz w:val="16"/>
                <w:szCs w:val="16"/>
              </w:rPr>
            </w:pPr>
            <w:r w:rsidRPr="00A5088F">
              <w:rPr>
                <w:sz w:val="16"/>
                <w:szCs w:val="16"/>
              </w:rPr>
              <w:t>0.00 ± 0.00B</w:t>
            </w:r>
          </w:p>
        </w:tc>
        <w:tc>
          <w:tcPr>
            <w:tcW w:w="990" w:type="dxa"/>
            <w:tcBorders>
              <w:top w:val="nil"/>
              <w:left w:val="nil"/>
              <w:bottom w:val="nil"/>
              <w:right w:val="nil"/>
            </w:tcBorders>
            <w:tcMar>
              <w:top w:w="0" w:type="dxa"/>
              <w:left w:w="80" w:type="dxa"/>
              <w:bottom w:w="0" w:type="dxa"/>
              <w:right w:w="80" w:type="dxa"/>
            </w:tcMar>
          </w:tcPr>
          <w:p w14:paraId="43D2FF5E"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35" w:type="dxa"/>
            <w:tcBorders>
              <w:top w:val="nil"/>
              <w:left w:val="nil"/>
              <w:bottom w:val="nil"/>
              <w:right w:val="nil"/>
            </w:tcBorders>
            <w:tcMar>
              <w:top w:w="0" w:type="dxa"/>
              <w:left w:w="80" w:type="dxa"/>
              <w:bottom w:w="0" w:type="dxa"/>
              <w:right w:w="80" w:type="dxa"/>
            </w:tcMar>
          </w:tcPr>
          <w:p w14:paraId="109BA0DA"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3D768DA8"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20" w:type="dxa"/>
            <w:tcBorders>
              <w:top w:val="nil"/>
              <w:left w:val="nil"/>
              <w:bottom w:val="nil"/>
              <w:right w:val="nil"/>
            </w:tcBorders>
            <w:tcMar>
              <w:top w:w="0" w:type="dxa"/>
              <w:left w:w="80" w:type="dxa"/>
              <w:bottom w:w="0" w:type="dxa"/>
              <w:right w:w="80" w:type="dxa"/>
            </w:tcMar>
          </w:tcPr>
          <w:p w14:paraId="0825444B" w14:textId="77777777" w:rsidR="00777C9C" w:rsidRPr="00A5088F" w:rsidRDefault="00777C9C" w:rsidP="00FE0D9E">
            <w:pPr>
              <w:pStyle w:val="Normal1"/>
              <w:spacing w:line="240" w:lineRule="auto"/>
              <w:rPr>
                <w:sz w:val="16"/>
                <w:szCs w:val="16"/>
              </w:rPr>
            </w:pPr>
            <w:r w:rsidRPr="00A5088F">
              <w:rPr>
                <w:sz w:val="16"/>
                <w:szCs w:val="16"/>
              </w:rPr>
              <w:t>0.00 ± 0.00D</w:t>
            </w:r>
          </w:p>
        </w:tc>
      </w:tr>
      <w:tr w:rsidR="00777C9C" w:rsidRPr="00A5088F" w14:paraId="1E9EBC27"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27D6BD84" w14:textId="77777777" w:rsidR="00777C9C" w:rsidRPr="00A5088F" w:rsidRDefault="00777C9C" w:rsidP="00FE0D9E">
            <w:pPr>
              <w:pStyle w:val="Normal1"/>
              <w:spacing w:line="240" w:lineRule="auto"/>
              <w:rPr>
                <w:sz w:val="16"/>
                <w:szCs w:val="16"/>
              </w:rPr>
            </w:pPr>
          </w:p>
        </w:tc>
        <w:tc>
          <w:tcPr>
            <w:tcW w:w="2535" w:type="dxa"/>
            <w:tcBorders>
              <w:top w:val="nil"/>
              <w:left w:val="nil"/>
              <w:bottom w:val="nil"/>
              <w:right w:val="nil"/>
            </w:tcBorders>
            <w:tcMar>
              <w:top w:w="0" w:type="dxa"/>
              <w:left w:w="80" w:type="dxa"/>
              <w:bottom w:w="0" w:type="dxa"/>
              <w:right w:w="80" w:type="dxa"/>
            </w:tcMar>
          </w:tcPr>
          <w:p w14:paraId="74312EEA" w14:textId="77777777" w:rsidR="00777C9C" w:rsidRPr="00A5088F" w:rsidRDefault="00777C9C" w:rsidP="00FE0D9E">
            <w:pPr>
              <w:pStyle w:val="Normal1"/>
              <w:spacing w:line="240" w:lineRule="auto"/>
              <w:rPr>
                <w:sz w:val="16"/>
                <w:szCs w:val="16"/>
              </w:rPr>
            </w:pPr>
          </w:p>
        </w:tc>
        <w:tc>
          <w:tcPr>
            <w:tcW w:w="600" w:type="dxa"/>
            <w:tcBorders>
              <w:top w:val="nil"/>
              <w:left w:val="nil"/>
              <w:bottom w:val="nil"/>
              <w:right w:val="nil"/>
            </w:tcBorders>
            <w:tcMar>
              <w:top w:w="0" w:type="dxa"/>
              <w:left w:w="80" w:type="dxa"/>
              <w:bottom w:w="0" w:type="dxa"/>
              <w:right w:w="80" w:type="dxa"/>
            </w:tcMar>
          </w:tcPr>
          <w:p w14:paraId="1DE1CF88" w14:textId="77777777" w:rsidR="00777C9C" w:rsidRPr="00A5088F" w:rsidRDefault="00777C9C" w:rsidP="00FE0D9E">
            <w:pPr>
              <w:pStyle w:val="Normal1"/>
              <w:spacing w:line="240" w:lineRule="auto"/>
              <w:rPr>
                <w:sz w:val="16"/>
                <w:szCs w:val="16"/>
              </w:rPr>
            </w:pPr>
          </w:p>
        </w:tc>
        <w:tc>
          <w:tcPr>
            <w:tcW w:w="885" w:type="dxa"/>
            <w:tcBorders>
              <w:top w:val="nil"/>
              <w:left w:val="nil"/>
              <w:bottom w:val="nil"/>
              <w:right w:val="nil"/>
            </w:tcBorders>
            <w:tcMar>
              <w:top w:w="0" w:type="dxa"/>
              <w:left w:w="80" w:type="dxa"/>
              <w:bottom w:w="0" w:type="dxa"/>
              <w:right w:w="80" w:type="dxa"/>
            </w:tcMar>
          </w:tcPr>
          <w:p w14:paraId="7AE34615"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7C047DE0" w14:textId="77777777" w:rsidR="00777C9C" w:rsidRPr="00A5088F" w:rsidRDefault="00777C9C" w:rsidP="00FE0D9E">
            <w:pPr>
              <w:pStyle w:val="Normal1"/>
              <w:spacing w:line="240" w:lineRule="auto"/>
              <w:rPr>
                <w:sz w:val="16"/>
                <w:szCs w:val="16"/>
              </w:rPr>
            </w:pPr>
          </w:p>
        </w:tc>
        <w:tc>
          <w:tcPr>
            <w:tcW w:w="750" w:type="dxa"/>
            <w:tcBorders>
              <w:top w:val="nil"/>
              <w:left w:val="nil"/>
              <w:bottom w:val="nil"/>
              <w:right w:val="nil"/>
            </w:tcBorders>
            <w:tcMar>
              <w:top w:w="0" w:type="dxa"/>
              <w:left w:w="80" w:type="dxa"/>
              <w:bottom w:w="0" w:type="dxa"/>
              <w:right w:w="80" w:type="dxa"/>
            </w:tcMar>
          </w:tcPr>
          <w:p w14:paraId="535DEA18" w14:textId="77777777" w:rsidR="00777C9C" w:rsidRPr="00A5088F" w:rsidRDefault="00777C9C" w:rsidP="00FE0D9E">
            <w:pPr>
              <w:pStyle w:val="Normal1"/>
              <w:spacing w:line="240" w:lineRule="auto"/>
              <w:rPr>
                <w:sz w:val="16"/>
                <w:szCs w:val="16"/>
              </w:rPr>
            </w:pPr>
          </w:p>
        </w:tc>
        <w:tc>
          <w:tcPr>
            <w:tcW w:w="840" w:type="dxa"/>
            <w:tcBorders>
              <w:top w:val="nil"/>
              <w:left w:val="nil"/>
              <w:bottom w:val="nil"/>
              <w:right w:val="nil"/>
            </w:tcBorders>
            <w:tcMar>
              <w:top w:w="100" w:type="dxa"/>
              <w:left w:w="100" w:type="dxa"/>
              <w:bottom w:w="100" w:type="dxa"/>
              <w:right w:w="100" w:type="dxa"/>
            </w:tcMar>
          </w:tcPr>
          <w:p w14:paraId="54EA6DF7"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40896F01"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73743DC5"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155" w:type="dxa"/>
            <w:tcBorders>
              <w:top w:val="nil"/>
              <w:left w:val="nil"/>
              <w:bottom w:val="nil"/>
              <w:right w:val="nil"/>
            </w:tcBorders>
            <w:tcMar>
              <w:top w:w="0" w:type="dxa"/>
              <w:left w:w="80" w:type="dxa"/>
              <w:bottom w:w="0" w:type="dxa"/>
              <w:right w:w="80" w:type="dxa"/>
            </w:tcMar>
          </w:tcPr>
          <w:p w14:paraId="4D72A88D" w14:textId="77777777" w:rsidR="00777C9C" w:rsidRPr="00A5088F" w:rsidRDefault="00777C9C" w:rsidP="00FE0D9E">
            <w:pPr>
              <w:pStyle w:val="Normal1"/>
              <w:spacing w:line="240" w:lineRule="auto"/>
              <w:rPr>
                <w:sz w:val="16"/>
                <w:szCs w:val="16"/>
              </w:rPr>
            </w:pPr>
            <w:r w:rsidRPr="00A5088F">
              <w:rPr>
                <w:sz w:val="16"/>
                <w:szCs w:val="16"/>
              </w:rPr>
              <w:t>0.00 ± 0.00B</w:t>
            </w:r>
          </w:p>
        </w:tc>
        <w:tc>
          <w:tcPr>
            <w:tcW w:w="990" w:type="dxa"/>
            <w:tcBorders>
              <w:top w:val="nil"/>
              <w:left w:val="nil"/>
              <w:bottom w:val="nil"/>
              <w:right w:val="nil"/>
            </w:tcBorders>
            <w:tcMar>
              <w:top w:w="0" w:type="dxa"/>
              <w:left w:w="80" w:type="dxa"/>
              <w:bottom w:w="0" w:type="dxa"/>
              <w:right w:w="80" w:type="dxa"/>
            </w:tcMar>
          </w:tcPr>
          <w:p w14:paraId="42B8F7F9"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35" w:type="dxa"/>
            <w:tcBorders>
              <w:top w:val="nil"/>
              <w:left w:val="nil"/>
              <w:bottom w:val="nil"/>
              <w:right w:val="nil"/>
            </w:tcBorders>
            <w:tcMar>
              <w:top w:w="0" w:type="dxa"/>
              <w:left w:w="80" w:type="dxa"/>
              <w:bottom w:w="0" w:type="dxa"/>
              <w:right w:w="80" w:type="dxa"/>
            </w:tcMar>
          </w:tcPr>
          <w:p w14:paraId="4D0DE1A0"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28958C9F"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20" w:type="dxa"/>
            <w:tcBorders>
              <w:top w:val="nil"/>
              <w:left w:val="nil"/>
              <w:bottom w:val="nil"/>
              <w:right w:val="nil"/>
            </w:tcBorders>
            <w:tcMar>
              <w:top w:w="0" w:type="dxa"/>
              <w:left w:w="80" w:type="dxa"/>
              <w:bottom w:w="0" w:type="dxa"/>
              <w:right w:w="80" w:type="dxa"/>
            </w:tcMar>
          </w:tcPr>
          <w:p w14:paraId="0C406CE8" w14:textId="77777777" w:rsidR="00777C9C" w:rsidRPr="00A5088F" w:rsidRDefault="00777C9C" w:rsidP="00FE0D9E">
            <w:pPr>
              <w:pStyle w:val="Normal1"/>
              <w:spacing w:line="240" w:lineRule="auto"/>
              <w:rPr>
                <w:sz w:val="16"/>
                <w:szCs w:val="16"/>
              </w:rPr>
            </w:pPr>
            <w:r w:rsidRPr="00A5088F">
              <w:rPr>
                <w:sz w:val="16"/>
                <w:szCs w:val="16"/>
              </w:rPr>
              <w:t>28.67 ± 0.19C</w:t>
            </w:r>
          </w:p>
        </w:tc>
      </w:tr>
      <w:tr w:rsidR="00777C9C" w:rsidRPr="00A5088F" w14:paraId="083373A6"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4AA4DCAA" w14:textId="77777777" w:rsidR="00777C9C" w:rsidRPr="00A5088F" w:rsidRDefault="00777C9C" w:rsidP="00FE0D9E">
            <w:pPr>
              <w:pStyle w:val="Normal1"/>
              <w:spacing w:line="240" w:lineRule="auto"/>
              <w:rPr>
                <w:sz w:val="16"/>
                <w:szCs w:val="16"/>
              </w:rPr>
            </w:pPr>
          </w:p>
        </w:tc>
        <w:tc>
          <w:tcPr>
            <w:tcW w:w="2535" w:type="dxa"/>
            <w:tcBorders>
              <w:top w:val="nil"/>
              <w:left w:val="nil"/>
              <w:bottom w:val="nil"/>
              <w:right w:val="nil"/>
            </w:tcBorders>
            <w:tcMar>
              <w:top w:w="0" w:type="dxa"/>
              <w:left w:w="80" w:type="dxa"/>
              <w:bottom w:w="0" w:type="dxa"/>
              <w:right w:w="80" w:type="dxa"/>
            </w:tcMar>
          </w:tcPr>
          <w:p w14:paraId="31B23DF3" w14:textId="77777777" w:rsidR="00777C9C" w:rsidRPr="00A5088F" w:rsidRDefault="00777C9C" w:rsidP="00FE0D9E">
            <w:pPr>
              <w:pStyle w:val="Normal1"/>
              <w:spacing w:line="240" w:lineRule="auto"/>
              <w:rPr>
                <w:sz w:val="16"/>
                <w:szCs w:val="16"/>
              </w:rPr>
            </w:pPr>
          </w:p>
        </w:tc>
        <w:tc>
          <w:tcPr>
            <w:tcW w:w="600" w:type="dxa"/>
            <w:tcBorders>
              <w:top w:val="nil"/>
              <w:left w:val="nil"/>
              <w:bottom w:val="nil"/>
              <w:right w:val="nil"/>
            </w:tcBorders>
            <w:tcMar>
              <w:top w:w="0" w:type="dxa"/>
              <w:left w:w="80" w:type="dxa"/>
              <w:bottom w:w="0" w:type="dxa"/>
              <w:right w:w="80" w:type="dxa"/>
            </w:tcMar>
          </w:tcPr>
          <w:p w14:paraId="1DFF651A" w14:textId="77777777" w:rsidR="00777C9C" w:rsidRPr="00A5088F" w:rsidRDefault="00777C9C" w:rsidP="00FE0D9E">
            <w:pPr>
              <w:pStyle w:val="Normal1"/>
              <w:spacing w:line="240" w:lineRule="auto"/>
              <w:rPr>
                <w:sz w:val="16"/>
                <w:szCs w:val="16"/>
              </w:rPr>
            </w:pPr>
          </w:p>
        </w:tc>
        <w:tc>
          <w:tcPr>
            <w:tcW w:w="885" w:type="dxa"/>
            <w:tcBorders>
              <w:top w:val="nil"/>
              <w:left w:val="nil"/>
              <w:bottom w:val="nil"/>
              <w:right w:val="nil"/>
            </w:tcBorders>
            <w:tcMar>
              <w:top w:w="0" w:type="dxa"/>
              <w:left w:w="80" w:type="dxa"/>
              <w:bottom w:w="0" w:type="dxa"/>
              <w:right w:w="80" w:type="dxa"/>
            </w:tcMar>
          </w:tcPr>
          <w:p w14:paraId="69D65768"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5EE41D20" w14:textId="77777777" w:rsidR="00777C9C" w:rsidRPr="00A5088F" w:rsidRDefault="00777C9C" w:rsidP="00FE0D9E">
            <w:pPr>
              <w:pStyle w:val="Normal1"/>
              <w:spacing w:line="240" w:lineRule="auto"/>
              <w:rPr>
                <w:sz w:val="16"/>
                <w:szCs w:val="16"/>
              </w:rPr>
            </w:pPr>
          </w:p>
        </w:tc>
        <w:tc>
          <w:tcPr>
            <w:tcW w:w="750" w:type="dxa"/>
            <w:tcBorders>
              <w:top w:val="nil"/>
              <w:left w:val="nil"/>
              <w:bottom w:val="nil"/>
              <w:right w:val="nil"/>
            </w:tcBorders>
            <w:tcMar>
              <w:top w:w="0" w:type="dxa"/>
              <w:left w:w="80" w:type="dxa"/>
              <w:bottom w:w="0" w:type="dxa"/>
              <w:right w:w="80" w:type="dxa"/>
            </w:tcMar>
          </w:tcPr>
          <w:p w14:paraId="703E477D" w14:textId="77777777" w:rsidR="00777C9C" w:rsidRPr="00A5088F" w:rsidRDefault="00777C9C" w:rsidP="00FE0D9E">
            <w:pPr>
              <w:pStyle w:val="Normal1"/>
              <w:spacing w:line="240" w:lineRule="auto"/>
              <w:rPr>
                <w:sz w:val="16"/>
                <w:szCs w:val="16"/>
              </w:rPr>
            </w:pPr>
          </w:p>
        </w:tc>
        <w:tc>
          <w:tcPr>
            <w:tcW w:w="840" w:type="dxa"/>
            <w:tcBorders>
              <w:top w:val="nil"/>
              <w:left w:val="nil"/>
              <w:bottom w:val="nil"/>
              <w:right w:val="nil"/>
            </w:tcBorders>
            <w:tcMar>
              <w:top w:w="100" w:type="dxa"/>
              <w:left w:w="100" w:type="dxa"/>
              <w:bottom w:w="100" w:type="dxa"/>
              <w:right w:w="100" w:type="dxa"/>
            </w:tcMar>
          </w:tcPr>
          <w:p w14:paraId="204971B6"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3C9C0ACA"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4956BFA6"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155" w:type="dxa"/>
            <w:tcBorders>
              <w:top w:val="nil"/>
              <w:left w:val="nil"/>
              <w:bottom w:val="nil"/>
              <w:right w:val="nil"/>
            </w:tcBorders>
            <w:tcMar>
              <w:top w:w="0" w:type="dxa"/>
              <w:left w:w="80" w:type="dxa"/>
              <w:bottom w:w="0" w:type="dxa"/>
              <w:right w:w="80" w:type="dxa"/>
            </w:tcMar>
          </w:tcPr>
          <w:p w14:paraId="20031C19" w14:textId="77777777" w:rsidR="00777C9C" w:rsidRPr="00A5088F" w:rsidRDefault="00777C9C" w:rsidP="00FE0D9E">
            <w:pPr>
              <w:pStyle w:val="Normal1"/>
              <w:spacing w:line="240" w:lineRule="auto"/>
              <w:rPr>
                <w:sz w:val="16"/>
                <w:szCs w:val="16"/>
              </w:rPr>
            </w:pPr>
            <w:r w:rsidRPr="00A5088F">
              <w:rPr>
                <w:sz w:val="16"/>
                <w:szCs w:val="16"/>
              </w:rPr>
              <w:t>0.00 ± 0.00B</w:t>
            </w:r>
          </w:p>
        </w:tc>
        <w:tc>
          <w:tcPr>
            <w:tcW w:w="990" w:type="dxa"/>
            <w:tcBorders>
              <w:top w:val="nil"/>
              <w:left w:val="nil"/>
              <w:bottom w:val="nil"/>
              <w:right w:val="nil"/>
            </w:tcBorders>
            <w:tcMar>
              <w:top w:w="0" w:type="dxa"/>
              <w:left w:w="80" w:type="dxa"/>
              <w:bottom w:w="0" w:type="dxa"/>
              <w:right w:w="80" w:type="dxa"/>
            </w:tcMar>
          </w:tcPr>
          <w:p w14:paraId="3259A7ED"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35" w:type="dxa"/>
            <w:tcBorders>
              <w:top w:val="nil"/>
              <w:left w:val="nil"/>
              <w:bottom w:val="nil"/>
              <w:right w:val="nil"/>
            </w:tcBorders>
            <w:tcMar>
              <w:top w:w="0" w:type="dxa"/>
              <w:left w:w="80" w:type="dxa"/>
              <w:bottom w:w="0" w:type="dxa"/>
              <w:right w:w="80" w:type="dxa"/>
            </w:tcMar>
          </w:tcPr>
          <w:p w14:paraId="348BF575"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7854527B"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20" w:type="dxa"/>
            <w:tcBorders>
              <w:top w:val="nil"/>
              <w:left w:val="nil"/>
              <w:bottom w:val="nil"/>
              <w:right w:val="nil"/>
            </w:tcBorders>
            <w:tcMar>
              <w:top w:w="0" w:type="dxa"/>
              <w:left w:w="80" w:type="dxa"/>
              <w:bottom w:w="0" w:type="dxa"/>
              <w:right w:w="80" w:type="dxa"/>
            </w:tcMar>
          </w:tcPr>
          <w:p w14:paraId="55ED35BD" w14:textId="77777777" w:rsidR="00777C9C" w:rsidRPr="00A5088F" w:rsidRDefault="00777C9C" w:rsidP="00FE0D9E">
            <w:pPr>
              <w:pStyle w:val="Normal1"/>
              <w:spacing w:line="240" w:lineRule="auto"/>
              <w:rPr>
                <w:sz w:val="16"/>
                <w:szCs w:val="16"/>
              </w:rPr>
            </w:pPr>
            <w:r w:rsidRPr="00A5088F">
              <w:rPr>
                <w:sz w:val="16"/>
                <w:szCs w:val="16"/>
              </w:rPr>
              <w:t>27.72 ± 0.14B</w:t>
            </w:r>
          </w:p>
        </w:tc>
      </w:tr>
      <w:tr w:rsidR="00777C9C" w:rsidRPr="00A5088F" w14:paraId="5BEF5989"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38E84E91" w14:textId="77777777" w:rsidR="00777C9C" w:rsidRPr="00A5088F" w:rsidRDefault="00777C9C" w:rsidP="00FE0D9E">
            <w:pPr>
              <w:pStyle w:val="Normal1"/>
              <w:spacing w:line="240" w:lineRule="auto"/>
              <w:rPr>
                <w:sz w:val="16"/>
                <w:szCs w:val="16"/>
              </w:rPr>
            </w:pPr>
          </w:p>
        </w:tc>
        <w:tc>
          <w:tcPr>
            <w:tcW w:w="2535" w:type="dxa"/>
            <w:tcBorders>
              <w:top w:val="nil"/>
              <w:left w:val="nil"/>
              <w:bottom w:val="nil"/>
              <w:right w:val="nil"/>
            </w:tcBorders>
            <w:tcMar>
              <w:top w:w="0" w:type="dxa"/>
              <w:left w:w="80" w:type="dxa"/>
              <w:bottom w:w="0" w:type="dxa"/>
              <w:right w:w="80" w:type="dxa"/>
            </w:tcMar>
          </w:tcPr>
          <w:p w14:paraId="431AF169" w14:textId="77777777" w:rsidR="00777C9C" w:rsidRPr="00A5088F" w:rsidRDefault="00777C9C" w:rsidP="00FE0D9E">
            <w:pPr>
              <w:pStyle w:val="Normal1"/>
              <w:spacing w:line="240" w:lineRule="auto"/>
              <w:rPr>
                <w:sz w:val="16"/>
                <w:szCs w:val="16"/>
              </w:rPr>
            </w:pPr>
          </w:p>
        </w:tc>
        <w:tc>
          <w:tcPr>
            <w:tcW w:w="600" w:type="dxa"/>
            <w:tcBorders>
              <w:top w:val="nil"/>
              <w:left w:val="nil"/>
              <w:bottom w:val="nil"/>
              <w:right w:val="nil"/>
            </w:tcBorders>
            <w:tcMar>
              <w:top w:w="0" w:type="dxa"/>
              <w:left w:w="80" w:type="dxa"/>
              <w:bottom w:w="0" w:type="dxa"/>
              <w:right w:w="80" w:type="dxa"/>
            </w:tcMar>
          </w:tcPr>
          <w:p w14:paraId="7BAC0FB9" w14:textId="77777777" w:rsidR="00777C9C" w:rsidRPr="00A5088F" w:rsidRDefault="00777C9C" w:rsidP="00FE0D9E">
            <w:pPr>
              <w:pStyle w:val="Normal1"/>
              <w:spacing w:line="240" w:lineRule="auto"/>
              <w:rPr>
                <w:sz w:val="16"/>
                <w:szCs w:val="16"/>
              </w:rPr>
            </w:pPr>
          </w:p>
        </w:tc>
        <w:tc>
          <w:tcPr>
            <w:tcW w:w="885" w:type="dxa"/>
            <w:tcBorders>
              <w:top w:val="nil"/>
              <w:left w:val="nil"/>
              <w:bottom w:val="nil"/>
              <w:right w:val="nil"/>
            </w:tcBorders>
            <w:tcMar>
              <w:top w:w="0" w:type="dxa"/>
              <w:left w:w="80" w:type="dxa"/>
              <w:bottom w:w="0" w:type="dxa"/>
              <w:right w:w="80" w:type="dxa"/>
            </w:tcMar>
          </w:tcPr>
          <w:p w14:paraId="12E43075"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5723C2E8" w14:textId="77777777" w:rsidR="00777C9C" w:rsidRPr="00A5088F" w:rsidRDefault="00777C9C" w:rsidP="00FE0D9E">
            <w:pPr>
              <w:pStyle w:val="Normal1"/>
              <w:spacing w:line="240" w:lineRule="auto"/>
              <w:rPr>
                <w:sz w:val="16"/>
                <w:szCs w:val="16"/>
              </w:rPr>
            </w:pPr>
          </w:p>
        </w:tc>
        <w:tc>
          <w:tcPr>
            <w:tcW w:w="750" w:type="dxa"/>
            <w:tcBorders>
              <w:top w:val="nil"/>
              <w:left w:val="nil"/>
              <w:bottom w:val="nil"/>
              <w:right w:val="nil"/>
            </w:tcBorders>
            <w:tcMar>
              <w:top w:w="0" w:type="dxa"/>
              <w:left w:w="80" w:type="dxa"/>
              <w:bottom w:w="0" w:type="dxa"/>
              <w:right w:w="80" w:type="dxa"/>
            </w:tcMar>
          </w:tcPr>
          <w:p w14:paraId="11F92649" w14:textId="77777777" w:rsidR="00777C9C" w:rsidRPr="00A5088F" w:rsidRDefault="00777C9C" w:rsidP="00FE0D9E">
            <w:pPr>
              <w:pStyle w:val="Normal1"/>
              <w:spacing w:line="240" w:lineRule="auto"/>
              <w:rPr>
                <w:sz w:val="16"/>
                <w:szCs w:val="16"/>
              </w:rPr>
            </w:pPr>
          </w:p>
        </w:tc>
        <w:tc>
          <w:tcPr>
            <w:tcW w:w="840" w:type="dxa"/>
            <w:tcBorders>
              <w:top w:val="nil"/>
              <w:left w:val="nil"/>
              <w:bottom w:val="nil"/>
              <w:right w:val="nil"/>
            </w:tcBorders>
            <w:tcMar>
              <w:top w:w="100" w:type="dxa"/>
              <w:left w:w="100" w:type="dxa"/>
              <w:bottom w:w="100" w:type="dxa"/>
              <w:right w:w="100" w:type="dxa"/>
            </w:tcMar>
          </w:tcPr>
          <w:p w14:paraId="1E3E767E"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5D548D8C"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0FC72288" w14:textId="77777777" w:rsidR="00777C9C" w:rsidRPr="00A5088F" w:rsidRDefault="00777C9C" w:rsidP="00FE0D9E">
            <w:pPr>
              <w:pStyle w:val="Normal1"/>
              <w:spacing w:line="240" w:lineRule="auto"/>
              <w:rPr>
                <w:sz w:val="16"/>
                <w:szCs w:val="16"/>
              </w:rPr>
            </w:pPr>
            <w:r w:rsidRPr="00A5088F">
              <w:rPr>
                <w:sz w:val="16"/>
                <w:szCs w:val="16"/>
              </w:rPr>
              <w:t>59.48 ± 1.41A</w:t>
            </w:r>
          </w:p>
        </w:tc>
        <w:tc>
          <w:tcPr>
            <w:tcW w:w="1155" w:type="dxa"/>
            <w:tcBorders>
              <w:top w:val="nil"/>
              <w:left w:val="nil"/>
              <w:bottom w:val="nil"/>
              <w:right w:val="nil"/>
            </w:tcBorders>
            <w:tcMar>
              <w:top w:w="0" w:type="dxa"/>
              <w:left w:w="80" w:type="dxa"/>
              <w:bottom w:w="0" w:type="dxa"/>
              <w:right w:w="80" w:type="dxa"/>
            </w:tcMar>
          </w:tcPr>
          <w:p w14:paraId="658479BF" w14:textId="77777777" w:rsidR="00777C9C" w:rsidRPr="00A5088F" w:rsidRDefault="00777C9C" w:rsidP="00FE0D9E">
            <w:pPr>
              <w:pStyle w:val="Normal1"/>
              <w:spacing w:line="240" w:lineRule="auto"/>
              <w:rPr>
                <w:sz w:val="16"/>
                <w:szCs w:val="16"/>
              </w:rPr>
            </w:pPr>
            <w:r w:rsidRPr="00A5088F">
              <w:rPr>
                <w:sz w:val="16"/>
                <w:szCs w:val="16"/>
              </w:rPr>
              <w:t>63.60 ± 3.06A</w:t>
            </w:r>
          </w:p>
        </w:tc>
        <w:tc>
          <w:tcPr>
            <w:tcW w:w="990" w:type="dxa"/>
            <w:tcBorders>
              <w:top w:val="nil"/>
              <w:left w:val="nil"/>
              <w:bottom w:val="nil"/>
              <w:right w:val="nil"/>
            </w:tcBorders>
            <w:tcMar>
              <w:top w:w="0" w:type="dxa"/>
              <w:left w:w="80" w:type="dxa"/>
              <w:bottom w:w="0" w:type="dxa"/>
              <w:right w:w="80" w:type="dxa"/>
            </w:tcMar>
          </w:tcPr>
          <w:p w14:paraId="263F7306" w14:textId="77777777" w:rsidR="00777C9C" w:rsidRPr="00A5088F" w:rsidRDefault="00777C9C" w:rsidP="00FE0D9E">
            <w:pPr>
              <w:pStyle w:val="Normal1"/>
              <w:spacing w:line="240" w:lineRule="auto"/>
              <w:rPr>
                <w:sz w:val="16"/>
                <w:szCs w:val="16"/>
              </w:rPr>
            </w:pPr>
            <w:r w:rsidRPr="00A5088F">
              <w:rPr>
                <w:sz w:val="16"/>
                <w:szCs w:val="16"/>
              </w:rPr>
              <w:t>67.47 ± 3.11A</w:t>
            </w:r>
          </w:p>
        </w:tc>
        <w:tc>
          <w:tcPr>
            <w:tcW w:w="1035" w:type="dxa"/>
            <w:tcBorders>
              <w:top w:val="nil"/>
              <w:left w:val="nil"/>
              <w:bottom w:val="nil"/>
              <w:right w:val="nil"/>
            </w:tcBorders>
            <w:tcMar>
              <w:top w:w="0" w:type="dxa"/>
              <w:left w:w="80" w:type="dxa"/>
              <w:bottom w:w="0" w:type="dxa"/>
              <w:right w:w="80" w:type="dxa"/>
            </w:tcMar>
          </w:tcPr>
          <w:p w14:paraId="6B2C7077" w14:textId="77777777" w:rsidR="00777C9C" w:rsidRPr="00A5088F" w:rsidRDefault="00777C9C" w:rsidP="00FE0D9E">
            <w:pPr>
              <w:pStyle w:val="Normal1"/>
              <w:spacing w:line="240" w:lineRule="auto"/>
              <w:rPr>
                <w:sz w:val="16"/>
                <w:szCs w:val="16"/>
              </w:rPr>
            </w:pPr>
            <w:r w:rsidRPr="00A5088F">
              <w:rPr>
                <w:sz w:val="16"/>
                <w:szCs w:val="16"/>
              </w:rPr>
              <w:t>66.52 ± 4.00A</w:t>
            </w:r>
          </w:p>
        </w:tc>
        <w:tc>
          <w:tcPr>
            <w:tcW w:w="1080" w:type="dxa"/>
            <w:tcBorders>
              <w:top w:val="nil"/>
              <w:left w:val="nil"/>
              <w:bottom w:val="nil"/>
              <w:right w:val="nil"/>
            </w:tcBorders>
            <w:tcMar>
              <w:top w:w="0" w:type="dxa"/>
              <w:left w:w="80" w:type="dxa"/>
              <w:bottom w:w="0" w:type="dxa"/>
              <w:right w:w="80" w:type="dxa"/>
            </w:tcMar>
          </w:tcPr>
          <w:p w14:paraId="22E3636B" w14:textId="77777777" w:rsidR="00777C9C" w:rsidRPr="00A5088F" w:rsidRDefault="00777C9C" w:rsidP="00FE0D9E">
            <w:pPr>
              <w:pStyle w:val="Normal1"/>
              <w:spacing w:line="240" w:lineRule="auto"/>
              <w:rPr>
                <w:sz w:val="16"/>
                <w:szCs w:val="16"/>
              </w:rPr>
            </w:pPr>
            <w:r w:rsidRPr="00A5088F">
              <w:rPr>
                <w:sz w:val="16"/>
                <w:szCs w:val="16"/>
              </w:rPr>
              <w:t>32.34 ± 1.00A</w:t>
            </w:r>
          </w:p>
        </w:tc>
        <w:tc>
          <w:tcPr>
            <w:tcW w:w="1020" w:type="dxa"/>
            <w:tcBorders>
              <w:top w:val="nil"/>
              <w:left w:val="nil"/>
              <w:bottom w:val="nil"/>
              <w:right w:val="nil"/>
            </w:tcBorders>
            <w:tcMar>
              <w:top w:w="0" w:type="dxa"/>
              <w:left w:w="80" w:type="dxa"/>
              <w:bottom w:w="0" w:type="dxa"/>
              <w:right w:w="80" w:type="dxa"/>
            </w:tcMar>
          </w:tcPr>
          <w:p w14:paraId="0869BFCA" w14:textId="77777777" w:rsidR="00777C9C" w:rsidRPr="00A5088F" w:rsidRDefault="00777C9C" w:rsidP="00FE0D9E">
            <w:pPr>
              <w:pStyle w:val="Normal1"/>
              <w:spacing w:line="240" w:lineRule="auto"/>
              <w:rPr>
                <w:sz w:val="16"/>
                <w:szCs w:val="16"/>
              </w:rPr>
            </w:pPr>
            <w:r w:rsidRPr="00A5088F">
              <w:rPr>
                <w:sz w:val="16"/>
                <w:szCs w:val="16"/>
              </w:rPr>
              <w:t>29.70 ± 0.12A</w:t>
            </w:r>
          </w:p>
        </w:tc>
      </w:tr>
      <w:tr w:rsidR="00777C9C" w:rsidRPr="00A5088F" w14:paraId="00721405"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084ABC9B" w14:textId="77777777" w:rsidR="00777C9C" w:rsidRPr="00A5088F" w:rsidRDefault="00777C9C" w:rsidP="00FE0D9E">
            <w:pPr>
              <w:pStyle w:val="Normal1"/>
              <w:spacing w:line="240" w:lineRule="auto"/>
              <w:rPr>
                <w:sz w:val="16"/>
                <w:szCs w:val="16"/>
              </w:rPr>
            </w:pPr>
            <w:r w:rsidRPr="00A5088F">
              <w:rPr>
                <w:sz w:val="16"/>
                <w:szCs w:val="16"/>
              </w:rPr>
              <w:t>97</w:t>
            </w:r>
          </w:p>
        </w:tc>
        <w:tc>
          <w:tcPr>
            <w:tcW w:w="2535" w:type="dxa"/>
            <w:tcBorders>
              <w:top w:val="nil"/>
              <w:left w:val="nil"/>
              <w:bottom w:val="nil"/>
              <w:right w:val="nil"/>
            </w:tcBorders>
            <w:tcMar>
              <w:top w:w="0" w:type="dxa"/>
              <w:left w:w="80" w:type="dxa"/>
              <w:bottom w:w="0" w:type="dxa"/>
              <w:right w:w="80" w:type="dxa"/>
            </w:tcMar>
          </w:tcPr>
          <w:p w14:paraId="36324600" w14:textId="77777777" w:rsidR="00777C9C" w:rsidRPr="00A5088F" w:rsidRDefault="00777C9C" w:rsidP="00FE0D9E">
            <w:pPr>
              <w:pStyle w:val="Normal1"/>
              <w:spacing w:line="240" w:lineRule="auto"/>
              <w:rPr>
                <w:sz w:val="16"/>
                <w:szCs w:val="16"/>
              </w:rPr>
            </w:pPr>
            <w:r w:rsidRPr="00A5088F">
              <w:rPr>
                <w:sz w:val="16"/>
                <w:szCs w:val="16"/>
              </w:rPr>
              <w:t>3-Penten-2-one</w:t>
            </w:r>
          </w:p>
        </w:tc>
        <w:tc>
          <w:tcPr>
            <w:tcW w:w="600" w:type="dxa"/>
            <w:tcBorders>
              <w:top w:val="nil"/>
              <w:left w:val="nil"/>
              <w:bottom w:val="nil"/>
              <w:right w:val="nil"/>
            </w:tcBorders>
            <w:tcMar>
              <w:top w:w="0" w:type="dxa"/>
              <w:left w:w="80" w:type="dxa"/>
              <w:bottom w:w="0" w:type="dxa"/>
              <w:right w:w="80" w:type="dxa"/>
            </w:tcMar>
          </w:tcPr>
          <w:p w14:paraId="41B4309D" w14:textId="77777777" w:rsidR="00777C9C" w:rsidRPr="00A5088F" w:rsidRDefault="00777C9C" w:rsidP="00FE0D9E">
            <w:pPr>
              <w:pStyle w:val="Normal1"/>
              <w:spacing w:line="240" w:lineRule="auto"/>
              <w:jc w:val="right"/>
              <w:rPr>
                <w:sz w:val="16"/>
                <w:szCs w:val="16"/>
              </w:rPr>
            </w:pPr>
            <w:r w:rsidRPr="00A5088F">
              <w:rPr>
                <w:sz w:val="16"/>
                <w:szCs w:val="16"/>
              </w:rPr>
              <w:t>1122</w:t>
            </w:r>
          </w:p>
        </w:tc>
        <w:tc>
          <w:tcPr>
            <w:tcW w:w="885" w:type="dxa"/>
            <w:tcBorders>
              <w:top w:val="nil"/>
              <w:left w:val="nil"/>
              <w:bottom w:val="nil"/>
              <w:right w:val="nil"/>
            </w:tcBorders>
            <w:tcMar>
              <w:top w:w="0" w:type="dxa"/>
              <w:left w:w="80" w:type="dxa"/>
              <w:bottom w:w="0" w:type="dxa"/>
              <w:right w:w="80" w:type="dxa"/>
            </w:tcMar>
          </w:tcPr>
          <w:p w14:paraId="38B9BCDE" w14:textId="77777777" w:rsidR="00777C9C" w:rsidRPr="00A5088F" w:rsidRDefault="00777C9C" w:rsidP="00FE0D9E">
            <w:pPr>
              <w:pStyle w:val="Normal1"/>
              <w:spacing w:line="240" w:lineRule="auto"/>
              <w:jc w:val="right"/>
              <w:rPr>
                <w:sz w:val="16"/>
                <w:szCs w:val="16"/>
              </w:rPr>
            </w:pPr>
            <w:r w:rsidRPr="00A5088F">
              <w:rPr>
                <w:sz w:val="16"/>
                <w:szCs w:val="16"/>
              </w:rPr>
              <w:t>1123 [13]</w:t>
            </w:r>
          </w:p>
        </w:tc>
        <w:tc>
          <w:tcPr>
            <w:tcW w:w="600" w:type="dxa"/>
            <w:tcBorders>
              <w:top w:val="nil"/>
              <w:left w:val="nil"/>
              <w:bottom w:val="nil"/>
              <w:right w:val="nil"/>
            </w:tcBorders>
            <w:tcMar>
              <w:top w:w="0" w:type="dxa"/>
              <w:left w:w="80" w:type="dxa"/>
              <w:bottom w:w="0" w:type="dxa"/>
              <w:right w:w="80" w:type="dxa"/>
            </w:tcMar>
          </w:tcPr>
          <w:p w14:paraId="488F7594"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429E7BF1" w14:textId="77777777" w:rsidR="00777C9C" w:rsidRPr="00A5088F" w:rsidRDefault="00777C9C" w:rsidP="00FE0D9E">
            <w:pPr>
              <w:pStyle w:val="Normal1"/>
              <w:spacing w:line="240" w:lineRule="auto"/>
              <w:rPr>
                <w:sz w:val="16"/>
                <w:szCs w:val="16"/>
              </w:rPr>
            </w:pPr>
          </w:p>
        </w:tc>
        <w:tc>
          <w:tcPr>
            <w:tcW w:w="840" w:type="dxa"/>
            <w:tcBorders>
              <w:top w:val="nil"/>
              <w:left w:val="nil"/>
              <w:bottom w:val="nil"/>
              <w:right w:val="nil"/>
            </w:tcBorders>
            <w:tcMar>
              <w:top w:w="100" w:type="dxa"/>
              <w:left w:w="100" w:type="dxa"/>
              <w:bottom w:w="100" w:type="dxa"/>
              <w:right w:w="100" w:type="dxa"/>
            </w:tcMar>
          </w:tcPr>
          <w:p w14:paraId="5505A9D6" w14:textId="77777777" w:rsidR="00777C9C" w:rsidRPr="00A5088F" w:rsidRDefault="00777C9C" w:rsidP="00FE0D9E">
            <w:pPr>
              <w:pStyle w:val="Normal1"/>
              <w:spacing w:line="240" w:lineRule="auto"/>
              <w:jc w:val="right"/>
              <w:rPr>
                <w:sz w:val="16"/>
                <w:szCs w:val="16"/>
              </w:rPr>
            </w:pPr>
            <w:r w:rsidRPr="00A5088F">
              <w:rPr>
                <w:sz w:val="16"/>
                <w:szCs w:val="16"/>
              </w:rPr>
              <w:t>0.042</w:t>
            </w:r>
          </w:p>
        </w:tc>
        <w:tc>
          <w:tcPr>
            <w:tcW w:w="855" w:type="dxa"/>
            <w:tcBorders>
              <w:top w:val="nil"/>
              <w:left w:val="nil"/>
              <w:bottom w:val="nil"/>
              <w:right w:val="nil"/>
            </w:tcBorders>
            <w:tcMar>
              <w:top w:w="0" w:type="dxa"/>
              <w:left w:w="80" w:type="dxa"/>
              <w:bottom w:w="0" w:type="dxa"/>
              <w:right w:w="80" w:type="dxa"/>
            </w:tcMar>
          </w:tcPr>
          <w:p w14:paraId="5551560D"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2C5F0C5D"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155" w:type="dxa"/>
            <w:tcBorders>
              <w:top w:val="nil"/>
              <w:left w:val="nil"/>
              <w:bottom w:val="nil"/>
              <w:right w:val="nil"/>
            </w:tcBorders>
            <w:tcMar>
              <w:top w:w="0" w:type="dxa"/>
              <w:left w:w="80" w:type="dxa"/>
              <w:bottom w:w="0" w:type="dxa"/>
              <w:right w:w="80" w:type="dxa"/>
            </w:tcMar>
          </w:tcPr>
          <w:p w14:paraId="556A04E1"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5F4A1550" w14:textId="77777777" w:rsidR="00777C9C" w:rsidRPr="00A5088F" w:rsidRDefault="00777C9C" w:rsidP="00FE0D9E">
            <w:pPr>
              <w:pStyle w:val="Normal1"/>
              <w:spacing w:line="240" w:lineRule="auto"/>
              <w:rPr>
                <w:sz w:val="16"/>
                <w:szCs w:val="16"/>
              </w:rPr>
            </w:pPr>
            <w:r w:rsidRPr="00A5088F">
              <w:rPr>
                <w:sz w:val="16"/>
                <w:szCs w:val="16"/>
              </w:rPr>
              <w:t>43.37 ± 2.41A</w:t>
            </w:r>
          </w:p>
        </w:tc>
        <w:tc>
          <w:tcPr>
            <w:tcW w:w="1035" w:type="dxa"/>
            <w:tcBorders>
              <w:top w:val="nil"/>
              <w:left w:val="nil"/>
              <w:bottom w:val="nil"/>
              <w:right w:val="nil"/>
            </w:tcBorders>
            <w:tcMar>
              <w:top w:w="0" w:type="dxa"/>
              <w:left w:w="80" w:type="dxa"/>
              <w:bottom w:w="0" w:type="dxa"/>
              <w:right w:w="80" w:type="dxa"/>
            </w:tcMar>
          </w:tcPr>
          <w:p w14:paraId="38207548" w14:textId="77777777" w:rsidR="00777C9C" w:rsidRPr="00A5088F" w:rsidRDefault="00777C9C" w:rsidP="00FE0D9E">
            <w:pPr>
              <w:pStyle w:val="Normal1"/>
              <w:spacing w:line="240" w:lineRule="auto"/>
              <w:rPr>
                <w:sz w:val="16"/>
                <w:szCs w:val="16"/>
              </w:rPr>
            </w:pPr>
            <w:r w:rsidRPr="00A5088F">
              <w:rPr>
                <w:sz w:val="16"/>
                <w:szCs w:val="16"/>
              </w:rPr>
              <w:t>ND</w:t>
            </w:r>
          </w:p>
        </w:tc>
        <w:tc>
          <w:tcPr>
            <w:tcW w:w="1080" w:type="dxa"/>
            <w:tcBorders>
              <w:top w:val="nil"/>
              <w:left w:val="nil"/>
              <w:bottom w:val="nil"/>
              <w:right w:val="nil"/>
            </w:tcBorders>
            <w:tcMar>
              <w:top w:w="0" w:type="dxa"/>
              <w:left w:w="80" w:type="dxa"/>
              <w:bottom w:w="0" w:type="dxa"/>
              <w:right w:w="80" w:type="dxa"/>
            </w:tcMar>
          </w:tcPr>
          <w:p w14:paraId="50400F1E"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20" w:type="dxa"/>
            <w:tcBorders>
              <w:top w:val="nil"/>
              <w:left w:val="nil"/>
              <w:bottom w:val="nil"/>
              <w:right w:val="nil"/>
            </w:tcBorders>
            <w:tcMar>
              <w:top w:w="0" w:type="dxa"/>
              <w:left w:w="80" w:type="dxa"/>
              <w:bottom w:w="0" w:type="dxa"/>
              <w:right w:w="80" w:type="dxa"/>
            </w:tcMar>
          </w:tcPr>
          <w:p w14:paraId="4490C212"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3FB57160"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3376B160" w14:textId="77777777" w:rsidR="00777C9C" w:rsidRPr="00A5088F" w:rsidRDefault="00777C9C" w:rsidP="00FE0D9E">
            <w:pPr>
              <w:pStyle w:val="Normal1"/>
              <w:spacing w:line="240" w:lineRule="auto"/>
              <w:rPr>
                <w:sz w:val="16"/>
                <w:szCs w:val="16"/>
              </w:rPr>
            </w:pPr>
          </w:p>
        </w:tc>
        <w:tc>
          <w:tcPr>
            <w:tcW w:w="2535" w:type="dxa"/>
            <w:tcBorders>
              <w:top w:val="nil"/>
              <w:left w:val="nil"/>
              <w:bottom w:val="nil"/>
              <w:right w:val="nil"/>
            </w:tcBorders>
            <w:tcMar>
              <w:top w:w="0" w:type="dxa"/>
              <w:left w:w="80" w:type="dxa"/>
              <w:bottom w:w="0" w:type="dxa"/>
              <w:right w:w="80" w:type="dxa"/>
            </w:tcMar>
          </w:tcPr>
          <w:p w14:paraId="6B7F7422" w14:textId="77777777" w:rsidR="00777C9C" w:rsidRPr="00A5088F" w:rsidRDefault="00777C9C" w:rsidP="00FE0D9E">
            <w:pPr>
              <w:pStyle w:val="Normal1"/>
              <w:spacing w:line="240" w:lineRule="auto"/>
              <w:rPr>
                <w:sz w:val="16"/>
                <w:szCs w:val="16"/>
              </w:rPr>
            </w:pPr>
          </w:p>
        </w:tc>
        <w:tc>
          <w:tcPr>
            <w:tcW w:w="600" w:type="dxa"/>
            <w:tcBorders>
              <w:top w:val="nil"/>
              <w:left w:val="nil"/>
              <w:bottom w:val="nil"/>
              <w:right w:val="nil"/>
            </w:tcBorders>
            <w:tcMar>
              <w:top w:w="0" w:type="dxa"/>
              <w:left w:w="80" w:type="dxa"/>
              <w:bottom w:w="0" w:type="dxa"/>
              <w:right w:w="80" w:type="dxa"/>
            </w:tcMar>
          </w:tcPr>
          <w:p w14:paraId="139733E7" w14:textId="77777777" w:rsidR="00777C9C" w:rsidRPr="00A5088F" w:rsidRDefault="00777C9C" w:rsidP="00FE0D9E">
            <w:pPr>
              <w:pStyle w:val="Normal1"/>
              <w:spacing w:line="240" w:lineRule="auto"/>
              <w:rPr>
                <w:sz w:val="16"/>
                <w:szCs w:val="16"/>
              </w:rPr>
            </w:pPr>
          </w:p>
        </w:tc>
        <w:tc>
          <w:tcPr>
            <w:tcW w:w="885" w:type="dxa"/>
            <w:tcBorders>
              <w:top w:val="nil"/>
              <w:left w:val="nil"/>
              <w:bottom w:val="nil"/>
              <w:right w:val="nil"/>
            </w:tcBorders>
            <w:tcMar>
              <w:top w:w="0" w:type="dxa"/>
              <w:left w:w="80" w:type="dxa"/>
              <w:bottom w:w="0" w:type="dxa"/>
              <w:right w:w="80" w:type="dxa"/>
            </w:tcMar>
          </w:tcPr>
          <w:p w14:paraId="2AAEE43C"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127697EF" w14:textId="77777777" w:rsidR="00777C9C" w:rsidRPr="00A5088F" w:rsidRDefault="00777C9C" w:rsidP="00FE0D9E">
            <w:pPr>
              <w:pStyle w:val="Normal1"/>
              <w:spacing w:line="240" w:lineRule="auto"/>
              <w:rPr>
                <w:sz w:val="16"/>
                <w:szCs w:val="16"/>
              </w:rPr>
            </w:pPr>
          </w:p>
        </w:tc>
        <w:tc>
          <w:tcPr>
            <w:tcW w:w="750" w:type="dxa"/>
            <w:tcBorders>
              <w:top w:val="nil"/>
              <w:left w:val="nil"/>
              <w:bottom w:val="nil"/>
              <w:right w:val="nil"/>
            </w:tcBorders>
            <w:tcMar>
              <w:top w:w="0" w:type="dxa"/>
              <w:left w:w="80" w:type="dxa"/>
              <w:bottom w:w="0" w:type="dxa"/>
              <w:right w:w="80" w:type="dxa"/>
            </w:tcMar>
          </w:tcPr>
          <w:p w14:paraId="6AAF5FE6" w14:textId="77777777" w:rsidR="00777C9C" w:rsidRPr="00A5088F" w:rsidRDefault="00777C9C" w:rsidP="00FE0D9E">
            <w:pPr>
              <w:pStyle w:val="Normal1"/>
              <w:spacing w:line="240" w:lineRule="auto"/>
              <w:rPr>
                <w:sz w:val="16"/>
                <w:szCs w:val="16"/>
              </w:rPr>
            </w:pPr>
          </w:p>
        </w:tc>
        <w:tc>
          <w:tcPr>
            <w:tcW w:w="840" w:type="dxa"/>
            <w:tcBorders>
              <w:top w:val="nil"/>
              <w:left w:val="nil"/>
              <w:bottom w:val="nil"/>
              <w:right w:val="nil"/>
            </w:tcBorders>
            <w:tcMar>
              <w:top w:w="100" w:type="dxa"/>
              <w:left w:w="100" w:type="dxa"/>
              <w:bottom w:w="100" w:type="dxa"/>
              <w:right w:w="100" w:type="dxa"/>
            </w:tcMar>
          </w:tcPr>
          <w:p w14:paraId="64FEDD9C"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20888875"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30E7C1BA"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155" w:type="dxa"/>
            <w:tcBorders>
              <w:top w:val="nil"/>
              <w:left w:val="nil"/>
              <w:bottom w:val="nil"/>
              <w:right w:val="nil"/>
            </w:tcBorders>
            <w:tcMar>
              <w:top w:w="0" w:type="dxa"/>
              <w:left w:w="80" w:type="dxa"/>
              <w:bottom w:w="0" w:type="dxa"/>
              <w:right w:w="80" w:type="dxa"/>
            </w:tcMar>
          </w:tcPr>
          <w:p w14:paraId="45FFD283"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023BD28C" w14:textId="77777777" w:rsidR="00777C9C" w:rsidRPr="00A5088F" w:rsidRDefault="00777C9C" w:rsidP="00FE0D9E">
            <w:pPr>
              <w:pStyle w:val="Normal1"/>
              <w:spacing w:line="240" w:lineRule="auto"/>
              <w:rPr>
                <w:sz w:val="16"/>
                <w:szCs w:val="16"/>
              </w:rPr>
            </w:pPr>
            <w:r w:rsidRPr="00A5088F">
              <w:rPr>
                <w:sz w:val="16"/>
                <w:szCs w:val="16"/>
              </w:rPr>
              <w:t>61.29 ± 24.71A</w:t>
            </w:r>
          </w:p>
        </w:tc>
        <w:tc>
          <w:tcPr>
            <w:tcW w:w="1035" w:type="dxa"/>
            <w:tcBorders>
              <w:top w:val="nil"/>
              <w:left w:val="nil"/>
              <w:bottom w:val="nil"/>
              <w:right w:val="nil"/>
            </w:tcBorders>
            <w:tcMar>
              <w:top w:w="0" w:type="dxa"/>
              <w:left w:w="80" w:type="dxa"/>
              <w:bottom w:w="0" w:type="dxa"/>
              <w:right w:w="80" w:type="dxa"/>
            </w:tcMar>
          </w:tcPr>
          <w:p w14:paraId="4C08E800" w14:textId="77777777" w:rsidR="00777C9C" w:rsidRPr="00A5088F" w:rsidRDefault="00777C9C" w:rsidP="00FE0D9E">
            <w:pPr>
              <w:pStyle w:val="Normal1"/>
              <w:spacing w:line="240" w:lineRule="auto"/>
              <w:rPr>
                <w:sz w:val="16"/>
                <w:szCs w:val="16"/>
              </w:rPr>
            </w:pPr>
            <w:r w:rsidRPr="00A5088F">
              <w:rPr>
                <w:sz w:val="16"/>
                <w:szCs w:val="16"/>
              </w:rPr>
              <w:t>ND</w:t>
            </w:r>
          </w:p>
        </w:tc>
        <w:tc>
          <w:tcPr>
            <w:tcW w:w="1080" w:type="dxa"/>
            <w:tcBorders>
              <w:top w:val="nil"/>
              <w:left w:val="nil"/>
              <w:bottom w:val="nil"/>
              <w:right w:val="nil"/>
            </w:tcBorders>
            <w:tcMar>
              <w:top w:w="0" w:type="dxa"/>
              <w:left w:w="80" w:type="dxa"/>
              <w:bottom w:w="0" w:type="dxa"/>
              <w:right w:w="80" w:type="dxa"/>
            </w:tcMar>
          </w:tcPr>
          <w:p w14:paraId="0CB9291D"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20" w:type="dxa"/>
            <w:tcBorders>
              <w:top w:val="nil"/>
              <w:left w:val="nil"/>
              <w:bottom w:val="nil"/>
              <w:right w:val="nil"/>
            </w:tcBorders>
            <w:tcMar>
              <w:top w:w="0" w:type="dxa"/>
              <w:left w:w="80" w:type="dxa"/>
              <w:bottom w:w="0" w:type="dxa"/>
              <w:right w:w="80" w:type="dxa"/>
            </w:tcMar>
          </w:tcPr>
          <w:p w14:paraId="366AF13D"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4878F519"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2ECB3CE7" w14:textId="77777777" w:rsidR="00777C9C" w:rsidRPr="00A5088F" w:rsidRDefault="00777C9C" w:rsidP="00FE0D9E">
            <w:pPr>
              <w:pStyle w:val="Normal1"/>
              <w:spacing w:line="240" w:lineRule="auto"/>
              <w:rPr>
                <w:sz w:val="16"/>
                <w:szCs w:val="16"/>
              </w:rPr>
            </w:pPr>
          </w:p>
        </w:tc>
        <w:tc>
          <w:tcPr>
            <w:tcW w:w="2535" w:type="dxa"/>
            <w:tcBorders>
              <w:top w:val="nil"/>
              <w:left w:val="nil"/>
              <w:bottom w:val="nil"/>
              <w:right w:val="nil"/>
            </w:tcBorders>
            <w:tcMar>
              <w:top w:w="0" w:type="dxa"/>
              <w:left w:w="80" w:type="dxa"/>
              <w:bottom w:w="0" w:type="dxa"/>
              <w:right w:w="80" w:type="dxa"/>
            </w:tcMar>
          </w:tcPr>
          <w:p w14:paraId="45EC3944" w14:textId="77777777" w:rsidR="00777C9C" w:rsidRPr="00A5088F" w:rsidRDefault="00777C9C" w:rsidP="00FE0D9E">
            <w:pPr>
              <w:pStyle w:val="Normal1"/>
              <w:spacing w:line="240" w:lineRule="auto"/>
              <w:rPr>
                <w:sz w:val="16"/>
                <w:szCs w:val="16"/>
              </w:rPr>
            </w:pPr>
          </w:p>
        </w:tc>
        <w:tc>
          <w:tcPr>
            <w:tcW w:w="600" w:type="dxa"/>
            <w:tcBorders>
              <w:top w:val="nil"/>
              <w:left w:val="nil"/>
              <w:bottom w:val="nil"/>
              <w:right w:val="nil"/>
            </w:tcBorders>
            <w:tcMar>
              <w:top w:w="0" w:type="dxa"/>
              <w:left w:w="80" w:type="dxa"/>
              <w:bottom w:w="0" w:type="dxa"/>
              <w:right w:w="80" w:type="dxa"/>
            </w:tcMar>
          </w:tcPr>
          <w:p w14:paraId="125DCD42" w14:textId="77777777" w:rsidR="00777C9C" w:rsidRPr="00A5088F" w:rsidRDefault="00777C9C" w:rsidP="00FE0D9E">
            <w:pPr>
              <w:pStyle w:val="Normal1"/>
              <w:spacing w:line="240" w:lineRule="auto"/>
              <w:rPr>
                <w:sz w:val="16"/>
                <w:szCs w:val="16"/>
              </w:rPr>
            </w:pPr>
          </w:p>
        </w:tc>
        <w:tc>
          <w:tcPr>
            <w:tcW w:w="885" w:type="dxa"/>
            <w:tcBorders>
              <w:top w:val="nil"/>
              <w:left w:val="nil"/>
              <w:bottom w:val="nil"/>
              <w:right w:val="nil"/>
            </w:tcBorders>
            <w:tcMar>
              <w:top w:w="0" w:type="dxa"/>
              <w:left w:w="80" w:type="dxa"/>
              <w:bottom w:w="0" w:type="dxa"/>
              <w:right w:w="80" w:type="dxa"/>
            </w:tcMar>
          </w:tcPr>
          <w:p w14:paraId="33981181"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6BE44200" w14:textId="77777777" w:rsidR="00777C9C" w:rsidRPr="00A5088F" w:rsidRDefault="00777C9C" w:rsidP="00FE0D9E">
            <w:pPr>
              <w:pStyle w:val="Normal1"/>
              <w:spacing w:line="240" w:lineRule="auto"/>
              <w:rPr>
                <w:sz w:val="16"/>
                <w:szCs w:val="16"/>
              </w:rPr>
            </w:pPr>
          </w:p>
        </w:tc>
        <w:tc>
          <w:tcPr>
            <w:tcW w:w="750" w:type="dxa"/>
            <w:tcBorders>
              <w:top w:val="nil"/>
              <w:left w:val="nil"/>
              <w:bottom w:val="nil"/>
              <w:right w:val="nil"/>
            </w:tcBorders>
            <w:tcMar>
              <w:top w:w="0" w:type="dxa"/>
              <w:left w:w="80" w:type="dxa"/>
              <w:bottom w:w="0" w:type="dxa"/>
              <w:right w:w="80" w:type="dxa"/>
            </w:tcMar>
          </w:tcPr>
          <w:p w14:paraId="2EC4E66C" w14:textId="77777777" w:rsidR="00777C9C" w:rsidRPr="00A5088F" w:rsidRDefault="00777C9C" w:rsidP="00FE0D9E">
            <w:pPr>
              <w:pStyle w:val="Normal1"/>
              <w:spacing w:line="240" w:lineRule="auto"/>
              <w:rPr>
                <w:sz w:val="16"/>
                <w:szCs w:val="16"/>
              </w:rPr>
            </w:pPr>
          </w:p>
        </w:tc>
        <w:tc>
          <w:tcPr>
            <w:tcW w:w="840" w:type="dxa"/>
            <w:tcBorders>
              <w:top w:val="nil"/>
              <w:left w:val="nil"/>
              <w:bottom w:val="nil"/>
              <w:right w:val="nil"/>
            </w:tcBorders>
            <w:tcMar>
              <w:top w:w="100" w:type="dxa"/>
              <w:left w:w="100" w:type="dxa"/>
              <w:bottom w:w="100" w:type="dxa"/>
              <w:right w:w="100" w:type="dxa"/>
            </w:tcMar>
          </w:tcPr>
          <w:p w14:paraId="52C890C7"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7367106F"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53EE72FA"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155" w:type="dxa"/>
            <w:tcBorders>
              <w:top w:val="nil"/>
              <w:left w:val="nil"/>
              <w:bottom w:val="nil"/>
              <w:right w:val="nil"/>
            </w:tcBorders>
            <w:tcMar>
              <w:top w:w="0" w:type="dxa"/>
              <w:left w:w="80" w:type="dxa"/>
              <w:bottom w:w="0" w:type="dxa"/>
              <w:right w:w="80" w:type="dxa"/>
            </w:tcMar>
          </w:tcPr>
          <w:p w14:paraId="7DBDB603"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71FC7F15" w14:textId="77777777" w:rsidR="00777C9C" w:rsidRPr="00A5088F" w:rsidRDefault="00777C9C" w:rsidP="00FE0D9E">
            <w:pPr>
              <w:pStyle w:val="Normal1"/>
              <w:spacing w:line="240" w:lineRule="auto"/>
              <w:rPr>
                <w:sz w:val="16"/>
                <w:szCs w:val="16"/>
              </w:rPr>
            </w:pPr>
            <w:r w:rsidRPr="00A5088F">
              <w:rPr>
                <w:sz w:val="16"/>
                <w:szCs w:val="16"/>
              </w:rPr>
              <w:t>65.08 ± 8.97A</w:t>
            </w:r>
          </w:p>
        </w:tc>
        <w:tc>
          <w:tcPr>
            <w:tcW w:w="1035" w:type="dxa"/>
            <w:tcBorders>
              <w:top w:val="nil"/>
              <w:left w:val="nil"/>
              <w:bottom w:val="nil"/>
              <w:right w:val="nil"/>
            </w:tcBorders>
            <w:tcMar>
              <w:top w:w="0" w:type="dxa"/>
              <w:left w:w="80" w:type="dxa"/>
              <w:bottom w:w="0" w:type="dxa"/>
              <w:right w:w="80" w:type="dxa"/>
            </w:tcMar>
          </w:tcPr>
          <w:p w14:paraId="7EA43B57" w14:textId="77777777" w:rsidR="00777C9C" w:rsidRPr="00A5088F" w:rsidRDefault="00777C9C" w:rsidP="00FE0D9E">
            <w:pPr>
              <w:pStyle w:val="Normal1"/>
              <w:spacing w:line="240" w:lineRule="auto"/>
              <w:rPr>
                <w:sz w:val="16"/>
                <w:szCs w:val="16"/>
              </w:rPr>
            </w:pPr>
            <w:r w:rsidRPr="00A5088F">
              <w:rPr>
                <w:sz w:val="16"/>
                <w:szCs w:val="16"/>
              </w:rPr>
              <w:t>ND</w:t>
            </w:r>
          </w:p>
        </w:tc>
        <w:tc>
          <w:tcPr>
            <w:tcW w:w="1080" w:type="dxa"/>
            <w:tcBorders>
              <w:top w:val="nil"/>
              <w:left w:val="nil"/>
              <w:bottom w:val="nil"/>
              <w:right w:val="nil"/>
            </w:tcBorders>
            <w:tcMar>
              <w:top w:w="0" w:type="dxa"/>
              <w:left w:w="80" w:type="dxa"/>
              <w:bottom w:w="0" w:type="dxa"/>
              <w:right w:w="80" w:type="dxa"/>
            </w:tcMar>
          </w:tcPr>
          <w:p w14:paraId="7D857C67"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20" w:type="dxa"/>
            <w:tcBorders>
              <w:top w:val="nil"/>
              <w:left w:val="nil"/>
              <w:bottom w:val="nil"/>
              <w:right w:val="nil"/>
            </w:tcBorders>
            <w:tcMar>
              <w:top w:w="0" w:type="dxa"/>
              <w:left w:w="80" w:type="dxa"/>
              <w:bottom w:w="0" w:type="dxa"/>
              <w:right w:w="80" w:type="dxa"/>
            </w:tcMar>
          </w:tcPr>
          <w:p w14:paraId="050268BE"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10AF1F8B"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635FA323" w14:textId="77777777" w:rsidR="00777C9C" w:rsidRPr="00A5088F" w:rsidRDefault="00777C9C" w:rsidP="00FE0D9E">
            <w:pPr>
              <w:pStyle w:val="Normal1"/>
              <w:spacing w:line="240" w:lineRule="auto"/>
              <w:rPr>
                <w:sz w:val="16"/>
                <w:szCs w:val="16"/>
              </w:rPr>
            </w:pPr>
          </w:p>
        </w:tc>
        <w:tc>
          <w:tcPr>
            <w:tcW w:w="2535" w:type="dxa"/>
            <w:tcBorders>
              <w:top w:val="nil"/>
              <w:left w:val="nil"/>
              <w:bottom w:val="nil"/>
              <w:right w:val="nil"/>
            </w:tcBorders>
            <w:tcMar>
              <w:top w:w="0" w:type="dxa"/>
              <w:left w:w="80" w:type="dxa"/>
              <w:bottom w:w="0" w:type="dxa"/>
              <w:right w:w="80" w:type="dxa"/>
            </w:tcMar>
          </w:tcPr>
          <w:p w14:paraId="6702547F" w14:textId="77777777" w:rsidR="00777C9C" w:rsidRPr="00A5088F" w:rsidRDefault="00777C9C" w:rsidP="00FE0D9E">
            <w:pPr>
              <w:pStyle w:val="Normal1"/>
              <w:spacing w:line="240" w:lineRule="auto"/>
              <w:rPr>
                <w:sz w:val="16"/>
                <w:szCs w:val="16"/>
              </w:rPr>
            </w:pPr>
          </w:p>
        </w:tc>
        <w:tc>
          <w:tcPr>
            <w:tcW w:w="600" w:type="dxa"/>
            <w:tcBorders>
              <w:top w:val="nil"/>
              <w:left w:val="nil"/>
              <w:bottom w:val="nil"/>
              <w:right w:val="nil"/>
            </w:tcBorders>
            <w:tcMar>
              <w:top w:w="0" w:type="dxa"/>
              <w:left w:w="80" w:type="dxa"/>
              <w:bottom w:w="0" w:type="dxa"/>
              <w:right w:w="80" w:type="dxa"/>
            </w:tcMar>
          </w:tcPr>
          <w:p w14:paraId="5F7083B8" w14:textId="77777777" w:rsidR="00777C9C" w:rsidRPr="00A5088F" w:rsidRDefault="00777C9C" w:rsidP="00FE0D9E">
            <w:pPr>
              <w:pStyle w:val="Normal1"/>
              <w:spacing w:line="240" w:lineRule="auto"/>
              <w:rPr>
                <w:sz w:val="16"/>
                <w:szCs w:val="16"/>
              </w:rPr>
            </w:pPr>
          </w:p>
        </w:tc>
        <w:tc>
          <w:tcPr>
            <w:tcW w:w="885" w:type="dxa"/>
            <w:tcBorders>
              <w:top w:val="nil"/>
              <w:left w:val="nil"/>
              <w:bottom w:val="nil"/>
              <w:right w:val="nil"/>
            </w:tcBorders>
            <w:tcMar>
              <w:top w:w="0" w:type="dxa"/>
              <w:left w:w="80" w:type="dxa"/>
              <w:bottom w:w="0" w:type="dxa"/>
              <w:right w:w="80" w:type="dxa"/>
            </w:tcMar>
          </w:tcPr>
          <w:p w14:paraId="7A7A2626"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3B1666C2" w14:textId="77777777" w:rsidR="00777C9C" w:rsidRPr="00A5088F" w:rsidRDefault="00777C9C" w:rsidP="00FE0D9E">
            <w:pPr>
              <w:pStyle w:val="Normal1"/>
              <w:spacing w:line="240" w:lineRule="auto"/>
              <w:rPr>
                <w:sz w:val="16"/>
                <w:szCs w:val="16"/>
              </w:rPr>
            </w:pPr>
          </w:p>
        </w:tc>
        <w:tc>
          <w:tcPr>
            <w:tcW w:w="750" w:type="dxa"/>
            <w:tcBorders>
              <w:top w:val="nil"/>
              <w:left w:val="nil"/>
              <w:bottom w:val="nil"/>
              <w:right w:val="nil"/>
            </w:tcBorders>
            <w:tcMar>
              <w:top w:w="0" w:type="dxa"/>
              <w:left w:w="80" w:type="dxa"/>
              <w:bottom w:w="0" w:type="dxa"/>
              <w:right w:w="80" w:type="dxa"/>
            </w:tcMar>
          </w:tcPr>
          <w:p w14:paraId="6570EA21" w14:textId="77777777" w:rsidR="00777C9C" w:rsidRPr="00A5088F" w:rsidRDefault="00777C9C" w:rsidP="00FE0D9E">
            <w:pPr>
              <w:pStyle w:val="Normal1"/>
              <w:spacing w:line="240" w:lineRule="auto"/>
              <w:rPr>
                <w:sz w:val="16"/>
                <w:szCs w:val="16"/>
              </w:rPr>
            </w:pPr>
          </w:p>
        </w:tc>
        <w:tc>
          <w:tcPr>
            <w:tcW w:w="840" w:type="dxa"/>
            <w:tcBorders>
              <w:top w:val="nil"/>
              <w:left w:val="nil"/>
              <w:bottom w:val="nil"/>
              <w:right w:val="nil"/>
            </w:tcBorders>
            <w:tcMar>
              <w:top w:w="100" w:type="dxa"/>
              <w:left w:w="100" w:type="dxa"/>
              <w:bottom w:w="100" w:type="dxa"/>
              <w:right w:w="100" w:type="dxa"/>
            </w:tcMar>
          </w:tcPr>
          <w:p w14:paraId="37D2E308"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305C8B17"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6950BB62" w14:textId="77777777" w:rsidR="00777C9C" w:rsidRPr="00A5088F" w:rsidRDefault="00777C9C" w:rsidP="00FE0D9E">
            <w:pPr>
              <w:pStyle w:val="Normal1"/>
              <w:spacing w:line="240" w:lineRule="auto"/>
              <w:rPr>
                <w:sz w:val="16"/>
                <w:szCs w:val="16"/>
              </w:rPr>
            </w:pPr>
            <w:r w:rsidRPr="00A5088F">
              <w:rPr>
                <w:sz w:val="16"/>
                <w:szCs w:val="16"/>
              </w:rPr>
              <w:t>54.46 ± 3.10A</w:t>
            </w:r>
          </w:p>
        </w:tc>
        <w:tc>
          <w:tcPr>
            <w:tcW w:w="1155" w:type="dxa"/>
            <w:tcBorders>
              <w:top w:val="nil"/>
              <w:left w:val="nil"/>
              <w:bottom w:val="nil"/>
              <w:right w:val="nil"/>
            </w:tcBorders>
            <w:tcMar>
              <w:top w:w="0" w:type="dxa"/>
              <w:left w:w="80" w:type="dxa"/>
              <w:bottom w:w="0" w:type="dxa"/>
              <w:right w:w="80" w:type="dxa"/>
            </w:tcMar>
          </w:tcPr>
          <w:p w14:paraId="59318A1F"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5C8CBA33" w14:textId="77777777" w:rsidR="00777C9C" w:rsidRPr="00A5088F" w:rsidRDefault="00777C9C" w:rsidP="00FE0D9E">
            <w:pPr>
              <w:pStyle w:val="Normal1"/>
              <w:spacing w:line="240" w:lineRule="auto"/>
              <w:rPr>
                <w:sz w:val="16"/>
                <w:szCs w:val="16"/>
              </w:rPr>
            </w:pPr>
            <w:r w:rsidRPr="00A5088F">
              <w:rPr>
                <w:sz w:val="16"/>
                <w:szCs w:val="16"/>
              </w:rPr>
              <w:t>63.54 ± 0.41A</w:t>
            </w:r>
          </w:p>
        </w:tc>
        <w:tc>
          <w:tcPr>
            <w:tcW w:w="1035" w:type="dxa"/>
            <w:tcBorders>
              <w:top w:val="nil"/>
              <w:left w:val="nil"/>
              <w:bottom w:val="nil"/>
              <w:right w:val="nil"/>
            </w:tcBorders>
            <w:tcMar>
              <w:top w:w="0" w:type="dxa"/>
              <w:left w:w="80" w:type="dxa"/>
              <w:bottom w:w="0" w:type="dxa"/>
              <w:right w:w="80" w:type="dxa"/>
            </w:tcMar>
          </w:tcPr>
          <w:p w14:paraId="1DD028CC" w14:textId="77777777" w:rsidR="00777C9C" w:rsidRPr="00A5088F" w:rsidRDefault="00777C9C" w:rsidP="00FE0D9E">
            <w:pPr>
              <w:pStyle w:val="Normal1"/>
              <w:spacing w:line="240" w:lineRule="auto"/>
              <w:rPr>
                <w:sz w:val="16"/>
                <w:szCs w:val="16"/>
              </w:rPr>
            </w:pPr>
            <w:r w:rsidRPr="00A5088F">
              <w:rPr>
                <w:sz w:val="16"/>
                <w:szCs w:val="16"/>
              </w:rPr>
              <w:t>ND</w:t>
            </w:r>
          </w:p>
        </w:tc>
        <w:tc>
          <w:tcPr>
            <w:tcW w:w="1080" w:type="dxa"/>
            <w:tcBorders>
              <w:top w:val="nil"/>
              <w:left w:val="nil"/>
              <w:bottom w:val="nil"/>
              <w:right w:val="nil"/>
            </w:tcBorders>
            <w:tcMar>
              <w:top w:w="0" w:type="dxa"/>
              <w:left w:w="80" w:type="dxa"/>
              <w:bottom w:w="0" w:type="dxa"/>
              <w:right w:w="80" w:type="dxa"/>
            </w:tcMar>
          </w:tcPr>
          <w:p w14:paraId="55B9CDA9" w14:textId="77777777" w:rsidR="00777C9C" w:rsidRPr="00A5088F" w:rsidRDefault="00777C9C" w:rsidP="00FE0D9E">
            <w:pPr>
              <w:pStyle w:val="Normal1"/>
              <w:spacing w:line="240" w:lineRule="auto"/>
              <w:rPr>
                <w:sz w:val="16"/>
                <w:szCs w:val="16"/>
              </w:rPr>
            </w:pPr>
            <w:r w:rsidRPr="00A5088F">
              <w:rPr>
                <w:sz w:val="16"/>
                <w:szCs w:val="16"/>
              </w:rPr>
              <w:t>27.77 ± 0.39A</w:t>
            </w:r>
          </w:p>
        </w:tc>
        <w:tc>
          <w:tcPr>
            <w:tcW w:w="1020" w:type="dxa"/>
            <w:tcBorders>
              <w:top w:val="nil"/>
              <w:left w:val="nil"/>
              <w:bottom w:val="nil"/>
              <w:right w:val="nil"/>
            </w:tcBorders>
            <w:tcMar>
              <w:top w:w="0" w:type="dxa"/>
              <w:left w:w="80" w:type="dxa"/>
              <w:bottom w:w="0" w:type="dxa"/>
              <w:right w:w="80" w:type="dxa"/>
            </w:tcMar>
          </w:tcPr>
          <w:p w14:paraId="5413A509"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5C18AA3A"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2959BFBC" w14:textId="77777777" w:rsidR="00777C9C" w:rsidRPr="00A5088F" w:rsidRDefault="00777C9C" w:rsidP="00FE0D9E">
            <w:pPr>
              <w:pStyle w:val="Normal1"/>
              <w:spacing w:line="240" w:lineRule="auto"/>
              <w:rPr>
                <w:sz w:val="16"/>
                <w:szCs w:val="16"/>
              </w:rPr>
            </w:pPr>
            <w:r w:rsidRPr="00A5088F">
              <w:rPr>
                <w:sz w:val="16"/>
                <w:szCs w:val="16"/>
              </w:rPr>
              <w:t>98</w:t>
            </w:r>
          </w:p>
        </w:tc>
        <w:tc>
          <w:tcPr>
            <w:tcW w:w="2535" w:type="dxa"/>
            <w:tcBorders>
              <w:top w:val="nil"/>
              <w:left w:val="nil"/>
              <w:bottom w:val="nil"/>
              <w:right w:val="nil"/>
            </w:tcBorders>
            <w:tcMar>
              <w:top w:w="0" w:type="dxa"/>
              <w:left w:w="80" w:type="dxa"/>
              <w:bottom w:w="0" w:type="dxa"/>
              <w:right w:w="80" w:type="dxa"/>
            </w:tcMar>
          </w:tcPr>
          <w:p w14:paraId="731D5786" w14:textId="77777777" w:rsidR="00777C9C" w:rsidRPr="00A5088F" w:rsidRDefault="00777C9C" w:rsidP="00FE0D9E">
            <w:pPr>
              <w:pStyle w:val="Normal1"/>
              <w:spacing w:line="240" w:lineRule="auto"/>
              <w:rPr>
                <w:sz w:val="16"/>
                <w:szCs w:val="16"/>
              </w:rPr>
            </w:pPr>
            <w:r w:rsidRPr="00A5088F">
              <w:rPr>
                <w:sz w:val="16"/>
                <w:szCs w:val="16"/>
              </w:rPr>
              <w:t>3-Octanone</w:t>
            </w:r>
          </w:p>
        </w:tc>
        <w:tc>
          <w:tcPr>
            <w:tcW w:w="600" w:type="dxa"/>
            <w:tcBorders>
              <w:top w:val="nil"/>
              <w:left w:val="nil"/>
              <w:bottom w:val="nil"/>
              <w:right w:val="nil"/>
            </w:tcBorders>
            <w:tcMar>
              <w:top w:w="0" w:type="dxa"/>
              <w:left w:w="80" w:type="dxa"/>
              <w:bottom w:w="0" w:type="dxa"/>
              <w:right w:w="80" w:type="dxa"/>
            </w:tcMar>
          </w:tcPr>
          <w:p w14:paraId="47B3B3C7" w14:textId="77777777" w:rsidR="00777C9C" w:rsidRPr="00A5088F" w:rsidRDefault="00777C9C" w:rsidP="00FE0D9E">
            <w:pPr>
              <w:pStyle w:val="Normal1"/>
              <w:spacing w:line="240" w:lineRule="auto"/>
              <w:jc w:val="right"/>
              <w:rPr>
                <w:sz w:val="16"/>
                <w:szCs w:val="16"/>
              </w:rPr>
            </w:pPr>
            <w:r w:rsidRPr="00A5088F">
              <w:rPr>
                <w:sz w:val="16"/>
                <w:szCs w:val="16"/>
              </w:rPr>
              <w:t>1251</w:t>
            </w:r>
          </w:p>
        </w:tc>
        <w:tc>
          <w:tcPr>
            <w:tcW w:w="885" w:type="dxa"/>
            <w:tcBorders>
              <w:top w:val="nil"/>
              <w:left w:val="nil"/>
              <w:bottom w:val="nil"/>
              <w:right w:val="nil"/>
            </w:tcBorders>
            <w:tcMar>
              <w:top w:w="0" w:type="dxa"/>
              <w:left w:w="80" w:type="dxa"/>
              <w:bottom w:w="0" w:type="dxa"/>
              <w:right w:w="80" w:type="dxa"/>
            </w:tcMar>
          </w:tcPr>
          <w:p w14:paraId="5404BC1F" w14:textId="77777777" w:rsidR="00777C9C" w:rsidRPr="00A5088F" w:rsidRDefault="00777C9C" w:rsidP="00FE0D9E">
            <w:pPr>
              <w:pStyle w:val="Normal1"/>
              <w:spacing w:line="240" w:lineRule="auto"/>
              <w:jc w:val="right"/>
              <w:rPr>
                <w:sz w:val="16"/>
                <w:szCs w:val="16"/>
              </w:rPr>
            </w:pPr>
            <w:r w:rsidRPr="00A5088F">
              <w:rPr>
                <w:sz w:val="16"/>
                <w:szCs w:val="16"/>
              </w:rPr>
              <w:t>1253 [32]</w:t>
            </w:r>
          </w:p>
        </w:tc>
        <w:tc>
          <w:tcPr>
            <w:tcW w:w="600" w:type="dxa"/>
            <w:tcBorders>
              <w:top w:val="nil"/>
              <w:left w:val="nil"/>
              <w:bottom w:val="nil"/>
              <w:right w:val="nil"/>
            </w:tcBorders>
            <w:tcMar>
              <w:top w:w="0" w:type="dxa"/>
              <w:left w:w="80" w:type="dxa"/>
              <w:bottom w:w="0" w:type="dxa"/>
              <w:right w:w="80" w:type="dxa"/>
            </w:tcMar>
          </w:tcPr>
          <w:p w14:paraId="54B1E181"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4724EF73" w14:textId="77777777" w:rsidR="00777C9C" w:rsidRPr="00A5088F" w:rsidRDefault="00777C9C" w:rsidP="00FE0D9E">
            <w:pPr>
              <w:pStyle w:val="Normal1"/>
              <w:spacing w:line="240" w:lineRule="auto"/>
              <w:rPr>
                <w:sz w:val="16"/>
                <w:szCs w:val="16"/>
              </w:rPr>
            </w:pPr>
          </w:p>
        </w:tc>
        <w:tc>
          <w:tcPr>
            <w:tcW w:w="840" w:type="dxa"/>
            <w:tcBorders>
              <w:top w:val="nil"/>
              <w:left w:val="nil"/>
              <w:bottom w:val="nil"/>
              <w:right w:val="nil"/>
            </w:tcBorders>
            <w:tcMar>
              <w:top w:w="100" w:type="dxa"/>
              <w:left w:w="100" w:type="dxa"/>
              <w:bottom w:w="100" w:type="dxa"/>
              <w:right w:w="100" w:type="dxa"/>
            </w:tcMar>
          </w:tcPr>
          <w:p w14:paraId="6F02E398" w14:textId="77777777" w:rsidR="00777C9C" w:rsidRPr="00A5088F" w:rsidRDefault="00777C9C" w:rsidP="00FE0D9E">
            <w:pPr>
              <w:pStyle w:val="Normal1"/>
              <w:spacing w:line="240" w:lineRule="auto"/>
              <w:jc w:val="right"/>
              <w:rPr>
                <w:sz w:val="16"/>
                <w:szCs w:val="16"/>
              </w:rPr>
            </w:pPr>
            <w:r w:rsidRPr="00A5088F">
              <w:rPr>
                <w:sz w:val="16"/>
                <w:szCs w:val="16"/>
              </w:rPr>
              <w:t>2.535</w:t>
            </w:r>
          </w:p>
        </w:tc>
        <w:tc>
          <w:tcPr>
            <w:tcW w:w="855" w:type="dxa"/>
            <w:tcBorders>
              <w:top w:val="nil"/>
              <w:left w:val="nil"/>
              <w:bottom w:val="nil"/>
              <w:right w:val="nil"/>
            </w:tcBorders>
            <w:tcMar>
              <w:top w:w="0" w:type="dxa"/>
              <w:left w:w="80" w:type="dxa"/>
              <w:bottom w:w="0" w:type="dxa"/>
              <w:right w:w="80" w:type="dxa"/>
            </w:tcMar>
          </w:tcPr>
          <w:p w14:paraId="5CE22FBC"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6C4E2054" w14:textId="77777777" w:rsidR="00777C9C" w:rsidRPr="00A5088F" w:rsidRDefault="00777C9C" w:rsidP="00FE0D9E">
            <w:pPr>
              <w:pStyle w:val="Normal1"/>
              <w:spacing w:line="240" w:lineRule="auto"/>
              <w:rPr>
                <w:sz w:val="16"/>
                <w:szCs w:val="16"/>
              </w:rPr>
            </w:pPr>
            <w:r w:rsidRPr="00A5088F">
              <w:rPr>
                <w:sz w:val="16"/>
                <w:szCs w:val="16"/>
              </w:rPr>
              <w:t>40.43 ± 1.23A</w:t>
            </w:r>
          </w:p>
        </w:tc>
        <w:tc>
          <w:tcPr>
            <w:tcW w:w="1155" w:type="dxa"/>
            <w:tcBorders>
              <w:top w:val="nil"/>
              <w:left w:val="nil"/>
              <w:bottom w:val="nil"/>
              <w:right w:val="nil"/>
            </w:tcBorders>
            <w:tcMar>
              <w:top w:w="0" w:type="dxa"/>
              <w:left w:w="80" w:type="dxa"/>
              <w:bottom w:w="0" w:type="dxa"/>
              <w:right w:w="80" w:type="dxa"/>
            </w:tcMar>
          </w:tcPr>
          <w:p w14:paraId="0C3B18FA" w14:textId="77777777" w:rsidR="00777C9C" w:rsidRPr="00A5088F" w:rsidRDefault="00777C9C" w:rsidP="00FE0D9E">
            <w:pPr>
              <w:pStyle w:val="Normal1"/>
              <w:spacing w:line="240" w:lineRule="auto"/>
              <w:rPr>
                <w:sz w:val="16"/>
                <w:szCs w:val="16"/>
              </w:rPr>
            </w:pPr>
            <w:r w:rsidRPr="00A5088F">
              <w:rPr>
                <w:sz w:val="16"/>
                <w:szCs w:val="16"/>
              </w:rPr>
              <w:t>40.12 ± 0.24AB</w:t>
            </w:r>
          </w:p>
        </w:tc>
        <w:tc>
          <w:tcPr>
            <w:tcW w:w="990" w:type="dxa"/>
            <w:tcBorders>
              <w:top w:val="nil"/>
              <w:left w:val="nil"/>
              <w:bottom w:val="nil"/>
              <w:right w:val="nil"/>
            </w:tcBorders>
            <w:tcMar>
              <w:top w:w="0" w:type="dxa"/>
              <w:left w:w="80" w:type="dxa"/>
              <w:bottom w:w="0" w:type="dxa"/>
              <w:right w:w="80" w:type="dxa"/>
            </w:tcMar>
          </w:tcPr>
          <w:p w14:paraId="5239D602" w14:textId="77777777" w:rsidR="00777C9C" w:rsidRPr="00A5088F" w:rsidRDefault="00777C9C" w:rsidP="00FE0D9E">
            <w:pPr>
              <w:pStyle w:val="Normal1"/>
              <w:spacing w:line="240" w:lineRule="auto"/>
              <w:rPr>
                <w:sz w:val="16"/>
                <w:szCs w:val="16"/>
              </w:rPr>
            </w:pPr>
            <w:r w:rsidRPr="00A5088F">
              <w:rPr>
                <w:sz w:val="16"/>
                <w:szCs w:val="16"/>
              </w:rPr>
              <w:t>40.99 ± 0.84A</w:t>
            </w:r>
          </w:p>
        </w:tc>
        <w:tc>
          <w:tcPr>
            <w:tcW w:w="1035" w:type="dxa"/>
            <w:tcBorders>
              <w:top w:val="nil"/>
              <w:left w:val="nil"/>
              <w:bottom w:val="nil"/>
              <w:right w:val="nil"/>
            </w:tcBorders>
            <w:tcMar>
              <w:top w:w="0" w:type="dxa"/>
              <w:left w:w="80" w:type="dxa"/>
              <w:bottom w:w="0" w:type="dxa"/>
              <w:right w:w="80" w:type="dxa"/>
            </w:tcMar>
          </w:tcPr>
          <w:p w14:paraId="0FD3E47E" w14:textId="77777777" w:rsidR="00777C9C" w:rsidRPr="00A5088F" w:rsidRDefault="00777C9C" w:rsidP="00FE0D9E">
            <w:pPr>
              <w:pStyle w:val="Normal1"/>
              <w:spacing w:line="240" w:lineRule="auto"/>
              <w:rPr>
                <w:sz w:val="16"/>
                <w:szCs w:val="16"/>
              </w:rPr>
            </w:pPr>
            <w:r w:rsidRPr="00A5088F">
              <w:rPr>
                <w:sz w:val="16"/>
                <w:szCs w:val="16"/>
              </w:rPr>
              <w:t>40.11 ± 1.15B</w:t>
            </w:r>
          </w:p>
        </w:tc>
        <w:tc>
          <w:tcPr>
            <w:tcW w:w="1080" w:type="dxa"/>
            <w:tcBorders>
              <w:top w:val="nil"/>
              <w:left w:val="nil"/>
              <w:bottom w:val="nil"/>
              <w:right w:val="nil"/>
            </w:tcBorders>
            <w:tcMar>
              <w:top w:w="0" w:type="dxa"/>
              <w:left w:w="80" w:type="dxa"/>
              <w:bottom w:w="0" w:type="dxa"/>
              <w:right w:w="80" w:type="dxa"/>
            </w:tcMar>
          </w:tcPr>
          <w:p w14:paraId="4EF1807A" w14:textId="77777777" w:rsidR="00777C9C" w:rsidRPr="00A5088F" w:rsidRDefault="00777C9C" w:rsidP="00FE0D9E">
            <w:pPr>
              <w:pStyle w:val="Normal1"/>
              <w:spacing w:line="240" w:lineRule="auto"/>
              <w:rPr>
                <w:sz w:val="16"/>
                <w:szCs w:val="16"/>
              </w:rPr>
            </w:pPr>
            <w:r w:rsidRPr="00A5088F">
              <w:rPr>
                <w:sz w:val="16"/>
                <w:szCs w:val="16"/>
              </w:rPr>
              <w:t>39.48 ± 0.64C</w:t>
            </w:r>
          </w:p>
        </w:tc>
        <w:tc>
          <w:tcPr>
            <w:tcW w:w="1020" w:type="dxa"/>
            <w:tcBorders>
              <w:top w:val="nil"/>
              <w:left w:val="nil"/>
              <w:bottom w:val="nil"/>
              <w:right w:val="nil"/>
            </w:tcBorders>
            <w:tcMar>
              <w:top w:w="0" w:type="dxa"/>
              <w:left w:w="80" w:type="dxa"/>
              <w:bottom w:w="0" w:type="dxa"/>
              <w:right w:w="80" w:type="dxa"/>
            </w:tcMar>
          </w:tcPr>
          <w:p w14:paraId="21DAA5D5" w14:textId="77777777" w:rsidR="00777C9C" w:rsidRPr="00A5088F" w:rsidRDefault="00777C9C" w:rsidP="00FE0D9E">
            <w:pPr>
              <w:pStyle w:val="Normal1"/>
              <w:spacing w:line="240" w:lineRule="auto"/>
              <w:rPr>
                <w:sz w:val="16"/>
                <w:szCs w:val="16"/>
              </w:rPr>
            </w:pPr>
            <w:r w:rsidRPr="00A5088F">
              <w:rPr>
                <w:sz w:val="16"/>
                <w:szCs w:val="16"/>
              </w:rPr>
              <w:t>38.84 ± 0.93B</w:t>
            </w:r>
          </w:p>
        </w:tc>
      </w:tr>
      <w:tr w:rsidR="00777C9C" w:rsidRPr="00A5088F" w14:paraId="591869B5"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394768B5" w14:textId="77777777" w:rsidR="00777C9C" w:rsidRPr="00A5088F" w:rsidRDefault="00777C9C" w:rsidP="00FE0D9E">
            <w:pPr>
              <w:pStyle w:val="Normal1"/>
              <w:spacing w:line="240" w:lineRule="auto"/>
              <w:rPr>
                <w:sz w:val="16"/>
                <w:szCs w:val="16"/>
              </w:rPr>
            </w:pPr>
          </w:p>
        </w:tc>
        <w:tc>
          <w:tcPr>
            <w:tcW w:w="2535" w:type="dxa"/>
            <w:tcBorders>
              <w:top w:val="nil"/>
              <w:left w:val="nil"/>
              <w:bottom w:val="nil"/>
              <w:right w:val="nil"/>
            </w:tcBorders>
            <w:tcMar>
              <w:top w:w="0" w:type="dxa"/>
              <w:left w:w="80" w:type="dxa"/>
              <w:bottom w:w="0" w:type="dxa"/>
              <w:right w:w="80" w:type="dxa"/>
            </w:tcMar>
          </w:tcPr>
          <w:p w14:paraId="0388C857" w14:textId="77777777" w:rsidR="00777C9C" w:rsidRPr="00A5088F" w:rsidRDefault="00777C9C" w:rsidP="00FE0D9E">
            <w:pPr>
              <w:pStyle w:val="Normal1"/>
              <w:spacing w:line="240" w:lineRule="auto"/>
              <w:rPr>
                <w:sz w:val="16"/>
                <w:szCs w:val="16"/>
              </w:rPr>
            </w:pPr>
          </w:p>
        </w:tc>
        <w:tc>
          <w:tcPr>
            <w:tcW w:w="600" w:type="dxa"/>
            <w:tcBorders>
              <w:top w:val="nil"/>
              <w:left w:val="nil"/>
              <w:bottom w:val="nil"/>
              <w:right w:val="nil"/>
            </w:tcBorders>
            <w:tcMar>
              <w:top w:w="0" w:type="dxa"/>
              <w:left w:w="80" w:type="dxa"/>
              <w:bottom w:w="0" w:type="dxa"/>
              <w:right w:w="80" w:type="dxa"/>
            </w:tcMar>
          </w:tcPr>
          <w:p w14:paraId="317A6A41" w14:textId="77777777" w:rsidR="00777C9C" w:rsidRPr="00A5088F" w:rsidRDefault="00777C9C" w:rsidP="00FE0D9E">
            <w:pPr>
              <w:pStyle w:val="Normal1"/>
              <w:spacing w:line="240" w:lineRule="auto"/>
              <w:rPr>
                <w:sz w:val="16"/>
                <w:szCs w:val="16"/>
              </w:rPr>
            </w:pPr>
          </w:p>
        </w:tc>
        <w:tc>
          <w:tcPr>
            <w:tcW w:w="885" w:type="dxa"/>
            <w:tcBorders>
              <w:top w:val="nil"/>
              <w:left w:val="nil"/>
              <w:bottom w:val="nil"/>
              <w:right w:val="nil"/>
            </w:tcBorders>
            <w:tcMar>
              <w:top w:w="0" w:type="dxa"/>
              <w:left w:w="80" w:type="dxa"/>
              <w:bottom w:w="0" w:type="dxa"/>
              <w:right w:w="80" w:type="dxa"/>
            </w:tcMar>
          </w:tcPr>
          <w:p w14:paraId="404AFF61"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1833F5D2" w14:textId="77777777" w:rsidR="00777C9C" w:rsidRPr="00A5088F" w:rsidRDefault="00777C9C" w:rsidP="00FE0D9E">
            <w:pPr>
              <w:pStyle w:val="Normal1"/>
              <w:spacing w:line="240" w:lineRule="auto"/>
              <w:rPr>
                <w:sz w:val="16"/>
                <w:szCs w:val="16"/>
              </w:rPr>
            </w:pPr>
          </w:p>
        </w:tc>
        <w:tc>
          <w:tcPr>
            <w:tcW w:w="750" w:type="dxa"/>
            <w:tcBorders>
              <w:top w:val="nil"/>
              <w:left w:val="nil"/>
              <w:bottom w:val="nil"/>
              <w:right w:val="nil"/>
            </w:tcBorders>
            <w:tcMar>
              <w:top w:w="0" w:type="dxa"/>
              <w:left w:w="80" w:type="dxa"/>
              <w:bottom w:w="0" w:type="dxa"/>
              <w:right w:w="80" w:type="dxa"/>
            </w:tcMar>
          </w:tcPr>
          <w:p w14:paraId="1C6A3B01" w14:textId="77777777" w:rsidR="00777C9C" w:rsidRPr="00A5088F" w:rsidRDefault="00777C9C" w:rsidP="00FE0D9E">
            <w:pPr>
              <w:pStyle w:val="Normal1"/>
              <w:spacing w:line="240" w:lineRule="auto"/>
              <w:rPr>
                <w:sz w:val="16"/>
                <w:szCs w:val="16"/>
              </w:rPr>
            </w:pPr>
          </w:p>
        </w:tc>
        <w:tc>
          <w:tcPr>
            <w:tcW w:w="840" w:type="dxa"/>
            <w:tcBorders>
              <w:top w:val="nil"/>
              <w:left w:val="nil"/>
              <w:bottom w:val="nil"/>
              <w:right w:val="nil"/>
            </w:tcBorders>
            <w:tcMar>
              <w:top w:w="100" w:type="dxa"/>
              <w:left w:w="100" w:type="dxa"/>
              <w:bottom w:w="100" w:type="dxa"/>
              <w:right w:w="100" w:type="dxa"/>
            </w:tcMar>
          </w:tcPr>
          <w:p w14:paraId="3266544E"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1ABCFDFE"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5F68C1F4" w14:textId="77777777" w:rsidR="00777C9C" w:rsidRPr="00A5088F" w:rsidRDefault="00777C9C" w:rsidP="00FE0D9E">
            <w:pPr>
              <w:pStyle w:val="Normal1"/>
              <w:spacing w:line="240" w:lineRule="auto"/>
              <w:rPr>
                <w:sz w:val="16"/>
                <w:szCs w:val="16"/>
              </w:rPr>
            </w:pPr>
            <w:r w:rsidRPr="00A5088F">
              <w:rPr>
                <w:sz w:val="16"/>
                <w:szCs w:val="16"/>
              </w:rPr>
              <w:t>40.23 ± 0.90A</w:t>
            </w:r>
          </w:p>
        </w:tc>
        <w:tc>
          <w:tcPr>
            <w:tcW w:w="1155" w:type="dxa"/>
            <w:tcBorders>
              <w:top w:val="nil"/>
              <w:left w:val="nil"/>
              <w:bottom w:val="nil"/>
              <w:right w:val="nil"/>
            </w:tcBorders>
            <w:tcMar>
              <w:top w:w="0" w:type="dxa"/>
              <w:left w:w="80" w:type="dxa"/>
              <w:bottom w:w="0" w:type="dxa"/>
              <w:right w:w="80" w:type="dxa"/>
            </w:tcMar>
          </w:tcPr>
          <w:p w14:paraId="50E58ED2" w14:textId="77777777" w:rsidR="00777C9C" w:rsidRPr="00A5088F" w:rsidRDefault="00777C9C" w:rsidP="00FE0D9E">
            <w:pPr>
              <w:pStyle w:val="Normal1"/>
              <w:spacing w:line="240" w:lineRule="auto"/>
              <w:rPr>
                <w:sz w:val="16"/>
                <w:szCs w:val="16"/>
              </w:rPr>
            </w:pPr>
            <w:r w:rsidRPr="00A5088F">
              <w:rPr>
                <w:sz w:val="16"/>
                <w:szCs w:val="16"/>
              </w:rPr>
              <w:t>38.56 ± 0.30B</w:t>
            </w:r>
          </w:p>
        </w:tc>
        <w:tc>
          <w:tcPr>
            <w:tcW w:w="990" w:type="dxa"/>
            <w:tcBorders>
              <w:top w:val="nil"/>
              <w:left w:val="nil"/>
              <w:bottom w:val="nil"/>
              <w:right w:val="nil"/>
            </w:tcBorders>
            <w:tcMar>
              <w:top w:w="0" w:type="dxa"/>
              <w:left w:w="80" w:type="dxa"/>
              <w:bottom w:w="0" w:type="dxa"/>
              <w:right w:w="80" w:type="dxa"/>
            </w:tcMar>
          </w:tcPr>
          <w:p w14:paraId="11A4FEAF" w14:textId="77777777" w:rsidR="00777C9C" w:rsidRPr="00A5088F" w:rsidRDefault="00777C9C" w:rsidP="00FE0D9E">
            <w:pPr>
              <w:pStyle w:val="Normal1"/>
              <w:spacing w:line="240" w:lineRule="auto"/>
              <w:rPr>
                <w:sz w:val="16"/>
                <w:szCs w:val="16"/>
              </w:rPr>
            </w:pPr>
            <w:r w:rsidRPr="00A5088F">
              <w:rPr>
                <w:sz w:val="16"/>
                <w:szCs w:val="16"/>
              </w:rPr>
              <w:t>40.57 ± 0.17A</w:t>
            </w:r>
          </w:p>
        </w:tc>
        <w:tc>
          <w:tcPr>
            <w:tcW w:w="1035" w:type="dxa"/>
            <w:tcBorders>
              <w:top w:val="nil"/>
              <w:left w:val="nil"/>
              <w:bottom w:val="nil"/>
              <w:right w:val="nil"/>
            </w:tcBorders>
            <w:tcMar>
              <w:top w:w="0" w:type="dxa"/>
              <w:left w:w="80" w:type="dxa"/>
              <w:bottom w:w="0" w:type="dxa"/>
              <w:right w:w="80" w:type="dxa"/>
            </w:tcMar>
          </w:tcPr>
          <w:p w14:paraId="01CB44BD" w14:textId="77777777" w:rsidR="00777C9C" w:rsidRPr="00A5088F" w:rsidRDefault="00777C9C" w:rsidP="00FE0D9E">
            <w:pPr>
              <w:pStyle w:val="Normal1"/>
              <w:spacing w:line="240" w:lineRule="auto"/>
              <w:rPr>
                <w:sz w:val="16"/>
                <w:szCs w:val="16"/>
              </w:rPr>
            </w:pPr>
            <w:r w:rsidRPr="00A5088F">
              <w:rPr>
                <w:sz w:val="16"/>
                <w:szCs w:val="16"/>
              </w:rPr>
              <w:t>39.71 ± 1.21B</w:t>
            </w:r>
          </w:p>
        </w:tc>
        <w:tc>
          <w:tcPr>
            <w:tcW w:w="1080" w:type="dxa"/>
            <w:tcBorders>
              <w:top w:val="nil"/>
              <w:left w:val="nil"/>
              <w:bottom w:val="nil"/>
              <w:right w:val="nil"/>
            </w:tcBorders>
            <w:tcMar>
              <w:top w:w="0" w:type="dxa"/>
              <w:left w:w="80" w:type="dxa"/>
              <w:bottom w:w="0" w:type="dxa"/>
              <w:right w:w="80" w:type="dxa"/>
            </w:tcMar>
          </w:tcPr>
          <w:p w14:paraId="6E18ACDF" w14:textId="77777777" w:rsidR="00777C9C" w:rsidRPr="00A5088F" w:rsidRDefault="00777C9C" w:rsidP="00FE0D9E">
            <w:pPr>
              <w:pStyle w:val="Normal1"/>
              <w:spacing w:line="240" w:lineRule="auto"/>
              <w:rPr>
                <w:sz w:val="16"/>
                <w:szCs w:val="16"/>
              </w:rPr>
            </w:pPr>
            <w:r w:rsidRPr="00A5088F">
              <w:rPr>
                <w:sz w:val="16"/>
                <w:szCs w:val="16"/>
              </w:rPr>
              <w:t>40.45 ± 0.25C</w:t>
            </w:r>
          </w:p>
        </w:tc>
        <w:tc>
          <w:tcPr>
            <w:tcW w:w="1020" w:type="dxa"/>
            <w:tcBorders>
              <w:top w:val="nil"/>
              <w:left w:val="nil"/>
              <w:bottom w:val="nil"/>
              <w:right w:val="nil"/>
            </w:tcBorders>
            <w:tcMar>
              <w:top w:w="0" w:type="dxa"/>
              <w:left w:w="80" w:type="dxa"/>
              <w:bottom w:w="0" w:type="dxa"/>
              <w:right w:w="80" w:type="dxa"/>
            </w:tcMar>
          </w:tcPr>
          <w:p w14:paraId="43ACD948" w14:textId="77777777" w:rsidR="00777C9C" w:rsidRPr="00A5088F" w:rsidRDefault="00777C9C" w:rsidP="00FE0D9E">
            <w:pPr>
              <w:pStyle w:val="Normal1"/>
              <w:spacing w:line="240" w:lineRule="auto"/>
              <w:rPr>
                <w:sz w:val="16"/>
                <w:szCs w:val="16"/>
              </w:rPr>
            </w:pPr>
            <w:r w:rsidRPr="00A5088F">
              <w:rPr>
                <w:sz w:val="16"/>
                <w:szCs w:val="16"/>
              </w:rPr>
              <w:t>40.46 ± 1.10B</w:t>
            </w:r>
          </w:p>
        </w:tc>
      </w:tr>
      <w:tr w:rsidR="00777C9C" w:rsidRPr="00A5088F" w14:paraId="01674846"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189C3AB2" w14:textId="77777777" w:rsidR="00777C9C" w:rsidRPr="00A5088F" w:rsidRDefault="00777C9C" w:rsidP="00FE0D9E">
            <w:pPr>
              <w:pStyle w:val="Normal1"/>
              <w:spacing w:line="240" w:lineRule="auto"/>
              <w:rPr>
                <w:sz w:val="16"/>
                <w:szCs w:val="16"/>
              </w:rPr>
            </w:pPr>
          </w:p>
        </w:tc>
        <w:tc>
          <w:tcPr>
            <w:tcW w:w="2535" w:type="dxa"/>
            <w:tcBorders>
              <w:top w:val="nil"/>
              <w:left w:val="nil"/>
              <w:bottom w:val="nil"/>
              <w:right w:val="nil"/>
            </w:tcBorders>
            <w:tcMar>
              <w:top w:w="0" w:type="dxa"/>
              <w:left w:w="80" w:type="dxa"/>
              <w:bottom w:w="0" w:type="dxa"/>
              <w:right w:w="80" w:type="dxa"/>
            </w:tcMar>
          </w:tcPr>
          <w:p w14:paraId="3C846E65" w14:textId="77777777" w:rsidR="00777C9C" w:rsidRPr="00A5088F" w:rsidRDefault="00777C9C" w:rsidP="00FE0D9E">
            <w:pPr>
              <w:pStyle w:val="Normal1"/>
              <w:spacing w:line="240" w:lineRule="auto"/>
              <w:rPr>
                <w:sz w:val="16"/>
                <w:szCs w:val="16"/>
              </w:rPr>
            </w:pPr>
          </w:p>
        </w:tc>
        <w:tc>
          <w:tcPr>
            <w:tcW w:w="600" w:type="dxa"/>
            <w:tcBorders>
              <w:top w:val="nil"/>
              <w:left w:val="nil"/>
              <w:bottom w:val="nil"/>
              <w:right w:val="nil"/>
            </w:tcBorders>
            <w:tcMar>
              <w:top w:w="0" w:type="dxa"/>
              <w:left w:w="80" w:type="dxa"/>
              <w:bottom w:w="0" w:type="dxa"/>
              <w:right w:w="80" w:type="dxa"/>
            </w:tcMar>
          </w:tcPr>
          <w:p w14:paraId="3F8BE737" w14:textId="77777777" w:rsidR="00777C9C" w:rsidRPr="00A5088F" w:rsidRDefault="00777C9C" w:rsidP="00FE0D9E">
            <w:pPr>
              <w:pStyle w:val="Normal1"/>
              <w:spacing w:line="240" w:lineRule="auto"/>
              <w:rPr>
                <w:sz w:val="16"/>
                <w:szCs w:val="16"/>
              </w:rPr>
            </w:pPr>
          </w:p>
        </w:tc>
        <w:tc>
          <w:tcPr>
            <w:tcW w:w="885" w:type="dxa"/>
            <w:tcBorders>
              <w:top w:val="nil"/>
              <w:left w:val="nil"/>
              <w:bottom w:val="nil"/>
              <w:right w:val="nil"/>
            </w:tcBorders>
            <w:tcMar>
              <w:top w:w="0" w:type="dxa"/>
              <w:left w:w="80" w:type="dxa"/>
              <w:bottom w:w="0" w:type="dxa"/>
              <w:right w:w="80" w:type="dxa"/>
            </w:tcMar>
          </w:tcPr>
          <w:p w14:paraId="7532109A"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1CB3EC2B" w14:textId="77777777" w:rsidR="00777C9C" w:rsidRPr="00A5088F" w:rsidRDefault="00777C9C" w:rsidP="00FE0D9E">
            <w:pPr>
              <w:pStyle w:val="Normal1"/>
              <w:spacing w:line="240" w:lineRule="auto"/>
              <w:rPr>
                <w:sz w:val="16"/>
                <w:szCs w:val="16"/>
              </w:rPr>
            </w:pPr>
          </w:p>
        </w:tc>
        <w:tc>
          <w:tcPr>
            <w:tcW w:w="750" w:type="dxa"/>
            <w:tcBorders>
              <w:top w:val="nil"/>
              <w:left w:val="nil"/>
              <w:bottom w:val="nil"/>
              <w:right w:val="nil"/>
            </w:tcBorders>
            <w:tcMar>
              <w:top w:w="0" w:type="dxa"/>
              <w:left w:w="80" w:type="dxa"/>
              <w:bottom w:w="0" w:type="dxa"/>
              <w:right w:w="80" w:type="dxa"/>
            </w:tcMar>
          </w:tcPr>
          <w:p w14:paraId="3D77E9CA" w14:textId="77777777" w:rsidR="00777C9C" w:rsidRPr="00A5088F" w:rsidRDefault="00777C9C" w:rsidP="00FE0D9E">
            <w:pPr>
              <w:pStyle w:val="Normal1"/>
              <w:spacing w:line="240" w:lineRule="auto"/>
              <w:rPr>
                <w:sz w:val="16"/>
                <w:szCs w:val="16"/>
              </w:rPr>
            </w:pPr>
          </w:p>
        </w:tc>
        <w:tc>
          <w:tcPr>
            <w:tcW w:w="840" w:type="dxa"/>
            <w:tcBorders>
              <w:top w:val="nil"/>
              <w:left w:val="nil"/>
              <w:bottom w:val="nil"/>
              <w:right w:val="nil"/>
            </w:tcBorders>
            <w:tcMar>
              <w:top w:w="100" w:type="dxa"/>
              <w:left w:w="100" w:type="dxa"/>
              <w:bottom w:w="100" w:type="dxa"/>
              <w:right w:w="100" w:type="dxa"/>
            </w:tcMar>
          </w:tcPr>
          <w:p w14:paraId="3C50BEC1"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00B2B9D3"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638F809C" w14:textId="77777777" w:rsidR="00777C9C" w:rsidRPr="00A5088F" w:rsidRDefault="00777C9C" w:rsidP="00FE0D9E">
            <w:pPr>
              <w:pStyle w:val="Normal1"/>
              <w:spacing w:line="240" w:lineRule="auto"/>
              <w:rPr>
                <w:sz w:val="16"/>
                <w:szCs w:val="16"/>
              </w:rPr>
            </w:pPr>
            <w:r w:rsidRPr="00A5088F">
              <w:rPr>
                <w:sz w:val="16"/>
                <w:szCs w:val="16"/>
              </w:rPr>
              <w:t>42.34 ± 1.68A</w:t>
            </w:r>
          </w:p>
        </w:tc>
        <w:tc>
          <w:tcPr>
            <w:tcW w:w="1155" w:type="dxa"/>
            <w:tcBorders>
              <w:top w:val="nil"/>
              <w:left w:val="nil"/>
              <w:bottom w:val="nil"/>
              <w:right w:val="nil"/>
            </w:tcBorders>
            <w:tcMar>
              <w:top w:w="0" w:type="dxa"/>
              <w:left w:w="80" w:type="dxa"/>
              <w:bottom w:w="0" w:type="dxa"/>
              <w:right w:w="80" w:type="dxa"/>
            </w:tcMar>
          </w:tcPr>
          <w:p w14:paraId="1345B9EA" w14:textId="77777777" w:rsidR="00777C9C" w:rsidRPr="00A5088F" w:rsidRDefault="00777C9C" w:rsidP="00FE0D9E">
            <w:pPr>
              <w:pStyle w:val="Normal1"/>
              <w:spacing w:line="240" w:lineRule="auto"/>
              <w:rPr>
                <w:sz w:val="16"/>
                <w:szCs w:val="16"/>
              </w:rPr>
            </w:pPr>
            <w:r w:rsidRPr="00A5088F">
              <w:rPr>
                <w:sz w:val="16"/>
                <w:szCs w:val="16"/>
              </w:rPr>
              <w:t>42.72 ± 0.97A</w:t>
            </w:r>
          </w:p>
        </w:tc>
        <w:tc>
          <w:tcPr>
            <w:tcW w:w="990" w:type="dxa"/>
            <w:tcBorders>
              <w:top w:val="nil"/>
              <w:left w:val="nil"/>
              <w:bottom w:val="nil"/>
              <w:right w:val="nil"/>
            </w:tcBorders>
            <w:tcMar>
              <w:top w:w="0" w:type="dxa"/>
              <w:left w:w="80" w:type="dxa"/>
              <w:bottom w:w="0" w:type="dxa"/>
              <w:right w:w="80" w:type="dxa"/>
            </w:tcMar>
          </w:tcPr>
          <w:p w14:paraId="74FA11C2" w14:textId="77777777" w:rsidR="00777C9C" w:rsidRPr="00A5088F" w:rsidRDefault="00777C9C" w:rsidP="00FE0D9E">
            <w:pPr>
              <w:pStyle w:val="Normal1"/>
              <w:spacing w:line="240" w:lineRule="auto"/>
              <w:rPr>
                <w:sz w:val="16"/>
                <w:szCs w:val="16"/>
              </w:rPr>
            </w:pPr>
            <w:r w:rsidRPr="00A5088F">
              <w:rPr>
                <w:sz w:val="16"/>
                <w:szCs w:val="16"/>
              </w:rPr>
              <w:t>42.69 ± 0.94A</w:t>
            </w:r>
          </w:p>
        </w:tc>
        <w:tc>
          <w:tcPr>
            <w:tcW w:w="1035" w:type="dxa"/>
            <w:tcBorders>
              <w:top w:val="nil"/>
              <w:left w:val="nil"/>
              <w:bottom w:val="nil"/>
              <w:right w:val="nil"/>
            </w:tcBorders>
            <w:tcMar>
              <w:top w:w="0" w:type="dxa"/>
              <w:left w:w="80" w:type="dxa"/>
              <w:bottom w:w="0" w:type="dxa"/>
              <w:right w:w="80" w:type="dxa"/>
            </w:tcMar>
          </w:tcPr>
          <w:p w14:paraId="388831D1" w14:textId="77777777" w:rsidR="00777C9C" w:rsidRPr="00A5088F" w:rsidRDefault="00777C9C" w:rsidP="00FE0D9E">
            <w:pPr>
              <w:pStyle w:val="Normal1"/>
              <w:spacing w:line="240" w:lineRule="auto"/>
              <w:rPr>
                <w:sz w:val="16"/>
                <w:szCs w:val="16"/>
              </w:rPr>
            </w:pPr>
            <w:r w:rsidRPr="00A5088F">
              <w:rPr>
                <w:sz w:val="16"/>
                <w:szCs w:val="16"/>
              </w:rPr>
              <w:t>39.53 ± 0.82B</w:t>
            </w:r>
          </w:p>
        </w:tc>
        <w:tc>
          <w:tcPr>
            <w:tcW w:w="1080" w:type="dxa"/>
            <w:tcBorders>
              <w:top w:val="nil"/>
              <w:left w:val="nil"/>
              <w:bottom w:val="nil"/>
              <w:right w:val="nil"/>
            </w:tcBorders>
            <w:tcMar>
              <w:top w:w="0" w:type="dxa"/>
              <w:left w:w="80" w:type="dxa"/>
              <w:bottom w:w="0" w:type="dxa"/>
              <w:right w:w="80" w:type="dxa"/>
            </w:tcMar>
          </w:tcPr>
          <w:p w14:paraId="5BEBFFF5" w14:textId="77777777" w:rsidR="00777C9C" w:rsidRPr="00A5088F" w:rsidRDefault="00777C9C" w:rsidP="00FE0D9E">
            <w:pPr>
              <w:pStyle w:val="Normal1"/>
              <w:spacing w:line="240" w:lineRule="auto"/>
              <w:rPr>
                <w:sz w:val="16"/>
                <w:szCs w:val="16"/>
              </w:rPr>
            </w:pPr>
            <w:r w:rsidRPr="00A5088F">
              <w:rPr>
                <w:sz w:val="16"/>
                <w:szCs w:val="16"/>
              </w:rPr>
              <w:t>43.65 ± 0.85B</w:t>
            </w:r>
          </w:p>
        </w:tc>
        <w:tc>
          <w:tcPr>
            <w:tcW w:w="1020" w:type="dxa"/>
            <w:tcBorders>
              <w:top w:val="nil"/>
              <w:left w:val="nil"/>
              <w:bottom w:val="nil"/>
              <w:right w:val="nil"/>
            </w:tcBorders>
            <w:tcMar>
              <w:top w:w="0" w:type="dxa"/>
              <w:left w:w="80" w:type="dxa"/>
              <w:bottom w:w="0" w:type="dxa"/>
              <w:right w:w="80" w:type="dxa"/>
            </w:tcMar>
          </w:tcPr>
          <w:p w14:paraId="07C73C77" w14:textId="77777777" w:rsidR="00777C9C" w:rsidRPr="00A5088F" w:rsidRDefault="00777C9C" w:rsidP="00FE0D9E">
            <w:pPr>
              <w:pStyle w:val="Normal1"/>
              <w:spacing w:line="240" w:lineRule="auto"/>
              <w:rPr>
                <w:sz w:val="16"/>
                <w:szCs w:val="16"/>
              </w:rPr>
            </w:pPr>
            <w:r w:rsidRPr="00A5088F">
              <w:rPr>
                <w:sz w:val="16"/>
                <w:szCs w:val="16"/>
              </w:rPr>
              <w:t>40.74 ± 0.22B</w:t>
            </w:r>
          </w:p>
        </w:tc>
      </w:tr>
      <w:tr w:rsidR="00777C9C" w:rsidRPr="00A5088F" w14:paraId="317DE405"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724C4AE4" w14:textId="77777777" w:rsidR="00777C9C" w:rsidRPr="00A5088F" w:rsidRDefault="00777C9C" w:rsidP="00FE0D9E">
            <w:pPr>
              <w:pStyle w:val="Normal1"/>
              <w:spacing w:line="240" w:lineRule="auto"/>
              <w:rPr>
                <w:sz w:val="16"/>
                <w:szCs w:val="16"/>
              </w:rPr>
            </w:pPr>
          </w:p>
        </w:tc>
        <w:tc>
          <w:tcPr>
            <w:tcW w:w="2535" w:type="dxa"/>
            <w:tcBorders>
              <w:top w:val="nil"/>
              <w:left w:val="nil"/>
              <w:bottom w:val="nil"/>
              <w:right w:val="nil"/>
            </w:tcBorders>
            <w:tcMar>
              <w:top w:w="0" w:type="dxa"/>
              <w:left w:w="80" w:type="dxa"/>
              <w:bottom w:w="0" w:type="dxa"/>
              <w:right w:w="80" w:type="dxa"/>
            </w:tcMar>
          </w:tcPr>
          <w:p w14:paraId="73E20623" w14:textId="77777777" w:rsidR="00777C9C" w:rsidRPr="00A5088F" w:rsidRDefault="00777C9C" w:rsidP="00FE0D9E">
            <w:pPr>
              <w:pStyle w:val="Normal1"/>
              <w:spacing w:line="240" w:lineRule="auto"/>
              <w:rPr>
                <w:sz w:val="16"/>
                <w:szCs w:val="16"/>
              </w:rPr>
            </w:pPr>
          </w:p>
        </w:tc>
        <w:tc>
          <w:tcPr>
            <w:tcW w:w="600" w:type="dxa"/>
            <w:tcBorders>
              <w:top w:val="nil"/>
              <w:left w:val="nil"/>
              <w:bottom w:val="nil"/>
              <w:right w:val="nil"/>
            </w:tcBorders>
            <w:tcMar>
              <w:top w:w="0" w:type="dxa"/>
              <w:left w:w="80" w:type="dxa"/>
              <w:bottom w:w="0" w:type="dxa"/>
              <w:right w:w="80" w:type="dxa"/>
            </w:tcMar>
          </w:tcPr>
          <w:p w14:paraId="41125517" w14:textId="77777777" w:rsidR="00777C9C" w:rsidRPr="00A5088F" w:rsidRDefault="00777C9C" w:rsidP="00FE0D9E">
            <w:pPr>
              <w:pStyle w:val="Normal1"/>
              <w:spacing w:line="240" w:lineRule="auto"/>
              <w:rPr>
                <w:sz w:val="16"/>
                <w:szCs w:val="16"/>
              </w:rPr>
            </w:pPr>
          </w:p>
        </w:tc>
        <w:tc>
          <w:tcPr>
            <w:tcW w:w="885" w:type="dxa"/>
            <w:tcBorders>
              <w:top w:val="nil"/>
              <w:left w:val="nil"/>
              <w:bottom w:val="nil"/>
              <w:right w:val="nil"/>
            </w:tcBorders>
            <w:tcMar>
              <w:top w:w="0" w:type="dxa"/>
              <w:left w:w="80" w:type="dxa"/>
              <w:bottom w:w="0" w:type="dxa"/>
              <w:right w:w="80" w:type="dxa"/>
            </w:tcMar>
          </w:tcPr>
          <w:p w14:paraId="77572E3E"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6695E706" w14:textId="77777777" w:rsidR="00777C9C" w:rsidRPr="00A5088F" w:rsidRDefault="00777C9C" w:rsidP="00FE0D9E">
            <w:pPr>
              <w:pStyle w:val="Normal1"/>
              <w:spacing w:line="240" w:lineRule="auto"/>
              <w:rPr>
                <w:sz w:val="16"/>
                <w:szCs w:val="16"/>
              </w:rPr>
            </w:pPr>
          </w:p>
        </w:tc>
        <w:tc>
          <w:tcPr>
            <w:tcW w:w="750" w:type="dxa"/>
            <w:tcBorders>
              <w:top w:val="nil"/>
              <w:left w:val="nil"/>
              <w:bottom w:val="nil"/>
              <w:right w:val="nil"/>
            </w:tcBorders>
            <w:tcMar>
              <w:top w:w="0" w:type="dxa"/>
              <w:left w:w="80" w:type="dxa"/>
              <w:bottom w:w="0" w:type="dxa"/>
              <w:right w:w="80" w:type="dxa"/>
            </w:tcMar>
          </w:tcPr>
          <w:p w14:paraId="1FCCBD9A" w14:textId="77777777" w:rsidR="00777C9C" w:rsidRPr="00A5088F" w:rsidRDefault="00777C9C" w:rsidP="00FE0D9E">
            <w:pPr>
              <w:pStyle w:val="Normal1"/>
              <w:spacing w:line="240" w:lineRule="auto"/>
              <w:rPr>
                <w:sz w:val="16"/>
                <w:szCs w:val="16"/>
              </w:rPr>
            </w:pPr>
          </w:p>
        </w:tc>
        <w:tc>
          <w:tcPr>
            <w:tcW w:w="840" w:type="dxa"/>
            <w:tcBorders>
              <w:top w:val="nil"/>
              <w:left w:val="nil"/>
              <w:bottom w:val="nil"/>
              <w:right w:val="nil"/>
            </w:tcBorders>
            <w:tcMar>
              <w:top w:w="100" w:type="dxa"/>
              <w:left w:w="100" w:type="dxa"/>
              <w:bottom w:w="100" w:type="dxa"/>
              <w:right w:w="100" w:type="dxa"/>
            </w:tcMar>
          </w:tcPr>
          <w:p w14:paraId="0C92906B"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6DBB19AE"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3DD52CFC" w14:textId="77777777" w:rsidR="00777C9C" w:rsidRPr="00A5088F" w:rsidRDefault="00777C9C" w:rsidP="00FE0D9E">
            <w:pPr>
              <w:pStyle w:val="Normal1"/>
              <w:spacing w:line="240" w:lineRule="auto"/>
              <w:rPr>
                <w:sz w:val="16"/>
                <w:szCs w:val="16"/>
              </w:rPr>
            </w:pPr>
            <w:r w:rsidRPr="00A5088F">
              <w:rPr>
                <w:sz w:val="16"/>
                <w:szCs w:val="16"/>
              </w:rPr>
              <w:t>42.53 ± 1.19A</w:t>
            </w:r>
          </w:p>
        </w:tc>
        <w:tc>
          <w:tcPr>
            <w:tcW w:w="1155" w:type="dxa"/>
            <w:tcBorders>
              <w:top w:val="nil"/>
              <w:left w:val="nil"/>
              <w:bottom w:val="nil"/>
              <w:right w:val="nil"/>
            </w:tcBorders>
            <w:tcMar>
              <w:top w:w="0" w:type="dxa"/>
              <w:left w:w="80" w:type="dxa"/>
              <w:bottom w:w="0" w:type="dxa"/>
              <w:right w:w="80" w:type="dxa"/>
            </w:tcMar>
          </w:tcPr>
          <w:p w14:paraId="362B944B" w14:textId="77777777" w:rsidR="00777C9C" w:rsidRPr="00A5088F" w:rsidRDefault="00777C9C" w:rsidP="00FE0D9E">
            <w:pPr>
              <w:pStyle w:val="Normal1"/>
              <w:spacing w:line="240" w:lineRule="auto"/>
              <w:rPr>
                <w:sz w:val="16"/>
                <w:szCs w:val="16"/>
              </w:rPr>
            </w:pPr>
            <w:r w:rsidRPr="00A5088F">
              <w:rPr>
                <w:sz w:val="16"/>
                <w:szCs w:val="16"/>
              </w:rPr>
              <w:t>41.51 ± 2.65AB</w:t>
            </w:r>
          </w:p>
        </w:tc>
        <w:tc>
          <w:tcPr>
            <w:tcW w:w="990" w:type="dxa"/>
            <w:tcBorders>
              <w:top w:val="nil"/>
              <w:left w:val="nil"/>
              <w:bottom w:val="nil"/>
              <w:right w:val="nil"/>
            </w:tcBorders>
            <w:tcMar>
              <w:top w:w="0" w:type="dxa"/>
              <w:left w:w="80" w:type="dxa"/>
              <w:bottom w:w="0" w:type="dxa"/>
              <w:right w:w="80" w:type="dxa"/>
            </w:tcMar>
          </w:tcPr>
          <w:p w14:paraId="40E4C56E" w14:textId="77777777" w:rsidR="00777C9C" w:rsidRPr="00A5088F" w:rsidRDefault="00777C9C" w:rsidP="00FE0D9E">
            <w:pPr>
              <w:pStyle w:val="Normal1"/>
              <w:spacing w:line="240" w:lineRule="auto"/>
              <w:rPr>
                <w:sz w:val="16"/>
                <w:szCs w:val="16"/>
              </w:rPr>
            </w:pPr>
            <w:r w:rsidRPr="00A5088F">
              <w:rPr>
                <w:sz w:val="16"/>
                <w:szCs w:val="16"/>
              </w:rPr>
              <w:t>42.90 ± 2.08A</w:t>
            </w:r>
          </w:p>
        </w:tc>
        <w:tc>
          <w:tcPr>
            <w:tcW w:w="1035" w:type="dxa"/>
            <w:tcBorders>
              <w:top w:val="nil"/>
              <w:left w:val="nil"/>
              <w:bottom w:val="nil"/>
              <w:right w:val="nil"/>
            </w:tcBorders>
            <w:tcMar>
              <w:top w:w="0" w:type="dxa"/>
              <w:left w:w="80" w:type="dxa"/>
              <w:bottom w:w="0" w:type="dxa"/>
              <w:right w:w="80" w:type="dxa"/>
            </w:tcMar>
          </w:tcPr>
          <w:p w14:paraId="2376F20B" w14:textId="77777777" w:rsidR="00777C9C" w:rsidRPr="00A5088F" w:rsidRDefault="00777C9C" w:rsidP="00FE0D9E">
            <w:pPr>
              <w:pStyle w:val="Normal1"/>
              <w:spacing w:line="240" w:lineRule="auto"/>
              <w:rPr>
                <w:sz w:val="16"/>
                <w:szCs w:val="16"/>
              </w:rPr>
            </w:pPr>
            <w:r w:rsidRPr="00A5088F">
              <w:rPr>
                <w:sz w:val="16"/>
                <w:szCs w:val="16"/>
              </w:rPr>
              <w:t>43.12 ± 0.47A</w:t>
            </w:r>
          </w:p>
        </w:tc>
        <w:tc>
          <w:tcPr>
            <w:tcW w:w="1080" w:type="dxa"/>
            <w:tcBorders>
              <w:top w:val="nil"/>
              <w:left w:val="nil"/>
              <w:bottom w:val="nil"/>
              <w:right w:val="nil"/>
            </w:tcBorders>
            <w:tcMar>
              <w:top w:w="0" w:type="dxa"/>
              <w:left w:w="80" w:type="dxa"/>
              <w:bottom w:w="0" w:type="dxa"/>
              <w:right w:w="80" w:type="dxa"/>
            </w:tcMar>
          </w:tcPr>
          <w:p w14:paraId="253044BF" w14:textId="77777777" w:rsidR="00777C9C" w:rsidRPr="00A5088F" w:rsidRDefault="00777C9C" w:rsidP="00FE0D9E">
            <w:pPr>
              <w:pStyle w:val="Normal1"/>
              <w:spacing w:line="240" w:lineRule="auto"/>
              <w:rPr>
                <w:sz w:val="16"/>
                <w:szCs w:val="16"/>
              </w:rPr>
            </w:pPr>
            <w:r w:rsidRPr="00A5088F">
              <w:rPr>
                <w:sz w:val="16"/>
                <w:szCs w:val="16"/>
              </w:rPr>
              <w:t>47.17 ± 1.43A</w:t>
            </w:r>
          </w:p>
        </w:tc>
        <w:tc>
          <w:tcPr>
            <w:tcW w:w="1020" w:type="dxa"/>
            <w:tcBorders>
              <w:top w:val="nil"/>
              <w:left w:val="nil"/>
              <w:bottom w:val="nil"/>
              <w:right w:val="nil"/>
            </w:tcBorders>
            <w:tcMar>
              <w:top w:w="0" w:type="dxa"/>
              <w:left w:w="80" w:type="dxa"/>
              <w:bottom w:w="0" w:type="dxa"/>
              <w:right w:w="80" w:type="dxa"/>
            </w:tcMar>
          </w:tcPr>
          <w:p w14:paraId="47CA286E" w14:textId="77777777" w:rsidR="00777C9C" w:rsidRPr="00A5088F" w:rsidRDefault="00777C9C" w:rsidP="00FE0D9E">
            <w:pPr>
              <w:pStyle w:val="Normal1"/>
              <w:spacing w:line="240" w:lineRule="auto"/>
              <w:rPr>
                <w:sz w:val="16"/>
                <w:szCs w:val="16"/>
              </w:rPr>
            </w:pPr>
            <w:r w:rsidRPr="00A5088F">
              <w:rPr>
                <w:sz w:val="16"/>
                <w:szCs w:val="16"/>
              </w:rPr>
              <w:t>44.71 ± 0.84A</w:t>
            </w:r>
          </w:p>
        </w:tc>
      </w:tr>
      <w:tr w:rsidR="00777C9C" w:rsidRPr="00A5088F" w14:paraId="6A07E5A4"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45A16869" w14:textId="77777777" w:rsidR="00777C9C" w:rsidRPr="00A5088F" w:rsidRDefault="00777C9C" w:rsidP="00FE0D9E">
            <w:pPr>
              <w:pStyle w:val="Normal1"/>
              <w:spacing w:line="240" w:lineRule="auto"/>
              <w:rPr>
                <w:sz w:val="16"/>
                <w:szCs w:val="16"/>
              </w:rPr>
            </w:pPr>
            <w:r w:rsidRPr="00A5088F">
              <w:rPr>
                <w:sz w:val="16"/>
                <w:szCs w:val="16"/>
              </w:rPr>
              <w:t>99</w:t>
            </w:r>
          </w:p>
        </w:tc>
        <w:tc>
          <w:tcPr>
            <w:tcW w:w="2535" w:type="dxa"/>
            <w:tcBorders>
              <w:top w:val="nil"/>
              <w:left w:val="nil"/>
              <w:bottom w:val="nil"/>
              <w:right w:val="nil"/>
            </w:tcBorders>
            <w:tcMar>
              <w:top w:w="0" w:type="dxa"/>
              <w:left w:w="80" w:type="dxa"/>
              <w:bottom w:w="0" w:type="dxa"/>
              <w:right w:w="80" w:type="dxa"/>
            </w:tcMar>
          </w:tcPr>
          <w:p w14:paraId="5C2F60C1" w14:textId="77777777" w:rsidR="00777C9C" w:rsidRPr="00A5088F" w:rsidRDefault="00777C9C" w:rsidP="00FE0D9E">
            <w:pPr>
              <w:pStyle w:val="Normal1"/>
              <w:spacing w:line="240" w:lineRule="auto"/>
              <w:rPr>
                <w:sz w:val="16"/>
                <w:szCs w:val="16"/>
              </w:rPr>
            </w:pPr>
            <w:r w:rsidRPr="00A5088F">
              <w:rPr>
                <w:sz w:val="16"/>
                <w:szCs w:val="16"/>
              </w:rPr>
              <w:t>Acetoin</w:t>
            </w:r>
          </w:p>
        </w:tc>
        <w:tc>
          <w:tcPr>
            <w:tcW w:w="600" w:type="dxa"/>
            <w:tcBorders>
              <w:top w:val="nil"/>
              <w:left w:val="nil"/>
              <w:bottom w:val="nil"/>
              <w:right w:val="nil"/>
            </w:tcBorders>
            <w:tcMar>
              <w:top w:w="0" w:type="dxa"/>
              <w:left w:w="80" w:type="dxa"/>
              <w:bottom w:w="0" w:type="dxa"/>
              <w:right w:w="80" w:type="dxa"/>
            </w:tcMar>
          </w:tcPr>
          <w:p w14:paraId="209FB970" w14:textId="77777777" w:rsidR="00777C9C" w:rsidRPr="00A5088F" w:rsidRDefault="00777C9C" w:rsidP="00FE0D9E">
            <w:pPr>
              <w:pStyle w:val="Normal1"/>
              <w:spacing w:line="240" w:lineRule="auto"/>
              <w:jc w:val="right"/>
              <w:rPr>
                <w:sz w:val="16"/>
                <w:szCs w:val="16"/>
              </w:rPr>
            </w:pPr>
            <w:r w:rsidRPr="00A5088F">
              <w:rPr>
                <w:sz w:val="16"/>
                <w:szCs w:val="16"/>
              </w:rPr>
              <w:t>1283</w:t>
            </w:r>
          </w:p>
        </w:tc>
        <w:tc>
          <w:tcPr>
            <w:tcW w:w="885" w:type="dxa"/>
            <w:tcBorders>
              <w:top w:val="nil"/>
              <w:left w:val="nil"/>
              <w:bottom w:val="nil"/>
              <w:right w:val="nil"/>
            </w:tcBorders>
            <w:tcMar>
              <w:top w:w="0" w:type="dxa"/>
              <w:left w:w="80" w:type="dxa"/>
              <w:bottom w:w="0" w:type="dxa"/>
              <w:right w:w="80" w:type="dxa"/>
            </w:tcMar>
          </w:tcPr>
          <w:p w14:paraId="2A99B1B0" w14:textId="77777777" w:rsidR="00777C9C" w:rsidRPr="00A5088F" w:rsidRDefault="00777C9C" w:rsidP="00FE0D9E">
            <w:pPr>
              <w:pStyle w:val="Normal1"/>
              <w:spacing w:line="240" w:lineRule="auto"/>
              <w:jc w:val="right"/>
              <w:rPr>
                <w:sz w:val="16"/>
                <w:szCs w:val="16"/>
              </w:rPr>
            </w:pPr>
            <w:r w:rsidRPr="00A5088F">
              <w:rPr>
                <w:sz w:val="16"/>
                <w:szCs w:val="16"/>
              </w:rPr>
              <w:t>1284 [9]</w:t>
            </w:r>
          </w:p>
        </w:tc>
        <w:tc>
          <w:tcPr>
            <w:tcW w:w="600" w:type="dxa"/>
            <w:tcBorders>
              <w:top w:val="nil"/>
              <w:left w:val="nil"/>
              <w:bottom w:val="nil"/>
              <w:right w:val="nil"/>
            </w:tcBorders>
            <w:tcMar>
              <w:top w:w="0" w:type="dxa"/>
              <w:left w:w="80" w:type="dxa"/>
              <w:bottom w:w="0" w:type="dxa"/>
              <w:right w:w="80" w:type="dxa"/>
            </w:tcMar>
          </w:tcPr>
          <w:p w14:paraId="65428906"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448F8E16" w14:textId="77777777" w:rsidR="00777C9C" w:rsidRPr="00A5088F" w:rsidRDefault="00777C9C" w:rsidP="00FE0D9E">
            <w:pPr>
              <w:pStyle w:val="Normal1"/>
              <w:spacing w:line="240" w:lineRule="auto"/>
              <w:rPr>
                <w:sz w:val="16"/>
                <w:szCs w:val="16"/>
              </w:rPr>
            </w:pPr>
          </w:p>
        </w:tc>
        <w:tc>
          <w:tcPr>
            <w:tcW w:w="840" w:type="dxa"/>
            <w:tcBorders>
              <w:top w:val="nil"/>
              <w:left w:val="nil"/>
              <w:bottom w:val="nil"/>
              <w:right w:val="nil"/>
            </w:tcBorders>
            <w:tcMar>
              <w:top w:w="100" w:type="dxa"/>
              <w:left w:w="100" w:type="dxa"/>
              <w:bottom w:w="100" w:type="dxa"/>
              <w:right w:w="100" w:type="dxa"/>
            </w:tcMar>
          </w:tcPr>
          <w:p w14:paraId="524AB2D7" w14:textId="77777777" w:rsidR="00777C9C" w:rsidRPr="00A5088F" w:rsidRDefault="00777C9C" w:rsidP="00FE0D9E">
            <w:pPr>
              <w:pStyle w:val="Normal1"/>
              <w:spacing w:line="240" w:lineRule="auto"/>
              <w:jc w:val="right"/>
              <w:rPr>
                <w:sz w:val="16"/>
                <w:szCs w:val="16"/>
              </w:rPr>
            </w:pPr>
            <w:r w:rsidRPr="00A5088F">
              <w:rPr>
                <w:sz w:val="16"/>
                <w:szCs w:val="16"/>
              </w:rPr>
              <w:t>8.000</w:t>
            </w:r>
          </w:p>
        </w:tc>
        <w:tc>
          <w:tcPr>
            <w:tcW w:w="855" w:type="dxa"/>
            <w:tcBorders>
              <w:top w:val="nil"/>
              <w:left w:val="nil"/>
              <w:bottom w:val="nil"/>
              <w:right w:val="nil"/>
            </w:tcBorders>
            <w:tcMar>
              <w:top w:w="0" w:type="dxa"/>
              <w:left w:w="80" w:type="dxa"/>
              <w:bottom w:w="0" w:type="dxa"/>
              <w:right w:w="80" w:type="dxa"/>
            </w:tcMar>
          </w:tcPr>
          <w:p w14:paraId="16BBBB93"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3B17A53C" w14:textId="77777777" w:rsidR="00777C9C" w:rsidRPr="00A5088F" w:rsidRDefault="00777C9C" w:rsidP="00FE0D9E">
            <w:pPr>
              <w:pStyle w:val="Normal1"/>
              <w:spacing w:line="240" w:lineRule="auto"/>
              <w:rPr>
                <w:sz w:val="16"/>
                <w:szCs w:val="16"/>
              </w:rPr>
            </w:pPr>
            <w:r w:rsidRPr="00A5088F">
              <w:rPr>
                <w:sz w:val="16"/>
                <w:szCs w:val="16"/>
              </w:rPr>
              <w:t>106.82 ± 8.40A</w:t>
            </w:r>
          </w:p>
        </w:tc>
        <w:tc>
          <w:tcPr>
            <w:tcW w:w="1155" w:type="dxa"/>
            <w:tcBorders>
              <w:top w:val="nil"/>
              <w:left w:val="nil"/>
              <w:bottom w:val="nil"/>
              <w:right w:val="nil"/>
            </w:tcBorders>
            <w:tcMar>
              <w:top w:w="0" w:type="dxa"/>
              <w:left w:w="80" w:type="dxa"/>
              <w:bottom w:w="0" w:type="dxa"/>
              <w:right w:w="80" w:type="dxa"/>
            </w:tcMar>
          </w:tcPr>
          <w:p w14:paraId="152AB66E" w14:textId="77777777" w:rsidR="00777C9C" w:rsidRPr="00A5088F" w:rsidRDefault="00777C9C" w:rsidP="00FE0D9E">
            <w:pPr>
              <w:pStyle w:val="Normal1"/>
              <w:spacing w:line="240" w:lineRule="auto"/>
              <w:rPr>
                <w:sz w:val="16"/>
                <w:szCs w:val="16"/>
              </w:rPr>
            </w:pPr>
            <w:r w:rsidRPr="00A5088F">
              <w:rPr>
                <w:sz w:val="16"/>
                <w:szCs w:val="16"/>
              </w:rPr>
              <w:t>80.64 ± 0.74A</w:t>
            </w:r>
          </w:p>
        </w:tc>
        <w:tc>
          <w:tcPr>
            <w:tcW w:w="990" w:type="dxa"/>
            <w:tcBorders>
              <w:top w:val="nil"/>
              <w:left w:val="nil"/>
              <w:bottom w:val="nil"/>
              <w:right w:val="nil"/>
            </w:tcBorders>
            <w:tcMar>
              <w:top w:w="0" w:type="dxa"/>
              <w:left w:w="80" w:type="dxa"/>
              <w:bottom w:w="0" w:type="dxa"/>
              <w:right w:w="80" w:type="dxa"/>
            </w:tcMar>
          </w:tcPr>
          <w:p w14:paraId="22A56651" w14:textId="77777777" w:rsidR="00777C9C" w:rsidRPr="00A5088F" w:rsidRDefault="00777C9C" w:rsidP="00FE0D9E">
            <w:pPr>
              <w:pStyle w:val="Normal1"/>
              <w:spacing w:line="240" w:lineRule="auto"/>
              <w:rPr>
                <w:sz w:val="16"/>
                <w:szCs w:val="16"/>
              </w:rPr>
            </w:pPr>
            <w:r w:rsidRPr="00A5088F">
              <w:rPr>
                <w:sz w:val="16"/>
                <w:szCs w:val="16"/>
              </w:rPr>
              <w:t>104.75 ± 0.47A</w:t>
            </w:r>
          </w:p>
        </w:tc>
        <w:tc>
          <w:tcPr>
            <w:tcW w:w="1035" w:type="dxa"/>
            <w:tcBorders>
              <w:top w:val="nil"/>
              <w:left w:val="nil"/>
              <w:bottom w:val="nil"/>
              <w:right w:val="nil"/>
            </w:tcBorders>
            <w:tcMar>
              <w:top w:w="0" w:type="dxa"/>
              <w:left w:w="80" w:type="dxa"/>
              <w:bottom w:w="0" w:type="dxa"/>
              <w:right w:w="80" w:type="dxa"/>
            </w:tcMar>
          </w:tcPr>
          <w:p w14:paraId="3E52E86C" w14:textId="77777777" w:rsidR="00777C9C" w:rsidRPr="00A5088F" w:rsidRDefault="00777C9C" w:rsidP="00FE0D9E">
            <w:pPr>
              <w:pStyle w:val="Normal1"/>
              <w:spacing w:line="240" w:lineRule="auto"/>
              <w:rPr>
                <w:sz w:val="16"/>
                <w:szCs w:val="16"/>
              </w:rPr>
            </w:pPr>
            <w:r w:rsidRPr="00A5088F">
              <w:rPr>
                <w:sz w:val="16"/>
                <w:szCs w:val="16"/>
              </w:rPr>
              <w:t>96.26 ± 0.28A</w:t>
            </w:r>
          </w:p>
        </w:tc>
        <w:tc>
          <w:tcPr>
            <w:tcW w:w="1080" w:type="dxa"/>
            <w:tcBorders>
              <w:top w:val="nil"/>
              <w:left w:val="nil"/>
              <w:bottom w:val="nil"/>
              <w:right w:val="nil"/>
            </w:tcBorders>
            <w:tcMar>
              <w:top w:w="0" w:type="dxa"/>
              <w:left w:w="80" w:type="dxa"/>
              <w:bottom w:w="0" w:type="dxa"/>
              <w:right w:w="80" w:type="dxa"/>
            </w:tcMar>
          </w:tcPr>
          <w:p w14:paraId="0DAB5D84" w14:textId="77777777" w:rsidR="00777C9C" w:rsidRPr="00A5088F" w:rsidRDefault="00777C9C" w:rsidP="00FE0D9E">
            <w:pPr>
              <w:pStyle w:val="Normal1"/>
              <w:spacing w:line="240" w:lineRule="auto"/>
              <w:rPr>
                <w:sz w:val="16"/>
                <w:szCs w:val="16"/>
              </w:rPr>
            </w:pPr>
            <w:r w:rsidRPr="00A5088F">
              <w:rPr>
                <w:sz w:val="16"/>
                <w:szCs w:val="16"/>
              </w:rPr>
              <w:t>83.96 ± 3.62A</w:t>
            </w:r>
          </w:p>
        </w:tc>
        <w:tc>
          <w:tcPr>
            <w:tcW w:w="1020" w:type="dxa"/>
            <w:tcBorders>
              <w:top w:val="nil"/>
              <w:left w:val="nil"/>
              <w:bottom w:val="nil"/>
              <w:right w:val="nil"/>
            </w:tcBorders>
            <w:tcMar>
              <w:top w:w="0" w:type="dxa"/>
              <w:left w:w="80" w:type="dxa"/>
              <w:bottom w:w="0" w:type="dxa"/>
              <w:right w:w="80" w:type="dxa"/>
            </w:tcMar>
          </w:tcPr>
          <w:p w14:paraId="022F421C" w14:textId="77777777" w:rsidR="00777C9C" w:rsidRPr="00A5088F" w:rsidRDefault="00777C9C" w:rsidP="00FE0D9E">
            <w:pPr>
              <w:pStyle w:val="Normal1"/>
              <w:spacing w:line="240" w:lineRule="auto"/>
              <w:rPr>
                <w:sz w:val="16"/>
                <w:szCs w:val="16"/>
              </w:rPr>
            </w:pPr>
            <w:r w:rsidRPr="00A5088F">
              <w:rPr>
                <w:sz w:val="16"/>
                <w:szCs w:val="16"/>
              </w:rPr>
              <w:t>108.31 ± 7.27A</w:t>
            </w:r>
          </w:p>
        </w:tc>
      </w:tr>
      <w:tr w:rsidR="00777C9C" w:rsidRPr="00A5088F" w14:paraId="6C2B912A"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4C01AAA2" w14:textId="77777777" w:rsidR="00777C9C" w:rsidRPr="00A5088F" w:rsidRDefault="00777C9C" w:rsidP="00FE0D9E">
            <w:pPr>
              <w:pStyle w:val="Normal1"/>
              <w:spacing w:line="240" w:lineRule="auto"/>
              <w:rPr>
                <w:sz w:val="16"/>
                <w:szCs w:val="16"/>
              </w:rPr>
            </w:pPr>
          </w:p>
        </w:tc>
        <w:tc>
          <w:tcPr>
            <w:tcW w:w="2535" w:type="dxa"/>
            <w:tcBorders>
              <w:top w:val="nil"/>
              <w:left w:val="nil"/>
              <w:bottom w:val="nil"/>
              <w:right w:val="nil"/>
            </w:tcBorders>
            <w:tcMar>
              <w:top w:w="0" w:type="dxa"/>
              <w:left w:w="80" w:type="dxa"/>
              <w:bottom w:w="0" w:type="dxa"/>
              <w:right w:w="80" w:type="dxa"/>
            </w:tcMar>
          </w:tcPr>
          <w:p w14:paraId="76FBE276" w14:textId="77777777" w:rsidR="00777C9C" w:rsidRPr="00A5088F" w:rsidRDefault="00777C9C" w:rsidP="00FE0D9E">
            <w:pPr>
              <w:pStyle w:val="Normal1"/>
              <w:spacing w:line="240" w:lineRule="auto"/>
              <w:rPr>
                <w:sz w:val="16"/>
                <w:szCs w:val="16"/>
              </w:rPr>
            </w:pPr>
          </w:p>
        </w:tc>
        <w:tc>
          <w:tcPr>
            <w:tcW w:w="600" w:type="dxa"/>
            <w:tcBorders>
              <w:top w:val="nil"/>
              <w:left w:val="nil"/>
              <w:bottom w:val="nil"/>
              <w:right w:val="nil"/>
            </w:tcBorders>
            <w:tcMar>
              <w:top w:w="0" w:type="dxa"/>
              <w:left w:w="80" w:type="dxa"/>
              <w:bottom w:w="0" w:type="dxa"/>
              <w:right w:w="80" w:type="dxa"/>
            </w:tcMar>
          </w:tcPr>
          <w:p w14:paraId="382BD25D" w14:textId="77777777" w:rsidR="00777C9C" w:rsidRPr="00A5088F" w:rsidRDefault="00777C9C" w:rsidP="00FE0D9E">
            <w:pPr>
              <w:pStyle w:val="Normal1"/>
              <w:spacing w:line="240" w:lineRule="auto"/>
              <w:rPr>
                <w:sz w:val="16"/>
                <w:szCs w:val="16"/>
              </w:rPr>
            </w:pPr>
          </w:p>
        </w:tc>
        <w:tc>
          <w:tcPr>
            <w:tcW w:w="885" w:type="dxa"/>
            <w:tcBorders>
              <w:top w:val="nil"/>
              <w:left w:val="nil"/>
              <w:bottom w:val="nil"/>
              <w:right w:val="nil"/>
            </w:tcBorders>
            <w:tcMar>
              <w:top w:w="0" w:type="dxa"/>
              <w:left w:w="80" w:type="dxa"/>
              <w:bottom w:w="0" w:type="dxa"/>
              <w:right w:w="80" w:type="dxa"/>
            </w:tcMar>
          </w:tcPr>
          <w:p w14:paraId="0431F941"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0C33E053" w14:textId="77777777" w:rsidR="00777C9C" w:rsidRPr="00A5088F" w:rsidRDefault="00777C9C" w:rsidP="00FE0D9E">
            <w:pPr>
              <w:pStyle w:val="Normal1"/>
              <w:spacing w:line="240" w:lineRule="auto"/>
              <w:rPr>
                <w:sz w:val="16"/>
                <w:szCs w:val="16"/>
              </w:rPr>
            </w:pPr>
          </w:p>
        </w:tc>
        <w:tc>
          <w:tcPr>
            <w:tcW w:w="750" w:type="dxa"/>
            <w:tcBorders>
              <w:top w:val="nil"/>
              <w:left w:val="nil"/>
              <w:bottom w:val="nil"/>
              <w:right w:val="nil"/>
            </w:tcBorders>
            <w:tcMar>
              <w:top w:w="0" w:type="dxa"/>
              <w:left w:w="80" w:type="dxa"/>
              <w:bottom w:w="0" w:type="dxa"/>
              <w:right w:w="80" w:type="dxa"/>
            </w:tcMar>
          </w:tcPr>
          <w:p w14:paraId="3D317BFC" w14:textId="77777777" w:rsidR="00777C9C" w:rsidRPr="00A5088F" w:rsidRDefault="00777C9C" w:rsidP="00FE0D9E">
            <w:pPr>
              <w:pStyle w:val="Normal1"/>
              <w:spacing w:line="240" w:lineRule="auto"/>
              <w:rPr>
                <w:sz w:val="16"/>
                <w:szCs w:val="16"/>
              </w:rPr>
            </w:pPr>
          </w:p>
        </w:tc>
        <w:tc>
          <w:tcPr>
            <w:tcW w:w="840" w:type="dxa"/>
            <w:tcBorders>
              <w:top w:val="nil"/>
              <w:left w:val="nil"/>
              <w:bottom w:val="nil"/>
              <w:right w:val="nil"/>
            </w:tcBorders>
            <w:tcMar>
              <w:top w:w="100" w:type="dxa"/>
              <w:left w:w="100" w:type="dxa"/>
              <w:bottom w:w="100" w:type="dxa"/>
              <w:right w:w="100" w:type="dxa"/>
            </w:tcMar>
          </w:tcPr>
          <w:p w14:paraId="2E6E565A"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59F3926F"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7045A10F" w14:textId="77777777" w:rsidR="00777C9C" w:rsidRPr="00A5088F" w:rsidRDefault="00777C9C" w:rsidP="00FE0D9E">
            <w:pPr>
              <w:pStyle w:val="Normal1"/>
              <w:spacing w:line="240" w:lineRule="auto"/>
              <w:rPr>
                <w:sz w:val="16"/>
                <w:szCs w:val="16"/>
              </w:rPr>
            </w:pPr>
            <w:r w:rsidRPr="00A5088F">
              <w:rPr>
                <w:sz w:val="16"/>
                <w:szCs w:val="16"/>
              </w:rPr>
              <w:t>83.27 ± 1.02B</w:t>
            </w:r>
          </w:p>
        </w:tc>
        <w:tc>
          <w:tcPr>
            <w:tcW w:w="1155" w:type="dxa"/>
            <w:tcBorders>
              <w:top w:val="nil"/>
              <w:left w:val="nil"/>
              <w:bottom w:val="nil"/>
              <w:right w:val="nil"/>
            </w:tcBorders>
            <w:tcMar>
              <w:top w:w="0" w:type="dxa"/>
              <w:left w:w="80" w:type="dxa"/>
              <w:bottom w:w="0" w:type="dxa"/>
              <w:right w:w="80" w:type="dxa"/>
            </w:tcMar>
          </w:tcPr>
          <w:p w14:paraId="3A40BC81" w14:textId="77777777" w:rsidR="00777C9C" w:rsidRPr="00A5088F" w:rsidRDefault="00777C9C" w:rsidP="00FE0D9E">
            <w:pPr>
              <w:pStyle w:val="Normal1"/>
              <w:spacing w:line="240" w:lineRule="auto"/>
              <w:rPr>
                <w:sz w:val="16"/>
                <w:szCs w:val="16"/>
              </w:rPr>
            </w:pPr>
            <w:r w:rsidRPr="00A5088F">
              <w:rPr>
                <w:sz w:val="16"/>
                <w:szCs w:val="16"/>
              </w:rPr>
              <w:t>67.03 ± 0.77B</w:t>
            </w:r>
          </w:p>
        </w:tc>
        <w:tc>
          <w:tcPr>
            <w:tcW w:w="990" w:type="dxa"/>
            <w:tcBorders>
              <w:top w:val="nil"/>
              <w:left w:val="nil"/>
              <w:bottom w:val="nil"/>
              <w:right w:val="nil"/>
            </w:tcBorders>
            <w:tcMar>
              <w:top w:w="0" w:type="dxa"/>
              <w:left w:w="80" w:type="dxa"/>
              <w:bottom w:w="0" w:type="dxa"/>
              <w:right w:w="80" w:type="dxa"/>
            </w:tcMar>
          </w:tcPr>
          <w:p w14:paraId="608C64AC" w14:textId="77777777" w:rsidR="00777C9C" w:rsidRPr="00A5088F" w:rsidRDefault="00777C9C" w:rsidP="00FE0D9E">
            <w:pPr>
              <w:pStyle w:val="Normal1"/>
              <w:spacing w:line="240" w:lineRule="auto"/>
              <w:rPr>
                <w:sz w:val="16"/>
                <w:szCs w:val="16"/>
              </w:rPr>
            </w:pPr>
            <w:r w:rsidRPr="00A5088F">
              <w:rPr>
                <w:sz w:val="16"/>
                <w:szCs w:val="16"/>
              </w:rPr>
              <w:t>96.37 ± 1.21B</w:t>
            </w:r>
          </w:p>
        </w:tc>
        <w:tc>
          <w:tcPr>
            <w:tcW w:w="1035" w:type="dxa"/>
            <w:tcBorders>
              <w:top w:val="nil"/>
              <w:left w:val="nil"/>
              <w:bottom w:val="nil"/>
              <w:right w:val="nil"/>
            </w:tcBorders>
            <w:tcMar>
              <w:top w:w="0" w:type="dxa"/>
              <w:left w:w="80" w:type="dxa"/>
              <w:bottom w:w="0" w:type="dxa"/>
              <w:right w:w="80" w:type="dxa"/>
            </w:tcMar>
          </w:tcPr>
          <w:p w14:paraId="04FF0317" w14:textId="77777777" w:rsidR="00777C9C" w:rsidRPr="00A5088F" w:rsidRDefault="00777C9C" w:rsidP="00FE0D9E">
            <w:pPr>
              <w:pStyle w:val="Normal1"/>
              <w:spacing w:line="240" w:lineRule="auto"/>
              <w:rPr>
                <w:sz w:val="16"/>
                <w:szCs w:val="16"/>
              </w:rPr>
            </w:pPr>
            <w:r w:rsidRPr="00A5088F">
              <w:rPr>
                <w:sz w:val="16"/>
                <w:szCs w:val="16"/>
              </w:rPr>
              <w:t>84.70 ± 2.31B</w:t>
            </w:r>
          </w:p>
        </w:tc>
        <w:tc>
          <w:tcPr>
            <w:tcW w:w="1080" w:type="dxa"/>
            <w:tcBorders>
              <w:top w:val="nil"/>
              <w:left w:val="nil"/>
              <w:bottom w:val="nil"/>
              <w:right w:val="nil"/>
            </w:tcBorders>
            <w:tcMar>
              <w:top w:w="0" w:type="dxa"/>
              <w:left w:w="80" w:type="dxa"/>
              <w:bottom w:w="0" w:type="dxa"/>
              <w:right w:w="80" w:type="dxa"/>
            </w:tcMar>
          </w:tcPr>
          <w:p w14:paraId="46262C59" w14:textId="77777777" w:rsidR="00777C9C" w:rsidRPr="00A5088F" w:rsidRDefault="00777C9C" w:rsidP="00FE0D9E">
            <w:pPr>
              <w:pStyle w:val="Normal1"/>
              <w:spacing w:line="240" w:lineRule="auto"/>
              <w:rPr>
                <w:sz w:val="16"/>
                <w:szCs w:val="16"/>
              </w:rPr>
            </w:pPr>
            <w:r w:rsidRPr="00A5088F">
              <w:rPr>
                <w:sz w:val="16"/>
                <w:szCs w:val="16"/>
              </w:rPr>
              <w:t>69.44 ± 1.34B</w:t>
            </w:r>
          </w:p>
        </w:tc>
        <w:tc>
          <w:tcPr>
            <w:tcW w:w="1020" w:type="dxa"/>
            <w:tcBorders>
              <w:top w:val="nil"/>
              <w:left w:val="nil"/>
              <w:bottom w:val="nil"/>
              <w:right w:val="nil"/>
            </w:tcBorders>
            <w:tcMar>
              <w:top w:w="0" w:type="dxa"/>
              <w:left w:w="80" w:type="dxa"/>
              <w:bottom w:w="0" w:type="dxa"/>
              <w:right w:w="80" w:type="dxa"/>
            </w:tcMar>
          </w:tcPr>
          <w:p w14:paraId="41802581" w14:textId="77777777" w:rsidR="00777C9C" w:rsidRPr="00A5088F" w:rsidRDefault="00777C9C" w:rsidP="00FE0D9E">
            <w:pPr>
              <w:pStyle w:val="Normal1"/>
              <w:spacing w:line="240" w:lineRule="auto"/>
              <w:rPr>
                <w:sz w:val="16"/>
                <w:szCs w:val="16"/>
              </w:rPr>
            </w:pPr>
            <w:r w:rsidRPr="00A5088F">
              <w:rPr>
                <w:sz w:val="16"/>
                <w:szCs w:val="16"/>
              </w:rPr>
              <w:t>78.05 ± 1.35B</w:t>
            </w:r>
          </w:p>
        </w:tc>
      </w:tr>
      <w:tr w:rsidR="00777C9C" w:rsidRPr="00A5088F" w14:paraId="1B5E962C"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5E6CE726" w14:textId="77777777" w:rsidR="00777C9C" w:rsidRPr="00A5088F" w:rsidRDefault="00777C9C" w:rsidP="00FE0D9E">
            <w:pPr>
              <w:pStyle w:val="Normal1"/>
              <w:spacing w:line="240" w:lineRule="auto"/>
              <w:rPr>
                <w:sz w:val="16"/>
                <w:szCs w:val="16"/>
              </w:rPr>
            </w:pPr>
          </w:p>
        </w:tc>
        <w:tc>
          <w:tcPr>
            <w:tcW w:w="2535" w:type="dxa"/>
            <w:tcBorders>
              <w:top w:val="nil"/>
              <w:left w:val="nil"/>
              <w:bottom w:val="nil"/>
              <w:right w:val="nil"/>
            </w:tcBorders>
            <w:tcMar>
              <w:top w:w="0" w:type="dxa"/>
              <w:left w:w="80" w:type="dxa"/>
              <w:bottom w:w="0" w:type="dxa"/>
              <w:right w:w="80" w:type="dxa"/>
            </w:tcMar>
          </w:tcPr>
          <w:p w14:paraId="12EC966B" w14:textId="77777777" w:rsidR="00777C9C" w:rsidRPr="00A5088F" w:rsidRDefault="00777C9C" w:rsidP="00FE0D9E">
            <w:pPr>
              <w:pStyle w:val="Normal1"/>
              <w:spacing w:line="240" w:lineRule="auto"/>
              <w:rPr>
                <w:sz w:val="16"/>
                <w:szCs w:val="16"/>
              </w:rPr>
            </w:pPr>
          </w:p>
        </w:tc>
        <w:tc>
          <w:tcPr>
            <w:tcW w:w="600" w:type="dxa"/>
            <w:tcBorders>
              <w:top w:val="nil"/>
              <w:left w:val="nil"/>
              <w:bottom w:val="nil"/>
              <w:right w:val="nil"/>
            </w:tcBorders>
            <w:tcMar>
              <w:top w:w="0" w:type="dxa"/>
              <w:left w:w="80" w:type="dxa"/>
              <w:bottom w:w="0" w:type="dxa"/>
              <w:right w:w="80" w:type="dxa"/>
            </w:tcMar>
          </w:tcPr>
          <w:p w14:paraId="195332C8" w14:textId="77777777" w:rsidR="00777C9C" w:rsidRPr="00A5088F" w:rsidRDefault="00777C9C" w:rsidP="00FE0D9E">
            <w:pPr>
              <w:pStyle w:val="Normal1"/>
              <w:spacing w:line="240" w:lineRule="auto"/>
              <w:rPr>
                <w:sz w:val="16"/>
                <w:szCs w:val="16"/>
              </w:rPr>
            </w:pPr>
          </w:p>
        </w:tc>
        <w:tc>
          <w:tcPr>
            <w:tcW w:w="885" w:type="dxa"/>
            <w:tcBorders>
              <w:top w:val="nil"/>
              <w:left w:val="nil"/>
              <w:bottom w:val="nil"/>
              <w:right w:val="nil"/>
            </w:tcBorders>
            <w:tcMar>
              <w:top w:w="0" w:type="dxa"/>
              <w:left w:w="80" w:type="dxa"/>
              <w:bottom w:w="0" w:type="dxa"/>
              <w:right w:w="80" w:type="dxa"/>
            </w:tcMar>
          </w:tcPr>
          <w:p w14:paraId="27CFE711"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6DE04ACB" w14:textId="77777777" w:rsidR="00777C9C" w:rsidRPr="00A5088F" w:rsidRDefault="00777C9C" w:rsidP="00FE0D9E">
            <w:pPr>
              <w:pStyle w:val="Normal1"/>
              <w:spacing w:line="240" w:lineRule="auto"/>
              <w:rPr>
                <w:sz w:val="16"/>
                <w:szCs w:val="16"/>
              </w:rPr>
            </w:pPr>
          </w:p>
        </w:tc>
        <w:tc>
          <w:tcPr>
            <w:tcW w:w="750" w:type="dxa"/>
            <w:tcBorders>
              <w:top w:val="nil"/>
              <w:left w:val="nil"/>
              <w:bottom w:val="nil"/>
              <w:right w:val="nil"/>
            </w:tcBorders>
            <w:tcMar>
              <w:top w:w="0" w:type="dxa"/>
              <w:left w:w="80" w:type="dxa"/>
              <w:bottom w:w="0" w:type="dxa"/>
              <w:right w:w="80" w:type="dxa"/>
            </w:tcMar>
          </w:tcPr>
          <w:p w14:paraId="50A242DC" w14:textId="77777777" w:rsidR="00777C9C" w:rsidRPr="00A5088F" w:rsidRDefault="00777C9C" w:rsidP="00FE0D9E">
            <w:pPr>
              <w:pStyle w:val="Normal1"/>
              <w:spacing w:line="240" w:lineRule="auto"/>
              <w:rPr>
                <w:sz w:val="16"/>
                <w:szCs w:val="16"/>
              </w:rPr>
            </w:pPr>
          </w:p>
        </w:tc>
        <w:tc>
          <w:tcPr>
            <w:tcW w:w="840" w:type="dxa"/>
            <w:tcBorders>
              <w:top w:val="nil"/>
              <w:left w:val="nil"/>
              <w:bottom w:val="nil"/>
              <w:right w:val="nil"/>
            </w:tcBorders>
            <w:tcMar>
              <w:top w:w="100" w:type="dxa"/>
              <w:left w:w="100" w:type="dxa"/>
              <w:bottom w:w="100" w:type="dxa"/>
              <w:right w:w="100" w:type="dxa"/>
            </w:tcMar>
          </w:tcPr>
          <w:p w14:paraId="7BEBC829"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1F6ACFB9"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5FAFA560" w14:textId="77777777" w:rsidR="00777C9C" w:rsidRPr="00A5088F" w:rsidRDefault="00777C9C" w:rsidP="00FE0D9E">
            <w:pPr>
              <w:pStyle w:val="Normal1"/>
              <w:spacing w:line="240" w:lineRule="auto"/>
              <w:rPr>
                <w:sz w:val="16"/>
                <w:szCs w:val="16"/>
              </w:rPr>
            </w:pPr>
            <w:r w:rsidRPr="00A5088F">
              <w:rPr>
                <w:sz w:val="16"/>
                <w:szCs w:val="16"/>
              </w:rPr>
              <w:t>72.65 ± 1.95B</w:t>
            </w:r>
          </w:p>
        </w:tc>
        <w:tc>
          <w:tcPr>
            <w:tcW w:w="1155" w:type="dxa"/>
            <w:tcBorders>
              <w:top w:val="nil"/>
              <w:left w:val="nil"/>
              <w:bottom w:val="nil"/>
              <w:right w:val="nil"/>
            </w:tcBorders>
            <w:tcMar>
              <w:top w:w="0" w:type="dxa"/>
              <w:left w:w="80" w:type="dxa"/>
              <w:bottom w:w="0" w:type="dxa"/>
              <w:right w:w="80" w:type="dxa"/>
            </w:tcMar>
          </w:tcPr>
          <w:p w14:paraId="7068446A" w14:textId="77777777" w:rsidR="00777C9C" w:rsidRPr="00A5088F" w:rsidRDefault="00777C9C" w:rsidP="00FE0D9E">
            <w:pPr>
              <w:pStyle w:val="Normal1"/>
              <w:spacing w:line="240" w:lineRule="auto"/>
              <w:rPr>
                <w:sz w:val="16"/>
                <w:szCs w:val="16"/>
              </w:rPr>
            </w:pPr>
            <w:r w:rsidRPr="00A5088F">
              <w:rPr>
                <w:sz w:val="16"/>
                <w:szCs w:val="16"/>
              </w:rPr>
              <w:t>65.34 ± 0.92B</w:t>
            </w:r>
          </w:p>
        </w:tc>
        <w:tc>
          <w:tcPr>
            <w:tcW w:w="990" w:type="dxa"/>
            <w:tcBorders>
              <w:top w:val="nil"/>
              <w:left w:val="nil"/>
              <w:bottom w:val="nil"/>
              <w:right w:val="nil"/>
            </w:tcBorders>
            <w:tcMar>
              <w:top w:w="0" w:type="dxa"/>
              <w:left w:w="80" w:type="dxa"/>
              <w:bottom w:w="0" w:type="dxa"/>
              <w:right w:w="80" w:type="dxa"/>
            </w:tcMar>
          </w:tcPr>
          <w:p w14:paraId="6B158FF7" w14:textId="77777777" w:rsidR="00777C9C" w:rsidRPr="00A5088F" w:rsidRDefault="00777C9C" w:rsidP="00FE0D9E">
            <w:pPr>
              <w:pStyle w:val="Normal1"/>
              <w:spacing w:line="240" w:lineRule="auto"/>
              <w:rPr>
                <w:sz w:val="16"/>
                <w:szCs w:val="16"/>
              </w:rPr>
            </w:pPr>
            <w:r w:rsidRPr="00A5088F">
              <w:rPr>
                <w:sz w:val="16"/>
                <w:szCs w:val="16"/>
              </w:rPr>
              <w:t>88.44 ± 1.44C</w:t>
            </w:r>
          </w:p>
        </w:tc>
        <w:tc>
          <w:tcPr>
            <w:tcW w:w="1035" w:type="dxa"/>
            <w:tcBorders>
              <w:top w:val="nil"/>
              <w:left w:val="nil"/>
              <w:bottom w:val="nil"/>
              <w:right w:val="nil"/>
            </w:tcBorders>
            <w:tcMar>
              <w:top w:w="0" w:type="dxa"/>
              <w:left w:w="80" w:type="dxa"/>
              <w:bottom w:w="0" w:type="dxa"/>
              <w:right w:w="80" w:type="dxa"/>
            </w:tcMar>
          </w:tcPr>
          <w:p w14:paraId="3540E181" w14:textId="77777777" w:rsidR="00777C9C" w:rsidRPr="00A5088F" w:rsidRDefault="00777C9C" w:rsidP="00FE0D9E">
            <w:pPr>
              <w:pStyle w:val="Normal1"/>
              <w:spacing w:line="240" w:lineRule="auto"/>
              <w:rPr>
                <w:sz w:val="16"/>
                <w:szCs w:val="16"/>
              </w:rPr>
            </w:pPr>
            <w:r w:rsidRPr="00A5088F">
              <w:rPr>
                <w:sz w:val="16"/>
                <w:szCs w:val="16"/>
              </w:rPr>
              <w:t>81.28 ± 0.20C</w:t>
            </w:r>
          </w:p>
        </w:tc>
        <w:tc>
          <w:tcPr>
            <w:tcW w:w="1080" w:type="dxa"/>
            <w:tcBorders>
              <w:top w:val="nil"/>
              <w:left w:val="nil"/>
              <w:bottom w:val="nil"/>
              <w:right w:val="nil"/>
            </w:tcBorders>
            <w:tcMar>
              <w:top w:w="0" w:type="dxa"/>
              <w:left w:w="80" w:type="dxa"/>
              <w:bottom w:w="0" w:type="dxa"/>
              <w:right w:w="80" w:type="dxa"/>
            </w:tcMar>
          </w:tcPr>
          <w:p w14:paraId="1517E590" w14:textId="77777777" w:rsidR="00777C9C" w:rsidRPr="00A5088F" w:rsidRDefault="00777C9C" w:rsidP="00FE0D9E">
            <w:pPr>
              <w:pStyle w:val="Normal1"/>
              <w:spacing w:line="240" w:lineRule="auto"/>
              <w:rPr>
                <w:sz w:val="16"/>
                <w:szCs w:val="16"/>
              </w:rPr>
            </w:pPr>
            <w:r w:rsidRPr="00A5088F">
              <w:rPr>
                <w:sz w:val="16"/>
                <w:szCs w:val="16"/>
              </w:rPr>
              <w:t>62.53 ± 0.24C</w:t>
            </w:r>
          </w:p>
        </w:tc>
        <w:tc>
          <w:tcPr>
            <w:tcW w:w="1020" w:type="dxa"/>
            <w:tcBorders>
              <w:top w:val="nil"/>
              <w:left w:val="nil"/>
              <w:bottom w:val="nil"/>
              <w:right w:val="nil"/>
            </w:tcBorders>
            <w:tcMar>
              <w:top w:w="0" w:type="dxa"/>
              <w:left w:w="80" w:type="dxa"/>
              <w:bottom w:w="0" w:type="dxa"/>
              <w:right w:w="80" w:type="dxa"/>
            </w:tcMar>
          </w:tcPr>
          <w:p w14:paraId="50CE74AB" w14:textId="77777777" w:rsidR="00777C9C" w:rsidRPr="00A5088F" w:rsidRDefault="00777C9C" w:rsidP="00FE0D9E">
            <w:pPr>
              <w:pStyle w:val="Normal1"/>
              <w:spacing w:line="240" w:lineRule="auto"/>
              <w:rPr>
                <w:sz w:val="16"/>
                <w:szCs w:val="16"/>
              </w:rPr>
            </w:pPr>
            <w:r w:rsidRPr="00A5088F">
              <w:rPr>
                <w:sz w:val="16"/>
                <w:szCs w:val="16"/>
              </w:rPr>
              <w:t>68.68 ± 0.13B</w:t>
            </w:r>
          </w:p>
        </w:tc>
      </w:tr>
      <w:tr w:rsidR="00777C9C" w:rsidRPr="00A5088F" w14:paraId="63769F5E"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16B3C57E" w14:textId="77777777" w:rsidR="00777C9C" w:rsidRPr="00A5088F" w:rsidRDefault="00777C9C" w:rsidP="00FE0D9E">
            <w:pPr>
              <w:pStyle w:val="Normal1"/>
              <w:spacing w:line="240" w:lineRule="auto"/>
              <w:rPr>
                <w:sz w:val="16"/>
                <w:szCs w:val="16"/>
              </w:rPr>
            </w:pPr>
          </w:p>
        </w:tc>
        <w:tc>
          <w:tcPr>
            <w:tcW w:w="2535" w:type="dxa"/>
            <w:tcBorders>
              <w:top w:val="nil"/>
              <w:left w:val="nil"/>
              <w:bottom w:val="nil"/>
              <w:right w:val="nil"/>
            </w:tcBorders>
            <w:tcMar>
              <w:top w:w="0" w:type="dxa"/>
              <w:left w:w="80" w:type="dxa"/>
              <w:bottom w:w="0" w:type="dxa"/>
              <w:right w:w="80" w:type="dxa"/>
            </w:tcMar>
          </w:tcPr>
          <w:p w14:paraId="09AC2C66" w14:textId="77777777" w:rsidR="00777C9C" w:rsidRPr="00A5088F" w:rsidRDefault="00777C9C" w:rsidP="00FE0D9E">
            <w:pPr>
              <w:pStyle w:val="Normal1"/>
              <w:spacing w:line="240" w:lineRule="auto"/>
              <w:rPr>
                <w:sz w:val="16"/>
                <w:szCs w:val="16"/>
              </w:rPr>
            </w:pPr>
          </w:p>
        </w:tc>
        <w:tc>
          <w:tcPr>
            <w:tcW w:w="600" w:type="dxa"/>
            <w:tcBorders>
              <w:top w:val="nil"/>
              <w:left w:val="nil"/>
              <w:bottom w:val="nil"/>
              <w:right w:val="nil"/>
            </w:tcBorders>
            <w:tcMar>
              <w:top w:w="0" w:type="dxa"/>
              <w:left w:w="80" w:type="dxa"/>
              <w:bottom w:w="0" w:type="dxa"/>
              <w:right w:w="80" w:type="dxa"/>
            </w:tcMar>
          </w:tcPr>
          <w:p w14:paraId="2D2FEC52" w14:textId="77777777" w:rsidR="00777C9C" w:rsidRPr="00A5088F" w:rsidRDefault="00777C9C" w:rsidP="00FE0D9E">
            <w:pPr>
              <w:pStyle w:val="Normal1"/>
              <w:spacing w:line="240" w:lineRule="auto"/>
              <w:rPr>
                <w:sz w:val="16"/>
                <w:szCs w:val="16"/>
              </w:rPr>
            </w:pPr>
          </w:p>
        </w:tc>
        <w:tc>
          <w:tcPr>
            <w:tcW w:w="885" w:type="dxa"/>
            <w:tcBorders>
              <w:top w:val="nil"/>
              <w:left w:val="nil"/>
              <w:bottom w:val="nil"/>
              <w:right w:val="nil"/>
            </w:tcBorders>
            <w:tcMar>
              <w:top w:w="0" w:type="dxa"/>
              <w:left w:w="80" w:type="dxa"/>
              <w:bottom w:w="0" w:type="dxa"/>
              <w:right w:w="80" w:type="dxa"/>
            </w:tcMar>
          </w:tcPr>
          <w:p w14:paraId="2289C029"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199DAB7B" w14:textId="77777777" w:rsidR="00777C9C" w:rsidRPr="00A5088F" w:rsidRDefault="00777C9C" w:rsidP="00FE0D9E">
            <w:pPr>
              <w:pStyle w:val="Normal1"/>
              <w:spacing w:line="240" w:lineRule="auto"/>
              <w:rPr>
                <w:sz w:val="16"/>
                <w:szCs w:val="16"/>
              </w:rPr>
            </w:pPr>
          </w:p>
        </w:tc>
        <w:tc>
          <w:tcPr>
            <w:tcW w:w="750" w:type="dxa"/>
            <w:tcBorders>
              <w:top w:val="nil"/>
              <w:left w:val="nil"/>
              <w:bottom w:val="nil"/>
              <w:right w:val="nil"/>
            </w:tcBorders>
            <w:tcMar>
              <w:top w:w="0" w:type="dxa"/>
              <w:left w:w="80" w:type="dxa"/>
              <w:bottom w:w="0" w:type="dxa"/>
              <w:right w:w="80" w:type="dxa"/>
            </w:tcMar>
          </w:tcPr>
          <w:p w14:paraId="50C84534" w14:textId="77777777" w:rsidR="00777C9C" w:rsidRPr="00A5088F" w:rsidRDefault="00777C9C" w:rsidP="00FE0D9E">
            <w:pPr>
              <w:pStyle w:val="Normal1"/>
              <w:spacing w:line="240" w:lineRule="auto"/>
              <w:rPr>
                <w:sz w:val="16"/>
                <w:szCs w:val="16"/>
              </w:rPr>
            </w:pPr>
          </w:p>
        </w:tc>
        <w:tc>
          <w:tcPr>
            <w:tcW w:w="840" w:type="dxa"/>
            <w:tcBorders>
              <w:top w:val="nil"/>
              <w:left w:val="nil"/>
              <w:bottom w:val="nil"/>
              <w:right w:val="nil"/>
            </w:tcBorders>
            <w:tcMar>
              <w:top w:w="100" w:type="dxa"/>
              <w:left w:w="100" w:type="dxa"/>
              <w:bottom w:w="100" w:type="dxa"/>
              <w:right w:w="100" w:type="dxa"/>
            </w:tcMar>
          </w:tcPr>
          <w:p w14:paraId="2E13CC96"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489C5129"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2FE2745A" w14:textId="77777777" w:rsidR="00777C9C" w:rsidRPr="00A5088F" w:rsidRDefault="00777C9C" w:rsidP="00FE0D9E">
            <w:pPr>
              <w:pStyle w:val="Normal1"/>
              <w:spacing w:line="240" w:lineRule="auto"/>
              <w:rPr>
                <w:sz w:val="16"/>
                <w:szCs w:val="16"/>
              </w:rPr>
            </w:pPr>
            <w:r w:rsidRPr="00A5088F">
              <w:rPr>
                <w:sz w:val="16"/>
                <w:szCs w:val="16"/>
              </w:rPr>
              <w:t>26.02 ± 0.07C</w:t>
            </w:r>
          </w:p>
        </w:tc>
        <w:tc>
          <w:tcPr>
            <w:tcW w:w="1155" w:type="dxa"/>
            <w:tcBorders>
              <w:top w:val="nil"/>
              <w:left w:val="nil"/>
              <w:bottom w:val="nil"/>
              <w:right w:val="nil"/>
            </w:tcBorders>
            <w:tcMar>
              <w:top w:w="0" w:type="dxa"/>
              <w:left w:w="80" w:type="dxa"/>
              <w:bottom w:w="0" w:type="dxa"/>
              <w:right w:w="80" w:type="dxa"/>
            </w:tcMar>
          </w:tcPr>
          <w:p w14:paraId="1D966E19" w14:textId="77777777" w:rsidR="00777C9C" w:rsidRPr="00A5088F" w:rsidRDefault="00777C9C" w:rsidP="00FE0D9E">
            <w:pPr>
              <w:pStyle w:val="Normal1"/>
              <w:spacing w:line="240" w:lineRule="auto"/>
              <w:rPr>
                <w:sz w:val="16"/>
                <w:szCs w:val="16"/>
              </w:rPr>
            </w:pPr>
            <w:r w:rsidRPr="00A5088F">
              <w:rPr>
                <w:sz w:val="16"/>
                <w:szCs w:val="16"/>
              </w:rPr>
              <w:t>58.89 ± 1.61C</w:t>
            </w:r>
          </w:p>
        </w:tc>
        <w:tc>
          <w:tcPr>
            <w:tcW w:w="990" w:type="dxa"/>
            <w:tcBorders>
              <w:top w:val="nil"/>
              <w:left w:val="nil"/>
              <w:bottom w:val="nil"/>
              <w:right w:val="nil"/>
            </w:tcBorders>
            <w:tcMar>
              <w:top w:w="0" w:type="dxa"/>
              <w:left w:w="80" w:type="dxa"/>
              <w:bottom w:w="0" w:type="dxa"/>
              <w:right w:w="80" w:type="dxa"/>
            </w:tcMar>
          </w:tcPr>
          <w:p w14:paraId="2F0A80E9" w14:textId="77777777" w:rsidR="00777C9C" w:rsidRPr="00A5088F" w:rsidRDefault="00777C9C" w:rsidP="00FE0D9E">
            <w:pPr>
              <w:pStyle w:val="Normal1"/>
              <w:spacing w:line="240" w:lineRule="auto"/>
              <w:rPr>
                <w:sz w:val="16"/>
                <w:szCs w:val="16"/>
              </w:rPr>
            </w:pPr>
            <w:r w:rsidRPr="00A5088F">
              <w:rPr>
                <w:sz w:val="16"/>
                <w:szCs w:val="16"/>
              </w:rPr>
              <w:t>68.88 ± 0.22D</w:t>
            </w:r>
          </w:p>
        </w:tc>
        <w:tc>
          <w:tcPr>
            <w:tcW w:w="1035" w:type="dxa"/>
            <w:tcBorders>
              <w:top w:val="nil"/>
              <w:left w:val="nil"/>
              <w:bottom w:val="nil"/>
              <w:right w:val="nil"/>
            </w:tcBorders>
            <w:tcMar>
              <w:top w:w="0" w:type="dxa"/>
              <w:left w:w="80" w:type="dxa"/>
              <w:bottom w:w="0" w:type="dxa"/>
              <w:right w:w="80" w:type="dxa"/>
            </w:tcMar>
          </w:tcPr>
          <w:p w14:paraId="41003D97" w14:textId="77777777" w:rsidR="00777C9C" w:rsidRPr="00A5088F" w:rsidRDefault="00777C9C" w:rsidP="00FE0D9E">
            <w:pPr>
              <w:pStyle w:val="Normal1"/>
              <w:spacing w:line="240" w:lineRule="auto"/>
              <w:rPr>
                <w:sz w:val="16"/>
                <w:szCs w:val="16"/>
              </w:rPr>
            </w:pPr>
            <w:r w:rsidRPr="00A5088F">
              <w:rPr>
                <w:sz w:val="16"/>
                <w:szCs w:val="16"/>
              </w:rPr>
              <w:t>77.15 ± 0.05D</w:t>
            </w:r>
          </w:p>
        </w:tc>
        <w:tc>
          <w:tcPr>
            <w:tcW w:w="1080" w:type="dxa"/>
            <w:tcBorders>
              <w:top w:val="nil"/>
              <w:left w:val="nil"/>
              <w:bottom w:val="nil"/>
              <w:right w:val="nil"/>
            </w:tcBorders>
            <w:tcMar>
              <w:top w:w="0" w:type="dxa"/>
              <w:left w:w="80" w:type="dxa"/>
              <w:bottom w:w="0" w:type="dxa"/>
              <w:right w:w="80" w:type="dxa"/>
            </w:tcMar>
          </w:tcPr>
          <w:p w14:paraId="4147A69E" w14:textId="77777777" w:rsidR="00777C9C" w:rsidRPr="00A5088F" w:rsidRDefault="00777C9C" w:rsidP="00FE0D9E">
            <w:pPr>
              <w:pStyle w:val="Normal1"/>
              <w:spacing w:line="240" w:lineRule="auto"/>
              <w:rPr>
                <w:sz w:val="16"/>
                <w:szCs w:val="16"/>
              </w:rPr>
            </w:pPr>
            <w:r w:rsidRPr="00A5088F">
              <w:rPr>
                <w:sz w:val="16"/>
                <w:szCs w:val="16"/>
              </w:rPr>
              <w:t>59.34 ± 0.27C</w:t>
            </w:r>
          </w:p>
        </w:tc>
        <w:tc>
          <w:tcPr>
            <w:tcW w:w="1020" w:type="dxa"/>
            <w:tcBorders>
              <w:top w:val="nil"/>
              <w:left w:val="nil"/>
              <w:bottom w:val="nil"/>
              <w:right w:val="nil"/>
            </w:tcBorders>
            <w:tcMar>
              <w:top w:w="0" w:type="dxa"/>
              <w:left w:w="80" w:type="dxa"/>
              <w:bottom w:w="0" w:type="dxa"/>
              <w:right w:w="80" w:type="dxa"/>
            </w:tcMar>
          </w:tcPr>
          <w:p w14:paraId="74CFD04A" w14:textId="77777777" w:rsidR="00777C9C" w:rsidRPr="00A5088F" w:rsidRDefault="00777C9C" w:rsidP="00FE0D9E">
            <w:pPr>
              <w:pStyle w:val="Normal1"/>
              <w:spacing w:line="240" w:lineRule="auto"/>
              <w:rPr>
                <w:sz w:val="16"/>
                <w:szCs w:val="16"/>
              </w:rPr>
            </w:pPr>
            <w:r w:rsidRPr="00A5088F">
              <w:rPr>
                <w:sz w:val="16"/>
                <w:szCs w:val="16"/>
              </w:rPr>
              <w:t>54.38 ± 0.54C</w:t>
            </w:r>
          </w:p>
        </w:tc>
      </w:tr>
      <w:tr w:rsidR="00777C9C" w:rsidRPr="00A5088F" w14:paraId="3C89F450"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58CCB5FC" w14:textId="77777777" w:rsidR="00777C9C" w:rsidRPr="00A5088F" w:rsidRDefault="00777C9C" w:rsidP="00FE0D9E">
            <w:pPr>
              <w:pStyle w:val="Normal1"/>
              <w:spacing w:line="240" w:lineRule="auto"/>
              <w:rPr>
                <w:sz w:val="16"/>
                <w:szCs w:val="16"/>
              </w:rPr>
            </w:pPr>
            <w:r w:rsidRPr="00A5088F">
              <w:rPr>
                <w:sz w:val="16"/>
                <w:szCs w:val="16"/>
              </w:rPr>
              <w:t>100</w:t>
            </w:r>
          </w:p>
        </w:tc>
        <w:tc>
          <w:tcPr>
            <w:tcW w:w="2535" w:type="dxa"/>
            <w:tcBorders>
              <w:top w:val="nil"/>
              <w:left w:val="nil"/>
              <w:bottom w:val="nil"/>
              <w:right w:val="nil"/>
            </w:tcBorders>
            <w:tcMar>
              <w:top w:w="0" w:type="dxa"/>
              <w:left w:w="80" w:type="dxa"/>
              <w:bottom w:w="0" w:type="dxa"/>
              <w:right w:w="80" w:type="dxa"/>
            </w:tcMar>
          </w:tcPr>
          <w:p w14:paraId="406E6069" w14:textId="77777777" w:rsidR="00777C9C" w:rsidRPr="00A5088F" w:rsidRDefault="00777C9C" w:rsidP="00FE0D9E">
            <w:pPr>
              <w:pStyle w:val="Normal1"/>
              <w:spacing w:line="240" w:lineRule="auto"/>
              <w:rPr>
                <w:sz w:val="16"/>
                <w:szCs w:val="16"/>
              </w:rPr>
            </w:pPr>
            <w:r w:rsidRPr="00A5088F">
              <w:rPr>
                <w:sz w:val="16"/>
                <w:szCs w:val="16"/>
              </w:rPr>
              <w:t>2-Octanone</w:t>
            </w:r>
          </w:p>
        </w:tc>
        <w:tc>
          <w:tcPr>
            <w:tcW w:w="600" w:type="dxa"/>
            <w:tcBorders>
              <w:top w:val="nil"/>
              <w:left w:val="nil"/>
              <w:bottom w:val="nil"/>
              <w:right w:val="nil"/>
            </w:tcBorders>
            <w:tcMar>
              <w:top w:w="0" w:type="dxa"/>
              <w:left w:w="80" w:type="dxa"/>
              <w:bottom w:w="0" w:type="dxa"/>
              <w:right w:w="80" w:type="dxa"/>
            </w:tcMar>
          </w:tcPr>
          <w:p w14:paraId="65756A25" w14:textId="77777777" w:rsidR="00777C9C" w:rsidRPr="00A5088F" w:rsidRDefault="00777C9C" w:rsidP="00FE0D9E">
            <w:pPr>
              <w:pStyle w:val="Normal1"/>
              <w:spacing w:line="240" w:lineRule="auto"/>
              <w:jc w:val="right"/>
              <w:rPr>
                <w:sz w:val="16"/>
                <w:szCs w:val="16"/>
              </w:rPr>
            </w:pPr>
            <w:r w:rsidRPr="00A5088F">
              <w:rPr>
                <w:sz w:val="16"/>
                <w:szCs w:val="16"/>
              </w:rPr>
              <w:t>1276</w:t>
            </w:r>
          </w:p>
        </w:tc>
        <w:tc>
          <w:tcPr>
            <w:tcW w:w="885" w:type="dxa"/>
            <w:tcBorders>
              <w:top w:val="nil"/>
              <w:left w:val="nil"/>
              <w:bottom w:val="nil"/>
              <w:right w:val="nil"/>
            </w:tcBorders>
            <w:tcMar>
              <w:top w:w="0" w:type="dxa"/>
              <w:left w:w="80" w:type="dxa"/>
              <w:bottom w:w="0" w:type="dxa"/>
              <w:right w:w="80" w:type="dxa"/>
            </w:tcMar>
          </w:tcPr>
          <w:p w14:paraId="6475EAA6" w14:textId="77777777" w:rsidR="00777C9C" w:rsidRPr="00A5088F" w:rsidRDefault="00777C9C" w:rsidP="00FE0D9E">
            <w:pPr>
              <w:pStyle w:val="Normal1"/>
              <w:spacing w:line="240" w:lineRule="auto"/>
              <w:jc w:val="right"/>
              <w:rPr>
                <w:sz w:val="16"/>
                <w:szCs w:val="16"/>
              </w:rPr>
            </w:pPr>
            <w:r w:rsidRPr="00A5088F">
              <w:rPr>
                <w:sz w:val="16"/>
                <w:szCs w:val="16"/>
              </w:rPr>
              <w:t>1275 [43]</w:t>
            </w:r>
          </w:p>
        </w:tc>
        <w:tc>
          <w:tcPr>
            <w:tcW w:w="600" w:type="dxa"/>
            <w:tcBorders>
              <w:top w:val="nil"/>
              <w:left w:val="nil"/>
              <w:bottom w:val="nil"/>
              <w:right w:val="nil"/>
            </w:tcBorders>
            <w:tcMar>
              <w:top w:w="0" w:type="dxa"/>
              <w:left w:w="80" w:type="dxa"/>
              <w:bottom w:w="0" w:type="dxa"/>
              <w:right w:w="80" w:type="dxa"/>
            </w:tcMar>
          </w:tcPr>
          <w:p w14:paraId="1AB7E103"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1B3FE97D" w14:textId="77777777" w:rsidR="00777C9C" w:rsidRPr="00A5088F" w:rsidRDefault="00777C9C" w:rsidP="00FE0D9E">
            <w:pPr>
              <w:pStyle w:val="Normal1"/>
              <w:spacing w:line="240" w:lineRule="auto"/>
              <w:rPr>
                <w:sz w:val="16"/>
                <w:szCs w:val="16"/>
              </w:rPr>
            </w:pPr>
          </w:p>
        </w:tc>
        <w:tc>
          <w:tcPr>
            <w:tcW w:w="840" w:type="dxa"/>
            <w:tcBorders>
              <w:top w:val="nil"/>
              <w:left w:val="nil"/>
              <w:bottom w:val="nil"/>
              <w:right w:val="nil"/>
            </w:tcBorders>
            <w:tcMar>
              <w:top w:w="100" w:type="dxa"/>
              <w:left w:w="100" w:type="dxa"/>
              <w:bottom w:w="100" w:type="dxa"/>
              <w:right w:w="100" w:type="dxa"/>
            </w:tcMar>
          </w:tcPr>
          <w:p w14:paraId="7DED1921" w14:textId="77777777" w:rsidR="00777C9C" w:rsidRPr="00A5088F" w:rsidRDefault="00777C9C" w:rsidP="00FE0D9E">
            <w:pPr>
              <w:pStyle w:val="Normal1"/>
              <w:spacing w:line="240" w:lineRule="auto"/>
              <w:jc w:val="right"/>
              <w:rPr>
                <w:sz w:val="16"/>
                <w:szCs w:val="16"/>
              </w:rPr>
            </w:pPr>
            <w:r w:rsidRPr="00A5088F">
              <w:rPr>
                <w:sz w:val="16"/>
                <w:szCs w:val="16"/>
              </w:rPr>
              <w:t>5.123</w:t>
            </w:r>
          </w:p>
        </w:tc>
        <w:tc>
          <w:tcPr>
            <w:tcW w:w="855" w:type="dxa"/>
            <w:tcBorders>
              <w:top w:val="nil"/>
              <w:left w:val="nil"/>
              <w:bottom w:val="nil"/>
              <w:right w:val="nil"/>
            </w:tcBorders>
            <w:tcMar>
              <w:top w:w="0" w:type="dxa"/>
              <w:left w:w="80" w:type="dxa"/>
              <w:bottom w:w="0" w:type="dxa"/>
              <w:right w:w="80" w:type="dxa"/>
            </w:tcMar>
          </w:tcPr>
          <w:p w14:paraId="0BE9F416"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2945B574"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155" w:type="dxa"/>
            <w:tcBorders>
              <w:top w:val="nil"/>
              <w:left w:val="nil"/>
              <w:bottom w:val="nil"/>
              <w:right w:val="nil"/>
            </w:tcBorders>
            <w:tcMar>
              <w:top w:w="0" w:type="dxa"/>
              <w:left w:w="80" w:type="dxa"/>
              <w:bottom w:w="0" w:type="dxa"/>
              <w:right w:w="80" w:type="dxa"/>
            </w:tcMar>
          </w:tcPr>
          <w:p w14:paraId="724EE53A"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57BCC3DA" w14:textId="77777777" w:rsidR="00777C9C" w:rsidRPr="00A5088F" w:rsidRDefault="00777C9C" w:rsidP="00FE0D9E">
            <w:pPr>
              <w:pStyle w:val="Normal1"/>
              <w:spacing w:line="240" w:lineRule="auto"/>
              <w:rPr>
                <w:sz w:val="16"/>
                <w:szCs w:val="16"/>
              </w:rPr>
            </w:pPr>
            <w:r w:rsidRPr="00A5088F">
              <w:rPr>
                <w:sz w:val="16"/>
                <w:szCs w:val="16"/>
              </w:rPr>
              <w:t>ND</w:t>
            </w:r>
          </w:p>
        </w:tc>
        <w:tc>
          <w:tcPr>
            <w:tcW w:w="1035" w:type="dxa"/>
            <w:tcBorders>
              <w:top w:val="nil"/>
              <w:left w:val="nil"/>
              <w:bottom w:val="nil"/>
              <w:right w:val="nil"/>
            </w:tcBorders>
            <w:tcMar>
              <w:top w:w="0" w:type="dxa"/>
              <w:left w:w="80" w:type="dxa"/>
              <w:bottom w:w="0" w:type="dxa"/>
              <w:right w:w="80" w:type="dxa"/>
            </w:tcMar>
          </w:tcPr>
          <w:p w14:paraId="7FB25DAE"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78C0D418"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20" w:type="dxa"/>
            <w:tcBorders>
              <w:top w:val="nil"/>
              <w:left w:val="nil"/>
              <w:bottom w:val="nil"/>
              <w:right w:val="nil"/>
            </w:tcBorders>
            <w:tcMar>
              <w:top w:w="0" w:type="dxa"/>
              <w:left w:w="80" w:type="dxa"/>
              <w:bottom w:w="0" w:type="dxa"/>
              <w:right w:w="80" w:type="dxa"/>
            </w:tcMar>
          </w:tcPr>
          <w:p w14:paraId="18958E8A" w14:textId="77777777" w:rsidR="00777C9C" w:rsidRPr="00A5088F" w:rsidRDefault="00777C9C" w:rsidP="00FE0D9E">
            <w:pPr>
              <w:pStyle w:val="Normal1"/>
              <w:spacing w:line="240" w:lineRule="auto"/>
              <w:rPr>
                <w:sz w:val="16"/>
                <w:szCs w:val="16"/>
              </w:rPr>
            </w:pPr>
            <w:r w:rsidRPr="00A5088F">
              <w:rPr>
                <w:sz w:val="16"/>
                <w:szCs w:val="16"/>
              </w:rPr>
              <w:t>0.00 ± 0.00B</w:t>
            </w:r>
          </w:p>
        </w:tc>
      </w:tr>
      <w:tr w:rsidR="00777C9C" w:rsidRPr="00A5088F" w14:paraId="675D30BA"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136E7309" w14:textId="77777777" w:rsidR="00777C9C" w:rsidRPr="00A5088F" w:rsidRDefault="00777C9C" w:rsidP="00FE0D9E">
            <w:pPr>
              <w:pStyle w:val="Normal1"/>
              <w:spacing w:line="240" w:lineRule="auto"/>
              <w:rPr>
                <w:sz w:val="16"/>
                <w:szCs w:val="16"/>
              </w:rPr>
            </w:pPr>
          </w:p>
        </w:tc>
        <w:tc>
          <w:tcPr>
            <w:tcW w:w="2535" w:type="dxa"/>
            <w:tcBorders>
              <w:top w:val="nil"/>
              <w:left w:val="nil"/>
              <w:bottom w:val="nil"/>
              <w:right w:val="nil"/>
            </w:tcBorders>
            <w:tcMar>
              <w:top w:w="0" w:type="dxa"/>
              <w:left w:w="80" w:type="dxa"/>
              <w:bottom w:w="0" w:type="dxa"/>
              <w:right w:w="80" w:type="dxa"/>
            </w:tcMar>
          </w:tcPr>
          <w:p w14:paraId="0F3FEF2C" w14:textId="77777777" w:rsidR="00777C9C" w:rsidRPr="00A5088F" w:rsidRDefault="00777C9C" w:rsidP="00FE0D9E">
            <w:pPr>
              <w:pStyle w:val="Normal1"/>
              <w:spacing w:line="240" w:lineRule="auto"/>
              <w:rPr>
                <w:sz w:val="16"/>
                <w:szCs w:val="16"/>
              </w:rPr>
            </w:pPr>
          </w:p>
        </w:tc>
        <w:tc>
          <w:tcPr>
            <w:tcW w:w="600" w:type="dxa"/>
            <w:tcBorders>
              <w:top w:val="nil"/>
              <w:left w:val="nil"/>
              <w:bottom w:val="nil"/>
              <w:right w:val="nil"/>
            </w:tcBorders>
            <w:tcMar>
              <w:top w:w="0" w:type="dxa"/>
              <w:left w:w="80" w:type="dxa"/>
              <w:bottom w:w="0" w:type="dxa"/>
              <w:right w:w="80" w:type="dxa"/>
            </w:tcMar>
          </w:tcPr>
          <w:p w14:paraId="22C728BA" w14:textId="77777777" w:rsidR="00777C9C" w:rsidRPr="00A5088F" w:rsidRDefault="00777C9C" w:rsidP="00FE0D9E">
            <w:pPr>
              <w:pStyle w:val="Normal1"/>
              <w:spacing w:line="240" w:lineRule="auto"/>
              <w:rPr>
                <w:sz w:val="16"/>
                <w:szCs w:val="16"/>
              </w:rPr>
            </w:pPr>
          </w:p>
        </w:tc>
        <w:tc>
          <w:tcPr>
            <w:tcW w:w="885" w:type="dxa"/>
            <w:tcBorders>
              <w:top w:val="nil"/>
              <w:left w:val="nil"/>
              <w:bottom w:val="nil"/>
              <w:right w:val="nil"/>
            </w:tcBorders>
            <w:tcMar>
              <w:top w:w="0" w:type="dxa"/>
              <w:left w:w="80" w:type="dxa"/>
              <w:bottom w:w="0" w:type="dxa"/>
              <w:right w:w="80" w:type="dxa"/>
            </w:tcMar>
          </w:tcPr>
          <w:p w14:paraId="4D7234D2"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3161408B" w14:textId="77777777" w:rsidR="00777C9C" w:rsidRPr="00A5088F" w:rsidRDefault="00777C9C" w:rsidP="00FE0D9E">
            <w:pPr>
              <w:pStyle w:val="Normal1"/>
              <w:spacing w:line="240" w:lineRule="auto"/>
              <w:rPr>
                <w:sz w:val="16"/>
                <w:szCs w:val="16"/>
              </w:rPr>
            </w:pPr>
          </w:p>
        </w:tc>
        <w:tc>
          <w:tcPr>
            <w:tcW w:w="750" w:type="dxa"/>
            <w:tcBorders>
              <w:top w:val="nil"/>
              <w:left w:val="nil"/>
              <w:bottom w:val="nil"/>
              <w:right w:val="nil"/>
            </w:tcBorders>
            <w:tcMar>
              <w:top w:w="0" w:type="dxa"/>
              <w:left w:w="80" w:type="dxa"/>
              <w:bottom w:w="0" w:type="dxa"/>
              <w:right w:w="80" w:type="dxa"/>
            </w:tcMar>
          </w:tcPr>
          <w:p w14:paraId="7AF5EFAE" w14:textId="77777777" w:rsidR="00777C9C" w:rsidRPr="00A5088F" w:rsidRDefault="00777C9C" w:rsidP="00FE0D9E">
            <w:pPr>
              <w:pStyle w:val="Normal1"/>
              <w:spacing w:line="240" w:lineRule="auto"/>
              <w:rPr>
                <w:sz w:val="16"/>
                <w:szCs w:val="16"/>
              </w:rPr>
            </w:pPr>
          </w:p>
        </w:tc>
        <w:tc>
          <w:tcPr>
            <w:tcW w:w="840" w:type="dxa"/>
            <w:tcBorders>
              <w:top w:val="nil"/>
              <w:left w:val="nil"/>
              <w:bottom w:val="nil"/>
              <w:right w:val="nil"/>
            </w:tcBorders>
            <w:tcMar>
              <w:top w:w="100" w:type="dxa"/>
              <w:left w:w="100" w:type="dxa"/>
              <w:bottom w:w="100" w:type="dxa"/>
              <w:right w:w="100" w:type="dxa"/>
            </w:tcMar>
          </w:tcPr>
          <w:p w14:paraId="47F8E896"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32FF9E6E"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136DB6EF"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155" w:type="dxa"/>
            <w:tcBorders>
              <w:top w:val="nil"/>
              <w:left w:val="nil"/>
              <w:bottom w:val="nil"/>
              <w:right w:val="nil"/>
            </w:tcBorders>
            <w:tcMar>
              <w:top w:w="0" w:type="dxa"/>
              <w:left w:w="80" w:type="dxa"/>
              <w:bottom w:w="0" w:type="dxa"/>
              <w:right w:w="80" w:type="dxa"/>
            </w:tcMar>
          </w:tcPr>
          <w:p w14:paraId="730FA18C"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39B576F0" w14:textId="77777777" w:rsidR="00777C9C" w:rsidRPr="00A5088F" w:rsidRDefault="00777C9C" w:rsidP="00FE0D9E">
            <w:pPr>
              <w:pStyle w:val="Normal1"/>
              <w:spacing w:line="240" w:lineRule="auto"/>
              <w:rPr>
                <w:sz w:val="16"/>
                <w:szCs w:val="16"/>
              </w:rPr>
            </w:pPr>
            <w:r w:rsidRPr="00A5088F">
              <w:rPr>
                <w:sz w:val="16"/>
                <w:szCs w:val="16"/>
              </w:rPr>
              <w:t>ND</w:t>
            </w:r>
          </w:p>
        </w:tc>
        <w:tc>
          <w:tcPr>
            <w:tcW w:w="1035" w:type="dxa"/>
            <w:tcBorders>
              <w:top w:val="nil"/>
              <w:left w:val="nil"/>
              <w:bottom w:val="nil"/>
              <w:right w:val="nil"/>
            </w:tcBorders>
            <w:tcMar>
              <w:top w:w="0" w:type="dxa"/>
              <w:left w:w="80" w:type="dxa"/>
              <w:bottom w:w="0" w:type="dxa"/>
              <w:right w:w="80" w:type="dxa"/>
            </w:tcMar>
          </w:tcPr>
          <w:p w14:paraId="01A0B16E"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0CC36D14"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20" w:type="dxa"/>
            <w:tcBorders>
              <w:top w:val="nil"/>
              <w:left w:val="nil"/>
              <w:bottom w:val="nil"/>
              <w:right w:val="nil"/>
            </w:tcBorders>
            <w:tcMar>
              <w:top w:w="0" w:type="dxa"/>
              <w:left w:w="80" w:type="dxa"/>
              <w:bottom w:w="0" w:type="dxa"/>
              <w:right w:w="80" w:type="dxa"/>
            </w:tcMar>
          </w:tcPr>
          <w:p w14:paraId="403C60DF" w14:textId="77777777" w:rsidR="00777C9C" w:rsidRPr="00A5088F" w:rsidRDefault="00777C9C" w:rsidP="00FE0D9E">
            <w:pPr>
              <w:pStyle w:val="Normal1"/>
              <w:spacing w:line="240" w:lineRule="auto"/>
              <w:rPr>
                <w:sz w:val="16"/>
                <w:szCs w:val="16"/>
              </w:rPr>
            </w:pPr>
            <w:r w:rsidRPr="00A5088F">
              <w:rPr>
                <w:sz w:val="16"/>
                <w:szCs w:val="16"/>
              </w:rPr>
              <w:t>0.00 ± 0.00B</w:t>
            </w:r>
          </w:p>
        </w:tc>
      </w:tr>
      <w:tr w:rsidR="00777C9C" w:rsidRPr="00A5088F" w14:paraId="3F5468BF"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7D232C54" w14:textId="77777777" w:rsidR="00777C9C" w:rsidRPr="00A5088F" w:rsidRDefault="00777C9C" w:rsidP="00FE0D9E">
            <w:pPr>
              <w:pStyle w:val="Normal1"/>
              <w:spacing w:line="240" w:lineRule="auto"/>
              <w:rPr>
                <w:sz w:val="16"/>
                <w:szCs w:val="16"/>
              </w:rPr>
            </w:pPr>
          </w:p>
        </w:tc>
        <w:tc>
          <w:tcPr>
            <w:tcW w:w="2535" w:type="dxa"/>
            <w:tcBorders>
              <w:top w:val="nil"/>
              <w:left w:val="nil"/>
              <w:bottom w:val="nil"/>
              <w:right w:val="nil"/>
            </w:tcBorders>
            <w:tcMar>
              <w:top w:w="0" w:type="dxa"/>
              <w:left w:w="80" w:type="dxa"/>
              <w:bottom w:w="0" w:type="dxa"/>
              <w:right w:w="80" w:type="dxa"/>
            </w:tcMar>
          </w:tcPr>
          <w:p w14:paraId="49688DC6" w14:textId="77777777" w:rsidR="00777C9C" w:rsidRPr="00A5088F" w:rsidRDefault="00777C9C" w:rsidP="00FE0D9E">
            <w:pPr>
              <w:pStyle w:val="Normal1"/>
              <w:spacing w:line="240" w:lineRule="auto"/>
              <w:rPr>
                <w:sz w:val="16"/>
                <w:szCs w:val="16"/>
              </w:rPr>
            </w:pPr>
          </w:p>
        </w:tc>
        <w:tc>
          <w:tcPr>
            <w:tcW w:w="600" w:type="dxa"/>
            <w:tcBorders>
              <w:top w:val="nil"/>
              <w:left w:val="nil"/>
              <w:bottom w:val="nil"/>
              <w:right w:val="nil"/>
            </w:tcBorders>
            <w:tcMar>
              <w:top w:w="0" w:type="dxa"/>
              <w:left w:w="80" w:type="dxa"/>
              <w:bottom w:w="0" w:type="dxa"/>
              <w:right w:w="80" w:type="dxa"/>
            </w:tcMar>
          </w:tcPr>
          <w:p w14:paraId="4B13B720" w14:textId="77777777" w:rsidR="00777C9C" w:rsidRPr="00A5088F" w:rsidRDefault="00777C9C" w:rsidP="00FE0D9E">
            <w:pPr>
              <w:pStyle w:val="Normal1"/>
              <w:spacing w:line="240" w:lineRule="auto"/>
              <w:rPr>
                <w:sz w:val="16"/>
                <w:szCs w:val="16"/>
              </w:rPr>
            </w:pPr>
          </w:p>
        </w:tc>
        <w:tc>
          <w:tcPr>
            <w:tcW w:w="885" w:type="dxa"/>
            <w:tcBorders>
              <w:top w:val="nil"/>
              <w:left w:val="nil"/>
              <w:bottom w:val="nil"/>
              <w:right w:val="nil"/>
            </w:tcBorders>
            <w:tcMar>
              <w:top w:w="0" w:type="dxa"/>
              <w:left w:w="80" w:type="dxa"/>
              <w:bottom w:w="0" w:type="dxa"/>
              <w:right w:w="80" w:type="dxa"/>
            </w:tcMar>
          </w:tcPr>
          <w:p w14:paraId="4E652A6E"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1A1995B4" w14:textId="77777777" w:rsidR="00777C9C" w:rsidRPr="00A5088F" w:rsidRDefault="00777C9C" w:rsidP="00FE0D9E">
            <w:pPr>
              <w:pStyle w:val="Normal1"/>
              <w:spacing w:line="240" w:lineRule="auto"/>
              <w:rPr>
                <w:sz w:val="16"/>
                <w:szCs w:val="16"/>
              </w:rPr>
            </w:pPr>
          </w:p>
        </w:tc>
        <w:tc>
          <w:tcPr>
            <w:tcW w:w="750" w:type="dxa"/>
            <w:tcBorders>
              <w:top w:val="nil"/>
              <w:left w:val="nil"/>
              <w:bottom w:val="nil"/>
              <w:right w:val="nil"/>
            </w:tcBorders>
            <w:tcMar>
              <w:top w:w="0" w:type="dxa"/>
              <w:left w:w="80" w:type="dxa"/>
              <w:bottom w:w="0" w:type="dxa"/>
              <w:right w:w="80" w:type="dxa"/>
            </w:tcMar>
          </w:tcPr>
          <w:p w14:paraId="6290E8C4" w14:textId="77777777" w:rsidR="00777C9C" w:rsidRPr="00A5088F" w:rsidRDefault="00777C9C" w:rsidP="00FE0D9E">
            <w:pPr>
              <w:pStyle w:val="Normal1"/>
              <w:spacing w:line="240" w:lineRule="auto"/>
              <w:rPr>
                <w:sz w:val="16"/>
                <w:szCs w:val="16"/>
              </w:rPr>
            </w:pPr>
          </w:p>
        </w:tc>
        <w:tc>
          <w:tcPr>
            <w:tcW w:w="840" w:type="dxa"/>
            <w:tcBorders>
              <w:top w:val="nil"/>
              <w:left w:val="nil"/>
              <w:bottom w:val="nil"/>
              <w:right w:val="nil"/>
            </w:tcBorders>
            <w:tcMar>
              <w:top w:w="100" w:type="dxa"/>
              <w:left w:w="100" w:type="dxa"/>
              <w:bottom w:w="100" w:type="dxa"/>
              <w:right w:w="100" w:type="dxa"/>
            </w:tcMar>
          </w:tcPr>
          <w:p w14:paraId="6C3E80E4"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34E394ED"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19D529BB" w14:textId="77777777" w:rsidR="00777C9C" w:rsidRPr="00A5088F" w:rsidRDefault="00777C9C" w:rsidP="00FE0D9E">
            <w:pPr>
              <w:pStyle w:val="Normal1"/>
              <w:spacing w:line="240" w:lineRule="auto"/>
              <w:rPr>
                <w:sz w:val="16"/>
                <w:szCs w:val="16"/>
              </w:rPr>
            </w:pPr>
            <w:r w:rsidRPr="00A5088F">
              <w:rPr>
                <w:sz w:val="16"/>
                <w:szCs w:val="16"/>
              </w:rPr>
              <w:t>49.74 ± 3.83A</w:t>
            </w:r>
          </w:p>
        </w:tc>
        <w:tc>
          <w:tcPr>
            <w:tcW w:w="1155" w:type="dxa"/>
            <w:tcBorders>
              <w:top w:val="nil"/>
              <w:left w:val="nil"/>
              <w:bottom w:val="nil"/>
              <w:right w:val="nil"/>
            </w:tcBorders>
            <w:tcMar>
              <w:top w:w="0" w:type="dxa"/>
              <w:left w:w="80" w:type="dxa"/>
              <w:bottom w:w="0" w:type="dxa"/>
              <w:right w:w="80" w:type="dxa"/>
            </w:tcMar>
          </w:tcPr>
          <w:p w14:paraId="21AEB869"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46E566F1" w14:textId="77777777" w:rsidR="00777C9C" w:rsidRPr="00A5088F" w:rsidRDefault="00777C9C" w:rsidP="00FE0D9E">
            <w:pPr>
              <w:pStyle w:val="Normal1"/>
              <w:spacing w:line="240" w:lineRule="auto"/>
              <w:rPr>
                <w:sz w:val="16"/>
                <w:szCs w:val="16"/>
              </w:rPr>
            </w:pPr>
            <w:r w:rsidRPr="00A5088F">
              <w:rPr>
                <w:sz w:val="16"/>
                <w:szCs w:val="16"/>
              </w:rPr>
              <w:t>ND</w:t>
            </w:r>
          </w:p>
        </w:tc>
        <w:tc>
          <w:tcPr>
            <w:tcW w:w="1035" w:type="dxa"/>
            <w:tcBorders>
              <w:top w:val="nil"/>
              <w:left w:val="nil"/>
              <w:bottom w:val="nil"/>
              <w:right w:val="nil"/>
            </w:tcBorders>
            <w:tcMar>
              <w:top w:w="0" w:type="dxa"/>
              <w:left w:w="80" w:type="dxa"/>
              <w:bottom w:w="0" w:type="dxa"/>
              <w:right w:w="80" w:type="dxa"/>
            </w:tcMar>
          </w:tcPr>
          <w:p w14:paraId="69AAFA60"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5F541202"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20" w:type="dxa"/>
            <w:tcBorders>
              <w:top w:val="nil"/>
              <w:left w:val="nil"/>
              <w:bottom w:val="nil"/>
              <w:right w:val="nil"/>
            </w:tcBorders>
            <w:tcMar>
              <w:top w:w="0" w:type="dxa"/>
              <w:left w:w="80" w:type="dxa"/>
              <w:bottom w:w="0" w:type="dxa"/>
              <w:right w:w="80" w:type="dxa"/>
            </w:tcMar>
          </w:tcPr>
          <w:p w14:paraId="3743CE76" w14:textId="77777777" w:rsidR="00777C9C" w:rsidRPr="00A5088F" w:rsidRDefault="00777C9C" w:rsidP="00FE0D9E">
            <w:pPr>
              <w:pStyle w:val="Normal1"/>
              <w:spacing w:line="240" w:lineRule="auto"/>
              <w:rPr>
                <w:sz w:val="16"/>
                <w:szCs w:val="16"/>
              </w:rPr>
            </w:pPr>
            <w:r w:rsidRPr="00A5088F">
              <w:rPr>
                <w:sz w:val="16"/>
                <w:szCs w:val="16"/>
              </w:rPr>
              <w:t>0.00 ± 0.00B</w:t>
            </w:r>
          </w:p>
        </w:tc>
      </w:tr>
      <w:tr w:rsidR="00777C9C" w:rsidRPr="00A5088F" w14:paraId="3997CACA"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24434619" w14:textId="77777777" w:rsidR="00777C9C" w:rsidRPr="00A5088F" w:rsidRDefault="00777C9C" w:rsidP="00FE0D9E">
            <w:pPr>
              <w:pStyle w:val="Normal1"/>
              <w:spacing w:line="240" w:lineRule="auto"/>
              <w:rPr>
                <w:sz w:val="16"/>
                <w:szCs w:val="16"/>
              </w:rPr>
            </w:pPr>
          </w:p>
        </w:tc>
        <w:tc>
          <w:tcPr>
            <w:tcW w:w="2535" w:type="dxa"/>
            <w:tcBorders>
              <w:top w:val="nil"/>
              <w:left w:val="nil"/>
              <w:bottom w:val="nil"/>
              <w:right w:val="nil"/>
            </w:tcBorders>
            <w:tcMar>
              <w:top w:w="0" w:type="dxa"/>
              <w:left w:w="80" w:type="dxa"/>
              <w:bottom w:w="0" w:type="dxa"/>
              <w:right w:w="80" w:type="dxa"/>
            </w:tcMar>
          </w:tcPr>
          <w:p w14:paraId="43E4F756" w14:textId="77777777" w:rsidR="00777C9C" w:rsidRPr="00A5088F" w:rsidRDefault="00777C9C" w:rsidP="00FE0D9E">
            <w:pPr>
              <w:pStyle w:val="Normal1"/>
              <w:spacing w:line="240" w:lineRule="auto"/>
              <w:rPr>
                <w:sz w:val="16"/>
                <w:szCs w:val="16"/>
              </w:rPr>
            </w:pPr>
          </w:p>
        </w:tc>
        <w:tc>
          <w:tcPr>
            <w:tcW w:w="600" w:type="dxa"/>
            <w:tcBorders>
              <w:top w:val="nil"/>
              <w:left w:val="nil"/>
              <w:bottom w:val="nil"/>
              <w:right w:val="nil"/>
            </w:tcBorders>
            <w:tcMar>
              <w:top w:w="0" w:type="dxa"/>
              <w:left w:w="80" w:type="dxa"/>
              <w:bottom w:w="0" w:type="dxa"/>
              <w:right w:w="80" w:type="dxa"/>
            </w:tcMar>
          </w:tcPr>
          <w:p w14:paraId="41F1784E" w14:textId="77777777" w:rsidR="00777C9C" w:rsidRPr="00A5088F" w:rsidRDefault="00777C9C" w:rsidP="00FE0D9E">
            <w:pPr>
              <w:pStyle w:val="Normal1"/>
              <w:spacing w:line="240" w:lineRule="auto"/>
              <w:rPr>
                <w:sz w:val="16"/>
                <w:szCs w:val="16"/>
              </w:rPr>
            </w:pPr>
          </w:p>
        </w:tc>
        <w:tc>
          <w:tcPr>
            <w:tcW w:w="885" w:type="dxa"/>
            <w:tcBorders>
              <w:top w:val="nil"/>
              <w:left w:val="nil"/>
              <w:bottom w:val="nil"/>
              <w:right w:val="nil"/>
            </w:tcBorders>
            <w:tcMar>
              <w:top w:w="0" w:type="dxa"/>
              <w:left w:w="80" w:type="dxa"/>
              <w:bottom w:w="0" w:type="dxa"/>
              <w:right w:w="80" w:type="dxa"/>
            </w:tcMar>
          </w:tcPr>
          <w:p w14:paraId="67A12EE9"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2D919409" w14:textId="77777777" w:rsidR="00777C9C" w:rsidRPr="00A5088F" w:rsidRDefault="00777C9C" w:rsidP="00FE0D9E">
            <w:pPr>
              <w:pStyle w:val="Normal1"/>
              <w:spacing w:line="240" w:lineRule="auto"/>
              <w:rPr>
                <w:sz w:val="16"/>
                <w:szCs w:val="16"/>
              </w:rPr>
            </w:pPr>
          </w:p>
        </w:tc>
        <w:tc>
          <w:tcPr>
            <w:tcW w:w="750" w:type="dxa"/>
            <w:tcBorders>
              <w:top w:val="nil"/>
              <w:left w:val="nil"/>
              <w:bottom w:val="nil"/>
              <w:right w:val="nil"/>
            </w:tcBorders>
            <w:tcMar>
              <w:top w:w="0" w:type="dxa"/>
              <w:left w:w="80" w:type="dxa"/>
              <w:bottom w:w="0" w:type="dxa"/>
              <w:right w:w="80" w:type="dxa"/>
            </w:tcMar>
          </w:tcPr>
          <w:p w14:paraId="44E8EC9E" w14:textId="77777777" w:rsidR="00777C9C" w:rsidRPr="00A5088F" w:rsidRDefault="00777C9C" w:rsidP="00FE0D9E">
            <w:pPr>
              <w:pStyle w:val="Normal1"/>
              <w:spacing w:line="240" w:lineRule="auto"/>
              <w:rPr>
                <w:sz w:val="16"/>
                <w:szCs w:val="16"/>
              </w:rPr>
            </w:pPr>
          </w:p>
        </w:tc>
        <w:tc>
          <w:tcPr>
            <w:tcW w:w="840" w:type="dxa"/>
            <w:tcBorders>
              <w:top w:val="nil"/>
              <w:left w:val="nil"/>
              <w:bottom w:val="nil"/>
              <w:right w:val="nil"/>
            </w:tcBorders>
            <w:tcMar>
              <w:top w:w="100" w:type="dxa"/>
              <w:left w:w="100" w:type="dxa"/>
              <w:bottom w:w="100" w:type="dxa"/>
              <w:right w:w="100" w:type="dxa"/>
            </w:tcMar>
          </w:tcPr>
          <w:p w14:paraId="36CA50F3"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0A90552B"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5E2012C2" w14:textId="77777777" w:rsidR="00777C9C" w:rsidRPr="00A5088F" w:rsidRDefault="00777C9C" w:rsidP="00FE0D9E">
            <w:pPr>
              <w:pStyle w:val="Normal1"/>
              <w:spacing w:line="240" w:lineRule="auto"/>
              <w:rPr>
                <w:sz w:val="16"/>
                <w:szCs w:val="16"/>
              </w:rPr>
            </w:pPr>
            <w:r w:rsidRPr="00A5088F">
              <w:rPr>
                <w:sz w:val="16"/>
                <w:szCs w:val="16"/>
              </w:rPr>
              <w:t>45.30 ± 4.74A</w:t>
            </w:r>
          </w:p>
        </w:tc>
        <w:tc>
          <w:tcPr>
            <w:tcW w:w="1155" w:type="dxa"/>
            <w:tcBorders>
              <w:top w:val="nil"/>
              <w:left w:val="nil"/>
              <w:bottom w:val="nil"/>
              <w:right w:val="nil"/>
            </w:tcBorders>
            <w:tcMar>
              <w:top w:w="0" w:type="dxa"/>
              <w:left w:w="80" w:type="dxa"/>
              <w:bottom w:w="0" w:type="dxa"/>
              <w:right w:w="80" w:type="dxa"/>
            </w:tcMar>
          </w:tcPr>
          <w:p w14:paraId="0F7C88E7"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379CB307" w14:textId="77777777" w:rsidR="00777C9C" w:rsidRPr="00A5088F" w:rsidRDefault="00777C9C" w:rsidP="00FE0D9E">
            <w:pPr>
              <w:pStyle w:val="Normal1"/>
              <w:spacing w:line="240" w:lineRule="auto"/>
              <w:rPr>
                <w:sz w:val="16"/>
                <w:szCs w:val="16"/>
              </w:rPr>
            </w:pPr>
            <w:r w:rsidRPr="00A5088F">
              <w:rPr>
                <w:sz w:val="16"/>
                <w:szCs w:val="16"/>
              </w:rPr>
              <w:t>ND</w:t>
            </w:r>
          </w:p>
        </w:tc>
        <w:tc>
          <w:tcPr>
            <w:tcW w:w="1035" w:type="dxa"/>
            <w:tcBorders>
              <w:top w:val="nil"/>
              <w:left w:val="nil"/>
              <w:bottom w:val="nil"/>
              <w:right w:val="nil"/>
            </w:tcBorders>
            <w:tcMar>
              <w:top w:w="0" w:type="dxa"/>
              <w:left w:w="80" w:type="dxa"/>
              <w:bottom w:w="0" w:type="dxa"/>
              <w:right w:w="80" w:type="dxa"/>
            </w:tcMar>
          </w:tcPr>
          <w:p w14:paraId="118CD45C" w14:textId="77777777" w:rsidR="00777C9C" w:rsidRPr="00A5088F" w:rsidRDefault="00777C9C" w:rsidP="00FE0D9E">
            <w:pPr>
              <w:pStyle w:val="Normal1"/>
              <w:spacing w:line="240" w:lineRule="auto"/>
              <w:rPr>
                <w:sz w:val="16"/>
                <w:szCs w:val="16"/>
              </w:rPr>
            </w:pPr>
            <w:r w:rsidRPr="00A5088F">
              <w:rPr>
                <w:sz w:val="16"/>
                <w:szCs w:val="16"/>
              </w:rPr>
              <w:t>63.73 ± 1.71A</w:t>
            </w:r>
          </w:p>
        </w:tc>
        <w:tc>
          <w:tcPr>
            <w:tcW w:w="1080" w:type="dxa"/>
            <w:tcBorders>
              <w:top w:val="nil"/>
              <w:left w:val="nil"/>
              <w:bottom w:val="nil"/>
              <w:right w:val="nil"/>
            </w:tcBorders>
            <w:tcMar>
              <w:top w:w="0" w:type="dxa"/>
              <w:left w:w="80" w:type="dxa"/>
              <w:bottom w:w="0" w:type="dxa"/>
              <w:right w:w="80" w:type="dxa"/>
            </w:tcMar>
          </w:tcPr>
          <w:p w14:paraId="62BB8577" w14:textId="77777777" w:rsidR="00777C9C" w:rsidRPr="00A5088F" w:rsidRDefault="00777C9C" w:rsidP="00FE0D9E">
            <w:pPr>
              <w:pStyle w:val="Normal1"/>
              <w:spacing w:line="240" w:lineRule="auto"/>
              <w:rPr>
                <w:sz w:val="16"/>
                <w:szCs w:val="16"/>
              </w:rPr>
            </w:pPr>
            <w:r w:rsidRPr="00A5088F">
              <w:rPr>
                <w:sz w:val="16"/>
                <w:szCs w:val="16"/>
              </w:rPr>
              <w:t>33.52 ± 0.58A</w:t>
            </w:r>
          </w:p>
        </w:tc>
        <w:tc>
          <w:tcPr>
            <w:tcW w:w="1020" w:type="dxa"/>
            <w:tcBorders>
              <w:top w:val="nil"/>
              <w:left w:val="nil"/>
              <w:bottom w:val="nil"/>
              <w:right w:val="nil"/>
            </w:tcBorders>
            <w:tcMar>
              <w:top w:w="0" w:type="dxa"/>
              <w:left w:w="80" w:type="dxa"/>
              <w:bottom w:w="0" w:type="dxa"/>
              <w:right w:w="80" w:type="dxa"/>
            </w:tcMar>
          </w:tcPr>
          <w:p w14:paraId="4EFC2156" w14:textId="77777777" w:rsidR="00777C9C" w:rsidRPr="00A5088F" w:rsidRDefault="00777C9C" w:rsidP="00FE0D9E">
            <w:pPr>
              <w:pStyle w:val="Normal1"/>
              <w:spacing w:line="240" w:lineRule="auto"/>
              <w:rPr>
                <w:sz w:val="16"/>
                <w:szCs w:val="16"/>
              </w:rPr>
            </w:pPr>
            <w:r w:rsidRPr="00A5088F">
              <w:rPr>
                <w:sz w:val="16"/>
                <w:szCs w:val="16"/>
              </w:rPr>
              <w:t>45.67 ± 2.08A</w:t>
            </w:r>
          </w:p>
        </w:tc>
      </w:tr>
      <w:tr w:rsidR="00777C9C" w:rsidRPr="00A5088F" w14:paraId="6443325C"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0F4B8C77" w14:textId="77777777" w:rsidR="00777C9C" w:rsidRPr="00A5088F" w:rsidRDefault="00777C9C" w:rsidP="00FE0D9E">
            <w:pPr>
              <w:pStyle w:val="Normal1"/>
              <w:spacing w:line="240" w:lineRule="auto"/>
              <w:rPr>
                <w:sz w:val="16"/>
                <w:szCs w:val="16"/>
              </w:rPr>
            </w:pPr>
            <w:r w:rsidRPr="00A5088F">
              <w:rPr>
                <w:sz w:val="16"/>
                <w:szCs w:val="16"/>
              </w:rPr>
              <w:t>101</w:t>
            </w:r>
          </w:p>
        </w:tc>
        <w:tc>
          <w:tcPr>
            <w:tcW w:w="2535" w:type="dxa"/>
            <w:tcBorders>
              <w:top w:val="nil"/>
              <w:left w:val="nil"/>
              <w:bottom w:val="nil"/>
              <w:right w:val="nil"/>
            </w:tcBorders>
            <w:tcMar>
              <w:top w:w="0" w:type="dxa"/>
              <w:left w:w="80" w:type="dxa"/>
              <w:bottom w:w="0" w:type="dxa"/>
              <w:right w:w="80" w:type="dxa"/>
            </w:tcMar>
          </w:tcPr>
          <w:p w14:paraId="605865FA" w14:textId="77777777" w:rsidR="00777C9C" w:rsidRPr="00A5088F" w:rsidRDefault="00777C9C" w:rsidP="00FE0D9E">
            <w:pPr>
              <w:pStyle w:val="Normal1"/>
              <w:spacing w:line="240" w:lineRule="auto"/>
              <w:rPr>
                <w:sz w:val="16"/>
                <w:szCs w:val="16"/>
              </w:rPr>
            </w:pPr>
            <w:r w:rsidRPr="00A5088F">
              <w:rPr>
                <w:sz w:val="16"/>
                <w:szCs w:val="16"/>
              </w:rPr>
              <w:t>Methyl heptenone</w:t>
            </w:r>
          </w:p>
        </w:tc>
        <w:tc>
          <w:tcPr>
            <w:tcW w:w="600" w:type="dxa"/>
            <w:tcBorders>
              <w:top w:val="nil"/>
              <w:left w:val="nil"/>
              <w:bottom w:val="nil"/>
              <w:right w:val="nil"/>
            </w:tcBorders>
            <w:tcMar>
              <w:top w:w="0" w:type="dxa"/>
              <w:left w:w="80" w:type="dxa"/>
              <w:bottom w:w="0" w:type="dxa"/>
              <w:right w:w="80" w:type="dxa"/>
            </w:tcMar>
          </w:tcPr>
          <w:p w14:paraId="3A4D233A" w14:textId="77777777" w:rsidR="00777C9C" w:rsidRPr="00A5088F" w:rsidRDefault="00777C9C" w:rsidP="00FE0D9E">
            <w:pPr>
              <w:pStyle w:val="Normal1"/>
              <w:spacing w:line="240" w:lineRule="auto"/>
              <w:jc w:val="right"/>
              <w:rPr>
                <w:sz w:val="16"/>
                <w:szCs w:val="16"/>
              </w:rPr>
            </w:pPr>
            <w:r w:rsidRPr="00A5088F">
              <w:rPr>
                <w:sz w:val="16"/>
                <w:szCs w:val="16"/>
              </w:rPr>
              <w:t>1336</w:t>
            </w:r>
          </w:p>
        </w:tc>
        <w:tc>
          <w:tcPr>
            <w:tcW w:w="885" w:type="dxa"/>
            <w:tcBorders>
              <w:top w:val="nil"/>
              <w:left w:val="nil"/>
              <w:bottom w:val="nil"/>
              <w:right w:val="nil"/>
            </w:tcBorders>
            <w:tcMar>
              <w:top w:w="0" w:type="dxa"/>
              <w:left w:w="80" w:type="dxa"/>
              <w:bottom w:w="0" w:type="dxa"/>
              <w:right w:w="80" w:type="dxa"/>
            </w:tcMar>
          </w:tcPr>
          <w:p w14:paraId="3C4D4821" w14:textId="77777777" w:rsidR="00777C9C" w:rsidRPr="00A5088F" w:rsidRDefault="00777C9C" w:rsidP="00FE0D9E">
            <w:pPr>
              <w:pStyle w:val="Normal1"/>
              <w:spacing w:line="240" w:lineRule="auto"/>
              <w:jc w:val="right"/>
              <w:rPr>
                <w:sz w:val="16"/>
                <w:szCs w:val="16"/>
              </w:rPr>
            </w:pPr>
            <w:r w:rsidRPr="00A5088F">
              <w:rPr>
                <w:sz w:val="16"/>
                <w:szCs w:val="16"/>
              </w:rPr>
              <w:t>1338 [1]</w:t>
            </w:r>
          </w:p>
        </w:tc>
        <w:tc>
          <w:tcPr>
            <w:tcW w:w="600" w:type="dxa"/>
            <w:tcBorders>
              <w:top w:val="nil"/>
              <w:left w:val="nil"/>
              <w:bottom w:val="nil"/>
              <w:right w:val="nil"/>
            </w:tcBorders>
            <w:tcMar>
              <w:top w:w="0" w:type="dxa"/>
              <w:left w:w="80" w:type="dxa"/>
              <w:bottom w:w="0" w:type="dxa"/>
              <w:right w:w="80" w:type="dxa"/>
            </w:tcMar>
          </w:tcPr>
          <w:p w14:paraId="7BD4EE94" w14:textId="77777777" w:rsidR="00777C9C" w:rsidRPr="00A5088F" w:rsidRDefault="00777C9C" w:rsidP="00FE0D9E">
            <w:pPr>
              <w:pStyle w:val="Normal1"/>
              <w:spacing w:line="240" w:lineRule="auto"/>
              <w:jc w:val="right"/>
              <w:rPr>
                <w:sz w:val="16"/>
                <w:szCs w:val="16"/>
              </w:rPr>
            </w:pPr>
            <w:r w:rsidRPr="00A5088F">
              <w:rPr>
                <w:sz w:val="16"/>
                <w:szCs w:val="16"/>
              </w:rPr>
              <w:t>985</w:t>
            </w:r>
          </w:p>
        </w:tc>
        <w:tc>
          <w:tcPr>
            <w:tcW w:w="750" w:type="dxa"/>
            <w:tcBorders>
              <w:top w:val="nil"/>
              <w:left w:val="nil"/>
              <w:bottom w:val="nil"/>
              <w:right w:val="nil"/>
            </w:tcBorders>
            <w:tcMar>
              <w:top w:w="0" w:type="dxa"/>
              <w:left w:w="80" w:type="dxa"/>
              <w:bottom w:w="0" w:type="dxa"/>
              <w:right w:w="80" w:type="dxa"/>
            </w:tcMar>
          </w:tcPr>
          <w:p w14:paraId="32D1A6BE" w14:textId="77777777" w:rsidR="00777C9C" w:rsidRPr="00A5088F" w:rsidRDefault="00777C9C" w:rsidP="00FE0D9E">
            <w:pPr>
              <w:pStyle w:val="Normal1"/>
              <w:spacing w:line="240" w:lineRule="auto"/>
              <w:jc w:val="right"/>
              <w:rPr>
                <w:sz w:val="16"/>
                <w:szCs w:val="16"/>
              </w:rPr>
            </w:pPr>
            <w:r w:rsidRPr="00A5088F">
              <w:rPr>
                <w:sz w:val="16"/>
                <w:szCs w:val="16"/>
              </w:rPr>
              <w:t>989 [9]</w:t>
            </w:r>
          </w:p>
        </w:tc>
        <w:tc>
          <w:tcPr>
            <w:tcW w:w="840" w:type="dxa"/>
            <w:tcBorders>
              <w:top w:val="nil"/>
              <w:left w:val="nil"/>
              <w:bottom w:val="nil"/>
              <w:right w:val="nil"/>
            </w:tcBorders>
            <w:tcMar>
              <w:top w:w="100" w:type="dxa"/>
              <w:left w:w="100" w:type="dxa"/>
              <w:bottom w:w="100" w:type="dxa"/>
              <w:right w:w="100" w:type="dxa"/>
            </w:tcMar>
          </w:tcPr>
          <w:p w14:paraId="2FF68DFB" w14:textId="77777777" w:rsidR="00777C9C" w:rsidRPr="00A5088F" w:rsidRDefault="00777C9C" w:rsidP="00FE0D9E">
            <w:pPr>
              <w:pStyle w:val="Normal1"/>
              <w:spacing w:line="240" w:lineRule="auto"/>
              <w:jc w:val="right"/>
              <w:rPr>
                <w:sz w:val="16"/>
                <w:szCs w:val="16"/>
              </w:rPr>
            </w:pPr>
            <w:r w:rsidRPr="00A5088F">
              <w:rPr>
                <w:sz w:val="16"/>
                <w:szCs w:val="16"/>
              </w:rPr>
              <w:t>0.128</w:t>
            </w:r>
          </w:p>
        </w:tc>
        <w:tc>
          <w:tcPr>
            <w:tcW w:w="855" w:type="dxa"/>
            <w:tcBorders>
              <w:top w:val="nil"/>
              <w:left w:val="nil"/>
              <w:bottom w:val="nil"/>
              <w:right w:val="nil"/>
            </w:tcBorders>
            <w:tcMar>
              <w:top w:w="0" w:type="dxa"/>
              <w:left w:w="80" w:type="dxa"/>
              <w:bottom w:w="0" w:type="dxa"/>
              <w:right w:w="80" w:type="dxa"/>
            </w:tcMar>
          </w:tcPr>
          <w:p w14:paraId="20B1B08D"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5BCEC6F2" w14:textId="77777777" w:rsidR="00777C9C" w:rsidRPr="00A5088F" w:rsidRDefault="00777C9C" w:rsidP="00FE0D9E">
            <w:pPr>
              <w:pStyle w:val="Normal1"/>
              <w:spacing w:line="240" w:lineRule="auto"/>
              <w:rPr>
                <w:sz w:val="16"/>
                <w:szCs w:val="16"/>
              </w:rPr>
            </w:pPr>
            <w:r w:rsidRPr="00A5088F">
              <w:rPr>
                <w:sz w:val="16"/>
                <w:szCs w:val="16"/>
              </w:rPr>
              <w:t>27.21 ± 0.18A</w:t>
            </w:r>
          </w:p>
        </w:tc>
        <w:tc>
          <w:tcPr>
            <w:tcW w:w="1155" w:type="dxa"/>
            <w:tcBorders>
              <w:top w:val="nil"/>
              <w:left w:val="nil"/>
              <w:bottom w:val="nil"/>
              <w:right w:val="nil"/>
            </w:tcBorders>
            <w:tcMar>
              <w:top w:w="0" w:type="dxa"/>
              <w:left w:w="80" w:type="dxa"/>
              <w:bottom w:w="0" w:type="dxa"/>
              <w:right w:w="80" w:type="dxa"/>
            </w:tcMar>
          </w:tcPr>
          <w:p w14:paraId="26B314D2" w14:textId="77777777" w:rsidR="00777C9C" w:rsidRPr="00A5088F" w:rsidRDefault="00777C9C" w:rsidP="00FE0D9E">
            <w:pPr>
              <w:pStyle w:val="Normal1"/>
              <w:spacing w:line="240" w:lineRule="auto"/>
              <w:rPr>
                <w:sz w:val="16"/>
                <w:szCs w:val="16"/>
              </w:rPr>
            </w:pPr>
            <w:r w:rsidRPr="00A5088F">
              <w:rPr>
                <w:sz w:val="16"/>
                <w:szCs w:val="16"/>
              </w:rPr>
              <w:t>26.58 ± 0.11A</w:t>
            </w:r>
          </w:p>
        </w:tc>
        <w:tc>
          <w:tcPr>
            <w:tcW w:w="990" w:type="dxa"/>
            <w:tcBorders>
              <w:top w:val="nil"/>
              <w:left w:val="nil"/>
              <w:bottom w:val="nil"/>
              <w:right w:val="nil"/>
            </w:tcBorders>
            <w:tcMar>
              <w:top w:w="0" w:type="dxa"/>
              <w:left w:w="80" w:type="dxa"/>
              <w:bottom w:w="0" w:type="dxa"/>
              <w:right w:w="80" w:type="dxa"/>
            </w:tcMar>
          </w:tcPr>
          <w:p w14:paraId="3F328D23" w14:textId="77777777" w:rsidR="00777C9C" w:rsidRPr="00A5088F" w:rsidRDefault="00777C9C" w:rsidP="00FE0D9E">
            <w:pPr>
              <w:pStyle w:val="Normal1"/>
              <w:spacing w:line="240" w:lineRule="auto"/>
              <w:rPr>
                <w:sz w:val="16"/>
                <w:szCs w:val="16"/>
              </w:rPr>
            </w:pPr>
            <w:r w:rsidRPr="00A5088F">
              <w:rPr>
                <w:sz w:val="16"/>
                <w:szCs w:val="16"/>
              </w:rPr>
              <w:t>ND</w:t>
            </w:r>
          </w:p>
        </w:tc>
        <w:tc>
          <w:tcPr>
            <w:tcW w:w="1035" w:type="dxa"/>
            <w:tcBorders>
              <w:top w:val="nil"/>
              <w:left w:val="nil"/>
              <w:bottom w:val="nil"/>
              <w:right w:val="nil"/>
            </w:tcBorders>
            <w:tcMar>
              <w:top w:w="0" w:type="dxa"/>
              <w:left w:w="80" w:type="dxa"/>
              <w:bottom w:w="0" w:type="dxa"/>
              <w:right w:w="80" w:type="dxa"/>
            </w:tcMar>
          </w:tcPr>
          <w:p w14:paraId="115D512F" w14:textId="77777777" w:rsidR="00777C9C" w:rsidRPr="00A5088F" w:rsidRDefault="00777C9C" w:rsidP="00FE0D9E">
            <w:pPr>
              <w:pStyle w:val="Normal1"/>
              <w:spacing w:line="240" w:lineRule="auto"/>
              <w:rPr>
                <w:sz w:val="16"/>
                <w:szCs w:val="16"/>
              </w:rPr>
            </w:pPr>
            <w:r w:rsidRPr="00A5088F">
              <w:rPr>
                <w:sz w:val="16"/>
                <w:szCs w:val="16"/>
              </w:rPr>
              <w:t>26.87 ± 0.15A</w:t>
            </w:r>
          </w:p>
        </w:tc>
        <w:tc>
          <w:tcPr>
            <w:tcW w:w="1080" w:type="dxa"/>
            <w:tcBorders>
              <w:top w:val="nil"/>
              <w:left w:val="nil"/>
              <w:bottom w:val="nil"/>
              <w:right w:val="nil"/>
            </w:tcBorders>
            <w:tcMar>
              <w:top w:w="0" w:type="dxa"/>
              <w:left w:w="80" w:type="dxa"/>
              <w:bottom w:w="0" w:type="dxa"/>
              <w:right w:w="80" w:type="dxa"/>
            </w:tcMar>
          </w:tcPr>
          <w:p w14:paraId="440026E8" w14:textId="77777777" w:rsidR="00777C9C" w:rsidRPr="00A5088F" w:rsidRDefault="00777C9C" w:rsidP="00FE0D9E">
            <w:pPr>
              <w:pStyle w:val="Normal1"/>
              <w:spacing w:line="240" w:lineRule="auto"/>
              <w:rPr>
                <w:sz w:val="16"/>
                <w:szCs w:val="16"/>
              </w:rPr>
            </w:pPr>
            <w:r w:rsidRPr="00A5088F">
              <w:rPr>
                <w:sz w:val="16"/>
                <w:szCs w:val="16"/>
              </w:rPr>
              <w:t>27.23 ± 0.27A</w:t>
            </w:r>
          </w:p>
        </w:tc>
        <w:tc>
          <w:tcPr>
            <w:tcW w:w="1020" w:type="dxa"/>
            <w:tcBorders>
              <w:top w:val="nil"/>
              <w:left w:val="nil"/>
              <w:bottom w:val="nil"/>
              <w:right w:val="nil"/>
            </w:tcBorders>
            <w:tcMar>
              <w:top w:w="0" w:type="dxa"/>
              <w:left w:w="80" w:type="dxa"/>
              <w:bottom w:w="0" w:type="dxa"/>
              <w:right w:w="80" w:type="dxa"/>
            </w:tcMar>
          </w:tcPr>
          <w:p w14:paraId="54E159E9"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121B7EEA"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00EFD0C9" w14:textId="77777777" w:rsidR="00777C9C" w:rsidRPr="00A5088F" w:rsidRDefault="00777C9C" w:rsidP="00FE0D9E">
            <w:pPr>
              <w:pStyle w:val="Normal1"/>
              <w:spacing w:line="240" w:lineRule="auto"/>
              <w:rPr>
                <w:sz w:val="16"/>
                <w:szCs w:val="16"/>
              </w:rPr>
            </w:pPr>
          </w:p>
        </w:tc>
        <w:tc>
          <w:tcPr>
            <w:tcW w:w="2535" w:type="dxa"/>
            <w:tcBorders>
              <w:top w:val="nil"/>
              <w:left w:val="nil"/>
              <w:bottom w:val="nil"/>
              <w:right w:val="nil"/>
            </w:tcBorders>
            <w:tcMar>
              <w:top w:w="0" w:type="dxa"/>
              <w:left w:w="80" w:type="dxa"/>
              <w:bottom w:w="0" w:type="dxa"/>
              <w:right w:w="80" w:type="dxa"/>
            </w:tcMar>
          </w:tcPr>
          <w:p w14:paraId="0B296EF0" w14:textId="77777777" w:rsidR="00777C9C" w:rsidRPr="00A5088F" w:rsidRDefault="00777C9C" w:rsidP="00FE0D9E">
            <w:pPr>
              <w:pStyle w:val="Normal1"/>
              <w:spacing w:line="240" w:lineRule="auto"/>
              <w:rPr>
                <w:sz w:val="16"/>
                <w:szCs w:val="16"/>
              </w:rPr>
            </w:pPr>
          </w:p>
        </w:tc>
        <w:tc>
          <w:tcPr>
            <w:tcW w:w="600" w:type="dxa"/>
            <w:tcBorders>
              <w:top w:val="nil"/>
              <w:left w:val="nil"/>
              <w:bottom w:val="nil"/>
              <w:right w:val="nil"/>
            </w:tcBorders>
            <w:tcMar>
              <w:top w:w="0" w:type="dxa"/>
              <w:left w:w="80" w:type="dxa"/>
              <w:bottom w:w="0" w:type="dxa"/>
              <w:right w:w="80" w:type="dxa"/>
            </w:tcMar>
          </w:tcPr>
          <w:p w14:paraId="4F919E57" w14:textId="77777777" w:rsidR="00777C9C" w:rsidRPr="00A5088F" w:rsidRDefault="00777C9C" w:rsidP="00FE0D9E">
            <w:pPr>
              <w:pStyle w:val="Normal1"/>
              <w:spacing w:line="240" w:lineRule="auto"/>
              <w:rPr>
                <w:sz w:val="16"/>
                <w:szCs w:val="16"/>
              </w:rPr>
            </w:pPr>
          </w:p>
        </w:tc>
        <w:tc>
          <w:tcPr>
            <w:tcW w:w="885" w:type="dxa"/>
            <w:tcBorders>
              <w:top w:val="nil"/>
              <w:left w:val="nil"/>
              <w:bottom w:val="nil"/>
              <w:right w:val="nil"/>
            </w:tcBorders>
            <w:tcMar>
              <w:top w:w="0" w:type="dxa"/>
              <w:left w:w="80" w:type="dxa"/>
              <w:bottom w:w="0" w:type="dxa"/>
              <w:right w:w="80" w:type="dxa"/>
            </w:tcMar>
          </w:tcPr>
          <w:p w14:paraId="20745AF1"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2AD19DED" w14:textId="77777777" w:rsidR="00777C9C" w:rsidRPr="00A5088F" w:rsidRDefault="00777C9C" w:rsidP="00FE0D9E">
            <w:pPr>
              <w:pStyle w:val="Normal1"/>
              <w:spacing w:line="240" w:lineRule="auto"/>
              <w:rPr>
                <w:sz w:val="16"/>
                <w:szCs w:val="16"/>
              </w:rPr>
            </w:pPr>
          </w:p>
        </w:tc>
        <w:tc>
          <w:tcPr>
            <w:tcW w:w="750" w:type="dxa"/>
            <w:tcBorders>
              <w:top w:val="nil"/>
              <w:left w:val="nil"/>
              <w:bottom w:val="nil"/>
              <w:right w:val="nil"/>
            </w:tcBorders>
            <w:tcMar>
              <w:top w:w="0" w:type="dxa"/>
              <w:left w:w="80" w:type="dxa"/>
              <w:bottom w:w="0" w:type="dxa"/>
              <w:right w:w="80" w:type="dxa"/>
            </w:tcMar>
          </w:tcPr>
          <w:p w14:paraId="46A466C9" w14:textId="77777777" w:rsidR="00777C9C" w:rsidRPr="00A5088F" w:rsidRDefault="00777C9C" w:rsidP="00FE0D9E">
            <w:pPr>
              <w:pStyle w:val="Normal1"/>
              <w:spacing w:line="240" w:lineRule="auto"/>
              <w:rPr>
                <w:sz w:val="16"/>
                <w:szCs w:val="16"/>
              </w:rPr>
            </w:pPr>
          </w:p>
        </w:tc>
        <w:tc>
          <w:tcPr>
            <w:tcW w:w="840" w:type="dxa"/>
            <w:tcBorders>
              <w:top w:val="nil"/>
              <w:left w:val="nil"/>
              <w:bottom w:val="nil"/>
              <w:right w:val="nil"/>
            </w:tcBorders>
            <w:tcMar>
              <w:top w:w="100" w:type="dxa"/>
              <w:left w:w="100" w:type="dxa"/>
              <w:bottom w:w="100" w:type="dxa"/>
              <w:right w:w="100" w:type="dxa"/>
            </w:tcMar>
          </w:tcPr>
          <w:p w14:paraId="2C08171F"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4D6BBB88"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39061DE2" w14:textId="77777777" w:rsidR="00777C9C" w:rsidRPr="00A5088F" w:rsidRDefault="00777C9C" w:rsidP="00FE0D9E">
            <w:pPr>
              <w:pStyle w:val="Normal1"/>
              <w:spacing w:line="240" w:lineRule="auto"/>
              <w:rPr>
                <w:sz w:val="16"/>
                <w:szCs w:val="16"/>
              </w:rPr>
            </w:pPr>
            <w:r w:rsidRPr="00A5088F">
              <w:rPr>
                <w:sz w:val="16"/>
                <w:szCs w:val="16"/>
              </w:rPr>
              <w:t>26.91 ± 0.11A</w:t>
            </w:r>
          </w:p>
        </w:tc>
        <w:tc>
          <w:tcPr>
            <w:tcW w:w="1155" w:type="dxa"/>
            <w:tcBorders>
              <w:top w:val="nil"/>
              <w:left w:val="nil"/>
              <w:bottom w:val="nil"/>
              <w:right w:val="nil"/>
            </w:tcBorders>
            <w:tcMar>
              <w:top w:w="0" w:type="dxa"/>
              <w:left w:w="80" w:type="dxa"/>
              <w:bottom w:w="0" w:type="dxa"/>
              <w:right w:w="80" w:type="dxa"/>
            </w:tcMar>
          </w:tcPr>
          <w:p w14:paraId="3AB539E6" w14:textId="77777777" w:rsidR="00777C9C" w:rsidRPr="00A5088F" w:rsidRDefault="00777C9C" w:rsidP="00FE0D9E">
            <w:pPr>
              <w:pStyle w:val="Normal1"/>
              <w:spacing w:line="240" w:lineRule="auto"/>
              <w:rPr>
                <w:sz w:val="16"/>
                <w:szCs w:val="16"/>
              </w:rPr>
            </w:pPr>
            <w:r w:rsidRPr="00A5088F">
              <w:rPr>
                <w:sz w:val="16"/>
                <w:szCs w:val="16"/>
              </w:rPr>
              <w:t>0.00 ± 0.00B</w:t>
            </w:r>
          </w:p>
        </w:tc>
        <w:tc>
          <w:tcPr>
            <w:tcW w:w="990" w:type="dxa"/>
            <w:tcBorders>
              <w:top w:val="nil"/>
              <w:left w:val="nil"/>
              <w:bottom w:val="nil"/>
              <w:right w:val="nil"/>
            </w:tcBorders>
            <w:tcMar>
              <w:top w:w="0" w:type="dxa"/>
              <w:left w:w="80" w:type="dxa"/>
              <w:bottom w:w="0" w:type="dxa"/>
              <w:right w:w="80" w:type="dxa"/>
            </w:tcMar>
          </w:tcPr>
          <w:p w14:paraId="557AFB61" w14:textId="77777777" w:rsidR="00777C9C" w:rsidRPr="00A5088F" w:rsidRDefault="00777C9C" w:rsidP="00FE0D9E">
            <w:pPr>
              <w:pStyle w:val="Normal1"/>
              <w:spacing w:line="240" w:lineRule="auto"/>
              <w:rPr>
                <w:sz w:val="16"/>
                <w:szCs w:val="16"/>
              </w:rPr>
            </w:pPr>
            <w:r w:rsidRPr="00A5088F">
              <w:rPr>
                <w:sz w:val="16"/>
                <w:szCs w:val="16"/>
              </w:rPr>
              <w:t>ND</w:t>
            </w:r>
          </w:p>
        </w:tc>
        <w:tc>
          <w:tcPr>
            <w:tcW w:w="1035" w:type="dxa"/>
            <w:tcBorders>
              <w:top w:val="nil"/>
              <w:left w:val="nil"/>
              <w:bottom w:val="nil"/>
              <w:right w:val="nil"/>
            </w:tcBorders>
            <w:tcMar>
              <w:top w:w="0" w:type="dxa"/>
              <w:left w:w="80" w:type="dxa"/>
              <w:bottom w:w="0" w:type="dxa"/>
              <w:right w:w="80" w:type="dxa"/>
            </w:tcMar>
          </w:tcPr>
          <w:p w14:paraId="6A0A955F"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33115540" w14:textId="77777777" w:rsidR="00777C9C" w:rsidRPr="00A5088F" w:rsidRDefault="00777C9C" w:rsidP="00FE0D9E">
            <w:pPr>
              <w:pStyle w:val="Normal1"/>
              <w:spacing w:line="240" w:lineRule="auto"/>
              <w:rPr>
                <w:sz w:val="16"/>
                <w:szCs w:val="16"/>
              </w:rPr>
            </w:pPr>
            <w:r w:rsidRPr="00A5088F">
              <w:rPr>
                <w:sz w:val="16"/>
                <w:szCs w:val="16"/>
              </w:rPr>
              <w:t>17.69 ± 15.32AB</w:t>
            </w:r>
          </w:p>
        </w:tc>
        <w:tc>
          <w:tcPr>
            <w:tcW w:w="1020" w:type="dxa"/>
            <w:tcBorders>
              <w:top w:val="nil"/>
              <w:left w:val="nil"/>
              <w:bottom w:val="nil"/>
              <w:right w:val="nil"/>
            </w:tcBorders>
            <w:tcMar>
              <w:top w:w="0" w:type="dxa"/>
              <w:left w:w="80" w:type="dxa"/>
              <w:bottom w:w="0" w:type="dxa"/>
              <w:right w:w="80" w:type="dxa"/>
            </w:tcMar>
          </w:tcPr>
          <w:p w14:paraId="3B0035C4"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4E3EB601"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43E0A143" w14:textId="77777777" w:rsidR="00777C9C" w:rsidRPr="00A5088F" w:rsidRDefault="00777C9C" w:rsidP="00FE0D9E">
            <w:pPr>
              <w:pStyle w:val="Normal1"/>
              <w:spacing w:line="240" w:lineRule="auto"/>
              <w:rPr>
                <w:sz w:val="16"/>
                <w:szCs w:val="16"/>
              </w:rPr>
            </w:pPr>
          </w:p>
        </w:tc>
        <w:tc>
          <w:tcPr>
            <w:tcW w:w="2535" w:type="dxa"/>
            <w:tcBorders>
              <w:top w:val="nil"/>
              <w:left w:val="nil"/>
              <w:bottom w:val="nil"/>
              <w:right w:val="nil"/>
            </w:tcBorders>
            <w:tcMar>
              <w:top w:w="0" w:type="dxa"/>
              <w:left w:w="80" w:type="dxa"/>
              <w:bottom w:w="0" w:type="dxa"/>
              <w:right w:w="80" w:type="dxa"/>
            </w:tcMar>
          </w:tcPr>
          <w:p w14:paraId="1B976168" w14:textId="77777777" w:rsidR="00777C9C" w:rsidRPr="00A5088F" w:rsidRDefault="00777C9C" w:rsidP="00FE0D9E">
            <w:pPr>
              <w:pStyle w:val="Normal1"/>
              <w:spacing w:line="240" w:lineRule="auto"/>
              <w:rPr>
                <w:sz w:val="16"/>
                <w:szCs w:val="16"/>
              </w:rPr>
            </w:pPr>
          </w:p>
        </w:tc>
        <w:tc>
          <w:tcPr>
            <w:tcW w:w="600" w:type="dxa"/>
            <w:tcBorders>
              <w:top w:val="nil"/>
              <w:left w:val="nil"/>
              <w:bottom w:val="nil"/>
              <w:right w:val="nil"/>
            </w:tcBorders>
            <w:tcMar>
              <w:top w:w="0" w:type="dxa"/>
              <w:left w:w="80" w:type="dxa"/>
              <w:bottom w:w="0" w:type="dxa"/>
              <w:right w:w="80" w:type="dxa"/>
            </w:tcMar>
          </w:tcPr>
          <w:p w14:paraId="198092FF" w14:textId="77777777" w:rsidR="00777C9C" w:rsidRPr="00A5088F" w:rsidRDefault="00777C9C" w:rsidP="00FE0D9E">
            <w:pPr>
              <w:pStyle w:val="Normal1"/>
              <w:spacing w:line="240" w:lineRule="auto"/>
              <w:rPr>
                <w:sz w:val="16"/>
                <w:szCs w:val="16"/>
              </w:rPr>
            </w:pPr>
          </w:p>
        </w:tc>
        <w:tc>
          <w:tcPr>
            <w:tcW w:w="885" w:type="dxa"/>
            <w:tcBorders>
              <w:top w:val="nil"/>
              <w:left w:val="nil"/>
              <w:bottom w:val="nil"/>
              <w:right w:val="nil"/>
            </w:tcBorders>
            <w:tcMar>
              <w:top w:w="0" w:type="dxa"/>
              <w:left w:w="80" w:type="dxa"/>
              <w:bottom w:w="0" w:type="dxa"/>
              <w:right w:w="80" w:type="dxa"/>
            </w:tcMar>
          </w:tcPr>
          <w:p w14:paraId="74940DA9"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6EDD021B" w14:textId="77777777" w:rsidR="00777C9C" w:rsidRPr="00A5088F" w:rsidRDefault="00777C9C" w:rsidP="00FE0D9E">
            <w:pPr>
              <w:pStyle w:val="Normal1"/>
              <w:spacing w:line="240" w:lineRule="auto"/>
              <w:rPr>
                <w:sz w:val="16"/>
                <w:szCs w:val="16"/>
              </w:rPr>
            </w:pPr>
          </w:p>
        </w:tc>
        <w:tc>
          <w:tcPr>
            <w:tcW w:w="750" w:type="dxa"/>
            <w:tcBorders>
              <w:top w:val="nil"/>
              <w:left w:val="nil"/>
              <w:bottom w:val="nil"/>
              <w:right w:val="nil"/>
            </w:tcBorders>
            <w:tcMar>
              <w:top w:w="0" w:type="dxa"/>
              <w:left w:w="80" w:type="dxa"/>
              <w:bottom w:w="0" w:type="dxa"/>
              <w:right w:w="80" w:type="dxa"/>
            </w:tcMar>
          </w:tcPr>
          <w:p w14:paraId="2FA6AD70" w14:textId="77777777" w:rsidR="00777C9C" w:rsidRPr="00A5088F" w:rsidRDefault="00777C9C" w:rsidP="00FE0D9E">
            <w:pPr>
              <w:pStyle w:val="Normal1"/>
              <w:spacing w:line="240" w:lineRule="auto"/>
              <w:rPr>
                <w:sz w:val="16"/>
                <w:szCs w:val="16"/>
              </w:rPr>
            </w:pPr>
          </w:p>
        </w:tc>
        <w:tc>
          <w:tcPr>
            <w:tcW w:w="840" w:type="dxa"/>
            <w:tcBorders>
              <w:top w:val="nil"/>
              <w:left w:val="nil"/>
              <w:bottom w:val="nil"/>
              <w:right w:val="nil"/>
            </w:tcBorders>
            <w:tcMar>
              <w:top w:w="100" w:type="dxa"/>
              <w:left w:w="100" w:type="dxa"/>
              <w:bottom w:w="100" w:type="dxa"/>
              <w:right w:w="100" w:type="dxa"/>
            </w:tcMar>
          </w:tcPr>
          <w:p w14:paraId="28585D42"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60FE6FF6"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1C1A190B" w14:textId="77777777" w:rsidR="00777C9C" w:rsidRPr="00A5088F" w:rsidRDefault="00777C9C" w:rsidP="00FE0D9E">
            <w:pPr>
              <w:pStyle w:val="Normal1"/>
              <w:spacing w:line="240" w:lineRule="auto"/>
              <w:rPr>
                <w:sz w:val="16"/>
                <w:szCs w:val="16"/>
              </w:rPr>
            </w:pPr>
            <w:r w:rsidRPr="00A5088F">
              <w:rPr>
                <w:sz w:val="16"/>
                <w:szCs w:val="16"/>
              </w:rPr>
              <w:t>26.79 ± 0.27A</w:t>
            </w:r>
          </w:p>
        </w:tc>
        <w:tc>
          <w:tcPr>
            <w:tcW w:w="1155" w:type="dxa"/>
            <w:tcBorders>
              <w:top w:val="nil"/>
              <w:left w:val="nil"/>
              <w:bottom w:val="nil"/>
              <w:right w:val="nil"/>
            </w:tcBorders>
            <w:tcMar>
              <w:top w:w="0" w:type="dxa"/>
              <w:left w:w="80" w:type="dxa"/>
              <w:bottom w:w="0" w:type="dxa"/>
              <w:right w:w="80" w:type="dxa"/>
            </w:tcMar>
          </w:tcPr>
          <w:p w14:paraId="303F8B52" w14:textId="77777777" w:rsidR="00777C9C" w:rsidRPr="00A5088F" w:rsidRDefault="00777C9C" w:rsidP="00FE0D9E">
            <w:pPr>
              <w:pStyle w:val="Normal1"/>
              <w:spacing w:line="240" w:lineRule="auto"/>
              <w:rPr>
                <w:sz w:val="16"/>
                <w:szCs w:val="16"/>
              </w:rPr>
            </w:pPr>
            <w:r w:rsidRPr="00A5088F">
              <w:rPr>
                <w:sz w:val="16"/>
                <w:szCs w:val="16"/>
              </w:rPr>
              <w:t>0.00 ± 0.00B</w:t>
            </w:r>
          </w:p>
        </w:tc>
        <w:tc>
          <w:tcPr>
            <w:tcW w:w="990" w:type="dxa"/>
            <w:tcBorders>
              <w:top w:val="nil"/>
              <w:left w:val="nil"/>
              <w:bottom w:val="nil"/>
              <w:right w:val="nil"/>
            </w:tcBorders>
            <w:tcMar>
              <w:top w:w="0" w:type="dxa"/>
              <w:left w:w="80" w:type="dxa"/>
              <w:bottom w:w="0" w:type="dxa"/>
              <w:right w:w="80" w:type="dxa"/>
            </w:tcMar>
          </w:tcPr>
          <w:p w14:paraId="10D097D7" w14:textId="77777777" w:rsidR="00777C9C" w:rsidRPr="00A5088F" w:rsidRDefault="00777C9C" w:rsidP="00FE0D9E">
            <w:pPr>
              <w:pStyle w:val="Normal1"/>
              <w:spacing w:line="240" w:lineRule="auto"/>
              <w:rPr>
                <w:sz w:val="16"/>
                <w:szCs w:val="16"/>
              </w:rPr>
            </w:pPr>
            <w:r w:rsidRPr="00A5088F">
              <w:rPr>
                <w:sz w:val="16"/>
                <w:szCs w:val="16"/>
              </w:rPr>
              <w:t>ND</w:t>
            </w:r>
          </w:p>
        </w:tc>
        <w:tc>
          <w:tcPr>
            <w:tcW w:w="1035" w:type="dxa"/>
            <w:tcBorders>
              <w:top w:val="nil"/>
              <w:left w:val="nil"/>
              <w:bottom w:val="nil"/>
              <w:right w:val="nil"/>
            </w:tcBorders>
            <w:tcMar>
              <w:top w:w="0" w:type="dxa"/>
              <w:left w:w="80" w:type="dxa"/>
              <w:bottom w:w="0" w:type="dxa"/>
              <w:right w:w="80" w:type="dxa"/>
            </w:tcMar>
          </w:tcPr>
          <w:p w14:paraId="2D5DDEC9"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05388A08"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20" w:type="dxa"/>
            <w:tcBorders>
              <w:top w:val="nil"/>
              <w:left w:val="nil"/>
              <w:bottom w:val="nil"/>
              <w:right w:val="nil"/>
            </w:tcBorders>
            <w:tcMar>
              <w:top w:w="0" w:type="dxa"/>
              <w:left w:w="80" w:type="dxa"/>
              <w:bottom w:w="0" w:type="dxa"/>
              <w:right w:w="80" w:type="dxa"/>
            </w:tcMar>
          </w:tcPr>
          <w:p w14:paraId="6514138B"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700B61AA"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56D91D87" w14:textId="77777777" w:rsidR="00777C9C" w:rsidRPr="00A5088F" w:rsidRDefault="00777C9C" w:rsidP="00FE0D9E">
            <w:pPr>
              <w:pStyle w:val="Normal1"/>
              <w:spacing w:line="240" w:lineRule="auto"/>
              <w:rPr>
                <w:sz w:val="16"/>
                <w:szCs w:val="16"/>
              </w:rPr>
            </w:pPr>
          </w:p>
        </w:tc>
        <w:tc>
          <w:tcPr>
            <w:tcW w:w="2535" w:type="dxa"/>
            <w:tcBorders>
              <w:top w:val="nil"/>
              <w:left w:val="nil"/>
              <w:bottom w:val="nil"/>
              <w:right w:val="nil"/>
            </w:tcBorders>
            <w:tcMar>
              <w:top w:w="0" w:type="dxa"/>
              <w:left w:w="80" w:type="dxa"/>
              <w:bottom w:w="0" w:type="dxa"/>
              <w:right w:w="80" w:type="dxa"/>
            </w:tcMar>
          </w:tcPr>
          <w:p w14:paraId="624EA3BA" w14:textId="77777777" w:rsidR="00777C9C" w:rsidRPr="00A5088F" w:rsidRDefault="00777C9C" w:rsidP="00FE0D9E">
            <w:pPr>
              <w:pStyle w:val="Normal1"/>
              <w:spacing w:line="240" w:lineRule="auto"/>
              <w:rPr>
                <w:sz w:val="16"/>
                <w:szCs w:val="16"/>
              </w:rPr>
            </w:pPr>
          </w:p>
        </w:tc>
        <w:tc>
          <w:tcPr>
            <w:tcW w:w="600" w:type="dxa"/>
            <w:tcBorders>
              <w:top w:val="nil"/>
              <w:left w:val="nil"/>
              <w:bottom w:val="nil"/>
              <w:right w:val="nil"/>
            </w:tcBorders>
            <w:tcMar>
              <w:top w:w="0" w:type="dxa"/>
              <w:left w:w="80" w:type="dxa"/>
              <w:bottom w:w="0" w:type="dxa"/>
              <w:right w:w="80" w:type="dxa"/>
            </w:tcMar>
          </w:tcPr>
          <w:p w14:paraId="7DEBEEAF" w14:textId="77777777" w:rsidR="00777C9C" w:rsidRPr="00A5088F" w:rsidRDefault="00777C9C" w:rsidP="00FE0D9E">
            <w:pPr>
              <w:pStyle w:val="Normal1"/>
              <w:spacing w:line="240" w:lineRule="auto"/>
              <w:rPr>
                <w:sz w:val="16"/>
                <w:szCs w:val="16"/>
              </w:rPr>
            </w:pPr>
          </w:p>
        </w:tc>
        <w:tc>
          <w:tcPr>
            <w:tcW w:w="885" w:type="dxa"/>
            <w:tcBorders>
              <w:top w:val="nil"/>
              <w:left w:val="nil"/>
              <w:bottom w:val="nil"/>
              <w:right w:val="nil"/>
            </w:tcBorders>
            <w:tcMar>
              <w:top w:w="0" w:type="dxa"/>
              <w:left w:w="80" w:type="dxa"/>
              <w:bottom w:w="0" w:type="dxa"/>
              <w:right w:w="80" w:type="dxa"/>
            </w:tcMar>
          </w:tcPr>
          <w:p w14:paraId="5F30A0CA"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679550E7" w14:textId="77777777" w:rsidR="00777C9C" w:rsidRPr="00A5088F" w:rsidRDefault="00777C9C" w:rsidP="00FE0D9E">
            <w:pPr>
              <w:pStyle w:val="Normal1"/>
              <w:spacing w:line="240" w:lineRule="auto"/>
              <w:rPr>
                <w:sz w:val="16"/>
                <w:szCs w:val="16"/>
              </w:rPr>
            </w:pPr>
          </w:p>
        </w:tc>
        <w:tc>
          <w:tcPr>
            <w:tcW w:w="750" w:type="dxa"/>
            <w:tcBorders>
              <w:top w:val="nil"/>
              <w:left w:val="nil"/>
              <w:bottom w:val="nil"/>
              <w:right w:val="nil"/>
            </w:tcBorders>
            <w:tcMar>
              <w:top w:w="0" w:type="dxa"/>
              <w:left w:w="80" w:type="dxa"/>
              <w:bottom w:w="0" w:type="dxa"/>
              <w:right w:w="80" w:type="dxa"/>
            </w:tcMar>
          </w:tcPr>
          <w:p w14:paraId="664DA0DB" w14:textId="77777777" w:rsidR="00777C9C" w:rsidRPr="00A5088F" w:rsidRDefault="00777C9C" w:rsidP="00FE0D9E">
            <w:pPr>
              <w:pStyle w:val="Normal1"/>
              <w:spacing w:line="240" w:lineRule="auto"/>
              <w:rPr>
                <w:sz w:val="16"/>
                <w:szCs w:val="16"/>
              </w:rPr>
            </w:pPr>
          </w:p>
        </w:tc>
        <w:tc>
          <w:tcPr>
            <w:tcW w:w="840" w:type="dxa"/>
            <w:tcBorders>
              <w:top w:val="nil"/>
              <w:left w:val="nil"/>
              <w:bottom w:val="nil"/>
              <w:right w:val="nil"/>
            </w:tcBorders>
            <w:tcMar>
              <w:top w:w="100" w:type="dxa"/>
              <w:left w:w="100" w:type="dxa"/>
              <w:bottom w:w="100" w:type="dxa"/>
              <w:right w:w="100" w:type="dxa"/>
            </w:tcMar>
          </w:tcPr>
          <w:p w14:paraId="4B20E3D3"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47D0EF91"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35836651"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155" w:type="dxa"/>
            <w:tcBorders>
              <w:top w:val="nil"/>
              <w:left w:val="nil"/>
              <w:bottom w:val="nil"/>
              <w:right w:val="nil"/>
            </w:tcBorders>
            <w:tcMar>
              <w:top w:w="0" w:type="dxa"/>
              <w:left w:w="80" w:type="dxa"/>
              <w:bottom w:w="0" w:type="dxa"/>
              <w:right w:w="80" w:type="dxa"/>
            </w:tcMar>
          </w:tcPr>
          <w:p w14:paraId="0CF906B3" w14:textId="77777777" w:rsidR="00777C9C" w:rsidRPr="00A5088F" w:rsidRDefault="00777C9C" w:rsidP="00FE0D9E">
            <w:pPr>
              <w:pStyle w:val="Normal1"/>
              <w:spacing w:line="240" w:lineRule="auto"/>
              <w:rPr>
                <w:sz w:val="16"/>
                <w:szCs w:val="16"/>
              </w:rPr>
            </w:pPr>
            <w:r w:rsidRPr="00A5088F">
              <w:rPr>
                <w:sz w:val="16"/>
                <w:szCs w:val="16"/>
              </w:rPr>
              <w:t>0.00 ± 0.00B</w:t>
            </w:r>
          </w:p>
        </w:tc>
        <w:tc>
          <w:tcPr>
            <w:tcW w:w="990" w:type="dxa"/>
            <w:tcBorders>
              <w:top w:val="nil"/>
              <w:left w:val="nil"/>
              <w:bottom w:val="nil"/>
              <w:right w:val="nil"/>
            </w:tcBorders>
            <w:tcMar>
              <w:top w:w="0" w:type="dxa"/>
              <w:left w:w="80" w:type="dxa"/>
              <w:bottom w:w="0" w:type="dxa"/>
              <w:right w:w="80" w:type="dxa"/>
            </w:tcMar>
          </w:tcPr>
          <w:p w14:paraId="4882A943" w14:textId="77777777" w:rsidR="00777C9C" w:rsidRPr="00A5088F" w:rsidRDefault="00777C9C" w:rsidP="00FE0D9E">
            <w:pPr>
              <w:pStyle w:val="Normal1"/>
              <w:spacing w:line="240" w:lineRule="auto"/>
              <w:rPr>
                <w:sz w:val="16"/>
                <w:szCs w:val="16"/>
              </w:rPr>
            </w:pPr>
            <w:r w:rsidRPr="00A5088F">
              <w:rPr>
                <w:sz w:val="16"/>
                <w:szCs w:val="16"/>
              </w:rPr>
              <w:t>ND</w:t>
            </w:r>
          </w:p>
        </w:tc>
        <w:tc>
          <w:tcPr>
            <w:tcW w:w="1035" w:type="dxa"/>
            <w:tcBorders>
              <w:top w:val="nil"/>
              <w:left w:val="nil"/>
              <w:bottom w:val="nil"/>
              <w:right w:val="nil"/>
            </w:tcBorders>
            <w:tcMar>
              <w:top w:w="0" w:type="dxa"/>
              <w:left w:w="80" w:type="dxa"/>
              <w:bottom w:w="0" w:type="dxa"/>
              <w:right w:w="80" w:type="dxa"/>
            </w:tcMar>
          </w:tcPr>
          <w:p w14:paraId="57A45DEF"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57B4778F"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20" w:type="dxa"/>
            <w:tcBorders>
              <w:top w:val="nil"/>
              <w:left w:val="nil"/>
              <w:bottom w:val="nil"/>
              <w:right w:val="nil"/>
            </w:tcBorders>
            <w:tcMar>
              <w:top w:w="0" w:type="dxa"/>
              <w:left w:w="80" w:type="dxa"/>
              <w:bottom w:w="0" w:type="dxa"/>
              <w:right w:w="80" w:type="dxa"/>
            </w:tcMar>
          </w:tcPr>
          <w:p w14:paraId="415B8BB4"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542E116A"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7FAE9876" w14:textId="77777777" w:rsidR="00777C9C" w:rsidRPr="00A5088F" w:rsidRDefault="00777C9C" w:rsidP="00FE0D9E">
            <w:pPr>
              <w:pStyle w:val="Normal1"/>
              <w:spacing w:line="240" w:lineRule="auto"/>
              <w:rPr>
                <w:sz w:val="16"/>
                <w:szCs w:val="16"/>
              </w:rPr>
            </w:pPr>
            <w:r w:rsidRPr="00A5088F">
              <w:rPr>
                <w:sz w:val="16"/>
                <w:szCs w:val="16"/>
              </w:rPr>
              <w:t>102</w:t>
            </w:r>
          </w:p>
        </w:tc>
        <w:tc>
          <w:tcPr>
            <w:tcW w:w="2535" w:type="dxa"/>
            <w:tcBorders>
              <w:top w:val="nil"/>
              <w:left w:val="nil"/>
              <w:bottom w:val="nil"/>
              <w:right w:val="nil"/>
            </w:tcBorders>
            <w:tcMar>
              <w:top w:w="0" w:type="dxa"/>
              <w:left w:w="80" w:type="dxa"/>
              <w:bottom w:w="0" w:type="dxa"/>
              <w:right w:w="80" w:type="dxa"/>
            </w:tcMar>
          </w:tcPr>
          <w:p w14:paraId="681BE1AC" w14:textId="77777777" w:rsidR="00777C9C" w:rsidRPr="00A5088F" w:rsidRDefault="00777C9C" w:rsidP="00FE0D9E">
            <w:pPr>
              <w:pStyle w:val="Normal1"/>
              <w:spacing w:line="240" w:lineRule="auto"/>
              <w:rPr>
                <w:sz w:val="16"/>
                <w:szCs w:val="16"/>
              </w:rPr>
            </w:pPr>
            <w:r w:rsidRPr="00A5088F">
              <w:rPr>
                <w:sz w:val="16"/>
                <w:szCs w:val="16"/>
              </w:rPr>
              <w:t>2-Nonanone</w:t>
            </w:r>
          </w:p>
        </w:tc>
        <w:tc>
          <w:tcPr>
            <w:tcW w:w="600" w:type="dxa"/>
            <w:tcBorders>
              <w:top w:val="nil"/>
              <w:left w:val="nil"/>
              <w:bottom w:val="nil"/>
              <w:right w:val="nil"/>
            </w:tcBorders>
            <w:tcMar>
              <w:top w:w="0" w:type="dxa"/>
              <w:left w:w="80" w:type="dxa"/>
              <w:bottom w:w="0" w:type="dxa"/>
              <w:right w:w="80" w:type="dxa"/>
            </w:tcMar>
          </w:tcPr>
          <w:p w14:paraId="10AD789A" w14:textId="77777777" w:rsidR="00777C9C" w:rsidRPr="00A5088F" w:rsidRDefault="00777C9C" w:rsidP="00FE0D9E">
            <w:pPr>
              <w:pStyle w:val="Normal1"/>
              <w:spacing w:line="240" w:lineRule="auto"/>
              <w:jc w:val="right"/>
              <w:rPr>
                <w:sz w:val="16"/>
                <w:szCs w:val="16"/>
              </w:rPr>
            </w:pPr>
            <w:r w:rsidRPr="00A5088F">
              <w:rPr>
                <w:sz w:val="16"/>
                <w:szCs w:val="16"/>
              </w:rPr>
              <w:t>1381</w:t>
            </w:r>
          </w:p>
        </w:tc>
        <w:tc>
          <w:tcPr>
            <w:tcW w:w="885" w:type="dxa"/>
            <w:tcBorders>
              <w:top w:val="nil"/>
              <w:left w:val="nil"/>
              <w:bottom w:val="nil"/>
              <w:right w:val="nil"/>
            </w:tcBorders>
            <w:tcMar>
              <w:top w:w="0" w:type="dxa"/>
              <w:left w:w="80" w:type="dxa"/>
              <w:bottom w:w="0" w:type="dxa"/>
              <w:right w:w="80" w:type="dxa"/>
            </w:tcMar>
          </w:tcPr>
          <w:p w14:paraId="69F85BBF" w14:textId="77777777" w:rsidR="00777C9C" w:rsidRPr="00A5088F" w:rsidRDefault="00777C9C" w:rsidP="00FE0D9E">
            <w:pPr>
              <w:pStyle w:val="Normal1"/>
              <w:spacing w:line="240" w:lineRule="auto"/>
              <w:jc w:val="right"/>
              <w:rPr>
                <w:sz w:val="16"/>
                <w:szCs w:val="16"/>
              </w:rPr>
            </w:pPr>
            <w:r w:rsidRPr="00A5088F">
              <w:rPr>
                <w:sz w:val="16"/>
                <w:szCs w:val="16"/>
              </w:rPr>
              <w:t>1389 [14]</w:t>
            </w:r>
          </w:p>
        </w:tc>
        <w:tc>
          <w:tcPr>
            <w:tcW w:w="600" w:type="dxa"/>
            <w:tcBorders>
              <w:top w:val="nil"/>
              <w:left w:val="nil"/>
              <w:bottom w:val="nil"/>
              <w:right w:val="nil"/>
            </w:tcBorders>
            <w:tcMar>
              <w:top w:w="0" w:type="dxa"/>
              <w:left w:w="80" w:type="dxa"/>
              <w:bottom w:w="0" w:type="dxa"/>
              <w:right w:w="80" w:type="dxa"/>
            </w:tcMar>
          </w:tcPr>
          <w:p w14:paraId="77E4AA3D"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1A63F008" w14:textId="77777777" w:rsidR="00777C9C" w:rsidRPr="00A5088F" w:rsidRDefault="00777C9C" w:rsidP="00FE0D9E">
            <w:pPr>
              <w:pStyle w:val="Normal1"/>
              <w:spacing w:line="240" w:lineRule="auto"/>
              <w:rPr>
                <w:sz w:val="16"/>
                <w:szCs w:val="16"/>
              </w:rPr>
            </w:pPr>
          </w:p>
        </w:tc>
        <w:tc>
          <w:tcPr>
            <w:tcW w:w="840" w:type="dxa"/>
            <w:tcBorders>
              <w:top w:val="nil"/>
              <w:left w:val="nil"/>
              <w:bottom w:val="nil"/>
              <w:right w:val="nil"/>
            </w:tcBorders>
            <w:tcMar>
              <w:top w:w="100" w:type="dxa"/>
              <w:left w:w="100" w:type="dxa"/>
              <w:bottom w:w="100" w:type="dxa"/>
              <w:right w:w="100" w:type="dxa"/>
            </w:tcMar>
          </w:tcPr>
          <w:p w14:paraId="06FC1EC7" w14:textId="77777777" w:rsidR="00777C9C" w:rsidRPr="00A5088F" w:rsidRDefault="00777C9C" w:rsidP="00FE0D9E">
            <w:pPr>
              <w:pStyle w:val="Normal1"/>
              <w:spacing w:line="240" w:lineRule="auto"/>
              <w:jc w:val="right"/>
              <w:rPr>
                <w:sz w:val="16"/>
                <w:szCs w:val="16"/>
              </w:rPr>
            </w:pPr>
            <w:r w:rsidRPr="00A5088F">
              <w:rPr>
                <w:sz w:val="16"/>
                <w:szCs w:val="16"/>
              </w:rPr>
              <w:t>12.911</w:t>
            </w:r>
          </w:p>
        </w:tc>
        <w:tc>
          <w:tcPr>
            <w:tcW w:w="855" w:type="dxa"/>
            <w:tcBorders>
              <w:top w:val="nil"/>
              <w:left w:val="nil"/>
              <w:bottom w:val="nil"/>
              <w:right w:val="nil"/>
            </w:tcBorders>
            <w:tcMar>
              <w:top w:w="0" w:type="dxa"/>
              <w:left w:w="80" w:type="dxa"/>
              <w:bottom w:w="0" w:type="dxa"/>
              <w:right w:w="80" w:type="dxa"/>
            </w:tcMar>
          </w:tcPr>
          <w:p w14:paraId="113570CB"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4A34CD93" w14:textId="77777777" w:rsidR="00777C9C" w:rsidRPr="00A5088F" w:rsidRDefault="00777C9C" w:rsidP="00FE0D9E">
            <w:pPr>
              <w:pStyle w:val="Normal1"/>
              <w:spacing w:line="240" w:lineRule="auto"/>
              <w:rPr>
                <w:sz w:val="16"/>
                <w:szCs w:val="16"/>
              </w:rPr>
            </w:pPr>
            <w:r w:rsidRPr="00A5088F">
              <w:rPr>
                <w:sz w:val="16"/>
                <w:szCs w:val="16"/>
              </w:rPr>
              <w:t>34.05 ± 0.68A</w:t>
            </w:r>
          </w:p>
        </w:tc>
        <w:tc>
          <w:tcPr>
            <w:tcW w:w="1155" w:type="dxa"/>
            <w:tcBorders>
              <w:top w:val="nil"/>
              <w:left w:val="nil"/>
              <w:bottom w:val="nil"/>
              <w:right w:val="nil"/>
            </w:tcBorders>
            <w:tcMar>
              <w:top w:w="0" w:type="dxa"/>
              <w:left w:w="80" w:type="dxa"/>
              <w:bottom w:w="0" w:type="dxa"/>
              <w:right w:w="80" w:type="dxa"/>
            </w:tcMar>
          </w:tcPr>
          <w:p w14:paraId="66BF5239"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54C23C08" w14:textId="77777777" w:rsidR="00777C9C" w:rsidRPr="00A5088F" w:rsidRDefault="00777C9C" w:rsidP="00FE0D9E">
            <w:pPr>
              <w:pStyle w:val="Normal1"/>
              <w:spacing w:line="240" w:lineRule="auto"/>
              <w:rPr>
                <w:sz w:val="16"/>
                <w:szCs w:val="16"/>
              </w:rPr>
            </w:pPr>
            <w:r w:rsidRPr="00A5088F">
              <w:rPr>
                <w:sz w:val="16"/>
                <w:szCs w:val="16"/>
              </w:rPr>
              <w:t>55.19 ± 2.84A</w:t>
            </w:r>
          </w:p>
        </w:tc>
        <w:tc>
          <w:tcPr>
            <w:tcW w:w="1035" w:type="dxa"/>
            <w:tcBorders>
              <w:top w:val="nil"/>
              <w:left w:val="nil"/>
              <w:bottom w:val="nil"/>
              <w:right w:val="nil"/>
            </w:tcBorders>
            <w:tcMar>
              <w:top w:w="0" w:type="dxa"/>
              <w:left w:w="80" w:type="dxa"/>
              <w:bottom w:w="0" w:type="dxa"/>
              <w:right w:w="80" w:type="dxa"/>
            </w:tcMar>
          </w:tcPr>
          <w:p w14:paraId="3A85EB41" w14:textId="77777777" w:rsidR="00777C9C" w:rsidRPr="00A5088F" w:rsidRDefault="00777C9C" w:rsidP="00FE0D9E">
            <w:pPr>
              <w:pStyle w:val="Normal1"/>
              <w:spacing w:line="240" w:lineRule="auto"/>
              <w:rPr>
                <w:sz w:val="16"/>
                <w:szCs w:val="16"/>
              </w:rPr>
            </w:pPr>
            <w:r w:rsidRPr="00A5088F">
              <w:rPr>
                <w:sz w:val="16"/>
                <w:szCs w:val="16"/>
              </w:rPr>
              <w:t>46.43 ± 2.12A</w:t>
            </w:r>
          </w:p>
        </w:tc>
        <w:tc>
          <w:tcPr>
            <w:tcW w:w="1080" w:type="dxa"/>
            <w:tcBorders>
              <w:top w:val="nil"/>
              <w:left w:val="nil"/>
              <w:bottom w:val="nil"/>
              <w:right w:val="nil"/>
            </w:tcBorders>
            <w:tcMar>
              <w:top w:w="0" w:type="dxa"/>
              <w:left w:w="80" w:type="dxa"/>
              <w:bottom w:w="0" w:type="dxa"/>
              <w:right w:w="80" w:type="dxa"/>
            </w:tcMar>
          </w:tcPr>
          <w:p w14:paraId="3E9EE91E" w14:textId="77777777" w:rsidR="00777C9C" w:rsidRPr="00A5088F" w:rsidRDefault="00777C9C" w:rsidP="00FE0D9E">
            <w:pPr>
              <w:pStyle w:val="Normal1"/>
              <w:spacing w:line="240" w:lineRule="auto"/>
              <w:rPr>
                <w:sz w:val="16"/>
                <w:szCs w:val="16"/>
              </w:rPr>
            </w:pPr>
            <w:r w:rsidRPr="00A5088F">
              <w:rPr>
                <w:sz w:val="16"/>
                <w:szCs w:val="16"/>
              </w:rPr>
              <w:t>ND</w:t>
            </w:r>
          </w:p>
        </w:tc>
        <w:tc>
          <w:tcPr>
            <w:tcW w:w="1020" w:type="dxa"/>
            <w:tcBorders>
              <w:top w:val="nil"/>
              <w:left w:val="nil"/>
              <w:bottom w:val="nil"/>
              <w:right w:val="nil"/>
            </w:tcBorders>
            <w:tcMar>
              <w:top w:w="0" w:type="dxa"/>
              <w:left w:w="80" w:type="dxa"/>
              <w:bottom w:w="0" w:type="dxa"/>
              <w:right w:w="80" w:type="dxa"/>
            </w:tcMar>
          </w:tcPr>
          <w:p w14:paraId="7161E8D4"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62CEB58A"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065EE7DA" w14:textId="77777777" w:rsidR="00777C9C" w:rsidRPr="00A5088F" w:rsidRDefault="00777C9C" w:rsidP="00FE0D9E">
            <w:pPr>
              <w:pStyle w:val="Normal1"/>
              <w:spacing w:line="240" w:lineRule="auto"/>
              <w:rPr>
                <w:sz w:val="16"/>
                <w:szCs w:val="16"/>
              </w:rPr>
            </w:pPr>
          </w:p>
        </w:tc>
        <w:tc>
          <w:tcPr>
            <w:tcW w:w="2535" w:type="dxa"/>
            <w:tcBorders>
              <w:top w:val="nil"/>
              <w:left w:val="nil"/>
              <w:bottom w:val="nil"/>
              <w:right w:val="nil"/>
            </w:tcBorders>
            <w:tcMar>
              <w:top w:w="0" w:type="dxa"/>
              <w:left w:w="80" w:type="dxa"/>
              <w:bottom w:w="0" w:type="dxa"/>
              <w:right w:w="80" w:type="dxa"/>
            </w:tcMar>
          </w:tcPr>
          <w:p w14:paraId="01F14F98" w14:textId="77777777" w:rsidR="00777C9C" w:rsidRPr="00A5088F" w:rsidRDefault="00777C9C" w:rsidP="00FE0D9E">
            <w:pPr>
              <w:pStyle w:val="Normal1"/>
              <w:spacing w:line="240" w:lineRule="auto"/>
              <w:rPr>
                <w:sz w:val="16"/>
                <w:szCs w:val="16"/>
              </w:rPr>
            </w:pPr>
          </w:p>
        </w:tc>
        <w:tc>
          <w:tcPr>
            <w:tcW w:w="600" w:type="dxa"/>
            <w:tcBorders>
              <w:top w:val="nil"/>
              <w:left w:val="nil"/>
              <w:bottom w:val="nil"/>
              <w:right w:val="nil"/>
            </w:tcBorders>
            <w:tcMar>
              <w:top w:w="0" w:type="dxa"/>
              <w:left w:w="80" w:type="dxa"/>
              <w:bottom w:w="0" w:type="dxa"/>
              <w:right w:w="80" w:type="dxa"/>
            </w:tcMar>
          </w:tcPr>
          <w:p w14:paraId="218732F1" w14:textId="77777777" w:rsidR="00777C9C" w:rsidRPr="00A5088F" w:rsidRDefault="00777C9C" w:rsidP="00FE0D9E">
            <w:pPr>
              <w:pStyle w:val="Normal1"/>
              <w:spacing w:line="240" w:lineRule="auto"/>
              <w:rPr>
                <w:sz w:val="16"/>
                <w:szCs w:val="16"/>
              </w:rPr>
            </w:pPr>
          </w:p>
        </w:tc>
        <w:tc>
          <w:tcPr>
            <w:tcW w:w="885" w:type="dxa"/>
            <w:tcBorders>
              <w:top w:val="nil"/>
              <w:left w:val="nil"/>
              <w:bottom w:val="nil"/>
              <w:right w:val="nil"/>
            </w:tcBorders>
            <w:tcMar>
              <w:top w:w="0" w:type="dxa"/>
              <w:left w:w="80" w:type="dxa"/>
              <w:bottom w:w="0" w:type="dxa"/>
              <w:right w:w="80" w:type="dxa"/>
            </w:tcMar>
          </w:tcPr>
          <w:p w14:paraId="5ABA0E49"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2EC2E2FB" w14:textId="77777777" w:rsidR="00777C9C" w:rsidRPr="00A5088F" w:rsidRDefault="00777C9C" w:rsidP="00FE0D9E">
            <w:pPr>
              <w:pStyle w:val="Normal1"/>
              <w:spacing w:line="240" w:lineRule="auto"/>
              <w:rPr>
                <w:sz w:val="16"/>
                <w:szCs w:val="16"/>
              </w:rPr>
            </w:pPr>
          </w:p>
        </w:tc>
        <w:tc>
          <w:tcPr>
            <w:tcW w:w="750" w:type="dxa"/>
            <w:tcBorders>
              <w:top w:val="nil"/>
              <w:left w:val="nil"/>
              <w:bottom w:val="nil"/>
              <w:right w:val="nil"/>
            </w:tcBorders>
            <w:tcMar>
              <w:top w:w="0" w:type="dxa"/>
              <w:left w:w="80" w:type="dxa"/>
              <w:bottom w:w="0" w:type="dxa"/>
              <w:right w:w="80" w:type="dxa"/>
            </w:tcMar>
          </w:tcPr>
          <w:p w14:paraId="058A9692" w14:textId="77777777" w:rsidR="00777C9C" w:rsidRPr="00A5088F" w:rsidRDefault="00777C9C" w:rsidP="00FE0D9E">
            <w:pPr>
              <w:pStyle w:val="Normal1"/>
              <w:spacing w:line="240" w:lineRule="auto"/>
              <w:rPr>
                <w:sz w:val="16"/>
                <w:szCs w:val="16"/>
              </w:rPr>
            </w:pPr>
          </w:p>
        </w:tc>
        <w:tc>
          <w:tcPr>
            <w:tcW w:w="840" w:type="dxa"/>
            <w:tcBorders>
              <w:top w:val="nil"/>
              <w:left w:val="nil"/>
              <w:bottom w:val="nil"/>
              <w:right w:val="nil"/>
            </w:tcBorders>
            <w:tcMar>
              <w:top w:w="100" w:type="dxa"/>
              <w:left w:w="100" w:type="dxa"/>
              <w:bottom w:w="100" w:type="dxa"/>
              <w:right w:w="100" w:type="dxa"/>
            </w:tcMar>
          </w:tcPr>
          <w:p w14:paraId="30BF1B48"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2E86747F"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772FEFB8"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155" w:type="dxa"/>
            <w:tcBorders>
              <w:top w:val="nil"/>
              <w:left w:val="nil"/>
              <w:bottom w:val="nil"/>
              <w:right w:val="nil"/>
            </w:tcBorders>
            <w:tcMar>
              <w:top w:w="0" w:type="dxa"/>
              <w:left w:w="80" w:type="dxa"/>
              <w:bottom w:w="0" w:type="dxa"/>
              <w:right w:w="80" w:type="dxa"/>
            </w:tcMar>
          </w:tcPr>
          <w:p w14:paraId="050C5FE8"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46C7F6B6"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35" w:type="dxa"/>
            <w:tcBorders>
              <w:top w:val="nil"/>
              <w:left w:val="nil"/>
              <w:bottom w:val="nil"/>
              <w:right w:val="nil"/>
            </w:tcBorders>
            <w:tcMar>
              <w:top w:w="0" w:type="dxa"/>
              <w:left w:w="80" w:type="dxa"/>
              <w:bottom w:w="0" w:type="dxa"/>
              <w:right w:w="80" w:type="dxa"/>
            </w:tcMar>
          </w:tcPr>
          <w:p w14:paraId="00507D23"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2ADD531A" w14:textId="77777777" w:rsidR="00777C9C" w:rsidRPr="00A5088F" w:rsidRDefault="00777C9C" w:rsidP="00FE0D9E">
            <w:pPr>
              <w:pStyle w:val="Normal1"/>
              <w:spacing w:line="240" w:lineRule="auto"/>
              <w:rPr>
                <w:sz w:val="16"/>
                <w:szCs w:val="16"/>
              </w:rPr>
            </w:pPr>
            <w:r w:rsidRPr="00A5088F">
              <w:rPr>
                <w:sz w:val="16"/>
                <w:szCs w:val="16"/>
              </w:rPr>
              <w:t>ND</w:t>
            </w:r>
          </w:p>
        </w:tc>
        <w:tc>
          <w:tcPr>
            <w:tcW w:w="1020" w:type="dxa"/>
            <w:tcBorders>
              <w:top w:val="nil"/>
              <w:left w:val="nil"/>
              <w:bottom w:val="nil"/>
              <w:right w:val="nil"/>
            </w:tcBorders>
            <w:tcMar>
              <w:top w:w="0" w:type="dxa"/>
              <w:left w:w="80" w:type="dxa"/>
              <w:bottom w:w="0" w:type="dxa"/>
              <w:right w:w="80" w:type="dxa"/>
            </w:tcMar>
          </w:tcPr>
          <w:p w14:paraId="07C9C672"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07942DA5"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2F175CD4" w14:textId="77777777" w:rsidR="00777C9C" w:rsidRPr="00A5088F" w:rsidRDefault="00777C9C" w:rsidP="00FE0D9E">
            <w:pPr>
              <w:pStyle w:val="Normal1"/>
              <w:spacing w:line="240" w:lineRule="auto"/>
              <w:rPr>
                <w:sz w:val="16"/>
                <w:szCs w:val="16"/>
              </w:rPr>
            </w:pPr>
          </w:p>
        </w:tc>
        <w:tc>
          <w:tcPr>
            <w:tcW w:w="2535" w:type="dxa"/>
            <w:tcBorders>
              <w:top w:val="nil"/>
              <w:left w:val="nil"/>
              <w:bottom w:val="nil"/>
              <w:right w:val="nil"/>
            </w:tcBorders>
            <w:tcMar>
              <w:top w:w="0" w:type="dxa"/>
              <w:left w:w="80" w:type="dxa"/>
              <w:bottom w:w="0" w:type="dxa"/>
              <w:right w:w="80" w:type="dxa"/>
            </w:tcMar>
          </w:tcPr>
          <w:p w14:paraId="2E5107DC" w14:textId="77777777" w:rsidR="00777C9C" w:rsidRPr="00A5088F" w:rsidRDefault="00777C9C" w:rsidP="00FE0D9E">
            <w:pPr>
              <w:pStyle w:val="Normal1"/>
              <w:spacing w:line="240" w:lineRule="auto"/>
              <w:rPr>
                <w:sz w:val="16"/>
                <w:szCs w:val="16"/>
              </w:rPr>
            </w:pPr>
          </w:p>
        </w:tc>
        <w:tc>
          <w:tcPr>
            <w:tcW w:w="600" w:type="dxa"/>
            <w:tcBorders>
              <w:top w:val="nil"/>
              <w:left w:val="nil"/>
              <w:bottom w:val="nil"/>
              <w:right w:val="nil"/>
            </w:tcBorders>
            <w:tcMar>
              <w:top w:w="0" w:type="dxa"/>
              <w:left w:w="80" w:type="dxa"/>
              <w:bottom w:w="0" w:type="dxa"/>
              <w:right w:w="80" w:type="dxa"/>
            </w:tcMar>
          </w:tcPr>
          <w:p w14:paraId="75A74A67" w14:textId="77777777" w:rsidR="00777C9C" w:rsidRPr="00A5088F" w:rsidRDefault="00777C9C" w:rsidP="00FE0D9E">
            <w:pPr>
              <w:pStyle w:val="Normal1"/>
              <w:spacing w:line="240" w:lineRule="auto"/>
              <w:rPr>
                <w:sz w:val="16"/>
                <w:szCs w:val="16"/>
              </w:rPr>
            </w:pPr>
          </w:p>
        </w:tc>
        <w:tc>
          <w:tcPr>
            <w:tcW w:w="885" w:type="dxa"/>
            <w:tcBorders>
              <w:top w:val="nil"/>
              <w:left w:val="nil"/>
              <w:bottom w:val="nil"/>
              <w:right w:val="nil"/>
            </w:tcBorders>
            <w:tcMar>
              <w:top w:w="0" w:type="dxa"/>
              <w:left w:w="80" w:type="dxa"/>
              <w:bottom w:w="0" w:type="dxa"/>
              <w:right w:w="80" w:type="dxa"/>
            </w:tcMar>
          </w:tcPr>
          <w:p w14:paraId="2DDE3633"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40D201D8" w14:textId="77777777" w:rsidR="00777C9C" w:rsidRPr="00A5088F" w:rsidRDefault="00777C9C" w:rsidP="00FE0D9E">
            <w:pPr>
              <w:pStyle w:val="Normal1"/>
              <w:spacing w:line="240" w:lineRule="auto"/>
              <w:rPr>
                <w:sz w:val="16"/>
                <w:szCs w:val="16"/>
              </w:rPr>
            </w:pPr>
          </w:p>
        </w:tc>
        <w:tc>
          <w:tcPr>
            <w:tcW w:w="750" w:type="dxa"/>
            <w:tcBorders>
              <w:top w:val="nil"/>
              <w:left w:val="nil"/>
              <w:bottom w:val="nil"/>
              <w:right w:val="nil"/>
            </w:tcBorders>
            <w:tcMar>
              <w:top w:w="0" w:type="dxa"/>
              <w:left w:w="80" w:type="dxa"/>
              <w:bottom w:w="0" w:type="dxa"/>
              <w:right w:w="80" w:type="dxa"/>
            </w:tcMar>
          </w:tcPr>
          <w:p w14:paraId="539D819A" w14:textId="77777777" w:rsidR="00777C9C" w:rsidRPr="00A5088F" w:rsidRDefault="00777C9C" w:rsidP="00FE0D9E">
            <w:pPr>
              <w:pStyle w:val="Normal1"/>
              <w:spacing w:line="240" w:lineRule="auto"/>
              <w:rPr>
                <w:sz w:val="16"/>
                <w:szCs w:val="16"/>
              </w:rPr>
            </w:pPr>
          </w:p>
        </w:tc>
        <w:tc>
          <w:tcPr>
            <w:tcW w:w="840" w:type="dxa"/>
            <w:tcBorders>
              <w:top w:val="nil"/>
              <w:left w:val="nil"/>
              <w:bottom w:val="nil"/>
              <w:right w:val="nil"/>
            </w:tcBorders>
            <w:tcMar>
              <w:top w:w="100" w:type="dxa"/>
              <w:left w:w="100" w:type="dxa"/>
              <w:bottom w:w="100" w:type="dxa"/>
              <w:right w:w="100" w:type="dxa"/>
            </w:tcMar>
          </w:tcPr>
          <w:p w14:paraId="5C81CB62"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7A6451A7"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759D78D0"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155" w:type="dxa"/>
            <w:tcBorders>
              <w:top w:val="nil"/>
              <w:left w:val="nil"/>
              <w:bottom w:val="nil"/>
              <w:right w:val="nil"/>
            </w:tcBorders>
            <w:tcMar>
              <w:top w:w="0" w:type="dxa"/>
              <w:left w:w="80" w:type="dxa"/>
              <w:bottom w:w="0" w:type="dxa"/>
              <w:right w:w="80" w:type="dxa"/>
            </w:tcMar>
          </w:tcPr>
          <w:p w14:paraId="3530BB39"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298B56B2"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35" w:type="dxa"/>
            <w:tcBorders>
              <w:top w:val="nil"/>
              <w:left w:val="nil"/>
              <w:bottom w:val="nil"/>
              <w:right w:val="nil"/>
            </w:tcBorders>
            <w:tcMar>
              <w:top w:w="0" w:type="dxa"/>
              <w:left w:w="80" w:type="dxa"/>
              <w:bottom w:w="0" w:type="dxa"/>
              <w:right w:w="80" w:type="dxa"/>
            </w:tcMar>
          </w:tcPr>
          <w:p w14:paraId="6189AE19"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79E8E133" w14:textId="77777777" w:rsidR="00777C9C" w:rsidRPr="00A5088F" w:rsidRDefault="00777C9C" w:rsidP="00FE0D9E">
            <w:pPr>
              <w:pStyle w:val="Normal1"/>
              <w:spacing w:line="240" w:lineRule="auto"/>
              <w:rPr>
                <w:sz w:val="16"/>
                <w:szCs w:val="16"/>
              </w:rPr>
            </w:pPr>
            <w:r w:rsidRPr="00A5088F">
              <w:rPr>
                <w:sz w:val="16"/>
                <w:szCs w:val="16"/>
              </w:rPr>
              <w:t>ND</w:t>
            </w:r>
          </w:p>
        </w:tc>
        <w:tc>
          <w:tcPr>
            <w:tcW w:w="1020" w:type="dxa"/>
            <w:tcBorders>
              <w:top w:val="nil"/>
              <w:left w:val="nil"/>
              <w:bottom w:val="nil"/>
              <w:right w:val="nil"/>
            </w:tcBorders>
            <w:tcMar>
              <w:top w:w="0" w:type="dxa"/>
              <w:left w:w="80" w:type="dxa"/>
              <w:bottom w:w="0" w:type="dxa"/>
              <w:right w:w="80" w:type="dxa"/>
            </w:tcMar>
          </w:tcPr>
          <w:p w14:paraId="761465D9"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3D309700"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5AA7D780" w14:textId="77777777" w:rsidR="00777C9C" w:rsidRPr="00A5088F" w:rsidRDefault="00777C9C" w:rsidP="00FE0D9E">
            <w:pPr>
              <w:pStyle w:val="Normal1"/>
              <w:spacing w:line="240" w:lineRule="auto"/>
              <w:rPr>
                <w:sz w:val="16"/>
                <w:szCs w:val="16"/>
              </w:rPr>
            </w:pPr>
          </w:p>
        </w:tc>
        <w:tc>
          <w:tcPr>
            <w:tcW w:w="2535" w:type="dxa"/>
            <w:tcBorders>
              <w:top w:val="nil"/>
              <w:left w:val="nil"/>
              <w:bottom w:val="nil"/>
              <w:right w:val="nil"/>
            </w:tcBorders>
            <w:tcMar>
              <w:top w:w="0" w:type="dxa"/>
              <w:left w:w="80" w:type="dxa"/>
              <w:bottom w:w="0" w:type="dxa"/>
              <w:right w:w="80" w:type="dxa"/>
            </w:tcMar>
          </w:tcPr>
          <w:p w14:paraId="74032B0E" w14:textId="77777777" w:rsidR="00777C9C" w:rsidRPr="00A5088F" w:rsidRDefault="00777C9C" w:rsidP="00FE0D9E">
            <w:pPr>
              <w:pStyle w:val="Normal1"/>
              <w:spacing w:line="240" w:lineRule="auto"/>
              <w:rPr>
                <w:sz w:val="16"/>
                <w:szCs w:val="16"/>
              </w:rPr>
            </w:pPr>
          </w:p>
        </w:tc>
        <w:tc>
          <w:tcPr>
            <w:tcW w:w="600" w:type="dxa"/>
            <w:tcBorders>
              <w:top w:val="nil"/>
              <w:left w:val="nil"/>
              <w:bottom w:val="nil"/>
              <w:right w:val="nil"/>
            </w:tcBorders>
            <w:tcMar>
              <w:top w:w="0" w:type="dxa"/>
              <w:left w:w="80" w:type="dxa"/>
              <w:bottom w:w="0" w:type="dxa"/>
              <w:right w:w="80" w:type="dxa"/>
            </w:tcMar>
          </w:tcPr>
          <w:p w14:paraId="3897A4F5" w14:textId="77777777" w:rsidR="00777C9C" w:rsidRPr="00A5088F" w:rsidRDefault="00777C9C" w:rsidP="00FE0D9E">
            <w:pPr>
              <w:pStyle w:val="Normal1"/>
              <w:spacing w:line="240" w:lineRule="auto"/>
              <w:rPr>
                <w:sz w:val="16"/>
                <w:szCs w:val="16"/>
              </w:rPr>
            </w:pPr>
          </w:p>
        </w:tc>
        <w:tc>
          <w:tcPr>
            <w:tcW w:w="885" w:type="dxa"/>
            <w:tcBorders>
              <w:top w:val="nil"/>
              <w:left w:val="nil"/>
              <w:bottom w:val="nil"/>
              <w:right w:val="nil"/>
            </w:tcBorders>
            <w:tcMar>
              <w:top w:w="0" w:type="dxa"/>
              <w:left w:w="80" w:type="dxa"/>
              <w:bottom w:w="0" w:type="dxa"/>
              <w:right w:w="80" w:type="dxa"/>
            </w:tcMar>
          </w:tcPr>
          <w:p w14:paraId="2CA021FF"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1645090F" w14:textId="77777777" w:rsidR="00777C9C" w:rsidRPr="00A5088F" w:rsidRDefault="00777C9C" w:rsidP="00FE0D9E">
            <w:pPr>
              <w:pStyle w:val="Normal1"/>
              <w:spacing w:line="240" w:lineRule="auto"/>
              <w:rPr>
                <w:sz w:val="16"/>
                <w:szCs w:val="16"/>
              </w:rPr>
            </w:pPr>
          </w:p>
        </w:tc>
        <w:tc>
          <w:tcPr>
            <w:tcW w:w="750" w:type="dxa"/>
            <w:tcBorders>
              <w:top w:val="nil"/>
              <w:left w:val="nil"/>
              <w:bottom w:val="nil"/>
              <w:right w:val="nil"/>
            </w:tcBorders>
            <w:tcMar>
              <w:top w:w="0" w:type="dxa"/>
              <w:left w:w="80" w:type="dxa"/>
              <w:bottom w:w="0" w:type="dxa"/>
              <w:right w:w="80" w:type="dxa"/>
            </w:tcMar>
          </w:tcPr>
          <w:p w14:paraId="71793A9F" w14:textId="77777777" w:rsidR="00777C9C" w:rsidRPr="00A5088F" w:rsidRDefault="00777C9C" w:rsidP="00FE0D9E">
            <w:pPr>
              <w:pStyle w:val="Normal1"/>
              <w:spacing w:line="240" w:lineRule="auto"/>
              <w:rPr>
                <w:sz w:val="16"/>
                <w:szCs w:val="16"/>
              </w:rPr>
            </w:pPr>
          </w:p>
        </w:tc>
        <w:tc>
          <w:tcPr>
            <w:tcW w:w="840" w:type="dxa"/>
            <w:tcBorders>
              <w:top w:val="nil"/>
              <w:left w:val="nil"/>
              <w:bottom w:val="nil"/>
              <w:right w:val="nil"/>
            </w:tcBorders>
            <w:tcMar>
              <w:top w:w="100" w:type="dxa"/>
              <w:left w:w="100" w:type="dxa"/>
              <w:bottom w:w="100" w:type="dxa"/>
              <w:right w:w="100" w:type="dxa"/>
            </w:tcMar>
          </w:tcPr>
          <w:p w14:paraId="52CACC1D"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4905532B"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6C548245"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155" w:type="dxa"/>
            <w:tcBorders>
              <w:top w:val="nil"/>
              <w:left w:val="nil"/>
              <w:bottom w:val="nil"/>
              <w:right w:val="nil"/>
            </w:tcBorders>
            <w:tcMar>
              <w:top w:w="0" w:type="dxa"/>
              <w:left w:w="80" w:type="dxa"/>
              <w:bottom w:w="0" w:type="dxa"/>
              <w:right w:w="80" w:type="dxa"/>
            </w:tcMar>
          </w:tcPr>
          <w:p w14:paraId="01166F41" w14:textId="77777777" w:rsidR="00777C9C" w:rsidRPr="00A5088F" w:rsidRDefault="00777C9C" w:rsidP="00FE0D9E">
            <w:pPr>
              <w:pStyle w:val="Normal1"/>
              <w:spacing w:line="240" w:lineRule="auto"/>
              <w:rPr>
                <w:sz w:val="16"/>
                <w:szCs w:val="16"/>
              </w:rPr>
            </w:pPr>
            <w:r w:rsidRPr="00A5088F">
              <w:rPr>
                <w:sz w:val="16"/>
                <w:szCs w:val="16"/>
              </w:rPr>
              <w:t>ND</w:t>
            </w:r>
          </w:p>
        </w:tc>
        <w:tc>
          <w:tcPr>
            <w:tcW w:w="990" w:type="dxa"/>
            <w:tcBorders>
              <w:top w:val="nil"/>
              <w:left w:val="nil"/>
              <w:bottom w:val="nil"/>
              <w:right w:val="nil"/>
            </w:tcBorders>
            <w:tcMar>
              <w:top w:w="0" w:type="dxa"/>
              <w:left w:w="80" w:type="dxa"/>
              <w:bottom w:w="0" w:type="dxa"/>
              <w:right w:w="80" w:type="dxa"/>
            </w:tcMar>
          </w:tcPr>
          <w:p w14:paraId="54B6D087"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35" w:type="dxa"/>
            <w:tcBorders>
              <w:top w:val="nil"/>
              <w:left w:val="nil"/>
              <w:bottom w:val="nil"/>
              <w:right w:val="nil"/>
            </w:tcBorders>
            <w:tcMar>
              <w:top w:w="0" w:type="dxa"/>
              <w:left w:w="80" w:type="dxa"/>
              <w:bottom w:w="0" w:type="dxa"/>
              <w:right w:w="80" w:type="dxa"/>
            </w:tcMar>
          </w:tcPr>
          <w:p w14:paraId="046AA290"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09EB3340" w14:textId="77777777" w:rsidR="00777C9C" w:rsidRPr="00A5088F" w:rsidRDefault="00777C9C" w:rsidP="00FE0D9E">
            <w:pPr>
              <w:pStyle w:val="Normal1"/>
              <w:spacing w:line="240" w:lineRule="auto"/>
              <w:rPr>
                <w:sz w:val="16"/>
                <w:szCs w:val="16"/>
              </w:rPr>
            </w:pPr>
            <w:r w:rsidRPr="00A5088F">
              <w:rPr>
                <w:sz w:val="16"/>
                <w:szCs w:val="16"/>
              </w:rPr>
              <w:t>ND</w:t>
            </w:r>
          </w:p>
        </w:tc>
        <w:tc>
          <w:tcPr>
            <w:tcW w:w="1020" w:type="dxa"/>
            <w:tcBorders>
              <w:top w:val="nil"/>
              <w:left w:val="nil"/>
              <w:bottom w:val="nil"/>
              <w:right w:val="nil"/>
            </w:tcBorders>
            <w:tcMar>
              <w:top w:w="0" w:type="dxa"/>
              <w:left w:w="80" w:type="dxa"/>
              <w:bottom w:w="0" w:type="dxa"/>
              <w:right w:w="80" w:type="dxa"/>
            </w:tcMar>
          </w:tcPr>
          <w:p w14:paraId="1F19D5ED"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1B01D301"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0C1DB3CB" w14:textId="77777777" w:rsidR="00777C9C" w:rsidRPr="00A5088F" w:rsidRDefault="00777C9C" w:rsidP="00FE0D9E">
            <w:pPr>
              <w:pStyle w:val="Normal1"/>
              <w:spacing w:line="240" w:lineRule="auto"/>
              <w:rPr>
                <w:sz w:val="16"/>
                <w:szCs w:val="16"/>
              </w:rPr>
            </w:pPr>
            <w:r w:rsidRPr="00A5088F">
              <w:rPr>
                <w:sz w:val="16"/>
                <w:szCs w:val="16"/>
              </w:rPr>
              <w:t>103</w:t>
            </w:r>
          </w:p>
        </w:tc>
        <w:tc>
          <w:tcPr>
            <w:tcW w:w="2535" w:type="dxa"/>
            <w:tcBorders>
              <w:top w:val="nil"/>
              <w:left w:val="nil"/>
              <w:bottom w:val="nil"/>
              <w:right w:val="nil"/>
            </w:tcBorders>
            <w:tcMar>
              <w:top w:w="0" w:type="dxa"/>
              <w:left w:w="80" w:type="dxa"/>
              <w:bottom w:w="0" w:type="dxa"/>
              <w:right w:w="80" w:type="dxa"/>
            </w:tcMar>
          </w:tcPr>
          <w:p w14:paraId="6A872F96" w14:textId="77777777" w:rsidR="00777C9C" w:rsidRPr="00A5088F" w:rsidRDefault="00777C9C" w:rsidP="00FE0D9E">
            <w:pPr>
              <w:pStyle w:val="Normal1"/>
              <w:spacing w:line="240" w:lineRule="auto"/>
              <w:rPr>
                <w:sz w:val="16"/>
                <w:szCs w:val="16"/>
              </w:rPr>
            </w:pPr>
            <w:r w:rsidRPr="00A5088F">
              <w:rPr>
                <w:sz w:val="16"/>
                <w:szCs w:val="16"/>
              </w:rPr>
              <w:t>α-Isophorone</w:t>
            </w:r>
          </w:p>
        </w:tc>
        <w:tc>
          <w:tcPr>
            <w:tcW w:w="600" w:type="dxa"/>
            <w:tcBorders>
              <w:top w:val="nil"/>
              <w:left w:val="nil"/>
              <w:bottom w:val="nil"/>
              <w:right w:val="nil"/>
            </w:tcBorders>
            <w:tcMar>
              <w:top w:w="0" w:type="dxa"/>
              <w:left w:w="80" w:type="dxa"/>
              <w:bottom w:w="0" w:type="dxa"/>
              <w:right w:w="80" w:type="dxa"/>
            </w:tcMar>
          </w:tcPr>
          <w:p w14:paraId="5F397A36" w14:textId="77777777" w:rsidR="00777C9C" w:rsidRPr="00A5088F" w:rsidRDefault="00777C9C" w:rsidP="00FE0D9E">
            <w:pPr>
              <w:pStyle w:val="Normal1"/>
              <w:spacing w:line="240" w:lineRule="auto"/>
              <w:jc w:val="right"/>
              <w:rPr>
                <w:sz w:val="16"/>
                <w:szCs w:val="16"/>
              </w:rPr>
            </w:pPr>
            <w:r w:rsidRPr="00A5088F">
              <w:rPr>
                <w:sz w:val="16"/>
                <w:szCs w:val="16"/>
              </w:rPr>
              <w:t>1583</w:t>
            </w:r>
          </w:p>
        </w:tc>
        <w:tc>
          <w:tcPr>
            <w:tcW w:w="885" w:type="dxa"/>
            <w:tcBorders>
              <w:top w:val="nil"/>
              <w:left w:val="nil"/>
              <w:bottom w:val="nil"/>
              <w:right w:val="nil"/>
            </w:tcBorders>
            <w:tcMar>
              <w:top w:w="0" w:type="dxa"/>
              <w:left w:w="80" w:type="dxa"/>
              <w:bottom w:w="0" w:type="dxa"/>
              <w:right w:w="80" w:type="dxa"/>
            </w:tcMar>
          </w:tcPr>
          <w:p w14:paraId="3B1258F6" w14:textId="77777777" w:rsidR="00777C9C" w:rsidRPr="00A5088F" w:rsidRDefault="00777C9C" w:rsidP="00FE0D9E">
            <w:pPr>
              <w:pStyle w:val="Normal1"/>
              <w:spacing w:line="240" w:lineRule="auto"/>
              <w:jc w:val="right"/>
              <w:rPr>
                <w:sz w:val="16"/>
                <w:szCs w:val="16"/>
              </w:rPr>
            </w:pPr>
            <w:r w:rsidRPr="00A5088F">
              <w:rPr>
                <w:sz w:val="16"/>
                <w:szCs w:val="16"/>
              </w:rPr>
              <w:t>1591 [44]</w:t>
            </w:r>
          </w:p>
        </w:tc>
        <w:tc>
          <w:tcPr>
            <w:tcW w:w="600" w:type="dxa"/>
            <w:tcBorders>
              <w:top w:val="nil"/>
              <w:left w:val="nil"/>
              <w:bottom w:val="nil"/>
              <w:right w:val="nil"/>
            </w:tcBorders>
            <w:tcMar>
              <w:top w:w="0" w:type="dxa"/>
              <w:left w:w="80" w:type="dxa"/>
              <w:bottom w:w="0" w:type="dxa"/>
              <w:right w:w="80" w:type="dxa"/>
            </w:tcMar>
          </w:tcPr>
          <w:p w14:paraId="49EBAC0F"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71349B5B" w14:textId="77777777" w:rsidR="00777C9C" w:rsidRPr="00A5088F" w:rsidRDefault="00777C9C" w:rsidP="00FE0D9E">
            <w:pPr>
              <w:pStyle w:val="Normal1"/>
              <w:spacing w:line="240" w:lineRule="auto"/>
              <w:rPr>
                <w:sz w:val="16"/>
                <w:szCs w:val="16"/>
              </w:rPr>
            </w:pPr>
          </w:p>
        </w:tc>
        <w:tc>
          <w:tcPr>
            <w:tcW w:w="840" w:type="dxa"/>
            <w:tcBorders>
              <w:top w:val="nil"/>
              <w:left w:val="nil"/>
              <w:bottom w:val="nil"/>
              <w:right w:val="nil"/>
            </w:tcBorders>
            <w:tcMar>
              <w:top w:w="100" w:type="dxa"/>
              <w:left w:w="100" w:type="dxa"/>
              <w:bottom w:w="100" w:type="dxa"/>
              <w:right w:w="100" w:type="dxa"/>
            </w:tcMar>
          </w:tcPr>
          <w:p w14:paraId="0A38DF15" w14:textId="77777777" w:rsidR="00777C9C" w:rsidRPr="00A5088F" w:rsidRDefault="00777C9C" w:rsidP="00FE0D9E">
            <w:pPr>
              <w:pStyle w:val="Normal1"/>
              <w:spacing w:line="240" w:lineRule="auto"/>
              <w:jc w:val="right"/>
              <w:rPr>
                <w:sz w:val="16"/>
                <w:szCs w:val="16"/>
              </w:rPr>
            </w:pPr>
            <w:r w:rsidRPr="00A5088F">
              <w:rPr>
                <w:sz w:val="16"/>
                <w:szCs w:val="16"/>
              </w:rPr>
              <w:t>11.673</w:t>
            </w:r>
          </w:p>
        </w:tc>
        <w:tc>
          <w:tcPr>
            <w:tcW w:w="855" w:type="dxa"/>
            <w:tcBorders>
              <w:top w:val="nil"/>
              <w:left w:val="nil"/>
              <w:bottom w:val="nil"/>
              <w:right w:val="nil"/>
            </w:tcBorders>
            <w:tcMar>
              <w:top w:w="0" w:type="dxa"/>
              <w:left w:w="80" w:type="dxa"/>
              <w:bottom w:w="0" w:type="dxa"/>
              <w:right w:w="80" w:type="dxa"/>
            </w:tcMar>
          </w:tcPr>
          <w:p w14:paraId="42D2E732"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2FFC3657" w14:textId="77777777" w:rsidR="00777C9C" w:rsidRPr="00A5088F" w:rsidRDefault="00777C9C" w:rsidP="00FE0D9E">
            <w:pPr>
              <w:pStyle w:val="Normal1"/>
              <w:spacing w:line="240" w:lineRule="auto"/>
              <w:rPr>
                <w:sz w:val="16"/>
                <w:szCs w:val="16"/>
              </w:rPr>
            </w:pPr>
            <w:r w:rsidRPr="00A5088F">
              <w:rPr>
                <w:sz w:val="16"/>
                <w:szCs w:val="16"/>
              </w:rPr>
              <w:t>36.28 ± 1.49A</w:t>
            </w:r>
          </w:p>
        </w:tc>
        <w:tc>
          <w:tcPr>
            <w:tcW w:w="1155" w:type="dxa"/>
            <w:tcBorders>
              <w:top w:val="nil"/>
              <w:left w:val="nil"/>
              <w:bottom w:val="nil"/>
              <w:right w:val="nil"/>
            </w:tcBorders>
            <w:tcMar>
              <w:top w:w="0" w:type="dxa"/>
              <w:left w:w="80" w:type="dxa"/>
              <w:bottom w:w="0" w:type="dxa"/>
              <w:right w:w="80" w:type="dxa"/>
            </w:tcMar>
          </w:tcPr>
          <w:p w14:paraId="79BD84E3" w14:textId="77777777" w:rsidR="00777C9C" w:rsidRPr="00A5088F" w:rsidRDefault="00777C9C" w:rsidP="00FE0D9E">
            <w:pPr>
              <w:pStyle w:val="Normal1"/>
              <w:spacing w:line="240" w:lineRule="auto"/>
              <w:rPr>
                <w:sz w:val="16"/>
                <w:szCs w:val="16"/>
              </w:rPr>
            </w:pPr>
            <w:r w:rsidRPr="00A5088F">
              <w:rPr>
                <w:sz w:val="16"/>
                <w:szCs w:val="16"/>
              </w:rPr>
              <w:t>47.34 ± 0.88A</w:t>
            </w:r>
          </w:p>
        </w:tc>
        <w:tc>
          <w:tcPr>
            <w:tcW w:w="990" w:type="dxa"/>
            <w:tcBorders>
              <w:top w:val="nil"/>
              <w:left w:val="nil"/>
              <w:bottom w:val="nil"/>
              <w:right w:val="nil"/>
            </w:tcBorders>
            <w:tcMar>
              <w:top w:w="0" w:type="dxa"/>
              <w:left w:w="80" w:type="dxa"/>
              <w:bottom w:w="0" w:type="dxa"/>
              <w:right w:w="80" w:type="dxa"/>
            </w:tcMar>
          </w:tcPr>
          <w:p w14:paraId="769FFE22" w14:textId="77777777" w:rsidR="00777C9C" w:rsidRPr="00A5088F" w:rsidRDefault="00777C9C" w:rsidP="00FE0D9E">
            <w:pPr>
              <w:pStyle w:val="Normal1"/>
              <w:spacing w:line="240" w:lineRule="auto"/>
              <w:rPr>
                <w:sz w:val="16"/>
                <w:szCs w:val="16"/>
              </w:rPr>
            </w:pPr>
            <w:r w:rsidRPr="00A5088F">
              <w:rPr>
                <w:sz w:val="16"/>
                <w:szCs w:val="16"/>
              </w:rPr>
              <w:t>ND</w:t>
            </w:r>
          </w:p>
        </w:tc>
        <w:tc>
          <w:tcPr>
            <w:tcW w:w="1035" w:type="dxa"/>
            <w:tcBorders>
              <w:top w:val="nil"/>
              <w:left w:val="nil"/>
              <w:bottom w:val="nil"/>
              <w:right w:val="nil"/>
            </w:tcBorders>
            <w:tcMar>
              <w:top w:w="0" w:type="dxa"/>
              <w:left w:w="80" w:type="dxa"/>
              <w:bottom w:w="0" w:type="dxa"/>
              <w:right w:w="80" w:type="dxa"/>
            </w:tcMar>
          </w:tcPr>
          <w:p w14:paraId="72E56059" w14:textId="77777777" w:rsidR="00777C9C" w:rsidRPr="00A5088F" w:rsidRDefault="00777C9C" w:rsidP="00FE0D9E">
            <w:pPr>
              <w:pStyle w:val="Normal1"/>
              <w:spacing w:line="240" w:lineRule="auto"/>
              <w:rPr>
                <w:sz w:val="16"/>
                <w:szCs w:val="16"/>
              </w:rPr>
            </w:pPr>
            <w:r w:rsidRPr="00A5088F">
              <w:rPr>
                <w:sz w:val="16"/>
                <w:szCs w:val="16"/>
              </w:rPr>
              <w:t>33.91 ± 0.24A</w:t>
            </w:r>
          </w:p>
        </w:tc>
        <w:tc>
          <w:tcPr>
            <w:tcW w:w="1080" w:type="dxa"/>
            <w:tcBorders>
              <w:top w:val="nil"/>
              <w:left w:val="nil"/>
              <w:bottom w:val="nil"/>
              <w:right w:val="nil"/>
            </w:tcBorders>
            <w:tcMar>
              <w:top w:w="0" w:type="dxa"/>
              <w:left w:w="80" w:type="dxa"/>
              <w:bottom w:w="0" w:type="dxa"/>
              <w:right w:w="80" w:type="dxa"/>
            </w:tcMar>
          </w:tcPr>
          <w:p w14:paraId="64AE3C3A" w14:textId="77777777" w:rsidR="00777C9C" w:rsidRPr="00A5088F" w:rsidRDefault="00777C9C" w:rsidP="00FE0D9E">
            <w:pPr>
              <w:pStyle w:val="Normal1"/>
              <w:spacing w:line="240" w:lineRule="auto"/>
              <w:rPr>
                <w:sz w:val="16"/>
                <w:szCs w:val="16"/>
              </w:rPr>
            </w:pPr>
            <w:r w:rsidRPr="00A5088F">
              <w:rPr>
                <w:sz w:val="16"/>
                <w:szCs w:val="16"/>
              </w:rPr>
              <w:t>29.54 ± 0.10B</w:t>
            </w:r>
          </w:p>
        </w:tc>
        <w:tc>
          <w:tcPr>
            <w:tcW w:w="1020" w:type="dxa"/>
            <w:tcBorders>
              <w:top w:val="nil"/>
              <w:left w:val="nil"/>
              <w:bottom w:val="nil"/>
              <w:right w:val="nil"/>
            </w:tcBorders>
            <w:tcMar>
              <w:top w:w="0" w:type="dxa"/>
              <w:left w:w="80" w:type="dxa"/>
              <w:bottom w:w="0" w:type="dxa"/>
              <w:right w:w="80" w:type="dxa"/>
            </w:tcMar>
          </w:tcPr>
          <w:p w14:paraId="0B496DB1" w14:textId="77777777" w:rsidR="00777C9C" w:rsidRPr="00A5088F" w:rsidRDefault="00777C9C" w:rsidP="00FE0D9E">
            <w:pPr>
              <w:pStyle w:val="Normal1"/>
              <w:spacing w:line="240" w:lineRule="auto"/>
              <w:rPr>
                <w:sz w:val="16"/>
                <w:szCs w:val="16"/>
              </w:rPr>
            </w:pPr>
            <w:r w:rsidRPr="00A5088F">
              <w:rPr>
                <w:sz w:val="16"/>
                <w:szCs w:val="16"/>
              </w:rPr>
              <w:t>31.37 ± 0.05A</w:t>
            </w:r>
          </w:p>
        </w:tc>
      </w:tr>
      <w:tr w:rsidR="00777C9C" w:rsidRPr="00A5088F" w14:paraId="7DBB71F2"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30088D94" w14:textId="77777777" w:rsidR="00777C9C" w:rsidRPr="00A5088F" w:rsidRDefault="00777C9C" w:rsidP="00FE0D9E">
            <w:pPr>
              <w:pStyle w:val="Normal1"/>
              <w:spacing w:line="240" w:lineRule="auto"/>
              <w:rPr>
                <w:sz w:val="16"/>
                <w:szCs w:val="16"/>
              </w:rPr>
            </w:pPr>
          </w:p>
        </w:tc>
        <w:tc>
          <w:tcPr>
            <w:tcW w:w="2535" w:type="dxa"/>
            <w:tcBorders>
              <w:top w:val="nil"/>
              <w:left w:val="nil"/>
              <w:bottom w:val="nil"/>
              <w:right w:val="nil"/>
            </w:tcBorders>
            <w:tcMar>
              <w:top w:w="0" w:type="dxa"/>
              <w:left w:w="80" w:type="dxa"/>
              <w:bottom w:w="0" w:type="dxa"/>
              <w:right w:w="80" w:type="dxa"/>
            </w:tcMar>
          </w:tcPr>
          <w:p w14:paraId="532C33CB" w14:textId="77777777" w:rsidR="00777C9C" w:rsidRPr="00A5088F" w:rsidRDefault="00777C9C" w:rsidP="00FE0D9E">
            <w:pPr>
              <w:pStyle w:val="Normal1"/>
              <w:spacing w:line="240" w:lineRule="auto"/>
              <w:rPr>
                <w:sz w:val="16"/>
                <w:szCs w:val="16"/>
              </w:rPr>
            </w:pPr>
          </w:p>
        </w:tc>
        <w:tc>
          <w:tcPr>
            <w:tcW w:w="600" w:type="dxa"/>
            <w:tcBorders>
              <w:top w:val="nil"/>
              <w:left w:val="nil"/>
              <w:bottom w:val="nil"/>
              <w:right w:val="nil"/>
            </w:tcBorders>
            <w:tcMar>
              <w:top w:w="0" w:type="dxa"/>
              <w:left w:w="80" w:type="dxa"/>
              <w:bottom w:w="0" w:type="dxa"/>
              <w:right w:w="80" w:type="dxa"/>
            </w:tcMar>
          </w:tcPr>
          <w:p w14:paraId="61CBC218" w14:textId="77777777" w:rsidR="00777C9C" w:rsidRPr="00A5088F" w:rsidRDefault="00777C9C" w:rsidP="00FE0D9E">
            <w:pPr>
              <w:pStyle w:val="Normal1"/>
              <w:spacing w:line="240" w:lineRule="auto"/>
              <w:rPr>
                <w:sz w:val="16"/>
                <w:szCs w:val="16"/>
              </w:rPr>
            </w:pPr>
          </w:p>
        </w:tc>
        <w:tc>
          <w:tcPr>
            <w:tcW w:w="885" w:type="dxa"/>
            <w:tcBorders>
              <w:top w:val="nil"/>
              <w:left w:val="nil"/>
              <w:bottom w:val="nil"/>
              <w:right w:val="nil"/>
            </w:tcBorders>
            <w:tcMar>
              <w:top w:w="0" w:type="dxa"/>
              <w:left w:w="80" w:type="dxa"/>
              <w:bottom w:w="0" w:type="dxa"/>
              <w:right w:w="80" w:type="dxa"/>
            </w:tcMar>
          </w:tcPr>
          <w:p w14:paraId="60E1FA45"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584B03F4" w14:textId="77777777" w:rsidR="00777C9C" w:rsidRPr="00A5088F" w:rsidRDefault="00777C9C" w:rsidP="00FE0D9E">
            <w:pPr>
              <w:pStyle w:val="Normal1"/>
              <w:spacing w:line="240" w:lineRule="auto"/>
              <w:rPr>
                <w:sz w:val="16"/>
                <w:szCs w:val="16"/>
              </w:rPr>
            </w:pPr>
          </w:p>
        </w:tc>
        <w:tc>
          <w:tcPr>
            <w:tcW w:w="750" w:type="dxa"/>
            <w:tcBorders>
              <w:top w:val="nil"/>
              <w:left w:val="nil"/>
              <w:bottom w:val="nil"/>
              <w:right w:val="nil"/>
            </w:tcBorders>
            <w:tcMar>
              <w:top w:w="0" w:type="dxa"/>
              <w:left w:w="80" w:type="dxa"/>
              <w:bottom w:w="0" w:type="dxa"/>
              <w:right w:w="80" w:type="dxa"/>
            </w:tcMar>
          </w:tcPr>
          <w:p w14:paraId="50E38E24" w14:textId="77777777" w:rsidR="00777C9C" w:rsidRPr="00A5088F" w:rsidRDefault="00777C9C" w:rsidP="00FE0D9E">
            <w:pPr>
              <w:pStyle w:val="Normal1"/>
              <w:spacing w:line="240" w:lineRule="auto"/>
              <w:rPr>
                <w:sz w:val="16"/>
                <w:szCs w:val="16"/>
              </w:rPr>
            </w:pPr>
          </w:p>
        </w:tc>
        <w:tc>
          <w:tcPr>
            <w:tcW w:w="840" w:type="dxa"/>
            <w:tcBorders>
              <w:top w:val="nil"/>
              <w:left w:val="nil"/>
              <w:bottom w:val="nil"/>
              <w:right w:val="nil"/>
            </w:tcBorders>
            <w:tcMar>
              <w:top w:w="100" w:type="dxa"/>
              <w:left w:w="100" w:type="dxa"/>
              <w:bottom w:w="100" w:type="dxa"/>
              <w:right w:w="100" w:type="dxa"/>
            </w:tcMar>
          </w:tcPr>
          <w:p w14:paraId="44D0E780"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1D4DECF9"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5188CD45" w14:textId="77777777" w:rsidR="00777C9C" w:rsidRPr="00A5088F" w:rsidRDefault="00777C9C" w:rsidP="00FE0D9E">
            <w:pPr>
              <w:pStyle w:val="Normal1"/>
              <w:spacing w:line="240" w:lineRule="auto"/>
              <w:rPr>
                <w:sz w:val="16"/>
                <w:szCs w:val="16"/>
              </w:rPr>
            </w:pPr>
            <w:r w:rsidRPr="00A5088F">
              <w:rPr>
                <w:sz w:val="16"/>
                <w:szCs w:val="16"/>
              </w:rPr>
              <w:t>29.14 ± 0.07B</w:t>
            </w:r>
          </w:p>
        </w:tc>
        <w:tc>
          <w:tcPr>
            <w:tcW w:w="1155" w:type="dxa"/>
            <w:tcBorders>
              <w:top w:val="nil"/>
              <w:left w:val="nil"/>
              <w:bottom w:val="nil"/>
              <w:right w:val="nil"/>
            </w:tcBorders>
            <w:tcMar>
              <w:top w:w="0" w:type="dxa"/>
              <w:left w:w="80" w:type="dxa"/>
              <w:bottom w:w="0" w:type="dxa"/>
              <w:right w:w="80" w:type="dxa"/>
            </w:tcMar>
          </w:tcPr>
          <w:p w14:paraId="0837AE7B" w14:textId="77777777" w:rsidR="00777C9C" w:rsidRPr="00A5088F" w:rsidRDefault="00777C9C" w:rsidP="00FE0D9E">
            <w:pPr>
              <w:pStyle w:val="Normal1"/>
              <w:spacing w:line="240" w:lineRule="auto"/>
              <w:rPr>
                <w:sz w:val="16"/>
                <w:szCs w:val="16"/>
              </w:rPr>
            </w:pPr>
            <w:r w:rsidRPr="00A5088F">
              <w:rPr>
                <w:sz w:val="16"/>
                <w:szCs w:val="16"/>
              </w:rPr>
              <w:t>28.97 ± 0.25B</w:t>
            </w:r>
          </w:p>
        </w:tc>
        <w:tc>
          <w:tcPr>
            <w:tcW w:w="990" w:type="dxa"/>
            <w:tcBorders>
              <w:top w:val="nil"/>
              <w:left w:val="nil"/>
              <w:bottom w:val="nil"/>
              <w:right w:val="nil"/>
            </w:tcBorders>
            <w:tcMar>
              <w:top w:w="0" w:type="dxa"/>
              <w:left w:w="80" w:type="dxa"/>
              <w:bottom w:w="0" w:type="dxa"/>
              <w:right w:w="80" w:type="dxa"/>
            </w:tcMar>
          </w:tcPr>
          <w:p w14:paraId="5B2D5310" w14:textId="77777777" w:rsidR="00777C9C" w:rsidRPr="00A5088F" w:rsidRDefault="00777C9C" w:rsidP="00FE0D9E">
            <w:pPr>
              <w:pStyle w:val="Normal1"/>
              <w:spacing w:line="240" w:lineRule="auto"/>
              <w:rPr>
                <w:sz w:val="16"/>
                <w:szCs w:val="16"/>
              </w:rPr>
            </w:pPr>
            <w:r w:rsidRPr="00A5088F">
              <w:rPr>
                <w:sz w:val="16"/>
                <w:szCs w:val="16"/>
              </w:rPr>
              <w:t>ND</w:t>
            </w:r>
          </w:p>
        </w:tc>
        <w:tc>
          <w:tcPr>
            <w:tcW w:w="1035" w:type="dxa"/>
            <w:tcBorders>
              <w:top w:val="nil"/>
              <w:left w:val="nil"/>
              <w:bottom w:val="nil"/>
              <w:right w:val="nil"/>
            </w:tcBorders>
            <w:tcMar>
              <w:top w:w="0" w:type="dxa"/>
              <w:left w:w="80" w:type="dxa"/>
              <w:bottom w:w="0" w:type="dxa"/>
              <w:right w:w="80" w:type="dxa"/>
            </w:tcMar>
          </w:tcPr>
          <w:p w14:paraId="74D8775C" w14:textId="77777777" w:rsidR="00777C9C" w:rsidRPr="00A5088F" w:rsidRDefault="00777C9C" w:rsidP="00FE0D9E">
            <w:pPr>
              <w:pStyle w:val="Normal1"/>
              <w:spacing w:line="240" w:lineRule="auto"/>
              <w:rPr>
                <w:sz w:val="16"/>
                <w:szCs w:val="16"/>
              </w:rPr>
            </w:pPr>
            <w:r w:rsidRPr="00A5088F">
              <w:rPr>
                <w:sz w:val="16"/>
                <w:szCs w:val="16"/>
              </w:rPr>
              <w:t>30.22 ± 1.15B</w:t>
            </w:r>
          </w:p>
        </w:tc>
        <w:tc>
          <w:tcPr>
            <w:tcW w:w="1080" w:type="dxa"/>
            <w:tcBorders>
              <w:top w:val="nil"/>
              <w:left w:val="nil"/>
              <w:bottom w:val="nil"/>
              <w:right w:val="nil"/>
            </w:tcBorders>
            <w:tcMar>
              <w:top w:w="0" w:type="dxa"/>
              <w:left w:w="80" w:type="dxa"/>
              <w:bottom w:w="0" w:type="dxa"/>
              <w:right w:w="80" w:type="dxa"/>
            </w:tcMar>
          </w:tcPr>
          <w:p w14:paraId="2F67E980" w14:textId="77777777" w:rsidR="00777C9C" w:rsidRPr="00A5088F" w:rsidRDefault="00777C9C" w:rsidP="00FE0D9E">
            <w:pPr>
              <w:pStyle w:val="Normal1"/>
              <w:spacing w:line="240" w:lineRule="auto"/>
              <w:rPr>
                <w:sz w:val="16"/>
                <w:szCs w:val="16"/>
              </w:rPr>
            </w:pPr>
            <w:r w:rsidRPr="00A5088F">
              <w:rPr>
                <w:sz w:val="16"/>
                <w:szCs w:val="16"/>
              </w:rPr>
              <w:t>42.80 ± 7.34A</w:t>
            </w:r>
          </w:p>
        </w:tc>
        <w:tc>
          <w:tcPr>
            <w:tcW w:w="1020" w:type="dxa"/>
            <w:tcBorders>
              <w:top w:val="nil"/>
              <w:left w:val="nil"/>
              <w:bottom w:val="nil"/>
              <w:right w:val="nil"/>
            </w:tcBorders>
            <w:tcMar>
              <w:top w:w="0" w:type="dxa"/>
              <w:left w:w="80" w:type="dxa"/>
              <w:bottom w:w="0" w:type="dxa"/>
              <w:right w:w="80" w:type="dxa"/>
            </w:tcMar>
          </w:tcPr>
          <w:p w14:paraId="4075AEB0" w14:textId="77777777" w:rsidR="00777C9C" w:rsidRPr="00A5088F" w:rsidRDefault="00777C9C" w:rsidP="00FE0D9E">
            <w:pPr>
              <w:pStyle w:val="Normal1"/>
              <w:spacing w:line="240" w:lineRule="auto"/>
              <w:rPr>
                <w:sz w:val="16"/>
                <w:szCs w:val="16"/>
              </w:rPr>
            </w:pPr>
            <w:r w:rsidRPr="00A5088F">
              <w:rPr>
                <w:sz w:val="16"/>
                <w:szCs w:val="16"/>
              </w:rPr>
              <w:t>32.53 ± 0.67A</w:t>
            </w:r>
          </w:p>
        </w:tc>
      </w:tr>
      <w:tr w:rsidR="00777C9C" w:rsidRPr="00A5088F" w14:paraId="45394063"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1B0F5338" w14:textId="77777777" w:rsidR="00777C9C" w:rsidRPr="00A5088F" w:rsidRDefault="00777C9C" w:rsidP="00FE0D9E">
            <w:pPr>
              <w:pStyle w:val="Normal1"/>
              <w:spacing w:line="240" w:lineRule="auto"/>
              <w:rPr>
                <w:sz w:val="16"/>
                <w:szCs w:val="16"/>
              </w:rPr>
            </w:pPr>
          </w:p>
        </w:tc>
        <w:tc>
          <w:tcPr>
            <w:tcW w:w="2535" w:type="dxa"/>
            <w:tcBorders>
              <w:top w:val="nil"/>
              <w:left w:val="nil"/>
              <w:bottom w:val="nil"/>
              <w:right w:val="nil"/>
            </w:tcBorders>
            <w:tcMar>
              <w:top w:w="0" w:type="dxa"/>
              <w:left w:w="80" w:type="dxa"/>
              <w:bottom w:w="0" w:type="dxa"/>
              <w:right w:w="80" w:type="dxa"/>
            </w:tcMar>
          </w:tcPr>
          <w:p w14:paraId="35F83A06" w14:textId="77777777" w:rsidR="00777C9C" w:rsidRPr="00A5088F" w:rsidRDefault="00777C9C" w:rsidP="00FE0D9E">
            <w:pPr>
              <w:pStyle w:val="Normal1"/>
              <w:spacing w:line="240" w:lineRule="auto"/>
              <w:rPr>
                <w:sz w:val="16"/>
                <w:szCs w:val="16"/>
              </w:rPr>
            </w:pPr>
          </w:p>
        </w:tc>
        <w:tc>
          <w:tcPr>
            <w:tcW w:w="600" w:type="dxa"/>
            <w:tcBorders>
              <w:top w:val="nil"/>
              <w:left w:val="nil"/>
              <w:bottom w:val="nil"/>
              <w:right w:val="nil"/>
            </w:tcBorders>
            <w:tcMar>
              <w:top w:w="0" w:type="dxa"/>
              <w:left w:w="80" w:type="dxa"/>
              <w:bottom w:w="0" w:type="dxa"/>
              <w:right w:w="80" w:type="dxa"/>
            </w:tcMar>
          </w:tcPr>
          <w:p w14:paraId="0ED6D83E" w14:textId="77777777" w:rsidR="00777C9C" w:rsidRPr="00A5088F" w:rsidRDefault="00777C9C" w:rsidP="00FE0D9E">
            <w:pPr>
              <w:pStyle w:val="Normal1"/>
              <w:spacing w:line="240" w:lineRule="auto"/>
              <w:rPr>
                <w:sz w:val="16"/>
                <w:szCs w:val="16"/>
              </w:rPr>
            </w:pPr>
          </w:p>
        </w:tc>
        <w:tc>
          <w:tcPr>
            <w:tcW w:w="885" w:type="dxa"/>
            <w:tcBorders>
              <w:top w:val="nil"/>
              <w:left w:val="nil"/>
              <w:bottom w:val="nil"/>
              <w:right w:val="nil"/>
            </w:tcBorders>
            <w:tcMar>
              <w:top w:w="0" w:type="dxa"/>
              <w:left w:w="80" w:type="dxa"/>
              <w:bottom w:w="0" w:type="dxa"/>
              <w:right w:w="80" w:type="dxa"/>
            </w:tcMar>
          </w:tcPr>
          <w:p w14:paraId="633270C1"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211C78BA" w14:textId="77777777" w:rsidR="00777C9C" w:rsidRPr="00A5088F" w:rsidRDefault="00777C9C" w:rsidP="00FE0D9E">
            <w:pPr>
              <w:pStyle w:val="Normal1"/>
              <w:spacing w:line="240" w:lineRule="auto"/>
              <w:rPr>
                <w:sz w:val="16"/>
                <w:szCs w:val="16"/>
              </w:rPr>
            </w:pPr>
          </w:p>
        </w:tc>
        <w:tc>
          <w:tcPr>
            <w:tcW w:w="750" w:type="dxa"/>
            <w:tcBorders>
              <w:top w:val="nil"/>
              <w:left w:val="nil"/>
              <w:bottom w:val="nil"/>
              <w:right w:val="nil"/>
            </w:tcBorders>
            <w:tcMar>
              <w:top w:w="0" w:type="dxa"/>
              <w:left w:w="80" w:type="dxa"/>
              <w:bottom w:w="0" w:type="dxa"/>
              <w:right w:w="80" w:type="dxa"/>
            </w:tcMar>
          </w:tcPr>
          <w:p w14:paraId="5C503E87" w14:textId="77777777" w:rsidR="00777C9C" w:rsidRPr="00A5088F" w:rsidRDefault="00777C9C" w:rsidP="00FE0D9E">
            <w:pPr>
              <w:pStyle w:val="Normal1"/>
              <w:spacing w:line="240" w:lineRule="auto"/>
              <w:rPr>
                <w:sz w:val="16"/>
                <w:szCs w:val="16"/>
              </w:rPr>
            </w:pPr>
          </w:p>
        </w:tc>
        <w:tc>
          <w:tcPr>
            <w:tcW w:w="840" w:type="dxa"/>
            <w:tcBorders>
              <w:top w:val="nil"/>
              <w:left w:val="nil"/>
              <w:bottom w:val="nil"/>
              <w:right w:val="nil"/>
            </w:tcBorders>
            <w:tcMar>
              <w:top w:w="100" w:type="dxa"/>
              <w:left w:w="100" w:type="dxa"/>
              <w:bottom w:w="100" w:type="dxa"/>
              <w:right w:w="100" w:type="dxa"/>
            </w:tcMar>
          </w:tcPr>
          <w:p w14:paraId="0D7B9B69"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5A05C0DE"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29C4E78E" w14:textId="77777777" w:rsidR="00777C9C" w:rsidRPr="00A5088F" w:rsidRDefault="00777C9C" w:rsidP="00FE0D9E">
            <w:pPr>
              <w:pStyle w:val="Normal1"/>
              <w:spacing w:line="240" w:lineRule="auto"/>
              <w:rPr>
                <w:sz w:val="16"/>
                <w:szCs w:val="16"/>
              </w:rPr>
            </w:pPr>
            <w:r w:rsidRPr="00A5088F">
              <w:rPr>
                <w:sz w:val="16"/>
                <w:szCs w:val="16"/>
              </w:rPr>
              <w:t>0.00 ± 0.00C</w:t>
            </w:r>
          </w:p>
        </w:tc>
        <w:tc>
          <w:tcPr>
            <w:tcW w:w="1155" w:type="dxa"/>
            <w:tcBorders>
              <w:top w:val="nil"/>
              <w:left w:val="nil"/>
              <w:bottom w:val="nil"/>
              <w:right w:val="nil"/>
            </w:tcBorders>
            <w:tcMar>
              <w:top w:w="0" w:type="dxa"/>
              <w:left w:w="80" w:type="dxa"/>
              <w:bottom w:w="0" w:type="dxa"/>
              <w:right w:w="80" w:type="dxa"/>
            </w:tcMar>
          </w:tcPr>
          <w:p w14:paraId="01F40370" w14:textId="77777777" w:rsidR="00777C9C" w:rsidRPr="00A5088F" w:rsidRDefault="00777C9C" w:rsidP="00FE0D9E">
            <w:pPr>
              <w:pStyle w:val="Normal1"/>
              <w:spacing w:line="240" w:lineRule="auto"/>
              <w:rPr>
                <w:sz w:val="16"/>
                <w:szCs w:val="16"/>
              </w:rPr>
            </w:pPr>
            <w:r w:rsidRPr="00A5088F">
              <w:rPr>
                <w:sz w:val="16"/>
                <w:szCs w:val="16"/>
              </w:rPr>
              <w:t>0.00 ± 0.00C</w:t>
            </w:r>
          </w:p>
        </w:tc>
        <w:tc>
          <w:tcPr>
            <w:tcW w:w="990" w:type="dxa"/>
            <w:tcBorders>
              <w:top w:val="nil"/>
              <w:left w:val="nil"/>
              <w:bottom w:val="nil"/>
              <w:right w:val="nil"/>
            </w:tcBorders>
            <w:tcMar>
              <w:top w:w="0" w:type="dxa"/>
              <w:left w:w="80" w:type="dxa"/>
              <w:bottom w:w="0" w:type="dxa"/>
              <w:right w:w="80" w:type="dxa"/>
            </w:tcMar>
          </w:tcPr>
          <w:p w14:paraId="093492CB" w14:textId="77777777" w:rsidR="00777C9C" w:rsidRPr="00A5088F" w:rsidRDefault="00777C9C" w:rsidP="00FE0D9E">
            <w:pPr>
              <w:pStyle w:val="Normal1"/>
              <w:spacing w:line="240" w:lineRule="auto"/>
              <w:rPr>
                <w:sz w:val="16"/>
                <w:szCs w:val="16"/>
              </w:rPr>
            </w:pPr>
            <w:r w:rsidRPr="00A5088F">
              <w:rPr>
                <w:sz w:val="16"/>
                <w:szCs w:val="16"/>
              </w:rPr>
              <w:t>ND</w:t>
            </w:r>
          </w:p>
        </w:tc>
        <w:tc>
          <w:tcPr>
            <w:tcW w:w="1035" w:type="dxa"/>
            <w:tcBorders>
              <w:top w:val="nil"/>
              <w:left w:val="nil"/>
              <w:bottom w:val="nil"/>
              <w:right w:val="nil"/>
            </w:tcBorders>
            <w:tcMar>
              <w:top w:w="0" w:type="dxa"/>
              <w:left w:w="80" w:type="dxa"/>
              <w:bottom w:w="0" w:type="dxa"/>
              <w:right w:w="80" w:type="dxa"/>
            </w:tcMar>
          </w:tcPr>
          <w:p w14:paraId="40F02494" w14:textId="77777777" w:rsidR="00777C9C" w:rsidRPr="00A5088F" w:rsidRDefault="00777C9C" w:rsidP="00FE0D9E">
            <w:pPr>
              <w:pStyle w:val="Normal1"/>
              <w:spacing w:line="240" w:lineRule="auto"/>
              <w:rPr>
                <w:sz w:val="16"/>
                <w:szCs w:val="16"/>
              </w:rPr>
            </w:pPr>
            <w:r w:rsidRPr="00A5088F">
              <w:rPr>
                <w:sz w:val="16"/>
                <w:szCs w:val="16"/>
              </w:rPr>
              <w:t>0.00 ± 0.00C</w:t>
            </w:r>
          </w:p>
        </w:tc>
        <w:tc>
          <w:tcPr>
            <w:tcW w:w="1080" w:type="dxa"/>
            <w:tcBorders>
              <w:top w:val="nil"/>
              <w:left w:val="nil"/>
              <w:bottom w:val="nil"/>
              <w:right w:val="nil"/>
            </w:tcBorders>
            <w:tcMar>
              <w:top w:w="0" w:type="dxa"/>
              <w:left w:w="80" w:type="dxa"/>
              <w:bottom w:w="0" w:type="dxa"/>
              <w:right w:w="80" w:type="dxa"/>
            </w:tcMar>
          </w:tcPr>
          <w:p w14:paraId="57B82064" w14:textId="77777777" w:rsidR="00777C9C" w:rsidRPr="00A5088F" w:rsidRDefault="00777C9C" w:rsidP="00FE0D9E">
            <w:pPr>
              <w:pStyle w:val="Normal1"/>
              <w:spacing w:line="240" w:lineRule="auto"/>
              <w:rPr>
                <w:sz w:val="16"/>
                <w:szCs w:val="16"/>
              </w:rPr>
            </w:pPr>
            <w:r w:rsidRPr="00A5088F">
              <w:rPr>
                <w:sz w:val="16"/>
                <w:szCs w:val="16"/>
              </w:rPr>
              <w:t>35.39 ± 0.55AB</w:t>
            </w:r>
          </w:p>
        </w:tc>
        <w:tc>
          <w:tcPr>
            <w:tcW w:w="1020" w:type="dxa"/>
            <w:tcBorders>
              <w:top w:val="nil"/>
              <w:left w:val="nil"/>
              <w:bottom w:val="nil"/>
              <w:right w:val="nil"/>
            </w:tcBorders>
            <w:tcMar>
              <w:top w:w="0" w:type="dxa"/>
              <w:left w:w="80" w:type="dxa"/>
              <w:bottom w:w="0" w:type="dxa"/>
              <w:right w:w="80" w:type="dxa"/>
            </w:tcMar>
          </w:tcPr>
          <w:p w14:paraId="4DBF76B1" w14:textId="77777777" w:rsidR="00777C9C" w:rsidRPr="00A5088F" w:rsidRDefault="00777C9C" w:rsidP="00FE0D9E">
            <w:pPr>
              <w:pStyle w:val="Normal1"/>
              <w:spacing w:line="240" w:lineRule="auto"/>
              <w:rPr>
                <w:sz w:val="16"/>
                <w:szCs w:val="16"/>
              </w:rPr>
            </w:pPr>
            <w:r w:rsidRPr="00A5088F">
              <w:rPr>
                <w:sz w:val="16"/>
                <w:szCs w:val="16"/>
              </w:rPr>
              <w:t>32.48 ± 1.95A</w:t>
            </w:r>
          </w:p>
        </w:tc>
      </w:tr>
      <w:tr w:rsidR="00777C9C" w:rsidRPr="00A5088F" w14:paraId="766FCED4"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4067F8DF" w14:textId="77777777" w:rsidR="00777C9C" w:rsidRPr="00A5088F" w:rsidRDefault="00777C9C" w:rsidP="00FE0D9E">
            <w:pPr>
              <w:pStyle w:val="Normal1"/>
              <w:spacing w:line="240" w:lineRule="auto"/>
              <w:rPr>
                <w:sz w:val="16"/>
                <w:szCs w:val="16"/>
              </w:rPr>
            </w:pPr>
          </w:p>
        </w:tc>
        <w:tc>
          <w:tcPr>
            <w:tcW w:w="2535" w:type="dxa"/>
            <w:tcBorders>
              <w:top w:val="nil"/>
              <w:left w:val="nil"/>
              <w:bottom w:val="nil"/>
              <w:right w:val="nil"/>
            </w:tcBorders>
            <w:tcMar>
              <w:top w:w="0" w:type="dxa"/>
              <w:left w:w="80" w:type="dxa"/>
              <w:bottom w:w="0" w:type="dxa"/>
              <w:right w:w="80" w:type="dxa"/>
            </w:tcMar>
          </w:tcPr>
          <w:p w14:paraId="6FC353DB" w14:textId="77777777" w:rsidR="00777C9C" w:rsidRPr="00A5088F" w:rsidRDefault="00777C9C" w:rsidP="00FE0D9E">
            <w:pPr>
              <w:pStyle w:val="Normal1"/>
              <w:spacing w:line="240" w:lineRule="auto"/>
              <w:rPr>
                <w:sz w:val="16"/>
                <w:szCs w:val="16"/>
              </w:rPr>
            </w:pPr>
          </w:p>
        </w:tc>
        <w:tc>
          <w:tcPr>
            <w:tcW w:w="600" w:type="dxa"/>
            <w:tcBorders>
              <w:top w:val="nil"/>
              <w:left w:val="nil"/>
              <w:bottom w:val="nil"/>
              <w:right w:val="nil"/>
            </w:tcBorders>
            <w:tcMar>
              <w:top w:w="0" w:type="dxa"/>
              <w:left w:w="80" w:type="dxa"/>
              <w:bottom w:w="0" w:type="dxa"/>
              <w:right w:w="80" w:type="dxa"/>
            </w:tcMar>
          </w:tcPr>
          <w:p w14:paraId="3374F863" w14:textId="77777777" w:rsidR="00777C9C" w:rsidRPr="00A5088F" w:rsidRDefault="00777C9C" w:rsidP="00FE0D9E">
            <w:pPr>
              <w:pStyle w:val="Normal1"/>
              <w:spacing w:line="240" w:lineRule="auto"/>
              <w:rPr>
                <w:sz w:val="16"/>
                <w:szCs w:val="16"/>
              </w:rPr>
            </w:pPr>
          </w:p>
        </w:tc>
        <w:tc>
          <w:tcPr>
            <w:tcW w:w="885" w:type="dxa"/>
            <w:tcBorders>
              <w:top w:val="nil"/>
              <w:left w:val="nil"/>
              <w:bottom w:val="nil"/>
              <w:right w:val="nil"/>
            </w:tcBorders>
            <w:tcMar>
              <w:top w:w="0" w:type="dxa"/>
              <w:left w:w="80" w:type="dxa"/>
              <w:bottom w:w="0" w:type="dxa"/>
              <w:right w:w="80" w:type="dxa"/>
            </w:tcMar>
          </w:tcPr>
          <w:p w14:paraId="2969C34F"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59768344" w14:textId="77777777" w:rsidR="00777C9C" w:rsidRPr="00A5088F" w:rsidRDefault="00777C9C" w:rsidP="00FE0D9E">
            <w:pPr>
              <w:pStyle w:val="Normal1"/>
              <w:spacing w:line="240" w:lineRule="auto"/>
              <w:rPr>
                <w:sz w:val="16"/>
                <w:szCs w:val="16"/>
              </w:rPr>
            </w:pPr>
          </w:p>
        </w:tc>
        <w:tc>
          <w:tcPr>
            <w:tcW w:w="750" w:type="dxa"/>
            <w:tcBorders>
              <w:top w:val="nil"/>
              <w:left w:val="nil"/>
              <w:bottom w:val="nil"/>
              <w:right w:val="nil"/>
            </w:tcBorders>
            <w:tcMar>
              <w:top w:w="0" w:type="dxa"/>
              <w:left w:w="80" w:type="dxa"/>
              <w:bottom w:w="0" w:type="dxa"/>
              <w:right w:w="80" w:type="dxa"/>
            </w:tcMar>
          </w:tcPr>
          <w:p w14:paraId="3296B22D" w14:textId="77777777" w:rsidR="00777C9C" w:rsidRPr="00A5088F" w:rsidRDefault="00777C9C" w:rsidP="00FE0D9E">
            <w:pPr>
              <w:pStyle w:val="Normal1"/>
              <w:spacing w:line="240" w:lineRule="auto"/>
              <w:rPr>
                <w:sz w:val="16"/>
                <w:szCs w:val="16"/>
              </w:rPr>
            </w:pPr>
          </w:p>
        </w:tc>
        <w:tc>
          <w:tcPr>
            <w:tcW w:w="840" w:type="dxa"/>
            <w:tcBorders>
              <w:top w:val="nil"/>
              <w:left w:val="nil"/>
              <w:bottom w:val="nil"/>
              <w:right w:val="nil"/>
            </w:tcBorders>
            <w:tcMar>
              <w:top w:w="100" w:type="dxa"/>
              <w:left w:w="100" w:type="dxa"/>
              <w:bottom w:w="100" w:type="dxa"/>
              <w:right w:w="100" w:type="dxa"/>
            </w:tcMar>
          </w:tcPr>
          <w:p w14:paraId="5A3E4675"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2221D5BD"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07118855" w14:textId="77777777" w:rsidR="00777C9C" w:rsidRPr="00A5088F" w:rsidRDefault="00777C9C" w:rsidP="00FE0D9E">
            <w:pPr>
              <w:pStyle w:val="Normal1"/>
              <w:spacing w:line="240" w:lineRule="auto"/>
              <w:rPr>
                <w:sz w:val="16"/>
                <w:szCs w:val="16"/>
              </w:rPr>
            </w:pPr>
            <w:r w:rsidRPr="00A5088F">
              <w:rPr>
                <w:sz w:val="16"/>
                <w:szCs w:val="16"/>
              </w:rPr>
              <w:t>0.00 ± 0.00C</w:t>
            </w:r>
          </w:p>
        </w:tc>
        <w:tc>
          <w:tcPr>
            <w:tcW w:w="1155" w:type="dxa"/>
            <w:tcBorders>
              <w:top w:val="nil"/>
              <w:left w:val="nil"/>
              <w:bottom w:val="nil"/>
              <w:right w:val="nil"/>
            </w:tcBorders>
            <w:tcMar>
              <w:top w:w="0" w:type="dxa"/>
              <w:left w:w="80" w:type="dxa"/>
              <w:bottom w:w="0" w:type="dxa"/>
              <w:right w:w="80" w:type="dxa"/>
            </w:tcMar>
          </w:tcPr>
          <w:p w14:paraId="46A7E218" w14:textId="77777777" w:rsidR="00777C9C" w:rsidRPr="00A5088F" w:rsidRDefault="00777C9C" w:rsidP="00FE0D9E">
            <w:pPr>
              <w:pStyle w:val="Normal1"/>
              <w:spacing w:line="240" w:lineRule="auto"/>
              <w:rPr>
                <w:sz w:val="16"/>
                <w:szCs w:val="16"/>
              </w:rPr>
            </w:pPr>
            <w:r w:rsidRPr="00A5088F">
              <w:rPr>
                <w:sz w:val="16"/>
                <w:szCs w:val="16"/>
              </w:rPr>
              <w:t>0.00 ± 0.00C</w:t>
            </w:r>
          </w:p>
        </w:tc>
        <w:tc>
          <w:tcPr>
            <w:tcW w:w="990" w:type="dxa"/>
            <w:tcBorders>
              <w:top w:val="nil"/>
              <w:left w:val="nil"/>
              <w:bottom w:val="nil"/>
              <w:right w:val="nil"/>
            </w:tcBorders>
            <w:tcMar>
              <w:top w:w="0" w:type="dxa"/>
              <w:left w:w="80" w:type="dxa"/>
              <w:bottom w:w="0" w:type="dxa"/>
              <w:right w:w="80" w:type="dxa"/>
            </w:tcMar>
          </w:tcPr>
          <w:p w14:paraId="31999BEB" w14:textId="77777777" w:rsidR="00777C9C" w:rsidRPr="00A5088F" w:rsidRDefault="00777C9C" w:rsidP="00FE0D9E">
            <w:pPr>
              <w:pStyle w:val="Normal1"/>
              <w:spacing w:line="240" w:lineRule="auto"/>
              <w:rPr>
                <w:sz w:val="16"/>
                <w:szCs w:val="16"/>
              </w:rPr>
            </w:pPr>
            <w:r w:rsidRPr="00A5088F">
              <w:rPr>
                <w:sz w:val="16"/>
                <w:szCs w:val="16"/>
              </w:rPr>
              <w:t>ND</w:t>
            </w:r>
          </w:p>
        </w:tc>
        <w:tc>
          <w:tcPr>
            <w:tcW w:w="1035" w:type="dxa"/>
            <w:tcBorders>
              <w:top w:val="nil"/>
              <w:left w:val="nil"/>
              <w:bottom w:val="nil"/>
              <w:right w:val="nil"/>
            </w:tcBorders>
            <w:tcMar>
              <w:top w:w="0" w:type="dxa"/>
              <w:left w:w="80" w:type="dxa"/>
              <w:bottom w:w="0" w:type="dxa"/>
              <w:right w:w="80" w:type="dxa"/>
            </w:tcMar>
          </w:tcPr>
          <w:p w14:paraId="6CFF611B" w14:textId="77777777" w:rsidR="00777C9C" w:rsidRPr="00A5088F" w:rsidRDefault="00777C9C" w:rsidP="00FE0D9E">
            <w:pPr>
              <w:pStyle w:val="Normal1"/>
              <w:spacing w:line="240" w:lineRule="auto"/>
              <w:rPr>
                <w:sz w:val="16"/>
                <w:szCs w:val="16"/>
              </w:rPr>
            </w:pPr>
            <w:r w:rsidRPr="00A5088F">
              <w:rPr>
                <w:sz w:val="16"/>
                <w:szCs w:val="16"/>
              </w:rPr>
              <w:t>0.00 ± 0.00C</w:t>
            </w:r>
          </w:p>
        </w:tc>
        <w:tc>
          <w:tcPr>
            <w:tcW w:w="1080" w:type="dxa"/>
            <w:tcBorders>
              <w:top w:val="nil"/>
              <w:left w:val="nil"/>
              <w:bottom w:val="nil"/>
              <w:right w:val="nil"/>
            </w:tcBorders>
            <w:tcMar>
              <w:top w:w="0" w:type="dxa"/>
              <w:left w:w="80" w:type="dxa"/>
              <w:bottom w:w="0" w:type="dxa"/>
              <w:right w:w="80" w:type="dxa"/>
            </w:tcMar>
          </w:tcPr>
          <w:p w14:paraId="1C3D47BD" w14:textId="77777777" w:rsidR="00777C9C" w:rsidRPr="00A5088F" w:rsidRDefault="00777C9C" w:rsidP="00FE0D9E">
            <w:pPr>
              <w:pStyle w:val="Normal1"/>
              <w:spacing w:line="240" w:lineRule="auto"/>
              <w:rPr>
                <w:sz w:val="16"/>
                <w:szCs w:val="16"/>
              </w:rPr>
            </w:pPr>
            <w:r w:rsidRPr="00A5088F">
              <w:rPr>
                <w:sz w:val="16"/>
                <w:szCs w:val="16"/>
              </w:rPr>
              <w:t>0.00 ± 0.00C</w:t>
            </w:r>
          </w:p>
        </w:tc>
        <w:tc>
          <w:tcPr>
            <w:tcW w:w="1020" w:type="dxa"/>
            <w:tcBorders>
              <w:top w:val="nil"/>
              <w:left w:val="nil"/>
              <w:bottom w:val="nil"/>
              <w:right w:val="nil"/>
            </w:tcBorders>
            <w:tcMar>
              <w:top w:w="0" w:type="dxa"/>
              <w:left w:w="80" w:type="dxa"/>
              <w:bottom w:w="0" w:type="dxa"/>
              <w:right w:w="80" w:type="dxa"/>
            </w:tcMar>
          </w:tcPr>
          <w:p w14:paraId="75F5EC1B" w14:textId="77777777" w:rsidR="00777C9C" w:rsidRPr="00A5088F" w:rsidRDefault="00777C9C" w:rsidP="00FE0D9E">
            <w:pPr>
              <w:pStyle w:val="Normal1"/>
              <w:spacing w:line="240" w:lineRule="auto"/>
              <w:rPr>
                <w:sz w:val="16"/>
                <w:szCs w:val="16"/>
              </w:rPr>
            </w:pPr>
            <w:r w:rsidRPr="00A5088F">
              <w:rPr>
                <w:sz w:val="16"/>
                <w:szCs w:val="16"/>
              </w:rPr>
              <w:t>0.00 ± 0.00B</w:t>
            </w:r>
          </w:p>
        </w:tc>
      </w:tr>
      <w:tr w:rsidR="00777C9C" w:rsidRPr="00A5088F" w14:paraId="7252888A"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3A5E8125" w14:textId="77777777" w:rsidR="00777C9C" w:rsidRPr="00A5088F" w:rsidRDefault="00777C9C" w:rsidP="00FE0D9E">
            <w:pPr>
              <w:pStyle w:val="Normal1"/>
              <w:spacing w:line="240" w:lineRule="auto"/>
              <w:rPr>
                <w:sz w:val="16"/>
                <w:szCs w:val="16"/>
              </w:rPr>
            </w:pPr>
            <w:r w:rsidRPr="00A5088F">
              <w:rPr>
                <w:sz w:val="16"/>
                <w:szCs w:val="16"/>
              </w:rPr>
              <w:t>104</w:t>
            </w:r>
          </w:p>
        </w:tc>
        <w:tc>
          <w:tcPr>
            <w:tcW w:w="2535" w:type="dxa"/>
            <w:tcBorders>
              <w:top w:val="nil"/>
              <w:left w:val="nil"/>
              <w:bottom w:val="nil"/>
              <w:right w:val="nil"/>
            </w:tcBorders>
            <w:tcMar>
              <w:top w:w="0" w:type="dxa"/>
              <w:left w:w="80" w:type="dxa"/>
              <w:bottom w:w="0" w:type="dxa"/>
              <w:right w:w="80" w:type="dxa"/>
            </w:tcMar>
          </w:tcPr>
          <w:p w14:paraId="568D3218" w14:textId="77777777" w:rsidR="00777C9C" w:rsidRPr="00A5088F" w:rsidRDefault="00777C9C" w:rsidP="00FE0D9E">
            <w:pPr>
              <w:pStyle w:val="Normal1"/>
              <w:spacing w:line="240" w:lineRule="auto"/>
              <w:rPr>
                <w:sz w:val="16"/>
                <w:szCs w:val="16"/>
              </w:rPr>
            </w:pPr>
            <w:r w:rsidRPr="00A5088F">
              <w:rPr>
                <w:sz w:val="16"/>
                <w:szCs w:val="16"/>
              </w:rPr>
              <w:t>3-Ethyl-2-hydroxy-2-cyclopenten-1-one</w:t>
            </w:r>
          </w:p>
        </w:tc>
        <w:tc>
          <w:tcPr>
            <w:tcW w:w="600" w:type="dxa"/>
            <w:tcBorders>
              <w:top w:val="nil"/>
              <w:left w:val="nil"/>
              <w:bottom w:val="nil"/>
              <w:right w:val="nil"/>
            </w:tcBorders>
            <w:tcMar>
              <w:top w:w="0" w:type="dxa"/>
              <w:left w:w="80" w:type="dxa"/>
              <w:bottom w:w="0" w:type="dxa"/>
              <w:right w:w="80" w:type="dxa"/>
            </w:tcMar>
          </w:tcPr>
          <w:p w14:paraId="01C7B1C4" w14:textId="77777777" w:rsidR="00777C9C" w:rsidRPr="00A5088F" w:rsidRDefault="00777C9C" w:rsidP="00FE0D9E">
            <w:pPr>
              <w:pStyle w:val="Normal1"/>
              <w:spacing w:line="240" w:lineRule="auto"/>
              <w:jc w:val="right"/>
              <w:rPr>
                <w:sz w:val="16"/>
                <w:szCs w:val="16"/>
              </w:rPr>
            </w:pPr>
            <w:r w:rsidRPr="00A5088F">
              <w:rPr>
                <w:sz w:val="16"/>
                <w:szCs w:val="16"/>
              </w:rPr>
              <w:t>1927</w:t>
            </w:r>
          </w:p>
        </w:tc>
        <w:tc>
          <w:tcPr>
            <w:tcW w:w="885" w:type="dxa"/>
            <w:tcBorders>
              <w:top w:val="nil"/>
              <w:left w:val="nil"/>
              <w:bottom w:val="nil"/>
              <w:right w:val="nil"/>
            </w:tcBorders>
            <w:tcMar>
              <w:top w:w="0" w:type="dxa"/>
              <w:left w:w="80" w:type="dxa"/>
              <w:bottom w:w="0" w:type="dxa"/>
              <w:right w:w="80" w:type="dxa"/>
            </w:tcMar>
          </w:tcPr>
          <w:p w14:paraId="64FB6705" w14:textId="77777777" w:rsidR="00777C9C" w:rsidRPr="00A5088F" w:rsidRDefault="00777C9C" w:rsidP="00FE0D9E">
            <w:pPr>
              <w:pStyle w:val="Normal1"/>
              <w:spacing w:line="240" w:lineRule="auto"/>
              <w:jc w:val="right"/>
              <w:rPr>
                <w:sz w:val="16"/>
                <w:szCs w:val="16"/>
              </w:rPr>
            </w:pPr>
            <w:r w:rsidRPr="00A5088F">
              <w:rPr>
                <w:sz w:val="16"/>
                <w:szCs w:val="16"/>
              </w:rPr>
              <w:t>1924 [45]</w:t>
            </w:r>
          </w:p>
        </w:tc>
        <w:tc>
          <w:tcPr>
            <w:tcW w:w="600" w:type="dxa"/>
            <w:tcBorders>
              <w:top w:val="nil"/>
              <w:left w:val="nil"/>
              <w:bottom w:val="nil"/>
              <w:right w:val="nil"/>
            </w:tcBorders>
            <w:tcMar>
              <w:top w:w="0" w:type="dxa"/>
              <w:left w:w="80" w:type="dxa"/>
              <w:bottom w:w="0" w:type="dxa"/>
              <w:right w:w="80" w:type="dxa"/>
            </w:tcMar>
          </w:tcPr>
          <w:p w14:paraId="1BAC1B37"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349CC2C8" w14:textId="77777777" w:rsidR="00777C9C" w:rsidRPr="00A5088F" w:rsidRDefault="00777C9C" w:rsidP="00FE0D9E">
            <w:pPr>
              <w:pStyle w:val="Normal1"/>
              <w:spacing w:line="240" w:lineRule="auto"/>
              <w:rPr>
                <w:sz w:val="16"/>
                <w:szCs w:val="16"/>
              </w:rPr>
            </w:pPr>
          </w:p>
        </w:tc>
        <w:tc>
          <w:tcPr>
            <w:tcW w:w="840" w:type="dxa"/>
            <w:tcBorders>
              <w:top w:val="nil"/>
              <w:left w:val="nil"/>
              <w:bottom w:val="nil"/>
              <w:right w:val="nil"/>
            </w:tcBorders>
            <w:tcMar>
              <w:top w:w="100" w:type="dxa"/>
              <w:left w:w="100" w:type="dxa"/>
              <w:bottom w:w="100" w:type="dxa"/>
              <w:right w:w="100" w:type="dxa"/>
            </w:tcMar>
          </w:tcPr>
          <w:p w14:paraId="7CE9362A" w14:textId="77777777" w:rsidR="00777C9C" w:rsidRPr="00A5088F" w:rsidRDefault="00777C9C" w:rsidP="00FE0D9E">
            <w:pPr>
              <w:pStyle w:val="Normal1"/>
              <w:spacing w:line="240" w:lineRule="auto"/>
              <w:jc w:val="right"/>
              <w:rPr>
                <w:sz w:val="16"/>
                <w:szCs w:val="16"/>
              </w:rPr>
            </w:pPr>
            <w:r w:rsidRPr="00A5088F">
              <w:rPr>
                <w:sz w:val="16"/>
                <w:szCs w:val="16"/>
              </w:rPr>
              <w:t>17.688</w:t>
            </w:r>
          </w:p>
        </w:tc>
        <w:tc>
          <w:tcPr>
            <w:tcW w:w="855" w:type="dxa"/>
            <w:tcBorders>
              <w:top w:val="nil"/>
              <w:left w:val="nil"/>
              <w:bottom w:val="nil"/>
              <w:right w:val="nil"/>
            </w:tcBorders>
            <w:tcMar>
              <w:top w:w="0" w:type="dxa"/>
              <w:left w:w="80" w:type="dxa"/>
              <w:bottom w:w="0" w:type="dxa"/>
              <w:right w:w="80" w:type="dxa"/>
            </w:tcMar>
          </w:tcPr>
          <w:p w14:paraId="19CFDC5A"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56451C2C" w14:textId="77777777" w:rsidR="00777C9C" w:rsidRPr="00A5088F" w:rsidRDefault="00777C9C" w:rsidP="00FE0D9E">
            <w:pPr>
              <w:pStyle w:val="Normal1"/>
              <w:spacing w:line="240" w:lineRule="auto"/>
              <w:rPr>
                <w:sz w:val="16"/>
                <w:szCs w:val="16"/>
              </w:rPr>
            </w:pPr>
            <w:r w:rsidRPr="00A5088F">
              <w:rPr>
                <w:sz w:val="16"/>
                <w:szCs w:val="16"/>
              </w:rPr>
              <w:t>26.32 ± 0.33A</w:t>
            </w:r>
          </w:p>
        </w:tc>
        <w:tc>
          <w:tcPr>
            <w:tcW w:w="1155" w:type="dxa"/>
            <w:tcBorders>
              <w:top w:val="nil"/>
              <w:left w:val="nil"/>
              <w:bottom w:val="nil"/>
              <w:right w:val="nil"/>
            </w:tcBorders>
            <w:tcMar>
              <w:top w:w="0" w:type="dxa"/>
              <w:left w:w="80" w:type="dxa"/>
              <w:bottom w:w="0" w:type="dxa"/>
              <w:right w:w="80" w:type="dxa"/>
            </w:tcMar>
          </w:tcPr>
          <w:p w14:paraId="345695A8" w14:textId="77777777" w:rsidR="00777C9C" w:rsidRPr="00A5088F" w:rsidRDefault="00777C9C" w:rsidP="00FE0D9E">
            <w:pPr>
              <w:pStyle w:val="Normal1"/>
              <w:spacing w:line="240" w:lineRule="auto"/>
              <w:rPr>
                <w:sz w:val="16"/>
                <w:szCs w:val="16"/>
              </w:rPr>
            </w:pPr>
            <w:r w:rsidRPr="00A5088F">
              <w:rPr>
                <w:sz w:val="16"/>
                <w:szCs w:val="16"/>
              </w:rPr>
              <w:t>26.16 ± 0.02C</w:t>
            </w:r>
          </w:p>
        </w:tc>
        <w:tc>
          <w:tcPr>
            <w:tcW w:w="990" w:type="dxa"/>
            <w:tcBorders>
              <w:top w:val="nil"/>
              <w:left w:val="nil"/>
              <w:bottom w:val="nil"/>
              <w:right w:val="nil"/>
            </w:tcBorders>
            <w:tcMar>
              <w:top w:w="0" w:type="dxa"/>
              <w:left w:w="80" w:type="dxa"/>
              <w:bottom w:w="0" w:type="dxa"/>
              <w:right w:w="80" w:type="dxa"/>
            </w:tcMar>
          </w:tcPr>
          <w:p w14:paraId="78B8276B" w14:textId="77777777" w:rsidR="00777C9C" w:rsidRPr="00A5088F" w:rsidRDefault="00777C9C" w:rsidP="00FE0D9E">
            <w:pPr>
              <w:pStyle w:val="Normal1"/>
              <w:spacing w:line="240" w:lineRule="auto"/>
              <w:rPr>
                <w:sz w:val="16"/>
                <w:szCs w:val="16"/>
              </w:rPr>
            </w:pPr>
            <w:r w:rsidRPr="00A5088F">
              <w:rPr>
                <w:sz w:val="16"/>
                <w:szCs w:val="16"/>
              </w:rPr>
              <w:t>26.16 ± 0.02C</w:t>
            </w:r>
          </w:p>
        </w:tc>
        <w:tc>
          <w:tcPr>
            <w:tcW w:w="1035" w:type="dxa"/>
            <w:tcBorders>
              <w:top w:val="nil"/>
              <w:left w:val="nil"/>
              <w:bottom w:val="nil"/>
              <w:right w:val="nil"/>
            </w:tcBorders>
            <w:tcMar>
              <w:top w:w="0" w:type="dxa"/>
              <w:left w:w="80" w:type="dxa"/>
              <w:bottom w:w="0" w:type="dxa"/>
              <w:right w:w="80" w:type="dxa"/>
            </w:tcMar>
          </w:tcPr>
          <w:p w14:paraId="4BCD2876" w14:textId="77777777" w:rsidR="00777C9C" w:rsidRPr="00A5088F" w:rsidRDefault="00777C9C" w:rsidP="00FE0D9E">
            <w:pPr>
              <w:pStyle w:val="Normal1"/>
              <w:spacing w:line="240" w:lineRule="auto"/>
              <w:rPr>
                <w:sz w:val="16"/>
                <w:szCs w:val="16"/>
              </w:rPr>
            </w:pPr>
            <w:r w:rsidRPr="00A5088F">
              <w:rPr>
                <w:sz w:val="16"/>
                <w:szCs w:val="16"/>
              </w:rPr>
              <w:t>26.45 ± 0.08A</w:t>
            </w:r>
          </w:p>
        </w:tc>
        <w:tc>
          <w:tcPr>
            <w:tcW w:w="1080" w:type="dxa"/>
            <w:tcBorders>
              <w:top w:val="nil"/>
              <w:left w:val="nil"/>
              <w:bottom w:val="nil"/>
              <w:right w:val="nil"/>
            </w:tcBorders>
            <w:tcMar>
              <w:top w:w="0" w:type="dxa"/>
              <w:left w:w="80" w:type="dxa"/>
              <w:bottom w:w="0" w:type="dxa"/>
              <w:right w:w="80" w:type="dxa"/>
            </w:tcMar>
          </w:tcPr>
          <w:p w14:paraId="1896029F" w14:textId="77777777" w:rsidR="00777C9C" w:rsidRPr="00A5088F" w:rsidRDefault="00777C9C" w:rsidP="00FE0D9E">
            <w:pPr>
              <w:pStyle w:val="Normal1"/>
              <w:spacing w:line="240" w:lineRule="auto"/>
              <w:rPr>
                <w:sz w:val="16"/>
                <w:szCs w:val="16"/>
              </w:rPr>
            </w:pPr>
            <w:r w:rsidRPr="00A5088F">
              <w:rPr>
                <w:sz w:val="16"/>
                <w:szCs w:val="16"/>
              </w:rPr>
              <w:t>26.13 ± 0.11C</w:t>
            </w:r>
          </w:p>
        </w:tc>
        <w:tc>
          <w:tcPr>
            <w:tcW w:w="1020" w:type="dxa"/>
            <w:tcBorders>
              <w:top w:val="nil"/>
              <w:left w:val="nil"/>
              <w:bottom w:val="nil"/>
              <w:right w:val="nil"/>
            </w:tcBorders>
            <w:tcMar>
              <w:top w:w="0" w:type="dxa"/>
              <w:left w:w="80" w:type="dxa"/>
              <w:bottom w:w="0" w:type="dxa"/>
              <w:right w:w="80" w:type="dxa"/>
            </w:tcMar>
          </w:tcPr>
          <w:p w14:paraId="4DEF59BD" w14:textId="77777777" w:rsidR="00777C9C" w:rsidRPr="00A5088F" w:rsidRDefault="00777C9C" w:rsidP="00FE0D9E">
            <w:pPr>
              <w:pStyle w:val="Normal1"/>
              <w:spacing w:line="240" w:lineRule="auto"/>
              <w:rPr>
                <w:sz w:val="16"/>
                <w:szCs w:val="16"/>
              </w:rPr>
            </w:pPr>
            <w:r w:rsidRPr="00A5088F">
              <w:rPr>
                <w:sz w:val="16"/>
                <w:szCs w:val="16"/>
              </w:rPr>
              <w:t>26.16 ± 0.14B</w:t>
            </w:r>
          </w:p>
        </w:tc>
      </w:tr>
      <w:tr w:rsidR="00777C9C" w:rsidRPr="00A5088F" w14:paraId="7A415744"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634D1103" w14:textId="77777777" w:rsidR="00777C9C" w:rsidRPr="00A5088F" w:rsidRDefault="00777C9C" w:rsidP="00FE0D9E">
            <w:pPr>
              <w:pStyle w:val="Normal1"/>
              <w:spacing w:line="240" w:lineRule="auto"/>
              <w:rPr>
                <w:sz w:val="16"/>
                <w:szCs w:val="16"/>
              </w:rPr>
            </w:pPr>
          </w:p>
        </w:tc>
        <w:tc>
          <w:tcPr>
            <w:tcW w:w="2535" w:type="dxa"/>
            <w:tcBorders>
              <w:top w:val="nil"/>
              <w:left w:val="nil"/>
              <w:bottom w:val="nil"/>
              <w:right w:val="nil"/>
            </w:tcBorders>
            <w:tcMar>
              <w:top w:w="0" w:type="dxa"/>
              <w:left w:w="80" w:type="dxa"/>
              <w:bottom w:w="0" w:type="dxa"/>
              <w:right w:w="80" w:type="dxa"/>
            </w:tcMar>
          </w:tcPr>
          <w:p w14:paraId="1E929C19" w14:textId="77777777" w:rsidR="00777C9C" w:rsidRPr="00A5088F" w:rsidRDefault="00777C9C" w:rsidP="00FE0D9E">
            <w:pPr>
              <w:pStyle w:val="Normal1"/>
              <w:spacing w:line="240" w:lineRule="auto"/>
              <w:rPr>
                <w:sz w:val="16"/>
                <w:szCs w:val="16"/>
              </w:rPr>
            </w:pPr>
          </w:p>
        </w:tc>
        <w:tc>
          <w:tcPr>
            <w:tcW w:w="600" w:type="dxa"/>
            <w:tcBorders>
              <w:top w:val="nil"/>
              <w:left w:val="nil"/>
              <w:bottom w:val="nil"/>
              <w:right w:val="nil"/>
            </w:tcBorders>
            <w:tcMar>
              <w:top w:w="0" w:type="dxa"/>
              <w:left w:w="80" w:type="dxa"/>
              <w:bottom w:w="0" w:type="dxa"/>
              <w:right w:w="80" w:type="dxa"/>
            </w:tcMar>
          </w:tcPr>
          <w:p w14:paraId="797B3628" w14:textId="77777777" w:rsidR="00777C9C" w:rsidRPr="00A5088F" w:rsidRDefault="00777C9C" w:rsidP="00FE0D9E">
            <w:pPr>
              <w:pStyle w:val="Normal1"/>
              <w:spacing w:line="240" w:lineRule="auto"/>
              <w:rPr>
                <w:sz w:val="16"/>
                <w:szCs w:val="16"/>
              </w:rPr>
            </w:pPr>
          </w:p>
        </w:tc>
        <w:tc>
          <w:tcPr>
            <w:tcW w:w="885" w:type="dxa"/>
            <w:tcBorders>
              <w:top w:val="nil"/>
              <w:left w:val="nil"/>
              <w:bottom w:val="nil"/>
              <w:right w:val="nil"/>
            </w:tcBorders>
            <w:tcMar>
              <w:top w:w="0" w:type="dxa"/>
              <w:left w:w="80" w:type="dxa"/>
              <w:bottom w:w="0" w:type="dxa"/>
              <w:right w:w="80" w:type="dxa"/>
            </w:tcMar>
          </w:tcPr>
          <w:p w14:paraId="06D99CE3"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656469C8" w14:textId="77777777" w:rsidR="00777C9C" w:rsidRPr="00A5088F" w:rsidRDefault="00777C9C" w:rsidP="00FE0D9E">
            <w:pPr>
              <w:pStyle w:val="Normal1"/>
              <w:spacing w:line="240" w:lineRule="auto"/>
              <w:rPr>
                <w:sz w:val="16"/>
                <w:szCs w:val="16"/>
              </w:rPr>
            </w:pPr>
          </w:p>
        </w:tc>
        <w:tc>
          <w:tcPr>
            <w:tcW w:w="750" w:type="dxa"/>
            <w:tcBorders>
              <w:top w:val="nil"/>
              <w:left w:val="nil"/>
              <w:bottom w:val="nil"/>
              <w:right w:val="nil"/>
            </w:tcBorders>
            <w:tcMar>
              <w:top w:w="0" w:type="dxa"/>
              <w:left w:w="80" w:type="dxa"/>
              <w:bottom w:w="0" w:type="dxa"/>
              <w:right w:w="80" w:type="dxa"/>
            </w:tcMar>
          </w:tcPr>
          <w:p w14:paraId="583B1C22" w14:textId="77777777" w:rsidR="00777C9C" w:rsidRPr="00A5088F" w:rsidRDefault="00777C9C" w:rsidP="00FE0D9E">
            <w:pPr>
              <w:pStyle w:val="Normal1"/>
              <w:spacing w:line="240" w:lineRule="auto"/>
              <w:rPr>
                <w:sz w:val="16"/>
                <w:szCs w:val="16"/>
              </w:rPr>
            </w:pPr>
          </w:p>
        </w:tc>
        <w:tc>
          <w:tcPr>
            <w:tcW w:w="840" w:type="dxa"/>
            <w:tcBorders>
              <w:top w:val="nil"/>
              <w:left w:val="nil"/>
              <w:bottom w:val="nil"/>
              <w:right w:val="nil"/>
            </w:tcBorders>
            <w:tcMar>
              <w:top w:w="0" w:type="dxa"/>
              <w:left w:w="80" w:type="dxa"/>
              <w:bottom w:w="0" w:type="dxa"/>
              <w:right w:w="80" w:type="dxa"/>
            </w:tcMar>
          </w:tcPr>
          <w:p w14:paraId="6EB33591"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6C1AE71F"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5F217C62" w14:textId="77777777" w:rsidR="00777C9C" w:rsidRPr="00A5088F" w:rsidRDefault="00777C9C" w:rsidP="00FE0D9E">
            <w:pPr>
              <w:pStyle w:val="Normal1"/>
              <w:spacing w:line="240" w:lineRule="auto"/>
              <w:rPr>
                <w:sz w:val="16"/>
                <w:szCs w:val="16"/>
              </w:rPr>
            </w:pPr>
            <w:r w:rsidRPr="00A5088F">
              <w:rPr>
                <w:sz w:val="16"/>
                <w:szCs w:val="16"/>
              </w:rPr>
              <w:t>26.83 ± 0.27A</w:t>
            </w:r>
          </w:p>
        </w:tc>
        <w:tc>
          <w:tcPr>
            <w:tcW w:w="1155" w:type="dxa"/>
            <w:tcBorders>
              <w:top w:val="nil"/>
              <w:left w:val="nil"/>
              <w:bottom w:val="nil"/>
              <w:right w:val="nil"/>
            </w:tcBorders>
            <w:tcMar>
              <w:top w:w="0" w:type="dxa"/>
              <w:left w:w="80" w:type="dxa"/>
              <w:bottom w:w="0" w:type="dxa"/>
              <w:right w:w="80" w:type="dxa"/>
            </w:tcMar>
          </w:tcPr>
          <w:p w14:paraId="22AD99A4" w14:textId="77777777" w:rsidR="00777C9C" w:rsidRPr="00A5088F" w:rsidRDefault="00777C9C" w:rsidP="00FE0D9E">
            <w:pPr>
              <w:pStyle w:val="Normal1"/>
              <w:spacing w:line="240" w:lineRule="auto"/>
              <w:rPr>
                <w:sz w:val="16"/>
                <w:szCs w:val="16"/>
              </w:rPr>
            </w:pPr>
            <w:r w:rsidRPr="00A5088F">
              <w:rPr>
                <w:sz w:val="16"/>
                <w:szCs w:val="16"/>
              </w:rPr>
              <w:t>26.34 ± 0.04BC</w:t>
            </w:r>
          </w:p>
        </w:tc>
        <w:tc>
          <w:tcPr>
            <w:tcW w:w="990" w:type="dxa"/>
            <w:tcBorders>
              <w:top w:val="nil"/>
              <w:left w:val="nil"/>
              <w:bottom w:val="nil"/>
              <w:right w:val="nil"/>
            </w:tcBorders>
            <w:tcMar>
              <w:top w:w="0" w:type="dxa"/>
              <w:left w:w="80" w:type="dxa"/>
              <w:bottom w:w="0" w:type="dxa"/>
              <w:right w:w="80" w:type="dxa"/>
            </w:tcMar>
          </w:tcPr>
          <w:p w14:paraId="78EBDA7A" w14:textId="77777777" w:rsidR="00777C9C" w:rsidRPr="00A5088F" w:rsidRDefault="00777C9C" w:rsidP="00FE0D9E">
            <w:pPr>
              <w:pStyle w:val="Normal1"/>
              <w:spacing w:line="240" w:lineRule="auto"/>
              <w:rPr>
                <w:sz w:val="16"/>
                <w:szCs w:val="16"/>
              </w:rPr>
            </w:pPr>
            <w:r w:rsidRPr="00A5088F">
              <w:rPr>
                <w:sz w:val="16"/>
                <w:szCs w:val="16"/>
              </w:rPr>
              <w:t>26.34 ± 0.04BC</w:t>
            </w:r>
          </w:p>
        </w:tc>
        <w:tc>
          <w:tcPr>
            <w:tcW w:w="1035" w:type="dxa"/>
            <w:tcBorders>
              <w:top w:val="nil"/>
              <w:left w:val="nil"/>
              <w:bottom w:val="nil"/>
              <w:right w:val="nil"/>
            </w:tcBorders>
            <w:tcMar>
              <w:top w:w="0" w:type="dxa"/>
              <w:left w:w="80" w:type="dxa"/>
              <w:bottom w:w="0" w:type="dxa"/>
              <w:right w:w="80" w:type="dxa"/>
            </w:tcMar>
          </w:tcPr>
          <w:p w14:paraId="0B29797A" w14:textId="77777777" w:rsidR="00777C9C" w:rsidRPr="00A5088F" w:rsidRDefault="00777C9C" w:rsidP="00FE0D9E">
            <w:pPr>
              <w:pStyle w:val="Normal1"/>
              <w:spacing w:line="240" w:lineRule="auto"/>
              <w:rPr>
                <w:sz w:val="16"/>
                <w:szCs w:val="16"/>
              </w:rPr>
            </w:pPr>
            <w:r w:rsidRPr="00A5088F">
              <w:rPr>
                <w:sz w:val="16"/>
                <w:szCs w:val="16"/>
              </w:rPr>
              <w:t>26.42 ± 0.18A</w:t>
            </w:r>
          </w:p>
        </w:tc>
        <w:tc>
          <w:tcPr>
            <w:tcW w:w="1080" w:type="dxa"/>
            <w:tcBorders>
              <w:top w:val="nil"/>
              <w:left w:val="nil"/>
              <w:bottom w:val="nil"/>
              <w:right w:val="nil"/>
            </w:tcBorders>
            <w:tcMar>
              <w:top w:w="0" w:type="dxa"/>
              <w:left w:w="80" w:type="dxa"/>
              <w:bottom w:w="0" w:type="dxa"/>
              <w:right w:w="80" w:type="dxa"/>
            </w:tcMar>
          </w:tcPr>
          <w:p w14:paraId="5125FA3C" w14:textId="77777777" w:rsidR="00777C9C" w:rsidRPr="00A5088F" w:rsidRDefault="00777C9C" w:rsidP="00FE0D9E">
            <w:pPr>
              <w:pStyle w:val="Normal1"/>
              <w:spacing w:line="240" w:lineRule="auto"/>
              <w:rPr>
                <w:sz w:val="16"/>
                <w:szCs w:val="16"/>
              </w:rPr>
            </w:pPr>
            <w:r w:rsidRPr="00A5088F">
              <w:rPr>
                <w:sz w:val="16"/>
                <w:szCs w:val="16"/>
              </w:rPr>
              <w:t>26.40 ± 0.05B</w:t>
            </w:r>
          </w:p>
        </w:tc>
        <w:tc>
          <w:tcPr>
            <w:tcW w:w="1020" w:type="dxa"/>
            <w:tcBorders>
              <w:top w:val="nil"/>
              <w:left w:val="nil"/>
              <w:bottom w:val="nil"/>
              <w:right w:val="nil"/>
            </w:tcBorders>
            <w:tcMar>
              <w:top w:w="0" w:type="dxa"/>
              <w:left w:w="80" w:type="dxa"/>
              <w:bottom w:w="0" w:type="dxa"/>
              <w:right w:w="80" w:type="dxa"/>
            </w:tcMar>
          </w:tcPr>
          <w:p w14:paraId="38FDC37D" w14:textId="77777777" w:rsidR="00777C9C" w:rsidRPr="00A5088F" w:rsidRDefault="00777C9C" w:rsidP="00FE0D9E">
            <w:pPr>
              <w:pStyle w:val="Normal1"/>
              <w:spacing w:line="240" w:lineRule="auto"/>
              <w:rPr>
                <w:sz w:val="16"/>
                <w:szCs w:val="16"/>
              </w:rPr>
            </w:pPr>
            <w:r w:rsidRPr="00A5088F">
              <w:rPr>
                <w:sz w:val="16"/>
                <w:szCs w:val="16"/>
              </w:rPr>
              <w:t>26.20 ± 0.02B</w:t>
            </w:r>
          </w:p>
        </w:tc>
      </w:tr>
      <w:tr w:rsidR="00777C9C" w:rsidRPr="00A5088F" w14:paraId="51F09947"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37BDC922" w14:textId="77777777" w:rsidR="00777C9C" w:rsidRPr="00A5088F" w:rsidRDefault="00777C9C" w:rsidP="00FE0D9E">
            <w:pPr>
              <w:pStyle w:val="Normal1"/>
              <w:spacing w:line="240" w:lineRule="auto"/>
              <w:rPr>
                <w:sz w:val="16"/>
                <w:szCs w:val="16"/>
              </w:rPr>
            </w:pPr>
          </w:p>
        </w:tc>
        <w:tc>
          <w:tcPr>
            <w:tcW w:w="2535" w:type="dxa"/>
            <w:tcBorders>
              <w:top w:val="nil"/>
              <w:left w:val="nil"/>
              <w:bottom w:val="nil"/>
              <w:right w:val="nil"/>
            </w:tcBorders>
            <w:tcMar>
              <w:top w:w="0" w:type="dxa"/>
              <w:left w:w="80" w:type="dxa"/>
              <w:bottom w:w="0" w:type="dxa"/>
              <w:right w:w="80" w:type="dxa"/>
            </w:tcMar>
          </w:tcPr>
          <w:p w14:paraId="06D9F9E4" w14:textId="77777777" w:rsidR="00777C9C" w:rsidRPr="00A5088F" w:rsidRDefault="00777C9C" w:rsidP="00FE0D9E">
            <w:pPr>
              <w:pStyle w:val="Normal1"/>
              <w:spacing w:line="240" w:lineRule="auto"/>
              <w:rPr>
                <w:sz w:val="16"/>
                <w:szCs w:val="16"/>
              </w:rPr>
            </w:pPr>
          </w:p>
        </w:tc>
        <w:tc>
          <w:tcPr>
            <w:tcW w:w="600" w:type="dxa"/>
            <w:tcBorders>
              <w:top w:val="nil"/>
              <w:left w:val="nil"/>
              <w:bottom w:val="nil"/>
              <w:right w:val="nil"/>
            </w:tcBorders>
            <w:tcMar>
              <w:top w:w="0" w:type="dxa"/>
              <w:left w:w="80" w:type="dxa"/>
              <w:bottom w:w="0" w:type="dxa"/>
              <w:right w:w="80" w:type="dxa"/>
            </w:tcMar>
          </w:tcPr>
          <w:p w14:paraId="73545FD0" w14:textId="77777777" w:rsidR="00777C9C" w:rsidRPr="00A5088F" w:rsidRDefault="00777C9C" w:rsidP="00FE0D9E">
            <w:pPr>
              <w:pStyle w:val="Normal1"/>
              <w:spacing w:line="240" w:lineRule="auto"/>
              <w:rPr>
                <w:sz w:val="16"/>
                <w:szCs w:val="16"/>
              </w:rPr>
            </w:pPr>
          </w:p>
        </w:tc>
        <w:tc>
          <w:tcPr>
            <w:tcW w:w="885" w:type="dxa"/>
            <w:tcBorders>
              <w:top w:val="nil"/>
              <w:left w:val="nil"/>
              <w:bottom w:val="nil"/>
              <w:right w:val="nil"/>
            </w:tcBorders>
            <w:tcMar>
              <w:top w:w="0" w:type="dxa"/>
              <w:left w:w="80" w:type="dxa"/>
              <w:bottom w:w="0" w:type="dxa"/>
              <w:right w:w="80" w:type="dxa"/>
            </w:tcMar>
          </w:tcPr>
          <w:p w14:paraId="06ECB36A"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41AB9EEF" w14:textId="77777777" w:rsidR="00777C9C" w:rsidRPr="00A5088F" w:rsidRDefault="00777C9C" w:rsidP="00FE0D9E">
            <w:pPr>
              <w:pStyle w:val="Normal1"/>
              <w:spacing w:line="240" w:lineRule="auto"/>
              <w:rPr>
                <w:sz w:val="16"/>
                <w:szCs w:val="16"/>
              </w:rPr>
            </w:pPr>
          </w:p>
        </w:tc>
        <w:tc>
          <w:tcPr>
            <w:tcW w:w="750" w:type="dxa"/>
            <w:tcBorders>
              <w:top w:val="nil"/>
              <w:left w:val="nil"/>
              <w:bottom w:val="nil"/>
              <w:right w:val="nil"/>
            </w:tcBorders>
            <w:tcMar>
              <w:top w:w="0" w:type="dxa"/>
              <w:left w:w="80" w:type="dxa"/>
              <w:bottom w:w="0" w:type="dxa"/>
              <w:right w:w="80" w:type="dxa"/>
            </w:tcMar>
          </w:tcPr>
          <w:p w14:paraId="6FFCFDDB" w14:textId="77777777" w:rsidR="00777C9C" w:rsidRPr="00A5088F" w:rsidRDefault="00777C9C" w:rsidP="00FE0D9E">
            <w:pPr>
              <w:pStyle w:val="Normal1"/>
              <w:spacing w:line="240" w:lineRule="auto"/>
              <w:rPr>
                <w:sz w:val="16"/>
                <w:szCs w:val="16"/>
              </w:rPr>
            </w:pPr>
          </w:p>
        </w:tc>
        <w:tc>
          <w:tcPr>
            <w:tcW w:w="840" w:type="dxa"/>
            <w:tcBorders>
              <w:top w:val="nil"/>
              <w:left w:val="nil"/>
              <w:bottom w:val="nil"/>
              <w:right w:val="nil"/>
            </w:tcBorders>
            <w:tcMar>
              <w:top w:w="0" w:type="dxa"/>
              <w:left w:w="80" w:type="dxa"/>
              <w:bottom w:w="0" w:type="dxa"/>
              <w:right w:w="80" w:type="dxa"/>
            </w:tcMar>
          </w:tcPr>
          <w:p w14:paraId="57A39BE4"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3AA051DF"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33719BE6" w14:textId="77777777" w:rsidR="00777C9C" w:rsidRPr="00A5088F" w:rsidRDefault="00777C9C" w:rsidP="00FE0D9E">
            <w:pPr>
              <w:pStyle w:val="Normal1"/>
              <w:spacing w:line="240" w:lineRule="auto"/>
              <w:rPr>
                <w:sz w:val="16"/>
                <w:szCs w:val="16"/>
              </w:rPr>
            </w:pPr>
            <w:r w:rsidRPr="00A5088F">
              <w:rPr>
                <w:sz w:val="16"/>
                <w:szCs w:val="16"/>
              </w:rPr>
              <w:t>26.40 ± 0.12A</w:t>
            </w:r>
          </w:p>
        </w:tc>
        <w:tc>
          <w:tcPr>
            <w:tcW w:w="1155" w:type="dxa"/>
            <w:tcBorders>
              <w:top w:val="nil"/>
              <w:left w:val="nil"/>
              <w:bottom w:val="nil"/>
              <w:right w:val="nil"/>
            </w:tcBorders>
            <w:tcMar>
              <w:top w:w="0" w:type="dxa"/>
              <w:left w:w="80" w:type="dxa"/>
              <w:bottom w:w="0" w:type="dxa"/>
              <w:right w:w="80" w:type="dxa"/>
            </w:tcMar>
          </w:tcPr>
          <w:p w14:paraId="28768FC3" w14:textId="77777777" w:rsidR="00777C9C" w:rsidRPr="00A5088F" w:rsidRDefault="00777C9C" w:rsidP="00FE0D9E">
            <w:pPr>
              <w:pStyle w:val="Normal1"/>
              <w:spacing w:line="240" w:lineRule="auto"/>
              <w:rPr>
                <w:sz w:val="16"/>
                <w:szCs w:val="16"/>
              </w:rPr>
            </w:pPr>
            <w:r w:rsidRPr="00A5088F">
              <w:rPr>
                <w:sz w:val="16"/>
                <w:szCs w:val="16"/>
              </w:rPr>
              <w:t>26.48 ± 0.03AB</w:t>
            </w:r>
          </w:p>
        </w:tc>
        <w:tc>
          <w:tcPr>
            <w:tcW w:w="990" w:type="dxa"/>
            <w:tcBorders>
              <w:top w:val="nil"/>
              <w:left w:val="nil"/>
              <w:bottom w:val="nil"/>
              <w:right w:val="nil"/>
            </w:tcBorders>
            <w:tcMar>
              <w:top w:w="0" w:type="dxa"/>
              <w:left w:w="80" w:type="dxa"/>
              <w:bottom w:w="0" w:type="dxa"/>
              <w:right w:w="80" w:type="dxa"/>
            </w:tcMar>
          </w:tcPr>
          <w:p w14:paraId="6775F112" w14:textId="77777777" w:rsidR="00777C9C" w:rsidRPr="00A5088F" w:rsidRDefault="00777C9C" w:rsidP="00FE0D9E">
            <w:pPr>
              <w:pStyle w:val="Normal1"/>
              <w:spacing w:line="240" w:lineRule="auto"/>
              <w:rPr>
                <w:sz w:val="16"/>
                <w:szCs w:val="16"/>
              </w:rPr>
            </w:pPr>
            <w:r w:rsidRPr="00A5088F">
              <w:rPr>
                <w:sz w:val="16"/>
                <w:szCs w:val="16"/>
              </w:rPr>
              <w:t>26.48 ± 0.03AB</w:t>
            </w:r>
          </w:p>
        </w:tc>
        <w:tc>
          <w:tcPr>
            <w:tcW w:w="1035" w:type="dxa"/>
            <w:tcBorders>
              <w:top w:val="nil"/>
              <w:left w:val="nil"/>
              <w:bottom w:val="nil"/>
              <w:right w:val="nil"/>
            </w:tcBorders>
            <w:tcMar>
              <w:top w:w="0" w:type="dxa"/>
              <w:left w:w="80" w:type="dxa"/>
              <w:bottom w:w="0" w:type="dxa"/>
              <w:right w:w="80" w:type="dxa"/>
            </w:tcMar>
          </w:tcPr>
          <w:p w14:paraId="32AE3973" w14:textId="77777777" w:rsidR="00777C9C" w:rsidRPr="00A5088F" w:rsidRDefault="00777C9C" w:rsidP="00FE0D9E">
            <w:pPr>
              <w:pStyle w:val="Normal1"/>
              <w:spacing w:line="240" w:lineRule="auto"/>
              <w:rPr>
                <w:sz w:val="16"/>
                <w:szCs w:val="16"/>
              </w:rPr>
            </w:pPr>
            <w:r w:rsidRPr="00A5088F">
              <w:rPr>
                <w:sz w:val="16"/>
                <w:szCs w:val="16"/>
              </w:rPr>
              <w:t>26.38 ± 0.04A</w:t>
            </w:r>
          </w:p>
        </w:tc>
        <w:tc>
          <w:tcPr>
            <w:tcW w:w="1080" w:type="dxa"/>
            <w:tcBorders>
              <w:top w:val="nil"/>
              <w:left w:val="nil"/>
              <w:bottom w:val="nil"/>
              <w:right w:val="nil"/>
            </w:tcBorders>
            <w:tcMar>
              <w:top w:w="0" w:type="dxa"/>
              <w:left w:w="80" w:type="dxa"/>
              <w:bottom w:w="0" w:type="dxa"/>
              <w:right w:w="80" w:type="dxa"/>
            </w:tcMar>
          </w:tcPr>
          <w:p w14:paraId="60DEB88F" w14:textId="77777777" w:rsidR="00777C9C" w:rsidRPr="00A5088F" w:rsidRDefault="00777C9C" w:rsidP="00FE0D9E">
            <w:pPr>
              <w:pStyle w:val="Normal1"/>
              <w:spacing w:line="240" w:lineRule="auto"/>
              <w:rPr>
                <w:sz w:val="16"/>
                <w:szCs w:val="16"/>
              </w:rPr>
            </w:pPr>
            <w:r w:rsidRPr="00A5088F">
              <w:rPr>
                <w:sz w:val="16"/>
                <w:szCs w:val="16"/>
              </w:rPr>
              <w:t>26.48 ± 0.04AB</w:t>
            </w:r>
          </w:p>
        </w:tc>
        <w:tc>
          <w:tcPr>
            <w:tcW w:w="1020" w:type="dxa"/>
            <w:tcBorders>
              <w:top w:val="nil"/>
              <w:left w:val="nil"/>
              <w:bottom w:val="nil"/>
              <w:right w:val="nil"/>
            </w:tcBorders>
            <w:tcMar>
              <w:top w:w="0" w:type="dxa"/>
              <w:left w:w="80" w:type="dxa"/>
              <w:bottom w:w="0" w:type="dxa"/>
              <w:right w:w="80" w:type="dxa"/>
            </w:tcMar>
          </w:tcPr>
          <w:p w14:paraId="5B5B203D" w14:textId="77777777" w:rsidR="00777C9C" w:rsidRPr="00A5088F" w:rsidRDefault="00777C9C" w:rsidP="00FE0D9E">
            <w:pPr>
              <w:pStyle w:val="Normal1"/>
              <w:spacing w:line="240" w:lineRule="auto"/>
              <w:rPr>
                <w:sz w:val="16"/>
                <w:szCs w:val="16"/>
              </w:rPr>
            </w:pPr>
            <w:r w:rsidRPr="00A5088F">
              <w:rPr>
                <w:sz w:val="16"/>
                <w:szCs w:val="16"/>
              </w:rPr>
              <w:t>26.52 ± 0.08A</w:t>
            </w:r>
          </w:p>
        </w:tc>
      </w:tr>
      <w:tr w:rsidR="00777C9C" w:rsidRPr="00A5088F" w14:paraId="6D80BDBC"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16351FD2" w14:textId="77777777" w:rsidR="00777C9C" w:rsidRPr="00A5088F" w:rsidRDefault="00777C9C" w:rsidP="00FE0D9E">
            <w:pPr>
              <w:pStyle w:val="Normal1"/>
              <w:spacing w:line="240" w:lineRule="auto"/>
              <w:rPr>
                <w:sz w:val="16"/>
                <w:szCs w:val="16"/>
              </w:rPr>
            </w:pPr>
          </w:p>
        </w:tc>
        <w:tc>
          <w:tcPr>
            <w:tcW w:w="2535" w:type="dxa"/>
            <w:tcBorders>
              <w:top w:val="nil"/>
              <w:left w:val="nil"/>
              <w:bottom w:val="nil"/>
              <w:right w:val="nil"/>
            </w:tcBorders>
            <w:tcMar>
              <w:top w:w="0" w:type="dxa"/>
              <w:left w:w="80" w:type="dxa"/>
              <w:bottom w:w="0" w:type="dxa"/>
              <w:right w:w="80" w:type="dxa"/>
            </w:tcMar>
          </w:tcPr>
          <w:p w14:paraId="0F128BC4" w14:textId="77777777" w:rsidR="00777C9C" w:rsidRPr="00A5088F" w:rsidRDefault="00777C9C" w:rsidP="00FE0D9E">
            <w:pPr>
              <w:pStyle w:val="Normal1"/>
              <w:spacing w:line="240" w:lineRule="auto"/>
              <w:rPr>
                <w:sz w:val="16"/>
                <w:szCs w:val="16"/>
              </w:rPr>
            </w:pPr>
          </w:p>
        </w:tc>
        <w:tc>
          <w:tcPr>
            <w:tcW w:w="600" w:type="dxa"/>
            <w:tcBorders>
              <w:top w:val="nil"/>
              <w:left w:val="nil"/>
              <w:bottom w:val="nil"/>
              <w:right w:val="nil"/>
            </w:tcBorders>
            <w:tcMar>
              <w:top w:w="0" w:type="dxa"/>
              <w:left w:w="80" w:type="dxa"/>
              <w:bottom w:w="0" w:type="dxa"/>
              <w:right w:w="80" w:type="dxa"/>
            </w:tcMar>
          </w:tcPr>
          <w:p w14:paraId="558894D3" w14:textId="77777777" w:rsidR="00777C9C" w:rsidRPr="00A5088F" w:rsidRDefault="00777C9C" w:rsidP="00FE0D9E">
            <w:pPr>
              <w:pStyle w:val="Normal1"/>
              <w:spacing w:line="240" w:lineRule="auto"/>
              <w:rPr>
                <w:sz w:val="16"/>
                <w:szCs w:val="16"/>
              </w:rPr>
            </w:pPr>
          </w:p>
        </w:tc>
        <w:tc>
          <w:tcPr>
            <w:tcW w:w="885" w:type="dxa"/>
            <w:tcBorders>
              <w:top w:val="nil"/>
              <w:left w:val="nil"/>
              <w:bottom w:val="nil"/>
              <w:right w:val="nil"/>
            </w:tcBorders>
            <w:tcMar>
              <w:top w:w="0" w:type="dxa"/>
              <w:left w:w="80" w:type="dxa"/>
              <w:bottom w:w="0" w:type="dxa"/>
              <w:right w:w="80" w:type="dxa"/>
            </w:tcMar>
          </w:tcPr>
          <w:p w14:paraId="73C24C73"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7FFBC3E5" w14:textId="77777777" w:rsidR="00777C9C" w:rsidRPr="00A5088F" w:rsidRDefault="00777C9C" w:rsidP="00FE0D9E">
            <w:pPr>
              <w:pStyle w:val="Normal1"/>
              <w:spacing w:line="240" w:lineRule="auto"/>
              <w:rPr>
                <w:sz w:val="16"/>
                <w:szCs w:val="16"/>
              </w:rPr>
            </w:pPr>
          </w:p>
        </w:tc>
        <w:tc>
          <w:tcPr>
            <w:tcW w:w="750" w:type="dxa"/>
            <w:tcBorders>
              <w:top w:val="nil"/>
              <w:left w:val="nil"/>
              <w:bottom w:val="nil"/>
              <w:right w:val="nil"/>
            </w:tcBorders>
            <w:tcMar>
              <w:top w:w="0" w:type="dxa"/>
              <w:left w:w="80" w:type="dxa"/>
              <w:bottom w:w="0" w:type="dxa"/>
              <w:right w:w="80" w:type="dxa"/>
            </w:tcMar>
          </w:tcPr>
          <w:p w14:paraId="78972C96" w14:textId="77777777" w:rsidR="00777C9C" w:rsidRPr="00A5088F" w:rsidRDefault="00777C9C" w:rsidP="00FE0D9E">
            <w:pPr>
              <w:pStyle w:val="Normal1"/>
              <w:spacing w:line="240" w:lineRule="auto"/>
              <w:rPr>
                <w:sz w:val="16"/>
                <w:szCs w:val="16"/>
              </w:rPr>
            </w:pPr>
          </w:p>
        </w:tc>
        <w:tc>
          <w:tcPr>
            <w:tcW w:w="840" w:type="dxa"/>
            <w:tcBorders>
              <w:top w:val="nil"/>
              <w:left w:val="nil"/>
              <w:bottom w:val="nil"/>
              <w:right w:val="nil"/>
            </w:tcBorders>
            <w:tcMar>
              <w:top w:w="0" w:type="dxa"/>
              <w:left w:w="80" w:type="dxa"/>
              <w:bottom w:w="0" w:type="dxa"/>
              <w:right w:w="80" w:type="dxa"/>
            </w:tcMar>
          </w:tcPr>
          <w:p w14:paraId="5A967532"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591ADEFF"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76E9C2B0" w14:textId="77777777" w:rsidR="00777C9C" w:rsidRPr="00A5088F" w:rsidRDefault="00777C9C" w:rsidP="00FE0D9E">
            <w:pPr>
              <w:pStyle w:val="Normal1"/>
              <w:spacing w:line="240" w:lineRule="auto"/>
              <w:rPr>
                <w:sz w:val="16"/>
                <w:szCs w:val="16"/>
              </w:rPr>
            </w:pPr>
            <w:r w:rsidRPr="00A5088F">
              <w:rPr>
                <w:sz w:val="16"/>
                <w:szCs w:val="16"/>
              </w:rPr>
              <w:t>26.63 ± 0.12A</w:t>
            </w:r>
          </w:p>
        </w:tc>
        <w:tc>
          <w:tcPr>
            <w:tcW w:w="1155" w:type="dxa"/>
            <w:tcBorders>
              <w:top w:val="nil"/>
              <w:left w:val="nil"/>
              <w:bottom w:val="nil"/>
              <w:right w:val="nil"/>
            </w:tcBorders>
            <w:tcMar>
              <w:top w:w="0" w:type="dxa"/>
              <w:left w:w="80" w:type="dxa"/>
              <w:bottom w:w="0" w:type="dxa"/>
              <w:right w:w="80" w:type="dxa"/>
            </w:tcMar>
          </w:tcPr>
          <w:p w14:paraId="00DEC2EB" w14:textId="77777777" w:rsidR="00777C9C" w:rsidRPr="00A5088F" w:rsidRDefault="00777C9C" w:rsidP="00FE0D9E">
            <w:pPr>
              <w:pStyle w:val="Normal1"/>
              <w:spacing w:line="240" w:lineRule="auto"/>
              <w:rPr>
                <w:sz w:val="16"/>
                <w:szCs w:val="16"/>
              </w:rPr>
            </w:pPr>
            <w:r w:rsidRPr="00A5088F">
              <w:rPr>
                <w:sz w:val="16"/>
                <w:szCs w:val="16"/>
              </w:rPr>
              <w:t>26.75 ± 0.24A</w:t>
            </w:r>
          </w:p>
        </w:tc>
        <w:tc>
          <w:tcPr>
            <w:tcW w:w="990" w:type="dxa"/>
            <w:tcBorders>
              <w:top w:val="nil"/>
              <w:left w:val="nil"/>
              <w:bottom w:val="nil"/>
              <w:right w:val="nil"/>
            </w:tcBorders>
            <w:tcMar>
              <w:top w:w="0" w:type="dxa"/>
              <w:left w:w="80" w:type="dxa"/>
              <w:bottom w:w="0" w:type="dxa"/>
              <w:right w:w="80" w:type="dxa"/>
            </w:tcMar>
          </w:tcPr>
          <w:p w14:paraId="7CE850EA" w14:textId="77777777" w:rsidR="00777C9C" w:rsidRPr="00A5088F" w:rsidRDefault="00777C9C" w:rsidP="00FE0D9E">
            <w:pPr>
              <w:pStyle w:val="Normal1"/>
              <w:spacing w:line="240" w:lineRule="auto"/>
              <w:rPr>
                <w:sz w:val="16"/>
                <w:szCs w:val="16"/>
              </w:rPr>
            </w:pPr>
            <w:r w:rsidRPr="00A5088F">
              <w:rPr>
                <w:sz w:val="16"/>
                <w:szCs w:val="16"/>
              </w:rPr>
              <w:t>26.75 ± 0.24A</w:t>
            </w:r>
          </w:p>
        </w:tc>
        <w:tc>
          <w:tcPr>
            <w:tcW w:w="1035" w:type="dxa"/>
            <w:tcBorders>
              <w:top w:val="nil"/>
              <w:left w:val="nil"/>
              <w:bottom w:val="nil"/>
              <w:right w:val="nil"/>
            </w:tcBorders>
            <w:tcMar>
              <w:top w:w="0" w:type="dxa"/>
              <w:left w:w="80" w:type="dxa"/>
              <w:bottom w:w="0" w:type="dxa"/>
              <w:right w:w="80" w:type="dxa"/>
            </w:tcMar>
          </w:tcPr>
          <w:p w14:paraId="77750CE7" w14:textId="77777777" w:rsidR="00777C9C" w:rsidRPr="00A5088F" w:rsidRDefault="00777C9C" w:rsidP="00FE0D9E">
            <w:pPr>
              <w:pStyle w:val="Normal1"/>
              <w:spacing w:line="240" w:lineRule="auto"/>
              <w:rPr>
                <w:sz w:val="16"/>
                <w:szCs w:val="16"/>
              </w:rPr>
            </w:pPr>
            <w:r w:rsidRPr="00A5088F">
              <w:rPr>
                <w:sz w:val="16"/>
                <w:szCs w:val="16"/>
              </w:rPr>
              <w:t>26.67 ± 0.17A</w:t>
            </w:r>
          </w:p>
        </w:tc>
        <w:tc>
          <w:tcPr>
            <w:tcW w:w="1080" w:type="dxa"/>
            <w:tcBorders>
              <w:top w:val="nil"/>
              <w:left w:val="nil"/>
              <w:bottom w:val="nil"/>
              <w:right w:val="nil"/>
            </w:tcBorders>
            <w:tcMar>
              <w:top w:w="0" w:type="dxa"/>
              <w:left w:w="80" w:type="dxa"/>
              <w:bottom w:w="0" w:type="dxa"/>
              <w:right w:w="80" w:type="dxa"/>
            </w:tcMar>
          </w:tcPr>
          <w:p w14:paraId="607CF4E0" w14:textId="77777777" w:rsidR="00777C9C" w:rsidRPr="00A5088F" w:rsidRDefault="00777C9C" w:rsidP="00FE0D9E">
            <w:pPr>
              <w:pStyle w:val="Normal1"/>
              <w:spacing w:line="240" w:lineRule="auto"/>
              <w:rPr>
                <w:sz w:val="16"/>
                <w:szCs w:val="16"/>
              </w:rPr>
            </w:pPr>
            <w:r w:rsidRPr="00A5088F">
              <w:rPr>
                <w:sz w:val="16"/>
                <w:szCs w:val="16"/>
              </w:rPr>
              <w:t>26.58 ± 0.05A</w:t>
            </w:r>
          </w:p>
        </w:tc>
        <w:tc>
          <w:tcPr>
            <w:tcW w:w="1020" w:type="dxa"/>
            <w:tcBorders>
              <w:top w:val="nil"/>
              <w:left w:val="nil"/>
              <w:bottom w:val="nil"/>
              <w:right w:val="nil"/>
            </w:tcBorders>
            <w:tcMar>
              <w:top w:w="0" w:type="dxa"/>
              <w:left w:w="80" w:type="dxa"/>
              <w:bottom w:w="0" w:type="dxa"/>
              <w:right w:w="80" w:type="dxa"/>
            </w:tcMar>
          </w:tcPr>
          <w:p w14:paraId="34CB1210" w14:textId="77777777" w:rsidR="00777C9C" w:rsidRPr="00A5088F" w:rsidRDefault="00777C9C" w:rsidP="00FE0D9E">
            <w:pPr>
              <w:pStyle w:val="Normal1"/>
              <w:spacing w:line="240" w:lineRule="auto"/>
              <w:rPr>
                <w:sz w:val="16"/>
                <w:szCs w:val="16"/>
              </w:rPr>
            </w:pPr>
            <w:r w:rsidRPr="00A5088F">
              <w:rPr>
                <w:sz w:val="16"/>
                <w:szCs w:val="16"/>
              </w:rPr>
              <w:t>26.14 ± 0.12B</w:t>
            </w:r>
          </w:p>
        </w:tc>
      </w:tr>
      <w:tr w:rsidR="00777C9C" w:rsidRPr="00A5088F" w14:paraId="30C50858" w14:textId="77777777" w:rsidTr="00FE0D9E">
        <w:trPr>
          <w:trHeight w:val="225"/>
        </w:trPr>
        <w:tc>
          <w:tcPr>
            <w:tcW w:w="540" w:type="dxa"/>
            <w:tcBorders>
              <w:top w:val="single" w:sz="6" w:space="0" w:color="000000"/>
              <w:left w:val="nil"/>
              <w:bottom w:val="single" w:sz="6" w:space="0" w:color="000000"/>
              <w:right w:val="nil"/>
            </w:tcBorders>
            <w:tcMar>
              <w:top w:w="0" w:type="dxa"/>
              <w:left w:w="80" w:type="dxa"/>
              <w:bottom w:w="0" w:type="dxa"/>
              <w:right w:w="80" w:type="dxa"/>
            </w:tcMar>
          </w:tcPr>
          <w:p w14:paraId="7EFBD1E6"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2535" w:type="dxa"/>
            <w:tcBorders>
              <w:top w:val="single" w:sz="6" w:space="0" w:color="000000"/>
              <w:left w:val="nil"/>
              <w:bottom w:val="single" w:sz="6" w:space="0" w:color="000000"/>
              <w:right w:val="nil"/>
            </w:tcBorders>
            <w:tcMar>
              <w:top w:w="0" w:type="dxa"/>
              <w:left w:w="80" w:type="dxa"/>
              <w:bottom w:w="0" w:type="dxa"/>
              <w:right w:w="80" w:type="dxa"/>
            </w:tcMar>
          </w:tcPr>
          <w:p w14:paraId="1DB06775" w14:textId="77777777" w:rsidR="00777C9C" w:rsidRPr="00A5088F" w:rsidRDefault="00777C9C" w:rsidP="00FE0D9E">
            <w:pPr>
              <w:pStyle w:val="Normal1"/>
              <w:spacing w:line="240" w:lineRule="auto"/>
              <w:rPr>
                <w:b/>
                <w:sz w:val="16"/>
                <w:szCs w:val="16"/>
              </w:rPr>
            </w:pPr>
            <w:r w:rsidRPr="00A5088F">
              <w:rPr>
                <w:b/>
                <w:sz w:val="16"/>
                <w:szCs w:val="16"/>
              </w:rPr>
              <w:t>Lactones</w:t>
            </w:r>
          </w:p>
        </w:tc>
        <w:tc>
          <w:tcPr>
            <w:tcW w:w="600" w:type="dxa"/>
            <w:tcBorders>
              <w:top w:val="single" w:sz="6" w:space="0" w:color="000000"/>
              <w:left w:val="nil"/>
              <w:bottom w:val="single" w:sz="6" w:space="0" w:color="000000"/>
              <w:right w:val="nil"/>
            </w:tcBorders>
            <w:tcMar>
              <w:top w:w="0" w:type="dxa"/>
              <w:left w:w="80" w:type="dxa"/>
              <w:bottom w:w="0" w:type="dxa"/>
              <w:right w:w="80" w:type="dxa"/>
            </w:tcMar>
          </w:tcPr>
          <w:p w14:paraId="137DB392"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885" w:type="dxa"/>
            <w:tcBorders>
              <w:top w:val="single" w:sz="6" w:space="0" w:color="000000"/>
              <w:left w:val="nil"/>
              <w:bottom w:val="single" w:sz="6" w:space="0" w:color="000000"/>
              <w:right w:val="nil"/>
            </w:tcBorders>
            <w:tcMar>
              <w:top w:w="0" w:type="dxa"/>
              <w:left w:w="80" w:type="dxa"/>
              <w:bottom w:w="0" w:type="dxa"/>
              <w:right w:w="80" w:type="dxa"/>
            </w:tcMar>
          </w:tcPr>
          <w:p w14:paraId="585EA721"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single" w:sz="6" w:space="0" w:color="000000"/>
              <w:left w:val="nil"/>
              <w:bottom w:val="single" w:sz="6" w:space="0" w:color="000000"/>
              <w:right w:val="nil"/>
            </w:tcBorders>
            <w:tcMar>
              <w:top w:w="0" w:type="dxa"/>
              <w:left w:w="80" w:type="dxa"/>
              <w:bottom w:w="0" w:type="dxa"/>
              <w:right w:w="80" w:type="dxa"/>
            </w:tcMar>
          </w:tcPr>
          <w:p w14:paraId="423E7494"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750" w:type="dxa"/>
            <w:tcBorders>
              <w:top w:val="single" w:sz="6" w:space="0" w:color="000000"/>
              <w:left w:val="nil"/>
              <w:bottom w:val="single" w:sz="6" w:space="0" w:color="000000"/>
              <w:right w:val="nil"/>
            </w:tcBorders>
            <w:tcMar>
              <w:top w:w="0" w:type="dxa"/>
              <w:left w:w="80" w:type="dxa"/>
              <w:bottom w:w="0" w:type="dxa"/>
              <w:right w:w="80" w:type="dxa"/>
            </w:tcMar>
          </w:tcPr>
          <w:p w14:paraId="710B3891"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840" w:type="dxa"/>
            <w:tcBorders>
              <w:top w:val="single" w:sz="6" w:space="0" w:color="000000"/>
              <w:left w:val="nil"/>
              <w:bottom w:val="single" w:sz="6" w:space="0" w:color="000000"/>
              <w:right w:val="nil"/>
            </w:tcBorders>
            <w:tcMar>
              <w:top w:w="0" w:type="dxa"/>
              <w:left w:w="80" w:type="dxa"/>
              <w:bottom w:w="0" w:type="dxa"/>
              <w:right w:w="80" w:type="dxa"/>
            </w:tcMar>
          </w:tcPr>
          <w:p w14:paraId="5685F49B" w14:textId="77777777" w:rsidR="00777C9C" w:rsidRPr="00A5088F" w:rsidRDefault="00777C9C" w:rsidP="00FE0D9E">
            <w:pPr>
              <w:pStyle w:val="Normal1"/>
              <w:spacing w:line="240" w:lineRule="auto"/>
              <w:jc w:val="right"/>
              <w:rPr>
                <w:sz w:val="16"/>
                <w:szCs w:val="16"/>
              </w:rPr>
            </w:pPr>
          </w:p>
        </w:tc>
        <w:tc>
          <w:tcPr>
            <w:tcW w:w="855" w:type="dxa"/>
            <w:tcBorders>
              <w:top w:val="single" w:sz="6" w:space="0" w:color="000000"/>
              <w:left w:val="nil"/>
              <w:bottom w:val="single" w:sz="6" w:space="0" w:color="000000"/>
              <w:right w:val="nil"/>
            </w:tcBorders>
            <w:tcMar>
              <w:top w:w="0" w:type="dxa"/>
              <w:left w:w="80" w:type="dxa"/>
              <w:bottom w:w="0" w:type="dxa"/>
              <w:right w:w="80" w:type="dxa"/>
            </w:tcMar>
          </w:tcPr>
          <w:p w14:paraId="6C05C7BB"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1215" w:type="dxa"/>
            <w:tcBorders>
              <w:top w:val="single" w:sz="6" w:space="0" w:color="000000"/>
              <w:left w:val="nil"/>
              <w:bottom w:val="single" w:sz="6" w:space="0" w:color="000000"/>
              <w:right w:val="nil"/>
            </w:tcBorders>
            <w:tcMar>
              <w:top w:w="0" w:type="dxa"/>
              <w:left w:w="80" w:type="dxa"/>
              <w:bottom w:w="0" w:type="dxa"/>
              <w:right w:w="80" w:type="dxa"/>
            </w:tcMar>
          </w:tcPr>
          <w:p w14:paraId="34CC4094"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1155" w:type="dxa"/>
            <w:tcBorders>
              <w:top w:val="single" w:sz="6" w:space="0" w:color="000000"/>
              <w:left w:val="nil"/>
              <w:bottom w:val="single" w:sz="6" w:space="0" w:color="000000"/>
              <w:right w:val="nil"/>
            </w:tcBorders>
            <w:tcMar>
              <w:top w:w="0" w:type="dxa"/>
              <w:left w:w="80" w:type="dxa"/>
              <w:bottom w:w="0" w:type="dxa"/>
              <w:right w:w="80" w:type="dxa"/>
            </w:tcMar>
          </w:tcPr>
          <w:p w14:paraId="1AD63A1F"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990" w:type="dxa"/>
            <w:tcBorders>
              <w:top w:val="single" w:sz="6" w:space="0" w:color="000000"/>
              <w:left w:val="nil"/>
              <w:bottom w:val="single" w:sz="6" w:space="0" w:color="000000"/>
              <w:right w:val="nil"/>
            </w:tcBorders>
            <w:tcMar>
              <w:top w:w="0" w:type="dxa"/>
              <w:left w:w="80" w:type="dxa"/>
              <w:bottom w:w="0" w:type="dxa"/>
              <w:right w:w="80" w:type="dxa"/>
            </w:tcMar>
          </w:tcPr>
          <w:p w14:paraId="27806E43"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1035" w:type="dxa"/>
            <w:tcBorders>
              <w:top w:val="single" w:sz="6" w:space="0" w:color="000000"/>
              <w:left w:val="nil"/>
              <w:bottom w:val="single" w:sz="6" w:space="0" w:color="000000"/>
              <w:right w:val="nil"/>
            </w:tcBorders>
            <w:tcMar>
              <w:top w:w="0" w:type="dxa"/>
              <w:left w:w="80" w:type="dxa"/>
              <w:bottom w:w="0" w:type="dxa"/>
              <w:right w:w="80" w:type="dxa"/>
            </w:tcMar>
          </w:tcPr>
          <w:p w14:paraId="0512C042"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1080" w:type="dxa"/>
            <w:tcBorders>
              <w:top w:val="single" w:sz="6" w:space="0" w:color="000000"/>
              <w:left w:val="nil"/>
              <w:bottom w:val="single" w:sz="6" w:space="0" w:color="000000"/>
              <w:right w:val="nil"/>
            </w:tcBorders>
            <w:tcMar>
              <w:top w:w="0" w:type="dxa"/>
              <w:left w:w="80" w:type="dxa"/>
              <w:bottom w:w="0" w:type="dxa"/>
              <w:right w:w="80" w:type="dxa"/>
            </w:tcMar>
          </w:tcPr>
          <w:p w14:paraId="3B665521"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1020" w:type="dxa"/>
            <w:tcBorders>
              <w:top w:val="single" w:sz="6" w:space="0" w:color="000000"/>
              <w:left w:val="nil"/>
              <w:bottom w:val="single" w:sz="6" w:space="0" w:color="000000"/>
              <w:right w:val="nil"/>
            </w:tcBorders>
            <w:tcMar>
              <w:top w:w="0" w:type="dxa"/>
              <w:left w:w="80" w:type="dxa"/>
              <w:bottom w:w="0" w:type="dxa"/>
              <w:right w:w="80" w:type="dxa"/>
            </w:tcMar>
          </w:tcPr>
          <w:p w14:paraId="5FDCB2D2" w14:textId="77777777" w:rsidR="00777C9C" w:rsidRPr="00A5088F" w:rsidRDefault="00777C9C" w:rsidP="00FE0D9E">
            <w:pPr>
              <w:pStyle w:val="Normal1"/>
              <w:spacing w:line="240" w:lineRule="auto"/>
              <w:rPr>
                <w:sz w:val="16"/>
                <w:szCs w:val="16"/>
              </w:rPr>
            </w:pPr>
            <w:r w:rsidRPr="00A5088F">
              <w:rPr>
                <w:sz w:val="16"/>
                <w:szCs w:val="16"/>
              </w:rPr>
              <w:t xml:space="preserve"> </w:t>
            </w:r>
          </w:p>
        </w:tc>
      </w:tr>
      <w:tr w:rsidR="00777C9C" w:rsidRPr="00A5088F" w14:paraId="69DE3D4C"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11DDDA95" w14:textId="77777777" w:rsidR="00777C9C" w:rsidRPr="00A5088F" w:rsidRDefault="00777C9C" w:rsidP="00FE0D9E">
            <w:pPr>
              <w:pStyle w:val="Normal1"/>
              <w:spacing w:line="240" w:lineRule="auto"/>
              <w:rPr>
                <w:sz w:val="16"/>
                <w:szCs w:val="16"/>
              </w:rPr>
            </w:pPr>
            <w:r w:rsidRPr="00A5088F">
              <w:rPr>
                <w:sz w:val="16"/>
                <w:szCs w:val="16"/>
              </w:rPr>
              <w:t>105</w:t>
            </w:r>
          </w:p>
        </w:tc>
        <w:tc>
          <w:tcPr>
            <w:tcW w:w="2535" w:type="dxa"/>
            <w:tcBorders>
              <w:top w:val="nil"/>
              <w:left w:val="nil"/>
              <w:bottom w:val="nil"/>
              <w:right w:val="nil"/>
            </w:tcBorders>
            <w:tcMar>
              <w:top w:w="0" w:type="dxa"/>
              <w:left w:w="80" w:type="dxa"/>
              <w:bottom w:w="0" w:type="dxa"/>
              <w:right w:w="80" w:type="dxa"/>
            </w:tcMar>
          </w:tcPr>
          <w:p w14:paraId="07174BF7" w14:textId="77777777" w:rsidR="00777C9C" w:rsidRPr="00A5088F" w:rsidRDefault="00777C9C" w:rsidP="00FE0D9E">
            <w:pPr>
              <w:pStyle w:val="Normal1"/>
              <w:spacing w:line="240" w:lineRule="auto"/>
              <w:rPr>
                <w:sz w:val="16"/>
                <w:szCs w:val="16"/>
              </w:rPr>
            </w:pPr>
            <w:r w:rsidRPr="00A5088F">
              <w:rPr>
                <w:sz w:val="16"/>
                <w:szCs w:val="16"/>
              </w:rPr>
              <w:t>Methyl (Z)-dihydrojasmonate</w:t>
            </w:r>
          </w:p>
        </w:tc>
        <w:tc>
          <w:tcPr>
            <w:tcW w:w="600" w:type="dxa"/>
            <w:tcBorders>
              <w:top w:val="nil"/>
              <w:left w:val="nil"/>
              <w:bottom w:val="nil"/>
              <w:right w:val="nil"/>
            </w:tcBorders>
            <w:tcMar>
              <w:top w:w="0" w:type="dxa"/>
              <w:left w:w="80" w:type="dxa"/>
              <w:bottom w:w="0" w:type="dxa"/>
              <w:right w:w="80" w:type="dxa"/>
            </w:tcMar>
          </w:tcPr>
          <w:p w14:paraId="23CA014C" w14:textId="77777777" w:rsidR="00777C9C" w:rsidRPr="00A5088F" w:rsidRDefault="00777C9C" w:rsidP="00FE0D9E">
            <w:pPr>
              <w:pStyle w:val="Normal1"/>
              <w:spacing w:line="240" w:lineRule="auto"/>
              <w:jc w:val="right"/>
              <w:rPr>
                <w:sz w:val="16"/>
                <w:szCs w:val="16"/>
              </w:rPr>
            </w:pPr>
            <w:r w:rsidRPr="00A5088F">
              <w:rPr>
                <w:sz w:val="16"/>
                <w:szCs w:val="16"/>
              </w:rPr>
              <w:t>2310</w:t>
            </w:r>
          </w:p>
        </w:tc>
        <w:tc>
          <w:tcPr>
            <w:tcW w:w="885" w:type="dxa"/>
            <w:tcBorders>
              <w:top w:val="nil"/>
              <w:left w:val="nil"/>
              <w:bottom w:val="nil"/>
              <w:right w:val="nil"/>
            </w:tcBorders>
            <w:tcMar>
              <w:top w:w="0" w:type="dxa"/>
              <w:left w:w="80" w:type="dxa"/>
              <w:bottom w:w="0" w:type="dxa"/>
              <w:right w:w="80" w:type="dxa"/>
            </w:tcMar>
          </w:tcPr>
          <w:p w14:paraId="17A08DCA"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056C354F"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2345D0A6"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48622594" w14:textId="77777777" w:rsidR="00777C9C" w:rsidRPr="00A5088F" w:rsidRDefault="00777C9C" w:rsidP="00FE0D9E">
            <w:pPr>
              <w:pStyle w:val="Normal1"/>
              <w:spacing w:line="240" w:lineRule="auto"/>
              <w:jc w:val="right"/>
              <w:rPr>
                <w:sz w:val="16"/>
                <w:szCs w:val="16"/>
              </w:rPr>
            </w:pPr>
            <w:r w:rsidRPr="00A5088F">
              <w:rPr>
                <w:sz w:val="16"/>
                <w:szCs w:val="16"/>
              </w:rPr>
              <w:t>5.691</w:t>
            </w:r>
          </w:p>
        </w:tc>
        <w:tc>
          <w:tcPr>
            <w:tcW w:w="855" w:type="dxa"/>
            <w:tcBorders>
              <w:top w:val="nil"/>
              <w:left w:val="nil"/>
              <w:bottom w:val="nil"/>
              <w:right w:val="nil"/>
            </w:tcBorders>
            <w:tcMar>
              <w:top w:w="0" w:type="dxa"/>
              <w:left w:w="80" w:type="dxa"/>
              <w:bottom w:w="0" w:type="dxa"/>
              <w:right w:w="80" w:type="dxa"/>
            </w:tcMar>
          </w:tcPr>
          <w:p w14:paraId="78487E39"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101F3A49" w14:textId="77777777" w:rsidR="00777C9C" w:rsidRPr="00A5088F" w:rsidRDefault="00777C9C" w:rsidP="00FE0D9E">
            <w:pPr>
              <w:pStyle w:val="Normal1"/>
              <w:spacing w:line="240" w:lineRule="auto"/>
              <w:rPr>
                <w:sz w:val="16"/>
                <w:szCs w:val="16"/>
              </w:rPr>
            </w:pPr>
            <w:r w:rsidRPr="00A5088F">
              <w:rPr>
                <w:sz w:val="16"/>
                <w:szCs w:val="16"/>
              </w:rPr>
              <w:t>6.27 ± 0.18A</w:t>
            </w:r>
          </w:p>
        </w:tc>
        <w:tc>
          <w:tcPr>
            <w:tcW w:w="1155" w:type="dxa"/>
            <w:tcBorders>
              <w:top w:val="nil"/>
              <w:left w:val="nil"/>
              <w:bottom w:val="nil"/>
              <w:right w:val="nil"/>
            </w:tcBorders>
            <w:tcMar>
              <w:top w:w="0" w:type="dxa"/>
              <w:left w:w="80" w:type="dxa"/>
              <w:bottom w:w="0" w:type="dxa"/>
              <w:right w:w="80" w:type="dxa"/>
            </w:tcMar>
          </w:tcPr>
          <w:p w14:paraId="190BB373" w14:textId="77777777" w:rsidR="00777C9C" w:rsidRPr="00A5088F" w:rsidRDefault="00777C9C" w:rsidP="00FE0D9E">
            <w:pPr>
              <w:pStyle w:val="Normal1"/>
              <w:spacing w:line="240" w:lineRule="auto"/>
              <w:rPr>
                <w:sz w:val="16"/>
                <w:szCs w:val="16"/>
              </w:rPr>
            </w:pPr>
            <w:r w:rsidRPr="00A5088F">
              <w:rPr>
                <w:sz w:val="16"/>
                <w:szCs w:val="16"/>
              </w:rPr>
              <w:t>5.92 ± 0.04A</w:t>
            </w:r>
          </w:p>
        </w:tc>
        <w:tc>
          <w:tcPr>
            <w:tcW w:w="990" w:type="dxa"/>
            <w:tcBorders>
              <w:top w:val="nil"/>
              <w:left w:val="nil"/>
              <w:bottom w:val="nil"/>
              <w:right w:val="nil"/>
            </w:tcBorders>
            <w:tcMar>
              <w:top w:w="0" w:type="dxa"/>
              <w:left w:w="80" w:type="dxa"/>
              <w:bottom w:w="0" w:type="dxa"/>
              <w:right w:w="80" w:type="dxa"/>
            </w:tcMar>
          </w:tcPr>
          <w:p w14:paraId="70F00DB4" w14:textId="77777777" w:rsidR="00777C9C" w:rsidRPr="00A5088F" w:rsidRDefault="00777C9C" w:rsidP="00FE0D9E">
            <w:pPr>
              <w:pStyle w:val="Normal1"/>
              <w:spacing w:line="240" w:lineRule="auto"/>
              <w:rPr>
                <w:sz w:val="16"/>
                <w:szCs w:val="16"/>
              </w:rPr>
            </w:pPr>
            <w:r w:rsidRPr="00A5088F">
              <w:rPr>
                <w:sz w:val="16"/>
                <w:szCs w:val="16"/>
              </w:rPr>
              <w:t>5.86 ± 0.10A</w:t>
            </w:r>
          </w:p>
        </w:tc>
        <w:tc>
          <w:tcPr>
            <w:tcW w:w="1035" w:type="dxa"/>
            <w:tcBorders>
              <w:top w:val="nil"/>
              <w:left w:val="nil"/>
              <w:bottom w:val="nil"/>
              <w:right w:val="nil"/>
            </w:tcBorders>
            <w:tcMar>
              <w:top w:w="0" w:type="dxa"/>
              <w:left w:w="80" w:type="dxa"/>
              <w:bottom w:w="0" w:type="dxa"/>
              <w:right w:w="80" w:type="dxa"/>
            </w:tcMar>
          </w:tcPr>
          <w:p w14:paraId="444AA4CE" w14:textId="77777777" w:rsidR="00777C9C" w:rsidRPr="00A5088F" w:rsidRDefault="00777C9C" w:rsidP="00FE0D9E">
            <w:pPr>
              <w:pStyle w:val="Normal1"/>
              <w:spacing w:line="240" w:lineRule="auto"/>
              <w:rPr>
                <w:sz w:val="16"/>
                <w:szCs w:val="16"/>
              </w:rPr>
            </w:pPr>
            <w:r w:rsidRPr="00A5088F">
              <w:rPr>
                <w:sz w:val="16"/>
                <w:szCs w:val="16"/>
              </w:rPr>
              <w:t>5.16 ± 0.49A</w:t>
            </w:r>
          </w:p>
        </w:tc>
        <w:tc>
          <w:tcPr>
            <w:tcW w:w="1080" w:type="dxa"/>
            <w:tcBorders>
              <w:top w:val="nil"/>
              <w:left w:val="nil"/>
              <w:bottom w:val="nil"/>
              <w:right w:val="nil"/>
            </w:tcBorders>
            <w:tcMar>
              <w:top w:w="0" w:type="dxa"/>
              <w:left w:w="80" w:type="dxa"/>
              <w:bottom w:w="0" w:type="dxa"/>
              <w:right w:w="80" w:type="dxa"/>
            </w:tcMar>
          </w:tcPr>
          <w:p w14:paraId="7EA15AC2" w14:textId="77777777" w:rsidR="00777C9C" w:rsidRPr="00A5088F" w:rsidRDefault="00777C9C" w:rsidP="00FE0D9E">
            <w:pPr>
              <w:pStyle w:val="Normal1"/>
              <w:spacing w:line="240" w:lineRule="auto"/>
              <w:rPr>
                <w:sz w:val="16"/>
                <w:szCs w:val="16"/>
              </w:rPr>
            </w:pPr>
            <w:r w:rsidRPr="00A5088F">
              <w:rPr>
                <w:sz w:val="16"/>
                <w:szCs w:val="16"/>
              </w:rPr>
              <w:t>5.07 ± 0.61A</w:t>
            </w:r>
          </w:p>
        </w:tc>
        <w:tc>
          <w:tcPr>
            <w:tcW w:w="1020" w:type="dxa"/>
            <w:tcBorders>
              <w:top w:val="nil"/>
              <w:left w:val="nil"/>
              <w:bottom w:val="nil"/>
              <w:right w:val="nil"/>
            </w:tcBorders>
            <w:tcMar>
              <w:top w:w="0" w:type="dxa"/>
              <w:left w:w="80" w:type="dxa"/>
              <w:bottom w:w="0" w:type="dxa"/>
              <w:right w:w="80" w:type="dxa"/>
            </w:tcMar>
          </w:tcPr>
          <w:p w14:paraId="0F23C236" w14:textId="77777777" w:rsidR="00777C9C" w:rsidRPr="00A5088F" w:rsidRDefault="00777C9C" w:rsidP="00FE0D9E">
            <w:pPr>
              <w:pStyle w:val="Normal1"/>
              <w:spacing w:line="240" w:lineRule="auto"/>
              <w:rPr>
                <w:sz w:val="16"/>
                <w:szCs w:val="16"/>
              </w:rPr>
            </w:pPr>
            <w:r w:rsidRPr="00A5088F">
              <w:rPr>
                <w:sz w:val="16"/>
                <w:szCs w:val="16"/>
              </w:rPr>
              <w:t>5.24 ± 0.46A</w:t>
            </w:r>
          </w:p>
        </w:tc>
      </w:tr>
      <w:tr w:rsidR="00777C9C" w:rsidRPr="00A5088F" w14:paraId="060FA169"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0DE288D8"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46A88017"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4946BFFB"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3A3FE0EB"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3FA45DF4"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1FB53787"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06200060"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14BB1D8C"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69693FF3" w14:textId="77777777" w:rsidR="00777C9C" w:rsidRPr="00A5088F" w:rsidRDefault="00777C9C" w:rsidP="00FE0D9E">
            <w:pPr>
              <w:pStyle w:val="Normal1"/>
              <w:spacing w:line="240" w:lineRule="auto"/>
              <w:rPr>
                <w:sz w:val="16"/>
                <w:szCs w:val="16"/>
              </w:rPr>
            </w:pPr>
            <w:r w:rsidRPr="00A5088F">
              <w:rPr>
                <w:sz w:val="16"/>
                <w:szCs w:val="16"/>
              </w:rPr>
              <w:t>6.39 ± 0.25A</w:t>
            </w:r>
          </w:p>
        </w:tc>
        <w:tc>
          <w:tcPr>
            <w:tcW w:w="1155" w:type="dxa"/>
            <w:tcBorders>
              <w:top w:val="nil"/>
              <w:left w:val="nil"/>
              <w:bottom w:val="nil"/>
              <w:right w:val="nil"/>
            </w:tcBorders>
            <w:tcMar>
              <w:top w:w="0" w:type="dxa"/>
              <w:left w:w="80" w:type="dxa"/>
              <w:bottom w:w="0" w:type="dxa"/>
              <w:right w:w="80" w:type="dxa"/>
            </w:tcMar>
          </w:tcPr>
          <w:p w14:paraId="05C7410C" w14:textId="77777777" w:rsidR="00777C9C" w:rsidRPr="00A5088F" w:rsidRDefault="00777C9C" w:rsidP="00FE0D9E">
            <w:pPr>
              <w:pStyle w:val="Normal1"/>
              <w:spacing w:line="240" w:lineRule="auto"/>
              <w:rPr>
                <w:sz w:val="16"/>
                <w:szCs w:val="16"/>
              </w:rPr>
            </w:pPr>
            <w:r w:rsidRPr="00A5088F">
              <w:rPr>
                <w:sz w:val="16"/>
                <w:szCs w:val="16"/>
              </w:rPr>
              <w:t>6.10 ± 1.15A</w:t>
            </w:r>
          </w:p>
        </w:tc>
        <w:tc>
          <w:tcPr>
            <w:tcW w:w="990" w:type="dxa"/>
            <w:tcBorders>
              <w:top w:val="nil"/>
              <w:left w:val="nil"/>
              <w:bottom w:val="nil"/>
              <w:right w:val="nil"/>
            </w:tcBorders>
            <w:tcMar>
              <w:top w:w="0" w:type="dxa"/>
              <w:left w:w="80" w:type="dxa"/>
              <w:bottom w:w="0" w:type="dxa"/>
              <w:right w:w="80" w:type="dxa"/>
            </w:tcMar>
          </w:tcPr>
          <w:p w14:paraId="48170ED3" w14:textId="77777777" w:rsidR="00777C9C" w:rsidRPr="00A5088F" w:rsidRDefault="00777C9C" w:rsidP="00FE0D9E">
            <w:pPr>
              <w:pStyle w:val="Normal1"/>
              <w:spacing w:line="240" w:lineRule="auto"/>
              <w:rPr>
                <w:sz w:val="16"/>
                <w:szCs w:val="16"/>
              </w:rPr>
            </w:pPr>
            <w:r w:rsidRPr="00A5088F">
              <w:rPr>
                <w:sz w:val="16"/>
                <w:szCs w:val="16"/>
              </w:rPr>
              <w:t>5.66 ± 0.36A</w:t>
            </w:r>
          </w:p>
        </w:tc>
        <w:tc>
          <w:tcPr>
            <w:tcW w:w="1035" w:type="dxa"/>
            <w:tcBorders>
              <w:top w:val="nil"/>
              <w:left w:val="nil"/>
              <w:bottom w:val="nil"/>
              <w:right w:val="nil"/>
            </w:tcBorders>
            <w:tcMar>
              <w:top w:w="0" w:type="dxa"/>
              <w:left w:w="80" w:type="dxa"/>
              <w:bottom w:w="0" w:type="dxa"/>
              <w:right w:w="80" w:type="dxa"/>
            </w:tcMar>
          </w:tcPr>
          <w:p w14:paraId="37A08799" w14:textId="77777777" w:rsidR="00777C9C" w:rsidRPr="00A5088F" w:rsidRDefault="00777C9C" w:rsidP="00FE0D9E">
            <w:pPr>
              <w:pStyle w:val="Normal1"/>
              <w:spacing w:line="240" w:lineRule="auto"/>
              <w:rPr>
                <w:sz w:val="16"/>
                <w:szCs w:val="16"/>
              </w:rPr>
            </w:pPr>
            <w:r w:rsidRPr="00A5088F">
              <w:rPr>
                <w:sz w:val="16"/>
                <w:szCs w:val="16"/>
              </w:rPr>
              <w:t>5.26 ± 0.24A</w:t>
            </w:r>
          </w:p>
        </w:tc>
        <w:tc>
          <w:tcPr>
            <w:tcW w:w="1080" w:type="dxa"/>
            <w:tcBorders>
              <w:top w:val="nil"/>
              <w:left w:val="nil"/>
              <w:bottom w:val="nil"/>
              <w:right w:val="nil"/>
            </w:tcBorders>
            <w:tcMar>
              <w:top w:w="0" w:type="dxa"/>
              <w:left w:w="80" w:type="dxa"/>
              <w:bottom w:w="0" w:type="dxa"/>
              <w:right w:w="80" w:type="dxa"/>
            </w:tcMar>
          </w:tcPr>
          <w:p w14:paraId="247ED558" w14:textId="77777777" w:rsidR="00777C9C" w:rsidRPr="00A5088F" w:rsidRDefault="00777C9C" w:rsidP="00FE0D9E">
            <w:pPr>
              <w:pStyle w:val="Normal1"/>
              <w:spacing w:line="240" w:lineRule="auto"/>
              <w:rPr>
                <w:sz w:val="16"/>
                <w:szCs w:val="16"/>
              </w:rPr>
            </w:pPr>
            <w:r w:rsidRPr="00A5088F">
              <w:rPr>
                <w:sz w:val="16"/>
                <w:szCs w:val="16"/>
              </w:rPr>
              <w:t>5.20 ± 0.30A</w:t>
            </w:r>
          </w:p>
        </w:tc>
        <w:tc>
          <w:tcPr>
            <w:tcW w:w="1020" w:type="dxa"/>
            <w:tcBorders>
              <w:top w:val="nil"/>
              <w:left w:val="nil"/>
              <w:bottom w:val="nil"/>
              <w:right w:val="nil"/>
            </w:tcBorders>
            <w:tcMar>
              <w:top w:w="0" w:type="dxa"/>
              <w:left w:w="80" w:type="dxa"/>
              <w:bottom w:w="0" w:type="dxa"/>
              <w:right w:w="80" w:type="dxa"/>
            </w:tcMar>
          </w:tcPr>
          <w:p w14:paraId="30CB65DD" w14:textId="77777777" w:rsidR="00777C9C" w:rsidRPr="00A5088F" w:rsidRDefault="00777C9C" w:rsidP="00FE0D9E">
            <w:pPr>
              <w:pStyle w:val="Normal1"/>
              <w:spacing w:line="240" w:lineRule="auto"/>
              <w:rPr>
                <w:sz w:val="16"/>
                <w:szCs w:val="16"/>
              </w:rPr>
            </w:pPr>
            <w:r w:rsidRPr="00A5088F">
              <w:rPr>
                <w:sz w:val="16"/>
                <w:szCs w:val="16"/>
              </w:rPr>
              <w:t>5.45 ± 0.92A</w:t>
            </w:r>
          </w:p>
        </w:tc>
      </w:tr>
      <w:tr w:rsidR="00777C9C" w:rsidRPr="00A5088F" w14:paraId="51C163B3"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20AFEF9F"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18885C43"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42484457"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69729AD0"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6CAA1C44"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550B3C76"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2B1B5A1A"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535C6C1D"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1BAC781E" w14:textId="77777777" w:rsidR="00777C9C" w:rsidRPr="00A5088F" w:rsidRDefault="00777C9C" w:rsidP="00FE0D9E">
            <w:pPr>
              <w:pStyle w:val="Normal1"/>
              <w:spacing w:line="240" w:lineRule="auto"/>
              <w:rPr>
                <w:sz w:val="16"/>
                <w:szCs w:val="16"/>
              </w:rPr>
            </w:pPr>
            <w:r w:rsidRPr="00A5088F">
              <w:rPr>
                <w:sz w:val="16"/>
                <w:szCs w:val="16"/>
              </w:rPr>
              <w:t>6.44 ± 0.37A</w:t>
            </w:r>
          </w:p>
        </w:tc>
        <w:tc>
          <w:tcPr>
            <w:tcW w:w="1155" w:type="dxa"/>
            <w:tcBorders>
              <w:top w:val="nil"/>
              <w:left w:val="nil"/>
              <w:bottom w:val="nil"/>
              <w:right w:val="nil"/>
            </w:tcBorders>
            <w:tcMar>
              <w:top w:w="0" w:type="dxa"/>
              <w:left w:w="80" w:type="dxa"/>
              <w:bottom w:w="0" w:type="dxa"/>
              <w:right w:w="80" w:type="dxa"/>
            </w:tcMar>
          </w:tcPr>
          <w:p w14:paraId="4288D9BC" w14:textId="77777777" w:rsidR="00777C9C" w:rsidRPr="00A5088F" w:rsidRDefault="00777C9C" w:rsidP="00FE0D9E">
            <w:pPr>
              <w:pStyle w:val="Normal1"/>
              <w:spacing w:line="240" w:lineRule="auto"/>
              <w:rPr>
                <w:sz w:val="16"/>
                <w:szCs w:val="16"/>
              </w:rPr>
            </w:pPr>
            <w:r w:rsidRPr="00A5088F">
              <w:rPr>
                <w:sz w:val="16"/>
                <w:szCs w:val="16"/>
              </w:rPr>
              <w:t>6.00 ± 0.75A</w:t>
            </w:r>
          </w:p>
        </w:tc>
        <w:tc>
          <w:tcPr>
            <w:tcW w:w="990" w:type="dxa"/>
            <w:tcBorders>
              <w:top w:val="nil"/>
              <w:left w:val="nil"/>
              <w:bottom w:val="nil"/>
              <w:right w:val="nil"/>
            </w:tcBorders>
            <w:tcMar>
              <w:top w:w="0" w:type="dxa"/>
              <w:left w:w="80" w:type="dxa"/>
              <w:bottom w:w="0" w:type="dxa"/>
              <w:right w:w="80" w:type="dxa"/>
            </w:tcMar>
          </w:tcPr>
          <w:p w14:paraId="1715DC0A" w14:textId="77777777" w:rsidR="00777C9C" w:rsidRPr="00A5088F" w:rsidRDefault="00777C9C" w:rsidP="00FE0D9E">
            <w:pPr>
              <w:pStyle w:val="Normal1"/>
              <w:spacing w:line="240" w:lineRule="auto"/>
              <w:rPr>
                <w:sz w:val="16"/>
                <w:szCs w:val="16"/>
              </w:rPr>
            </w:pPr>
            <w:r w:rsidRPr="00A5088F">
              <w:rPr>
                <w:sz w:val="16"/>
                <w:szCs w:val="16"/>
              </w:rPr>
              <w:t>5.29 ± 0.25A</w:t>
            </w:r>
          </w:p>
        </w:tc>
        <w:tc>
          <w:tcPr>
            <w:tcW w:w="1035" w:type="dxa"/>
            <w:tcBorders>
              <w:top w:val="nil"/>
              <w:left w:val="nil"/>
              <w:bottom w:val="nil"/>
              <w:right w:val="nil"/>
            </w:tcBorders>
            <w:tcMar>
              <w:top w:w="0" w:type="dxa"/>
              <w:left w:w="80" w:type="dxa"/>
              <w:bottom w:w="0" w:type="dxa"/>
              <w:right w:w="80" w:type="dxa"/>
            </w:tcMar>
          </w:tcPr>
          <w:p w14:paraId="3CA71DD6" w14:textId="77777777" w:rsidR="00777C9C" w:rsidRPr="00A5088F" w:rsidRDefault="00777C9C" w:rsidP="00FE0D9E">
            <w:pPr>
              <w:pStyle w:val="Normal1"/>
              <w:spacing w:line="240" w:lineRule="auto"/>
              <w:rPr>
                <w:sz w:val="16"/>
                <w:szCs w:val="16"/>
              </w:rPr>
            </w:pPr>
            <w:r w:rsidRPr="00A5088F">
              <w:rPr>
                <w:sz w:val="16"/>
                <w:szCs w:val="16"/>
              </w:rPr>
              <w:t>5.04 ± 0.25A</w:t>
            </w:r>
          </w:p>
        </w:tc>
        <w:tc>
          <w:tcPr>
            <w:tcW w:w="1080" w:type="dxa"/>
            <w:tcBorders>
              <w:top w:val="nil"/>
              <w:left w:val="nil"/>
              <w:bottom w:val="nil"/>
              <w:right w:val="nil"/>
            </w:tcBorders>
            <w:tcMar>
              <w:top w:w="0" w:type="dxa"/>
              <w:left w:w="80" w:type="dxa"/>
              <w:bottom w:w="0" w:type="dxa"/>
              <w:right w:w="80" w:type="dxa"/>
            </w:tcMar>
          </w:tcPr>
          <w:p w14:paraId="7230690A" w14:textId="77777777" w:rsidR="00777C9C" w:rsidRPr="00A5088F" w:rsidRDefault="00777C9C" w:rsidP="00FE0D9E">
            <w:pPr>
              <w:pStyle w:val="Normal1"/>
              <w:spacing w:line="240" w:lineRule="auto"/>
              <w:rPr>
                <w:sz w:val="16"/>
                <w:szCs w:val="16"/>
              </w:rPr>
            </w:pPr>
            <w:r w:rsidRPr="00A5088F">
              <w:rPr>
                <w:sz w:val="16"/>
                <w:szCs w:val="16"/>
              </w:rPr>
              <w:t>4.86 ± 0.31A</w:t>
            </w:r>
          </w:p>
        </w:tc>
        <w:tc>
          <w:tcPr>
            <w:tcW w:w="1020" w:type="dxa"/>
            <w:tcBorders>
              <w:top w:val="nil"/>
              <w:left w:val="nil"/>
              <w:bottom w:val="nil"/>
              <w:right w:val="nil"/>
            </w:tcBorders>
            <w:tcMar>
              <w:top w:w="0" w:type="dxa"/>
              <w:left w:w="80" w:type="dxa"/>
              <w:bottom w:w="0" w:type="dxa"/>
              <w:right w:w="80" w:type="dxa"/>
            </w:tcMar>
          </w:tcPr>
          <w:p w14:paraId="463A9DB8" w14:textId="77777777" w:rsidR="00777C9C" w:rsidRPr="00A5088F" w:rsidRDefault="00777C9C" w:rsidP="00FE0D9E">
            <w:pPr>
              <w:pStyle w:val="Normal1"/>
              <w:spacing w:line="240" w:lineRule="auto"/>
              <w:rPr>
                <w:sz w:val="16"/>
                <w:szCs w:val="16"/>
              </w:rPr>
            </w:pPr>
            <w:r w:rsidRPr="00A5088F">
              <w:rPr>
                <w:sz w:val="16"/>
                <w:szCs w:val="16"/>
              </w:rPr>
              <w:t>4.73 ± 0.27A</w:t>
            </w:r>
          </w:p>
        </w:tc>
      </w:tr>
      <w:tr w:rsidR="00777C9C" w:rsidRPr="00A5088F" w14:paraId="7F31776A"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031AAB4A"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3129E085"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2E970F5C"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7434FA03"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2F682AC5"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4A3D8DC6"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3674C656"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38E9B02D"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78188D81" w14:textId="77777777" w:rsidR="00777C9C" w:rsidRPr="00A5088F" w:rsidRDefault="00777C9C" w:rsidP="00FE0D9E">
            <w:pPr>
              <w:pStyle w:val="Normal1"/>
              <w:spacing w:line="240" w:lineRule="auto"/>
              <w:rPr>
                <w:sz w:val="16"/>
                <w:szCs w:val="16"/>
              </w:rPr>
            </w:pPr>
            <w:r w:rsidRPr="00A5088F">
              <w:rPr>
                <w:sz w:val="16"/>
                <w:szCs w:val="16"/>
              </w:rPr>
              <w:t>6.57 ± 0.14A</w:t>
            </w:r>
          </w:p>
        </w:tc>
        <w:tc>
          <w:tcPr>
            <w:tcW w:w="1155" w:type="dxa"/>
            <w:tcBorders>
              <w:top w:val="nil"/>
              <w:left w:val="nil"/>
              <w:bottom w:val="nil"/>
              <w:right w:val="nil"/>
            </w:tcBorders>
            <w:tcMar>
              <w:top w:w="0" w:type="dxa"/>
              <w:left w:w="80" w:type="dxa"/>
              <w:bottom w:w="0" w:type="dxa"/>
              <w:right w:w="80" w:type="dxa"/>
            </w:tcMar>
          </w:tcPr>
          <w:p w14:paraId="60F981ED" w14:textId="77777777" w:rsidR="00777C9C" w:rsidRPr="00A5088F" w:rsidRDefault="00777C9C" w:rsidP="00FE0D9E">
            <w:pPr>
              <w:pStyle w:val="Normal1"/>
              <w:spacing w:line="240" w:lineRule="auto"/>
              <w:rPr>
                <w:sz w:val="16"/>
                <w:szCs w:val="16"/>
              </w:rPr>
            </w:pPr>
            <w:r w:rsidRPr="00A5088F">
              <w:rPr>
                <w:sz w:val="16"/>
                <w:szCs w:val="16"/>
              </w:rPr>
              <w:t>5.56 ± 0.36A</w:t>
            </w:r>
          </w:p>
        </w:tc>
        <w:tc>
          <w:tcPr>
            <w:tcW w:w="990" w:type="dxa"/>
            <w:tcBorders>
              <w:top w:val="nil"/>
              <w:left w:val="nil"/>
              <w:bottom w:val="nil"/>
              <w:right w:val="nil"/>
            </w:tcBorders>
            <w:tcMar>
              <w:top w:w="0" w:type="dxa"/>
              <w:left w:w="80" w:type="dxa"/>
              <w:bottom w:w="0" w:type="dxa"/>
              <w:right w:w="80" w:type="dxa"/>
            </w:tcMar>
          </w:tcPr>
          <w:p w14:paraId="5EFA48DF" w14:textId="77777777" w:rsidR="00777C9C" w:rsidRPr="00A5088F" w:rsidRDefault="00777C9C" w:rsidP="00FE0D9E">
            <w:pPr>
              <w:pStyle w:val="Normal1"/>
              <w:spacing w:line="240" w:lineRule="auto"/>
              <w:rPr>
                <w:sz w:val="16"/>
                <w:szCs w:val="16"/>
              </w:rPr>
            </w:pPr>
            <w:r w:rsidRPr="00A5088F">
              <w:rPr>
                <w:sz w:val="16"/>
                <w:szCs w:val="16"/>
              </w:rPr>
              <w:t>5.40 ± 0.82A</w:t>
            </w:r>
          </w:p>
        </w:tc>
        <w:tc>
          <w:tcPr>
            <w:tcW w:w="1035" w:type="dxa"/>
            <w:tcBorders>
              <w:top w:val="nil"/>
              <w:left w:val="nil"/>
              <w:bottom w:val="nil"/>
              <w:right w:val="nil"/>
            </w:tcBorders>
            <w:tcMar>
              <w:top w:w="0" w:type="dxa"/>
              <w:left w:w="80" w:type="dxa"/>
              <w:bottom w:w="0" w:type="dxa"/>
              <w:right w:w="80" w:type="dxa"/>
            </w:tcMar>
          </w:tcPr>
          <w:p w14:paraId="42CA82CE" w14:textId="77777777" w:rsidR="00777C9C" w:rsidRPr="00A5088F" w:rsidRDefault="00777C9C" w:rsidP="00FE0D9E">
            <w:pPr>
              <w:pStyle w:val="Normal1"/>
              <w:spacing w:line="240" w:lineRule="auto"/>
              <w:rPr>
                <w:sz w:val="16"/>
                <w:szCs w:val="16"/>
              </w:rPr>
            </w:pPr>
            <w:r w:rsidRPr="00A5088F">
              <w:rPr>
                <w:sz w:val="16"/>
                <w:szCs w:val="16"/>
              </w:rPr>
              <w:t>4.90 ± 0.38A</w:t>
            </w:r>
          </w:p>
        </w:tc>
        <w:tc>
          <w:tcPr>
            <w:tcW w:w="1080" w:type="dxa"/>
            <w:tcBorders>
              <w:top w:val="nil"/>
              <w:left w:val="nil"/>
              <w:bottom w:val="nil"/>
              <w:right w:val="nil"/>
            </w:tcBorders>
            <w:tcMar>
              <w:top w:w="0" w:type="dxa"/>
              <w:left w:w="80" w:type="dxa"/>
              <w:bottom w:w="0" w:type="dxa"/>
              <w:right w:w="80" w:type="dxa"/>
            </w:tcMar>
          </w:tcPr>
          <w:p w14:paraId="6E08F2F9" w14:textId="77777777" w:rsidR="00777C9C" w:rsidRPr="00A5088F" w:rsidRDefault="00777C9C" w:rsidP="00FE0D9E">
            <w:pPr>
              <w:pStyle w:val="Normal1"/>
              <w:spacing w:line="240" w:lineRule="auto"/>
              <w:rPr>
                <w:sz w:val="16"/>
                <w:szCs w:val="16"/>
              </w:rPr>
            </w:pPr>
            <w:r w:rsidRPr="00A5088F">
              <w:rPr>
                <w:sz w:val="16"/>
                <w:szCs w:val="16"/>
              </w:rPr>
              <w:t>5.02 ± 0.29A</w:t>
            </w:r>
          </w:p>
        </w:tc>
        <w:tc>
          <w:tcPr>
            <w:tcW w:w="1020" w:type="dxa"/>
            <w:tcBorders>
              <w:top w:val="nil"/>
              <w:left w:val="nil"/>
              <w:bottom w:val="nil"/>
              <w:right w:val="nil"/>
            </w:tcBorders>
            <w:tcMar>
              <w:top w:w="0" w:type="dxa"/>
              <w:left w:w="80" w:type="dxa"/>
              <w:bottom w:w="0" w:type="dxa"/>
              <w:right w:w="80" w:type="dxa"/>
            </w:tcMar>
          </w:tcPr>
          <w:p w14:paraId="685E2800" w14:textId="77777777" w:rsidR="00777C9C" w:rsidRPr="00A5088F" w:rsidRDefault="00777C9C" w:rsidP="00FE0D9E">
            <w:pPr>
              <w:pStyle w:val="Normal1"/>
              <w:spacing w:line="240" w:lineRule="auto"/>
              <w:rPr>
                <w:sz w:val="16"/>
                <w:szCs w:val="16"/>
              </w:rPr>
            </w:pPr>
            <w:r w:rsidRPr="00A5088F">
              <w:rPr>
                <w:sz w:val="16"/>
                <w:szCs w:val="16"/>
              </w:rPr>
              <w:t>4.85 ± 0.43A</w:t>
            </w:r>
          </w:p>
        </w:tc>
      </w:tr>
      <w:tr w:rsidR="00777C9C" w:rsidRPr="00A5088F" w14:paraId="4E33E4BB"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27BF2189" w14:textId="77777777" w:rsidR="00777C9C" w:rsidRPr="00A5088F" w:rsidRDefault="00777C9C" w:rsidP="00FE0D9E">
            <w:pPr>
              <w:pStyle w:val="Normal1"/>
              <w:spacing w:line="240" w:lineRule="auto"/>
              <w:rPr>
                <w:sz w:val="16"/>
                <w:szCs w:val="16"/>
              </w:rPr>
            </w:pPr>
            <w:r w:rsidRPr="00A5088F">
              <w:rPr>
                <w:sz w:val="16"/>
                <w:szCs w:val="16"/>
              </w:rPr>
              <w:t>106</w:t>
            </w:r>
          </w:p>
        </w:tc>
        <w:tc>
          <w:tcPr>
            <w:tcW w:w="2535" w:type="dxa"/>
            <w:tcBorders>
              <w:top w:val="nil"/>
              <w:left w:val="nil"/>
              <w:bottom w:val="nil"/>
              <w:right w:val="nil"/>
            </w:tcBorders>
            <w:tcMar>
              <w:top w:w="0" w:type="dxa"/>
              <w:left w:w="80" w:type="dxa"/>
              <w:bottom w:w="0" w:type="dxa"/>
              <w:right w:w="80" w:type="dxa"/>
            </w:tcMar>
          </w:tcPr>
          <w:p w14:paraId="6A763A57" w14:textId="77777777" w:rsidR="00777C9C" w:rsidRPr="00A5088F" w:rsidRDefault="00777C9C" w:rsidP="00FE0D9E">
            <w:pPr>
              <w:pStyle w:val="Normal1"/>
              <w:spacing w:line="240" w:lineRule="auto"/>
              <w:rPr>
                <w:sz w:val="16"/>
                <w:szCs w:val="16"/>
              </w:rPr>
            </w:pPr>
            <w:r w:rsidRPr="00A5088F">
              <w:rPr>
                <w:sz w:val="16"/>
                <w:szCs w:val="16"/>
              </w:rPr>
              <w:t>γ-Nonalactone</w:t>
            </w:r>
          </w:p>
        </w:tc>
        <w:tc>
          <w:tcPr>
            <w:tcW w:w="600" w:type="dxa"/>
            <w:tcBorders>
              <w:top w:val="nil"/>
              <w:left w:val="nil"/>
              <w:bottom w:val="nil"/>
              <w:right w:val="nil"/>
            </w:tcBorders>
            <w:tcMar>
              <w:top w:w="0" w:type="dxa"/>
              <w:left w:w="80" w:type="dxa"/>
              <w:bottom w:w="0" w:type="dxa"/>
              <w:right w:w="80" w:type="dxa"/>
            </w:tcMar>
          </w:tcPr>
          <w:p w14:paraId="54A916F0" w14:textId="77777777" w:rsidR="00777C9C" w:rsidRPr="00A5088F" w:rsidRDefault="00777C9C" w:rsidP="00FE0D9E">
            <w:pPr>
              <w:pStyle w:val="Normal1"/>
              <w:spacing w:line="240" w:lineRule="auto"/>
              <w:jc w:val="right"/>
              <w:rPr>
                <w:sz w:val="16"/>
                <w:szCs w:val="16"/>
              </w:rPr>
            </w:pPr>
            <w:r w:rsidRPr="00A5088F">
              <w:rPr>
                <w:sz w:val="16"/>
                <w:szCs w:val="16"/>
              </w:rPr>
              <w:t>2035</w:t>
            </w:r>
          </w:p>
        </w:tc>
        <w:tc>
          <w:tcPr>
            <w:tcW w:w="885" w:type="dxa"/>
            <w:tcBorders>
              <w:top w:val="nil"/>
              <w:left w:val="nil"/>
              <w:bottom w:val="nil"/>
              <w:right w:val="nil"/>
            </w:tcBorders>
            <w:tcMar>
              <w:top w:w="0" w:type="dxa"/>
              <w:left w:w="80" w:type="dxa"/>
              <w:bottom w:w="0" w:type="dxa"/>
              <w:right w:w="80" w:type="dxa"/>
            </w:tcMar>
          </w:tcPr>
          <w:p w14:paraId="75E1CE46" w14:textId="77777777" w:rsidR="00777C9C" w:rsidRPr="00A5088F" w:rsidRDefault="00777C9C" w:rsidP="00FE0D9E">
            <w:pPr>
              <w:pStyle w:val="Normal1"/>
              <w:spacing w:line="240" w:lineRule="auto"/>
              <w:jc w:val="right"/>
              <w:rPr>
                <w:sz w:val="16"/>
                <w:szCs w:val="16"/>
              </w:rPr>
            </w:pPr>
            <w:r w:rsidRPr="00A5088F">
              <w:rPr>
                <w:sz w:val="16"/>
                <w:szCs w:val="16"/>
              </w:rPr>
              <w:t>2032 [29]</w:t>
            </w:r>
          </w:p>
        </w:tc>
        <w:tc>
          <w:tcPr>
            <w:tcW w:w="600" w:type="dxa"/>
            <w:tcBorders>
              <w:top w:val="nil"/>
              <w:left w:val="nil"/>
              <w:bottom w:val="nil"/>
              <w:right w:val="nil"/>
            </w:tcBorders>
            <w:tcMar>
              <w:top w:w="0" w:type="dxa"/>
              <w:left w:w="80" w:type="dxa"/>
              <w:bottom w:w="0" w:type="dxa"/>
              <w:right w:w="80" w:type="dxa"/>
            </w:tcMar>
          </w:tcPr>
          <w:p w14:paraId="72B35281"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64712176"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631D9CC8" w14:textId="77777777" w:rsidR="00777C9C" w:rsidRPr="00A5088F" w:rsidRDefault="00777C9C" w:rsidP="00FE0D9E">
            <w:pPr>
              <w:pStyle w:val="Normal1"/>
              <w:spacing w:line="240" w:lineRule="auto"/>
              <w:jc w:val="right"/>
              <w:rPr>
                <w:sz w:val="16"/>
                <w:szCs w:val="16"/>
              </w:rPr>
            </w:pPr>
            <w:r w:rsidRPr="00A5088F">
              <w:rPr>
                <w:sz w:val="16"/>
                <w:szCs w:val="16"/>
              </w:rPr>
              <w:t>66.378</w:t>
            </w:r>
          </w:p>
        </w:tc>
        <w:tc>
          <w:tcPr>
            <w:tcW w:w="855" w:type="dxa"/>
            <w:tcBorders>
              <w:top w:val="nil"/>
              <w:left w:val="nil"/>
              <w:bottom w:val="nil"/>
              <w:right w:val="nil"/>
            </w:tcBorders>
            <w:tcMar>
              <w:top w:w="0" w:type="dxa"/>
              <w:left w:w="80" w:type="dxa"/>
              <w:bottom w:w="0" w:type="dxa"/>
              <w:right w:w="80" w:type="dxa"/>
            </w:tcMar>
          </w:tcPr>
          <w:p w14:paraId="02149A99"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6B7B8F4F" w14:textId="77777777" w:rsidR="00777C9C" w:rsidRPr="00A5088F" w:rsidRDefault="00777C9C" w:rsidP="00FE0D9E">
            <w:pPr>
              <w:pStyle w:val="Normal1"/>
              <w:spacing w:line="240" w:lineRule="auto"/>
              <w:rPr>
                <w:sz w:val="16"/>
                <w:szCs w:val="16"/>
              </w:rPr>
            </w:pPr>
            <w:r w:rsidRPr="00A5088F">
              <w:rPr>
                <w:sz w:val="16"/>
                <w:szCs w:val="16"/>
              </w:rPr>
              <w:t>5.33 ± 0.20A</w:t>
            </w:r>
          </w:p>
        </w:tc>
        <w:tc>
          <w:tcPr>
            <w:tcW w:w="1155" w:type="dxa"/>
            <w:tcBorders>
              <w:top w:val="nil"/>
              <w:left w:val="nil"/>
              <w:bottom w:val="nil"/>
              <w:right w:val="nil"/>
            </w:tcBorders>
            <w:tcMar>
              <w:top w:w="0" w:type="dxa"/>
              <w:left w:w="80" w:type="dxa"/>
              <w:bottom w:w="0" w:type="dxa"/>
              <w:right w:w="80" w:type="dxa"/>
            </w:tcMar>
          </w:tcPr>
          <w:p w14:paraId="7E35BE96" w14:textId="77777777" w:rsidR="00777C9C" w:rsidRPr="00A5088F" w:rsidRDefault="00777C9C" w:rsidP="00FE0D9E">
            <w:pPr>
              <w:pStyle w:val="Normal1"/>
              <w:spacing w:line="240" w:lineRule="auto"/>
              <w:rPr>
                <w:sz w:val="16"/>
                <w:szCs w:val="16"/>
              </w:rPr>
            </w:pPr>
            <w:r w:rsidRPr="00A5088F">
              <w:rPr>
                <w:sz w:val="16"/>
                <w:szCs w:val="16"/>
              </w:rPr>
              <w:t>5.02 ± 0.15A</w:t>
            </w:r>
          </w:p>
        </w:tc>
        <w:tc>
          <w:tcPr>
            <w:tcW w:w="990" w:type="dxa"/>
            <w:tcBorders>
              <w:top w:val="nil"/>
              <w:left w:val="nil"/>
              <w:bottom w:val="nil"/>
              <w:right w:val="nil"/>
            </w:tcBorders>
            <w:tcMar>
              <w:top w:w="0" w:type="dxa"/>
              <w:left w:w="80" w:type="dxa"/>
              <w:bottom w:w="0" w:type="dxa"/>
              <w:right w:w="80" w:type="dxa"/>
            </w:tcMar>
          </w:tcPr>
          <w:p w14:paraId="6EDD7F32" w14:textId="77777777" w:rsidR="00777C9C" w:rsidRPr="00A5088F" w:rsidRDefault="00777C9C" w:rsidP="00FE0D9E">
            <w:pPr>
              <w:pStyle w:val="Normal1"/>
              <w:spacing w:line="240" w:lineRule="auto"/>
              <w:rPr>
                <w:sz w:val="16"/>
                <w:szCs w:val="16"/>
              </w:rPr>
            </w:pPr>
            <w:r w:rsidRPr="00A5088F">
              <w:rPr>
                <w:sz w:val="16"/>
                <w:szCs w:val="16"/>
              </w:rPr>
              <w:t>5.68 ± 0.13A</w:t>
            </w:r>
          </w:p>
        </w:tc>
        <w:tc>
          <w:tcPr>
            <w:tcW w:w="1035" w:type="dxa"/>
            <w:tcBorders>
              <w:top w:val="nil"/>
              <w:left w:val="nil"/>
              <w:bottom w:val="nil"/>
              <w:right w:val="nil"/>
            </w:tcBorders>
            <w:tcMar>
              <w:top w:w="0" w:type="dxa"/>
              <w:left w:w="80" w:type="dxa"/>
              <w:bottom w:w="0" w:type="dxa"/>
              <w:right w:w="80" w:type="dxa"/>
            </w:tcMar>
          </w:tcPr>
          <w:p w14:paraId="426580FF" w14:textId="77777777" w:rsidR="00777C9C" w:rsidRPr="00A5088F" w:rsidRDefault="00777C9C" w:rsidP="00FE0D9E">
            <w:pPr>
              <w:pStyle w:val="Normal1"/>
              <w:spacing w:line="240" w:lineRule="auto"/>
              <w:rPr>
                <w:sz w:val="16"/>
                <w:szCs w:val="16"/>
              </w:rPr>
            </w:pPr>
            <w:r w:rsidRPr="00A5088F">
              <w:rPr>
                <w:sz w:val="16"/>
                <w:szCs w:val="16"/>
              </w:rPr>
              <w:t>5.63 ± 0.08B</w:t>
            </w:r>
          </w:p>
        </w:tc>
        <w:tc>
          <w:tcPr>
            <w:tcW w:w="1080" w:type="dxa"/>
            <w:tcBorders>
              <w:top w:val="nil"/>
              <w:left w:val="nil"/>
              <w:bottom w:val="nil"/>
              <w:right w:val="nil"/>
            </w:tcBorders>
            <w:tcMar>
              <w:top w:w="0" w:type="dxa"/>
              <w:left w:w="80" w:type="dxa"/>
              <w:bottom w:w="0" w:type="dxa"/>
              <w:right w:w="80" w:type="dxa"/>
            </w:tcMar>
          </w:tcPr>
          <w:p w14:paraId="4B129CC3"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20" w:type="dxa"/>
            <w:tcBorders>
              <w:top w:val="nil"/>
              <w:left w:val="nil"/>
              <w:bottom w:val="nil"/>
              <w:right w:val="nil"/>
            </w:tcBorders>
            <w:tcMar>
              <w:top w:w="0" w:type="dxa"/>
              <w:left w:w="80" w:type="dxa"/>
              <w:bottom w:w="0" w:type="dxa"/>
              <w:right w:w="80" w:type="dxa"/>
            </w:tcMar>
          </w:tcPr>
          <w:p w14:paraId="2414D4C9" w14:textId="77777777" w:rsidR="00777C9C" w:rsidRPr="00A5088F" w:rsidRDefault="00777C9C" w:rsidP="00FE0D9E">
            <w:pPr>
              <w:pStyle w:val="Normal1"/>
              <w:spacing w:line="240" w:lineRule="auto"/>
              <w:rPr>
                <w:sz w:val="16"/>
                <w:szCs w:val="16"/>
              </w:rPr>
            </w:pPr>
            <w:r w:rsidRPr="00A5088F">
              <w:rPr>
                <w:sz w:val="16"/>
                <w:szCs w:val="16"/>
              </w:rPr>
              <w:t>0.00 ± 0.00B</w:t>
            </w:r>
          </w:p>
        </w:tc>
      </w:tr>
      <w:tr w:rsidR="00777C9C" w:rsidRPr="00A5088F" w14:paraId="18A659F0"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37DABF3D"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5DE750D0"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0E142A9C"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36B35D7E"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1A1674CE"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6A8BC7FE"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0F844E37"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61B95FE2"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1FA03B05" w14:textId="77777777" w:rsidR="00777C9C" w:rsidRPr="00A5088F" w:rsidRDefault="00777C9C" w:rsidP="00FE0D9E">
            <w:pPr>
              <w:pStyle w:val="Normal1"/>
              <w:spacing w:line="240" w:lineRule="auto"/>
              <w:rPr>
                <w:sz w:val="16"/>
                <w:szCs w:val="16"/>
              </w:rPr>
            </w:pPr>
            <w:r w:rsidRPr="00A5088F">
              <w:rPr>
                <w:sz w:val="16"/>
                <w:szCs w:val="16"/>
              </w:rPr>
              <w:t>5.53 ± 0.20A</w:t>
            </w:r>
          </w:p>
        </w:tc>
        <w:tc>
          <w:tcPr>
            <w:tcW w:w="1155" w:type="dxa"/>
            <w:tcBorders>
              <w:top w:val="nil"/>
              <w:left w:val="nil"/>
              <w:bottom w:val="nil"/>
              <w:right w:val="nil"/>
            </w:tcBorders>
            <w:tcMar>
              <w:top w:w="0" w:type="dxa"/>
              <w:left w:w="80" w:type="dxa"/>
              <w:bottom w:w="0" w:type="dxa"/>
              <w:right w:w="80" w:type="dxa"/>
            </w:tcMar>
          </w:tcPr>
          <w:p w14:paraId="6104E117" w14:textId="77777777" w:rsidR="00777C9C" w:rsidRPr="00A5088F" w:rsidRDefault="00777C9C" w:rsidP="00FE0D9E">
            <w:pPr>
              <w:pStyle w:val="Normal1"/>
              <w:spacing w:line="240" w:lineRule="auto"/>
              <w:rPr>
                <w:sz w:val="16"/>
                <w:szCs w:val="16"/>
              </w:rPr>
            </w:pPr>
            <w:r w:rsidRPr="00A5088F">
              <w:rPr>
                <w:sz w:val="16"/>
                <w:szCs w:val="16"/>
              </w:rPr>
              <w:t>5.33 ± 0.10A</w:t>
            </w:r>
          </w:p>
        </w:tc>
        <w:tc>
          <w:tcPr>
            <w:tcW w:w="990" w:type="dxa"/>
            <w:tcBorders>
              <w:top w:val="nil"/>
              <w:left w:val="nil"/>
              <w:bottom w:val="nil"/>
              <w:right w:val="nil"/>
            </w:tcBorders>
            <w:tcMar>
              <w:top w:w="0" w:type="dxa"/>
              <w:left w:w="80" w:type="dxa"/>
              <w:bottom w:w="0" w:type="dxa"/>
              <w:right w:w="80" w:type="dxa"/>
            </w:tcMar>
          </w:tcPr>
          <w:p w14:paraId="133C2AFD" w14:textId="77777777" w:rsidR="00777C9C" w:rsidRPr="00A5088F" w:rsidRDefault="00777C9C" w:rsidP="00FE0D9E">
            <w:pPr>
              <w:pStyle w:val="Normal1"/>
              <w:spacing w:line="240" w:lineRule="auto"/>
              <w:rPr>
                <w:sz w:val="16"/>
                <w:szCs w:val="16"/>
              </w:rPr>
            </w:pPr>
            <w:r w:rsidRPr="00A5088F">
              <w:rPr>
                <w:sz w:val="16"/>
                <w:szCs w:val="16"/>
              </w:rPr>
              <w:t>7.74 ± 1.95A</w:t>
            </w:r>
          </w:p>
        </w:tc>
        <w:tc>
          <w:tcPr>
            <w:tcW w:w="1035" w:type="dxa"/>
            <w:tcBorders>
              <w:top w:val="nil"/>
              <w:left w:val="nil"/>
              <w:bottom w:val="nil"/>
              <w:right w:val="nil"/>
            </w:tcBorders>
            <w:tcMar>
              <w:top w:w="0" w:type="dxa"/>
              <w:left w:w="80" w:type="dxa"/>
              <w:bottom w:w="0" w:type="dxa"/>
              <w:right w:w="80" w:type="dxa"/>
            </w:tcMar>
          </w:tcPr>
          <w:p w14:paraId="0649FA84" w14:textId="77777777" w:rsidR="00777C9C" w:rsidRPr="00A5088F" w:rsidRDefault="00777C9C" w:rsidP="00FE0D9E">
            <w:pPr>
              <w:pStyle w:val="Normal1"/>
              <w:spacing w:line="240" w:lineRule="auto"/>
              <w:rPr>
                <w:sz w:val="16"/>
                <w:szCs w:val="16"/>
              </w:rPr>
            </w:pPr>
            <w:r w:rsidRPr="00A5088F">
              <w:rPr>
                <w:sz w:val="16"/>
                <w:szCs w:val="16"/>
              </w:rPr>
              <w:t>5.53 ± 0.20B</w:t>
            </w:r>
          </w:p>
        </w:tc>
        <w:tc>
          <w:tcPr>
            <w:tcW w:w="1080" w:type="dxa"/>
            <w:tcBorders>
              <w:top w:val="nil"/>
              <w:left w:val="nil"/>
              <w:bottom w:val="nil"/>
              <w:right w:val="nil"/>
            </w:tcBorders>
            <w:tcMar>
              <w:top w:w="0" w:type="dxa"/>
              <w:left w:w="80" w:type="dxa"/>
              <w:bottom w:w="0" w:type="dxa"/>
              <w:right w:w="80" w:type="dxa"/>
            </w:tcMar>
          </w:tcPr>
          <w:p w14:paraId="5F1C3BD2"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20" w:type="dxa"/>
            <w:tcBorders>
              <w:top w:val="nil"/>
              <w:left w:val="nil"/>
              <w:bottom w:val="nil"/>
              <w:right w:val="nil"/>
            </w:tcBorders>
            <w:tcMar>
              <w:top w:w="0" w:type="dxa"/>
              <w:left w:w="80" w:type="dxa"/>
              <w:bottom w:w="0" w:type="dxa"/>
              <w:right w:w="80" w:type="dxa"/>
            </w:tcMar>
          </w:tcPr>
          <w:p w14:paraId="592FC506" w14:textId="77777777" w:rsidR="00777C9C" w:rsidRPr="00A5088F" w:rsidRDefault="00777C9C" w:rsidP="00FE0D9E">
            <w:pPr>
              <w:pStyle w:val="Normal1"/>
              <w:spacing w:line="240" w:lineRule="auto"/>
              <w:rPr>
                <w:sz w:val="16"/>
                <w:szCs w:val="16"/>
              </w:rPr>
            </w:pPr>
            <w:r w:rsidRPr="00A5088F">
              <w:rPr>
                <w:sz w:val="16"/>
                <w:szCs w:val="16"/>
              </w:rPr>
              <w:t>5.52 ± 0.32A</w:t>
            </w:r>
          </w:p>
        </w:tc>
      </w:tr>
      <w:tr w:rsidR="00777C9C" w:rsidRPr="00A5088F" w14:paraId="5D6BE362"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40D50F19"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48B113CA"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4C5100D4"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5A9993B0"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50C3BC80"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0023541E"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665EBFAA"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5BEBC283"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7E91F713" w14:textId="77777777" w:rsidR="00777C9C" w:rsidRPr="00A5088F" w:rsidRDefault="00777C9C" w:rsidP="00FE0D9E">
            <w:pPr>
              <w:pStyle w:val="Normal1"/>
              <w:spacing w:line="240" w:lineRule="auto"/>
              <w:rPr>
                <w:sz w:val="16"/>
                <w:szCs w:val="16"/>
              </w:rPr>
            </w:pPr>
            <w:r w:rsidRPr="00A5088F">
              <w:rPr>
                <w:sz w:val="16"/>
                <w:szCs w:val="16"/>
              </w:rPr>
              <w:t>5.79 ± 0.30A</w:t>
            </w:r>
          </w:p>
        </w:tc>
        <w:tc>
          <w:tcPr>
            <w:tcW w:w="1155" w:type="dxa"/>
            <w:tcBorders>
              <w:top w:val="nil"/>
              <w:left w:val="nil"/>
              <w:bottom w:val="nil"/>
              <w:right w:val="nil"/>
            </w:tcBorders>
            <w:tcMar>
              <w:top w:w="0" w:type="dxa"/>
              <w:left w:w="80" w:type="dxa"/>
              <w:bottom w:w="0" w:type="dxa"/>
              <w:right w:w="80" w:type="dxa"/>
            </w:tcMar>
          </w:tcPr>
          <w:p w14:paraId="40C08BCA" w14:textId="77777777" w:rsidR="00777C9C" w:rsidRPr="00A5088F" w:rsidRDefault="00777C9C" w:rsidP="00FE0D9E">
            <w:pPr>
              <w:pStyle w:val="Normal1"/>
              <w:spacing w:line="240" w:lineRule="auto"/>
              <w:rPr>
                <w:sz w:val="16"/>
                <w:szCs w:val="16"/>
              </w:rPr>
            </w:pPr>
            <w:r w:rsidRPr="00A5088F">
              <w:rPr>
                <w:sz w:val="16"/>
                <w:szCs w:val="16"/>
              </w:rPr>
              <w:t>5.65 ± 0.19A</w:t>
            </w:r>
          </w:p>
        </w:tc>
        <w:tc>
          <w:tcPr>
            <w:tcW w:w="990" w:type="dxa"/>
            <w:tcBorders>
              <w:top w:val="nil"/>
              <w:left w:val="nil"/>
              <w:bottom w:val="nil"/>
              <w:right w:val="nil"/>
            </w:tcBorders>
            <w:tcMar>
              <w:top w:w="0" w:type="dxa"/>
              <w:left w:w="80" w:type="dxa"/>
              <w:bottom w:w="0" w:type="dxa"/>
              <w:right w:w="80" w:type="dxa"/>
            </w:tcMar>
          </w:tcPr>
          <w:p w14:paraId="35BF8FD6" w14:textId="77777777" w:rsidR="00777C9C" w:rsidRPr="00A5088F" w:rsidRDefault="00777C9C" w:rsidP="00FE0D9E">
            <w:pPr>
              <w:pStyle w:val="Normal1"/>
              <w:spacing w:line="240" w:lineRule="auto"/>
              <w:rPr>
                <w:sz w:val="16"/>
                <w:szCs w:val="16"/>
              </w:rPr>
            </w:pPr>
            <w:r w:rsidRPr="00A5088F">
              <w:rPr>
                <w:sz w:val="16"/>
                <w:szCs w:val="16"/>
              </w:rPr>
              <w:t>6.61 ± 0.25A</w:t>
            </w:r>
          </w:p>
        </w:tc>
        <w:tc>
          <w:tcPr>
            <w:tcW w:w="1035" w:type="dxa"/>
            <w:tcBorders>
              <w:top w:val="nil"/>
              <w:left w:val="nil"/>
              <w:bottom w:val="nil"/>
              <w:right w:val="nil"/>
            </w:tcBorders>
            <w:tcMar>
              <w:top w:w="0" w:type="dxa"/>
              <w:left w:w="80" w:type="dxa"/>
              <w:bottom w:w="0" w:type="dxa"/>
              <w:right w:w="80" w:type="dxa"/>
            </w:tcMar>
          </w:tcPr>
          <w:p w14:paraId="10FDDB36" w14:textId="77777777" w:rsidR="00777C9C" w:rsidRPr="00A5088F" w:rsidRDefault="00777C9C" w:rsidP="00FE0D9E">
            <w:pPr>
              <w:pStyle w:val="Normal1"/>
              <w:spacing w:line="240" w:lineRule="auto"/>
              <w:rPr>
                <w:sz w:val="16"/>
                <w:szCs w:val="16"/>
              </w:rPr>
            </w:pPr>
            <w:r w:rsidRPr="00A5088F">
              <w:rPr>
                <w:sz w:val="16"/>
                <w:szCs w:val="16"/>
              </w:rPr>
              <w:t>6.11 ± 0.08A</w:t>
            </w:r>
          </w:p>
        </w:tc>
        <w:tc>
          <w:tcPr>
            <w:tcW w:w="1080" w:type="dxa"/>
            <w:tcBorders>
              <w:top w:val="nil"/>
              <w:left w:val="nil"/>
              <w:bottom w:val="nil"/>
              <w:right w:val="nil"/>
            </w:tcBorders>
            <w:tcMar>
              <w:top w:w="0" w:type="dxa"/>
              <w:left w:w="80" w:type="dxa"/>
              <w:bottom w:w="0" w:type="dxa"/>
              <w:right w:w="80" w:type="dxa"/>
            </w:tcMar>
          </w:tcPr>
          <w:p w14:paraId="75CF719E" w14:textId="77777777" w:rsidR="00777C9C" w:rsidRPr="00A5088F" w:rsidRDefault="00777C9C" w:rsidP="00FE0D9E">
            <w:pPr>
              <w:pStyle w:val="Normal1"/>
              <w:spacing w:line="240" w:lineRule="auto"/>
              <w:rPr>
                <w:sz w:val="16"/>
                <w:szCs w:val="16"/>
              </w:rPr>
            </w:pPr>
            <w:r w:rsidRPr="00A5088F">
              <w:rPr>
                <w:sz w:val="16"/>
                <w:szCs w:val="16"/>
              </w:rPr>
              <w:t>5.88 ± 0.17A</w:t>
            </w:r>
          </w:p>
        </w:tc>
        <w:tc>
          <w:tcPr>
            <w:tcW w:w="1020" w:type="dxa"/>
            <w:tcBorders>
              <w:top w:val="nil"/>
              <w:left w:val="nil"/>
              <w:bottom w:val="nil"/>
              <w:right w:val="nil"/>
            </w:tcBorders>
            <w:tcMar>
              <w:top w:w="0" w:type="dxa"/>
              <w:left w:w="80" w:type="dxa"/>
              <w:bottom w:w="0" w:type="dxa"/>
              <w:right w:w="80" w:type="dxa"/>
            </w:tcMar>
          </w:tcPr>
          <w:p w14:paraId="3246B3C9" w14:textId="77777777" w:rsidR="00777C9C" w:rsidRPr="00A5088F" w:rsidRDefault="00777C9C" w:rsidP="00FE0D9E">
            <w:pPr>
              <w:pStyle w:val="Normal1"/>
              <w:spacing w:line="240" w:lineRule="auto"/>
              <w:rPr>
                <w:sz w:val="16"/>
                <w:szCs w:val="16"/>
              </w:rPr>
            </w:pPr>
            <w:r w:rsidRPr="00A5088F">
              <w:rPr>
                <w:sz w:val="16"/>
                <w:szCs w:val="16"/>
              </w:rPr>
              <w:t>5.56 ± 0.19A</w:t>
            </w:r>
          </w:p>
        </w:tc>
      </w:tr>
      <w:tr w:rsidR="00777C9C" w:rsidRPr="00A5088F" w14:paraId="074A4D37"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0EFF1DBE"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6C24AE27"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563A0DD8"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0C320518"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75FA133A"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15C08A0A"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167C5FC0"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3C72127B"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7F3BC854" w14:textId="77777777" w:rsidR="00777C9C" w:rsidRPr="00A5088F" w:rsidRDefault="00777C9C" w:rsidP="00FE0D9E">
            <w:pPr>
              <w:pStyle w:val="Normal1"/>
              <w:spacing w:line="240" w:lineRule="auto"/>
              <w:rPr>
                <w:sz w:val="16"/>
                <w:szCs w:val="16"/>
              </w:rPr>
            </w:pPr>
            <w:r w:rsidRPr="00A5088F">
              <w:rPr>
                <w:sz w:val="16"/>
                <w:szCs w:val="16"/>
              </w:rPr>
              <w:t>5.77 ± 0.07A</w:t>
            </w:r>
          </w:p>
        </w:tc>
        <w:tc>
          <w:tcPr>
            <w:tcW w:w="1155" w:type="dxa"/>
            <w:tcBorders>
              <w:top w:val="nil"/>
              <w:left w:val="nil"/>
              <w:bottom w:val="nil"/>
              <w:right w:val="nil"/>
            </w:tcBorders>
            <w:tcMar>
              <w:top w:w="0" w:type="dxa"/>
              <w:left w:w="80" w:type="dxa"/>
              <w:bottom w:w="0" w:type="dxa"/>
              <w:right w:w="80" w:type="dxa"/>
            </w:tcMar>
          </w:tcPr>
          <w:p w14:paraId="338141F1" w14:textId="77777777" w:rsidR="00777C9C" w:rsidRPr="00A5088F" w:rsidRDefault="00777C9C" w:rsidP="00FE0D9E">
            <w:pPr>
              <w:pStyle w:val="Normal1"/>
              <w:spacing w:line="240" w:lineRule="auto"/>
              <w:rPr>
                <w:sz w:val="16"/>
                <w:szCs w:val="16"/>
              </w:rPr>
            </w:pPr>
            <w:r w:rsidRPr="00A5088F">
              <w:rPr>
                <w:sz w:val="16"/>
                <w:szCs w:val="16"/>
              </w:rPr>
              <w:t>5.93 ± 0.69A</w:t>
            </w:r>
          </w:p>
        </w:tc>
        <w:tc>
          <w:tcPr>
            <w:tcW w:w="990" w:type="dxa"/>
            <w:tcBorders>
              <w:top w:val="nil"/>
              <w:left w:val="nil"/>
              <w:bottom w:val="nil"/>
              <w:right w:val="nil"/>
            </w:tcBorders>
            <w:tcMar>
              <w:top w:w="0" w:type="dxa"/>
              <w:left w:w="80" w:type="dxa"/>
              <w:bottom w:w="0" w:type="dxa"/>
              <w:right w:w="80" w:type="dxa"/>
            </w:tcMar>
          </w:tcPr>
          <w:p w14:paraId="00CB851C" w14:textId="77777777" w:rsidR="00777C9C" w:rsidRPr="00A5088F" w:rsidRDefault="00777C9C" w:rsidP="00FE0D9E">
            <w:pPr>
              <w:pStyle w:val="Normal1"/>
              <w:spacing w:line="240" w:lineRule="auto"/>
              <w:rPr>
                <w:sz w:val="16"/>
                <w:szCs w:val="16"/>
              </w:rPr>
            </w:pPr>
            <w:r w:rsidRPr="00A5088F">
              <w:rPr>
                <w:sz w:val="16"/>
                <w:szCs w:val="16"/>
              </w:rPr>
              <w:t>6.43 ± 0.11A</w:t>
            </w:r>
          </w:p>
        </w:tc>
        <w:tc>
          <w:tcPr>
            <w:tcW w:w="1035" w:type="dxa"/>
            <w:tcBorders>
              <w:top w:val="nil"/>
              <w:left w:val="nil"/>
              <w:bottom w:val="nil"/>
              <w:right w:val="nil"/>
            </w:tcBorders>
            <w:tcMar>
              <w:top w:w="0" w:type="dxa"/>
              <w:left w:w="80" w:type="dxa"/>
              <w:bottom w:w="0" w:type="dxa"/>
              <w:right w:w="80" w:type="dxa"/>
            </w:tcMar>
          </w:tcPr>
          <w:p w14:paraId="1ABE2C63" w14:textId="77777777" w:rsidR="00777C9C" w:rsidRPr="00A5088F" w:rsidRDefault="00777C9C" w:rsidP="00FE0D9E">
            <w:pPr>
              <w:pStyle w:val="Normal1"/>
              <w:spacing w:line="240" w:lineRule="auto"/>
              <w:rPr>
                <w:sz w:val="16"/>
                <w:szCs w:val="16"/>
              </w:rPr>
            </w:pPr>
            <w:r w:rsidRPr="00A5088F">
              <w:rPr>
                <w:sz w:val="16"/>
                <w:szCs w:val="16"/>
              </w:rPr>
              <w:t>7.02 ± 0.67A</w:t>
            </w:r>
          </w:p>
        </w:tc>
        <w:tc>
          <w:tcPr>
            <w:tcW w:w="1080" w:type="dxa"/>
            <w:tcBorders>
              <w:top w:val="nil"/>
              <w:left w:val="nil"/>
              <w:bottom w:val="nil"/>
              <w:right w:val="nil"/>
            </w:tcBorders>
            <w:tcMar>
              <w:top w:w="0" w:type="dxa"/>
              <w:left w:w="80" w:type="dxa"/>
              <w:bottom w:w="0" w:type="dxa"/>
              <w:right w:w="80" w:type="dxa"/>
            </w:tcMar>
          </w:tcPr>
          <w:p w14:paraId="0CB981B3" w14:textId="77777777" w:rsidR="00777C9C" w:rsidRPr="00A5088F" w:rsidRDefault="00777C9C" w:rsidP="00FE0D9E">
            <w:pPr>
              <w:pStyle w:val="Normal1"/>
              <w:spacing w:line="240" w:lineRule="auto"/>
              <w:rPr>
                <w:sz w:val="16"/>
                <w:szCs w:val="16"/>
              </w:rPr>
            </w:pPr>
            <w:r w:rsidRPr="00A5088F">
              <w:rPr>
                <w:sz w:val="16"/>
                <w:szCs w:val="16"/>
              </w:rPr>
              <w:t>5.93 ± 0.17A</w:t>
            </w:r>
          </w:p>
        </w:tc>
        <w:tc>
          <w:tcPr>
            <w:tcW w:w="1020" w:type="dxa"/>
            <w:tcBorders>
              <w:top w:val="nil"/>
              <w:left w:val="nil"/>
              <w:bottom w:val="nil"/>
              <w:right w:val="nil"/>
            </w:tcBorders>
            <w:tcMar>
              <w:top w:w="0" w:type="dxa"/>
              <w:left w:w="80" w:type="dxa"/>
              <w:bottom w:w="0" w:type="dxa"/>
              <w:right w:w="80" w:type="dxa"/>
            </w:tcMar>
          </w:tcPr>
          <w:p w14:paraId="43B163B1" w14:textId="77777777" w:rsidR="00777C9C" w:rsidRPr="00A5088F" w:rsidRDefault="00777C9C" w:rsidP="00FE0D9E">
            <w:pPr>
              <w:pStyle w:val="Normal1"/>
              <w:spacing w:line="240" w:lineRule="auto"/>
              <w:rPr>
                <w:sz w:val="16"/>
                <w:szCs w:val="16"/>
              </w:rPr>
            </w:pPr>
            <w:r w:rsidRPr="00A5088F">
              <w:rPr>
                <w:sz w:val="16"/>
                <w:szCs w:val="16"/>
              </w:rPr>
              <w:t>6.05 ± 0.15A</w:t>
            </w:r>
          </w:p>
        </w:tc>
      </w:tr>
      <w:tr w:rsidR="00777C9C" w:rsidRPr="00A5088F" w14:paraId="5BAFEECD"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4880F2EC" w14:textId="77777777" w:rsidR="00777C9C" w:rsidRPr="00A5088F" w:rsidRDefault="00777C9C" w:rsidP="00FE0D9E">
            <w:pPr>
              <w:pStyle w:val="Normal1"/>
              <w:spacing w:line="240" w:lineRule="auto"/>
              <w:rPr>
                <w:sz w:val="16"/>
                <w:szCs w:val="16"/>
              </w:rPr>
            </w:pPr>
            <w:r w:rsidRPr="00A5088F">
              <w:rPr>
                <w:sz w:val="16"/>
                <w:szCs w:val="16"/>
              </w:rPr>
              <w:t>107</w:t>
            </w:r>
          </w:p>
        </w:tc>
        <w:tc>
          <w:tcPr>
            <w:tcW w:w="2535" w:type="dxa"/>
            <w:tcBorders>
              <w:top w:val="nil"/>
              <w:left w:val="nil"/>
              <w:bottom w:val="nil"/>
              <w:right w:val="nil"/>
            </w:tcBorders>
            <w:tcMar>
              <w:top w:w="0" w:type="dxa"/>
              <w:left w:w="80" w:type="dxa"/>
              <w:bottom w:w="0" w:type="dxa"/>
              <w:right w:w="80" w:type="dxa"/>
            </w:tcMar>
          </w:tcPr>
          <w:p w14:paraId="15F42D91" w14:textId="77777777" w:rsidR="00777C9C" w:rsidRPr="00A5088F" w:rsidRDefault="00777C9C" w:rsidP="00FE0D9E">
            <w:pPr>
              <w:pStyle w:val="Normal1"/>
              <w:spacing w:line="240" w:lineRule="auto"/>
              <w:rPr>
                <w:sz w:val="16"/>
                <w:szCs w:val="16"/>
              </w:rPr>
            </w:pPr>
            <w:r w:rsidRPr="00A5088F">
              <w:rPr>
                <w:sz w:val="16"/>
                <w:szCs w:val="16"/>
              </w:rPr>
              <w:t>Pantolactone</w:t>
            </w:r>
          </w:p>
        </w:tc>
        <w:tc>
          <w:tcPr>
            <w:tcW w:w="600" w:type="dxa"/>
            <w:tcBorders>
              <w:top w:val="nil"/>
              <w:left w:val="nil"/>
              <w:bottom w:val="nil"/>
              <w:right w:val="nil"/>
            </w:tcBorders>
            <w:tcMar>
              <w:top w:w="0" w:type="dxa"/>
              <w:left w:w="80" w:type="dxa"/>
              <w:bottom w:w="0" w:type="dxa"/>
              <w:right w:w="80" w:type="dxa"/>
            </w:tcMar>
          </w:tcPr>
          <w:p w14:paraId="5384C162" w14:textId="77777777" w:rsidR="00777C9C" w:rsidRPr="00A5088F" w:rsidRDefault="00777C9C" w:rsidP="00FE0D9E">
            <w:pPr>
              <w:pStyle w:val="Normal1"/>
              <w:spacing w:line="240" w:lineRule="auto"/>
              <w:jc w:val="right"/>
              <w:rPr>
                <w:sz w:val="16"/>
                <w:szCs w:val="16"/>
              </w:rPr>
            </w:pPr>
            <w:r w:rsidRPr="00A5088F">
              <w:rPr>
                <w:sz w:val="16"/>
                <w:szCs w:val="16"/>
              </w:rPr>
              <w:t>2035</w:t>
            </w:r>
          </w:p>
        </w:tc>
        <w:tc>
          <w:tcPr>
            <w:tcW w:w="885" w:type="dxa"/>
            <w:tcBorders>
              <w:top w:val="nil"/>
              <w:left w:val="nil"/>
              <w:bottom w:val="nil"/>
              <w:right w:val="nil"/>
            </w:tcBorders>
            <w:tcMar>
              <w:top w:w="0" w:type="dxa"/>
              <w:left w:w="80" w:type="dxa"/>
              <w:bottom w:w="0" w:type="dxa"/>
              <w:right w:w="80" w:type="dxa"/>
            </w:tcMar>
          </w:tcPr>
          <w:p w14:paraId="26FB9ECD" w14:textId="77777777" w:rsidR="00777C9C" w:rsidRPr="00A5088F" w:rsidRDefault="00777C9C" w:rsidP="00FE0D9E">
            <w:pPr>
              <w:pStyle w:val="Normal1"/>
              <w:spacing w:line="240" w:lineRule="auto"/>
              <w:jc w:val="right"/>
              <w:rPr>
                <w:sz w:val="16"/>
                <w:szCs w:val="16"/>
              </w:rPr>
            </w:pPr>
            <w:r w:rsidRPr="00A5088F">
              <w:rPr>
                <w:sz w:val="16"/>
                <w:szCs w:val="16"/>
              </w:rPr>
              <w:t>2033 [7]</w:t>
            </w:r>
          </w:p>
        </w:tc>
        <w:tc>
          <w:tcPr>
            <w:tcW w:w="600" w:type="dxa"/>
            <w:tcBorders>
              <w:top w:val="nil"/>
              <w:left w:val="nil"/>
              <w:bottom w:val="nil"/>
              <w:right w:val="nil"/>
            </w:tcBorders>
            <w:tcMar>
              <w:top w:w="0" w:type="dxa"/>
              <w:left w:w="80" w:type="dxa"/>
              <w:bottom w:w="0" w:type="dxa"/>
              <w:right w:w="80" w:type="dxa"/>
            </w:tcMar>
          </w:tcPr>
          <w:p w14:paraId="1E07DBEB"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2E8C77C0"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5DDACF20" w14:textId="77777777" w:rsidR="00777C9C" w:rsidRPr="00A5088F" w:rsidRDefault="00777C9C" w:rsidP="00FE0D9E">
            <w:pPr>
              <w:pStyle w:val="Normal1"/>
              <w:spacing w:line="240" w:lineRule="auto"/>
              <w:jc w:val="right"/>
              <w:rPr>
                <w:sz w:val="16"/>
                <w:szCs w:val="16"/>
              </w:rPr>
            </w:pPr>
            <w:r w:rsidRPr="00A5088F">
              <w:rPr>
                <w:sz w:val="16"/>
                <w:szCs w:val="16"/>
              </w:rPr>
              <w:t>174.188</w:t>
            </w:r>
          </w:p>
        </w:tc>
        <w:tc>
          <w:tcPr>
            <w:tcW w:w="855" w:type="dxa"/>
            <w:tcBorders>
              <w:top w:val="nil"/>
              <w:left w:val="nil"/>
              <w:bottom w:val="nil"/>
              <w:right w:val="nil"/>
            </w:tcBorders>
            <w:tcMar>
              <w:top w:w="0" w:type="dxa"/>
              <w:left w:w="80" w:type="dxa"/>
              <w:bottom w:w="0" w:type="dxa"/>
              <w:right w:w="80" w:type="dxa"/>
            </w:tcMar>
          </w:tcPr>
          <w:p w14:paraId="2E48D851"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3B9F5F29"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155" w:type="dxa"/>
            <w:tcBorders>
              <w:top w:val="nil"/>
              <w:left w:val="nil"/>
              <w:bottom w:val="nil"/>
              <w:right w:val="nil"/>
            </w:tcBorders>
            <w:tcMar>
              <w:top w:w="0" w:type="dxa"/>
              <w:left w:w="80" w:type="dxa"/>
              <w:bottom w:w="0" w:type="dxa"/>
              <w:right w:w="80" w:type="dxa"/>
            </w:tcMar>
          </w:tcPr>
          <w:p w14:paraId="6C128986" w14:textId="77777777" w:rsidR="00777C9C" w:rsidRPr="00A5088F" w:rsidRDefault="00777C9C" w:rsidP="00FE0D9E">
            <w:pPr>
              <w:pStyle w:val="Normal1"/>
              <w:spacing w:line="240" w:lineRule="auto"/>
              <w:rPr>
                <w:sz w:val="16"/>
                <w:szCs w:val="16"/>
              </w:rPr>
            </w:pPr>
            <w:r w:rsidRPr="00A5088F">
              <w:rPr>
                <w:sz w:val="16"/>
                <w:szCs w:val="16"/>
              </w:rPr>
              <w:t>5.83 ± 0.38AB</w:t>
            </w:r>
          </w:p>
        </w:tc>
        <w:tc>
          <w:tcPr>
            <w:tcW w:w="990" w:type="dxa"/>
            <w:tcBorders>
              <w:top w:val="nil"/>
              <w:left w:val="nil"/>
              <w:bottom w:val="nil"/>
              <w:right w:val="nil"/>
            </w:tcBorders>
            <w:tcMar>
              <w:top w:w="0" w:type="dxa"/>
              <w:left w:w="80" w:type="dxa"/>
              <w:bottom w:w="0" w:type="dxa"/>
              <w:right w:w="80" w:type="dxa"/>
            </w:tcMar>
          </w:tcPr>
          <w:p w14:paraId="1E32CD85"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35" w:type="dxa"/>
            <w:tcBorders>
              <w:top w:val="nil"/>
              <w:left w:val="nil"/>
              <w:bottom w:val="nil"/>
              <w:right w:val="nil"/>
            </w:tcBorders>
            <w:tcMar>
              <w:top w:w="0" w:type="dxa"/>
              <w:left w:w="80" w:type="dxa"/>
              <w:bottom w:w="0" w:type="dxa"/>
              <w:right w:w="80" w:type="dxa"/>
            </w:tcMar>
          </w:tcPr>
          <w:p w14:paraId="1E033A44"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7CDEF919"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20" w:type="dxa"/>
            <w:tcBorders>
              <w:top w:val="nil"/>
              <w:left w:val="nil"/>
              <w:bottom w:val="nil"/>
              <w:right w:val="nil"/>
            </w:tcBorders>
            <w:tcMar>
              <w:top w:w="0" w:type="dxa"/>
              <w:left w:w="80" w:type="dxa"/>
              <w:bottom w:w="0" w:type="dxa"/>
              <w:right w:w="80" w:type="dxa"/>
            </w:tcMar>
          </w:tcPr>
          <w:p w14:paraId="11072F58" w14:textId="77777777" w:rsidR="00777C9C" w:rsidRPr="00A5088F" w:rsidRDefault="00777C9C" w:rsidP="00FE0D9E">
            <w:pPr>
              <w:pStyle w:val="Normal1"/>
              <w:spacing w:line="240" w:lineRule="auto"/>
              <w:rPr>
                <w:sz w:val="16"/>
                <w:szCs w:val="16"/>
              </w:rPr>
            </w:pPr>
            <w:r w:rsidRPr="00A5088F">
              <w:rPr>
                <w:sz w:val="16"/>
                <w:szCs w:val="16"/>
              </w:rPr>
              <w:t>0.00 ± 0.00B</w:t>
            </w:r>
          </w:p>
        </w:tc>
      </w:tr>
      <w:tr w:rsidR="00777C9C" w:rsidRPr="00A5088F" w14:paraId="5D9B9456"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07691248"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64EF0588"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40B42725"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5A4E9021"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12FC2C17"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6F34299F"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3F2DAC9A"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564362E4"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7235A196"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155" w:type="dxa"/>
            <w:tcBorders>
              <w:top w:val="nil"/>
              <w:left w:val="nil"/>
              <w:bottom w:val="nil"/>
              <w:right w:val="nil"/>
            </w:tcBorders>
            <w:tcMar>
              <w:top w:w="0" w:type="dxa"/>
              <w:left w:w="80" w:type="dxa"/>
              <w:bottom w:w="0" w:type="dxa"/>
              <w:right w:w="80" w:type="dxa"/>
            </w:tcMar>
          </w:tcPr>
          <w:p w14:paraId="0E84F2C1" w14:textId="77777777" w:rsidR="00777C9C" w:rsidRPr="00A5088F" w:rsidRDefault="00777C9C" w:rsidP="00FE0D9E">
            <w:pPr>
              <w:pStyle w:val="Normal1"/>
              <w:spacing w:line="240" w:lineRule="auto"/>
              <w:rPr>
                <w:sz w:val="16"/>
                <w:szCs w:val="16"/>
              </w:rPr>
            </w:pPr>
            <w:r w:rsidRPr="00A5088F">
              <w:rPr>
                <w:sz w:val="16"/>
                <w:szCs w:val="16"/>
              </w:rPr>
              <w:t>5.14 ± 0.17B</w:t>
            </w:r>
          </w:p>
        </w:tc>
        <w:tc>
          <w:tcPr>
            <w:tcW w:w="990" w:type="dxa"/>
            <w:tcBorders>
              <w:top w:val="nil"/>
              <w:left w:val="nil"/>
              <w:bottom w:val="nil"/>
              <w:right w:val="nil"/>
            </w:tcBorders>
            <w:tcMar>
              <w:top w:w="0" w:type="dxa"/>
              <w:left w:w="80" w:type="dxa"/>
              <w:bottom w:w="0" w:type="dxa"/>
              <w:right w:w="80" w:type="dxa"/>
            </w:tcMar>
          </w:tcPr>
          <w:p w14:paraId="1D6181F3"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35" w:type="dxa"/>
            <w:tcBorders>
              <w:top w:val="nil"/>
              <w:left w:val="nil"/>
              <w:bottom w:val="nil"/>
              <w:right w:val="nil"/>
            </w:tcBorders>
            <w:tcMar>
              <w:top w:w="0" w:type="dxa"/>
              <w:left w:w="80" w:type="dxa"/>
              <w:bottom w:w="0" w:type="dxa"/>
              <w:right w:w="80" w:type="dxa"/>
            </w:tcMar>
          </w:tcPr>
          <w:p w14:paraId="40C304B8" w14:textId="77777777" w:rsidR="00777C9C" w:rsidRPr="00A5088F" w:rsidRDefault="00777C9C" w:rsidP="00FE0D9E">
            <w:pPr>
              <w:pStyle w:val="Normal1"/>
              <w:spacing w:line="240" w:lineRule="auto"/>
              <w:rPr>
                <w:sz w:val="16"/>
                <w:szCs w:val="16"/>
              </w:rPr>
            </w:pPr>
            <w:r w:rsidRPr="00A5088F">
              <w:rPr>
                <w:sz w:val="16"/>
                <w:szCs w:val="16"/>
              </w:rPr>
              <w:t>5.47 ± 0.41A</w:t>
            </w:r>
          </w:p>
        </w:tc>
        <w:tc>
          <w:tcPr>
            <w:tcW w:w="1080" w:type="dxa"/>
            <w:tcBorders>
              <w:top w:val="nil"/>
              <w:left w:val="nil"/>
              <w:bottom w:val="nil"/>
              <w:right w:val="nil"/>
            </w:tcBorders>
            <w:tcMar>
              <w:top w:w="0" w:type="dxa"/>
              <w:left w:w="80" w:type="dxa"/>
              <w:bottom w:w="0" w:type="dxa"/>
              <w:right w:w="80" w:type="dxa"/>
            </w:tcMar>
          </w:tcPr>
          <w:p w14:paraId="1498DE96"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20" w:type="dxa"/>
            <w:tcBorders>
              <w:top w:val="nil"/>
              <w:left w:val="nil"/>
              <w:bottom w:val="nil"/>
              <w:right w:val="nil"/>
            </w:tcBorders>
            <w:tcMar>
              <w:top w:w="0" w:type="dxa"/>
              <w:left w:w="80" w:type="dxa"/>
              <w:bottom w:w="0" w:type="dxa"/>
              <w:right w:w="80" w:type="dxa"/>
            </w:tcMar>
          </w:tcPr>
          <w:p w14:paraId="479FEEDE" w14:textId="77777777" w:rsidR="00777C9C" w:rsidRPr="00A5088F" w:rsidRDefault="00777C9C" w:rsidP="00FE0D9E">
            <w:pPr>
              <w:pStyle w:val="Normal1"/>
              <w:spacing w:line="240" w:lineRule="auto"/>
              <w:rPr>
                <w:sz w:val="16"/>
                <w:szCs w:val="16"/>
              </w:rPr>
            </w:pPr>
            <w:r w:rsidRPr="00A5088F">
              <w:rPr>
                <w:sz w:val="16"/>
                <w:szCs w:val="16"/>
              </w:rPr>
              <w:t>6.04 ± 0.28A</w:t>
            </w:r>
          </w:p>
        </w:tc>
      </w:tr>
      <w:tr w:rsidR="00777C9C" w:rsidRPr="00A5088F" w14:paraId="7A54687F"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34969157"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0F52983E"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6EA729A2"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1DF52503"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6099B2FD"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03747805"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262CFEB5"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273423A6"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16484C22"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155" w:type="dxa"/>
            <w:tcBorders>
              <w:top w:val="nil"/>
              <w:left w:val="nil"/>
              <w:bottom w:val="nil"/>
              <w:right w:val="nil"/>
            </w:tcBorders>
            <w:tcMar>
              <w:top w:w="0" w:type="dxa"/>
              <w:left w:w="80" w:type="dxa"/>
              <w:bottom w:w="0" w:type="dxa"/>
              <w:right w:w="80" w:type="dxa"/>
            </w:tcMar>
          </w:tcPr>
          <w:p w14:paraId="6E9D69FF" w14:textId="77777777" w:rsidR="00777C9C" w:rsidRPr="00A5088F" w:rsidRDefault="00777C9C" w:rsidP="00FE0D9E">
            <w:pPr>
              <w:pStyle w:val="Normal1"/>
              <w:spacing w:line="240" w:lineRule="auto"/>
              <w:rPr>
                <w:sz w:val="16"/>
                <w:szCs w:val="16"/>
              </w:rPr>
            </w:pPr>
            <w:r w:rsidRPr="00A5088F">
              <w:rPr>
                <w:sz w:val="16"/>
                <w:szCs w:val="16"/>
              </w:rPr>
              <w:t>5.32 ± 0.19B</w:t>
            </w:r>
          </w:p>
        </w:tc>
        <w:tc>
          <w:tcPr>
            <w:tcW w:w="990" w:type="dxa"/>
            <w:tcBorders>
              <w:top w:val="nil"/>
              <w:left w:val="nil"/>
              <w:bottom w:val="nil"/>
              <w:right w:val="nil"/>
            </w:tcBorders>
            <w:tcMar>
              <w:top w:w="0" w:type="dxa"/>
              <w:left w:w="80" w:type="dxa"/>
              <w:bottom w:w="0" w:type="dxa"/>
              <w:right w:w="80" w:type="dxa"/>
            </w:tcMar>
          </w:tcPr>
          <w:p w14:paraId="27F85DF0" w14:textId="77777777" w:rsidR="00777C9C" w:rsidRPr="00A5088F" w:rsidRDefault="00777C9C" w:rsidP="00FE0D9E">
            <w:pPr>
              <w:pStyle w:val="Normal1"/>
              <w:spacing w:line="240" w:lineRule="auto"/>
              <w:rPr>
                <w:sz w:val="16"/>
                <w:szCs w:val="16"/>
              </w:rPr>
            </w:pPr>
            <w:r w:rsidRPr="00A5088F">
              <w:rPr>
                <w:sz w:val="16"/>
                <w:szCs w:val="16"/>
              </w:rPr>
              <w:t>6.02 ± 0.30A</w:t>
            </w:r>
          </w:p>
        </w:tc>
        <w:tc>
          <w:tcPr>
            <w:tcW w:w="1035" w:type="dxa"/>
            <w:tcBorders>
              <w:top w:val="nil"/>
              <w:left w:val="nil"/>
              <w:bottom w:val="nil"/>
              <w:right w:val="nil"/>
            </w:tcBorders>
            <w:tcMar>
              <w:top w:w="0" w:type="dxa"/>
              <w:left w:w="80" w:type="dxa"/>
              <w:bottom w:w="0" w:type="dxa"/>
              <w:right w:w="80" w:type="dxa"/>
            </w:tcMar>
          </w:tcPr>
          <w:p w14:paraId="7E38953A" w14:textId="77777777" w:rsidR="00777C9C" w:rsidRPr="00A5088F" w:rsidRDefault="00777C9C" w:rsidP="00FE0D9E">
            <w:pPr>
              <w:pStyle w:val="Normal1"/>
              <w:spacing w:line="240" w:lineRule="auto"/>
              <w:rPr>
                <w:sz w:val="16"/>
                <w:szCs w:val="16"/>
              </w:rPr>
            </w:pPr>
            <w:r w:rsidRPr="00A5088F">
              <w:rPr>
                <w:sz w:val="16"/>
                <w:szCs w:val="16"/>
              </w:rPr>
              <w:t>5.95 ± 0.74A</w:t>
            </w:r>
          </w:p>
        </w:tc>
        <w:tc>
          <w:tcPr>
            <w:tcW w:w="1080" w:type="dxa"/>
            <w:tcBorders>
              <w:top w:val="nil"/>
              <w:left w:val="nil"/>
              <w:bottom w:val="nil"/>
              <w:right w:val="nil"/>
            </w:tcBorders>
            <w:tcMar>
              <w:top w:w="0" w:type="dxa"/>
              <w:left w:w="80" w:type="dxa"/>
              <w:bottom w:w="0" w:type="dxa"/>
              <w:right w:w="80" w:type="dxa"/>
            </w:tcMar>
          </w:tcPr>
          <w:p w14:paraId="5BC1D87E" w14:textId="77777777" w:rsidR="00777C9C" w:rsidRPr="00A5088F" w:rsidRDefault="00777C9C" w:rsidP="00FE0D9E">
            <w:pPr>
              <w:pStyle w:val="Normal1"/>
              <w:spacing w:line="240" w:lineRule="auto"/>
              <w:rPr>
                <w:sz w:val="16"/>
                <w:szCs w:val="16"/>
              </w:rPr>
            </w:pPr>
            <w:r w:rsidRPr="00A5088F">
              <w:rPr>
                <w:sz w:val="16"/>
                <w:szCs w:val="16"/>
              </w:rPr>
              <w:t>6.08 ± 0.26A</w:t>
            </w:r>
          </w:p>
        </w:tc>
        <w:tc>
          <w:tcPr>
            <w:tcW w:w="1020" w:type="dxa"/>
            <w:tcBorders>
              <w:top w:val="nil"/>
              <w:left w:val="nil"/>
              <w:bottom w:val="nil"/>
              <w:right w:val="nil"/>
            </w:tcBorders>
            <w:tcMar>
              <w:top w:w="0" w:type="dxa"/>
              <w:left w:w="80" w:type="dxa"/>
              <w:bottom w:w="0" w:type="dxa"/>
              <w:right w:w="80" w:type="dxa"/>
            </w:tcMar>
          </w:tcPr>
          <w:p w14:paraId="369B2E85" w14:textId="77777777" w:rsidR="00777C9C" w:rsidRPr="00A5088F" w:rsidRDefault="00777C9C" w:rsidP="00FE0D9E">
            <w:pPr>
              <w:pStyle w:val="Normal1"/>
              <w:spacing w:line="240" w:lineRule="auto"/>
              <w:rPr>
                <w:sz w:val="16"/>
                <w:szCs w:val="16"/>
              </w:rPr>
            </w:pPr>
            <w:r w:rsidRPr="00A5088F">
              <w:rPr>
                <w:sz w:val="16"/>
                <w:szCs w:val="16"/>
              </w:rPr>
              <w:t>5.92 ± 0.17A</w:t>
            </w:r>
          </w:p>
        </w:tc>
      </w:tr>
      <w:tr w:rsidR="00777C9C" w:rsidRPr="00A5088F" w14:paraId="669EC82D"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1339DB95"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2DA997F4"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5E3747A7"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09C4AD9C"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5944E847"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438FC4E2"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7D80EAD0"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55BD3029"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55ED85CF" w14:textId="77777777" w:rsidR="00777C9C" w:rsidRPr="00A5088F" w:rsidRDefault="00777C9C" w:rsidP="00FE0D9E">
            <w:pPr>
              <w:pStyle w:val="Normal1"/>
              <w:spacing w:line="240" w:lineRule="auto"/>
              <w:rPr>
                <w:sz w:val="16"/>
                <w:szCs w:val="16"/>
              </w:rPr>
            </w:pPr>
            <w:r w:rsidRPr="00A5088F">
              <w:rPr>
                <w:sz w:val="16"/>
                <w:szCs w:val="16"/>
              </w:rPr>
              <w:t>7.50 ± 0.51A</w:t>
            </w:r>
          </w:p>
        </w:tc>
        <w:tc>
          <w:tcPr>
            <w:tcW w:w="1155" w:type="dxa"/>
            <w:tcBorders>
              <w:top w:val="nil"/>
              <w:left w:val="nil"/>
              <w:bottom w:val="nil"/>
              <w:right w:val="nil"/>
            </w:tcBorders>
            <w:tcMar>
              <w:top w:w="0" w:type="dxa"/>
              <w:left w:w="80" w:type="dxa"/>
              <w:bottom w:w="0" w:type="dxa"/>
              <w:right w:w="80" w:type="dxa"/>
            </w:tcMar>
          </w:tcPr>
          <w:p w14:paraId="14334C24" w14:textId="77777777" w:rsidR="00777C9C" w:rsidRPr="00A5088F" w:rsidRDefault="00777C9C" w:rsidP="00FE0D9E">
            <w:pPr>
              <w:pStyle w:val="Normal1"/>
              <w:spacing w:line="240" w:lineRule="auto"/>
              <w:rPr>
                <w:sz w:val="16"/>
                <w:szCs w:val="16"/>
              </w:rPr>
            </w:pPr>
            <w:r w:rsidRPr="00A5088F">
              <w:rPr>
                <w:sz w:val="16"/>
                <w:szCs w:val="16"/>
              </w:rPr>
              <w:t>7.04 ± 1.01A</w:t>
            </w:r>
          </w:p>
        </w:tc>
        <w:tc>
          <w:tcPr>
            <w:tcW w:w="990" w:type="dxa"/>
            <w:tcBorders>
              <w:top w:val="nil"/>
              <w:left w:val="nil"/>
              <w:bottom w:val="nil"/>
              <w:right w:val="nil"/>
            </w:tcBorders>
            <w:tcMar>
              <w:top w:w="0" w:type="dxa"/>
              <w:left w:w="80" w:type="dxa"/>
              <w:bottom w:w="0" w:type="dxa"/>
              <w:right w:w="80" w:type="dxa"/>
            </w:tcMar>
          </w:tcPr>
          <w:p w14:paraId="0EFCB0D0" w14:textId="77777777" w:rsidR="00777C9C" w:rsidRPr="00A5088F" w:rsidRDefault="00777C9C" w:rsidP="00FE0D9E">
            <w:pPr>
              <w:pStyle w:val="Normal1"/>
              <w:spacing w:line="240" w:lineRule="auto"/>
              <w:rPr>
                <w:sz w:val="16"/>
                <w:szCs w:val="16"/>
              </w:rPr>
            </w:pPr>
            <w:r w:rsidRPr="00A5088F">
              <w:rPr>
                <w:sz w:val="16"/>
                <w:szCs w:val="16"/>
              </w:rPr>
              <w:t>6.27 ± 0.51A</w:t>
            </w:r>
          </w:p>
        </w:tc>
        <w:tc>
          <w:tcPr>
            <w:tcW w:w="1035" w:type="dxa"/>
            <w:tcBorders>
              <w:top w:val="nil"/>
              <w:left w:val="nil"/>
              <w:bottom w:val="nil"/>
              <w:right w:val="nil"/>
            </w:tcBorders>
            <w:tcMar>
              <w:top w:w="0" w:type="dxa"/>
              <w:left w:w="80" w:type="dxa"/>
              <w:bottom w:w="0" w:type="dxa"/>
              <w:right w:w="80" w:type="dxa"/>
            </w:tcMar>
          </w:tcPr>
          <w:p w14:paraId="0F17C3BA" w14:textId="77777777" w:rsidR="00777C9C" w:rsidRPr="00A5088F" w:rsidRDefault="00777C9C" w:rsidP="00FE0D9E">
            <w:pPr>
              <w:pStyle w:val="Normal1"/>
              <w:spacing w:line="240" w:lineRule="auto"/>
              <w:rPr>
                <w:sz w:val="16"/>
                <w:szCs w:val="16"/>
              </w:rPr>
            </w:pPr>
            <w:r w:rsidRPr="00A5088F">
              <w:rPr>
                <w:sz w:val="16"/>
                <w:szCs w:val="16"/>
              </w:rPr>
              <w:t>7.00 ± 0.84A</w:t>
            </w:r>
          </w:p>
        </w:tc>
        <w:tc>
          <w:tcPr>
            <w:tcW w:w="1080" w:type="dxa"/>
            <w:tcBorders>
              <w:top w:val="nil"/>
              <w:left w:val="nil"/>
              <w:bottom w:val="nil"/>
              <w:right w:val="nil"/>
            </w:tcBorders>
            <w:tcMar>
              <w:top w:w="0" w:type="dxa"/>
              <w:left w:w="80" w:type="dxa"/>
              <w:bottom w:w="0" w:type="dxa"/>
              <w:right w:w="80" w:type="dxa"/>
            </w:tcMar>
          </w:tcPr>
          <w:p w14:paraId="1DBC77D6" w14:textId="77777777" w:rsidR="00777C9C" w:rsidRPr="00A5088F" w:rsidRDefault="00777C9C" w:rsidP="00FE0D9E">
            <w:pPr>
              <w:pStyle w:val="Normal1"/>
              <w:spacing w:line="240" w:lineRule="auto"/>
              <w:rPr>
                <w:sz w:val="16"/>
                <w:szCs w:val="16"/>
              </w:rPr>
            </w:pPr>
            <w:r w:rsidRPr="00A5088F">
              <w:rPr>
                <w:sz w:val="16"/>
                <w:szCs w:val="16"/>
              </w:rPr>
              <w:t>6.36 ± 0.16A</w:t>
            </w:r>
          </w:p>
        </w:tc>
        <w:tc>
          <w:tcPr>
            <w:tcW w:w="1020" w:type="dxa"/>
            <w:tcBorders>
              <w:top w:val="nil"/>
              <w:left w:val="nil"/>
              <w:bottom w:val="nil"/>
              <w:right w:val="nil"/>
            </w:tcBorders>
            <w:tcMar>
              <w:top w:w="0" w:type="dxa"/>
              <w:left w:w="80" w:type="dxa"/>
              <w:bottom w:w="0" w:type="dxa"/>
              <w:right w:w="80" w:type="dxa"/>
            </w:tcMar>
          </w:tcPr>
          <w:p w14:paraId="624E083C" w14:textId="77777777" w:rsidR="00777C9C" w:rsidRPr="00A5088F" w:rsidRDefault="00777C9C" w:rsidP="00FE0D9E">
            <w:pPr>
              <w:pStyle w:val="Normal1"/>
              <w:spacing w:line="240" w:lineRule="auto"/>
              <w:rPr>
                <w:sz w:val="16"/>
                <w:szCs w:val="16"/>
              </w:rPr>
            </w:pPr>
            <w:r w:rsidRPr="00A5088F">
              <w:rPr>
                <w:sz w:val="16"/>
                <w:szCs w:val="16"/>
              </w:rPr>
              <w:t>5.78 ± 0.15A</w:t>
            </w:r>
          </w:p>
        </w:tc>
      </w:tr>
      <w:tr w:rsidR="00777C9C" w:rsidRPr="00A5088F" w14:paraId="6CA65A1F" w14:textId="77777777" w:rsidTr="00FE0D9E">
        <w:trPr>
          <w:trHeight w:val="225"/>
        </w:trPr>
        <w:tc>
          <w:tcPr>
            <w:tcW w:w="540" w:type="dxa"/>
            <w:tcBorders>
              <w:top w:val="single" w:sz="6" w:space="0" w:color="000000"/>
              <w:left w:val="nil"/>
              <w:bottom w:val="single" w:sz="6" w:space="0" w:color="000000"/>
              <w:right w:val="nil"/>
            </w:tcBorders>
            <w:tcMar>
              <w:top w:w="0" w:type="dxa"/>
              <w:left w:w="80" w:type="dxa"/>
              <w:bottom w:w="0" w:type="dxa"/>
              <w:right w:w="80" w:type="dxa"/>
            </w:tcMar>
          </w:tcPr>
          <w:p w14:paraId="74725324"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2535" w:type="dxa"/>
            <w:tcBorders>
              <w:top w:val="single" w:sz="6" w:space="0" w:color="000000"/>
              <w:left w:val="nil"/>
              <w:bottom w:val="single" w:sz="6" w:space="0" w:color="000000"/>
              <w:right w:val="nil"/>
            </w:tcBorders>
            <w:tcMar>
              <w:top w:w="0" w:type="dxa"/>
              <w:left w:w="80" w:type="dxa"/>
              <w:bottom w:w="0" w:type="dxa"/>
              <w:right w:w="80" w:type="dxa"/>
            </w:tcMar>
          </w:tcPr>
          <w:p w14:paraId="60EC8263" w14:textId="77777777" w:rsidR="00777C9C" w:rsidRPr="00A5088F" w:rsidRDefault="00777C9C" w:rsidP="00FE0D9E">
            <w:pPr>
              <w:pStyle w:val="Normal1"/>
              <w:spacing w:line="240" w:lineRule="auto"/>
              <w:rPr>
                <w:b/>
                <w:sz w:val="16"/>
                <w:szCs w:val="16"/>
              </w:rPr>
            </w:pPr>
            <w:r w:rsidRPr="00A5088F">
              <w:rPr>
                <w:b/>
                <w:sz w:val="16"/>
                <w:szCs w:val="16"/>
              </w:rPr>
              <w:t>Norisoprenoids</w:t>
            </w:r>
          </w:p>
        </w:tc>
        <w:tc>
          <w:tcPr>
            <w:tcW w:w="600" w:type="dxa"/>
            <w:tcBorders>
              <w:top w:val="single" w:sz="6" w:space="0" w:color="000000"/>
              <w:left w:val="nil"/>
              <w:bottom w:val="single" w:sz="6" w:space="0" w:color="000000"/>
              <w:right w:val="nil"/>
            </w:tcBorders>
            <w:tcMar>
              <w:top w:w="0" w:type="dxa"/>
              <w:left w:w="80" w:type="dxa"/>
              <w:bottom w:w="0" w:type="dxa"/>
              <w:right w:w="80" w:type="dxa"/>
            </w:tcMar>
          </w:tcPr>
          <w:p w14:paraId="6C5308F9"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885" w:type="dxa"/>
            <w:tcBorders>
              <w:top w:val="single" w:sz="6" w:space="0" w:color="000000"/>
              <w:left w:val="nil"/>
              <w:bottom w:val="single" w:sz="6" w:space="0" w:color="000000"/>
              <w:right w:val="nil"/>
            </w:tcBorders>
            <w:tcMar>
              <w:top w:w="0" w:type="dxa"/>
              <w:left w:w="80" w:type="dxa"/>
              <w:bottom w:w="0" w:type="dxa"/>
              <w:right w:w="80" w:type="dxa"/>
            </w:tcMar>
          </w:tcPr>
          <w:p w14:paraId="488C1FB5"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single" w:sz="6" w:space="0" w:color="000000"/>
              <w:left w:val="nil"/>
              <w:bottom w:val="single" w:sz="6" w:space="0" w:color="000000"/>
              <w:right w:val="nil"/>
            </w:tcBorders>
            <w:tcMar>
              <w:top w:w="0" w:type="dxa"/>
              <w:left w:w="80" w:type="dxa"/>
              <w:bottom w:w="0" w:type="dxa"/>
              <w:right w:w="80" w:type="dxa"/>
            </w:tcMar>
          </w:tcPr>
          <w:p w14:paraId="42A94848"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750" w:type="dxa"/>
            <w:tcBorders>
              <w:top w:val="single" w:sz="6" w:space="0" w:color="000000"/>
              <w:left w:val="nil"/>
              <w:bottom w:val="single" w:sz="6" w:space="0" w:color="000000"/>
              <w:right w:val="nil"/>
            </w:tcBorders>
            <w:tcMar>
              <w:top w:w="0" w:type="dxa"/>
              <w:left w:w="80" w:type="dxa"/>
              <w:bottom w:w="0" w:type="dxa"/>
              <w:right w:w="80" w:type="dxa"/>
            </w:tcMar>
          </w:tcPr>
          <w:p w14:paraId="7346D0B7"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840" w:type="dxa"/>
            <w:tcBorders>
              <w:top w:val="single" w:sz="6" w:space="0" w:color="000000"/>
              <w:left w:val="nil"/>
              <w:bottom w:val="single" w:sz="6" w:space="0" w:color="000000"/>
              <w:right w:val="nil"/>
            </w:tcBorders>
            <w:tcMar>
              <w:top w:w="0" w:type="dxa"/>
              <w:left w:w="80" w:type="dxa"/>
              <w:bottom w:w="0" w:type="dxa"/>
              <w:right w:w="80" w:type="dxa"/>
            </w:tcMar>
          </w:tcPr>
          <w:p w14:paraId="7EC1DF28" w14:textId="77777777" w:rsidR="00777C9C" w:rsidRPr="00A5088F" w:rsidRDefault="00777C9C" w:rsidP="00FE0D9E">
            <w:pPr>
              <w:pStyle w:val="Normal1"/>
              <w:spacing w:line="240" w:lineRule="auto"/>
              <w:jc w:val="right"/>
              <w:rPr>
                <w:sz w:val="16"/>
                <w:szCs w:val="16"/>
              </w:rPr>
            </w:pPr>
          </w:p>
        </w:tc>
        <w:tc>
          <w:tcPr>
            <w:tcW w:w="855" w:type="dxa"/>
            <w:tcBorders>
              <w:top w:val="single" w:sz="6" w:space="0" w:color="000000"/>
              <w:left w:val="nil"/>
              <w:bottom w:val="single" w:sz="6" w:space="0" w:color="000000"/>
              <w:right w:val="nil"/>
            </w:tcBorders>
            <w:tcMar>
              <w:top w:w="0" w:type="dxa"/>
              <w:left w:w="80" w:type="dxa"/>
              <w:bottom w:w="0" w:type="dxa"/>
              <w:right w:w="80" w:type="dxa"/>
            </w:tcMar>
          </w:tcPr>
          <w:p w14:paraId="6E9B0A46"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1215" w:type="dxa"/>
            <w:tcBorders>
              <w:top w:val="single" w:sz="6" w:space="0" w:color="000000"/>
              <w:left w:val="nil"/>
              <w:bottom w:val="single" w:sz="6" w:space="0" w:color="000000"/>
              <w:right w:val="nil"/>
            </w:tcBorders>
            <w:tcMar>
              <w:top w:w="0" w:type="dxa"/>
              <w:left w:w="80" w:type="dxa"/>
              <w:bottom w:w="0" w:type="dxa"/>
              <w:right w:w="80" w:type="dxa"/>
            </w:tcMar>
          </w:tcPr>
          <w:p w14:paraId="4CE60C4D"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1155" w:type="dxa"/>
            <w:tcBorders>
              <w:top w:val="single" w:sz="6" w:space="0" w:color="000000"/>
              <w:left w:val="nil"/>
              <w:bottom w:val="single" w:sz="6" w:space="0" w:color="000000"/>
              <w:right w:val="nil"/>
            </w:tcBorders>
            <w:tcMar>
              <w:top w:w="0" w:type="dxa"/>
              <w:left w:w="80" w:type="dxa"/>
              <w:bottom w:w="0" w:type="dxa"/>
              <w:right w:w="80" w:type="dxa"/>
            </w:tcMar>
          </w:tcPr>
          <w:p w14:paraId="3072BCF7"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990" w:type="dxa"/>
            <w:tcBorders>
              <w:top w:val="single" w:sz="6" w:space="0" w:color="000000"/>
              <w:left w:val="nil"/>
              <w:bottom w:val="single" w:sz="6" w:space="0" w:color="000000"/>
              <w:right w:val="nil"/>
            </w:tcBorders>
            <w:tcMar>
              <w:top w:w="0" w:type="dxa"/>
              <w:left w:w="80" w:type="dxa"/>
              <w:bottom w:w="0" w:type="dxa"/>
              <w:right w:w="80" w:type="dxa"/>
            </w:tcMar>
          </w:tcPr>
          <w:p w14:paraId="3CC82526"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1035" w:type="dxa"/>
            <w:tcBorders>
              <w:top w:val="single" w:sz="6" w:space="0" w:color="000000"/>
              <w:left w:val="nil"/>
              <w:bottom w:val="single" w:sz="6" w:space="0" w:color="000000"/>
              <w:right w:val="nil"/>
            </w:tcBorders>
            <w:tcMar>
              <w:top w:w="0" w:type="dxa"/>
              <w:left w:w="80" w:type="dxa"/>
              <w:bottom w:w="0" w:type="dxa"/>
              <w:right w:w="80" w:type="dxa"/>
            </w:tcMar>
          </w:tcPr>
          <w:p w14:paraId="6545FF57"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1080" w:type="dxa"/>
            <w:tcBorders>
              <w:top w:val="single" w:sz="6" w:space="0" w:color="000000"/>
              <w:left w:val="nil"/>
              <w:bottom w:val="single" w:sz="6" w:space="0" w:color="000000"/>
              <w:right w:val="nil"/>
            </w:tcBorders>
            <w:tcMar>
              <w:top w:w="0" w:type="dxa"/>
              <w:left w:w="80" w:type="dxa"/>
              <w:bottom w:w="0" w:type="dxa"/>
              <w:right w:w="80" w:type="dxa"/>
            </w:tcMar>
          </w:tcPr>
          <w:p w14:paraId="496192F5"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1020" w:type="dxa"/>
            <w:tcBorders>
              <w:top w:val="single" w:sz="6" w:space="0" w:color="000000"/>
              <w:left w:val="nil"/>
              <w:bottom w:val="single" w:sz="6" w:space="0" w:color="000000"/>
              <w:right w:val="nil"/>
            </w:tcBorders>
            <w:tcMar>
              <w:top w:w="0" w:type="dxa"/>
              <w:left w:w="80" w:type="dxa"/>
              <w:bottom w:w="0" w:type="dxa"/>
              <w:right w:w="80" w:type="dxa"/>
            </w:tcMar>
          </w:tcPr>
          <w:p w14:paraId="3F4F9F7D" w14:textId="77777777" w:rsidR="00777C9C" w:rsidRPr="00A5088F" w:rsidRDefault="00777C9C" w:rsidP="00FE0D9E">
            <w:pPr>
              <w:pStyle w:val="Normal1"/>
              <w:spacing w:line="240" w:lineRule="auto"/>
              <w:rPr>
                <w:sz w:val="16"/>
                <w:szCs w:val="16"/>
              </w:rPr>
            </w:pPr>
            <w:r w:rsidRPr="00A5088F">
              <w:rPr>
                <w:sz w:val="16"/>
                <w:szCs w:val="16"/>
              </w:rPr>
              <w:t xml:space="preserve"> </w:t>
            </w:r>
          </w:p>
        </w:tc>
      </w:tr>
      <w:tr w:rsidR="00777C9C" w:rsidRPr="00A5088F" w14:paraId="6DF8C857"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44DC3DB0" w14:textId="77777777" w:rsidR="00777C9C" w:rsidRPr="00A5088F" w:rsidRDefault="00777C9C" w:rsidP="00FE0D9E">
            <w:pPr>
              <w:pStyle w:val="Normal1"/>
              <w:spacing w:line="240" w:lineRule="auto"/>
              <w:rPr>
                <w:sz w:val="16"/>
                <w:szCs w:val="16"/>
              </w:rPr>
            </w:pPr>
            <w:r w:rsidRPr="00A5088F">
              <w:rPr>
                <w:sz w:val="16"/>
                <w:szCs w:val="16"/>
              </w:rPr>
              <w:t>108</w:t>
            </w:r>
          </w:p>
        </w:tc>
        <w:tc>
          <w:tcPr>
            <w:tcW w:w="2535" w:type="dxa"/>
            <w:tcBorders>
              <w:top w:val="nil"/>
              <w:left w:val="nil"/>
              <w:bottom w:val="nil"/>
              <w:right w:val="nil"/>
            </w:tcBorders>
            <w:tcMar>
              <w:top w:w="0" w:type="dxa"/>
              <w:left w:w="80" w:type="dxa"/>
              <w:bottom w:w="0" w:type="dxa"/>
              <w:right w:w="80" w:type="dxa"/>
            </w:tcMar>
          </w:tcPr>
          <w:p w14:paraId="50376E77" w14:textId="77777777" w:rsidR="00777C9C" w:rsidRPr="00A5088F" w:rsidRDefault="00777C9C" w:rsidP="00FE0D9E">
            <w:pPr>
              <w:pStyle w:val="Normal1"/>
              <w:spacing w:line="240" w:lineRule="auto"/>
              <w:rPr>
                <w:sz w:val="16"/>
                <w:szCs w:val="16"/>
              </w:rPr>
            </w:pPr>
            <w:r w:rsidRPr="00A5088F">
              <w:rPr>
                <w:sz w:val="16"/>
                <w:szCs w:val="16"/>
              </w:rPr>
              <w:t xml:space="preserve"> β-Damascenone</w:t>
            </w:r>
          </w:p>
        </w:tc>
        <w:tc>
          <w:tcPr>
            <w:tcW w:w="600" w:type="dxa"/>
            <w:tcBorders>
              <w:top w:val="nil"/>
              <w:left w:val="nil"/>
              <w:bottom w:val="nil"/>
              <w:right w:val="nil"/>
            </w:tcBorders>
            <w:tcMar>
              <w:top w:w="0" w:type="dxa"/>
              <w:left w:w="80" w:type="dxa"/>
              <w:bottom w:w="0" w:type="dxa"/>
              <w:right w:w="80" w:type="dxa"/>
            </w:tcMar>
          </w:tcPr>
          <w:p w14:paraId="7995A9C9" w14:textId="77777777" w:rsidR="00777C9C" w:rsidRPr="00A5088F" w:rsidRDefault="00777C9C" w:rsidP="00FE0D9E">
            <w:pPr>
              <w:pStyle w:val="Normal1"/>
              <w:spacing w:line="240" w:lineRule="auto"/>
              <w:jc w:val="right"/>
              <w:rPr>
                <w:sz w:val="16"/>
                <w:szCs w:val="16"/>
              </w:rPr>
            </w:pPr>
            <w:r w:rsidRPr="00A5088F">
              <w:rPr>
                <w:sz w:val="16"/>
                <w:szCs w:val="16"/>
              </w:rPr>
              <w:t>1822</w:t>
            </w:r>
          </w:p>
        </w:tc>
        <w:tc>
          <w:tcPr>
            <w:tcW w:w="885" w:type="dxa"/>
            <w:tcBorders>
              <w:top w:val="nil"/>
              <w:left w:val="nil"/>
              <w:bottom w:val="nil"/>
              <w:right w:val="nil"/>
            </w:tcBorders>
            <w:tcMar>
              <w:top w:w="0" w:type="dxa"/>
              <w:left w:w="80" w:type="dxa"/>
              <w:bottom w:w="0" w:type="dxa"/>
              <w:right w:w="80" w:type="dxa"/>
            </w:tcMar>
          </w:tcPr>
          <w:p w14:paraId="7D9F8D0F" w14:textId="77777777" w:rsidR="00777C9C" w:rsidRPr="00A5088F" w:rsidRDefault="00777C9C" w:rsidP="00FE0D9E">
            <w:pPr>
              <w:pStyle w:val="Normal1"/>
              <w:spacing w:line="240" w:lineRule="auto"/>
              <w:jc w:val="right"/>
              <w:rPr>
                <w:sz w:val="16"/>
                <w:szCs w:val="16"/>
              </w:rPr>
            </w:pPr>
            <w:r w:rsidRPr="00A5088F">
              <w:rPr>
                <w:sz w:val="16"/>
                <w:szCs w:val="16"/>
              </w:rPr>
              <w:t>1818 [29]</w:t>
            </w:r>
          </w:p>
        </w:tc>
        <w:tc>
          <w:tcPr>
            <w:tcW w:w="600" w:type="dxa"/>
            <w:tcBorders>
              <w:top w:val="nil"/>
              <w:left w:val="nil"/>
              <w:bottom w:val="nil"/>
              <w:right w:val="nil"/>
            </w:tcBorders>
            <w:tcMar>
              <w:top w:w="0" w:type="dxa"/>
              <w:left w:w="80" w:type="dxa"/>
              <w:bottom w:w="0" w:type="dxa"/>
              <w:right w:w="80" w:type="dxa"/>
            </w:tcMar>
          </w:tcPr>
          <w:p w14:paraId="6CF38131" w14:textId="77777777" w:rsidR="00777C9C" w:rsidRPr="00A5088F" w:rsidRDefault="00777C9C" w:rsidP="00FE0D9E">
            <w:pPr>
              <w:pStyle w:val="Normal1"/>
              <w:spacing w:line="240" w:lineRule="auto"/>
              <w:jc w:val="right"/>
              <w:rPr>
                <w:sz w:val="16"/>
                <w:szCs w:val="16"/>
              </w:rPr>
            </w:pPr>
            <w:r w:rsidRPr="00A5088F">
              <w:rPr>
                <w:sz w:val="16"/>
                <w:szCs w:val="16"/>
              </w:rPr>
              <w:t>1382</w:t>
            </w:r>
          </w:p>
        </w:tc>
        <w:tc>
          <w:tcPr>
            <w:tcW w:w="750" w:type="dxa"/>
            <w:tcBorders>
              <w:top w:val="nil"/>
              <w:left w:val="nil"/>
              <w:bottom w:val="nil"/>
              <w:right w:val="nil"/>
            </w:tcBorders>
            <w:tcMar>
              <w:top w:w="0" w:type="dxa"/>
              <w:left w:w="80" w:type="dxa"/>
              <w:bottom w:w="0" w:type="dxa"/>
              <w:right w:w="80" w:type="dxa"/>
            </w:tcMar>
          </w:tcPr>
          <w:p w14:paraId="54B021AC" w14:textId="77777777" w:rsidR="00777C9C" w:rsidRPr="00A5088F" w:rsidRDefault="00777C9C" w:rsidP="00FE0D9E">
            <w:pPr>
              <w:pStyle w:val="Normal1"/>
              <w:spacing w:line="240" w:lineRule="auto"/>
              <w:jc w:val="right"/>
              <w:rPr>
                <w:sz w:val="16"/>
                <w:szCs w:val="16"/>
              </w:rPr>
            </w:pPr>
            <w:r w:rsidRPr="00A5088F">
              <w:rPr>
                <w:sz w:val="16"/>
                <w:szCs w:val="16"/>
              </w:rPr>
              <w:t>1387 [48]</w:t>
            </w:r>
          </w:p>
        </w:tc>
        <w:tc>
          <w:tcPr>
            <w:tcW w:w="840" w:type="dxa"/>
            <w:tcBorders>
              <w:top w:val="nil"/>
              <w:left w:val="nil"/>
              <w:bottom w:val="nil"/>
              <w:right w:val="nil"/>
            </w:tcBorders>
            <w:tcMar>
              <w:top w:w="100" w:type="dxa"/>
              <w:left w:w="100" w:type="dxa"/>
              <w:bottom w:w="100" w:type="dxa"/>
              <w:right w:w="100" w:type="dxa"/>
            </w:tcMar>
          </w:tcPr>
          <w:p w14:paraId="04089A7B" w14:textId="77777777" w:rsidR="00777C9C" w:rsidRPr="00A5088F" w:rsidRDefault="00777C9C" w:rsidP="00FE0D9E">
            <w:pPr>
              <w:pStyle w:val="Normal1"/>
              <w:spacing w:line="240" w:lineRule="auto"/>
              <w:jc w:val="right"/>
              <w:rPr>
                <w:sz w:val="16"/>
                <w:szCs w:val="16"/>
              </w:rPr>
            </w:pPr>
            <w:r w:rsidRPr="00A5088F">
              <w:rPr>
                <w:sz w:val="16"/>
                <w:szCs w:val="16"/>
              </w:rPr>
              <w:t>9.405</w:t>
            </w:r>
          </w:p>
        </w:tc>
        <w:tc>
          <w:tcPr>
            <w:tcW w:w="855" w:type="dxa"/>
            <w:tcBorders>
              <w:top w:val="nil"/>
              <w:left w:val="nil"/>
              <w:bottom w:val="nil"/>
              <w:right w:val="nil"/>
            </w:tcBorders>
            <w:tcMar>
              <w:top w:w="0" w:type="dxa"/>
              <w:left w:w="80" w:type="dxa"/>
              <w:bottom w:w="0" w:type="dxa"/>
              <w:right w:w="80" w:type="dxa"/>
            </w:tcMar>
          </w:tcPr>
          <w:p w14:paraId="591B0FBD"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7E37A231" w14:textId="77777777" w:rsidR="00777C9C" w:rsidRPr="00A5088F" w:rsidRDefault="00777C9C" w:rsidP="00FE0D9E">
            <w:pPr>
              <w:pStyle w:val="Normal1"/>
              <w:spacing w:line="240" w:lineRule="auto"/>
              <w:rPr>
                <w:sz w:val="16"/>
                <w:szCs w:val="16"/>
              </w:rPr>
            </w:pPr>
            <w:r w:rsidRPr="00A5088F">
              <w:rPr>
                <w:sz w:val="16"/>
                <w:szCs w:val="16"/>
              </w:rPr>
              <w:t>51.66 ± 2.41A</w:t>
            </w:r>
          </w:p>
        </w:tc>
        <w:tc>
          <w:tcPr>
            <w:tcW w:w="1155" w:type="dxa"/>
            <w:tcBorders>
              <w:top w:val="nil"/>
              <w:left w:val="nil"/>
              <w:bottom w:val="nil"/>
              <w:right w:val="nil"/>
            </w:tcBorders>
            <w:tcMar>
              <w:top w:w="0" w:type="dxa"/>
              <w:left w:w="80" w:type="dxa"/>
              <w:bottom w:w="0" w:type="dxa"/>
              <w:right w:w="80" w:type="dxa"/>
            </w:tcMar>
          </w:tcPr>
          <w:p w14:paraId="37563E84" w14:textId="77777777" w:rsidR="00777C9C" w:rsidRPr="00A5088F" w:rsidRDefault="00777C9C" w:rsidP="00FE0D9E">
            <w:pPr>
              <w:pStyle w:val="Normal1"/>
              <w:spacing w:line="240" w:lineRule="auto"/>
              <w:rPr>
                <w:sz w:val="16"/>
                <w:szCs w:val="16"/>
              </w:rPr>
            </w:pPr>
            <w:r w:rsidRPr="00A5088F">
              <w:rPr>
                <w:sz w:val="16"/>
                <w:szCs w:val="16"/>
              </w:rPr>
              <w:t>51.04 ± 2.65A</w:t>
            </w:r>
          </w:p>
        </w:tc>
        <w:tc>
          <w:tcPr>
            <w:tcW w:w="990" w:type="dxa"/>
            <w:tcBorders>
              <w:top w:val="nil"/>
              <w:left w:val="nil"/>
              <w:bottom w:val="nil"/>
              <w:right w:val="nil"/>
            </w:tcBorders>
            <w:tcMar>
              <w:top w:w="0" w:type="dxa"/>
              <w:left w:w="80" w:type="dxa"/>
              <w:bottom w:w="0" w:type="dxa"/>
              <w:right w:w="80" w:type="dxa"/>
            </w:tcMar>
          </w:tcPr>
          <w:p w14:paraId="02A92C97" w14:textId="77777777" w:rsidR="00777C9C" w:rsidRPr="00A5088F" w:rsidRDefault="00777C9C" w:rsidP="00FE0D9E">
            <w:pPr>
              <w:pStyle w:val="Normal1"/>
              <w:spacing w:line="240" w:lineRule="auto"/>
              <w:rPr>
                <w:sz w:val="16"/>
                <w:szCs w:val="16"/>
              </w:rPr>
            </w:pPr>
            <w:r w:rsidRPr="00A5088F">
              <w:rPr>
                <w:sz w:val="16"/>
                <w:szCs w:val="16"/>
              </w:rPr>
              <w:t>51.74 ± 1.57A</w:t>
            </w:r>
          </w:p>
        </w:tc>
        <w:tc>
          <w:tcPr>
            <w:tcW w:w="1035" w:type="dxa"/>
            <w:tcBorders>
              <w:top w:val="nil"/>
              <w:left w:val="nil"/>
              <w:bottom w:val="nil"/>
              <w:right w:val="nil"/>
            </w:tcBorders>
            <w:tcMar>
              <w:top w:w="0" w:type="dxa"/>
              <w:left w:w="80" w:type="dxa"/>
              <w:bottom w:w="0" w:type="dxa"/>
              <w:right w:w="80" w:type="dxa"/>
            </w:tcMar>
          </w:tcPr>
          <w:p w14:paraId="2F206024" w14:textId="77777777" w:rsidR="00777C9C" w:rsidRPr="00A5088F" w:rsidRDefault="00777C9C" w:rsidP="00FE0D9E">
            <w:pPr>
              <w:pStyle w:val="Normal1"/>
              <w:spacing w:line="240" w:lineRule="auto"/>
              <w:rPr>
                <w:sz w:val="16"/>
                <w:szCs w:val="16"/>
              </w:rPr>
            </w:pPr>
            <w:r w:rsidRPr="00A5088F">
              <w:rPr>
                <w:sz w:val="16"/>
                <w:szCs w:val="16"/>
              </w:rPr>
              <w:t>56.05 ± 1.13A</w:t>
            </w:r>
          </w:p>
        </w:tc>
        <w:tc>
          <w:tcPr>
            <w:tcW w:w="1080" w:type="dxa"/>
            <w:tcBorders>
              <w:top w:val="nil"/>
              <w:left w:val="nil"/>
              <w:bottom w:val="nil"/>
              <w:right w:val="nil"/>
            </w:tcBorders>
            <w:tcMar>
              <w:top w:w="0" w:type="dxa"/>
              <w:left w:w="80" w:type="dxa"/>
              <w:bottom w:w="0" w:type="dxa"/>
              <w:right w:w="80" w:type="dxa"/>
            </w:tcMar>
          </w:tcPr>
          <w:p w14:paraId="08152345" w14:textId="77777777" w:rsidR="00777C9C" w:rsidRPr="00A5088F" w:rsidRDefault="00777C9C" w:rsidP="00FE0D9E">
            <w:pPr>
              <w:pStyle w:val="Normal1"/>
              <w:spacing w:line="240" w:lineRule="auto"/>
              <w:rPr>
                <w:sz w:val="16"/>
                <w:szCs w:val="16"/>
              </w:rPr>
            </w:pPr>
            <w:r w:rsidRPr="00A5088F">
              <w:rPr>
                <w:sz w:val="16"/>
                <w:szCs w:val="16"/>
              </w:rPr>
              <w:t>63.84 ± 1.20A</w:t>
            </w:r>
          </w:p>
        </w:tc>
        <w:tc>
          <w:tcPr>
            <w:tcW w:w="1020" w:type="dxa"/>
            <w:tcBorders>
              <w:top w:val="nil"/>
              <w:left w:val="nil"/>
              <w:bottom w:val="nil"/>
              <w:right w:val="nil"/>
            </w:tcBorders>
            <w:tcMar>
              <w:top w:w="0" w:type="dxa"/>
              <w:left w:w="80" w:type="dxa"/>
              <w:bottom w:w="0" w:type="dxa"/>
              <w:right w:w="80" w:type="dxa"/>
            </w:tcMar>
          </w:tcPr>
          <w:p w14:paraId="2DF6BE8C" w14:textId="77777777" w:rsidR="00777C9C" w:rsidRPr="00A5088F" w:rsidRDefault="00777C9C" w:rsidP="00FE0D9E">
            <w:pPr>
              <w:pStyle w:val="Normal1"/>
              <w:spacing w:line="240" w:lineRule="auto"/>
              <w:rPr>
                <w:sz w:val="16"/>
                <w:szCs w:val="16"/>
              </w:rPr>
            </w:pPr>
            <w:r w:rsidRPr="00A5088F">
              <w:rPr>
                <w:sz w:val="16"/>
                <w:szCs w:val="16"/>
              </w:rPr>
              <w:t>51.94 ± 0.86A</w:t>
            </w:r>
          </w:p>
        </w:tc>
      </w:tr>
      <w:tr w:rsidR="00777C9C" w:rsidRPr="00A5088F" w14:paraId="0ACBB3AC"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7C2A9661"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08D81348"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6468775D"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16B80C32"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2DB892BD"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1CE21575"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285DF735"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37E16D98"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5E3622AE" w14:textId="77777777" w:rsidR="00777C9C" w:rsidRPr="00A5088F" w:rsidRDefault="00777C9C" w:rsidP="00FE0D9E">
            <w:pPr>
              <w:pStyle w:val="Normal1"/>
              <w:spacing w:line="240" w:lineRule="auto"/>
              <w:rPr>
                <w:sz w:val="16"/>
                <w:szCs w:val="16"/>
              </w:rPr>
            </w:pPr>
            <w:r w:rsidRPr="00A5088F">
              <w:rPr>
                <w:sz w:val="16"/>
                <w:szCs w:val="16"/>
              </w:rPr>
              <w:t>38.71 ± 4.43B</w:t>
            </w:r>
          </w:p>
        </w:tc>
        <w:tc>
          <w:tcPr>
            <w:tcW w:w="1155" w:type="dxa"/>
            <w:tcBorders>
              <w:top w:val="nil"/>
              <w:left w:val="nil"/>
              <w:bottom w:val="nil"/>
              <w:right w:val="nil"/>
            </w:tcBorders>
            <w:tcMar>
              <w:top w:w="0" w:type="dxa"/>
              <w:left w:w="80" w:type="dxa"/>
              <w:bottom w:w="0" w:type="dxa"/>
              <w:right w:w="80" w:type="dxa"/>
            </w:tcMar>
          </w:tcPr>
          <w:p w14:paraId="5DDD4B78" w14:textId="77777777" w:rsidR="00777C9C" w:rsidRPr="00A5088F" w:rsidRDefault="00777C9C" w:rsidP="00FE0D9E">
            <w:pPr>
              <w:pStyle w:val="Normal1"/>
              <w:spacing w:line="240" w:lineRule="auto"/>
              <w:rPr>
                <w:sz w:val="16"/>
                <w:szCs w:val="16"/>
              </w:rPr>
            </w:pPr>
            <w:r w:rsidRPr="00A5088F">
              <w:rPr>
                <w:sz w:val="16"/>
                <w:szCs w:val="16"/>
              </w:rPr>
              <w:t>39.78 ± 1.07B</w:t>
            </w:r>
          </w:p>
        </w:tc>
        <w:tc>
          <w:tcPr>
            <w:tcW w:w="990" w:type="dxa"/>
            <w:tcBorders>
              <w:top w:val="nil"/>
              <w:left w:val="nil"/>
              <w:bottom w:val="nil"/>
              <w:right w:val="nil"/>
            </w:tcBorders>
            <w:tcMar>
              <w:top w:w="0" w:type="dxa"/>
              <w:left w:w="80" w:type="dxa"/>
              <w:bottom w:w="0" w:type="dxa"/>
              <w:right w:w="80" w:type="dxa"/>
            </w:tcMar>
          </w:tcPr>
          <w:p w14:paraId="0DA527C5" w14:textId="77777777" w:rsidR="00777C9C" w:rsidRPr="00A5088F" w:rsidRDefault="00777C9C" w:rsidP="00FE0D9E">
            <w:pPr>
              <w:pStyle w:val="Normal1"/>
              <w:spacing w:line="240" w:lineRule="auto"/>
              <w:rPr>
                <w:sz w:val="16"/>
                <w:szCs w:val="16"/>
              </w:rPr>
            </w:pPr>
            <w:r w:rsidRPr="00A5088F">
              <w:rPr>
                <w:sz w:val="16"/>
                <w:szCs w:val="16"/>
              </w:rPr>
              <w:t>32.69 ± 1.47B</w:t>
            </w:r>
          </w:p>
        </w:tc>
        <w:tc>
          <w:tcPr>
            <w:tcW w:w="1035" w:type="dxa"/>
            <w:tcBorders>
              <w:top w:val="nil"/>
              <w:left w:val="nil"/>
              <w:bottom w:val="nil"/>
              <w:right w:val="nil"/>
            </w:tcBorders>
            <w:tcMar>
              <w:top w:w="0" w:type="dxa"/>
              <w:left w:w="80" w:type="dxa"/>
              <w:bottom w:w="0" w:type="dxa"/>
              <w:right w:w="80" w:type="dxa"/>
            </w:tcMar>
          </w:tcPr>
          <w:p w14:paraId="13F356A2" w14:textId="77777777" w:rsidR="00777C9C" w:rsidRPr="00A5088F" w:rsidRDefault="00777C9C" w:rsidP="00FE0D9E">
            <w:pPr>
              <w:pStyle w:val="Normal1"/>
              <w:spacing w:line="240" w:lineRule="auto"/>
              <w:rPr>
                <w:sz w:val="16"/>
                <w:szCs w:val="16"/>
              </w:rPr>
            </w:pPr>
            <w:r w:rsidRPr="00A5088F">
              <w:rPr>
                <w:sz w:val="16"/>
                <w:szCs w:val="16"/>
              </w:rPr>
              <w:t>30.68 ± 0.63B</w:t>
            </w:r>
          </w:p>
        </w:tc>
        <w:tc>
          <w:tcPr>
            <w:tcW w:w="1080" w:type="dxa"/>
            <w:tcBorders>
              <w:top w:val="nil"/>
              <w:left w:val="nil"/>
              <w:bottom w:val="nil"/>
              <w:right w:val="nil"/>
            </w:tcBorders>
            <w:tcMar>
              <w:top w:w="0" w:type="dxa"/>
              <w:left w:w="80" w:type="dxa"/>
              <w:bottom w:w="0" w:type="dxa"/>
              <w:right w:w="80" w:type="dxa"/>
            </w:tcMar>
          </w:tcPr>
          <w:p w14:paraId="794F42D0" w14:textId="77777777" w:rsidR="00777C9C" w:rsidRPr="00A5088F" w:rsidRDefault="00777C9C" w:rsidP="00FE0D9E">
            <w:pPr>
              <w:pStyle w:val="Normal1"/>
              <w:spacing w:line="240" w:lineRule="auto"/>
              <w:rPr>
                <w:sz w:val="16"/>
                <w:szCs w:val="16"/>
              </w:rPr>
            </w:pPr>
            <w:r w:rsidRPr="00A5088F">
              <w:rPr>
                <w:sz w:val="16"/>
                <w:szCs w:val="16"/>
              </w:rPr>
              <w:t>34.99 ± 2.55B</w:t>
            </w:r>
          </w:p>
        </w:tc>
        <w:tc>
          <w:tcPr>
            <w:tcW w:w="1020" w:type="dxa"/>
            <w:tcBorders>
              <w:top w:val="nil"/>
              <w:left w:val="nil"/>
              <w:bottom w:val="nil"/>
              <w:right w:val="nil"/>
            </w:tcBorders>
            <w:tcMar>
              <w:top w:w="0" w:type="dxa"/>
              <w:left w:w="80" w:type="dxa"/>
              <w:bottom w:w="0" w:type="dxa"/>
              <w:right w:w="80" w:type="dxa"/>
            </w:tcMar>
          </w:tcPr>
          <w:p w14:paraId="70C32E14" w14:textId="77777777" w:rsidR="00777C9C" w:rsidRPr="00A5088F" w:rsidRDefault="00777C9C" w:rsidP="00FE0D9E">
            <w:pPr>
              <w:pStyle w:val="Normal1"/>
              <w:spacing w:line="240" w:lineRule="auto"/>
              <w:rPr>
                <w:sz w:val="16"/>
                <w:szCs w:val="16"/>
              </w:rPr>
            </w:pPr>
            <w:r w:rsidRPr="00A5088F">
              <w:rPr>
                <w:sz w:val="16"/>
                <w:szCs w:val="16"/>
              </w:rPr>
              <w:t>39.39 ± 5.42B</w:t>
            </w:r>
          </w:p>
        </w:tc>
      </w:tr>
      <w:tr w:rsidR="00777C9C" w:rsidRPr="00A5088F" w14:paraId="582D6686"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43B89172"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1AB09297"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02F46BF9"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75DEDD03"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01D1A6B8"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62F5972A"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02B51A8E"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78C85A1A"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39359135" w14:textId="77777777" w:rsidR="00777C9C" w:rsidRPr="00A5088F" w:rsidRDefault="00777C9C" w:rsidP="00FE0D9E">
            <w:pPr>
              <w:pStyle w:val="Normal1"/>
              <w:spacing w:line="240" w:lineRule="auto"/>
              <w:rPr>
                <w:sz w:val="16"/>
                <w:szCs w:val="16"/>
              </w:rPr>
            </w:pPr>
            <w:r w:rsidRPr="00A5088F">
              <w:rPr>
                <w:sz w:val="16"/>
                <w:szCs w:val="16"/>
              </w:rPr>
              <w:t>23.76 ± 1.92C</w:t>
            </w:r>
          </w:p>
        </w:tc>
        <w:tc>
          <w:tcPr>
            <w:tcW w:w="1155" w:type="dxa"/>
            <w:tcBorders>
              <w:top w:val="nil"/>
              <w:left w:val="nil"/>
              <w:bottom w:val="nil"/>
              <w:right w:val="nil"/>
            </w:tcBorders>
            <w:tcMar>
              <w:top w:w="0" w:type="dxa"/>
              <w:left w:w="80" w:type="dxa"/>
              <w:bottom w:w="0" w:type="dxa"/>
              <w:right w:w="80" w:type="dxa"/>
            </w:tcMar>
          </w:tcPr>
          <w:p w14:paraId="57106F1A" w14:textId="77777777" w:rsidR="00777C9C" w:rsidRPr="00A5088F" w:rsidRDefault="00777C9C" w:rsidP="00FE0D9E">
            <w:pPr>
              <w:pStyle w:val="Normal1"/>
              <w:spacing w:line="240" w:lineRule="auto"/>
              <w:rPr>
                <w:sz w:val="16"/>
                <w:szCs w:val="16"/>
              </w:rPr>
            </w:pPr>
            <w:r w:rsidRPr="00A5088F">
              <w:rPr>
                <w:sz w:val="16"/>
                <w:szCs w:val="16"/>
              </w:rPr>
              <w:t>27.32 ± 0.73C</w:t>
            </w:r>
          </w:p>
        </w:tc>
        <w:tc>
          <w:tcPr>
            <w:tcW w:w="990" w:type="dxa"/>
            <w:tcBorders>
              <w:top w:val="nil"/>
              <w:left w:val="nil"/>
              <w:bottom w:val="nil"/>
              <w:right w:val="nil"/>
            </w:tcBorders>
            <w:tcMar>
              <w:top w:w="0" w:type="dxa"/>
              <w:left w:w="80" w:type="dxa"/>
              <w:bottom w:w="0" w:type="dxa"/>
              <w:right w:w="80" w:type="dxa"/>
            </w:tcMar>
          </w:tcPr>
          <w:p w14:paraId="2C8311E9" w14:textId="77777777" w:rsidR="00777C9C" w:rsidRPr="00A5088F" w:rsidRDefault="00777C9C" w:rsidP="00FE0D9E">
            <w:pPr>
              <w:pStyle w:val="Normal1"/>
              <w:spacing w:line="240" w:lineRule="auto"/>
              <w:rPr>
                <w:sz w:val="16"/>
                <w:szCs w:val="16"/>
              </w:rPr>
            </w:pPr>
            <w:r w:rsidRPr="00A5088F">
              <w:rPr>
                <w:sz w:val="16"/>
                <w:szCs w:val="16"/>
              </w:rPr>
              <w:t>27.24 ± 0.63C</w:t>
            </w:r>
          </w:p>
        </w:tc>
        <w:tc>
          <w:tcPr>
            <w:tcW w:w="1035" w:type="dxa"/>
            <w:tcBorders>
              <w:top w:val="nil"/>
              <w:left w:val="nil"/>
              <w:bottom w:val="nil"/>
              <w:right w:val="nil"/>
            </w:tcBorders>
            <w:tcMar>
              <w:top w:w="0" w:type="dxa"/>
              <w:left w:w="80" w:type="dxa"/>
              <w:bottom w:w="0" w:type="dxa"/>
              <w:right w:w="80" w:type="dxa"/>
            </w:tcMar>
          </w:tcPr>
          <w:p w14:paraId="3B52ECD7" w14:textId="77777777" w:rsidR="00777C9C" w:rsidRPr="00A5088F" w:rsidRDefault="00777C9C" w:rsidP="00FE0D9E">
            <w:pPr>
              <w:pStyle w:val="Normal1"/>
              <w:spacing w:line="240" w:lineRule="auto"/>
              <w:rPr>
                <w:sz w:val="16"/>
                <w:szCs w:val="16"/>
              </w:rPr>
            </w:pPr>
            <w:r w:rsidRPr="00A5088F">
              <w:rPr>
                <w:sz w:val="16"/>
                <w:szCs w:val="16"/>
              </w:rPr>
              <w:t>25.56 ± 1.98C</w:t>
            </w:r>
          </w:p>
        </w:tc>
        <w:tc>
          <w:tcPr>
            <w:tcW w:w="1080" w:type="dxa"/>
            <w:tcBorders>
              <w:top w:val="nil"/>
              <w:left w:val="nil"/>
              <w:bottom w:val="nil"/>
              <w:right w:val="nil"/>
            </w:tcBorders>
            <w:tcMar>
              <w:top w:w="0" w:type="dxa"/>
              <w:left w:w="80" w:type="dxa"/>
              <w:bottom w:w="0" w:type="dxa"/>
              <w:right w:w="80" w:type="dxa"/>
            </w:tcMar>
          </w:tcPr>
          <w:p w14:paraId="7754BBBC" w14:textId="77777777" w:rsidR="00777C9C" w:rsidRPr="00A5088F" w:rsidRDefault="00777C9C" w:rsidP="00FE0D9E">
            <w:pPr>
              <w:pStyle w:val="Normal1"/>
              <w:spacing w:line="240" w:lineRule="auto"/>
              <w:rPr>
                <w:sz w:val="16"/>
                <w:szCs w:val="16"/>
              </w:rPr>
            </w:pPr>
            <w:r w:rsidRPr="00A5088F">
              <w:rPr>
                <w:sz w:val="16"/>
                <w:szCs w:val="16"/>
              </w:rPr>
              <w:t>29.94 ± 0.86C</w:t>
            </w:r>
          </w:p>
        </w:tc>
        <w:tc>
          <w:tcPr>
            <w:tcW w:w="1020" w:type="dxa"/>
            <w:tcBorders>
              <w:top w:val="nil"/>
              <w:left w:val="nil"/>
              <w:bottom w:val="nil"/>
              <w:right w:val="nil"/>
            </w:tcBorders>
            <w:tcMar>
              <w:top w:w="0" w:type="dxa"/>
              <w:left w:w="80" w:type="dxa"/>
              <w:bottom w:w="0" w:type="dxa"/>
              <w:right w:w="80" w:type="dxa"/>
            </w:tcMar>
          </w:tcPr>
          <w:p w14:paraId="08B30E04" w14:textId="77777777" w:rsidR="00777C9C" w:rsidRPr="00A5088F" w:rsidRDefault="00777C9C" w:rsidP="00FE0D9E">
            <w:pPr>
              <w:pStyle w:val="Normal1"/>
              <w:spacing w:line="240" w:lineRule="auto"/>
              <w:rPr>
                <w:sz w:val="16"/>
                <w:szCs w:val="16"/>
              </w:rPr>
            </w:pPr>
            <w:r w:rsidRPr="00A5088F">
              <w:rPr>
                <w:sz w:val="16"/>
                <w:szCs w:val="16"/>
              </w:rPr>
              <w:t>32.89 ± 0.31BC</w:t>
            </w:r>
          </w:p>
        </w:tc>
      </w:tr>
      <w:tr w:rsidR="00777C9C" w:rsidRPr="00A5088F" w14:paraId="03E1EAD6"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60C30FEC"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3646CA7E"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54D323FB"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431836B7"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12F7DEDA"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4A2D18E7"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3F21293D"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7637E266"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58F549B5" w14:textId="77777777" w:rsidR="00777C9C" w:rsidRPr="00A5088F" w:rsidRDefault="00777C9C" w:rsidP="00FE0D9E">
            <w:pPr>
              <w:pStyle w:val="Normal1"/>
              <w:spacing w:line="240" w:lineRule="auto"/>
              <w:rPr>
                <w:sz w:val="16"/>
                <w:szCs w:val="16"/>
              </w:rPr>
            </w:pPr>
            <w:r w:rsidRPr="00A5088F">
              <w:rPr>
                <w:sz w:val="16"/>
                <w:szCs w:val="16"/>
              </w:rPr>
              <w:t>20.47 ± 1.58C</w:t>
            </w:r>
          </w:p>
        </w:tc>
        <w:tc>
          <w:tcPr>
            <w:tcW w:w="1155" w:type="dxa"/>
            <w:tcBorders>
              <w:top w:val="nil"/>
              <w:left w:val="nil"/>
              <w:bottom w:val="nil"/>
              <w:right w:val="nil"/>
            </w:tcBorders>
            <w:tcMar>
              <w:top w:w="0" w:type="dxa"/>
              <w:left w:w="80" w:type="dxa"/>
              <w:bottom w:w="0" w:type="dxa"/>
              <w:right w:w="80" w:type="dxa"/>
            </w:tcMar>
          </w:tcPr>
          <w:p w14:paraId="551978E6" w14:textId="77777777" w:rsidR="00777C9C" w:rsidRPr="00A5088F" w:rsidRDefault="00777C9C" w:rsidP="00FE0D9E">
            <w:pPr>
              <w:pStyle w:val="Normal1"/>
              <w:spacing w:line="240" w:lineRule="auto"/>
              <w:rPr>
                <w:sz w:val="16"/>
                <w:szCs w:val="16"/>
              </w:rPr>
            </w:pPr>
            <w:r w:rsidRPr="00A5088F">
              <w:rPr>
                <w:sz w:val="16"/>
                <w:szCs w:val="16"/>
              </w:rPr>
              <w:t>20.54 ± 1.72D</w:t>
            </w:r>
          </w:p>
        </w:tc>
        <w:tc>
          <w:tcPr>
            <w:tcW w:w="990" w:type="dxa"/>
            <w:tcBorders>
              <w:top w:val="nil"/>
              <w:left w:val="nil"/>
              <w:bottom w:val="nil"/>
              <w:right w:val="nil"/>
            </w:tcBorders>
            <w:tcMar>
              <w:top w:w="0" w:type="dxa"/>
              <w:left w:w="80" w:type="dxa"/>
              <w:bottom w:w="0" w:type="dxa"/>
              <w:right w:w="80" w:type="dxa"/>
            </w:tcMar>
          </w:tcPr>
          <w:p w14:paraId="4D3FE8B8" w14:textId="77777777" w:rsidR="00777C9C" w:rsidRPr="00A5088F" w:rsidRDefault="00777C9C" w:rsidP="00FE0D9E">
            <w:pPr>
              <w:pStyle w:val="Normal1"/>
              <w:spacing w:line="240" w:lineRule="auto"/>
              <w:rPr>
                <w:sz w:val="16"/>
                <w:szCs w:val="16"/>
              </w:rPr>
            </w:pPr>
            <w:r w:rsidRPr="00A5088F">
              <w:rPr>
                <w:sz w:val="16"/>
                <w:szCs w:val="16"/>
              </w:rPr>
              <w:t>22.00 ± 0.88D</w:t>
            </w:r>
          </w:p>
        </w:tc>
        <w:tc>
          <w:tcPr>
            <w:tcW w:w="1035" w:type="dxa"/>
            <w:tcBorders>
              <w:top w:val="nil"/>
              <w:left w:val="nil"/>
              <w:bottom w:val="nil"/>
              <w:right w:val="nil"/>
            </w:tcBorders>
            <w:tcMar>
              <w:top w:w="0" w:type="dxa"/>
              <w:left w:w="80" w:type="dxa"/>
              <w:bottom w:w="0" w:type="dxa"/>
              <w:right w:w="80" w:type="dxa"/>
            </w:tcMar>
          </w:tcPr>
          <w:p w14:paraId="27CFBA87" w14:textId="77777777" w:rsidR="00777C9C" w:rsidRPr="00A5088F" w:rsidRDefault="00777C9C" w:rsidP="00FE0D9E">
            <w:pPr>
              <w:pStyle w:val="Normal1"/>
              <w:spacing w:line="240" w:lineRule="auto"/>
              <w:rPr>
                <w:sz w:val="16"/>
                <w:szCs w:val="16"/>
              </w:rPr>
            </w:pPr>
            <w:r w:rsidRPr="00A5088F">
              <w:rPr>
                <w:sz w:val="16"/>
                <w:szCs w:val="16"/>
              </w:rPr>
              <w:t>20.26 ± 0.84D</w:t>
            </w:r>
          </w:p>
        </w:tc>
        <w:tc>
          <w:tcPr>
            <w:tcW w:w="1080" w:type="dxa"/>
            <w:tcBorders>
              <w:top w:val="nil"/>
              <w:left w:val="nil"/>
              <w:bottom w:val="nil"/>
              <w:right w:val="nil"/>
            </w:tcBorders>
            <w:tcMar>
              <w:top w:w="0" w:type="dxa"/>
              <w:left w:w="80" w:type="dxa"/>
              <w:bottom w:w="0" w:type="dxa"/>
              <w:right w:w="80" w:type="dxa"/>
            </w:tcMar>
          </w:tcPr>
          <w:p w14:paraId="6733A528" w14:textId="77777777" w:rsidR="00777C9C" w:rsidRPr="00A5088F" w:rsidRDefault="00777C9C" w:rsidP="00FE0D9E">
            <w:pPr>
              <w:pStyle w:val="Normal1"/>
              <w:spacing w:line="240" w:lineRule="auto"/>
              <w:rPr>
                <w:sz w:val="16"/>
                <w:szCs w:val="16"/>
              </w:rPr>
            </w:pPr>
            <w:r w:rsidRPr="00A5088F">
              <w:rPr>
                <w:sz w:val="16"/>
                <w:szCs w:val="16"/>
              </w:rPr>
              <w:t>24.52 ± 1.47D</w:t>
            </w:r>
          </w:p>
        </w:tc>
        <w:tc>
          <w:tcPr>
            <w:tcW w:w="1020" w:type="dxa"/>
            <w:tcBorders>
              <w:top w:val="nil"/>
              <w:left w:val="nil"/>
              <w:bottom w:val="nil"/>
              <w:right w:val="nil"/>
            </w:tcBorders>
            <w:tcMar>
              <w:top w:w="0" w:type="dxa"/>
              <w:left w:w="80" w:type="dxa"/>
              <w:bottom w:w="0" w:type="dxa"/>
              <w:right w:w="80" w:type="dxa"/>
            </w:tcMar>
          </w:tcPr>
          <w:p w14:paraId="4353E0BF" w14:textId="77777777" w:rsidR="00777C9C" w:rsidRPr="00A5088F" w:rsidRDefault="00777C9C" w:rsidP="00FE0D9E">
            <w:pPr>
              <w:pStyle w:val="Normal1"/>
              <w:spacing w:line="240" w:lineRule="auto"/>
              <w:rPr>
                <w:sz w:val="16"/>
                <w:szCs w:val="16"/>
              </w:rPr>
            </w:pPr>
            <w:r w:rsidRPr="00A5088F">
              <w:rPr>
                <w:sz w:val="16"/>
                <w:szCs w:val="16"/>
              </w:rPr>
              <w:t>28.81 ± 1.95C</w:t>
            </w:r>
          </w:p>
        </w:tc>
      </w:tr>
      <w:tr w:rsidR="00777C9C" w:rsidRPr="00A5088F" w14:paraId="7F2BC1FD"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0CFAD95B" w14:textId="77777777" w:rsidR="00777C9C" w:rsidRPr="00A5088F" w:rsidRDefault="00777C9C" w:rsidP="00FE0D9E">
            <w:pPr>
              <w:pStyle w:val="Normal1"/>
              <w:spacing w:line="240" w:lineRule="auto"/>
              <w:rPr>
                <w:sz w:val="16"/>
                <w:szCs w:val="16"/>
              </w:rPr>
            </w:pPr>
            <w:r w:rsidRPr="00A5088F">
              <w:rPr>
                <w:sz w:val="16"/>
                <w:szCs w:val="16"/>
              </w:rPr>
              <w:t>109</w:t>
            </w:r>
          </w:p>
        </w:tc>
        <w:tc>
          <w:tcPr>
            <w:tcW w:w="2535" w:type="dxa"/>
            <w:tcBorders>
              <w:top w:val="nil"/>
              <w:left w:val="nil"/>
              <w:bottom w:val="nil"/>
              <w:right w:val="nil"/>
            </w:tcBorders>
            <w:tcMar>
              <w:top w:w="0" w:type="dxa"/>
              <w:left w:w="80" w:type="dxa"/>
              <w:bottom w:w="0" w:type="dxa"/>
              <w:right w:w="80" w:type="dxa"/>
            </w:tcMar>
          </w:tcPr>
          <w:p w14:paraId="0E7121B9" w14:textId="77777777" w:rsidR="00777C9C" w:rsidRPr="00A5088F" w:rsidRDefault="00777C9C" w:rsidP="00FE0D9E">
            <w:pPr>
              <w:pStyle w:val="Normal1"/>
              <w:spacing w:line="240" w:lineRule="auto"/>
              <w:rPr>
                <w:sz w:val="16"/>
                <w:szCs w:val="16"/>
              </w:rPr>
            </w:pPr>
            <w:r w:rsidRPr="00A5088F">
              <w:rPr>
                <w:sz w:val="16"/>
                <w:szCs w:val="16"/>
              </w:rPr>
              <w:t>Dihydro-β-ionone</w:t>
            </w:r>
          </w:p>
        </w:tc>
        <w:tc>
          <w:tcPr>
            <w:tcW w:w="600" w:type="dxa"/>
            <w:tcBorders>
              <w:top w:val="nil"/>
              <w:left w:val="nil"/>
              <w:bottom w:val="nil"/>
              <w:right w:val="nil"/>
            </w:tcBorders>
            <w:tcMar>
              <w:top w:w="0" w:type="dxa"/>
              <w:left w:w="80" w:type="dxa"/>
              <w:bottom w:w="0" w:type="dxa"/>
              <w:right w:w="80" w:type="dxa"/>
            </w:tcMar>
          </w:tcPr>
          <w:p w14:paraId="25276963" w14:textId="77777777" w:rsidR="00777C9C" w:rsidRPr="00A5088F" w:rsidRDefault="00777C9C" w:rsidP="00FE0D9E">
            <w:pPr>
              <w:pStyle w:val="Normal1"/>
              <w:spacing w:line="240" w:lineRule="auto"/>
              <w:jc w:val="right"/>
              <w:rPr>
                <w:sz w:val="16"/>
                <w:szCs w:val="16"/>
              </w:rPr>
            </w:pPr>
            <w:r w:rsidRPr="00A5088F">
              <w:rPr>
                <w:sz w:val="16"/>
                <w:szCs w:val="16"/>
              </w:rPr>
              <w:t>1836</w:t>
            </w:r>
          </w:p>
        </w:tc>
        <w:tc>
          <w:tcPr>
            <w:tcW w:w="885" w:type="dxa"/>
            <w:tcBorders>
              <w:top w:val="nil"/>
              <w:left w:val="nil"/>
              <w:bottom w:val="nil"/>
              <w:right w:val="nil"/>
            </w:tcBorders>
            <w:tcMar>
              <w:top w:w="0" w:type="dxa"/>
              <w:left w:w="80" w:type="dxa"/>
              <w:bottom w:w="0" w:type="dxa"/>
              <w:right w:w="80" w:type="dxa"/>
            </w:tcMar>
          </w:tcPr>
          <w:p w14:paraId="7402B0C3" w14:textId="77777777" w:rsidR="00777C9C" w:rsidRPr="00A5088F" w:rsidRDefault="00777C9C" w:rsidP="00FE0D9E">
            <w:pPr>
              <w:pStyle w:val="Normal1"/>
              <w:spacing w:line="240" w:lineRule="auto"/>
              <w:jc w:val="right"/>
              <w:rPr>
                <w:sz w:val="16"/>
                <w:szCs w:val="16"/>
              </w:rPr>
            </w:pPr>
            <w:r w:rsidRPr="00A5088F">
              <w:rPr>
                <w:sz w:val="16"/>
                <w:szCs w:val="16"/>
              </w:rPr>
              <w:t>1838 [33]</w:t>
            </w:r>
          </w:p>
        </w:tc>
        <w:tc>
          <w:tcPr>
            <w:tcW w:w="600" w:type="dxa"/>
            <w:tcBorders>
              <w:top w:val="nil"/>
              <w:left w:val="nil"/>
              <w:bottom w:val="nil"/>
              <w:right w:val="nil"/>
            </w:tcBorders>
            <w:tcMar>
              <w:top w:w="0" w:type="dxa"/>
              <w:left w:w="80" w:type="dxa"/>
              <w:bottom w:w="0" w:type="dxa"/>
              <w:right w:w="80" w:type="dxa"/>
            </w:tcMar>
          </w:tcPr>
          <w:p w14:paraId="264412B7" w14:textId="77777777" w:rsidR="00777C9C" w:rsidRPr="00A5088F" w:rsidRDefault="00777C9C" w:rsidP="00FE0D9E">
            <w:pPr>
              <w:pStyle w:val="Normal1"/>
              <w:spacing w:line="240" w:lineRule="auto"/>
              <w:jc w:val="right"/>
              <w:rPr>
                <w:sz w:val="16"/>
                <w:szCs w:val="16"/>
              </w:rPr>
            </w:pPr>
            <w:r w:rsidRPr="00A5088F">
              <w:rPr>
                <w:sz w:val="16"/>
                <w:szCs w:val="16"/>
              </w:rPr>
              <w:t>1443</w:t>
            </w:r>
          </w:p>
        </w:tc>
        <w:tc>
          <w:tcPr>
            <w:tcW w:w="750" w:type="dxa"/>
            <w:tcBorders>
              <w:top w:val="nil"/>
              <w:left w:val="nil"/>
              <w:bottom w:val="nil"/>
              <w:right w:val="nil"/>
            </w:tcBorders>
            <w:tcMar>
              <w:top w:w="0" w:type="dxa"/>
              <w:left w:w="80" w:type="dxa"/>
              <w:bottom w:w="0" w:type="dxa"/>
              <w:right w:w="80" w:type="dxa"/>
            </w:tcMar>
          </w:tcPr>
          <w:p w14:paraId="1C8EC349" w14:textId="77777777" w:rsidR="00777C9C" w:rsidRPr="00A5088F" w:rsidRDefault="00777C9C" w:rsidP="00FE0D9E">
            <w:pPr>
              <w:pStyle w:val="Normal1"/>
              <w:spacing w:line="240" w:lineRule="auto"/>
              <w:jc w:val="right"/>
              <w:rPr>
                <w:sz w:val="16"/>
                <w:szCs w:val="16"/>
              </w:rPr>
            </w:pPr>
            <w:r w:rsidRPr="00A5088F">
              <w:rPr>
                <w:sz w:val="16"/>
                <w:szCs w:val="16"/>
              </w:rPr>
              <w:t>1440 [57]</w:t>
            </w:r>
          </w:p>
        </w:tc>
        <w:tc>
          <w:tcPr>
            <w:tcW w:w="840" w:type="dxa"/>
            <w:tcBorders>
              <w:top w:val="nil"/>
              <w:left w:val="nil"/>
              <w:bottom w:val="nil"/>
              <w:right w:val="nil"/>
            </w:tcBorders>
            <w:tcMar>
              <w:top w:w="100" w:type="dxa"/>
              <w:left w:w="100" w:type="dxa"/>
              <w:bottom w:w="100" w:type="dxa"/>
              <w:right w:w="100" w:type="dxa"/>
            </w:tcMar>
          </w:tcPr>
          <w:p w14:paraId="2BE681F7" w14:textId="77777777" w:rsidR="00777C9C" w:rsidRPr="00A5088F" w:rsidRDefault="00777C9C" w:rsidP="00FE0D9E">
            <w:pPr>
              <w:pStyle w:val="Normal1"/>
              <w:spacing w:line="240" w:lineRule="auto"/>
              <w:jc w:val="right"/>
              <w:rPr>
                <w:sz w:val="16"/>
                <w:szCs w:val="16"/>
              </w:rPr>
            </w:pPr>
            <w:r w:rsidRPr="00A5088F">
              <w:rPr>
                <w:sz w:val="16"/>
                <w:szCs w:val="16"/>
              </w:rPr>
              <w:t>4993.078</w:t>
            </w:r>
          </w:p>
        </w:tc>
        <w:tc>
          <w:tcPr>
            <w:tcW w:w="855" w:type="dxa"/>
            <w:tcBorders>
              <w:top w:val="nil"/>
              <w:left w:val="nil"/>
              <w:bottom w:val="nil"/>
              <w:right w:val="nil"/>
            </w:tcBorders>
            <w:tcMar>
              <w:top w:w="0" w:type="dxa"/>
              <w:left w:w="80" w:type="dxa"/>
              <w:bottom w:w="0" w:type="dxa"/>
              <w:right w:w="80" w:type="dxa"/>
            </w:tcMar>
          </w:tcPr>
          <w:p w14:paraId="4514AE48"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456ED9EC" w14:textId="77777777" w:rsidR="00777C9C" w:rsidRPr="00A5088F" w:rsidRDefault="00777C9C" w:rsidP="00FE0D9E">
            <w:pPr>
              <w:pStyle w:val="Normal1"/>
              <w:spacing w:line="240" w:lineRule="auto"/>
              <w:rPr>
                <w:sz w:val="16"/>
                <w:szCs w:val="16"/>
              </w:rPr>
            </w:pPr>
            <w:r w:rsidRPr="00A5088F">
              <w:rPr>
                <w:sz w:val="16"/>
                <w:szCs w:val="16"/>
              </w:rPr>
              <w:t>5.74 ± 0.40A</w:t>
            </w:r>
          </w:p>
        </w:tc>
        <w:tc>
          <w:tcPr>
            <w:tcW w:w="1155" w:type="dxa"/>
            <w:tcBorders>
              <w:top w:val="nil"/>
              <w:left w:val="nil"/>
              <w:bottom w:val="nil"/>
              <w:right w:val="nil"/>
            </w:tcBorders>
            <w:tcMar>
              <w:top w:w="0" w:type="dxa"/>
              <w:left w:w="80" w:type="dxa"/>
              <w:bottom w:w="0" w:type="dxa"/>
              <w:right w:w="80" w:type="dxa"/>
            </w:tcMar>
          </w:tcPr>
          <w:p w14:paraId="48AAFD70" w14:textId="77777777" w:rsidR="00777C9C" w:rsidRPr="00A5088F" w:rsidRDefault="00777C9C" w:rsidP="00FE0D9E">
            <w:pPr>
              <w:pStyle w:val="Normal1"/>
              <w:spacing w:line="240" w:lineRule="auto"/>
              <w:rPr>
                <w:sz w:val="16"/>
                <w:szCs w:val="16"/>
              </w:rPr>
            </w:pPr>
            <w:r w:rsidRPr="00A5088F">
              <w:rPr>
                <w:sz w:val="16"/>
                <w:szCs w:val="16"/>
              </w:rPr>
              <w:t>5.36 ± 0.19A</w:t>
            </w:r>
          </w:p>
        </w:tc>
        <w:tc>
          <w:tcPr>
            <w:tcW w:w="990" w:type="dxa"/>
            <w:tcBorders>
              <w:top w:val="nil"/>
              <w:left w:val="nil"/>
              <w:bottom w:val="nil"/>
              <w:right w:val="nil"/>
            </w:tcBorders>
            <w:tcMar>
              <w:top w:w="0" w:type="dxa"/>
              <w:left w:w="80" w:type="dxa"/>
              <w:bottom w:w="0" w:type="dxa"/>
              <w:right w:w="80" w:type="dxa"/>
            </w:tcMar>
          </w:tcPr>
          <w:p w14:paraId="62C98F32" w14:textId="77777777" w:rsidR="00777C9C" w:rsidRPr="00A5088F" w:rsidRDefault="00777C9C" w:rsidP="00FE0D9E">
            <w:pPr>
              <w:pStyle w:val="Normal1"/>
              <w:spacing w:line="240" w:lineRule="auto"/>
              <w:rPr>
                <w:sz w:val="16"/>
                <w:szCs w:val="16"/>
              </w:rPr>
            </w:pPr>
            <w:r w:rsidRPr="00A5088F">
              <w:rPr>
                <w:sz w:val="16"/>
                <w:szCs w:val="16"/>
              </w:rPr>
              <w:t>5.03 ± 0.17A</w:t>
            </w:r>
          </w:p>
        </w:tc>
        <w:tc>
          <w:tcPr>
            <w:tcW w:w="1035" w:type="dxa"/>
            <w:tcBorders>
              <w:top w:val="nil"/>
              <w:left w:val="nil"/>
              <w:bottom w:val="nil"/>
              <w:right w:val="nil"/>
            </w:tcBorders>
            <w:tcMar>
              <w:top w:w="0" w:type="dxa"/>
              <w:left w:w="80" w:type="dxa"/>
              <w:bottom w:w="0" w:type="dxa"/>
              <w:right w:w="80" w:type="dxa"/>
            </w:tcMar>
          </w:tcPr>
          <w:p w14:paraId="69876560" w14:textId="77777777" w:rsidR="00777C9C" w:rsidRPr="00A5088F" w:rsidRDefault="00777C9C" w:rsidP="00FE0D9E">
            <w:pPr>
              <w:pStyle w:val="Normal1"/>
              <w:spacing w:line="240" w:lineRule="auto"/>
              <w:rPr>
                <w:sz w:val="16"/>
                <w:szCs w:val="16"/>
              </w:rPr>
            </w:pPr>
            <w:r w:rsidRPr="00A5088F">
              <w:rPr>
                <w:sz w:val="16"/>
                <w:szCs w:val="16"/>
              </w:rPr>
              <w:t>4.13 ± 0.11A</w:t>
            </w:r>
          </w:p>
        </w:tc>
        <w:tc>
          <w:tcPr>
            <w:tcW w:w="1080" w:type="dxa"/>
            <w:tcBorders>
              <w:top w:val="nil"/>
              <w:left w:val="nil"/>
              <w:bottom w:val="nil"/>
              <w:right w:val="nil"/>
            </w:tcBorders>
            <w:tcMar>
              <w:top w:w="0" w:type="dxa"/>
              <w:left w:w="80" w:type="dxa"/>
              <w:bottom w:w="0" w:type="dxa"/>
              <w:right w:w="80" w:type="dxa"/>
            </w:tcMar>
          </w:tcPr>
          <w:p w14:paraId="0A490984" w14:textId="77777777" w:rsidR="00777C9C" w:rsidRPr="00A5088F" w:rsidRDefault="00777C9C" w:rsidP="00FE0D9E">
            <w:pPr>
              <w:pStyle w:val="Normal1"/>
              <w:spacing w:line="240" w:lineRule="auto"/>
              <w:rPr>
                <w:sz w:val="16"/>
                <w:szCs w:val="16"/>
              </w:rPr>
            </w:pPr>
            <w:r w:rsidRPr="00A5088F">
              <w:rPr>
                <w:sz w:val="16"/>
                <w:szCs w:val="16"/>
              </w:rPr>
              <w:t>4.44 ± 0.09A</w:t>
            </w:r>
          </w:p>
        </w:tc>
        <w:tc>
          <w:tcPr>
            <w:tcW w:w="1020" w:type="dxa"/>
            <w:tcBorders>
              <w:top w:val="nil"/>
              <w:left w:val="nil"/>
              <w:bottom w:val="nil"/>
              <w:right w:val="nil"/>
            </w:tcBorders>
            <w:tcMar>
              <w:top w:w="0" w:type="dxa"/>
              <w:left w:w="80" w:type="dxa"/>
              <w:bottom w:w="0" w:type="dxa"/>
              <w:right w:w="80" w:type="dxa"/>
            </w:tcMar>
          </w:tcPr>
          <w:p w14:paraId="2EFEC72C" w14:textId="77777777" w:rsidR="00777C9C" w:rsidRPr="00A5088F" w:rsidRDefault="00777C9C" w:rsidP="00FE0D9E">
            <w:pPr>
              <w:pStyle w:val="Normal1"/>
              <w:spacing w:line="240" w:lineRule="auto"/>
              <w:rPr>
                <w:sz w:val="16"/>
                <w:szCs w:val="16"/>
              </w:rPr>
            </w:pPr>
            <w:r w:rsidRPr="00A5088F">
              <w:rPr>
                <w:sz w:val="16"/>
                <w:szCs w:val="16"/>
              </w:rPr>
              <w:t>4.65 ± 0.17A</w:t>
            </w:r>
          </w:p>
        </w:tc>
      </w:tr>
      <w:tr w:rsidR="00777C9C" w:rsidRPr="00A5088F" w14:paraId="3E1C5250"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4CBE1366"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32FB2013"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670A4195"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0F82D250"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28CB1118"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115B8AE1"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7FEBA650"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0E583D55"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6A359981"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155" w:type="dxa"/>
            <w:tcBorders>
              <w:top w:val="nil"/>
              <w:left w:val="nil"/>
              <w:bottom w:val="nil"/>
              <w:right w:val="nil"/>
            </w:tcBorders>
            <w:tcMar>
              <w:top w:w="0" w:type="dxa"/>
              <w:left w:w="80" w:type="dxa"/>
              <w:bottom w:w="0" w:type="dxa"/>
              <w:right w:w="80" w:type="dxa"/>
            </w:tcMar>
          </w:tcPr>
          <w:p w14:paraId="254EC979" w14:textId="77777777" w:rsidR="00777C9C" w:rsidRPr="00A5088F" w:rsidRDefault="00777C9C" w:rsidP="00FE0D9E">
            <w:pPr>
              <w:pStyle w:val="Normal1"/>
              <w:spacing w:line="240" w:lineRule="auto"/>
              <w:rPr>
                <w:sz w:val="16"/>
                <w:szCs w:val="16"/>
              </w:rPr>
            </w:pPr>
            <w:r w:rsidRPr="00A5088F">
              <w:rPr>
                <w:sz w:val="16"/>
                <w:szCs w:val="16"/>
              </w:rPr>
              <w:t>5.28 ± 0.07A</w:t>
            </w:r>
          </w:p>
        </w:tc>
        <w:tc>
          <w:tcPr>
            <w:tcW w:w="990" w:type="dxa"/>
            <w:tcBorders>
              <w:top w:val="nil"/>
              <w:left w:val="nil"/>
              <w:bottom w:val="nil"/>
              <w:right w:val="nil"/>
            </w:tcBorders>
            <w:tcMar>
              <w:top w:w="0" w:type="dxa"/>
              <w:left w:w="80" w:type="dxa"/>
              <w:bottom w:w="0" w:type="dxa"/>
              <w:right w:w="80" w:type="dxa"/>
            </w:tcMar>
          </w:tcPr>
          <w:p w14:paraId="5A93F81A" w14:textId="77777777" w:rsidR="00777C9C" w:rsidRPr="00A5088F" w:rsidRDefault="00777C9C" w:rsidP="00FE0D9E">
            <w:pPr>
              <w:pStyle w:val="Normal1"/>
              <w:spacing w:line="240" w:lineRule="auto"/>
              <w:rPr>
                <w:sz w:val="16"/>
                <w:szCs w:val="16"/>
              </w:rPr>
            </w:pPr>
            <w:r w:rsidRPr="00A5088F">
              <w:rPr>
                <w:sz w:val="16"/>
                <w:szCs w:val="16"/>
              </w:rPr>
              <w:t>4.70 ± 0.01B</w:t>
            </w:r>
          </w:p>
        </w:tc>
        <w:tc>
          <w:tcPr>
            <w:tcW w:w="1035" w:type="dxa"/>
            <w:tcBorders>
              <w:top w:val="nil"/>
              <w:left w:val="nil"/>
              <w:bottom w:val="nil"/>
              <w:right w:val="nil"/>
            </w:tcBorders>
            <w:tcMar>
              <w:top w:w="0" w:type="dxa"/>
              <w:left w:w="80" w:type="dxa"/>
              <w:bottom w:w="0" w:type="dxa"/>
              <w:right w:w="80" w:type="dxa"/>
            </w:tcMar>
          </w:tcPr>
          <w:p w14:paraId="79A1F2C8"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54EBCDBA" w14:textId="77777777" w:rsidR="00777C9C" w:rsidRPr="00A5088F" w:rsidRDefault="00777C9C" w:rsidP="00FE0D9E">
            <w:pPr>
              <w:pStyle w:val="Normal1"/>
              <w:spacing w:line="240" w:lineRule="auto"/>
              <w:rPr>
                <w:sz w:val="16"/>
                <w:szCs w:val="16"/>
              </w:rPr>
            </w:pPr>
            <w:r w:rsidRPr="00A5088F">
              <w:rPr>
                <w:sz w:val="16"/>
                <w:szCs w:val="16"/>
              </w:rPr>
              <w:t>4.52 ± 0.17A</w:t>
            </w:r>
          </w:p>
        </w:tc>
        <w:tc>
          <w:tcPr>
            <w:tcW w:w="1020" w:type="dxa"/>
            <w:tcBorders>
              <w:top w:val="nil"/>
              <w:left w:val="nil"/>
              <w:bottom w:val="nil"/>
              <w:right w:val="nil"/>
            </w:tcBorders>
            <w:tcMar>
              <w:top w:w="0" w:type="dxa"/>
              <w:left w:w="80" w:type="dxa"/>
              <w:bottom w:w="0" w:type="dxa"/>
              <w:right w:w="80" w:type="dxa"/>
            </w:tcMar>
          </w:tcPr>
          <w:p w14:paraId="75404823" w14:textId="77777777" w:rsidR="00777C9C" w:rsidRPr="00A5088F" w:rsidRDefault="00777C9C" w:rsidP="00FE0D9E">
            <w:pPr>
              <w:pStyle w:val="Normal1"/>
              <w:spacing w:line="240" w:lineRule="auto"/>
              <w:rPr>
                <w:sz w:val="16"/>
                <w:szCs w:val="16"/>
              </w:rPr>
            </w:pPr>
            <w:r w:rsidRPr="00A5088F">
              <w:rPr>
                <w:sz w:val="16"/>
                <w:szCs w:val="16"/>
              </w:rPr>
              <w:t>4.78 ± 0.27A</w:t>
            </w:r>
          </w:p>
        </w:tc>
      </w:tr>
      <w:tr w:rsidR="00777C9C" w:rsidRPr="00A5088F" w14:paraId="50CC3D4F"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5F8E9A9B"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7CCE1A73"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09D9AE6F"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7F058727"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121ED12A"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434B049C"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2FFCB209"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0C46C330"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11BAB998"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155" w:type="dxa"/>
            <w:tcBorders>
              <w:top w:val="nil"/>
              <w:left w:val="nil"/>
              <w:bottom w:val="nil"/>
              <w:right w:val="nil"/>
            </w:tcBorders>
            <w:tcMar>
              <w:top w:w="0" w:type="dxa"/>
              <w:left w:w="80" w:type="dxa"/>
              <w:bottom w:w="0" w:type="dxa"/>
              <w:right w:w="80" w:type="dxa"/>
            </w:tcMar>
          </w:tcPr>
          <w:p w14:paraId="436EB5B0" w14:textId="77777777" w:rsidR="00777C9C" w:rsidRPr="00A5088F" w:rsidRDefault="00777C9C" w:rsidP="00FE0D9E">
            <w:pPr>
              <w:pStyle w:val="Normal1"/>
              <w:spacing w:line="240" w:lineRule="auto"/>
              <w:rPr>
                <w:sz w:val="16"/>
                <w:szCs w:val="16"/>
              </w:rPr>
            </w:pPr>
            <w:r w:rsidRPr="00A5088F">
              <w:rPr>
                <w:sz w:val="16"/>
                <w:szCs w:val="16"/>
              </w:rPr>
              <w:t>0.00 ± 0.00B</w:t>
            </w:r>
          </w:p>
        </w:tc>
        <w:tc>
          <w:tcPr>
            <w:tcW w:w="990" w:type="dxa"/>
            <w:tcBorders>
              <w:top w:val="nil"/>
              <w:left w:val="nil"/>
              <w:bottom w:val="nil"/>
              <w:right w:val="nil"/>
            </w:tcBorders>
            <w:tcMar>
              <w:top w:w="0" w:type="dxa"/>
              <w:left w:w="80" w:type="dxa"/>
              <w:bottom w:w="0" w:type="dxa"/>
              <w:right w:w="80" w:type="dxa"/>
            </w:tcMar>
          </w:tcPr>
          <w:p w14:paraId="093D06FE" w14:textId="77777777" w:rsidR="00777C9C" w:rsidRPr="00A5088F" w:rsidRDefault="00777C9C" w:rsidP="00FE0D9E">
            <w:pPr>
              <w:pStyle w:val="Normal1"/>
              <w:spacing w:line="240" w:lineRule="auto"/>
              <w:rPr>
                <w:sz w:val="16"/>
                <w:szCs w:val="16"/>
              </w:rPr>
            </w:pPr>
            <w:r w:rsidRPr="00A5088F">
              <w:rPr>
                <w:sz w:val="16"/>
                <w:szCs w:val="16"/>
              </w:rPr>
              <w:t>4.42 ± 0.09C</w:t>
            </w:r>
          </w:p>
        </w:tc>
        <w:tc>
          <w:tcPr>
            <w:tcW w:w="1035" w:type="dxa"/>
            <w:tcBorders>
              <w:top w:val="nil"/>
              <w:left w:val="nil"/>
              <w:bottom w:val="nil"/>
              <w:right w:val="nil"/>
            </w:tcBorders>
            <w:tcMar>
              <w:top w:w="0" w:type="dxa"/>
              <w:left w:w="80" w:type="dxa"/>
              <w:bottom w:w="0" w:type="dxa"/>
              <w:right w:w="80" w:type="dxa"/>
            </w:tcMar>
          </w:tcPr>
          <w:p w14:paraId="054200E3"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5028CA4C"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20" w:type="dxa"/>
            <w:tcBorders>
              <w:top w:val="nil"/>
              <w:left w:val="nil"/>
              <w:bottom w:val="nil"/>
              <w:right w:val="nil"/>
            </w:tcBorders>
            <w:tcMar>
              <w:top w:w="0" w:type="dxa"/>
              <w:left w:w="80" w:type="dxa"/>
              <w:bottom w:w="0" w:type="dxa"/>
              <w:right w:w="80" w:type="dxa"/>
            </w:tcMar>
          </w:tcPr>
          <w:p w14:paraId="47E5AA8A" w14:textId="77777777" w:rsidR="00777C9C" w:rsidRPr="00A5088F" w:rsidRDefault="00777C9C" w:rsidP="00FE0D9E">
            <w:pPr>
              <w:pStyle w:val="Normal1"/>
              <w:spacing w:line="240" w:lineRule="auto"/>
              <w:rPr>
                <w:sz w:val="16"/>
                <w:szCs w:val="16"/>
              </w:rPr>
            </w:pPr>
            <w:r w:rsidRPr="00A5088F">
              <w:rPr>
                <w:sz w:val="16"/>
                <w:szCs w:val="16"/>
              </w:rPr>
              <w:t>0.00 ± 0.00B</w:t>
            </w:r>
          </w:p>
        </w:tc>
      </w:tr>
      <w:tr w:rsidR="00777C9C" w:rsidRPr="00A5088F" w14:paraId="2ED50A26"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4658DCFC"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5A228EDB"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7ACF4331"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7C51B49F"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658B217C"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25907747"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323CA17B"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5B0BB87C"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6BB14DDA"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155" w:type="dxa"/>
            <w:tcBorders>
              <w:top w:val="nil"/>
              <w:left w:val="nil"/>
              <w:bottom w:val="nil"/>
              <w:right w:val="nil"/>
            </w:tcBorders>
            <w:tcMar>
              <w:top w:w="0" w:type="dxa"/>
              <w:left w:w="80" w:type="dxa"/>
              <w:bottom w:w="0" w:type="dxa"/>
              <w:right w:w="80" w:type="dxa"/>
            </w:tcMar>
          </w:tcPr>
          <w:p w14:paraId="0C04981D" w14:textId="77777777" w:rsidR="00777C9C" w:rsidRPr="00A5088F" w:rsidRDefault="00777C9C" w:rsidP="00FE0D9E">
            <w:pPr>
              <w:pStyle w:val="Normal1"/>
              <w:spacing w:line="240" w:lineRule="auto"/>
              <w:rPr>
                <w:sz w:val="16"/>
                <w:szCs w:val="16"/>
              </w:rPr>
            </w:pPr>
            <w:r w:rsidRPr="00A5088F">
              <w:rPr>
                <w:sz w:val="16"/>
                <w:szCs w:val="16"/>
              </w:rPr>
              <w:t>0.00 ± 0.00B</w:t>
            </w:r>
          </w:p>
        </w:tc>
        <w:tc>
          <w:tcPr>
            <w:tcW w:w="990" w:type="dxa"/>
            <w:tcBorders>
              <w:top w:val="nil"/>
              <w:left w:val="nil"/>
              <w:bottom w:val="nil"/>
              <w:right w:val="nil"/>
            </w:tcBorders>
            <w:tcMar>
              <w:top w:w="0" w:type="dxa"/>
              <w:left w:w="80" w:type="dxa"/>
              <w:bottom w:w="0" w:type="dxa"/>
              <w:right w:w="80" w:type="dxa"/>
            </w:tcMar>
          </w:tcPr>
          <w:p w14:paraId="274C4403" w14:textId="77777777" w:rsidR="00777C9C" w:rsidRPr="00A5088F" w:rsidRDefault="00777C9C" w:rsidP="00FE0D9E">
            <w:pPr>
              <w:pStyle w:val="Normal1"/>
              <w:spacing w:line="240" w:lineRule="auto"/>
              <w:rPr>
                <w:sz w:val="16"/>
                <w:szCs w:val="16"/>
              </w:rPr>
            </w:pPr>
            <w:r w:rsidRPr="00A5088F">
              <w:rPr>
                <w:sz w:val="16"/>
                <w:szCs w:val="16"/>
              </w:rPr>
              <w:t>0.00 ± 0.00D</w:t>
            </w:r>
          </w:p>
        </w:tc>
        <w:tc>
          <w:tcPr>
            <w:tcW w:w="1035" w:type="dxa"/>
            <w:tcBorders>
              <w:top w:val="nil"/>
              <w:left w:val="nil"/>
              <w:bottom w:val="nil"/>
              <w:right w:val="nil"/>
            </w:tcBorders>
            <w:tcMar>
              <w:top w:w="0" w:type="dxa"/>
              <w:left w:w="80" w:type="dxa"/>
              <w:bottom w:w="0" w:type="dxa"/>
              <w:right w:w="80" w:type="dxa"/>
            </w:tcMar>
          </w:tcPr>
          <w:p w14:paraId="33D9F8C3"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4C292A3B"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20" w:type="dxa"/>
            <w:tcBorders>
              <w:top w:val="nil"/>
              <w:left w:val="nil"/>
              <w:bottom w:val="nil"/>
              <w:right w:val="nil"/>
            </w:tcBorders>
            <w:tcMar>
              <w:top w:w="0" w:type="dxa"/>
              <w:left w:w="80" w:type="dxa"/>
              <w:bottom w:w="0" w:type="dxa"/>
              <w:right w:w="80" w:type="dxa"/>
            </w:tcMar>
          </w:tcPr>
          <w:p w14:paraId="6245E7A8" w14:textId="77777777" w:rsidR="00777C9C" w:rsidRPr="00A5088F" w:rsidRDefault="00777C9C" w:rsidP="00FE0D9E">
            <w:pPr>
              <w:pStyle w:val="Normal1"/>
              <w:spacing w:line="240" w:lineRule="auto"/>
              <w:rPr>
                <w:sz w:val="16"/>
                <w:szCs w:val="16"/>
              </w:rPr>
            </w:pPr>
            <w:r w:rsidRPr="00A5088F">
              <w:rPr>
                <w:sz w:val="16"/>
                <w:szCs w:val="16"/>
              </w:rPr>
              <w:t>0.00 ± 0.00B</w:t>
            </w:r>
          </w:p>
        </w:tc>
      </w:tr>
      <w:tr w:rsidR="00777C9C" w:rsidRPr="00A5088F" w14:paraId="56A46A59" w14:textId="77777777" w:rsidTr="00FE0D9E">
        <w:trPr>
          <w:trHeight w:val="225"/>
        </w:trPr>
        <w:tc>
          <w:tcPr>
            <w:tcW w:w="540" w:type="dxa"/>
            <w:tcBorders>
              <w:top w:val="single" w:sz="6" w:space="0" w:color="000000"/>
              <w:left w:val="nil"/>
              <w:bottom w:val="single" w:sz="6" w:space="0" w:color="000000"/>
              <w:right w:val="nil"/>
            </w:tcBorders>
            <w:tcMar>
              <w:top w:w="0" w:type="dxa"/>
              <w:left w:w="80" w:type="dxa"/>
              <w:bottom w:w="0" w:type="dxa"/>
              <w:right w:w="80" w:type="dxa"/>
            </w:tcMar>
          </w:tcPr>
          <w:p w14:paraId="3DF31FC8"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2535" w:type="dxa"/>
            <w:tcBorders>
              <w:top w:val="single" w:sz="6" w:space="0" w:color="000000"/>
              <w:left w:val="nil"/>
              <w:bottom w:val="single" w:sz="6" w:space="0" w:color="000000"/>
              <w:right w:val="nil"/>
            </w:tcBorders>
            <w:tcMar>
              <w:top w:w="0" w:type="dxa"/>
              <w:left w:w="80" w:type="dxa"/>
              <w:bottom w:w="0" w:type="dxa"/>
              <w:right w:w="80" w:type="dxa"/>
            </w:tcMar>
          </w:tcPr>
          <w:p w14:paraId="33171C8A" w14:textId="77777777" w:rsidR="00777C9C" w:rsidRPr="00A5088F" w:rsidRDefault="00777C9C" w:rsidP="00FE0D9E">
            <w:pPr>
              <w:pStyle w:val="Normal1"/>
              <w:spacing w:line="240" w:lineRule="auto"/>
              <w:rPr>
                <w:b/>
                <w:sz w:val="16"/>
                <w:szCs w:val="16"/>
              </w:rPr>
            </w:pPr>
            <w:r w:rsidRPr="00A5088F">
              <w:rPr>
                <w:b/>
                <w:sz w:val="16"/>
                <w:szCs w:val="16"/>
              </w:rPr>
              <w:t>Terpenes</w:t>
            </w:r>
          </w:p>
        </w:tc>
        <w:tc>
          <w:tcPr>
            <w:tcW w:w="600" w:type="dxa"/>
            <w:tcBorders>
              <w:top w:val="single" w:sz="6" w:space="0" w:color="000000"/>
              <w:left w:val="nil"/>
              <w:bottom w:val="single" w:sz="6" w:space="0" w:color="000000"/>
              <w:right w:val="nil"/>
            </w:tcBorders>
            <w:tcMar>
              <w:top w:w="0" w:type="dxa"/>
              <w:left w:w="80" w:type="dxa"/>
              <w:bottom w:w="0" w:type="dxa"/>
              <w:right w:w="80" w:type="dxa"/>
            </w:tcMar>
          </w:tcPr>
          <w:p w14:paraId="18AEAEA8"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885" w:type="dxa"/>
            <w:tcBorders>
              <w:top w:val="single" w:sz="6" w:space="0" w:color="000000"/>
              <w:left w:val="nil"/>
              <w:bottom w:val="single" w:sz="6" w:space="0" w:color="000000"/>
              <w:right w:val="nil"/>
            </w:tcBorders>
            <w:tcMar>
              <w:top w:w="0" w:type="dxa"/>
              <w:left w:w="80" w:type="dxa"/>
              <w:bottom w:w="0" w:type="dxa"/>
              <w:right w:w="80" w:type="dxa"/>
            </w:tcMar>
          </w:tcPr>
          <w:p w14:paraId="006F1251"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single" w:sz="6" w:space="0" w:color="000000"/>
              <w:left w:val="nil"/>
              <w:bottom w:val="single" w:sz="6" w:space="0" w:color="000000"/>
              <w:right w:val="nil"/>
            </w:tcBorders>
            <w:tcMar>
              <w:top w:w="0" w:type="dxa"/>
              <w:left w:w="80" w:type="dxa"/>
              <w:bottom w:w="0" w:type="dxa"/>
              <w:right w:w="80" w:type="dxa"/>
            </w:tcMar>
          </w:tcPr>
          <w:p w14:paraId="401E5224"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750" w:type="dxa"/>
            <w:tcBorders>
              <w:top w:val="single" w:sz="6" w:space="0" w:color="000000"/>
              <w:left w:val="nil"/>
              <w:bottom w:val="single" w:sz="6" w:space="0" w:color="000000"/>
              <w:right w:val="nil"/>
            </w:tcBorders>
            <w:tcMar>
              <w:top w:w="0" w:type="dxa"/>
              <w:left w:w="80" w:type="dxa"/>
              <w:bottom w:w="0" w:type="dxa"/>
              <w:right w:w="80" w:type="dxa"/>
            </w:tcMar>
          </w:tcPr>
          <w:p w14:paraId="66420911"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840" w:type="dxa"/>
            <w:tcBorders>
              <w:top w:val="single" w:sz="6" w:space="0" w:color="000000"/>
              <w:left w:val="nil"/>
              <w:bottom w:val="single" w:sz="6" w:space="0" w:color="000000"/>
              <w:right w:val="nil"/>
            </w:tcBorders>
            <w:tcMar>
              <w:top w:w="0" w:type="dxa"/>
              <w:left w:w="80" w:type="dxa"/>
              <w:bottom w:w="0" w:type="dxa"/>
              <w:right w:w="80" w:type="dxa"/>
            </w:tcMar>
          </w:tcPr>
          <w:p w14:paraId="0E62BC40" w14:textId="77777777" w:rsidR="00777C9C" w:rsidRPr="00A5088F" w:rsidRDefault="00777C9C" w:rsidP="00FE0D9E">
            <w:pPr>
              <w:pStyle w:val="Normal1"/>
              <w:spacing w:line="240" w:lineRule="auto"/>
              <w:jc w:val="right"/>
              <w:rPr>
                <w:sz w:val="16"/>
                <w:szCs w:val="16"/>
              </w:rPr>
            </w:pPr>
          </w:p>
        </w:tc>
        <w:tc>
          <w:tcPr>
            <w:tcW w:w="855" w:type="dxa"/>
            <w:tcBorders>
              <w:top w:val="single" w:sz="6" w:space="0" w:color="000000"/>
              <w:left w:val="nil"/>
              <w:bottom w:val="single" w:sz="6" w:space="0" w:color="000000"/>
              <w:right w:val="nil"/>
            </w:tcBorders>
            <w:tcMar>
              <w:top w:w="0" w:type="dxa"/>
              <w:left w:w="80" w:type="dxa"/>
              <w:bottom w:w="0" w:type="dxa"/>
              <w:right w:w="80" w:type="dxa"/>
            </w:tcMar>
          </w:tcPr>
          <w:p w14:paraId="7CDCAC60"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1215" w:type="dxa"/>
            <w:tcBorders>
              <w:top w:val="single" w:sz="6" w:space="0" w:color="000000"/>
              <w:left w:val="nil"/>
              <w:bottom w:val="single" w:sz="6" w:space="0" w:color="000000"/>
              <w:right w:val="nil"/>
            </w:tcBorders>
            <w:tcMar>
              <w:top w:w="0" w:type="dxa"/>
              <w:left w:w="80" w:type="dxa"/>
              <w:bottom w:w="0" w:type="dxa"/>
              <w:right w:w="80" w:type="dxa"/>
            </w:tcMar>
          </w:tcPr>
          <w:p w14:paraId="38CDE9DE"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1155" w:type="dxa"/>
            <w:tcBorders>
              <w:top w:val="single" w:sz="6" w:space="0" w:color="000000"/>
              <w:left w:val="nil"/>
              <w:bottom w:val="single" w:sz="6" w:space="0" w:color="000000"/>
              <w:right w:val="nil"/>
            </w:tcBorders>
            <w:tcMar>
              <w:top w:w="0" w:type="dxa"/>
              <w:left w:w="80" w:type="dxa"/>
              <w:bottom w:w="0" w:type="dxa"/>
              <w:right w:w="80" w:type="dxa"/>
            </w:tcMar>
          </w:tcPr>
          <w:p w14:paraId="4E91C164"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990" w:type="dxa"/>
            <w:tcBorders>
              <w:top w:val="single" w:sz="6" w:space="0" w:color="000000"/>
              <w:left w:val="nil"/>
              <w:bottom w:val="single" w:sz="6" w:space="0" w:color="000000"/>
              <w:right w:val="nil"/>
            </w:tcBorders>
            <w:tcMar>
              <w:top w:w="0" w:type="dxa"/>
              <w:left w:w="80" w:type="dxa"/>
              <w:bottom w:w="0" w:type="dxa"/>
              <w:right w:w="80" w:type="dxa"/>
            </w:tcMar>
          </w:tcPr>
          <w:p w14:paraId="48B4E7B4"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1035" w:type="dxa"/>
            <w:tcBorders>
              <w:top w:val="single" w:sz="6" w:space="0" w:color="000000"/>
              <w:left w:val="nil"/>
              <w:bottom w:val="single" w:sz="6" w:space="0" w:color="000000"/>
              <w:right w:val="nil"/>
            </w:tcBorders>
            <w:tcMar>
              <w:top w:w="0" w:type="dxa"/>
              <w:left w:w="80" w:type="dxa"/>
              <w:bottom w:w="0" w:type="dxa"/>
              <w:right w:w="80" w:type="dxa"/>
            </w:tcMar>
          </w:tcPr>
          <w:p w14:paraId="5F29BE14"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1080" w:type="dxa"/>
            <w:tcBorders>
              <w:top w:val="single" w:sz="6" w:space="0" w:color="000000"/>
              <w:left w:val="nil"/>
              <w:bottom w:val="single" w:sz="6" w:space="0" w:color="000000"/>
              <w:right w:val="nil"/>
            </w:tcBorders>
            <w:tcMar>
              <w:top w:w="0" w:type="dxa"/>
              <w:left w:w="80" w:type="dxa"/>
              <w:bottom w:w="0" w:type="dxa"/>
              <w:right w:w="80" w:type="dxa"/>
            </w:tcMar>
          </w:tcPr>
          <w:p w14:paraId="5F6DEF5D"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1020" w:type="dxa"/>
            <w:tcBorders>
              <w:top w:val="single" w:sz="6" w:space="0" w:color="000000"/>
              <w:left w:val="nil"/>
              <w:bottom w:val="single" w:sz="6" w:space="0" w:color="000000"/>
              <w:right w:val="nil"/>
            </w:tcBorders>
            <w:tcMar>
              <w:top w:w="0" w:type="dxa"/>
              <w:left w:w="80" w:type="dxa"/>
              <w:bottom w:w="0" w:type="dxa"/>
              <w:right w:w="80" w:type="dxa"/>
            </w:tcMar>
          </w:tcPr>
          <w:p w14:paraId="1784A46B" w14:textId="77777777" w:rsidR="00777C9C" w:rsidRPr="00A5088F" w:rsidRDefault="00777C9C" w:rsidP="00FE0D9E">
            <w:pPr>
              <w:pStyle w:val="Normal1"/>
              <w:spacing w:line="240" w:lineRule="auto"/>
              <w:rPr>
                <w:sz w:val="16"/>
                <w:szCs w:val="16"/>
              </w:rPr>
            </w:pPr>
            <w:r w:rsidRPr="00A5088F">
              <w:rPr>
                <w:sz w:val="16"/>
                <w:szCs w:val="16"/>
              </w:rPr>
              <w:t xml:space="preserve"> </w:t>
            </w:r>
          </w:p>
        </w:tc>
      </w:tr>
      <w:tr w:rsidR="00777C9C" w:rsidRPr="00A5088F" w14:paraId="6F7B1F95"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7C90AB20" w14:textId="77777777" w:rsidR="00777C9C" w:rsidRPr="00A5088F" w:rsidRDefault="00777C9C" w:rsidP="00FE0D9E">
            <w:pPr>
              <w:pStyle w:val="Normal1"/>
              <w:spacing w:line="240" w:lineRule="auto"/>
              <w:rPr>
                <w:sz w:val="16"/>
                <w:szCs w:val="16"/>
              </w:rPr>
            </w:pPr>
            <w:r w:rsidRPr="00A5088F">
              <w:rPr>
                <w:sz w:val="16"/>
                <w:szCs w:val="16"/>
              </w:rPr>
              <w:t>110</w:t>
            </w:r>
          </w:p>
        </w:tc>
        <w:tc>
          <w:tcPr>
            <w:tcW w:w="2535" w:type="dxa"/>
            <w:tcBorders>
              <w:top w:val="nil"/>
              <w:left w:val="nil"/>
              <w:bottom w:val="nil"/>
              <w:right w:val="nil"/>
            </w:tcBorders>
            <w:tcMar>
              <w:top w:w="0" w:type="dxa"/>
              <w:left w:w="80" w:type="dxa"/>
              <w:bottom w:w="0" w:type="dxa"/>
              <w:right w:w="80" w:type="dxa"/>
            </w:tcMar>
          </w:tcPr>
          <w:p w14:paraId="5501DFD0" w14:textId="77777777" w:rsidR="00777C9C" w:rsidRPr="00A5088F" w:rsidRDefault="00777C9C" w:rsidP="00FE0D9E">
            <w:pPr>
              <w:pStyle w:val="Normal1"/>
              <w:spacing w:line="240" w:lineRule="auto"/>
              <w:rPr>
                <w:sz w:val="16"/>
                <w:szCs w:val="16"/>
              </w:rPr>
            </w:pPr>
            <w:r w:rsidRPr="00A5088F">
              <w:rPr>
                <w:sz w:val="16"/>
                <w:szCs w:val="16"/>
              </w:rPr>
              <w:t>Limonene</w:t>
            </w:r>
          </w:p>
        </w:tc>
        <w:tc>
          <w:tcPr>
            <w:tcW w:w="600" w:type="dxa"/>
            <w:tcBorders>
              <w:top w:val="nil"/>
              <w:left w:val="nil"/>
              <w:bottom w:val="nil"/>
              <w:right w:val="nil"/>
            </w:tcBorders>
            <w:tcMar>
              <w:top w:w="0" w:type="dxa"/>
              <w:left w:w="80" w:type="dxa"/>
              <w:bottom w:w="0" w:type="dxa"/>
              <w:right w:w="80" w:type="dxa"/>
            </w:tcMar>
          </w:tcPr>
          <w:p w14:paraId="43F40BB3" w14:textId="77777777" w:rsidR="00777C9C" w:rsidRPr="00A5088F" w:rsidRDefault="00777C9C" w:rsidP="00FE0D9E">
            <w:pPr>
              <w:pStyle w:val="Normal1"/>
              <w:spacing w:line="240" w:lineRule="auto"/>
              <w:jc w:val="right"/>
              <w:rPr>
                <w:sz w:val="16"/>
                <w:szCs w:val="16"/>
              </w:rPr>
            </w:pPr>
            <w:r w:rsidRPr="00A5088F">
              <w:rPr>
                <w:sz w:val="16"/>
                <w:szCs w:val="16"/>
              </w:rPr>
              <w:t>1188</w:t>
            </w:r>
          </w:p>
        </w:tc>
        <w:tc>
          <w:tcPr>
            <w:tcW w:w="885" w:type="dxa"/>
            <w:tcBorders>
              <w:top w:val="nil"/>
              <w:left w:val="nil"/>
              <w:bottom w:val="nil"/>
              <w:right w:val="nil"/>
            </w:tcBorders>
            <w:tcMar>
              <w:top w:w="0" w:type="dxa"/>
              <w:left w:w="80" w:type="dxa"/>
              <w:bottom w:w="0" w:type="dxa"/>
              <w:right w:w="80" w:type="dxa"/>
            </w:tcMar>
          </w:tcPr>
          <w:p w14:paraId="0471A367" w14:textId="77777777" w:rsidR="00777C9C" w:rsidRPr="00A5088F" w:rsidRDefault="00777C9C" w:rsidP="00FE0D9E">
            <w:pPr>
              <w:pStyle w:val="Normal1"/>
              <w:spacing w:line="240" w:lineRule="auto"/>
              <w:jc w:val="right"/>
              <w:rPr>
                <w:sz w:val="16"/>
                <w:szCs w:val="16"/>
              </w:rPr>
            </w:pPr>
            <w:r w:rsidRPr="00A5088F">
              <w:rPr>
                <w:sz w:val="16"/>
                <w:szCs w:val="16"/>
              </w:rPr>
              <w:t>1188 [9]</w:t>
            </w:r>
          </w:p>
        </w:tc>
        <w:tc>
          <w:tcPr>
            <w:tcW w:w="600" w:type="dxa"/>
            <w:tcBorders>
              <w:top w:val="nil"/>
              <w:left w:val="nil"/>
              <w:bottom w:val="nil"/>
              <w:right w:val="nil"/>
            </w:tcBorders>
            <w:tcMar>
              <w:top w:w="0" w:type="dxa"/>
              <w:left w:w="80" w:type="dxa"/>
              <w:bottom w:w="0" w:type="dxa"/>
              <w:right w:w="80" w:type="dxa"/>
            </w:tcMar>
          </w:tcPr>
          <w:p w14:paraId="169663F0"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2284A689"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55F5A006" w14:textId="77777777" w:rsidR="00777C9C" w:rsidRPr="00A5088F" w:rsidRDefault="00777C9C" w:rsidP="00FE0D9E">
            <w:pPr>
              <w:pStyle w:val="Normal1"/>
              <w:spacing w:line="240" w:lineRule="auto"/>
              <w:jc w:val="right"/>
              <w:rPr>
                <w:sz w:val="16"/>
                <w:szCs w:val="16"/>
              </w:rPr>
            </w:pPr>
            <w:r w:rsidRPr="00A5088F">
              <w:rPr>
                <w:sz w:val="16"/>
                <w:szCs w:val="16"/>
              </w:rPr>
              <w:t>0.149</w:t>
            </w:r>
          </w:p>
        </w:tc>
        <w:tc>
          <w:tcPr>
            <w:tcW w:w="855" w:type="dxa"/>
            <w:tcBorders>
              <w:top w:val="nil"/>
              <w:left w:val="nil"/>
              <w:bottom w:val="nil"/>
              <w:right w:val="nil"/>
            </w:tcBorders>
            <w:tcMar>
              <w:top w:w="0" w:type="dxa"/>
              <w:left w:w="80" w:type="dxa"/>
              <w:bottom w:w="0" w:type="dxa"/>
              <w:right w:w="80" w:type="dxa"/>
            </w:tcMar>
          </w:tcPr>
          <w:p w14:paraId="4B08E03E"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2E8F911A" w14:textId="77777777" w:rsidR="00777C9C" w:rsidRPr="00A5088F" w:rsidRDefault="00777C9C" w:rsidP="00FE0D9E">
            <w:pPr>
              <w:pStyle w:val="Normal1"/>
              <w:spacing w:line="240" w:lineRule="auto"/>
              <w:rPr>
                <w:sz w:val="16"/>
                <w:szCs w:val="16"/>
              </w:rPr>
            </w:pPr>
            <w:r w:rsidRPr="00A5088F">
              <w:rPr>
                <w:sz w:val="16"/>
                <w:szCs w:val="16"/>
              </w:rPr>
              <w:t>ND</w:t>
            </w:r>
          </w:p>
        </w:tc>
        <w:tc>
          <w:tcPr>
            <w:tcW w:w="1155" w:type="dxa"/>
            <w:tcBorders>
              <w:top w:val="nil"/>
              <w:left w:val="nil"/>
              <w:bottom w:val="nil"/>
              <w:right w:val="nil"/>
            </w:tcBorders>
            <w:tcMar>
              <w:top w:w="0" w:type="dxa"/>
              <w:left w:w="80" w:type="dxa"/>
              <w:bottom w:w="0" w:type="dxa"/>
              <w:right w:w="80" w:type="dxa"/>
            </w:tcMar>
          </w:tcPr>
          <w:p w14:paraId="54BE5F78" w14:textId="77777777" w:rsidR="00777C9C" w:rsidRPr="00A5088F" w:rsidRDefault="00777C9C" w:rsidP="00FE0D9E">
            <w:pPr>
              <w:pStyle w:val="Normal1"/>
              <w:spacing w:line="240" w:lineRule="auto"/>
              <w:rPr>
                <w:sz w:val="16"/>
                <w:szCs w:val="16"/>
              </w:rPr>
            </w:pPr>
            <w:r w:rsidRPr="00A5088F">
              <w:rPr>
                <w:sz w:val="16"/>
                <w:szCs w:val="16"/>
              </w:rPr>
              <w:t>58.02 ± 0.16A</w:t>
            </w:r>
          </w:p>
        </w:tc>
        <w:tc>
          <w:tcPr>
            <w:tcW w:w="990" w:type="dxa"/>
            <w:tcBorders>
              <w:top w:val="nil"/>
              <w:left w:val="nil"/>
              <w:bottom w:val="nil"/>
              <w:right w:val="nil"/>
            </w:tcBorders>
            <w:tcMar>
              <w:top w:w="0" w:type="dxa"/>
              <w:left w:w="80" w:type="dxa"/>
              <w:bottom w:w="0" w:type="dxa"/>
              <w:right w:w="80" w:type="dxa"/>
            </w:tcMar>
          </w:tcPr>
          <w:p w14:paraId="2661744F" w14:textId="77777777" w:rsidR="00777C9C" w:rsidRPr="00A5088F" w:rsidRDefault="00777C9C" w:rsidP="00FE0D9E">
            <w:pPr>
              <w:pStyle w:val="Normal1"/>
              <w:spacing w:line="240" w:lineRule="auto"/>
              <w:rPr>
                <w:sz w:val="16"/>
                <w:szCs w:val="16"/>
              </w:rPr>
            </w:pPr>
            <w:r w:rsidRPr="00A5088F">
              <w:rPr>
                <w:sz w:val="16"/>
                <w:szCs w:val="16"/>
              </w:rPr>
              <w:t>57.96 ± 0.05A</w:t>
            </w:r>
          </w:p>
        </w:tc>
        <w:tc>
          <w:tcPr>
            <w:tcW w:w="1035" w:type="dxa"/>
            <w:tcBorders>
              <w:top w:val="nil"/>
              <w:left w:val="nil"/>
              <w:bottom w:val="nil"/>
              <w:right w:val="nil"/>
            </w:tcBorders>
            <w:tcMar>
              <w:top w:w="0" w:type="dxa"/>
              <w:left w:w="80" w:type="dxa"/>
              <w:bottom w:w="0" w:type="dxa"/>
              <w:right w:w="80" w:type="dxa"/>
            </w:tcMar>
          </w:tcPr>
          <w:p w14:paraId="03B7BBE4" w14:textId="77777777" w:rsidR="00777C9C" w:rsidRPr="00A5088F" w:rsidRDefault="00777C9C" w:rsidP="00FE0D9E">
            <w:pPr>
              <w:pStyle w:val="Normal1"/>
              <w:spacing w:line="240" w:lineRule="auto"/>
              <w:rPr>
                <w:sz w:val="16"/>
                <w:szCs w:val="16"/>
              </w:rPr>
            </w:pPr>
            <w:r w:rsidRPr="00A5088F">
              <w:rPr>
                <w:sz w:val="16"/>
                <w:szCs w:val="16"/>
              </w:rPr>
              <w:t>57.95 ± 0.01A</w:t>
            </w:r>
          </w:p>
        </w:tc>
        <w:tc>
          <w:tcPr>
            <w:tcW w:w="1080" w:type="dxa"/>
            <w:tcBorders>
              <w:top w:val="nil"/>
              <w:left w:val="nil"/>
              <w:bottom w:val="nil"/>
              <w:right w:val="nil"/>
            </w:tcBorders>
            <w:tcMar>
              <w:top w:w="0" w:type="dxa"/>
              <w:left w:w="80" w:type="dxa"/>
              <w:bottom w:w="0" w:type="dxa"/>
              <w:right w:w="80" w:type="dxa"/>
            </w:tcMar>
          </w:tcPr>
          <w:p w14:paraId="3AAFCE5A" w14:textId="77777777" w:rsidR="00777C9C" w:rsidRPr="00A5088F" w:rsidRDefault="00777C9C" w:rsidP="00FE0D9E">
            <w:pPr>
              <w:pStyle w:val="Normal1"/>
              <w:spacing w:line="240" w:lineRule="auto"/>
              <w:rPr>
                <w:sz w:val="16"/>
                <w:szCs w:val="16"/>
              </w:rPr>
            </w:pPr>
            <w:r w:rsidRPr="00A5088F">
              <w:rPr>
                <w:sz w:val="16"/>
                <w:szCs w:val="16"/>
              </w:rPr>
              <w:t>57.93 ± 0.01B</w:t>
            </w:r>
          </w:p>
        </w:tc>
        <w:tc>
          <w:tcPr>
            <w:tcW w:w="1020" w:type="dxa"/>
            <w:tcBorders>
              <w:top w:val="nil"/>
              <w:left w:val="nil"/>
              <w:bottom w:val="nil"/>
              <w:right w:val="nil"/>
            </w:tcBorders>
            <w:tcMar>
              <w:top w:w="0" w:type="dxa"/>
              <w:left w:w="80" w:type="dxa"/>
              <w:bottom w:w="0" w:type="dxa"/>
              <w:right w:w="80" w:type="dxa"/>
            </w:tcMar>
          </w:tcPr>
          <w:p w14:paraId="058C3933" w14:textId="77777777" w:rsidR="00777C9C" w:rsidRPr="00A5088F" w:rsidRDefault="00777C9C" w:rsidP="00FE0D9E">
            <w:pPr>
              <w:pStyle w:val="Normal1"/>
              <w:spacing w:line="240" w:lineRule="auto"/>
              <w:rPr>
                <w:sz w:val="16"/>
                <w:szCs w:val="16"/>
              </w:rPr>
            </w:pPr>
            <w:r w:rsidRPr="00A5088F">
              <w:rPr>
                <w:sz w:val="16"/>
                <w:szCs w:val="16"/>
              </w:rPr>
              <w:t>57.91 ± 0.02A</w:t>
            </w:r>
          </w:p>
        </w:tc>
      </w:tr>
      <w:tr w:rsidR="00777C9C" w:rsidRPr="00A5088F" w14:paraId="27B015A2"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617790F6"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430114B2"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1B83B6A6"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2702CACF"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312B2C22"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6048F263"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6987983A"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11E7E83A"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08C4B5EA" w14:textId="77777777" w:rsidR="00777C9C" w:rsidRPr="00A5088F" w:rsidRDefault="00777C9C" w:rsidP="00FE0D9E">
            <w:pPr>
              <w:pStyle w:val="Normal1"/>
              <w:spacing w:line="240" w:lineRule="auto"/>
              <w:rPr>
                <w:sz w:val="16"/>
                <w:szCs w:val="16"/>
              </w:rPr>
            </w:pPr>
            <w:r w:rsidRPr="00A5088F">
              <w:rPr>
                <w:sz w:val="16"/>
                <w:szCs w:val="16"/>
              </w:rPr>
              <w:t>ND</w:t>
            </w:r>
          </w:p>
        </w:tc>
        <w:tc>
          <w:tcPr>
            <w:tcW w:w="1155" w:type="dxa"/>
            <w:tcBorders>
              <w:top w:val="nil"/>
              <w:left w:val="nil"/>
              <w:bottom w:val="nil"/>
              <w:right w:val="nil"/>
            </w:tcBorders>
            <w:tcMar>
              <w:top w:w="0" w:type="dxa"/>
              <w:left w:w="80" w:type="dxa"/>
              <w:bottom w:w="0" w:type="dxa"/>
              <w:right w:w="80" w:type="dxa"/>
            </w:tcMar>
          </w:tcPr>
          <w:p w14:paraId="7D83985D" w14:textId="77777777" w:rsidR="00777C9C" w:rsidRPr="00A5088F" w:rsidRDefault="00777C9C" w:rsidP="00FE0D9E">
            <w:pPr>
              <w:pStyle w:val="Normal1"/>
              <w:spacing w:line="240" w:lineRule="auto"/>
              <w:rPr>
                <w:sz w:val="16"/>
                <w:szCs w:val="16"/>
              </w:rPr>
            </w:pPr>
            <w:r w:rsidRPr="00A5088F">
              <w:rPr>
                <w:sz w:val="16"/>
                <w:szCs w:val="16"/>
              </w:rPr>
              <w:t>0.00 ± 0.00B</w:t>
            </w:r>
          </w:p>
        </w:tc>
        <w:tc>
          <w:tcPr>
            <w:tcW w:w="990" w:type="dxa"/>
            <w:tcBorders>
              <w:top w:val="nil"/>
              <w:left w:val="nil"/>
              <w:bottom w:val="nil"/>
              <w:right w:val="nil"/>
            </w:tcBorders>
            <w:tcMar>
              <w:top w:w="0" w:type="dxa"/>
              <w:left w:w="80" w:type="dxa"/>
              <w:bottom w:w="0" w:type="dxa"/>
              <w:right w:w="80" w:type="dxa"/>
            </w:tcMar>
          </w:tcPr>
          <w:p w14:paraId="3C791721" w14:textId="77777777" w:rsidR="00777C9C" w:rsidRPr="00A5088F" w:rsidRDefault="00777C9C" w:rsidP="00FE0D9E">
            <w:pPr>
              <w:pStyle w:val="Normal1"/>
              <w:spacing w:line="240" w:lineRule="auto"/>
              <w:rPr>
                <w:sz w:val="16"/>
                <w:szCs w:val="16"/>
              </w:rPr>
            </w:pPr>
            <w:r w:rsidRPr="00A5088F">
              <w:rPr>
                <w:sz w:val="16"/>
                <w:szCs w:val="16"/>
              </w:rPr>
              <w:t>57.91 ± 0.01A</w:t>
            </w:r>
          </w:p>
        </w:tc>
        <w:tc>
          <w:tcPr>
            <w:tcW w:w="1035" w:type="dxa"/>
            <w:tcBorders>
              <w:top w:val="nil"/>
              <w:left w:val="nil"/>
              <w:bottom w:val="nil"/>
              <w:right w:val="nil"/>
            </w:tcBorders>
            <w:tcMar>
              <w:top w:w="0" w:type="dxa"/>
              <w:left w:w="80" w:type="dxa"/>
              <w:bottom w:w="0" w:type="dxa"/>
              <w:right w:w="80" w:type="dxa"/>
            </w:tcMar>
          </w:tcPr>
          <w:p w14:paraId="0C7923D5" w14:textId="77777777" w:rsidR="00777C9C" w:rsidRPr="00A5088F" w:rsidRDefault="00777C9C" w:rsidP="00FE0D9E">
            <w:pPr>
              <w:pStyle w:val="Normal1"/>
              <w:spacing w:line="240" w:lineRule="auto"/>
              <w:rPr>
                <w:sz w:val="16"/>
                <w:szCs w:val="16"/>
              </w:rPr>
            </w:pPr>
            <w:r w:rsidRPr="00A5088F">
              <w:rPr>
                <w:sz w:val="16"/>
                <w:szCs w:val="16"/>
              </w:rPr>
              <w:t>57.97 ± 0.03A</w:t>
            </w:r>
          </w:p>
        </w:tc>
        <w:tc>
          <w:tcPr>
            <w:tcW w:w="1080" w:type="dxa"/>
            <w:tcBorders>
              <w:top w:val="nil"/>
              <w:left w:val="nil"/>
              <w:bottom w:val="nil"/>
              <w:right w:val="nil"/>
            </w:tcBorders>
            <w:tcMar>
              <w:top w:w="0" w:type="dxa"/>
              <w:left w:w="80" w:type="dxa"/>
              <w:bottom w:w="0" w:type="dxa"/>
              <w:right w:w="80" w:type="dxa"/>
            </w:tcMar>
          </w:tcPr>
          <w:p w14:paraId="1E6069DD" w14:textId="77777777" w:rsidR="00777C9C" w:rsidRPr="00A5088F" w:rsidRDefault="00777C9C" w:rsidP="00FE0D9E">
            <w:pPr>
              <w:pStyle w:val="Normal1"/>
              <w:spacing w:line="240" w:lineRule="auto"/>
              <w:rPr>
                <w:sz w:val="16"/>
                <w:szCs w:val="16"/>
              </w:rPr>
            </w:pPr>
            <w:r w:rsidRPr="00A5088F">
              <w:rPr>
                <w:sz w:val="16"/>
                <w:szCs w:val="16"/>
              </w:rPr>
              <w:t>57.96 ± 0.04AB</w:t>
            </w:r>
          </w:p>
        </w:tc>
        <w:tc>
          <w:tcPr>
            <w:tcW w:w="1020" w:type="dxa"/>
            <w:tcBorders>
              <w:top w:val="nil"/>
              <w:left w:val="nil"/>
              <w:bottom w:val="nil"/>
              <w:right w:val="nil"/>
            </w:tcBorders>
            <w:tcMar>
              <w:top w:w="0" w:type="dxa"/>
              <w:left w:w="80" w:type="dxa"/>
              <w:bottom w:w="0" w:type="dxa"/>
              <w:right w:w="80" w:type="dxa"/>
            </w:tcMar>
          </w:tcPr>
          <w:p w14:paraId="73CA01B3" w14:textId="77777777" w:rsidR="00777C9C" w:rsidRPr="00A5088F" w:rsidRDefault="00777C9C" w:rsidP="00FE0D9E">
            <w:pPr>
              <w:pStyle w:val="Normal1"/>
              <w:spacing w:line="240" w:lineRule="auto"/>
              <w:rPr>
                <w:sz w:val="16"/>
                <w:szCs w:val="16"/>
              </w:rPr>
            </w:pPr>
            <w:r w:rsidRPr="00A5088F">
              <w:rPr>
                <w:sz w:val="16"/>
                <w:szCs w:val="16"/>
              </w:rPr>
              <w:t>57.99 ± 0.09A</w:t>
            </w:r>
          </w:p>
        </w:tc>
      </w:tr>
      <w:tr w:rsidR="00777C9C" w:rsidRPr="00A5088F" w14:paraId="42ED4662"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293AA705"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4A262303"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341A0CC5"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6668C3DF"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5C2F27D6"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1818372E"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74098B8B"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2D3B374D"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53C55CB6" w14:textId="77777777" w:rsidR="00777C9C" w:rsidRPr="00A5088F" w:rsidRDefault="00777C9C" w:rsidP="00FE0D9E">
            <w:pPr>
              <w:pStyle w:val="Normal1"/>
              <w:spacing w:line="240" w:lineRule="auto"/>
              <w:rPr>
                <w:sz w:val="16"/>
                <w:szCs w:val="16"/>
              </w:rPr>
            </w:pPr>
            <w:r w:rsidRPr="00A5088F">
              <w:rPr>
                <w:sz w:val="16"/>
                <w:szCs w:val="16"/>
              </w:rPr>
              <w:t>ND</w:t>
            </w:r>
          </w:p>
        </w:tc>
        <w:tc>
          <w:tcPr>
            <w:tcW w:w="1155" w:type="dxa"/>
            <w:tcBorders>
              <w:top w:val="nil"/>
              <w:left w:val="nil"/>
              <w:bottom w:val="nil"/>
              <w:right w:val="nil"/>
            </w:tcBorders>
            <w:tcMar>
              <w:top w:w="0" w:type="dxa"/>
              <w:left w:w="80" w:type="dxa"/>
              <w:bottom w:w="0" w:type="dxa"/>
              <w:right w:w="80" w:type="dxa"/>
            </w:tcMar>
          </w:tcPr>
          <w:p w14:paraId="5582A6DB" w14:textId="77777777" w:rsidR="00777C9C" w:rsidRPr="00A5088F" w:rsidRDefault="00777C9C" w:rsidP="00FE0D9E">
            <w:pPr>
              <w:pStyle w:val="Normal1"/>
              <w:spacing w:line="240" w:lineRule="auto"/>
              <w:rPr>
                <w:sz w:val="16"/>
                <w:szCs w:val="16"/>
              </w:rPr>
            </w:pPr>
            <w:r w:rsidRPr="00A5088F">
              <w:rPr>
                <w:sz w:val="16"/>
                <w:szCs w:val="16"/>
              </w:rPr>
              <w:t>0.00 ± 0.00B</w:t>
            </w:r>
          </w:p>
        </w:tc>
        <w:tc>
          <w:tcPr>
            <w:tcW w:w="990" w:type="dxa"/>
            <w:tcBorders>
              <w:top w:val="nil"/>
              <w:left w:val="nil"/>
              <w:bottom w:val="nil"/>
              <w:right w:val="nil"/>
            </w:tcBorders>
            <w:tcMar>
              <w:top w:w="0" w:type="dxa"/>
              <w:left w:w="80" w:type="dxa"/>
              <w:bottom w:w="0" w:type="dxa"/>
              <w:right w:w="80" w:type="dxa"/>
            </w:tcMar>
          </w:tcPr>
          <w:p w14:paraId="1047F940" w14:textId="77777777" w:rsidR="00777C9C" w:rsidRPr="00A5088F" w:rsidRDefault="00777C9C" w:rsidP="00FE0D9E">
            <w:pPr>
              <w:pStyle w:val="Normal1"/>
              <w:spacing w:line="240" w:lineRule="auto"/>
              <w:rPr>
                <w:sz w:val="16"/>
                <w:szCs w:val="16"/>
              </w:rPr>
            </w:pPr>
            <w:r w:rsidRPr="00A5088F">
              <w:rPr>
                <w:sz w:val="16"/>
                <w:szCs w:val="16"/>
              </w:rPr>
              <w:t>58.25 ± 0.26A</w:t>
            </w:r>
          </w:p>
        </w:tc>
        <w:tc>
          <w:tcPr>
            <w:tcW w:w="1035" w:type="dxa"/>
            <w:tcBorders>
              <w:top w:val="nil"/>
              <w:left w:val="nil"/>
              <w:bottom w:val="nil"/>
              <w:right w:val="nil"/>
            </w:tcBorders>
            <w:tcMar>
              <w:top w:w="0" w:type="dxa"/>
              <w:left w:w="80" w:type="dxa"/>
              <w:bottom w:w="0" w:type="dxa"/>
              <w:right w:w="80" w:type="dxa"/>
            </w:tcMar>
          </w:tcPr>
          <w:p w14:paraId="3431CFFC"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7604D82D" w14:textId="77777777" w:rsidR="00777C9C" w:rsidRPr="00A5088F" w:rsidRDefault="00777C9C" w:rsidP="00FE0D9E">
            <w:pPr>
              <w:pStyle w:val="Normal1"/>
              <w:spacing w:line="240" w:lineRule="auto"/>
              <w:rPr>
                <w:sz w:val="16"/>
                <w:szCs w:val="16"/>
              </w:rPr>
            </w:pPr>
            <w:r w:rsidRPr="00A5088F">
              <w:rPr>
                <w:sz w:val="16"/>
                <w:szCs w:val="16"/>
              </w:rPr>
              <w:t>58.02 ± 0.06A</w:t>
            </w:r>
          </w:p>
        </w:tc>
        <w:tc>
          <w:tcPr>
            <w:tcW w:w="1020" w:type="dxa"/>
            <w:tcBorders>
              <w:top w:val="nil"/>
              <w:left w:val="nil"/>
              <w:bottom w:val="nil"/>
              <w:right w:val="nil"/>
            </w:tcBorders>
            <w:tcMar>
              <w:top w:w="0" w:type="dxa"/>
              <w:left w:w="80" w:type="dxa"/>
              <w:bottom w:w="0" w:type="dxa"/>
              <w:right w:w="80" w:type="dxa"/>
            </w:tcMar>
          </w:tcPr>
          <w:p w14:paraId="32E62A30" w14:textId="77777777" w:rsidR="00777C9C" w:rsidRPr="00A5088F" w:rsidRDefault="00777C9C" w:rsidP="00FE0D9E">
            <w:pPr>
              <w:pStyle w:val="Normal1"/>
              <w:spacing w:line="240" w:lineRule="auto"/>
              <w:rPr>
                <w:sz w:val="16"/>
                <w:szCs w:val="16"/>
              </w:rPr>
            </w:pPr>
            <w:r w:rsidRPr="00A5088F">
              <w:rPr>
                <w:sz w:val="16"/>
                <w:szCs w:val="16"/>
              </w:rPr>
              <w:t>38.62 ± 33.44AB</w:t>
            </w:r>
          </w:p>
        </w:tc>
      </w:tr>
      <w:tr w:rsidR="00777C9C" w:rsidRPr="00A5088F" w14:paraId="1F92B555"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23B1FA5D"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7DDE96AD"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5F476355"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50BA90B7"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204E9858"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023735F9"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1B1E484F"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73C8B0AD"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752ED39B" w14:textId="77777777" w:rsidR="00777C9C" w:rsidRPr="00A5088F" w:rsidRDefault="00777C9C" w:rsidP="00FE0D9E">
            <w:pPr>
              <w:pStyle w:val="Normal1"/>
              <w:spacing w:line="240" w:lineRule="auto"/>
              <w:rPr>
                <w:sz w:val="16"/>
                <w:szCs w:val="16"/>
              </w:rPr>
            </w:pPr>
            <w:r w:rsidRPr="00A5088F">
              <w:rPr>
                <w:sz w:val="16"/>
                <w:szCs w:val="16"/>
              </w:rPr>
              <w:t>ND</w:t>
            </w:r>
          </w:p>
        </w:tc>
        <w:tc>
          <w:tcPr>
            <w:tcW w:w="1155" w:type="dxa"/>
            <w:tcBorders>
              <w:top w:val="nil"/>
              <w:left w:val="nil"/>
              <w:bottom w:val="nil"/>
              <w:right w:val="nil"/>
            </w:tcBorders>
            <w:tcMar>
              <w:top w:w="0" w:type="dxa"/>
              <w:left w:w="80" w:type="dxa"/>
              <w:bottom w:w="0" w:type="dxa"/>
              <w:right w:w="80" w:type="dxa"/>
            </w:tcMar>
          </w:tcPr>
          <w:p w14:paraId="2078DDC4" w14:textId="77777777" w:rsidR="00777C9C" w:rsidRPr="00A5088F" w:rsidRDefault="00777C9C" w:rsidP="00FE0D9E">
            <w:pPr>
              <w:pStyle w:val="Normal1"/>
              <w:spacing w:line="240" w:lineRule="auto"/>
              <w:rPr>
                <w:sz w:val="16"/>
                <w:szCs w:val="16"/>
              </w:rPr>
            </w:pPr>
            <w:r w:rsidRPr="00A5088F">
              <w:rPr>
                <w:sz w:val="16"/>
                <w:szCs w:val="16"/>
              </w:rPr>
              <w:t>0.00 ± 0.00B</w:t>
            </w:r>
          </w:p>
        </w:tc>
        <w:tc>
          <w:tcPr>
            <w:tcW w:w="990" w:type="dxa"/>
            <w:tcBorders>
              <w:top w:val="nil"/>
              <w:left w:val="nil"/>
              <w:bottom w:val="nil"/>
              <w:right w:val="nil"/>
            </w:tcBorders>
            <w:tcMar>
              <w:top w:w="0" w:type="dxa"/>
              <w:left w:w="80" w:type="dxa"/>
              <w:bottom w:w="0" w:type="dxa"/>
              <w:right w:w="80" w:type="dxa"/>
            </w:tcMar>
          </w:tcPr>
          <w:p w14:paraId="57E076CD" w14:textId="77777777" w:rsidR="00777C9C" w:rsidRPr="00A5088F" w:rsidRDefault="00777C9C" w:rsidP="00FE0D9E">
            <w:pPr>
              <w:pStyle w:val="Normal1"/>
              <w:spacing w:line="240" w:lineRule="auto"/>
              <w:rPr>
                <w:sz w:val="16"/>
                <w:szCs w:val="16"/>
              </w:rPr>
            </w:pPr>
            <w:r w:rsidRPr="00A5088F">
              <w:rPr>
                <w:sz w:val="16"/>
                <w:szCs w:val="16"/>
              </w:rPr>
              <w:t>57.90 ± 0.01A</w:t>
            </w:r>
          </w:p>
        </w:tc>
        <w:tc>
          <w:tcPr>
            <w:tcW w:w="1035" w:type="dxa"/>
            <w:tcBorders>
              <w:top w:val="nil"/>
              <w:left w:val="nil"/>
              <w:bottom w:val="nil"/>
              <w:right w:val="nil"/>
            </w:tcBorders>
            <w:tcMar>
              <w:top w:w="0" w:type="dxa"/>
              <w:left w:w="80" w:type="dxa"/>
              <w:bottom w:w="0" w:type="dxa"/>
              <w:right w:w="80" w:type="dxa"/>
            </w:tcMar>
          </w:tcPr>
          <w:p w14:paraId="593A8511"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80" w:type="dxa"/>
            <w:tcBorders>
              <w:top w:val="nil"/>
              <w:left w:val="nil"/>
              <w:bottom w:val="nil"/>
              <w:right w:val="nil"/>
            </w:tcBorders>
            <w:tcMar>
              <w:top w:w="0" w:type="dxa"/>
              <w:left w:w="80" w:type="dxa"/>
              <w:bottom w:w="0" w:type="dxa"/>
              <w:right w:w="80" w:type="dxa"/>
            </w:tcMar>
          </w:tcPr>
          <w:p w14:paraId="350FBAE9" w14:textId="77777777" w:rsidR="00777C9C" w:rsidRPr="00A5088F" w:rsidRDefault="00777C9C" w:rsidP="00FE0D9E">
            <w:pPr>
              <w:pStyle w:val="Normal1"/>
              <w:spacing w:line="240" w:lineRule="auto"/>
              <w:rPr>
                <w:sz w:val="16"/>
                <w:szCs w:val="16"/>
              </w:rPr>
            </w:pPr>
            <w:r w:rsidRPr="00A5088F">
              <w:rPr>
                <w:sz w:val="16"/>
                <w:szCs w:val="16"/>
              </w:rPr>
              <w:t>57.91 ± 0.01B</w:t>
            </w:r>
          </w:p>
        </w:tc>
        <w:tc>
          <w:tcPr>
            <w:tcW w:w="1020" w:type="dxa"/>
            <w:tcBorders>
              <w:top w:val="nil"/>
              <w:left w:val="nil"/>
              <w:bottom w:val="nil"/>
              <w:right w:val="nil"/>
            </w:tcBorders>
            <w:tcMar>
              <w:top w:w="0" w:type="dxa"/>
              <w:left w:w="80" w:type="dxa"/>
              <w:bottom w:w="0" w:type="dxa"/>
              <w:right w:w="80" w:type="dxa"/>
            </w:tcMar>
          </w:tcPr>
          <w:p w14:paraId="37825F67" w14:textId="77777777" w:rsidR="00777C9C" w:rsidRPr="00A5088F" w:rsidRDefault="00777C9C" w:rsidP="00FE0D9E">
            <w:pPr>
              <w:pStyle w:val="Normal1"/>
              <w:spacing w:line="240" w:lineRule="auto"/>
              <w:rPr>
                <w:sz w:val="16"/>
                <w:szCs w:val="16"/>
              </w:rPr>
            </w:pPr>
            <w:r w:rsidRPr="00A5088F">
              <w:rPr>
                <w:sz w:val="16"/>
                <w:szCs w:val="16"/>
              </w:rPr>
              <w:t>0.00 ± 0.00B</w:t>
            </w:r>
          </w:p>
        </w:tc>
      </w:tr>
      <w:tr w:rsidR="00777C9C" w:rsidRPr="00A5088F" w14:paraId="29987884"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5A433939" w14:textId="77777777" w:rsidR="00777C9C" w:rsidRPr="00A5088F" w:rsidRDefault="00777C9C" w:rsidP="00FE0D9E">
            <w:pPr>
              <w:pStyle w:val="Normal1"/>
              <w:spacing w:line="240" w:lineRule="auto"/>
              <w:rPr>
                <w:sz w:val="16"/>
                <w:szCs w:val="16"/>
              </w:rPr>
            </w:pPr>
            <w:r w:rsidRPr="00A5088F">
              <w:rPr>
                <w:sz w:val="16"/>
                <w:szCs w:val="16"/>
              </w:rPr>
              <w:t>111</w:t>
            </w:r>
          </w:p>
        </w:tc>
        <w:tc>
          <w:tcPr>
            <w:tcW w:w="2535" w:type="dxa"/>
            <w:tcBorders>
              <w:top w:val="nil"/>
              <w:left w:val="nil"/>
              <w:bottom w:val="nil"/>
              <w:right w:val="nil"/>
            </w:tcBorders>
            <w:tcMar>
              <w:top w:w="0" w:type="dxa"/>
              <w:left w:w="80" w:type="dxa"/>
              <w:bottom w:w="0" w:type="dxa"/>
              <w:right w:w="80" w:type="dxa"/>
            </w:tcMar>
          </w:tcPr>
          <w:p w14:paraId="5FF71426" w14:textId="77777777" w:rsidR="00777C9C" w:rsidRPr="00A5088F" w:rsidRDefault="00777C9C" w:rsidP="00FE0D9E">
            <w:pPr>
              <w:pStyle w:val="Normal1"/>
              <w:spacing w:line="240" w:lineRule="auto"/>
              <w:rPr>
                <w:sz w:val="16"/>
                <w:szCs w:val="16"/>
              </w:rPr>
            </w:pPr>
            <w:r w:rsidRPr="00A5088F">
              <w:rPr>
                <w:sz w:val="16"/>
                <w:szCs w:val="16"/>
              </w:rPr>
              <w:t>Linalool oxide</w:t>
            </w:r>
          </w:p>
        </w:tc>
        <w:tc>
          <w:tcPr>
            <w:tcW w:w="600" w:type="dxa"/>
            <w:tcBorders>
              <w:top w:val="nil"/>
              <w:left w:val="nil"/>
              <w:bottom w:val="nil"/>
              <w:right w:val="nil"/>
            </w:tcBorders>
            <w:tcMar>
              <w:top w:w="0" w:type="dxa"/>
              <w:left w:w="80" w:type="dxa"/>
              <w:bottom w:w="0" w:type="dxa"/>
              <w:right w:w="80" w:type="dxa"/>
            </w:tcMar>
          </w:tcPr>
          <w:p w14:paraId="24CCEAD8" w14:textId="77777777" w:rsidR="00777C9C" w:rsidRPr="00A5088F" w:rsidRDefault="00777C9C" w:rsidP="00FE0D9E">
            <w:pPr>
              <w:pStyle w:val="Normal1"/>
              <w:spacing w:line="240" w:lineRule="auto"/>
              <w:jc w:val="right"/>
              <w:rPr>
                <w:sz w:val="16"/>
                <w:szCs w:val="16"/>
              </w:rPr>
            </w:pPr>
            <w:r w:rsidRPr="00A5088F">
              <w:rPr>
                <w:sz w:val="16"/>
                <w:szCs w:val="16"/>
              </w:rPr>
              <w:t>1445</w:t>
            </w:r>
          </w:p>
        </w:tc>
        <w:tc>
          <w:tcPr>
            <w:tcW w:w="885" w:type="dxa"/>
            <w:tcBorders>
              <w:top w:val="nil"/>
              <w:left w:val="nil"/>
              <w:bottom w:val="nil"/>
              <w:right w:val="nil"/>
            </w:tcBorders>
            <w:tcMar>
              <w:top w:w="0" w:type="dxa"/>
              <w:left w:w="80" w:type="dxa"/>
              <w:bottom w:w="0" w:type="dxa"/>
              <w:right w:w="80" w:type="dxa"/>
            </w:tcMar>
          </w:tcPr>
          <w:p w14:paraId="645A2FAB" w14:textId="77777777" w:rsidR="00777C9C" w:rsidRPr="00A5088F" w:rsidRDefault="00777C9C" w:rsidP="00FE0D9E">
            <w:pPr>
              <w:pStyle w:val="Normal1"/>
              <w:spacing w:line="240" w:lineRule="auto"/>
              <w:jc w:val="right"/>
              <w:rPr>
                <w:sz w:val="16"/>
                <w:szCs w:val="16"/>
              </w:rPr>
            </w:pPr>
            <w:r w:rsidRPr="00A5088F">
              <w:rPr>
                <w:sz w:val="16"/>
                <w:szCs w:val="16"/>
              </w:rPr>
              <w:t>1448 [26]</w:t>
            </w:r>
          </w:p>
        </w:tc>
        <w:tc>
          <w:tcPr>
            <w:tcW w:w="600" w:type="dxa"/>
            <w:tcBorders>
              <w:top w:val="nil"/>
              <w:left w:val="nil"/>
              <w:bottom w:val="nil"/>
              <w:right w:val="nil"/>
            </w:tcBorders>
            <w:tcMar>
              <w:top w:w="0" w:type="dxa"/>
              <w:left w:w="80" w:type="dxa"/>
              <w:bottom w:w="0" w:type="dxa"/>
              <w:right w:w="80" w:type="dxa"/>
            </w:tcMar>
          </w:tcPr>
          <w:p w14:paraId="72E38CBC" w14:textId="77777777" w:rsidR="00777C9C" w:rsidRPr="00A5088F" w:rsidRDefault="00777C9C" w:rsidP="00FE0D9E">
            <w:pPr>
              <w:pStyle w:val="Normal1"/>
              <w:spacing w:line="240" w:lineRule="auto"/>
              <w:jc w:val="right"/>
              <w:rPr>
                <w:sz w:val="16"/>
                <w:szCs w:val="16"/>
              </w:rPr>
            </w:pPr>
            <w:r w:rsidRPr="00A5088F">
              <w:rPr>
                <w:sz w:val="16"/>
                <w:szCs w:val="16"/>
              </w:rPr>
              <w:t>1070</w:t>
            </w:r>
          </w:p>
        </w:tc>
        <w:tc>
          <w:tcPr>
            <w:tcW w:w="750" w:type="dxa"/>
            <w:tcBorders>
              <w:top w:val="nil"/>
              <w:left w:val="nil"/>
              <w:bottom w:val="nil"/>
              <w:right w:val="nil"/>
            </w:tcBorders>
            <w:tcMar>
              <w:top w:w="0" w:type="dxa"/>
              <w:left w:w="80" w:type="dxa"/>
              <w:bottom w:w="0" w:type="dxa"/>
              <w:right w:w="80" w:type="dxa"/>
            </w:tcMar>
          </w:tcPr>
          <w:p w14:paraId="1E9AEB6E" w14:textId="77777777" w:rsidR="00777C9C" w:rsidRPr="00A5088F" w:rsidRDefault="00777C9C" w:rsidP="00FE0D9E">
            <w:pPr>
              <w:pStyle w:val="Normal1"/>
              <w:spacing w:line="240" w:lineRule="auto"/>
              <w:jc w:val="right"/>
              <w:rPr>
                <w:sz w:val="16"/>
                <w:szCs w:val="16"/>
              </w:rPr>
            </w:pPr>
            <w:r w:rsidRPr="00A5088F">
              <w:rPr>
                <w:sz w:val="16"/>
                <w:szCs w:val="16"/>
              </w:rPr>
              <w:t>1074 [58]</w:t>
            </w:r>
          </w:p>
        </w:tc>
        <w:tc>
          <w:tcPr>
            <w:tcW w:w="840" w:type="dxa"/>
            <w:tcBorders>
              <w:top w:val="nil"/>
              <w:left w:val="nil"/>
              <w:bottom w:val="nil"/>
              <w:right w:val="nil"/>
            </w:tcBorders>
            <w:tcMar>
              <w:top w:w="100" w:type="dxa"/>
              <w:left w:w="100" w:type="dxa"/>
              <w:bottom w:w="100" w:type="dxa"/>
              <w:right w:w="100" w:type="dxa"/>
            </w:tcMar>
          </w:tcPr>
          <w:p w14:paraId="38469A6D" w14:textId="77777777" w:rsidR="00777C9C" w:rsidRPr="00A5088F" w:rsidRDefault="00777C9C" w:rsidP="00FE0D9E">
            <w:pPr>
              <w:pStyle w:val="Normal1"/>
              <w:spacing w:line="240" w:lineRule="auto"/>
              <w:jc w:val="right"/>
              <w:rPr>
                <w:sz w:val="16"/>
                <w:szCs w:val="16"/>
              </w:rPr>
            </w:pPr>
            <w:r w:rsidRPr="00A5088F">
              <w:rPr>
                <w:sz w:val="16"/>
                <w:szCs w:val="16"/>
              </w:rPr>
              <w:t>34.308</w:t>
            </w:r>
          </w:p>
        </w:tc>
        <w:tc>
          <w:tcPr>
            <w:tcW w:w="855" w:type="dxa"/>
            <w:tcBorders>
              <w:top w:val="nil"/>
              <w:left w:val="nil"/>
              <w:bottom w:val="nil"/>
              <w:right w:val="nil"/>
            </w:tcBorders>
            <w:tcMar>
              <w:top w:w="0" w:type="dxa"/>
              <w:left w:w="80" w:type="dxa"/>
              <w:bottom w:w="0" w:type="dxa"/>
              <w:right w:w="80" w:type="dxa"/>
            </w:tcMar>
          </w:tcPr>
          <w:p w14:paraId="079F1BAC"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7DF54150" w14:textId="77777777" w:rsidR="00777C9C" w:rsidRPr="00A5088F" w:rsidRDefault="00777C9C" w:rsidP="00FE0D9E">
            <w:pPr>
              <w:pStyle w:val="Normal1"/>
              <w:spacing w:line="240" w:lineRule="auto"/>
              <w:rPr>
                <w:sz w:val="16"/>
                <w:szCs w:val="16"/>
              </w:rPr>
            </w:pPr>
            <w:r w:rsidRPr="00A5088F">
              <w:rPr>
                <w:sz w:val="16"/>
                <w:szCs w:val="16"/>
              </w:rPr>
              <w:t>58.00 ± 0.65A</w:t>
            </w:r>
          </w:p>
        </w:tc>
        <w:tc>
          <w:tcPr>
            <w:tcW w:w="1155" w:type="dxa"/>
            <w:tcBorders>
              <w:top w:val="nil"/>
              <w:left w:val="nil"/>
              <w:bottom w:val="nil"/>
              <w:right w:val="nil"/>
            </w:tcBorders>
            <w:tcMar>
              <w:top w:w="0" w:type="dxa"/>
              <w:left w:w="80" w:type="dxa"/>
              <w:bottom w:w="0" w:type="dxa"/>
              <w:right w:w="80" w:type="dxa"/>
            </w:tcMar>
          </w:tcPr>
          <w:p w14:paraId="44D7A43B" w14:textId="77777777" w:rsidR="00777C9C" w:rsidRPr="00A5088F" w:rsidRDefault="00777C9C" w:rsidP="00FE0D9E">
            <w:pPr>
              <w:pStyle w:val="Normal1"/>
              <w:spacing w:line="240" w:lineRule="auto"/>
              <w:rPr>
                <w:sz w:val="16"/>
                <w:szCs w:val="16"/>
              </w:rPr>
            </w:pPr>
            <w:r w:rsidRPr="00A5088F">
              <w:rPr>
                <w:sz w:val="16"/>
                <w:szCs w:val="16"/>
              </w:rPr>
              <w:t>56.00 ± 0.47B</w:t>
            </w:r>
          </w:p>
        </w:tc>
        <w:tc>
          <w:tcPr>
            <w:tcW w:w="990" w:type="dxa"/>
            <w:tcBorders>
              <w:top w:val="nil"/>
              <w:left w:val="nil"/>
              <w:bottom w:val="nil"/>
              <w:right w:val="nil"/>
            </w:tcBorders>
            <w:tcMar>
              <w:top w:w="0" w:type="dxa"/>
              <w:left w:w="80" w:type="dxa"/>
              <w:bottom w:w="0" w:type="dxa"/>
              <w:right w:w="80" w:type="dxa"/>
            </w:tcMar>
          </w:tcPr>
          <w:p w14:paraId="1FC4432D" w14:textId="77777777" w:rsidR="00777C9C" w:rsidRPr="00A5088F" w:rsidRDefault="00777C9C" w:rsidP="00FE0D9E">
            <w:pPr>
              <w:pStyle w:val="Normal1"/>
              <w:spacing w:line="240" w:lineRule="auto"/>
              <w:rPr>
                <w:sz w:val="16"/>
                <w:szCs w:val="16"/>
              </w:rPr>
            </w:pPr>
            <w:r w:rsidRPr="00A5088F">
              <w:rPr>
                <w:sz w:val="16"/>
                <w:szCs w:val="16"/>
              </w:rPr>
              <w:t>56.00 ± 0.01A</w:t>
            </w:r>
          </w:p>
        </w:tc>
        <w:tc>
          <w:tcPr>
            <w:tcW w:w="1035" w:type="dxa"/>
            <w:tcBorders>
              <w:top w:val="nil"/>
              <w:left w:val="nil"/>
              <w:bottom w:val="nil"/>
              <w:right w:val="nil"/>
            </w:tcBorders>
            <w:tcMar>
              <w:top w:w="0" w:type="dxa"/>
              <w:left w:w="80" w:type="dxa"/>
              <w:bottom w:w="0" w:type="dxa"/>
              <w:right w:w="80" w:type="dxa"/>
            </w:tcMar>
          </w:tcPr>
          <w:p w14:paraId="4751E3B9" w14:textId="77777777" w:rsidR="00777C9C" w:rsidRPr="00A5088F" w:rsidRDefault="00777C9C" w:rsidP="00FE0D9E">
            <w:pPr>
              <w:pStyle w:val="Normal1"/>
              <w:spacing w:line="240" w:lineRule="auto"/>
              <w:rPr>
                <w:sz w:val="16"/>
                <w:szCs w:val="16"/>
              </w:rPr>
            </w:pPr>
            <w:r w:rsidRPr="00A5088F">
              <w:rPr>
                <w:sz w:val="16"/>
                <w:szCs w:val="16"/>
              </w:rPr>
              <w:t>58.09 ± 0.06C</w:t>
            </w:r>
          </w:p>
        </w:tc>
        <w:tc>
          <w:tcPr>
            <w:tcW w:w="1080" w:type="dxa"/>
            <w:tcBorders>
              <w:top w:val="nil"/>
              <w:left w:val="nil"/>
              <w:bottom w:val="nil"/>
              <w:right w:val="nil"/>
            </w:tcBorders>
            <w:tcMar>
              <w:top w:w="0" w:type="dxa"/>
              <w:left w:w="80" w:type="dxa"/>
              <w:bottom w:w="0" w:type="dxa"/>
              <w:right w:w="80" w:type="dxa"/>
            </w:tcMar>
          </w:tcPr>
          <w:p w14:paraId="2B9A09E6" w14:textId="77777777" w:rsidR="00777C9C" w:rsidRPr="00A5088F" w:rsidRDefault="00777C9C" w:rsidP="00FE0D9E">
            <w:pPr>
              <w:pStyle w:val="Normal1"/>
              <w:spacing w:line="240" w:lineRule="auto"/>
              <w:rPr>
                <w:sz w:val="16"/>
                <w:szCs w:val="16"/>
              </w:rPr>
            </w:pPr>
            <w:r w:rsidRPr="00A5088F">
              <w:rPr>
                <w:sz w:val="16"/>
                <w:szCs w:val="16"/>
              </w:rPr>
              <w:t>58.10 ± 0.05B</w:t>
            </w:r>
          </w:p>
        </w:tc>
        <w:tc>
          <w:tcPr>
            <w:tcW w:w="1020" w:type="dxa"/>
            <w:tcBorders>
              <w:top w:val="nil"/>
              <w:left w:val="nil"/>
              <w:bottom w:val="nil"/>
              <w:right w:val="nil"/>
            </w:tcBorders>
            <w:tcMar>
              <w:top w:w="0" w:type="dxa"/>
              <w:left w:w="80" w:type="dxa"/>
              <w:bottom w:w="0" w:type="dxa"/>
              <w:right w:w="80" w:type="dxa"/>
            </w:tcMar>
          </w:tcPr>
          <w:p w14:paraId="4F7A804A" w14:textId="77777777" w:rsidR="00777C9C" w:rsidRPr="00A5088F" w:rsidRDefault="00777C9C" w:rsidP="00FE0D9E">
            <w:pPr>
              <w:pStyle w:val="Normal1"/>
              <w:spacing w:line="240" w:lineRule="auto"/>
              <w:rPr>
                <w:sz w:val="16"/>
                <w:szCs w:val="16"/>
              </w:rPr>
            </w:pPr>
            <w:r w:rsidRPr="00A5088F">
              <w:rPr>
                <w:sz w:val="16"/>
                <w:szCs w:val="16"/>
              </w:rPr>
              <w:t>56.12 ± 0.26B</w:t>
            </w:r>
          </w:p>
        </w:tc>
      </w:tr>
      <w:tr w:rsidR="00777C9C" w:rsidRPr="00A5088F" w14:paraId="0EBA7660"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59542D6E"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0D5FA7C3"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29B38C4E"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681A431B"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528D5A8B"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13D76A61"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4A18C396"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33141BBF"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25794874" w14:textId="77777777" w:rsidR="00777C9C" w:rsidRPr="00A5088F" w:rsidRDefault="00777C9C" w:rsidP="00FE0D9E">
            <w:pPr>
              <w:pStyle w:val="Normal1"/>
              <w:spacing w:line="240" w:lineRule="auto"/>
              <w:rPr>
                <w:sz w:val="16"/>
                <w:szCs w:val="16"/>
              </w:rPr>
            </w:pPr>
            <w:r w:rsidRPr="00A5088F">
              <w:rPr>
                <w:sz w:val="16"/>
                <w:szCs w:val="16"/>
              </w:rPr>
              <w:t>55.21 ± 0.56B</w:t>
            </w:r>
          </w:p>
        </w:tc>
        <w:tc>
          <w:tcPr>
            <w:tcW w:w="1155" w:type="dxa"/>
            <w:tcBorders>
              <w:top w:val="nil"/>
              <w:left w:val="nil"/>
              <w:bottom w:val="nil"/>
              <w:right w:val="nil"/>
            </w:tcBorders>
            <w:tcMar>
              <w:top w:w="0" w:type="dxa"/>
              <w:left w:w="80" w:type="dxa"/>
              <w:bottom w:w="0" w:type="dxa"/>
              <w:right w:w="80" w:type="dxa"/>
            </w:tcMar>
          </w:tcPr>
          <w:p w14:paraId="38DD4A5B" w14:textId="77777777" w:rsidR="00777C9C" w:rsidRPr="00A5088F" w:rsidRDefault="00777C9C" w:rsidP="00FE0D9E">
            <w:pPr>
              <w:pStyle w:val="Normal1"/>
              <w:spacing w:line="240" w:lineRule="auto"/>
              <w:rPr>
                <w:sz w:val="16"/>
                <w:szCs w:val="16"/>
              </w:rPr>
            </w:pPr>
            <w:r w:rsidRPr="00A5088F">
              <w:rPr>
                <w:sz w:val="16"/>
                <w:szCs w:val="16"/>
              </w:rPr>
              <w:t>58.20 ± 0.42A</w:t>
            </w:r>
          </w:p>
        </w:tc>
        <w:tc>
          <w:tcPr>
            <w:tcW w:w="990" w:type="dxa"/>
            <w:tcBorders>
              <w:top w:val="nil"/>
              <w:left w:val="nil"/>
              <w:bottom w:val="nil"/>
              <w:right w:val="nil"/>
            </w:tcBorders>
            <w:tcMar>
              <w:top w:w="0" w:type="dxa"/>
              <w:left w:w="80" w:type="dxa"/>
              <w:bottom w:w="0" w:type="dxa"/>
              <w:right w:w="80" w:type="dxa"/>
            </w:tcMar>
          </w:tcPr>
          <w:p w14:paraId="1C7A5216" w14:textId="77777777" w:rsidR="00777C9C" w:rsidRPr="00A5088F" w:rsidRDefault="00777C9C" w:rsidP="00FE0D9E">
            <w:pPr>
              <w:pStyle w:val="Normal1"/>
              <w:spacing w:line="240" w:lineRule="auto"/>
              <w:rPr>
                <w:sz w:val="16"/>
                <w:szCs w:val="16"/>
              </w:rPr>
            </w:pPr>
            <w:r w:rsidRPr="00A5088F">
              <w:rPr>
                <w:sz w:val="16"/>
                <w:szCs w:val="16"/>
              </w:rPr>
              <w:t>56.55 ± 0.70A</w:t>
            </w:r>
          </w:p>
        </w:tc>
        <w:tc>
          <w:tcPr>
            <w:tcW w:w="1035" w:type="dxa"/>
            <w:tcBorders>
              <w:top w:val="nil"/>
              <w:left w:val="nil"/>
              <w:bottom w:val="nil"/>
              <w:right w:val="nil"/>
            </w:tcBorders>
            <w:tcMar>
              <w:top w:w="0" w:type="dxa"/>
              <w:left w:w="80" w:type="dxa"/>
              <w:bottom w:w="0" w:type="dxa"/>
              <w:right w:w="80" w:type="dxa"/>
            </w:tcMar>
          </w:tcPr>
          <w:p w14:paraId="1BABE558" w14:textId="77777777" w:rsidR="00777C9C" w:rsidRPr="00A5088F" w:rsidRDefault="00777C9C" w:rsidP="00FE0D9E">
            <w:pPr>
              <w:pStyle w:val="Normal1"/>
              <w:spacing w:line="240" w:lineRule="auto"/>
              <w:rPr>
                <w:sz w:val="16"/>
                <w:szCs w:val="16"/>
              </w:rPr>
            </w:pPr>
            <w:r w:rsidRPr="00A5088F">
              <w:rPr>
                <w:sz w:val="16"/>
                <w:szCs w:val="16"/>
              </w:rPr>
              <w:t>58.20 ± 0.32B</w:t>
            </w:r>
          </w:p>
        </w:tc>
        <w:tc>
          <w:tcPr>
            <w:tcW w:w="1080" w:type="dxa"/>
            <w:tcBorders>
              <w:top w:val="nil"/>
              <w:left w:val="nil"/>
              <w:bottom w:val="nil"/>
              <w:right w:val="nil"/>
            </w:tcBorders>
            <w:tcMar>
              <w:top w:w="0" w:type="dxa"/>
              <w:left w:w="80" w:type="dxa"/>
              <w:bottom w:w="0" w:type="dxa"/>
              <w:right w:w="80" w:type="dxa"/>
            </w:tcMar>
          </w:tcPr>
          <w:p w14:paraId="2C8A2228" w14:textId="77777777" w:rsidR="00777C9C" w:rsidRPr="00A5088F" w:rsidRDefault="00777C9C" w:rsidP="00FE0D9E">
            <w:pPr>
              <w:pStyle w:val="Normal1"/>
              <w:spacing w:line="240" w:lineRule="auto"/>
              <w:rPr>
                <w:sz w:val="16"/>
                <w:szCs w:val="16"/>
              </w:rPr>
            </w:pPr>
            <w:r w:rsidRPr="00A5088F">
              <w:rPr>
                <w:sz w:val="16"/>
                <w:szCs w:val="16"/>
              </w:rPr>
              <w:t>58.21 ± 0.17B</w:t>
            </w:r>
          </w:p>
        </w:tc>
        <w:tc>
          <w:tcPr>
            <w:tcW w:w="1020" w:type="dxa"/>
            <w:tcBorders>
              <w:top w:val="nil"/>
              <w:left w:val="nil"/>
              <w:bottom w:val="nil"/>
              <w:right w:val="nil"/>
            </w:tcBorders>
            <w:tcMar>
              <w:top w:w="0" w:type="dxa"/>
              <w:left w:w="80" w:type="dxa"/>
              <w:bottom w:w="0" w:type="dxa"/>
              <w:right w:w="80" w:type="dxa"/>
            </w:tcMar>
          </w:tcPr>
          <w:p w14:paraId="4A4D336B" w14:textId="77777777" w:rsidR="00777C9C" w:rsidRPr="00A5088F" w:rsidRDefault="00777C9C" w:rsidP="00FE0D9E">
            <w:pPr>
              <w:pStyle w:val="Normal1"/>
              <w:spacing w:line="240" w:lineRule="auto"/>
              <w:rPr>
                <w:sz w:val="16"/>
                <w:szCs w:val="16"/>
              </w:rPr>
            </w:pPr>
            <w:r w:rsidRPr="00A5088F">
              <w:rPr>
                <w:sz w:val="16"/>
                <w:szCs w:val="16"/>
              </w:rPr>
              <w:t>56.97 ± 0.26B</w:t>
            </w:r>
          </w:p>
        </w:tc>
      </w:tr>
      <w:tr w:rsidR="00777C9C" w:rsidRPr="00A5088F" w14:paraId="6AC08A73"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225C06EF"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3F82D24B"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18CA6E6D"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28FB03A5"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40C7A5B0"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462C151F"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24332B58"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5A1283B8"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1353FEE4" w14:textId="77777777" w:rsidR="00777C9C" w:rsidRPr="00A5088F" w:rsidRDefault="00777C9C" w:rsidP="00FE0D9E">
            <w:pPr>
              <w:pStyle w:val="Normal1"/>
              <w:spacing w:line="240" w:lineRule="auto"/>
              <w:rPr>
                <w:sz w:val="16"/>
                <w:szCs w:val="16"/>
              </w:rPr>
            </w:pPr>
            <w:r w:rsidRPr="00A5088F">
              <w:rPr>
                <w:sz w:val="16"/>
                <w:szCs w:val="16"/>
              </w:rPr>
              <w:t>58.04 ± 0.20A</w:t>
            </w:r>
          </w:p>
        </w:tc>
        <w:tc>
          <w:tcPr>
            <w:tcW w:w="1155" w:type="dxa"/>
            <w:tcBorders>
              <w:top w:val="nil"/>
              <w:left w:val="nil"/>
              <w:bottom w:val="nil"/>
              <w:right w:val="nil"/>
            </w:tcBorders>
            <w:tcMar>
              <w:top w:w="0" w:type="dxa"/>
              <w:left w:w="80" w:type="dxa"/>
              <w:bottom w:w="0" w:type="dxa"/>
              <w:right w:w="80" w:type="dxa"/>
            </w:tcMar>
          </w:tcPr>
          <w:p w14:paraId="18662A87" w14:textId="77777777" w:rsidR="00777C9C" w:rsidRPr="00A5088F" w:rsidRDefault="00777C9C" w:rsidP="00FE0D9E">
            <w:pPr>
              <w:pStyle w:val="Normal1"/>
              <w:spacing w:line="240" w:lineRule="auto"/>
              <w:rPr>
                <w:sz w:val="16"/>
                <w:szCs w:val="16"/>
              </w:rPr>
            </w:pPr>
            <w:r w:rsidRPr="00A5088F">
              <w:rPr>
                <w:sz w:val="16"/>
                <w:szCs w:val="16"/>
              </w:rPr>
              <w:t>57.74 ± 0.42A</w:t>
            </w:r>
          </w:p>
        </w:tc>
        <w:tc>
          <w:tcPr>
            <w:tcW w:w="990" w:type="dxa"/>
            <w:tcBorders>
              <w:top w:val="nil"/>
              <w:left w:val="nil"/>
              <w:bottom w:val="nil"/>
              <w:right w:val="nil"/>
            </w:tcBorders>
            <w:tcMar>
              <w:top w:w="0" w:type="dxa"/>
              <w:left w:w="80" w:type="dxa"/>
              <w:bottom w:w="0" w:type="dxa"/>
              <w:right w:w="80" w:type="dxa"/>
            </w:tcMar>
          </w:tcPr>
          <w:p w14:paraId="227A2B47" w14:textId="77777777" w:rsidR="00777C9C" w:rsidRPr="00A5088F" w:rsidRDefault="00777C9C" w:rsidP="00FE0D9E">
            <w:pPr>
              <w:pStyle w:val="Normal1"/>
              <w:spacing w:line="240" w:lineRule="auto"/>
              <w:rPr>
                <w:sz w:val="16"/>
                <w:szCs w:val="16"/>
              </w:rPr>
            </w:pPr>
            <w:r w:rsidRPr="00A5088F">
              <w:rPr>
                <w:sz w:val="16"/>
                <w:szCs w:val="16"/>
              </w:rPr>
              <w:t>58.22 ± 0.10A</w:t>
            </w:r>
          </w:p>
        </w:tc>
        <w:tc>
          <w:tcPr>
            <w:tcW w:w="1035" w:type="dxa"/>
            <w:tcBorders>
              <w:top w:val="nil"/>
              <w:left w:val="nil"/>
              <w:bottom w:val="nil"/>
              <w:right w:val="nil"/>
            </w:tcBorders>
            <w:tcMar>
              <w:top w:w="0" w:type="dxa"/>
              <w:left w:w="80" w:type="dxa"/>
              <w:bottom w:w="0" w:type="dxa"/>
              <w:right w:w="80" w:type="dxa"/>
            </w:tcMar>
          </w:tcPr>
          <w:p w14:paraId="43DAF90B" w14:textId="77777777" w:rsidR="00777C9C" w:rsidRPr="00A5088F" w:rsidRDefault="00777C9C" w:rsidP="00FE0D9E">
            <w:pPr>
              <w:pStyle w:val="Normal1"/>
              <w:spacing w:line="240" w:lineRule="auto"/>
              <w:rPr>
                <w:sz w:val="16"/>
                <w:szCs w:val="16"/>
              </w:rPr>
            </w:pPr>
            <w:r w:rsidRPr="00A5088F">
              <w:rPr>
                <w:sz w:val="16"/>
                <w:szCs w:val="16"/>
              </w:rPr>
              <w:t>58.36 ± 0.16B</w:t>
            </w:r>
          </w:p>
        </w:tc>
        <w:tc>
          <w:tcPr>
            <w:tcW w:w="1080" w:type="dxa"/>
            <w:tcBorders>
              <w:top w:val="nil"/>
              <w:left w:val="nil"/>
              <w:bottom w:val="nil"/>
              <w:right w:val="nil"/>
            </w:tcBorders>
            <w:tcMar>
              <w:top w:w="0" w:type="dxa"/>
              <w:left w:w="80" w:type="dxa"/>
              <w:bottom w:w="0" w:type="dxa"/>
              <w:right w:w="80" w:type="dxa"/>
            </w:tcMar>
          </w:tcPr>
          <w:p w14:paraId="4290E1F4" w14:textId="77777777" w:rsidR="00777C9C" w:rsidRPr="00A5088F" w:rsidRDefault="00777C9C" w:rsidP="00FE0D9E">
            <w:pPr>
              <w:pStyle w:val="Normal1"/>
              <w:spacing w:line="240" w:lineRule="auto"/>
              <w:rPr>
                <w:sz w:val="16"/>
                <w:szCs w:val="16"/>
              </w:rPr>
            </w:pPr>
            <w:r w:rsidRPr="00A5088F">
              <w:rPr>
                <w:sz w:val="16"/>
                <w:szCs w:val="16"/>
              </w:rPr>
              <w:t>56.29 ± 0.22C</w:t>
            </w:r>
          </w:p>
        </w:tc>
        <w:tc>
          <w:tcPr>
            <w:tcW w:w="1020" w:type="dxa"/>
            <w:tcBorders>
              <w:top w:val="nil"/>
              <w:left w:val="nil"/>
              <w:bottom w:val="nil"/>
              <w:right w:val="nil"/>
            </w:tcBorders>
            <w:tcMar>
              <w:top w:w="0" w:type="dxa"/>
              <w:left w:w="80" w:type="dxa"/>
              <w:bottom w:w="0" w:type="dxa"/>
              <w:right w:w="80" w:type="dxa"/>
            </w:tcMar>
          </w:tcPr>
          <w:p w14:paraId="4B392801" w14:textId="77777777" w:rsidR="00777C9C" w:rsidRPr="00A5088F" w:rsidRDefault="00777C9C" w:rsidP="00FE0D9E">
            <w:pPr>
              <w:pStyle w:val="Normal1"/>
              <w:spacing w:line="240" w:lineRule="auto"/>
              <w:rPr>
                <w:sz w:val="16"/>
                <w:szCs w:val="16"/>
              </w:rPr>
            </w:pPr>
            <w:r w:rsidRPr="00A5088F">
              <w:rPr>
                <w:sz w:val="16"/>
                <w:szCs w:val="16"/>
              </w:rPr>
              <w:t>58.65 ± 0.04A</w:t>
            </w:r>
          </w:p>
        </w:tc>
      </w:tr>
      <w:tr w:rsidR="00777C9C" w:rsidRPr="00A5088F" w14:paraId="5678BB68"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778C40AE"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5A9A4A6C"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6C25EAC5"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05AC8A18"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473A7E61"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2A0F29E7"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22C75484"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54021E60"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70541B38" w14:textId="77777777" w:rsidR="00777C9C" w:rsidRPr="00A5088F" w:rsidRDefault="00777C9C" w:rsidP="00FE0D9E">
            <w:pPr>
              <w:pStyle w:val="Normal1"/>
              <w:spacing w:line="240" w:lineRule="auto"/>
              <w:rPr>
                <w:sz w:val="16"/>
                <w:szCs w:val="16"/>
              </w:rPr>
            </w:pPr>
            <w:r w:rsidRPr="00A5088F">
              <w:rPr>
                <w:sz w:val="16"/>
                <w:szCs w:val="16"/>
              </w:rPr>
              <w:t>56.64 ± 0.52B</w:t>
            </w:r>
          </w:p>
        </w:tc>
        <w:tc>
          <w:tcPr>
            <w:tcW w:w="1155" w:type="dxa"/>
            <w:tcBorders>
              <w:top w:val="nil"/>
              <w:left w:val="nil"/>
              <w:bottom w:val="nil"/>
              <w:right w:val="nil"/>
            </w:tcBorders>
            <w:tcMar>
              <w:top w:w="0" w:type="dxa"/>
              <w:left w:w="80" w:type="dxa"/>
              <w:bottom w:w="0" w:type="dxa"/>
              <w:right w:w="80" w:type="dxa"/>
            </w:tcMar>
          </w:tcPr>
          <w:p w14:paraId="65A52515" w14:textId="77777777" w:rsidR="00777C9C" w:rsidRPr="00A5088F" w:rsidRDefault="00777C9C" w:rsidP="00FE0D9E">
            <w:pPr>
              <w:pStyle w:val="Normal1"/>
              <w:spacing w:line="240" w:lineRule="auto"/>
              <w:rPr>
                <w:sz w:val="16"/>
                <w:szCs w:val="16"/>
              </w:rPr>
            </w:pPr>
            <w:r w:rsidRPr="00A5088F">
              <w:rPr>
                <w:sz w:val="16"/>
                <w:szCs w:val="16"/>
              </w:rPr>
              <w:t>58.12 ± 0.12A</w:t>
            </w:r>
          </w:p>
        </w:tc>
        <w:tc>
          <w:tcPr>
            <w:tcW w:w="990" w:type="dxa"/>
            <w:tcBorders>
              <w:top w:val="nil"/>
              <w:left w:val="nil"/>
              <w:bottom w:val="nil"/>
              <w:right w:val="nil"/>
            </w:tcBorders>
            <w:tcMar>
              <w:top w:w="0" w:type="dxa"/>
              <w:left w:w="80" w:type="dxa"/>
              <w:bottom w:w="0" w:type="dxa"/>
              <w:right w:w="80" w:type="dxa"/>
            </w:tcMar>
          </w:tcPr>
          <w:p w14:paraId="0B8C8CA5" w14:textId="77777777" w:rsidR="00777C9C" w:rsidRPr="00A5088F" w:rsidRDefault="00777C9C" w:rsidP="00FE0D9E">
            <w:pPr>
              <w:pStyle w:val="Normal1"/>
              <w:spacing w:line="240" w:lineRule="auto"/>
              <w:rPr>
                <w:sz w:val="16"/>
                <w:szCs w:val="16"/>
              </w:rPr>
            </w:pPr>
            <w:r w:rsidRPr="00A5088F">
              <w:rPr>
                <w:sz w:val="16"/>
                <w:szCs w:val="16"/>
              </w:rPr>
              <w:t>58.43 ± 0.16A</w:t>
            </w:r>
          </w:p>
        </w:tc>
        <w:tc>
          <w:tcPr>
            <w:tcW w:w="1035" w:type="dxa"/>
            <w:tcBorders>
              <w:top w:val="nil"/>
              <w:left w:val="nil"/>
              <w:bottom w:val="nil"/>
              <w:right w:val="nil"/>
            </w:tcBorders>
            <w:tcMar>
              <w:top w:w="0" w:type="dxa"/>
              <w:left w:w="80" w:type="dxa"/>
              <w:bottom w:w="0" w:type="dxa"/>
              <w:right w:w="80" w:type="dxa"/>
            </w:tcMar>
          </w:tcPr>
          <w:p w14:paraId="29FC4CA4" w14:textId="77777777" w:rsidR="00777C9C" w:rsidRPr="00A5088F" w:rsidRDefault="00777C9C" w:rsidP="00FE0D9E">
            <w:pPr>
              <w:pStyle w:val="Normal1"/>
              <w:spacing w:line="240" w:lineRule="auto"/>
              <w:rPr>
                <w:sz w:val="16"/>
                <w:szCs w:val="16"/>
              </w:rPr>
            </w:pPr>
            <w:r w:rsidRPr="00A5088F">
              <w:rPr>
                <w:sz w:val="16"/>
                <w:szCs w:val="16"/>
              </w:rPr>
              <w:t>58.85 ± 0.07A</w:t>
            </w:r>
          </w:p>
        </w:tc>
        <w:tc>
          <w:tcPr>
            <w:tcW w:w="1080" w:type="dxa"/>
            <w:tcBorders>
              <w:top w:val="nil"/>
              <w:left w:val="nil"/>
              <w:bottom w:val="nil"/>
              <w:right w:val="nil"/>
            </w:tcBorders>
            <w:tcMar>
              <w:top w:w="0" w:type="dxa"/>
              <w:left w:w="80" w:type="dxa"/>
              <w:bottom w:w="0" w:type="dxa"/>
              <w:right w:w="80" w:type="dxa"/>
            </w:tcMar>
          </w:tcPr>
          <w:p w14:paraId="4F14F9FB" w14:textId="77777777" w:rsidR="00777C9C" w:rsidRPr="00A5088F" w:rsidRDefault="00777C9C" w:rsidP="00FE0D9E">
            <w:pPr>
              <w:pStyle w:val="Normal1"/>
              <w:spacing w:line="240" w:lineRule="auto"/>
              <w:rPr>
                <w:sz w:val="16"/>
                <w:szCs w:val="16"/>
              </w:rPr>
            </w:pPr>
            <w:r w:rsidRPr="00A5088F">
              <w:rPr>
                <w:sz w:val="16"/>
                <w:szCs w:val="16"/>
              </w:rPr>
              <w:t>58.62 ± 0.09A</w:t>
            </w:r>
          </w:p>
        </w:tc>
        <w:tc>
          <w:tcPr>
            <w:tcW w:w="1020" w:type="dxa"/>
            <w:tcBorders>
              <w:top w:val="nil"/>
              <w:left w:val="nil"/>
              <w:bottom w:val="nil"/>
              <w:right w:val="nil"/>
            </w:tcBorders>
            <w:tcMar>
              <w:top w:w="0" w:type="dxa"/>
              <w:left w:w="80" w:type="dxa"/>
              <w:bottom w:w="0" w:type="dxa"/>
              <w:right w:w="80" w:type="dxa"/>
            </w:tcMar>
          </w:tcPr>
          <w:p w14:paraId="72C6FA2E" w14:textId="77777777" w:rsidR="00777C9C" w:rsidRPr="00A5088F" w:rsidRDefault="00777C9C" w:rsidP="00FE0D9E">
            <w:pPr>
              <w:pStyle w:val="Normal1"/>
              <w:spacing w:line="240" w:lineRule="auto"/>
              <w:rPr>
                <w:sz w:val="16"/>
                <w:szCs w:val="16"/>
              </w:rPr>
            </w:pPr>
            <w:r w:rsidRPr="00A5088F">
              <w:rPr>
                <w:sz w:val="16"/>
                <w:szCs w:val="16"/>
              </w:rPr>
              <w:t>56.26 ± 0.12B</w:t>
            </w:r>
          </w:p>
        </w:tc>
      </w:tr>
      <w:tr w:rsidR="00777C9C" w:rsidRPr="00A5088F" w14:paraId="4D3AE6A2"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70BA78FE" w14:textId="77777777" w:rsidR="00777C9C" w:rsidRPr="00A5088F" w:rsidRDefault="00777C9C" w:rsidP="00FE0D9E">
            <w:pPr>
              <w:pStyle w:val="Normal1"/>
              <w:spacing w:line="240" w:lineRule="auto"/>
              <w:rPr>
                <w:sz w:val="16"/>
                <w:szCs w:val="16"/>
              </w:rPr>
            </w:pPr>
            <w:r w:rsidRPr="00A5088F">
              <w:rPr>
                <w:sz w:val="16"/>
                <w:szCs w:val="16"/>
              </w:rPr>
              <w:t>112</w:t>
            </w:r>
          </w:p>
        </w:tc>
        <w:tc>
          <w:tcPr>
            <w:tcW w:w="2535" w:type="dxa"/>
            <w:tcBorders>
              <w:top w:val="nil"/>
              <w:left w:val="nil"/>
              <w:bottom w:val="nil"/>
              <w:right w:val="nil"/>
            </w:tcBorders>
            <w:tcMar>
              <w:top w:w="0" w:type="dxa"/>
              <w:left w:w="80" w:type="dxa"/>
              <w:bottom w:w="0" w:type="dxa"/>
              <w:right w:w="80" w:type="dxa"/>
            </w:tcMar>
          </w:tcPr>
          <w:p w14:paraId="3CC09DE9" w14:textId="77777777" w:rsidR="00777C9C" w:rsidRPr="00A5088F" w:rsidRDefault="00777C9C" w:rsidP="00FE0D9E">
            <w:pPr>
              <w:pStyle w:val="Normal1"/>
              <w:spacing w:line="240" w:lineRule="auto"/>
              <w:rPr>
                <w:sz w:val="16"/>
                <w:szCs w:val="16"/>
              </w:rPr>
            </w:pPr>
            <w:r w:rsidRPr="00A5088F">
              <w:rPr>
                <w:i/>
                <w:sz w:val="16"/>
                <w:szCs w:val="16"/>
              </w:rPr>
              <w:t>trans</w:t>
            </w:r>
            <w:r w:rsidRPr="00A5088F">
              <w:rPr>
                <w:sz w:val="16"/>
                <w:szCs w:val="16"/>
              </w:rPr>
              <w:t>-Linalool oxide (furanoid)</w:t>
            </w:r>
          </w:p>
        </w:tc>
        <w:tc>
          <w:tcPr>
            <w:tcW w:w="600" w:type="dxa"/>
            <w:tcBorders>
              <w:top w:val="nil"/>
              <w:left w:val="nil"/>
              <w:bottom w:val="nil"/>
              <w:right w:val="nil"/>
            </w:tcBorders>
            <w:tcMar>
              <w:top w:w="0" w:type="dxa"/>
              <w:left w:w="80" w:type="dxa"/>
              <w:bottom w:w="0" w:type="dxa"/>
              <w:right w:w="80" w:type="dxa"/>
            </w:tcMar>
          </w:tcPr>
          <w:p w14:paraId="4476D461" w14:textId="77777777" w:rsidR="00777C9C" w:rsidRPr="00A5088F" w:rsidRDefault="00777C9C" w:rsidP="00FE0D9E">
            <w:pPr>
              <w:pStyle w:val="Normal1"/>
              <w:spacing w:line="240" w:lineRule="auto"/>
              <w:jc w:val="right"/>
              <w:rPr>
                <w:sz w:val="16"/>
                <w:szCs w:val="16"/>
              </w:rPr>
            </w:pPr>
            <w:r w:rsidRPr="00A5088F">
              <w:rPr>
                <w:sz w:val="16"/>
                <w:szCs w:val="16"/>
              </w:rPr>
              <w:t>1473</w:t>
            </w:r>
          </w:p>
        </w:tc>
        <w:tc>
          <w:tcPr>
            <w:tcW w:w="885" w:type="dxa"/>
            <w:tcBorders>
              <w:top w:val="nil"/>
              <w:left w:val="nil"/>
              <w:bottom w:val="nil"/>
              <w:right w:val="nil"/>
            </w:tcBorders>
            <w:tcMar>
              <w:top w:w="0" w:type="dxa"/>
              <w:left w:w="80" w:type="dxa"/>
              <w:bottom w:w="0" w:type="dxa"/>
              <w:right w:w="80" w:type="dxa"/>
            </w:tcMar>
          </w:tcPr>
          <w:p w14:paraId="1DBE53D3" w14:textId="77777777" w:rsidR="00777C9C" w:rsidRPr="00A5088F" w:rsidRDefault="00777C9C" w:rsidP="00FE0D9E">
            <w:pPr>
              <w:pStyle w:val="Normal1"/>
              <w:spacing w:line="240" w:lineRule="auto"/>
              <w:jc w:val="right"/>
              <w:rPr>
                <w:sz w:val="16"/>
                <w:szCs w:val="16"/>
              </w:rPr>
            </w:pPr>
            <w:r w:rsidRPr="00A5088F">
              <w:rPr>
                <w:sz w:val="16"/>
                <w:szCs w:val="16"/>
              </w:rPr>
              <w:t>1474 [8]</w:t>
            </w:r>
          </w:p>
        </w:tc>
        <w:tc>
          <w:tcPr>
            <w:tcW w:w="600" w:type="dxa"/>
            <w:tcBorders>
              <w:top w:val="nil"/>
              <w:left w:val="nil"/>
              <w:bottom w:val="nil"/>
              <w:right w:val="nil"/>
            </w:tcBorders>
            <w:tcMar>
              <w:top w:w="0" w:type="dxa"/>
              <w:left w:w="80" w:type="dxa"/>
              <w:bottom w:w="0" w:type="dxa"/>
              <w:right w:w="80" w:type="dxa"/>
            </w:tcMar>
          </w:tcPr>
          <w:p w14:paraId="29A27D2D"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59A8F1AD"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414C5AE1" w14:textId="77777777" w:rsidR="00777C9C" w:rsidRPr="00A5088F" w:rsidRDefault="00777C9C" w:rsidP="00FE0D9E">
            <w:pPr>
              <w:pStyle w:val="Normal1"/>
              <w:spacing w:line="240" w:lineRule="auto"/>
              <w:jc w:val="right"/>
              <w:rPr>
                <w:sz w:val="16"/>
                <w:szCs w:val="16"/>
              </w:rPr>
            </w:pPr>
            <w:r w:rsidRPr="00A5088F">
              <w:rPr>
                <w:sz w:val="16"/>
                <w:szCs w:val="16"/>
              </w:rPr>
              <w:t>119.635</w:t>
            </w:r>
          </w:p>
        </w:tc>
        <w:tc>
          <w:tcPr>
            <w:tcW w:w="855" w:type="dxa"/>
            <w:tcBorders>
              <w:top w:val="nil"/>
              <w:left w:val="nil"/>
              <w:bottom w:val="nil"/>
              <w:right w:val="nil"/>
            </w:tcBorders>
            <w:tcMar>
              <w:top w:w="0" w:type="dxa"/>
              <w:left w:w="80" w:type="dxa"/>
              <w:bottom w:w="0" w:type="dxa"/>
              <w:right w:w="80" w:type="dxa"/>
            </w:tcMar>
          </w:tcPr>
          <w:p w14:paraId="29474C32"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2F42E791" w14:textId="77777777" w:rsidR="00777C9C" w:rsidRPr="00A5088F" w:rsidRDefault="00777C9C" w:rsidP="00FE0D9E">
            <w:pPr>
              <w:pStyle w:val="Normal1"/>
              <w:spacing w:line="240" w:lineRule="auto"/>
              <w:rPr>
                <w:sz w:val="16"/>
                <w:szCs w:val="16"/>
              </w:rPr>
            </w:pPr>
            <w:r w:rsidRPr="00A5088F">
              <w:rPr>
                <w:sz w:val="16"/>
                <w:szCs w:val="16"/>
              </w:rPr>
              <w:t>56.95 ± 0.02B</w:t>
            </w:r>
          </w:p>
        </w:tc>
        <w:tc>
          <w:tcPr>
            <w:tcW w:w="1155" w:type="dxa"/>
            <w:tcBorders>
              <w:top w:val="nil"/>
              <w:left w:val="nil"/>
              <w:bottom w:val="nil"/>
              <w:right w:val="nil"/>
            </w:tcBorders>
            <w:tcMar>
              <w:top w:w="0" w:type="dxa"/>
              <w:left w:w="80" w:type="dxa"/>
              <w:bottom w:w="0" w:type="dxa"/>
              <w:right w:w="80" w:type="dxa"/>
            </w:tcMar>
          </w:tcPr>
          <w:p w14:paraId="34BA7181" w14:textId="77777777" w:rsidR="00777C9C" w:rsidRPr="00A5088F" w:rsidRDefault="00777C9C" w:rsidP="00FE0D9E">
            <w:pPr>
              <w:pStyle w:val="Normal1"/>
              <w:spacing w:line="240" w:lineRule="auto"/>
              <w:rPr>
                <w:sz w:val="16"/>
                <w:szCs w:val="16"/>
              </w:rPr>
            </w:pPr>
            <w:r w:rsidRPr="00A5088F">
              <w:rPr>
                <w:sz w:val="16"/>
                <w:szCs w:val="16"/>
              </w:rPr>
              <w:t>57.97 ± 0.00B</w:t>
            </w:r>
          </w:p>
        </w:tc>
        <w:tc>
          <w:tcPr>
            <w:tcW w:w="990" w:type="dxa"/>
            <w:tcBorders>
              <w:top w:val="nil"/>
              <w:left w:val="nil"/>
              <w:bottom w:val="nil"/>
              <w:right w:val="nil"/>
            </w:tcBorders>
            <w:tcMar>
              <w:top w:w="0" w:type="dxa"/>
              <w:left w:w="80" w:type="dxa"/>
              <w:bottom w:w="0" w:type="dxa"/>
              <w:right w:w="80" w:type="dxa"/>
            </w:tcMar>
          </w:tcPr>
          <w:p w14:paraId="6FA134CE" w14:textId="77777777" w:rsidR="00777C9C" w:rsidRPr="00A5088F" w:rsidRDefault="00777C9C" w:rsidP="00FE0D9E">
            <w:pPr>
              <w:pStyle w:val="Normal1"/>
              <w:spacing w:line="240" w:lineRule="auto"/>
              <w:rPr>
                <w:sz w:val="16"/>
                <w:szCs w:val="16"/>
              </w:rPr>
            </w:pPr>
            <w:r w:rsidRPr="00A5088F">
              <w:rPr>
                <w:sz w:val="16"/>
                <w:szCs w:val="16"/>
              </w:rPr>
              <w:t>57.92 ± 0.01A</w:t>
            </w:r>
          </w:p>
        </w:tc>
        <w:tc>
          <w:tcPr>
            <w:tcW w:w="1035" w:type="dxa"/>
            <w:tcBorders>
              <w:top w:val="nil"/>
              <w:left w:val="nil"/>
              <w:bottom w:val="nil"/>
              <w:right w:val="nil"/>
            </w:tcBorders>
            <w:tcMar>
              <w:top w:w="0" w:type="dxa"/>
              <w:left w:w="80" w:type="dxa"/>
              <w:bottom w:w="0" w:type="dxa"/>
              <w:right w:w="80" w:type="dxa"/>
            </w:tcMar>
          </w:tcPr>
          <w:p w14:paraId="1673C5F7" w14:textId="77777777" w:rsidR="00777C9C" w:rsidRPr="00A5088F" w:rsidRDefault="00777C9C" w:rsidP="00FE0D9E">
            <w:pPr>
              <w:pStyle w:val="Normal1"/>
              <w:spacing w:line="240" w:lineRule="auto"/>
              <w:rPr>
                <w:sz w:val="16"/>
                <w:szCs w:val="16"/>
              </w:rPr>
            </w:pPr>
            <w:r w:rsidRPr="00A5088F">
              <w:rPr>
                <w:sz w:val="16"/>
                <w:szCs w:val="16"/>
              </w:rPr>
              <w:t>58.01 ± 0.01A</w:t>
            </w:r>
          </w:p>
        </w:tc>
        <w:tc>
          <w:tcPr>
            <w:tcW w:w="1080" w:type="dxa"/>
            <w:tcBorders>
              <w:top w:val="nil"/>
              <w:left w:val="nil"/>
              <w:bottom w:val="nil"/>
              <w:right w:val="nil"/>
            </w:tcBorders>
            <w:tcMar>
              <w:top w:w="0" w:type="dxa"/>
              <w:left w:w="80" w:type="dxa"/>
              <w:bottom w:w="0" w:type="dxa"/>
              <w:right w:w="80" w:type="dxa"/>
            </w:tcMar>
          </w:tcPr>
          <w:p w14:paraId="727E4368" w14:textId="77777777" w:rsidR="00777C9C" w:rsidRPr="00A5088F" w:rsidRDefault="00777C9C" w:rsidP="00FE0D9E">
            <w:pPr>
              <w:pStyle w:val="Normal1"/>
              <w:spacing w:line="240" w:lineRule="auto"/>
              <w:rPr>
                <w:sz w:val="16"/>
                <w:szCs w:val="16"/>
              </w:rPr>
            </w:pPr>
            <w:r w:rsidRPr="00A5088F">
              <w:rPr>
                <w:sz w:val="16"/>
                <w:szCs w:val="16"/>
              </w:rPr>
              <w:t>57.98 ± 0.01B</w:t>
            </w:r>
          </w:p>
        </w:tc>
        <w:tc>
          <w:tcPr>
            <w:tcW w:w="1020" w:type="dxa"/>
            <w:tcBorders>
              <w:top w:val="nil"/>
              <w:left w:val="nil"/>
              <w:bottom w:val="nil"/>
              <w:right w:val="nil"/>
            </w:tcBorders>
            <w:tcMar>
              <w:top w:w="0" w:type="dxa"/>
              <w:left w:w="80" w:type="dxa"/>
              <w:bottom w:w="0" w:type="dxa"/>
              <w:right w:w="80" w:type="dxa"/>
            </w:tcMar>
          </w:tcPr>
          <w:p w14:paraId="70ECF333" w14:textId="77777777" w:rsidR="00777C9C" w:rsidRPr="00A5088F" w:rsidRDefault="00777C9C" w:rsidP="00FE0D9E">
            <w:pPr>
              <w:pStyle w:val="Normal1"/>
              <w:spacing w:line="240" w:lineRule="auto"/>
              <w:rPr>
                <w:sz w:val="16"/>
                <w:szCs w:val="16"/>
              </w:rPr>
            </w:pPr>
            <w:r w:rsidRPr="00A5088F">
              <w:rPr>
                <w:sz w:val="16"/>
                <w:szCs w:val="16"/>
              </w:rPr>
              <w:t>56.00 ± 0.02B</w:t>
            </w:r>
          </w:p>
        </w:tc>
      </w:tr>
      <w:tr w:rsidR="00777C9C" w:rsidRPr="00A5088F" w14:paraId="00754B5B"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67AEBF79"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35F47101"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7DA00A5A"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7FBA1A79"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219696DC"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292635FD"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39F1EA00"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10AAD998"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056A5CA9" w14:textId="77777777" w:rsidR="00777C9C" w:rsidRPr="00A5088F" w:rsidRDefault="00777C9C" w:rsidP="00FE0D9E">
            <w:pPr>
              <w:pStyle w:val="Normal1"/>
              <w:spacing w:line="240" w:lineRule="auto"/>
              <w:rPr>
                <w:sz w:val="16"/>
                <w:szCs w:val="16"/>
              </w:rPr>
            </w:pPr>
            <w:r w:rsidRPr="00A5088F">
              <w:rPr>
                <w:sz w:val="16"/>
                <w:szCs w:val="16"/>
              </w:rPr>
              <w:t>56.97 ± 0.07B</w:t>
            </w:r>
          </w:p>
        </w:tc>
        <w:tc>
          <w:tcPr>
            <w:tcW w:w="1155" w:type="dxa"/>
            <w:tcBorders>
              <w:top w:val="nil"/>
              <w:left w:val="nil"/>
              <w:bottom w:val="nil"/>
              <w:right w:val="nil"/>
            </w:tcBorders>
            <w:tcMar>
              <w:top w:w="0" w:type="dxa"/>
              <w:left w:w="80" w:type="dxa"/>
              <w:bottom w:w="0" w:type="dxa"/>
              <w:right w:w="80" w:type="dxa"/>
            </w:tcMar>
          </w:tcPr>
          <w:p w14:paraId="5C717AF6" w14:textId="77777777" w:rsidR="00777C9C" w:rsidRPr="00A5088F" w:rsidRDefault="00777C9C" w:rsidP="00FE0D9E">
            <w:pPr>
              <w:pStyle w:val="Normal1"/>
              <w:spacing w:line="240" w:lineRule="auto"/>
              <w:rPr>
                <w:sz w:val="16"/>
                <w:szCs w:val="16"/>
              </w:rPr>
            </w:pPr>
            <w:r w:rsidRPr="00A5088F">
              <w:rPr>
                <w:sz w:val="16"/>
                <w:szCs w:val="16"/>
              </w:rPr>
              <w:t>56.95 ± 0.04C</w:t>
            </w:r>
          </w:p>
        </w:tc>
        <w:tc>
          <w:tcPr>
            <w:tcW w:w="990" w:type="dxa"/>
            <w:tcBorders>
              <w:top w:val="nil"/>
              <w:left w:val="nil"/>
              <w:bottom w:val="nil"/>
              <w:right w:val="nil"/>
            </w:tcBorders>
            <w:tcMar>
              <w:top w:w="0" w:type="dxa"/>
              <w:left w:w="80" w:type="dxa"/>
              <w:bottom w:w="0" w:type="dxa"/>
              <w:right w:w="80" w:type="dxa"/>
            </w:tcMar>
          </w:tcPr>
          <w:p w14:paraId="088718B8" w14:textId="77777777" w:rsidR="00777C9C" w:rsidRPr="00A5088F" w:rsidRDefault="00777C9C" w:rsidP="00FE0D9E">
            <w:pPr>
              <w:pStyle w:val="Normal1"/>
              <w:spacing w:line="240" w:lineRule="auto"/>
              <w:rPr>
                <w:sz w:val="16"/>
                <w:szCs w:val="16"/>
              </w:rPr>
            </w:pPr>
            <w:r w:rsidRPr="00A5088F">
              <w:rPr>
                <w:sz w:val="16"/>
                <w:szCs w:val="16"/>
              </w:rPr>
              <w:t>58.16 ± 0.36A</w:t>
            </w:r>
          </w:p>
        </w:tc>
        <w:tc>
          <w:tcPr>
            <w:tcW w:w="1035" w:type="dxa"/>
            <w:tcBorders>
              <w:top w:val="nil"/>
              <w:left w:val="nil"/>
              <w:bottom w:val="nil"/>
              <w:right w:val="nil"/>
            </w:tcBorders>
            <w:tcMar>
              <w:top w:w="0" w:type="dxa"/>
              <w:left w:w="80" w:type="dxa"/>
              <w:bottom w:w="0" w:type="dxa"/>
              <w:right w:w="80" w:type="dxa"/>
            </w:tcMar>
          </w:tcPr>
          <w:p w14:paraId="41CC0D28" w14:textId="77777777" w:rsidR="00777C9C" w:rsidRPr="00A5088F" w:rsidRDefault="00777C9C" w:rsidP="00FE0D9E">
            <w:pPr>
              <w:pStyle w:val="Normal1"/>
              <w:spacing w:line="240" w:lineRule="auto"/>
              <w:rPr>
                <w:sz w:val="16"/>
                <w:szCs w:val="16"/>
              </w:rPr>
            </w:pPr>
            <w:r w:rsidRPr="00A5088F">
              <w:rPr>
                <w:sz w:val="16"/>
                <w:szCs w:val="16"/>
              </w:rPr>
              <w:t>58.00 ± 0.01A</w:t>
            </w:r>
          </w:p>
        </w:tc>
        <w:tc>
          <w:tcPr>
            <w:tcW w:w="1080" w:type="dxa"/>
            <w:tcBorders>
              <w:top w:val="nil"/>
              <w:left w:val="nil"/>
              <w:bottom w:val="nil"/>
              <w:right w:val="nil"/>
            </w:tcBorders>
            <w:tcMar>
              <w:top w:w="0" w:type="dxa"/>
              <w:left w:w="80" w:type="dxa"/>
              <w:bottom w:w="0" w:type="dxa"/>
              <w:right w:w="80" w:type="dxa"/>
            </w:tcMar>
          </w:tcPr>
          <w:p w14:paraId="4C2187DB" w14:textId="77777777" w:rsidR="00777C9C" w:rsidRPr="00A5088F" w:rsidRDefault="00777C9C" w:rsidP="00FE0D9E">
            <w:pPr>
              <w:pStyle w:val="Normal1"/>
              <w:spacing w:line="240" w:lineRule="auto"/>
              <w:rPr>
                <w:sz w:val="16"/>
                <w:szCs w:val="16"/>
              </w:rPr>
            </w:pPr>
            <w:r w:rsidRPr="00A5088F">
              <w:rPr>
                <w:sz w:val="16"/>
                <w:szCs w:val="16"/>
              </w:rPr>
              <w:t>58.00 ± 0.06B</w:t>
            </w:r>
          </w:p>
        </w:tc>
        <w:tc>
          <w:tcPr>
            <w:tcW w:w="1020" w:type="dxa"/>
            <w:tcBorders>
              <w:top w:val="nil"/>
              <w:left w:val="nil"/>
              <w:bottom w:val="nil"/>
              <w:right w:val="nil"/>
            </w:tcBorders>
            <w:tcMar>
              <w:top w:w="0" w:type="dxa"/>
              <w:left w:w="80" w:type="dxa"/>
              <w:bottom w:w="0" w:type="dxa"/>
              <w:right w:w="80" w:type="dxa"/>
            </w:tcMar>
          </w:tcPr>
          <w:p w14:paraId="3D65AB9C" w14:textId="77777777" w:rsidR="00777C9C" w:rsidRPr="00A5088F" w:rsidRDefault="00777C9C" w:rsidP="00FE0D9E">
            <w:pPr>
              <w:pStyle w:val="Normal1"/>
              <w:spacing w:line="240" w:lineRule="auto"/>
              <w:rPr>
                <w:sz w:val="16"/>
                <w:szCs w:val="16"/>
              </w:rPr>
            </w:pPr>
            <w:r w:rsidRPr="00A5088F">
              <w:rPr>
                <w:sz w:val="16"/>
                <w:szCs w:val="16"/>
              </w:rPr>
              <w:t>58.00 ± 0.03C</w:t>
            </w:r>
          </w:p>
        </w:tc>
      </w:tr>
      <w:tr w:rsidR="00777C9C" w:rsidRPr="00A5088F" w14:paraId="435D6AAB"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2ED880B5"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42CE5E65"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02082857"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0E005319"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3D80901F"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0825BBEC"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2AA70B3A"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65667647"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26D46334" w14:textId="77777777" w:rsidR="00777C9C" w:rsidRPr="00A5088F" w:rsidRDefault="00777C9C" w:rsidP="00FE0D9E">
            <w:pPr>
              <w:pStyle w:val="Normal1"/>
              <w:spacing w:line="240" w:lineRule="auto"/>
              <w:rPr>
                <w:sz w:val="16"/>
                <w:szCs w:val="16"/>
              </w:rPr>
            </w:pPr>
            <w:r w:rsidRPr="00A5088F">
              <w:rPr>
                <w:sz w:val="16"/>
                <w:szCs w:val="16"/>
              </w:rPr>
              <w:t>56.98 ± 0.03B</w:t>
            </w:r>
          </w:p>
        </w:tc>
        <w:tc>
          <w:tcPr>
            <w:tcW w:w="1155" w:type="dxa"/>
            <w:tcBorders>
              <w:top w:val="nil"/>
              <w:left w:val="nil"/>
              <w:bottom w:val="nil"/>
              <w:right w:val="nil"/>
            </w:tcBorders>
            <w:tcMar>
              <w:top w:w="0" w:type="dxa"/>
              <w:left w:w="80" w:type="dxa"/>
              <w:bottom w:w="0" w:type="dxa"/>
              <w:right w:w="80" w:type="dxa"/>
            </w:tcMar>
          </w:tcPr>
          <w:p w14:paraId="3CEE7A76" w14:textId="77777777" w:rsidR="00777C9C" w:rsidRPr="00A5088F" w:rsidRDefault="00777C9C" w:rsidP="00FE0D9E">
            <w:pPr>
              <w:pStyle w:val="Normal1"/>
              <w:spacing w:line="240" w:lineRule="auto"/>
              <w:rPr>
                <w:sz w:val="16"/>
                <w:szCs w:val="16"/>
              </w:rPr>
            </w:pPr>
            <w:r w:rsidRPr="00A5088F">
              <w:rPr>
                <w:sz w:val="16"/>
                <w:szCs w:val="16"/>
              </w:rPr>
              <w:t>58.03 ± 0.03B</w:t>
            </w:r>
          </w:p>
        </w:tc>
        <w:tc>
          <w:tcPr>
            <w:tcW w:w="990" w:type="dxa"/>
            <w:tcBorders>
              <w:top w:val="nil"/>
              <w:left w:val="nil"/>
              <w:bottom w:val="nil"/>
              <w:right w:val="nil"/>
            </w:tcBorders>
            <w:tcMar>
              <w:top w:w="0" w:type="dxa"/>
              <w:left w:w="80" w:type="dxa"/>
              <w:bottom w:w="0" w:type="dxa"/>
              <w:right w:w="80" w:type="dxa"/>
            </w:tcMar>
          </w:tcPr>
          <w:p w14:paraId="23DCE007" w14:textId="77777777" w:rsidR="00777C9C" w:rsidRPr="00A5088F" w:rsidRDefault="00777C9C" w:rsidP="00FE0D9E">
            <w:pPr>
              <w:pStyle w:val="Normal1"/>
              <w:spacing w:line="240" w:lineRule="auto"/>
              <w:rPr>
                <w:sz w:val="16"/>
                <w:szCs w:val="16"/>
              </w:rPr>
            </w:pPr>
            <w:r w:rsidRPr="00A5088F">
              <w:rPr>
                <w:sz w:val="16"/>
                <w:szCs w:val="16"/>
              </w:rPr>
              <w:t>58.01 ± 0.04A</w:t>
            </w:r>
          </w:p>
        </w:tc>
        <w:tc>
          <w:tcPr>
            <w:tcW w:w="1035" w:type="dxa"/>
            <w:tcBorders>
              <w:top w:val="nil"/>
              <w:left w:val="nil"/>
              <w:bottom w:val="nil"/>
              <w:right w:val="nil"/>
            </w:tcBorders>
            <w:tcMar>
              <w:top w:w="0" w:type="dxa"/>
              <w:left w:w="80" w:type="dxa"/>
              <w:bottom w:w="0" w:type="dxa"/>
              <w:right w:w="80" w:type="dxa"/>
            </w:tcMar>
          </w:tcPr>
          <w:p w14:paraId="6B8B3A3E" w14:textId="77777777" w:rsidR="00777C9C" w:rsidRPr="00A5088F" w:rsidRDefault="00777C9C" w:rsidP="00FE0D9E">
            <w:pPr>
              <w:pStyle w:val="Normal1"/>
              <w:spacing w:line="240" w:lineRule="auto"/>
              <w:rPr>
                <w:sz w:val="16"/>
                <w:szCs w:val="16"/>
              </w:rPr>
            </w:pPr>
            <w:r w:rsidRPr="00A5088F">
              <w:rPr>
                <w:sz w:val="16"/>
                <w:szCs w:val="16"/>
              </w:rPr>
              <w:t>58.08 ± 0.03A</w:t>
            </w:r>
          </w:p>
        </w:tc>
        <w:tc>
          <w:tcPr>
            <w:tcW w:w="1080" w:type="dxa"/>
            <w:tcBorders>
              <w:top w:val="nil"/>
              <w:left w:val="nil"/>
              <w:bottom w:val="nil"/>
              <w:right w:val="nil"/>
            </w:tcBorders>
            <w:tcMar>
              <w:top w:w="0" w:type="dxa"/>
              <w:left w:w="80" w:type="dxa"/>
              <w:bottom w:w="0" w:type="dxa"/>
              <w:right w:w="80" w:type="dxa"/>
            </w:tcMar>
          </w:tcPr>
          <w:p w14:paraId="57464439" w14:textId="77777777" w:rsidR="00777C9C" w:rsidRPr="00A5088F" w:rsidRDefault="00777C9C" w:rsidP="00FE0D9E">
            <w:pPr>
              <w:pStyle w:val="Normal1"/>
              <w:spacing w:line="240" w:lineRule="auto"/>
              <w:rPr>
                <w:sz w:val="16"/>
                <w:szCs w:val="16"/>
              </w:rPr>
            </w:pPr>
            <w:r w:rsidRPr="00A5088F">
              <w:rPr>
                <w:sz w:val="16"/>
                <w:szCs w:val="16"/>
              </w:rPr>
              <w:t>58.09 ± 0.03AB</w:t>
            </w:r>
          </w:p>
        </w:tc>
        <w:tc>
          <w:tcPr>
            <w:tcW w:w="1020" w:type="dxa"/>
            <w:tcBorders>
              <w:top w:val="nil"/>
              <w:left w:val="nil"/>
              <w:bottom w:val="nil"/>
              <w:right w:val="nil"/>
            </w:tcBorders>
            <w:tcMar>
              <w:top w:w="0" w:type="dxa"/>
              <w:left w:w="80" w:type="dxa"/>
              <w:bottom w:w="0" w:type="dxa"/>
              <w:right w:w="80" w:type="dxa"/>
            </w:tcMar>
          </w:tcPr>
          <w:p w14:paraId="3DB42788" w14:textId="77777777" w:rsidR="00777C9C" w:rsidRPr="00A5088F" w:rsidRDefault="00777C9C" w:rsidP="00FE0D9E">
            <w:pPr>
              <w:pStyle w:val="Normal1"/>
              <w:spacing w:line="240" w:lineRule="auto"/>
              <w:rPr>
                <w:sz w:val="16"/>
                <w:szCs w:val="16"/>
              </w:rPr>
            </w:pPr>
            <w:r w:rsidRPr="00A5088F">
              <w:rPr>
                <w:sz w:val="16"/>
                <w:szCs w:val="16"/>
              </w:rPr>
              <w:t>58.21 ± 0.01A</w:t>
            </w:r>
          </w:p>
        </w:tc>
      </w:tr>
      <w:tr w:rsidR="00777C9C" w:rsidRPr="00A5088F" w14:paraId="5CA94E36"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71D1E8ED"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1CE1BEE4"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1B64EECC"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0A29C3E8"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7F4D4CCE"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53887D83"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3643DC0A"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645D301E"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660BC97C" w14:textId="77777777" w:rsidR="00777C9C" w:rsidRPr="00A5088F" w:rsidRDefault="00777C9C" w:rsidP="00FE0D9E">
            <w:pPr>
              <w:pStyle w:val="Normal1"/>
              <w:spacing w:line="240" w:lineRule="auto"/>
              <w:rPr>
                <w:sz w:val="16"/>
                <w:szCs w:val="16"/>
              </w:rPr>
            </w:pPr>
            <w:r w:rsidRPr="00A5088F">
              <w:rPr>
                <w:sz w:val="16"/>
                <w:szCs w:val="16"/>
              </w:rPr>
              <w:t>58.17 ± 0.07A</w:t>
            </w:r>
          </w:p>
        </w:tc>
        <w:tc>
          <w:tcPr>
            <w:tcW w:w="1155" w:type="dxa"/>
            <w:tcBorders>
              <w:top w:val="nil"/>
              <w:left w:val="nil"/>
              <w:bottom w:val="nil"/>
              <w:right w:val="nil"/>
            </w:tcBorders>
            <w:tcMar>
              <w:top w:w="0" w:type="dxa"/>
              <w:left w:w="80" w:type="dxa"/>
              <w:bottom w:w="0" w:type="dxa"/>
              <w:right w:w="80" w:type="dxa"/>
            </w:tcMar>
          </w:tcPr>
          <w:p w14:paraId="6D3D8B09" w14:textId="77777777" w:rsidR="00777C9C" w:rsidRPr="00A5088F" w:rsidRDefault="00777C9C" w:rsidP="00FE0D9E">
            <w:pPr>
              <w:pStyle w:val="Normal1"/>
              <w:spacing w:line="240" w:lineRule="auto"/>
              <w:rPr>
                <w:sz w:val="16"/>
                <w:szCs w:val="16"/>
              </w:rPr>
            </w:pPr>
            <w:r w:rsidRPr="00A5088F">
              <w:rPr>
                <w:sz w:val="16"/>
                <w:szCs w:val="16"/>
              </w:rPr>
              <w:t>58.17 ± 0.07A</w:t>
            </w:r>
          </w:p>
        </w:tc>
        <w:tc>
          <w:tcPr>
            <w:tcW w:w="990" w:type="dxa"/>
            <w:tcBorders>
              <w:top w:val="nil"/>
              <w:left w:val="nil"/>
              <w:bottom w:val="nil"/>
              <w:right w:val="nil"/>
            </w:tcBorders>
            <w:tcMar>
              <w:top w:w="0" w:type="dxa"/>
              <w:left w:w="80" w:type="dxa"/>
              <w:bottom w:w="0" w:type="dxa"/>
              <w:right w:w="80" w:type="dxa"/>
            </w:tcMar>
          </w:tcPr>
          <w:p w14:paraId="6D0BD52C" w14:textId="77777777" w:rsidR="00777C9C" w:rsidRPr="00A5088F" w:rsidRDefault="00777C9C" w:rsidP="00FE0D9E">
            <w:pPr>
              <w:pStyle w:val="Normal1"/>
              <w:spacing w:line="240" w:lineRule="auto"/>
              <w:rPr>
                <w:sz w:val="16"/>
                <w:szCs w:val="16"/>
              </w:rPr>
            </w:pPr>
            <w:r w:rsidRPr="00A5088F">
              <w:rPr>
                <w:sz w:val="16"/>
                <w:szCs w:val="16"/>
              </w:rPr>
              <w:t>58.10 ± 0.08A</w:t>
            </w:r>
          </w:p>
        </w:tc>
        <w:tc>
          <w:tcPr>
            <w:tcW w:w="1035" w:type="dxa"/>
            <w:tcBorders>
              <w:top w:val="nil"/>
              <w:left w:val="nil"/>
              <w:bottom w:val="nil"/>
              <w:right w:val="nil"/>
            </w:tcBorders>
            <w:tcMar>
              <w:top w:w="0" w:type="dxa"/>
              <w:left w:w="80" w:type="dxa"/>
              <w:bottom w:w="0" w:type="dxa"/>
              <w:right w:w="80" w:type="dxa"/>
            </w:tcMar>
          </w:tcPr>
          <w:p w14:paraId="79FDF164" w14:textId="77777777" w:rsidR="00777C9C" w:rsidRPr="00A5088F" w:rsidRDefault="00777C9C" w:rsidP="00FE0D9E">
            <w:pPr>
              <w:pStyle w:val="Normal1"/>
              <w:spacing w:line="240" w:lineRule="auto"/>
              <w:rPr>
                <w:sz w:val="16"/>
                <w:szCs w:val="16"/>
              </w:rPr>
            </w:pPr>
            <w:r w:rsidRPr="00A5088F">
              <w:rPr>
                <w:sz w:val="16"/>
                <w:szCs w:val="16"/>
              </w:rPr>
              <w:t>58.09 ± 0.08A</w:t>
            </w:r>
          </w:p>
        </w:tc>
        <w:tc>
          <w:tcPr>
            <w:tcW w:w="1080" w:type="dxa"/>
            <w:tcBorders>
              <w:top w:val="nil"/>
              <w:left w:val="nil"/>
              <w:bottom w:val="nil"/>
              <w:right w:val="nil"/>
            </w:tcBorders>
            <w:tcMar>
              <w:top w:w="0" w:type="dxa"/>
              <w:left w:w="80" w:type="dxa"/>
              <w:bottom w:w="0" w:type="dxa"/>
              <w:right w:w="80" w:type="dxa"/>
            </w:tcMar>
          </w:tcPr>
          <w:p w14:paraId="1E2285A3" w14:textId="77777777" w:rsidR="00777C9C" w:rsidRPr="00A5088F" w:rsidRDefault="00777C9C" w:rsidP="00FE0D9E">
            <w:pPr>
              <w:pStyle w:val="Normal1"/>
              <w:spacing w:line="240" w:lineRule="auto"/>
              <w:rPr>
                <w:sz w:val="16"/>
                <w:szCs w:val="16"/>
              </w:rPr>
            </w:pPr>
            <w:r w:rsidRPr="00A5088F">
              <w:rPr>
                <w:sz w:val="16"/>
                <w:szCs w:val="16"/>
              </w:rPr>
              <w:t>58.18 ± 0.09A</w:t>
            </w:r>
          </w:p>
        </w:tc>
        <w:tc>
          <w:tcPr>
            <w:tcW w:w="1020" w:type="dxa"/>
            <w:tcBorders>
              <w:top w:val="nil"/>
              <w:left w:val="nil"/>
              <w:bottom w:val="nil"/>
              <w:right w:val="nil"/>
            </w:tcBorders>
            <w:tcMar>
              <w:top w:w="0" w:type="dxa"/>
              <w:left w:w="80" w:type="dxa"/>
              <w:bottom w:w="0" w:type="dxa"/>
              <w:right w:w="80" w:type="dxa"/>
            </w:tcMar>
          </w:tcPr>
          <w:p w14:paraId="2D6D7EE1" w14:textId="77777777" w:rsidR="00777C9C" w:rsidRPr="00A5088F" w:rsidRDefault="00777C9C" w:rsidP="00FE0D9E">
            <w:pPr>
              <w:pStyle w:val="Normal1"/>
              <w:spacing w:line="240" w:lineRule="auto"/>
              <w:rPr>
                <w:sz w:val="16"/>
                <w:szCs w:val="16"/>
              </w:rPr>
            </w:pPr>
            <w:r w:rsidRPr="00A5088F">
              <w:rPr>
                <w:sz w:val="16"/>
                <w:szCs w:val="16"/>
              </w:rPr>
              <w:t>57.97 ± 0.07B</w:t>
            </w:r>
          </w:p>
        </w:tc>
      </w:tr>
      <w:tr w:rsidR="00777C9C" w:rsidRPr="00A5088F" w14:paraId="00AC59AF"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662A4A9A" w14:textId="77777777" w:rsidR="00777C9C" w:rsidRPr="00A5088F" w:rsidRDefault="00777C9C" w:rsidP="00FE0D9E">
            <w:pPr>
              <w:pStyle w:val="Normal1"/>
              <w:spacing w:line="240" w:lineRule="auto"/>
              <w:rPr>
                <w:sz w:val="16"/>
                <w:szCs w:val="16"/>
              </w:rPr>
            </w:pPr>
            <w:r w:rsidRPr="00A5088F">
              <w:rPr>
                <w:sz w:val="16"/>
                <w:szCs w:val="16"/>
              </w:rPr>
              <w:t>113</w:t>
            </w:r>
          </w:p>
        </w:tc>
        <w:tc>
          <w:tcPr>
            <w:tcW w:w="2535" w:type="dxa"/>
            <w:tcBorders>
              <w:top w:val="nil"/>
              <w:left w:val="nil"/>
              <w:bottom w:val="nil"/>
              <w:right w:val="nil"/>
            </w:tcBorders>
            <w:tcMar>
              <w:top w:w="0" w:type="dxa"/>
              <w:left w:w="80" w:type="dxa"/>
              <w:bottom w:w="0" w:type="dxa"/>
              <w:right w:w="80" w:type="dxa"/>
            </w:tcMar>
          </w:tcPr>
          <w:p w14:paraId="7F7CDFBE" w14:textId="77777777" w:rsidR="00777C9C" w:rsidRPr="00A5088F" w:rsidRDefault="00777C9C" w:rsidP="00FE0D9E">
            <w:pPr>
              <w:pStyle w:val="Normal1"/>
              <w:spacing w:line="240" w:lineRule="auto"/>
              <w:rPr>
                <w:sz w:val="16"/>
                <w:szCs w:val="16"/>
              </w:rPr>
            </w:pPr>
            <w:r w:rsidRPr="00A5088F">
              <w:rPr>
                <w:sz w:val="16"/>
                <w:szCs w:val="16"/>
              </w:rPr>
              <w:t>Linalool</w:t>
            </w:r>
          </w:p>
        </w:tc>
        <w:tc>
          <w:tcPr>
            <w:tcW w:w="600" w:type="dxa"/>
            <w:tcBorders>
              <w:top w:val="nil"/>
              <w:left w:val="nil"/>
              <w:bottom w:val="nil"/>
              <w:right w:val="nil"/>
            </w:tcBorders>
            <w:tcMar>
              <w:top w:w="0" w:type="dxa"/>
              <w:left w:w="80" w:type="dxa"/>
              <w:bottom w:w="0" w:type="dxa"/>
              <w:right w:w="80" w:type="dxa"/>
            </w:tcMar>
          </w:tcPr>
          <w:p w14:paraId="74A06824" w14:textId="77777777" w:rsidR="00777C9C" w:rsidRPr="00A5088F" w:rsidRDefault="00777C9C" w:rsidP="00FE0D9E">
            <w:pPr>
              <w:pStyle w:val="Normal1"/>
              <w:spacing w:line="240" w:lineRule="auto"/>
              <w:jc w:val="right"/>
              <w:rPr>
                <w:sz w:val="16"/>
                <w:szCs w:val="16"/>
              </w:rPr>
            </w:pPr>
            <w:r w:rsidRPr="00A5088F">
              <w:rPr>
                <w:sz w:val="16"/>
                <w:szCs w:val="16"/>
              </w:rPr>
              <w:t>1556</w:t>
            </w:r>
          </w:p>
        </w:tc>
        <w:tc>
          <w:tcPr>
            <w:tcW w:w="885" w:type="dxa"/>
            <w:tcBorders>
              <w:top w:val="nil"/>
              <w:left w:val="nil"/>
              <w:bottom w:val="nil"/>
              <w:right w:val="nil"/>
            </w:tcBorders>
            <w:tcMar>
              <w:top w:w="0" w:type="dxa"/>
              <w:left w:w="80" w:type="dxa"/>
              <w:bottom w:w="0" w:type="dxa"/>
              <w:right w:w="80" w:type="dxa"/>
            </w:tcMar>
          </w:tcPr>
          <w:p w14:paraId="48C8317A" w14:textId="77777777" w:rsidR="00777C9C" w:rsidRPr="00A5088F" w:rsidRDefault="00777C9C" w:rsidP="00FE0D9E">
            <w:pPr>
              <w:pStyle w:val="Normal1"/>
              <w:spacing w:line="240" w:lineRule="auto"/>
              <w:jc w:val="right"/>
              <w:rPr>
                <w:sz w:val="16"/>
                <w:szCs w:val="16"/>
              </w:rPr>
            </w:pPr>
            <w:r w:rsidRPr="00A5088F">
              <w:rPr>
                <w:sz w:val="16"/>
                <w:szCs w:val="16"/>
              </w:rPr>
              <w:t>1154 [1]</w:t>
            </w:r>
          </w:p>
        </w:tc>
        <w:tc>
          <w:tcPr>
            <w:tcW w:w="600" w:type="dxa"/>
            <w:tcBorders>
              <w:top w:val="nil"/>
              <w:left w:val="nil"/>
              <w:bottom w:val="nil"/>
              <w:right w:val="nil"/>
            </w:tcBorders>
            <w:tcMar>
              <w:top w:w="0" w:type="dxa"/>
              <w:left w:w="80" w:type="dxa"/>
              <w:bottom w:w="0" w:type="dxa"/>
              <w:right w:w="80" w:type="dxa"/>
            </w:tcMar>
          </w:tcPr>
          <w:p w14:paraId="431EEDA9" w14:textId="77777777" w:rsidR="00777C9C" w:rsidRPr="00A5088F" w:rsidRDefault="00777C9C" w:rsidP="00FE0D9E">
            <w:pPr>
              <w:pStyle w:val="Normal1"/>
              <w:spacing w:line="240" w:lineRule="auto"/>
              <w:jc w:val="right"/>
              <w:rPr>
                <w:sz w:val="16"/>
                <w:szCs w:val="16"/>
              </w:rPr>
            </w:pPr>
            <w:r w:rsidRPr="00A5088F">
              <w:rPr>
                <w:sz w:val="16"/>
                <w:szCs w:val="16"/>
              </w:rPr>
              <w:t>1098</w:t>
            </w:r>
          </w:p>
        </w:tc>
        <w:tc>
          <w:tcPr>
            <w:tcW w:w="750" w:type="dxa"/>
            <w:tcBorders>
              <w:top w:val="nil"/>
              <w:left w:val="nil"/>
              <w:bottom w:val="nil"/>
              <w:right w:val="nil"/>
            </w:tcBorders>
            <w:tcMar>
              <w:top w:w="0" w:type="dxa"/>
              <w:left w:w="80" w:type="dxa"/>
              <w:bottom w:w="0" w:type="dxa"/>
              <w:right w:w="80" w:type="dxa"/>
            </w:tcMar>
          </w:tcPr>
          <w:p w14:paraId="14904C28" w14:textId="77777777" w:rsidR="00777C9C" w:rsidRPr="00A5088F" w:rsidRDefault="00777C9C" w:rsidP="00FE0D9E">
            <w:pPr>
              <w:pStyle w:val="Normal1"/>
              <w:spacing w:line="240" w:lineRule="auto"/>
              <w:jc w:val="right"/>
              <w:rPr>
                <w:sz w:val="16"/>
                <w:szCs w:val="16"/>
              </w:rPr>
            </w:pPr>
            <w:r w:rsidRPr="00A5088F">
              <w:rPr>
                <w:sz w:val="16"/>
                <w:szCs w:val="16"/>
              </w:rPr>
              <w:t>1101 [51]</w:t>
            </w:r>
          </w:p>
        </w:tc>
        <w:tc>
          <w:tcPr>
            <w:tcW w:w="840" w:type="dxa"/>
            <w:tcBorders>
              <w:top w:val="nil"/>
              <w:left w:val="nil"/>
              <w:bottom w:val="nil"/>
              <w:right w:val="nil"/>
            </w:tcBorders>
            <w:tcMar>
              <w:top w:w="100" w:type="dxa"/>
              <w:left w:w="100" w:type="dxa"/>
              <w:bottom w:w="100" w:type="dxa"/>
              <w:right w:w="100" w:type="dxa"/>
            </w:tcMar>
          </w:tcPr>
          <w:p w14:paraId="7EC65340" w14:textId="77777777" w:rsidR="00777C9C" w:rsidRPr="00A5088F" w:rsidRDefault="00777C9C" w:rsidP="00FE0D9E">
            <w:pPr>
              <w:pStyle w:val="Normal1"/>
              <w:spacing w:line="240" w:lineRule="auto"/>
              <w:jc w:val="right"/>
              <w:rPr>
                <w:sz w:val="16"/>
                <w:szCs w:val="16"/>
              </w:rPr>
            </w:pPr>
            <w:r w:rsidRPr="00A5088F">
              <w:rPr>
                <w:sz w:val="16"/>
                <w:szCs w:val="16"/>
              </w:rPr>
              <w:t>229.180</w:t>
            </w:r>
          </w:p>
        </w:tc>
        <w:tc>
          <w:tcPr>
            <w:tcW w:w="855" w:type="dxa"/>
            <w:tcBorders>
              <w:top w:val="nil"/>
              <w:left w:val="nil"/>
              <w:bottom w:val="nil"/>
              <w:right w:val="nil"/>
            </w:tcBorders>
            <w:tcMar>
              <w:top w:w="0" w:type="dxa"/>
              <w:left w:w="80" w:type="dxa"/>
              <w:bottom w:w="0" w:type="dxa"/>
              <w:right w:w="80" w:type="dxa"/>
            </w:tcMar>
          </w:tcPr>
          <w:p w14:paraId="1974AB59"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2BDE3ACB" w14:textId="77777777" w:rsidR="00777C9C" w:rsidRPr="00A5088F" w:rsidRDefault="00777C9C" w:rsidP="00FE0D9E">
            <w:pPr>
              <w:pStyle w:val="Normal1"/>
              <w:spacing w:line="240" w:lineRule="auto"/>
              <w:rPr>
                <w:sz w:val="16"/>
                <w:szCs w:val="16"/>
              </w:rPr>
            </w:pPr>
            <w:r w:rsidRPr="00A5088F">
              <w:rPr>
                <w:sz w:val="16"/>
                <w:szCs w:val="16"/>
              </w:rPr>
              <w:t>58.40 ± 0.01B</w:t>
            </w:r>
          </w:p>
        </w:tc>
        <w:tc>
          <w:tcPr>
            <w:tcW w:w="1155" w:type="dxa"/>
            <w:tcBorders>
              <w:top w:val="nil"/>
              <w:left w:val="nil"/>
              <w:bottom w:val="nil"/>
              <w:right w:val="nil"/>
            </w:tcBorders>
            <w:tcMar>
              <w:top w:w="0" w:type="dxa"/>
              <w:left w:w="80" w:type="dxa"/>
              <w:bottom w:w="0" w:type="dxa"/>
              <w:right w:w="80" w:type="dxa"/>
            </w:tcMar>
          </w:tcPr>
          <w:p w14:paraId="07823FD6" w14:textId="77777777" w:rsidR="00777C9C" w:rsidRPr="00A5088F" w:rsidRDefault="00777C9C" w:rsidP="00FE0D9E">
            <w:pPr>
              <w:pStyle w:val="Normal1"/>
              <w:spacing w:line="240" w:lineRule="auto"/>
              <w:rPr>
                <w:sz w:val="16"/>
                <w:szCs w:val="16"/>
              </w:rPr>
            </w:pPr>
            <w:r w:rsidRPr="00A5088F">
              <w:rPr>
                <w:sz w:val="16"/>
                <w:szCs w:val="16"/>
              </w:rPr>
              <w:t>58.56 ± 0.04A</w:t>
            </w:r>
          </w:p>
        </w:tc>
        <w:tc>
          <w:tcPr>
            <w:tcW w:w="990" w:type="dxa"/>
            <w:tcBorders>
              <w:top w:val="nil"/>
              <w:left w:val="nil"/>
              <w:bottom w:val="nil"/>
              <w:right w:val="nil"/>
            </w:tcBorders>
            <w:tcMar>
              <w:top w:w="0" w:type="dxa"/>
              <w:left w:w="80" w:type="dxa"/>
              <w:bottom w:w="0" w:type="dxa"/>
              <w:right w:w="80" w:type="dxa"/>
            </w:tcMar>
          </w:tcPr>
          <w:p w14:paraId="2AD7B029" w14:textId="77777777" w:rsidR="00777C9C" w:rsidRPr="00A5088F" w:rsidRDefault="00777C9C" w:rsidP="00FE0D9E">
            <w:pPr>
              <w:pStyle w:val="Normal1"/>
              <w:spacing w:line="240" w:lineRule="auto"/>
              <w:rPr>
                <w:sz w:val="16"/>
                <w:szCs w:val="16"/>
              </w:rPr>
            </w:pPr>
            <w:r w:rsidRPr="00A5088F">
              <w:rPr>
                <w:sz w:val="16"/>
                <w:szCs w:val="16"/>
              </w:rPr>
              <w:t>58.57 ± 0.01B</w:t>
            </w:r>
          </w:p>
        </w:tc>
        <w:tc>
          <w:tcPr>
            <w:tcW w:w="1035" w:type="dxa"/>
            <w:tcBorders>
              <w:top w:val="nil"/>
              <w:left w:val="nil"/>
              <w:bottom w:val="nil"/>
              <w:right w:val="nil"/>
            </w:tcBorders>
            <w:tcMar>
              <w:top w:w="0" w:type="dxa"/>
              <w:left w:w="80" w:type="dxa"/>
              <w:bottom w:w="0" w:type="dxa"/>
              <w:right w:w="80" w:type="dxa"/>
            </w:tcMar>
          </w:tcPr>
          <w:p w14:paraId="2F8DF04F" w14:textId="77777777" w:rsidR="00777C9C" w:rsidRPr="00A5088F" w:rsidRDefault="00777C9C" w:rsidP="00FE0D9E">
            <w:pPr>
              <w:pStyle w:val="Normal1"/>
              <w:spacing w:line="240" w:lineRule="auto"/>
              <w:rPr>
                <w:sz w:val="16"/>
                <w:szCs w:val="16"/>
              </w:rPr>
            </w:pPr>
            <w:r w:rsidRPr="00A5088F">
              <w:rPr>
                <w:sz w:val="16"/>
                <w:szCs w:val="16"/>
              </w:rPr>
              <w:t>58.58 ± 0.03A</w:t>
            </w:r>
          </w:p>
        </w:tc>
        <w:tc>
          <w:tcPr>
            <w:tcW w:w="1080" w:type="dxa"/>
            <w:tcBorders>
              <w:top w:val="nil"/>
              <w:left w:val="nil"/>
              <w:bottom w:val="nil"/>
              <w:right w:val="nil"/>
            </w:tcBorders>
            <w:tcMar>
              <w:top w:w="0" w:type="dxa"/>
              <w:left w:w="80" w:type="dxa"/>
              <w:bottom w:w="0" w:type="dxa"/>
              <w:right w:w="80" w:type="dxa"/>
            </w:tcMar>
          </w:tcPr>
          <w:p w14:paraId="7348D140" w14:textId="77777777" w:rsidR="00777C9C" w:rsidRPr="00A5088F" w:rsidRDefault="00777C9C" w:rsidP="00FE0D9E">
            <w:pPr>
              <w:pStyle w:val="Normal1"/>
              <w:spacing w:line="240" w:lineRule="auto"/>
              <w:rPr>
                <w:sz w:val="16"/>
                <w:szCs w:val="16"/>
              </w:rPr>
            </w:pPr>
            <w:r w:rsidRPr="00A5088F">
              <w:rPr>
                <w:sz w:val="16"/>
                <w:szCs w:val="16"/>
              </w:rPr>
              <w:t>58.54 ± 0.02A</w:t>
            </w:r>
          </w:p>
        </w:tc>
        <w:tc>
          <w:tcPr>
            <w:tcW w:w="1020" w:type="dxa"/>
            <w:tcBorders>
              <w:top w:val="nil"/>
              <w:left w:val="nil"/>
              <w:bottom w:val="nil"/>
              <w:right w:val="nil"/>
            </w:tcBorders>
            <w:tcMar>
              <w:top w:w="0" w:type="dxa"/>
              <w:left w:w="80" w:type="dxa"/>
              <w:bottom w:w="0" w:type="dxa"/>
              <w:right w:w="80" w:type="dxa"/>
            </w:tcMar>
          </w:tcPr>
          <w:p w14:paraId="4B907A30" w14:textId="77777777" w:rsidR="00777C9C" w:rsidRPr="00A5088F" w:rsidRDefault="00777C9C" w:rsidP="00FE0D9E">
            <w:pPr>
              <w:pStyle w:val="Normal1"/>
              <w:spacing w:line="240" w:lineRule="auto"/>
              <w:rPr>
                <w:sz w:val="16"/>
                <w:szCs w:val="16"/>
              </w:rPr>
            </w:pPr>
            <w:r w:rsidRPr="00A5088F">
              <w:rPr>
                <w:sz w:val="16"/>
                <w:szCs w:val="16"/>
              </w:rPr>
              <w:t>58.52 ± 0.02C</w:t>
            </w:r>
          </w:p>
        </w:tc>
      </w:tr>
      <w:tr w:rsidR="00777C9C" w:rsidRPr="00A5088F" w14:paraId="12410D26"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6EF944AB"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6BCC59DE"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19A087DF"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3E8930FB"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3028E527"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2BEBC616"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0F1B0752"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1AF499A7"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34B74C5F" w14:textId="77777777" w:rsidR="00777C9C" w:rsidRPr="00A5088F" w:rsidRDefault="00777C9C" w:rsidP="00FE0D9E">
            <w:pPr>
              <w:pStyle w:val="Normal1"/>
              <w:spacing w:line="240" w:lineRule="auto"/>
              <w:rPr>
                <w:sz w:val="16"/>
                <w:szCs w:val="16"/>
              </w:rPr>
            </w:pPr>
            <w:r w:rsidRPr="00A5088F">
              <w:rPr>
                <w:sz w:val="16"/>
                <w:szCs w:val="16"/>
              </w:rPr>
              <w:t>58.87 ± 0.08A</w:t>
            </w:r>
          </w:p>
        </w:tc>
        <w:tc>
          <w:tcPr>
            <w:tcW w:w="1155" w:type="dxa"/>
            <w:tcBorders>
              <w:top w:val="nil"/>
              <w:left w:val="nil"/>
              <w:bottom w:val="nil"/>
              <w:right w:val="nil"/>
            </w:tcBorders>
            <w:tcMar>
              <w:top w:w="0" w:type="dxa"/>
              <w:left w:w="80" w:type="dxa"/>
              <w:bottom w:w="0" w:type="dxa"/>
              <w:right w:w="80" w:type="dxa"/>
            </w:tcMar>
          </w:tcPr>
          <w:p w14:paraId="76F9B4E5" w14:textId="77777777" w:rsidR="00777C9C" w:rsidRPr="00A5088F" w:rsidRDefault="00777C9C" w:rsidP="00FE0D9E">
            <w:pPr>
              <w:pStyle w:val="Normal1"/>
              <w:spacing w:line="240" w:lineRule="auto"/>
              <w:rPr>
                <w:sz w:val="16"/>
                <w:szCs w:val="16"/>
              </w:rPr>
            </w:pPr>
            <w:r w:rsidRPr="00A5088F">
              <w:rPr>
                <w:sz w:val="16"/>
                <w:szCs w:val="16"/>
              </w:rPr>
              <w:t>58.76 ± 0.07A</w:t>
            </w:r>
          </w:p>
        </w:tc>
        <w:tc>
          <w:tcPr>
            <w:tcW w:w="990" w:type="dxa"/>
            <w:tcBorders>
              <w:top w:val="nil"/>
              <w:left w:val="nil"/>
              <w:bottom w:val="nil"/>
              <w:right w:val="nil"/>
            </w:tcBorders>
            <w:tcMar>
              <w:top w:w="0" w:type="dxa"/>
              <w:left w:w="80" w:type="dxa"/>
              <w:bottom w:w="0" w:type="dxa"/>
              <w:right w:w="80" w:type="dxa"/>
            </w:tcMar>
          </w:tcPr>
          <w:p w14:paraId="649DB3F8" w14:textId="77777777" w:rsidR="00777C9C" w:rsidRPr="00A5088F" w:rsidRDefault="00777C9C" w:rsidP="00FE0D9E">
            <w:pPr>
              <w:pStyle w:val="Normal1"/>
              <w:spacing w:line="240" w:lineRule="auto"/>
              <w:rPr>
                <w:sz w:val="16"/>
                <w:szCs w:val="16"/>
              </w:rPr>
            </w:pPr>
            <w:r w:rsidRPr="00A5088F">
              <w:rPr>
                <w:sz w:val="16"/>
                <w:szCs w:val="16"/>
              </w:rPr>
              <w:t>59.44 ± 0.47A</w:t>
            </w:r>
          </w:p>
        </w:tc>
        <w:tc>
          <w:tcPr>
            <w:tcW w:w="1035" w:type="dxa"/>
            <w:tcBorders>
              <w:top w:val="nil"/>
              <w:left w:val="nil"/>
              <w:bottom w:val="nil"/>
              <w:right w:val="nil"/>
            </w:tcBorders>
            <w:tcMar>
              <w:top w:w="0" w:type="dxa"/>
              <w:left w:w="80" w:type="dxa"/>
              <w:bottom w:w="0" w:type="dxa"/>
              <w:right w:w="80" w:type="dxa"/>
            </w:tcMar>
          </w:tcPr>
          <w:p w14:paraId="110E17D3" w14:textId="77777777" w:rsidR="00777C9C" w:rsidRPr="00A5088F" w:rsidRDefault="00777C9C" w:rsidP="00FE0D9E">
            <w:pPr>
              <w:pStyle w:val="Normal1"/>
              <w:spacing w:line="240" w:lineRule="auto"/>
              <w:rPr>
                <w:sz w:val="16"/>
                <w:szCs w:val="16"/>
              </w:rPr>
            </w:pPr>
            <w:r w:rsidRPr="00A5088F">
              <w:rPr>
                <w:sz w:val="16"/>
                <w:szCs w:val="16"/>
              </w:rPr>
              <w:t>58.69 ± 0.01A</w:t>
            </w:r>
          </w:p>
        </w:tc>
        <w:tc>
          <w:tcPr>
            <w:tcW w:w="1080" w:type="dxa"/>
            <w:tcBorders>
              <w:top w:val="nil"/>
              <w:left w:val="nil"/>
              <w:bottom w:val="nil"/>
              <w:right w:val="nil"/>
            </w:tcBorders>
            <w:tcMar>
              <w:top w:w="0" w:type="dxa"/>
              <w:left w:w="80" w:type="dxa"/>
              <w:bottom w:w="0" w:type="dxa"/>
              <w:right w:w="80" w:type="dxa"/>
            </w:tcMar>
          </w:tcPr>
          <w:p w14:paraId="64B4AE40" w14:textId="77777777" w:rsidR="00777C9C" w:rsidRPr="00A5088F" w:rsidRDefault="00777C9C" w:rsidP="00FE0D9E">
            <w:pPr>
              <w:pStyle w:val="Normal1"/>
              <w:spacing w:line="240" w:lineRule="auto"/>
              <w:rPr>
                <w:sz w:val="16"/>
                <w:szCs w:val="16"/>
              </w:rPr>
            </w:pPr>
            <w:r w:rsidRPr="00A5088F">
              <w:rPr>
                <w:sz w:val="16"/>
                <w:szCs w:val="16"/>
              </w:rPr>
              <w:t>58.80 ± 0.30A</w:t>
            </w:r>
          </w:p>
        </w:tc>
        <w:tc>
          <w:tcPr>
            <w:tcW w:w="1020" w:type="dxa"/>
            <w:tcBorders>
              <w:top w:val="nil"/>
              <w:left w:val="nil"/>
              <w:bottom w:val="nil"/>
              <w:right w:val="nil"/>
            </w:tcBorders>
            <w:tcMar>
              <w:top w:w="0" w:type="dxa"/>
              <w:left w:w="80" w:type="dxa"/>
              <w:bottom w:w="0" w:type="dxa"/>
              <w:right w:w="80" w:type="dxa"/>
            </w:tcMar>
          </w:tcPr>
          <w:p w14:paraId="028DBAB9" w14:textId="77777777" w:rsidR="00777C9C" w:rsidRPr="00A5088F" w:rsidRDefault="00777C9C" w:rsidP="00FE0D9E">
            <w:pPr>
              <w:pStyle w:val="Normal1"/>
              <w:spacing w:line="240" w:lineRule="auto"/>
              <w:rPr>
                <w:sz w:val="16"/>
                <w:szCs w:val="16"/>
              </w:rPr>
            </w:pPr>
            <w:r w:rsidRPr="00A5088F">
              <w:rPr>
                <w:sz w:val="16"/>
                <w:szCs w:val="16"/>
              </w:rPr>
              <w:t>58.77 ± 0.04AB</w:t>
            </w:r>
          </w:p>
        </w:tc>
      </w:tr>
      <w:tr w:rsidR="00777C9C" w:rsidRPr="00A5088F" w14:paraId="57326ACD"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64A21849"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398AA32E"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16A2DC74"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00EFFF39"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121EE036"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458C3B6E"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2FD0B8B3"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754A82FD"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46902D8E" w14:textId="77777777" w:rsidR="00777C9C" w:rsidRPr="00A5088F" w:rsidRDefault="00777C9C" w:rsidP="00FE0D9E">
            <w:pPr>
              <w:pStyle w:val="Normal1"/>
              <w:spacing w:line="240" w:lineRule="auto"/>
              <w:rPr>
                <w:sz w:val="16"/>
                <w:szCs w:val="16"/>
              </w:rPr>
            </w:pPr>
            <w:r w:rsidRPr="00A5088F">
              <w:rPr>
                <w:sz w:val="16"/>
                <w:szCs w:val="16"/>
              </w:rPr>
              <w:t>58.48 ± 0.09B</w:t>
            </w:r>
          </w:p>
        </w:tc>
        <w:tc>
          <w:tcPr>
            <w:tcW w:w="1155" w:type="dxa"/>
            <w:tcBorders>
              <w:top w:val="nil"/>
              <w:left w:val="nil"/>
              <w:bottom w:val="nil"/>
              <w:right w:val="nil"/>
            </w:tcBorders>
            <w:tcMar>
              <w:top w:w="0" w:type="dxa"/>
              <w:left w:w="80" w:type="dxa"/>
              <w:bottom w:w="0" w:type="dxa"/>
              <w:right w:w="80" w:type="dxa"/>
            </w:tcMar>
          </w:tcPr>
          <w:p w14:paraId="24306DFD" w14:textId="77777777" w:rsidR="00777C9C" w:rsidRPr="00A5088F" w:rsidRDefault="00777C9C" w:rsidP="00FE0D9E">
            <w:pPr>
              <w:pStyle w:val="Normal1"/>
              <w:spacing w:line="240" w:lineRule="auto"/>
              <w:rPr>
                <w:sz w:val="16"/>
                <w:szCs w:val="16"/>
              </w:rPr>
            </w:pPr>
            <w:r w:rsidRPr="00A5088F">
              <w:rPr>
                <w:sz w:val="16"/>
                <w:szCs w:val="16"/>
              </w:rPr>
              <w:t>58.71 ± 0.06A</w:t>
            </w:r>
          </w:p>
        </w:tc>
        <w:tc>
          <w:tcPr>
            <w:tcW w:w="990" w:type="dxa"/>
            <w:tcBorders>
              <w:top w:val="nil"/>
              <w:left w:val="nil"/>
              <w:bottom w:val="nil"/>
              <w:right w:val="nil"/>
            </w:tcBorders>
            <w:tcMar>
              <w:top w:w="0" w:type="dxa"/>
              <w:left w:w="80" w:type="dxa"/>
              <w:bottom w:w="0" w:type="dxa"/>
              <w:right w:w="80" w:type="dxa"/>
            </w:tcMar>
          </w:tcPr>
          <w:p w14:paraId="70F84EBC" w14:textId="77777777" w:rsidR="00777C9C" w:rsidRPr="00A5088F" w:rsidRDefault="00777C9C" w:rsidP="00FE0D9E">
            <w:pPr>
              <w:pStyle w:val="Normal1"/>
              <w:spacing w:line="240" w:lineRule="auto"/>
              <w:rPr>
                <w:sz w:val="16"/>
                <w:szCs w:val="16"/>
              </w:rPr>
            </w:pPr>
            <w:r w:rsidRPr="00A5088F">
              <w:rPr>
                <w:sz w:val="16"/>
                <w:szCs w:val="16"/>
              </w:rPr>
              <w:t>59.05 ± 0.02AB</w:t>
            </w:r>
          </w:p>
        </w:tc>
        <w:tc>
          <w:tcPr>
            <w:tcW w:w="1035" w:type="dxa"/>
            <w:tcBorders>
              <w:top w:val="nil"/>
              <w:left w:val="nil"/>
              <w:bottom w:val="nil"/>
              <w:right w:val="nil"/>
            </w:tcBorders>
            <w:tcMar>
              <w:top w:w="0" w:type="dxa"/>
              <w:left w:w="80" w:type="dxa"/>
              <w:bottom w:w="0" w:type="dxa"/>
              <w:right w:w="80" w:type="dxa"/>
            </w:tcMar>
          </w:tcPr>
          <w:p w14:paraId="00F17B9C" w14:textId="77777777" w:rsidR="00777C9C" w:rsidRPr="00A5088F" w:rsidRDefault="00777C9C" w:rsidP="00FE0D9E">
            <w:pPr>
              <w:pStyle w:val="Normal1"/>
              <w:spacing w:line="240" w:lineRule="auto"/>
              <w:rPr>
                <w:sz w:val="16"/>
                <w:szCs w:val="16"/>
              </w:rPr>
            </w:pPr>
            <w:r w:rsidRPr="00A5088F">
              <w:rPr>
                <w:sz w:val="16"/>
                <w:szCs w:val="16"/>
              </w:rPr>
              <w:t>58.67 ± 0.05A</w:t>
            </w:r>
          </w:p>
        </w:tc>
        <w:tc>
          <w:tcPr>
            <w:tcW w:w="1080" w:type="dxa"/>
            <w:tcBorders>
              <w:top w:val="nil"/>
              <w:left w:val="nil"/>
              <w:bottom w:val="nil"/>
              <w:right w:val="nil"/>
            </w:tcBorders>
            <w:tcMar>
              <w:top w:w="0" w:type="dxa"/>
              <w:left w:w="80" w:type="dxa"/>
              <w:bottom w:w="0" w:type="dxa"/>
              <w:right w:w="80" w:type="dxa"/>
            </w:tcMar>
          </w:tcPr>
          <w:p w14:paraId="4B1FC625" w14:textId="77777777" w:rsidR="00777C9C" w:rsidRPr="00A5088F" w:rsidRDefault="00777C9C" w:rsidP="00FE0D9E">
            <w:pPr>
              <w:pStyle w:val="Normal1"/>
              <w:spacing w:line="240" w:lineRule="auto"/>
              <w:rPr>
                <w:sz w:val="16"/>
                <w:szCs w:val="16"/>
              </w:rPr>
            </w:pPr>
            <w:r w:rsidRPr="00A5088F">
              <w:rPr>
                <w:sz w:val="16"/>
                <w:szCs w:val="16"/>
              </w:rPr>
              <w:t>58.40 ± 0.02AB</w:t>
            </w:r>
          </w:p>
        </w:tc>
        <w:tc>
          <w:tcPr>
            <w:tcW w:w="1020" w:type="dxa"/>
            <w:tcBorders>
              <w:top w:val="nil"/>
              <w:left w:val="nil"/>
              <w:bottom w:val="nil"/>
              <w:right w:val="nil"/>
            </w:tcBorders>
            <w:tcMar>
              <w:top w:w="0" w:type="dxa"/>
              <w:left w:w="80" w:type="dxa"/>
              <w:bottom w:w="0" w:type="dxa"/>
              <w:right w:w="80" w:type="dxa"/>
            </w:tcMar>
          </w:tcPr>
          <w:p w14:paraId="1D01554F" w14:textId="77777777" w:rsidR="00777C9C" w:rsidRPr="00A5088F" w:rsidRDefault="00777C9C" w:rsidP="00FE0D9E">
            <w:pPr>
              <w:pStyle w:val="Normal1"/>
              <w:spacing w:line="240" w:lineRule="auto"/>
              <w:rPr>
                <w:sz w:val="16"/>
                <w:szCs w:val="16"/>
              </w:rPr>
            </w:pPr>
            <w:r w:rsidRPr="00A5088F">
              <w:rPr>
                <w:sz w:val="16"/>
                <w:szCs w:val="16"/>
              </w:rPr>
              <w:t>58.63 ± 0.04BC</w:t>
            </w:r>
          </w:p>
        </w:tc>
      </w:tr>
      <w:tr w:rsidR="00777C9C" w:rsidRPr="00A5088F" w14:paraId="12D14EDE"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44380FAB"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35BDDAC1"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4F7DEA77"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2C98B498"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7954EB21"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49CD4EDE"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64577A7B"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0B02A6BD"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7FC36345" w14:textId="77777777" w:rsidR="00777C9C" w:rsidRPr="00A5088F" w:rsidRDefault="00777C9C" w:rsidP="00FE0D9E">
            <w:pPr>
              <w:pStyle w:val="Normal1"/>
              <w:spacing w:line="240" w:lineRule="auto"/>
              <w:rPr>
                <w:sz w:val="16"/>
                <w:szCs w:val="16"/>
              </w:rPr>
            </w:pPr>
            <w:r w:rsidRPr="00A5088F">
              <w:rPr>
                <w:sz w:val="16"/>
                <w:szCs w:val="16"/>
              </w:rPr>
              <w:t>58.47 ± 0.05B</w:t>
            </w:r>
          </w:p>
        </w:tc>
        <w:tc>
          <w:tcPr>
            <w:tcW w:w="1155" w:type="dxa"/>
            <w:tcBorders>
              <w:top w:val="nil"/>
              <w:left w:val="nil"/>
              <w:bottom w:val="nil"/>
              <w:right w:val="nil"/>
            </w:tcBorders>
            <w:tcMar>
              <w:top w:w="0" w:type="dxa"/>
              <w:left w:w="80" w:type="dxa"/>
              <w:bottom w:w="0" w:type="dxa"/>
              <w:right w:w="80" w:type="dxa"/>
            </w:tcMar>
          </w:tcPr>
          <w:p w14:paraId="05C43A44" w14:textId="77777777" w:rsidR="00777C9C" w:rsidRPr="00A5088F" w:rsidRDefault="00777C9C" w:rsidP="00FE0D9E">
            <w:pPr>
              <w:pStyle w:val="Normal1"/>
              <w:spacing w:line="240" w:lineRule="auto"/>
              <w:rPr>
                <w:sz w:val="16"/>
                <w:szCs w:val="16"/>
              </w:rPr>
            </w:pPr>
            <w:r w:rsidRPr="00A5088F">
              <w:rPr>
                <w:sz w:val="16"/>
                <w:szCs w:val="16"/>
              </w:rPr>
              <w:t>58.62 ± 0.19A</w:t>
            </w:r>
          </w:p>
        </w:tc>
        <w:tc>
          <w:tcPr>
            <w:tcW w:w="990" w:type="dxa"/>
            <w:tcBorders>
              <w:top w:val="nil"/>
              <w:left w:val="nil"/>
              <w:bottom w:val="nil"/>
              <w:right w:val="nil"/>
            </w:tcBorders>
            <w:tcMar>
              <w:top w:w="0" w:type="dxa"/>
              <w:left w:w="80" w:type="dxa"/>
              <w:bottom w:w="0" w:type="dxa"/>
              <w:right w:w="80" w:type="dxa"/>
            </w:tcMar>
          </w:tcPr>
          <w:p w14:paraId="53FC0144" w14:textId="77777777" w:rsidR="00777C9C" w:rsidRPr="00A5088F" w:rsidRDefault="00777C9C" w:rsidP="00FE0D9E">
            <w:pPr>
              <w:pStyle w:val="Normal1"/>
              <w:spacing w:line="240" w:lineRule="auto"/>
              <w:rPr>
                <w:sz w:val="16"/>
                <w:szCs w:val="16"/>
              </w:rPr>
            </w:pPr>
            <w:r w:rsidRPr="00A5088F">
              <w:rPr>
                <w:sz w:val="16"/>
                <w:szCs w:val="16"/>
              </w:rPr>
              <w:t>58.79 ± 0.04B</w:t>
            </w:r>
          </w:p>
        </w:tc>
        <w:tc>
          <w:tcPr>
            <w:tcW w:w="1035" w:type="dxa"/>
            <w:tcBorders>
              <w:top w:val="nil"/>
              <w:left w:val="nil"/>
              <w:bottom w:val="nil"/>
              <w:right w:val="nil"/>
            </w:tcBorders>
            <w:tcMar>
              <w:top w:w="0" w:type="dxa"/>
              <w:left w:w="80" w:type="dxa"/>
              <w:bottom w:w="0" w:type="dxa"/>
              <w:right w:w="80" w:type="dxa"/>
            </w:tcMar>
          </w:tcPr>
          <w:p w14:paraId="05C9813F" w14:textId="77777777" w:rsidR="00777C9C" w:rsidRPr="00A5088F" w:rsidRDefault="00777C9C" w:rsidP="00FE0D9E">
            <w:pPr>
              <w:pStyle w:val="Normal1"/>
              <w:spacing w:line="240" w:lineRule="auto"/>
              <w:rPr>
                <w:sz w:val="16"/>
                <w:szCs w:val="16"/>
              </w:rPr>
            </w:pPr>
            <w:r w:rsidRPr="00A5088F">
              <w:rPr>
                <w:sz w:val="16"/>
                <w:szCs w:val="16"/>
              </w:rPr>
              <w:t>58.43 ± 0.07B</w:t>
            </w:r>
          </w:p>
        </w:tc>
        <w:tc>
          <w:tcPr>
            <w:tcW w:w="1080" w:type="dxa"/>
            <w:tcBorders>
              <w:top w:val="nil"/>
              <w:left w:val="nil"/>
              <w:bottom w:val="nil"/>
              <w:right w:val="nil"/>
            </w:tcBorders>
            <w:tcMar>
              <w:top w:w="0" w:type="dxa"/>
              <w:left w:w="80" w:type="dxa"/>
              <w:bottom w:w="0" w:type="dxa"/>
              <w:right w:w="80" w:type="dxa"/>
            </w:tcMar>
          </w:tcPr>
          <w:p w14:paraId="1E7004D0" w14:textId="77777777" w:rsidR="00777C9C" w:rsidRPr="00A5088F" w:rsidRDefault="00777C9C" w:rsidP="00FE0D9E">
            <w:pPr>
              <w:pStyle w:val="Normal1"/>
              <w:spacing w:line="240" w:lineRule="auto"/>
              <w:rPr>
                <w:sz w:val="16"/>
                <w:szCs w:val="16"/>
              </w:rPr>
            </w:pPr>
            <w:r w:rsidRPr="00A5088F">
              <w:rPr>
                <w:sz w:val="16"/>
                <w:szCs w:val="16"/>
              </w:rPr>
              <w:t>58.07 ± 0.10B</w:t>
            </w:r>
          </w:p>
        </w:tc>
        <w:tc>
          <w:tcPr>
            <w:tcW w:w="1020" w:type="dxa"/>
            <w:tcBorders>
              <w:top w:val="nil"/>
              <w:left w:val="nil"/>
              <w:bottom w:val="nil"/>
              <w:right w:val="nil"/>
            </w:tcBorders>
            <w:tcMar>
              <w:top w:w="0" w:type="dxa"/>
              <w:left w:w="80" w:type="dxa"/>
              <w:bottom w:w="0" w:type="dxa"/>
              <w:right w:w="80" w:type="dxa"/>
            </w:tcMar>
          </w:tcPr>
          <w:p w14:paraId="4A755882" w14:textId="77777777" w:rsidR="00777C9C" w:rsidRPr="00A5088F" w:rsidRDefault="00777C9C" w:rsidP="00FE0D9E">
            <w:pPr>
              <w:pStyle w:val="Normal1"/>
              <w:spacing w:line="240" w:lineRule="auto"/>
              <w:rPr>
                <w:sz w:val="16"/>
                <w:szCs w:val="16"/>
              </w:rPr>
            </w:pPr>
            <w:r w:rsidRPr="00A5088F">
              <w:rPr>
                <w:sz w:val="16"/>
                <w:szCs w:val="16"/>
              </w:rPr>
              <w:t>58.85 ± 0.10A</w:t>
            </w:r>
          </w:p>
        </w:tc>
      </w:tr>
      <w:tr w:rsidR="00777C9C" w:rsidRPr="00A5088F" w14:paraId="26D7187C"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02CB53BF" w14:textId="77777777" w:rsidR="00777C9C" w:rsidRPr="00A5088F" w:rsidRDefault="00777C9C" w:rsidP="00FE0D9E">
            <w:pPr>
              <w:pStyle w:val="Normal1"/>
              <w:spacing w:line="240" w:lineRule="auto"/>
              <w:rPr>
                <w:sz w:val="16"/>
                <w:szCs w:val="16"/>
              </w:rPr>
            </w:pPr>
            <w:r w:rsidRPr="00A5088F">
              <w:rPr>
                <w:sz w:val="16"/>
                <w:szCs w:val="16"/>
              </w:rPr>
              <w:t>114</w:t>
            </w:r>
          </w:p>
        </w:tc>
        <w:tc>
          <w:tcPr>
            <w:tcW w:w="2535" w:type="dxa"/>
            <w:tcBorders>
              <w:top w:val="nil"/>
              <w:left w:val="nil"/>
              <w:bottom w:val="nil"/>
              <w:right w:val="nil"/>
            </w:tcBorders>
            <w:tcMar>
              <w:top w:w="0" w:type="dxa"/>
              <w:left w:w="80" w:type="dxa"/>
              <w:bottom w:w="0" w:type="dxa"/>
              <w:right w:w="80" w:type="dxa"/>
            </w:tcMar>
          </w:tcPr>
          <w:p w14:paraId="4D588999" w14:textId="77777777" w:rsidR="00777C9C" w:rsidRPr="00A5088F" w:rsidRDefault="00777C9C" w:rsidP="00FE0D9E">
            <w:pPr>
              <w:pStyle w:val="Normal1"/>
              <w:spacing w:line="240" w:lineRule="auto"/>
              <w:rPr>
                <w:sz w:val="16"/>
                <w:szCs w:val="16"/>
              </w:rPr>
            </w:pPr>
            <w:r w:rsidRPr="00A5088F">
              <w:rPr>
                <w:sz w:val="16"/>
                <w:szCs w:val="16"/>
              </w:rPr>
              <w:t>Terpinen-4-ol</w:t>
            </w:r>
          </w:p>
        </w:tc>
        <w:tc>
          <w:tcPr>
            <w:tcW w:w="600" w:type="dxa"/>
            <w:tcBorders>
              <w:top w:val="nil"/>
              <w:left w:val="nil"/>
              <w:bottom w:val="nil"/>
              <w:right w:val="nil"/>
            </w:tcBorders>
            <w:tcMar>
              <w:top w:w="0" w:type="dxa"/>
              <w:left w:w="80" w:type="dxa"/>
              <w:bottom w:w="0" w:type="dxa"/>
              <w:right w:w="80" w:type="dxa"/>
            </w:tcMar>
          </w:tcPr>
          <w:p w14:paraId="58A389CD" w14:textId="77777777" w:rsidR="00777C9C" w:rsidRPr="00A5088F" w:rsidRDefault="00777C9C" w:rsidP="00FE0D9E">
            <w:pPr>
              <w:pStyle w:val="Normal1"/>
              <w:spacing w:line="240" w:lineRule="auto"/>
              <w:jc w:val="right"/>
              <w:rPr>
                <w:sz w:val="16"/>
                <w:szCs w:val="16"/>
              </w:rPr>
            </w:pPr>
            <w:r w:rsidRPr="00A5088F">
              <w:rPr>
                <w:sz w:val="16"/>
                <w:szCs w:val="16"/>
              </w:rPr>
              <w:t>1598</w:t>
            </w:r>
          </w:p>
        </w:tc>
        <w:tc>
          <w:tcPr>
            <w:tcW w:w="885" w:type="dxa"/>
            <w:tcBorders>
              <w:top w:val="nil"/>
              <w:left w:val="nil"/>
              <w:bottom w:val="nil"/>
              <w:right w:val="nil"/>
            </w:tcBorders>
            <w:tcMar>
              <w:top w:w="0" w:type="dxa"/>
              <w:left w:w="80" w:type="dxa"/>
              <w:bottom w:w="0" w:type="dxa"/>
              <w:right w:w="80" w:type="dxa"/>
            </w:tcMar>
          </w:tcPr>
          <w:p w14:paraId="14EA5870" w14:textId="77777777" w:rsidR="00777C9C" w:rsidRPr="00A5088F" w:rsidRDefault="00777C9C" w:rsidP="00FE0D9E">
            <w:pPr>
              <w:pStyle w:val="Normal1"/>
              <w:spacing w:line="240" w:lineRule="auto"/>
              <w:jc w:val="right"/>
              <w:rPr>
                <w:sz w:val="16"/>
                <w:szCs w:val="16"/>
              </w:rPr>
            </w:pPr>
            <w:r w:rsidRPr="00A5088F">
              <w:rPr>
                <w:sz w:val="16"/>
                <w:szCs w:val="16"/>
              </w:rPr>
              <w:t>1602 [1]</w:t>
            </w:r>
          </w:p>
        </w:tc>
        <w:tc>
          <w:tcPr>
            <w:tcW w:w="600" w:type="dxa"/>
            <w:tcBorders>
              <w:top w:val="nil"/>
              <w:left w:val="nil"/>
              <w:bottom w:val="nil"/>
              <w:right w:val="nil"/>
            </w:tcBorders>
            <w:tcMar>
              <w:top w:w="0" w:type="dxa"/>
              <w:left w:w="80" w:type="dxa"/>
              <w:bottom w:w="0" w:type="dxa"/>
              <w:right w:w="80" w:type="dxa"/>
            </w:tcMar>
          </w:tcPr>
          <w:p w14:paraId="7D4F87CB"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6F195F0B"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3B602334" w14:textId="77777777" w:rsidR="00777C9C" w:rsidRPr="00A5088F" w:rsidRDefault="00777C9C" w:rsidP="00FE0D9E">
            <w:pPr>
              <w:pStyle w:val="Normal1"/>
              <w:spacing w:line="240" w:lineRule="auto"/>
              <w:jc w:val="right"/>
              <w:rPr>
                <w:sz w:val="16"/>
                <w:szCs w:val="16"/>
              </w:rPr>
            </w:pPr>
            <w:r w:rsidRPr="00A5088F">
              <w:rPr>
                <w:sz w:val="16"/>
                <w:szCs w:val="16"/>
              </w:rPr>
              <w:t>8738.195</w:t>
            </w:r>
          </w:p>
        </w:tc>
        <w:tc>
          <w:tcPr>
            <w:tcW w:w="855" w:type="dxa"/>
            <w:tcBorders>
              <w:top w:val="nil"/>
              <w:left w:val="nil"/>
              <w:bottom w:val="nil"/>
              <w:right w:val="nil"/>
            </w:tcBorders>
            <w:tcMar>
              <w:top w:w="0" w:type="dxa"/>
              <w:left w:w="80" w:type="dxa"/>
              <w:bottom w:w="0" w:type="dxa"/>
              <w:right w:w="80" w:type="dxa"/>
            </w:tcMar>
          </w:tcPr>
          <w:p w14:paraId="7233659E"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38CE5589" w14:textId="77777777" w:rsidR="00777C9C" w:rsidRPr="00A5088F" w:rsidRDefault="00777C9C" w:rsidP="00FE0D9E">
            <w:pPr>
              <w:pStyle w:val="Normal1"/>
              <w:spacing w:line="240" w:lineRule="auto"/>
              <w:rPr>
                <w:sz w:val="16"/>
                <w:szCs w:val="16"/>
              </w:rPr>
            </w:pPr>
            <w:r w:rsidRPr="00A5088F">
              <w:rPr>
                <w:sz w:val="16"/>
                <w:szCs w:val="16"/>
              </w:rPr>
              <w:t>ND</w:t>
            </w:r>
          </w:p>
        </w:tc>
        <w:tc>
          <w:tcPr>
            <w:tcW w:w="1155" w:type="dxa"/>
            <w:tcBorders>
              <w:top w:val="nil"/>
              <w:left w:val="nil"/>
              <w:bottom w:val="nil"/>
              <w:right w:val="nil"/>
            </w:tcBorders>
            <w:tcMar>
              <w:top w:w="0" w:type="dxa"/>
              <w:left w:w="80" w:type="dxa"/>
              <w:bottom w:w="0" w:type="dxa"/>
              <w:right w:w="80" w:type="dxa"/>
            </w:tcMar>
          </w:tcPr>
          <w:p w14:paraId="5EB43B6A" w14:textId="77777777" w:rsidR="00777C9C" w:rsidRPr="00A5088F" w:rsidRDefault="00777C9C" w:rsidP="00FE0D9E">
            <w:pPr>
              <w:pStyle w:val="Normal1"/>
              <w:spacing w:line="240" w:lineRule="auto"/>
              <w:rPr>
                <w:sz w:val="16"/>
                <w:szCs w:val="16"/>
              </w:rPr>
            </w:pPr>
            <w:r w:rsidRPr="00A5088F">
              <w:rPr>
                <w:sz w:val="16"/>
                <w:szCs w:val="16"/>
              </w:rPr>
              <w:t>57.96 ± 0.03A</w:t>
            </w:r>
          </w:p>
        </w:tc>
        <w:tc>
          <w:tcPr>
            <w:tcW w:w="990" w:type="dxa"/>
            <w:tcBorders>
              <w:top w:val="nil"/>
              <w:left w:val="nil"/>
              <w:bottom w:val="nil"/>
              <w:right w:val="nil"/>
            </w:tcBorders>
            <w:tcMar>
              <w:top w:w="0" w:type="dxa"/>
              <w:left w:w="80" w:type="dxa"/>
              <w:bottom w:w="0" w:type="dxa"/>
              <w:right w:w="80" w:type="dxa"/>
            </w:tcMar>
          </w:tcPr>
          <w:p w14:paraId="435838C2" w14:textId="77777777" w:rsidR="00777C9C" w:rsidRPr="00A5088F" w:rsidRDefault="00777C9C" w:rsidP="00FE0D9E">
            <w:pPr>
              <w:pStyle w:val="Normal1"/>
              <w:spacing w:line="240" w:lineRule="auto"/>
              <w:rPr>
                <w:sz w:val="16"/>
                <w:szCs w:val="16"/>
              </w:rPr>
            </w:pPr>
            <w:r w:rsidRPr="00A5088F">
              <w:rPr>
                <w:sz w:val="16"/>
                <w:szCs w:val="16"/>
              </w:rPr>
              <w:t>58.25 ± 0.59A</w:t>
            </w:r>
          </w:p>
        </w:tc>
        <w:tc>
          <w:tcPr>
            <w:tcW w:w="1035" w:type="dxa"/>
            <w:tcBorders>
              <w:top w:val="nil"/>
              <w:left w:val="nil"/>
              <w:bottom w:val="nil"/>
              <w:right w:val="nil"/>
            </w:tcBorders>
            <w:tcMar>
              <w:top w:w="0" w:type="dxa"/>
              <w:left w:w="80" w:type="dxa"/>
              <w:bottom w:w="0" w:type="dxa"/>
              <w:right w:w="80" w:type="dxa"/>
            </w:tcMar>
          </w:tcPr>
          <w:p w14:paraId="2A864FDB" w14:textId="77777777" w:rsidR="00777C9C" w:rsidRPr="00A5088F" w:rsidRDefault="00777C9C" w:rsidP="00FE0D9E">
            <w:pPr>
              <w:pStyle w:val="Normal1"/>
              <w:spacing w:line="240" w:lineRule="auto"/>
              <w:rPr>
                <w:sz w:val="16"/>
                <w:szCs w:val="16"/>
              </w:rPr>
            </w:pPr>
            <w:r w:rsidRPr="00A5088F">
              <w:rPr>
                <w:sz w:val="16"/>
                <w:szCs w:val="16"/>
              </w:rPr>
              <w:t>ND</w:t>
            </w:r>
          </w:p>
        </w:tc>
        <w:tc>
          <w:tcPr>
            <w:tcW w:w="1080" w:type="dxa"/>
            <w:tcBorders>
              <w:top w:val="nil"/>
              <w:left w:val="nil"/>
              <w:bottom w:val="nil"/>
              <w:right w:val="nil"/>
            </w:tcBorders>
            <w:tcMar>
              <w:top w:w="0" w:type="dxa"/>
              <w:left w:w="80" w:type="dxa"/>
              <w:bottom w:w="0" w:type="dxa"/>
              <w:right w:w="80" w:type="dxa"/>
            </w:tcMar>
          </w:tcPr>
          <w:p w14:paraId="7DB2552E" w14:textId="77777777" w:rsidR="00777C9C" w:rsidRPr="00A5088F" w:rsidRDefault="00777C9C" w:rsidP="00FE0D9E">
            <w:pPr>
              <w:pStyle w:val="Normal1"/>
              <w:spacing w:line="240" w:lineRule="auto"/>
              <w:rPr>
                <w:sz w:val="16"/>
                <w:szCs w:val="16"/>
              </w:rPr>
            </w:pPr>
            <w:r w:rsidRPr="00A5088F">
              <w:rPr>
                <w:sz w:val="16"/>
                <w:szCs w:val="16"/>
              </w:rPr>
              <w:t>ND</w:t>
            </w:r>
          </w:p>
        </w:tc>
        <w:tc>
          <w:tcPr>
            <w:tcW w:w="1020" w:type="dxa"/>
            <w:tcBorders>
              <w:top w:val="nil"/>
              <w:left w:val="nil"/>
              <w:bottom w:val="nil"/>
              <w:right w:val="nil"/>
            </w:tcBorders>
            <w:tcMar>
              <w:top w:w="0" w:type="dxa"/>
              <w:left w:w="80" w:type="dxa"/>
              <w:bottom w:w="0" w:type="dxa"/>
              <w:right w:w="80" w:type="dxa"/>
            </w:tcMar>
          </w:tcPr>
          <w:p w14:paraId="3D7AB0A2"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6F9805D6"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24D31A86"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51AD597A"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024E6C26"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1597A495"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75919323"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6CC6A098"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1B0BE33A"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3218F339"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0237B2AB" w14:textId="77777777" w:rsidR="00777C9C" w:rsidRPr="00A5088F" w:rsidRDefault="00777C9C" w:rsidP="00FE0D9E">
            <w:pPr>
              <w:pStyle w:val="Normal1"/>
              <w:spacing w:line="240" w:lineRule="auto"/>
              <w:rPr>
                <w:sz w:val="16"/>
                <w:szCs w:val="16"/>
              </w:rPr>
            </w:pPr>
            <w:r w:rsidRPr="00A5088F">
              <w:rPr>
                <w:sz w:val="16"/>
                <w:szCs w:val="16"/>
              </w:rPr>
              <w:t>ND</w:t>
            </w:r>
          </w:p>
        </w:tc>
        <w:tc>
          <w:tcPr>
            <w:tcW w:w="1155" w:type="dxa"/>
            <w:tcBorders>
              <w:top w:val="nil"/>
              <w:left w:val="nil"/>
              <w:bottom w:val="nil"/>
              <w:right w:val="nil"/>
            </w:tcBorders>
            <w:tcMar>
              <w:top w:w="0" w:type="dxa"/>
              <w:left w:w="80" w:type="dxa"/>
              <w:bottom w:w="0" w:type="dxa"/>
              <w:right w:w="80" w:type="dxa"/>
            </w:tcMar>
          </w:tcPr>
          <w:p w14:paraId="2DCDFF3F" w14:textId="77777777" w:rsidR="00777C9C" w:rsidRPr="00A5088F" w:rsidRDefault="00777C9C" w:rsidP="00FE0D9E">
            <w:pPr>
              <w:pStyle w:val="Normal1"/>
              <w:spacing w:line="240" w:lineRule="auto"/>
              <w:rPr>
                <w:sz w:val="16"/>
                <w:szCs w:val="16"/>
              </w:rPr>
            </w:pPr>
            <w:r w:rsidRPr="00A5088F">
              <w:rPr>
                <w:sz w:val="16"/>
                <w:szCs w:val="16"/>
              </w:rPr>
              <w:t>0.00 ± 0.00B</w:t>
            </w:r>
          </w:p>
        </w:tc>
        <w:tc>
          <w:tcPr>
            <w:tcW w:w="990" w:type="dxa"/>
            <w:tcBorders>
              <w:top w:val="nil"/>
              <w:left w:val="nil"/>
              <w:bottom w:val="nil"/>
              <w:right w:val="nil"/>
            </w:tcBorders>
            <w:tcMar>
              <w:top w:w="0" w:type="dxa"/>
              <w:left w:w="80" w:type="dxa"/>
              <w:bottom w:w="0" w:type="dxa"/>
              <w:right w:w="80" w:type="dxa"/>
            </w:tcMar>
          </w:tcPr>
          <w:p w14:paraId="52C5E569"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35" w:type="dxa"/>
            <w:tcBorders>
              <w:top w:val="nil"/>
              <w:left w:val="nil"/>
              <w:bottom w:val="nil"/>
              <w:right w:val="nil"/>
            </w:tcBorders>
            <w:tcMar>
              <w:top w:w="0" w:type="dxa"/>
              <w:left w:w="80" w:type="dxa"/>
              <w:bottom w:w="0" w:type="dxa"/>
              <w:right w:w="80" w:type="dxa"/>
            </w:tcMar>
          </w:tcPr>
          <w:p w14:paraId="0CFECF9B" w14:textId="77777777" w:rsidR="00777C9C" w:rsidRPr="00A5088F" w:rsidRDefault="00777C9C" w:rsidP="00FE0D9E">
            <w:pPr>
              <w:pStyle w:val="Normal1"/>
              <w:spacing w:line="240" w:lineRule="auto"/>
              <w:rPr>
                <w:sz w:val="16"/>
                <w:szCs w:val="16"/>
              </w:rPr>
            </w:pPr>
            <w:r w:rsidRPr="00A5088F">
              <w:rPr>
                <w:sz w:val="16"/>
                <w:szCs w:val="16"/>
              </w:rPr>
              <w:t>ND</w:t>
            </w:r>
          </w:p>
        </w:tc>
        <w:tc>
          <w:tcPr>
            <w:tcW w:w="1080" w:type="dxa"/>
            <w:tcBorders>
              <w:top w:val="nil"/>
              <w:left w:val="nil"/>
              <w:bottom w:val="nil"/>
              <w:right w:val="nil"/>
            </w:tcBorders>
            <w:tcMar>
              <w:top w:w="0" w:type="dxa"/>
              <w:left w:w="80" w:type="dxa"/>
              <w:bottom w:w="0" w:type="dxa"/>
              <w:right w:w="80" w:type="dxa"/>
            </w:tcMar>
          </w:tcPr>
          <w:p w14:paraId="266F1459" w14:textId="77777777" w:rsidR="00777C9C" w:rsidRPr="00A5088F" w:rsidRDefault="00777C9C" w:rsidP="00FE0D9E">
            <w:pPr>
              <w:pStyle w:val="Normal1"/>
              <w:spacing w:line="240" w:lineRule="auto"/>
              <w:rPr>
                <w:sz w:val="16"/>
                <w:szCs w:val="16"/>
              </w:rPr>
            </w:pPr>
            <w:r w:rsidRPr="00A5088F">
              <w:rPr>
                <w:sz w:val="16"/>
                <w:szCs w:val="16"/>
              </w:rPr>
              <w:t>ND</w:t>
            </w:r>
          </w:p>
        </w:tc>
        <w:tc>
          <w:tcPr>
            <w:tcW w:w="1020" w:type="dxa"/>
            <w:tcBorders>
              <w:top w:val="nil"/>
              <w:left w:val="nil"/>
              <w:bottom w:val="nil"/>
              <w:right w:val="nil"/>
            </w:tcBorders>
            <w:tcMar>
              <w:top w:w="0" w:type="dxa"/>
              <w:left w:w="80" w:type="dxa"/>
              <w:bottom w:w="0" w:type="dxa"/>
              <w:right w:w="80" w:type="dxa"/>
            </w:tcMar>
          </w:tcPr>
          <w:p w14:paraId="0E6C662A"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5FE72676"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3624E5DE"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40934AB1"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6DA5485B"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78D5C603"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3C1A6424"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5B808714"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6CCAE779"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3F1F0BA9"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250F323B" w14:textId="77777777" w:rsidR="00777C9C" w:rsidRPr="00A5088F" w:rsidRDefault="00777C9C" w:rsidP="00FE0D9E">
            <w:pPr>
              <w:pStyle w:val="Normal1"/>
              <w:spacing w:line="240" w:lineRule="auto"/>
              <w:rPr>
                <w:sz w:val="16"/>
                <w:szCs w:val="16"/>
              </w:rPr>
            </w:pPr>
            <w:r w:rsidRPr="00A5088F">
              <w:rPr>
                <w:sz w:val="16"/>
                <w:szCs w:val="16"/>
              </w:rPr>
              <w:t>ND</w:t>
            </w:r>
          </w:p>
        </w:tc>
        <w:tc>
          <w:tcPr>
            <w:tcW w:w="1155" w:type="dxa"/>
            <w:tcBorders>
              <w:top w:val="nil"/>
              <w:left w:val="nil"/>
              <w:bottom w:val="nil"/>
              <w:right w:val="nil"/>
            </w:tcBorders>
            <w:tcMar>
              <w:top w:w="0" w:type="dxa"/>
              <w:left w:w="80" w:type="dxa"/>
              <w:bottom w:w="0" w:type="dxa"/>
              <w:right w:w="80" w:type="dxa"/>
            </w:tcMar>
          </w:tcPr>
          <w:p w14:paraId="5306C11F" w14:textId="77777777" w:rsidR="00777C9C" w:rsidRPr="00A5088F" w:rsidRDefault="00777C9C" w:rsidP="00FE0D9E">
            <w:pPr>
              <w:pStyle w:val="Normal1"/>
              <w:spacing w:line="240" w:lineRule="auto"/>
              <w:rPr>
                <w:sz w:val="16"/>
                <w:szCs w:val="16"/>
              </w:rPr>
            </w:pPr>
            <w:r w:rsidRPr="00A5088F">
              <w:rPr>
                <w:sz w:val="16"/>
                <w:szCs w:val="16"/>
              </w:rPr>
              <w:t>0.00 ± 0.00B</w:t>
            </w:r>
          </w:p>
        </w:tc>
        <w:tc>
          <w:tcPr>
            <w:tcW w:w="990" w:type="dxa"/>
            <w:tcBorders>
              <w:top w:val="nil"/>
              <w:left w:val="nil"/>
              <w:bottom w:val="nil"/>
              <w:right w:val="nil"/>
            </w:tcBorders>
            <w:tcMar>
              <w:top w:w="0" w:type="dxa"/>
              <w:left w:w="80" w:type="dxa"/>
              <w:bottom w:w="0" w:type="dxa"/>
              <w:right w:w="80" w:type="dxa"/>
            </w:tcMar>
          </w:tcPr>
          <w:p w14:paraId="452BAB3C"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35" w:type="dxa"/>
            <w:tcBorders>
              <w:top w:val="nil"/>
              <w:left w:val="nil"/>
              <w:bottom w:val="nil"/>
              <w:right w:val="nil"/>
            </w:tcBorders>
            <w:tcMar>
              <w:top w:w="0" w:type="dxa"/>
              <w:left w:w="80" w:type="dxa"/>
              <w:bottom w:w="0" w:type="dxa"/>
              <w:right w:w="80" w:type="dxa"/>
            </w:tcMar>
          </w:tcPr>
          <w:p w14:paraId="375508FF" w14:textId="77777777" w:rsidR="00777C9C" w:rsidRPr="00A5088F" w:rsidRDefault="00777C9C" w:rsidP="00FE0D9E">
            <w:pPr>
              <w:pStyle w:val="Normal1"/>
              <w:spacing w:line="240" w:lineRule="auto"/>
              <w:rPr>
                <w:sz w:val="16"/>
                <w:szCs w:val="16"/>
              </w:rPr>
            </w:pPr>
            <w:r w:rsidRPr="00A5088F">
              <w:rPr>
                <w:sz w:val="16"/>
                <w:szCs w:val="16"/>
              </w:rPr>
              <w:t>ND</w:t>
            </w:r>
          </w:p>
        </w:tc>
        <w:tc>
          <w:tcPr>
            <w:tcW w:w="1080" w:type="dxa"/>
            <w:tcBorders>
              <w:top w:val="nil"/>
              <w:left w:val="nil"/>
              <w:bottom w:val="nil"/>
              <w:right w:val="nil"/>
            </w:tcBorders>
            <w:tcMar>
              <w:top w:w="0" w:type="dxa"/>
              <w:left w:w="80" w:type="dxa"/>
              <w:bottom w:w="0" w:type="dxa"/>
              <w:right w:w="80" w:type="dxa"/>
            </w:tcMar>
          </w:tcPr>
          <w:p w14:paraId="5446DD33" w14:textId="77777777" w:rsidR="00777C9C" w:rsidRPr="00A5088F" w:rsidRDefault="00777C9C" w:rsidP="00FE0D9E">
            <w:pPr>
              <w:pStyle w:val="Normal1"/>
              <w:spacing w:line="240" w:lineRule="auto"/>
              <w:rPr>
                <w:sz w:val="16"/>
                <w:szCs w:val="16"/>
              </w:rPr>
            </w:pPr>
            <w:r w:rsidRPr="00A5088F">
              <w:rPr>
                <w:sz w:val="16"/>
                <w:szCs w:val="16"/>
              </w:rPr>
              <w:t>ND</w:t>
            </w:r>
          </w:p>
        </w:tc>
        <w:tc>
          <w:tcPr>
            <w:tcW w:w="1020" w:type="dxa"/>
            <w:tcBorders>
              <w:top w:val="nil"/>
              <w:left w:val="nil"/>
              <w:bottom w:val="nil"/>
              <w:right w:val="nil"/>
            </w:tcBorders>
            <w:tcMar>
              <w:top w:w="0" w:type="dxa"/>
              <w:left w:w="80" w:type="dxa"/>
              <w:bottom w:w="0" w:type="dxa"/>
              <w:right w:w="80" w:type="dxa"/>
            </w:tcMar>
          </w:tcPr>
          <w:p w14:paraId="3DA0E111"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7142387F"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41BB5C2D"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4BCC05FC"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6D0E7401"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5E8533F0"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3726557B"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54AA1A9C"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1CCBC517"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5054C4D8"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5F1062DE" w14:textId="77777777" w:rsidR="00777C9C" w:rsidRPr="00A5088F" w:rsidRDefault="00777C9C" w:rsidP="00FE0D9E">
            <w:pPr>
              <w:pStyle w:val="Normal1"/>
              <w:spacing w:line="240" w:lineRule="auto"/>
              <w:rPr>
                <w:sz w:val="16"/>
                <w:szCs w:val="16"/>
              </w:rPr>
            </w:pPr>
            <w:r w:rsidRPr="00A5088F">
              <w:rPr>
                <w:sz w:val="16"/>
                <w:szCs w:val="16"/>
              </w:rPr>
              <w:t>ND</w:t>
            </w:r>
          </w:p>
        </w:tc>
        <w:tc>
          <w:tcPr>
            <w:tcW w:w="1155" w:type="dxa"/>
            <w:tcBorders>
              <w:top w:val="nil"/>
              <w:left w:val="nil"/>
              <w:bottom w:val="nil"/>
              <w:right w:val="nil"/>
            </w:tcBorders>
            <w:tcMar>
              <w:top w:w="0" w:type="dxa"/>
              <w:left w:w="80" w:type="dxa"/>
              <w:bottom w:w="0" w:type="dxa"/>
              <w:right w:w="80" w:type="dxa"/>
            </w:tcMar>
          </w:tcPr>
          <w:p w14:paraId="12ADB4AB" w14:textId="77777777" w:rsidR="00777C9C" w:rsidRPr="00A5088F" w:rsidRDefault="00777C9C" w:rsidP="00FE0D9E">
            <w:pPr>
              <w:pStyle w:val="Normal1"/>
              <w:spacing w:line="240" w:lineRule="auto"/>
              <w:rPr>
                <w:sz w:val="16"/>
                <w:szCs w:val="16"/>
              </w:rPr>
            </w:pPr>
            <w:r w:rsidRPr="00A5088F">
              <w:rPr>
                <w:sz w:val="16"/>
                <w:szCs w:val="16"/>
              </w:rPr>
              <w:t>0.00 ± 0.00B</w:t>
            </w:r>
          </w:p>
        </w:tc>
        <w:tc>
          <w:tcPr>
            <w:tcW w:w="990" w:type="dxa"/>
            <w:tcBorders>
              <w:top w:val="nil"/>
              <w:left w:val="nil"/>
              <w:bottom w:val="nil"/>
              <w:right w:val="nil"/>
            </w:tcBorders>
            <w:tcMar>
              <w:top w:w="0" w:type="dxa"/>
              <w:left w:w="80" w:type="dxa"/>
              <w:bottom w:w="0" w:type="dxa"/>
              <w:right w:w="80" w:type="dxa"/>
            </w:tcMar>
          </w:tcPr>
          <w:p w14:paraId="2CF8CBAE" w14:textId="77777777" w:rsidR="00777C9C" w:rsidRPr="00A5088F" w:rsidRDefault="00777C9C" w:rsidP="00FE0D9E">
            <w:pPr>
              <w:pStyle w:val="Normal1"/>
              <w:spacing w:line="240" w:lineRule="auto"/>
              <w:rPr>
                <w:sz w:val="16"/>
                <w:szCs w:val="16"/>
              </w:rPr>
            </w:pPr>
            <w:r w:rsidRPr="00A5088F">
              <w:rPr>
                <w:sz w:val="16"/>
                <w:szCs w:val="16"/>
              </w:rPr>
              <w:t>0.00 ± 0.00B</w:t>
            </w:r>
          </w:p>
        </w:tc>
        <w:tc>
          <w:tcPr>
            <w:tcW w:w="1035" w:type="dxa"/>
            <w:tcBorders>
              <w:top w:val="nil"/>
              <w:left w:val="nil"/>
              <w:bottom w:val="nil"/>
              <w:right w:val="nil"/>
            </w:tcBorders>
            <w:tcMar>
              <w:top w:w="0" w:type="dxa"/>
              <w:left w:w="80" w:type="dxa"/>
              <w:bottom w:w="0" w:type="dxa"/>
              <w:right w:w="80" w:type="dxa"/>
            </w:tcMar>
          </w:tcPr>
          <w:p w14:paraId="5FAA9798" w14:textId="77777777" w:rsidR="00777C9C" w:rsidRPr="00A5088F" w:rsidRDefault="00777C9C" w:rsidP="00FE0D9E">
            <w:pPr>
              <w:pStyle w:val="Normal1"/>
              <w:spacing w:line="240" w:lineRule="auto"/>
              <w:rPr>
                <w:sz w:val="16"/>
                <w:szCs w:val="16"/>
              </w:rPr>
            </w:pPr>
            <w:r w:rsidRPr="00A5088F">
              <w:rPr>
                <w:sz w:val="16"/>
                <w:szCs w:val="16"/>
              </w:rPr>
              <w:t>ND</w:t>
            </w:r>
          </w:p>
        </w:tc>
        <w:tc>
          <w:tcPr>
            <w:tcW w:w="1080" w:type="dxa"/>
            <w:tcBorders>
              <w:top w:val="nil"/>
              <w:left w:val="nil"/>
              <w:bottom w:val="nil"/>
              <w:right w:val="nil"/>
            </w:tcBorders>
            <w:tcMar>
              <w:top w:w="0" w:type="dxa"/>
              <w:left w:w="80" w:type="dxa"/>
              <w:bottom w:w="0" w:type="dxa"/>
              <w:right w:w="80" w:type="dxa"/>
            </w:tcMar>
          </w:tcPr>
          <w:p w14:paraId="2E8683B4" w14:textId="77777777" w:rsidR="00777C9C" w:rsidRPr="00A5088F" w:rsidRDefault="00777C9C" w:rsidP="00FE0D9E">
            <w:pPr>
              <w:pStyle w:val="Normal1"/>
              <w:spacing w:line="240" w:lineRule="auto"/>
              <w:rPr>
                <w:sz w:val="16"/>
                <w:szCs w:val="16"/>
              </w:rPr>
            </w:pPr>
            <w:r w:rsidRPr="00A5088F">
              <w:rPr>
                <w:sz w:val="16"/>
                <w:szCs w:val="16"/>
              </w:rPr>
              <w:t>ND</w:t>
            </w:r>
          </w:p>
        </w:tc>
        <w:tc>
          <w:tcPr>
            <w:tcW w:w="1020" w:type="dxa"/>
            <w:tcBorders>
              <w:top w:val="nil"/>
              <w:left w:val="nil"/>
              <w:bottom w:val="nil"/>
              <w:right w:val="nil"/>
            </w:tcBorders>
            <w:tcMar>
              <w:top w:w="0" w:type="dxa"/>
              <w:left w:w="80" w:type="dxa"/>
              <w:bottom w:w="0" w:type="dxa"/>
              <w:right w:w="80" w:type="dxa"/>
            </w:tcMar>
          </w:tcPr>
          <w:p w14:paraId="79774FED" w14:textId="77777777" w:rsidR="00777C9C" w:rsidRPr="00A5088F" w:rsidRDefault="00777C9C" w:rsidP="00FE0D9E">
            <w:pPr>
              <w:pStyle w:val="Normal1"/>
              <w:spacing w:line="240" w:lineRule="auto"/>
              <w:rPr>
                <w:sz w:val="16"/>
                <w:szCs w:val="16"/>
              </w:rPr>
            </w:pPr>
            <w:r w:rsidRPr="00A5088F">
              <w:rPr>
                <w:sz w:val="16"/>
                <w:szCs w:val="16"/>
              </w:rPr>
              <w:t>ND</w:t>
            </w:r>
          </w:p>
        </w:tc>
      </w:tr>
      <w:tr w:rsidR="00777C9C" w:rsidRPr="00A5088F" w14:paraId="2DDBB1F1"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147E54A7" w14:textId="77777777" w:rsidR="00777C9C" w:rsidRPr="00A5088F" w:rsidRDefault="00777C9C" w:rsidP="00FE0D9E">
            <w:pPr>
              <w:pStyle w:val="Normal1"/>
              <w:spacing w:line="240" w:lineRule="auto"/>
              <w:rPr>
                <w:sz w:val="16"/>
                <w:szCs w:val="16"/>
              </w:rPr>
            </w:pPr>
            <w:r w:rsidRPr="00A5088F">
              <w:rPr>
                <w:sz w:val="16"/>
                <w:szCs w:val="16"/>
              </w:rPr>
              <w:t>115</w:t>
            </w:r>
          </w:p>
        </w:tc>
        <w:tc>
          <w:tcPr>
            <w:tcW w:w="2535" w:type="dxa"/>
            <w:tcBorders>
              <w:top w:val="nil"/>
              <w:left w:val="nil"/>
              <w:bottom w:val="nil"/>
              <w:right w:val="nil"/>
            </w:tcBorders>
            <w:tcMar>
              <w:top w:w="0" w:type="dxa"/>
              <w:left w:w="80" w:type="dxa"/>
              <w:bottom w:w="0" w:type="dxa"/>
              <w:right w:w="80" w:type="dxa"/>
            </w:tcMar>
          </w:tcPr>
          <w:p w14:paraId="4D824F87" w14:textId="77777777" w:rsidR="00777C9C" w:rsidRPr="00A5088F" w:rsidRDefault="00777C9C" w:rsidP="00FE0D9E">
            <w:pPr>
              <w:pStyle w:val="Normal1"/>
              <w:spacing w:line="240" w:lineRule="auto"/>
              <w:rPr>
                <w:sz w:val="16"/>
                <w:szCs w:val="16"/>
              </w:rPr>
            </w:pPr>
            <w:r w:rsidRPr="00A5088F">
              <w:rPr>
                <w:sz w:val="16"/>
                <w:szCs w:val="16"/>
              </w:rPr>
              <w:t>α-Terpineol</w:t>
            </w:r>
          </w:p>
        </w:tc>
        <w:tc>
          <w:tcPr>
            <w:tcW w:w="600" w:type="dxa"/>
            <w:tcBorders>
              <w:top w:val="nil"/>
              <w:left w:val="nil"/>
              <w:bottom w:val="nil"/>
              <w:right w:val="nil"/>
            </w:tcBorders>
            <w:tcMar>
              <w:top w:w="0" w:type="dxa"/>
              <w:left w:w="80" w:type="dxa"/>
              <w:bottom w:w="0" w:type="dxa"/>
              <w:right w:w="80" w:type="dxa"/>
            </w:tcMar>
          </w:tcPr>
          <w:p w14:paraId="1B31C51D" w14:textId="77777777" w:rsidR="00777C9C" w:rsidRPr="00A5088F" w:rsidRDefault="00777C9C" w:rsidP="00FE0D9E">
            <w:pPr>
              <w:pStyle w:val="Normal1"/>
              <w:spacing w:line="240" w:lineRule="auto"/>
              <w:jc w:val="right"/>
              <w:rPr>
                <w:sz w:val="16"/>
                <w:szCs w:val="16"/>
              </w:rPr>
            </w:pPr>
            <w:r w:rsidRPr="00A5088F">
              <w:rPr>
                <w:sz w:val="16"/>
                <w:szCs w:val="16"/>
              </w:rPr>
              <w:t>1701</w:t>
            </w:r>
          </w:p>
        </w:tc>
        <w:tc>
          <w:tcPr>
            <w:tcW w:w="885" w:type="dxa"/>
            <w:tcBorders>
              <w:top w:val="nil"/>
              <w:left w:val="nil"/>
              <w:bottom w:val="nil"/>
              <w:right w:val="nil"/>
            </w:tcBorders>
            <w:tcMar>
              <w:top w:w="0" w:type="dxa"/>
              <w:left w:w="80" w:type="dxa"/>
              <w:bottom w:w="0" w:type="dxa"/>
              <w:right w:w="80" w:type="dxa"/>
            </w:tcMar>
          </w:tcPr>
          <w:p w14:paraId="5F639F8F" w14:textId="77777777" w:rsidR="00777C9C" w:rsidRPr="00A5088F" w:rsidRDefault="00777C9C" w:rsidP="00FE0D9E">
            <w:pPr>
              <w:pStyle w:val="Normal1"/>
              <w:spacing w:line="240" w:lineRule="auto"/>
              <w:jc w:val="right"/>
              <w:rPr>
                <w:sz w:val="16"/>
                <w:szCs w:val="16"/>
              </w:rPr>
            </w:pPr>
            <w:r w:rsidRPr="00A5088F">
              <w:rPr>
                <w:sz w:val="16"/>
                <w:szCs w:val="16"/>
              </w:rPr>
              <w:t>1705 [14]</w:t>
            </w:r>
          </w:p>
        </w:tc>
        <w:tc>
          <w:tcPr>
            <w:tcW w:w="600" w:type="dxa"/>
            <w:tcBorders>
              <w:top w:val="nil"/>
              <w:left w:val="nil"/>
              <w:bottom w:val="nil"/>
              <w:right w:val="nil"/>
            </w:tcBorders>
            <w:tcMar>
              <w:top w:w="0" w:type="dxa"/>
              <w:left w:w="80" w:type="dxa"/>
              <w:bottom w:w="0" w:type="dxa"/>
              <w:right w:w="80" w:type="dxa"/>
            </w:tcMar>
          </w:tcPr>
          <w:p w14:paraId="0BED095E" w14:textId="77777777" w:rsidR="00777C9C" w:rsidRPr="00A5088F" w:rsidRDefault="00777C9C" w:rsidP="00FE0D9E">
            <w:pPr>
              <w:pStyle w:val="Normal1"/>
              <w:spacing w:line="240" w:lineRule="auto"/>
              <w:jc w:val="right"/>
              <w:rPr>
                <w:sz w:val="16"/>
                <w:szCs w:val="16"/>
              </w:rPr>
            </w:pPr>
            <w:r w:rsidRPr="00A5088F">
              <w:rPr>
                <w:sz w:val="16"/>
                <w:szCs w:val="16"/>
              </w:rPr>
              <w:t>1187</w:t>
            </w:r>
          </w:p>
        </w:tc>
        <w:tc>
          <w:tcPr>
            <w:tcW w:w="750" w:type="dxa"/>
            <w:tcBorders>
              <w:top w:val="nil"/>
              <w:left w:val="nil"/>
              <w:bottom w:val="nil"/>
              <w:right w:val="nil"/>
            </w:tcBorders>
            <w:tcMar>
              <w:top w:w="0" w:type="dxa"/>
              <w:left w:w="80" w:type="dxa"/>
              <w:bottom w:w="0" w:type="dxa"/>
              <w:right w:w="80" w:type="dxa"/>
            </w:tcMar>
          </w:tcPr>
          <w:p w14:paraId="1F8D1B84" w14:textId="77777777" w:rsidR="00777C9C" w:rsidRPr="00A5088F" w:rsidRDefault="00777C9C" w:rsidP="00FE0D9E">
            <w:pPr>
              <w:pStyle w:val="Normal1"/>
              <w:spacing w:line="240" w:lineRule="auto"/>
              <w:jc w:val="right"/>
              <w:rPr>
                <w:sz w:val="16"/>
                <w:szCs w:val="16"/>
              </w:rPr>
            </w:pPr>
            <w:r w:rsidRPr="00A5088F">
              <w:rPr>
                <w:sz w:val="16"/>
                <w:szCs w:val="16"/>
              </w:rPr>
              <w:t>1190 [23]</w:t>
            </w:r>
          </w:p>
        </w:tc>
        <w:tc>
          <w:tcPr>
            <w:tcW w:w="840" w:type="dxa"/>
            <w:tcBorders>
              <w:top w:val="nil"/>
              <w:left w:val="nil"/>
              <w:bottom w:val="nil"/>
              <w:right w:val="nil"/>
            </w:tcBorders>
            <w:tcMar>
              <w:top w:w="100" w:type="dxa"/>
              <w:left w:w="100" w:type="dxa"/>
              <w:bottom w:w="100" w:type="dxa"/>
              <w:right w:w="100" w:type="dxa"/>
            </w:tcMar>
          </w:tcPr>
          <w:p w14:paraId="03654B8F" w14:textId="77777777" w:rsidR="00777C9C" w:rsidRPr="00A5088F" w:rsidRDefault="00777C9C" w:rsidP="00FE0D9E">
            <w:pPr>
              <w:pStyle w:val="Normal1"/>
              <w:spacing w:line="240" w:lineRule="auto"/>
              <w:jc w:val="right"/>
              <w:rPr>
                <w:sz w:val="16"/>
                <w:szCs w:val="16"/>
              </w:rPr>
            </w:pPr>
            <w:r w:rsidRPr="00A5088F">
              <w:rPr>
                <w:sz w:val="16"/>
                <w:szCs w:val="16"/>
              </w:rPr>
              <w:t>43.790</w:t>
            </w:r>
          </w:p>
        </w:tc>
        <w:tc>
          <w:tcPr>
            <w:tcW w:w="855" w:type="dxa"/>
            <w:tcBorders>
              <w:top w:val="nil"/>
              <w:left w:val="nil"/>
              <w:bottom w:val="nil"/>
              <w:right w:val="nil"/>
            </w:tcBorders>
            <w:tcMar>
              <w:top w:w="0" w:type="dxa"/>
              <w:left w:w="80" w:type="dxa"/>
              <w:bottom w:w="0" w:type="dxa"/>
              <w:right w:w="80" w:type="dxa"/>
            </w:tcMar>
          </w:tcPr>
          <w:p w14:paraId="60104DB1"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6C816799" w14:textId="77777777" w:rsidR="00777C9C" w:rsidRPr="00A5088F" w:rsidRDefault="00777C9C" w:rsidP="00FE0D9E">
            <w:pPr>
              <w:pStyle w:val="Normal1"/>
              <w:spacing w:line="240" w:lineRule="auto"/>
              <w:rPr>
                <w:sz w:val="16"/>
                <w:szCs w:val="16"/>
              </w:rPr>
            </w:pPr>
            <w:r w:rsidRPr="00A5088F">
              <w:rPr>
                <w:sz w:val="16"/>
                <w:szCs w:val="16"/>
              </w:rPr>
              <w:t>58.06 ± 0.02C</w:t>
            </w:r>
          </w:p>
        </w:tc>
        <w:tc>
          <w:tcPr>
            <w:tcW w:w="1155" w:type="dxa"/>
            <w:tcBorders>
              <w:top w:val="nil"/>
              <w:left w:val="nil"/>
              <w:bottom w:val="nil"/>
              <w:right w:val="nil"/>
            </w:tcBorders>
            <w:tcMar>
              <w:top w:w="0" w:type="dxa"/>
              <w:left w:w="80" w:type="dxa"/>
              <w:bottom w:w="0" w:type="dxa"/>
              <w:right w:w="80" w:type="dxa"/>
            </w:tcMar>
          </w:tcPr>
          <w:p w14:paraId="3B7052CA" w14:textId="77777777" w:rsidR="00777C9C" w:rsidRPr="00A5088F" w:rsidRDefault="00777C9C" w:rsidP="00FE0D9E">
            <w:pPr>
              <w:pStyle w:val="Normal1"/>
              <w:spacing w:line="240" w:lineRule="auto"/>
              <w:rPr>
                <w:sz w:val="16"/>
                <w:szCs w:val="16"/>
              </w:rPr>
            </w:pPr>
            <w:r w:rsidRPr="00A5088F">
              <w:rPr>
                <w:sz w:val="16"/>
                <w:szCs w:val="16"/>
              </w:rPr>
              <w:t>58.22 ± 0.04B</w:t>
            </w:r>
          </w:p>
        </w:tc>
        <w:tc>
          <w:tcPr>
            <w:tcW w:w="990" w:type="dxa"/>
            <w:tcBorders>
              <w:top w:val="nil"/>
              <w:left w:val="nil"/>
              <w:bottom w:val="nil"/>
              <w:right w:val="nil"/>
            </w:tcBorders>
            <w:tcMar>
              <w:top w:w="0" w:type="dxa"/>
              <w:left w:w="80" w:type="dxa"/>
              <w:bottom w:w="0" w:type="dxa"/>
              <w:right w:w="80" w:type="dxa"/>
            </w:tcMar>
          </w:tcPr>
          <w:p w14:paraId="5F24F31C" w14:textId="77777777" w:rsidR="00777C9C" w:rsidRPr="00A5088F" w:rsidRDefault="00777C9C" w:rsidP="00FE0D9E">
            <w:pPr>
              <w:pStyle w:val="Normal1"/>
              <w:spacing w:line="240" w:lineRule="auto"/>
              <w:rPr>
                <w:sz w:val="16"/>
                <w:szCs w:val="16"/>
              </w:rPr>
            </w:pPr>
            <w:r w:rsidRPr="00A5088F">
              <w:rPr>
                <w:sz w:val="16"/>
                <w:szCs w:val="16"/>
              </w:rPr>
              <w:t>58.18 ± 0.02B</w:t>
            </w:r>
          </w:p>
        </w:tc>
        <w:tc>
          <w:tcPr>
            <w:tcW w:w="1035" w:type="dxa"/>
            <w:tcBorders>
              <w:top w:val="nil"/>
              <w:left w:val="nil"/>
              <w:bottom w:val="nil"/>
              <w:right w:val="nil"/>
            </w:tcBorders>
            <w:tcMar>
              <w:top w:w="0" w:type="dxa"/>
              <w:left w:w="80" w:type="dxa"/>
              <w:bottom w:w="0" w:type="dxa"/>
              <w:right w:w="80" w:type="dxa"/>
            </w:tcMar>
          </w:tcPr>
          <w:p w14:paraId="278F704F" w14:textId="77777777" w:rsidR="00777C9C" w:rsidRPr="00A5088F" w:rsidRDefault="00777C9C" w:rsidP="00FE0D9E">
            <w:pPr>
              <w:pStyle w:val="Normal1"/>
              <w:spacing w:line="240" w:lineRule="auto"/>
              <w:rPr>
                <w:sz w:val="16"/>
                <w:szCs w:val="16"/>
              </w:rPr>
            </w:pPr>
            <w:r w:rsidRPr="00A5088F">
              <w:rPr>
                <w:sz w:val="16"/>
                <w:szCs w:val="16"/>
              </w:rPr>
              <w:t>58.22 ± 0.03C</w:t>
            </w:r>
          </w:p>
        </w:tc>
        <w:tc>
          <w:tcPr>
            <w:tcW w:w="1080" w:type="dxa"/>
            <w:tcBorders>
              <w:top w:val="nil"/>
              <w:left w:val="nil"/>
              <w:bottom w:val="nil"/>
              <w:right w:val="nil"/>
            </w:tcBorders>
            <w:tcMar>
              <w:top w:w="0" w:type="dxa"/>
              <w:left w:w="80" w:type="dxa"/>
              <w:bottom w:w="0" w:type="dxa"/>
              <w:right w:w="80" w:type="dxa"/>
            </w:tcMar>
          </w:tcPr>
          <w:p w14:paraId="44D45932" w14:textId="77777777" w:rsidR="00777C9C" w:rsidRPr="00A5088F" w:rsidRDefault="00777C9C" w:rsidP="00FE0D9E">
            <w:pPr>
              <w:pStyle w:val="Normal1"/>
              <w:spacing w:line="240" w:lineRule="auto"/>
              <w:rPr>
                <w:sz w:val="16"/>
                <w:szCs w:val="16"/>
              </w:rPr>
            </w:pPr>
            <w:r w:rsidRPr="00A5088F">
              <w:rPr>
                <w:sz w:val="16"/>
                <w:szCs w:val="16"/>
              </w:rPr>
              <w:t>58.23 ± 0.01D</w:t>
            </w:r>
          </w:p>
        </w:tc>
        <w:tc>
          <w:tcPr>
            <w:tcW w:w="1020" w:type="dxa"/>
            <w:tcBorders>
              <w:top w:val="nil"/>
              <w:left w:val="nil"/>
              <w:bottom w:val="nil"/>
              <w:right w:val="nil"/>
            </w:tcBorders>
            <w:tcMar>
              <w:top w:w="0" w:type="dxa"/>
              <w:left w:w="80" w:type="dxa"/>
              <w:bottom w:w="0" w:type="dxa"/>
              <w:right w:w="80" w:type="dxa"/>
            </w:tcMar>
          </w:tcPr>
          <w:p w14:paraId="216EAC7B" w14:textId="77777777" w:rsidR="00777C9C" w:rsidRPr="00A5088F" w:rsidRDefault="00777C9C" w:rsidP="00FE0D9E">
            <w:pPr>
              <w:pStyle w:val="Normal1"/>
              <w:spacing w:line="240" w:lineRule="auto"/>
              <w:rPr>
                <w:sz w:val="16"/>
                <w:szCs w:val="16"/>
              </w:rPr>
            </w:pPr>
            <w:r w:rsidRPr="00A5088F">
              <w:rPr>
                <w:sz w:val="16"/>
                <w:szCs w:val="16"/>
              </w:rPr>
              <w:t>58.25 ± 0.03C</w:t>
            </w:r>
          </w:p>
        </w:tc>
      </w:tr>
      <w:tr w:rsidR="00777C9C" w:rsidRPr="00A5088F" w14:paraId="2450F5A2"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60463A6C"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013C3334"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7D850FEE"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74C10695"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2C2687E1"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5D377F0E"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35121E65"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1324C829"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051F7A9B" w14:textId="77777777" w:rsidR="00777C9C" w:rsidRPr="00A5088F" w:rsidRDefault="00777C9C" w:rsidP="00FE0D9E">
            <w:pPr>
              <w:pStyle w:val="Normal1"/>
              <w:spacing w:line="240" w:lineRule="auto"/>
              <w:rPr>
                <w:sz w:val="16"/>
                <w:szCs w:val="16"/>
              </w:rPr>
            </w:pPr>
            <w:r w:rsidRPr="00A5088F">
              <w:rPr>
                <w:sz w:val="16"/>
                <w:szCs w:val="16"/>
              </w:rPr>
              <w:t>58.58 ± 0.02B</w:t>
            </w:r>
          </w:p>
        </w:tc>
        <w:tc>
          <w:tcPr>
            <w:tcW w:w="1155" w:type="dxa"/>
            <w:tcBorders>
              <w:top w:val="nil"/>
              <w:left w:val="nil"/>
              <w:bottom w:val="nil"/>
              <w:right w:val="nil"/>
            </w:tcBorders>
            <w:tcMar>
              <w:top w:w="0" w:type="dxa"/>
              <w:left w:w="80" w:type="dxa"/>
              <w:bottom w:w="0" w:type="dxa"/>
              <w:right w:w="80" w:type="dxa"/>
            </w:tcMar>
          </w:tcPr>
          <w:p w14:paraId="23AF3825" w14:textId="77777777" w:rsidR="00777C9C" w:rsidRPr="00A5088F" w:rsidRDefault="00777C9C" w:rsidP="00FE0D9E">
            <w:pPr>
              <w:pStyle w:val="Normal1"/>
              <w:spacing w:line="240" w:lineRule="auto"/>
              <w:rPr>
                <w:sz w:val="16"/>
                <w:szCs w:val="16"/>
              </w:rPr>
            </w:pPr>
            <w:r w:rsidRPr="00A5088F">
              <w:rPr>
                <w:sz w:val="16"/>
                <w:szCs w:val="16"/>
              </w:rPr>
              <w:t>58.66 ± 0.06B</w:t>
            </w:r>
          </w:p>
        </w:tc>
        <w:tc>
          <w:tcPr>
            <w:tcW w:w="990" w:type="dxa"/>
            <w:tcBorders>
              <w:top w:val="nil"/>
              <w:left w:val="nil"/>
              <w:bottom w:val="nil"/>
              <w:right w:val="nil"/>
            </w:tcBorders>
            <w:tcMar>
              <w:top w:w="0" w:type="dxa"/>
              <w:left w:w="80" w:type="dxa"/>
              <w:bottom w:w="0" w:type="dxa"/>
              <w:right w:w="80" w:type="dxa"/>
            </w:tcMar>
          </w:tcPr>
          <w:p w14:paraId="1409A0E3" w14:textId="77777777" w:rsidR="00777C9C" w:rsidRPr="00A5088F" w:rsidRDefault="00777C9C" w:rsidP="00FE0D9E">
            <w:pPr>
              <w:pStyle w:val="Normal1"/>
              <w:spacing w:line="240" w:lineRule="auto"/>
              <w:rPr>
                <w:sz w:val="16"/>
                <w:szCs w:val="16"/>
              </w:rPr>
            </w:pPr>
            <w:r w:rsidRPr="00A5088F">
              <w:rPr>
                <w:sz w:val="16"/>
                <w:szCs w:val="16"/>
              </w:rPr>
              <w:t>59.35 ± 1.05AB</w:t>
            </w:r>
          </w:p>
        </w:tc>
        <w:tc>
          <w:tcPr>
            <w:tcW w:w="1035" w:type="dxa"/>
            <w:tcBorders>
              <w:top w:val="nil"/>
              <w:left w:val="nil"/>
              <w:bottom w:val="nil"/>
              <w:right w:val="nil"/>
            </w:tcBorders>
            <w:tcMar>
              <w:top w:w="0" w:type="dxa"/>
              <w:left w:w="80" w:type="dxa"/>
              <w:bottom w:w="0" w:type="dxa"/>
              <w:right w:w="80" w:type="dxa"/>
            </w:tcMar>
          </w:tcPr>
          <w:p w14:paraId="506DD5D8" w14:textId="77777777" w:rsidR="00777C9C" w:rsidRPr="00A5088F" w:rsidRDefault="00777C9C" w:rsidP="00FE0D9E">
            <w:pPr>
              <w:pStyle w:val="Normal1"/>
              <w:spacing w:line="240" w:lineRule="auto"/>
              <w:rPr>
                <w:sz w:val="16"/>
                <w:szCs w:val="16"/>
              </w:rPr>
            </w:pPr>
            <w:r w:rsidRPr="00A5088F">
              <w:rPr>
                <w:sz w:val="16"/>
                <w:szCs w:val="16"/>
              </w:rPr>
              <w:t>58.48 ± 0.02C</w:t>
            </w:r>
          </w:p>
        </w:tc>
        <w:tc>
          <w:tcPr>
            <w:tcW w:w="1080" w:type="dxa"/>
            <w:tcBorders>
              <w:top w:val="nil"/>
              <w:left w:val="nil"/>
              <w:bottom w:val="nil"/>
              <w:right w:val="nil"/>
            </w:tcBorders>
            <w:tcMar>
              <w:top w:w="0" w:type="dxa"/>
              <w:left w:w="80" w:type="dxa"/>
              <w:bottom w:w="0" w:type="dxa"/>
              <w:right w:w="80" w:type="dxa"/>
            </w:tcMar>
          </w:tcPr>
          <w:p w14:paraId="20B18DD9" w14:textId="77777777" w:rsidR="00777C9C" w:rsidRPr="00A5088F" w:rsidRDefault="00777C9C" w:rsidP="00FE0D9E">
            <w:pPr>
              <w:pStyle w:val="Normal1"/>
              <w:spacing w:line="240" w:lineRule="auto"/>
              <w:rPr>
                <w:sz w:val="16"/>
                <w:szCs w:val="16"/>
              </w:rPr>
            </w:pPr>
            <w:r w:rsidRPr="00A5088F">
              <w:rPr>
                <w:sz w:val="16"/>
                <w:szCs w:val="16"/>
              </w:rPr>
              <w:t>58.72 ± 0.04C</w:t>
            </w:r>
          </w:p>
        </w:tc>
        <w:tc>
          <w:tcPr>
            <w:tcW w:w="1020" w:type="dxa"/>
            <w:tcBorders>
              <w:top w:val="nil"/>
              <w:left w:val="nil"/>
              <w:bottom w:val="nil"/>
              <w:right w:val="nil"/>
            </w:tcBorders>
            <w:tcMar>
              <w:top w:w="0" w:type="dxa"/>
              <w:left w:w="80" w:type="dxa"/>
              <w:bottom w:w="0" w:type="dxa"/>
              <w:right w:w="80" w:type="dxa"/>
            </w:tcMar>
          </w:tcPr>
          <w:p w14:paraId="569B7128" w14:textId="77777777" w:rsidR="00777C9C" w:rsidRPr="00A5088F" w:rsidRDefault="00777C9C" w:rsidP="00FE0D9E">
            <w:pPr>
              <w:pStyle w:val="Normal1"/>
              <w:spacing w:line="240" w:lineRule="auto"/>
              <w:rPr>
                <w:sz w:val="16"/>
                <w:szCs w:val="16"/>
              </w:rPr>
            </w:pPr>
            <w:r w:rsidRPr="00A5088F">
              <w:rPr>
                <w:sz w:val="16"/>
                <w:szCs w:val="16"/>
              </w:rPr>
              <w:t>58.82 ± 0.09B</w:t>
            </w:r>
          </w:p>
        </w:tc>
      </w:tr>
      <w:tr w:rsidR="00777C9C" w:rsidRPr="00A5088F" w14:paraId="79CD2D69"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50EC031E"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094089BE"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0BF0EA76"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345F5954"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48F2C8A7"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2508800B"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5224E383"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6C38F74C"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60740F3A" w14:textId="77777777" w:rsidR="00777C9C" w:rsidRPr="00A5088F" w:rsidRDefault="00777C9C" w:rsidP="00FE0D9E">
            <w:pPr>
              <w:pStyle w:val="Normal1"/>
              <w:spacing w:line="240" w:lineRule="auto"/>
              <w:rPr>
                <w:sz w:val="16"/>
                <w:szCs w:val="16"/>
              </w:rPr>
            </w:pPr>
            <w:r w:rsidRPr="00A5088F">
              <w:rPr>
                <w:sz w:val="16"/>
                <w:szCs w:val="16"/>
              </w:rPr>
              <w:t>58.71 ± 0.20B</w:t>
            </w:r>
          </w:p>
        </w:tc>
        <w:tc>
          <w:tcPr>
            <w:tcW w:w="1155" w:type="dxa"/>
            <w:tcBorders>
              <w:top w:val="nil"/>
              <w:left w:val="nil"/>
              <w:bottom w:val="nil"/>
              <w:right w:val="nil"/>
            </w:tcBorders>
            <w:tcMar>
              <w:top w:w="0" w:type="dxa"/>
              <w:left w:w="80" w:type="dxa"/>
              <w:bottom w:w="0" w:type="dxa"/>
              <w:right w:w="80" w:type="dxa"/>
            </w:tcMar>
          </w:tcPr>
          <w:p w14:paraId="5F78FE35" w14:textId="77777777" w:rsidR="00777C9C" w:rsidRPr="00A5088F" w:rsidRDefault="00777C9C" w:rsidP="00FE0D9E">
            <w:pPr>
              <w:pStyle w:val="Normal1"/>
              <w:spacing w:line="240" w:lineRule="auto"/>
              <w:rPr>
                <w:sz w:val="16"/>
                <w:szCs w:val="16"/>
              </w:rPr>
            </w:pPr>
            <w:r w:rsidRPr="00A5088F">
              <w:rPr>
                <w:sz w:val="16"/>
                <w:szCs w:val="16"/>
              </w:rPr>
              <w:t>59.12 ± 0.06A</w:t>
            </w:r>
          </w:p>
        </w:tc>
        <w:tc>
          <w:tcPr>
            <w:tcW w:w="990" w:type="dxa"/>
            <w:tcBorders>
              <w:top w:val="nil"/>
              <w:left w:val="nil"/>
              <w:bottom w:val="nil"/>
              <w:right w:val="nil"/>
            </w:tcBorders>
            <w:tcMar>
              <w:top w:w="0" w:type="dxa"/>
              <w:left w:w="80" w:type="dxa"/>
              <w:bottom w:w="0" w:type="dxa"/>
              <w:right w:w="80" w:type="dxa"/>
            </w:tcMar>
          </w:tcPr>
          <w:p w14:paraId="3FBD24CD" w14:textId="77777777" w:rsidR="00777C9C" w:rsidRPr="00A5088F" w:rsidRDefault="00777C9C" w:rsidP="00FE0D9E">
            <w:pPr>
              <w:pStyle w:val="Normal1"/>
              <w:spacing w:line="240" w:lineRule="auto"/>
              <w:rPr>
                <w:sz w:val="16"/>
                <w:szCs w:val="16"/>
              </w:rPr>
            </w:pPr>
            <w:r w:rsidRPr="00A5088F">
              <w:rPr>
                <w:sz w:val="16"/>
                <w:szCs w:val="16"/>
              </w:rPr>
              <w:t>59.41 ± 0.10AB</w:t>
            </w:r>
          </w:p>
        </w:tc>
        <w:tc>
          <w:tcPr>
            <w:tcW w:w="1035" w:type="dxa"/>
            <w:tcBorders>
              <w:top w:val="nil"/>
              <w:left w:val="nil"/>
              <w:bottom w:val="nil"/>
              <w:right w:val="nil"/>
            </w:tcBorders>
            <w:tcMar>
              <w:top w:w="0" w:type="dxa"/>
              <w:left w:w="80" w:type="dxa"/>
              <w:bottom w:w="0" w:type="dxa"/>
              <w:right w:w="80" w:type="dxa"/>
            </w:tcMar>
          </w:tcPr>
          <w:p w14:paraId="56399560" w14:textId="77777777" w:rsidR="00777C9C" w:rsidRPr="00A5088F" w:rsidRDefault="00777C9C" w:rsidP="00FE0D9E">
            <w:pPr>
              <w:pStyle w:val="Normal1"/>
              <w:spacing w:line="240" w:lineRule="auto"/>
              <w:rPr>
                <w:sz w:val="16"/>
                <w:szCs w:val="16"/>
              </w:rPr>
            </w:pPr>
            <w:r w:rsidRPr="00A5088F">
              <w:rPr>
                <w:sz w:val="16"/>
                <w:szCs w:val="16"/>
              </w:rPr>
              <w:t>59.05 ± 0.06B</w:t>
            </w:r>
          </w:p>
        </w:tc>
        <w:tc>
          <w:tcPr>
            <w:tcW w:w="1080" w:type="dxa"/>
            <w:tcBorders>
              <w:top w:val="nil"/>
              <w:left w:val="nil"/>
              <w:bottom w:val="nil"/>
              <w:right w:val="nil"/>
            </w:tcBorders>
            <w:tcMar>
              <w:top w:w="0" w:type="dxa"/>
              <w:left w:w="80" w:type="dxa"/>
              <w:bottom w:w="0" w:type="dxa"/>
              <w:right w:w="80" w:type="dxa"/>
            </w:tcMar>
          </w:tcPr>
          <w:p w14:paraId="7A2479F5" w14:textId="77777777" w:rsidR="00777C9C" w:rsidRPr="00A5088F" w:rsidRDefault="00777C9C" w:rsidP="00FE0D9E">
            <w:pPr>
              <w:pStyle w:val="Normal1"/>
              <w:spacing w:line="240" w:lineRule="auto"/>
              <w:rPr>
                <w:sz w:val="16"/>
                <w:szCs w:val="16"/>
              </w:rPr>
            </w:pPr>
            <w:r w:rsidRPr="00A5088F">
              <w:rPr>
                <w:sz w:val="16"/>
                <w:szCs w:val="16"/>
              </w:rPr>
              <w:t>59.14 ± 0.04B</w:t>
            </w:r>
          </w:p>
        </w:tc>
        <w:tc>
          <w:tcPr>
            <w:tcW w:w="1020" w:type="dxa"/>
            <w:tcBorders>
              <w:top w:val="nil"/>
              <w:left w:val="nil"/>
              <w:bottom w:val="nil"/>
              <w:right w:val="nil"/>
            </w:tcBorders>
            <w:tcMar>
              <w:top w:w="0" w:type="dxa"/>
              <w:left w:w="80" w:type="dxa"/>
              <w:bottom w:w="0" w:type="dxa"/>
              <w:right w:w="80" w:type="dxa"/>
            </w:tcMar>
          </w:tcPr>
          <w:p w14:paraId="6467B665" w14:textId="77777777" w:rsidR="00777C9C" w:rsidRPr="00A5088F" w:rsidRDefault="00777C9C" w:rsidP="00FE0D9E">
            <w:pPr>
              <w:pStyle w:val="Normal1"/>
              <w:spacing w:line="240" w:lineRule="auto"/>
              <w:rPr>
                <w:sz w:val="16"/>
                <w:szCs w:val="16"/>
              </w:rPr>
            </w:pPr>
            <w:r w:rsidRPr="00A5088F">
              <w:rPr>
                <w:sz w:val="16"/>
                <w:szCs w:val="16"/>
              </w:rPr>
              <w:t>59.36 ± 0.13A</w:t>
            </w:r>
          </w:p>
        </w:tc>
      </w:tr>
      <w:tr w:rsidR="00777C9C" w:rsidRPr="00A5088F" w14:paraId="6C1B4B58"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4F54047D"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653D0640"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7125B318"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4E54847F"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nil"/>
              <w:right w:val="nil"/>
            </w:tcBorders>
            <w:tcMar>
              <w:top w:w="0" w:type="dxa"/>
              <w:left w:w="80" w:type="dxa"/>
              <w:bottom w:w="0" w:type="dxa"/>
              <w:right w:w="80" w:type="dxa"/>
            </w:tcMar>
          </w:tcPr>
          <w:p w14:paraId="1B6BE1D1"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14C2D510"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11747AE4"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nil"/>
              <w:right w:val="nil"/>
            </w:tcBorders>
            <w:tcMar>
              <w:top w:w="0" w:type="dxa"/>
              <w:left w:w="80" w:type="dxa"/>
              <w:bottom w:w="0" w:type="dxa"/>
              <w:right w:w="80" w:type="dxa"/>
            </w:tcMar>
          </w:tcPr>
          <w:p w14:paraId="3C9B3985"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nil"/>
              <w:right w:val="nil"/>
            </w:tcBorders>
            <w:tcMar>
              <w:top w:w="0" w:type="dxa"/>
              <w:left w:w="80" w:type="dxa"/>
              <w:bottom w:w="0" w:type="dxa"/>
              <w:right w:w="80" w:type="dxa"/>
            </w:tcMar>
          </w:tcPr>
          <w:p w14:paraId="29FA821A" w14:textId="77777777" w:rsidR="00777C9C" w:rsidRPr="00A5088F" w:rsidRDefault="00777C9C" w:rsidP="00FE0D9E">
            <w:pPr>
              <w:pStyle w:val="Normal1"/>
              <w:spacing w:line="240" w:lineRule="auto"/>
              <w:rPr>
                <w:sz w:val="16"/>
                <w:szCs w:val="16"/>
              </w:rPr>
            </w:pPr>
            <w:r w:rsidRPr="00A5088F">
              <w:rPr>
                <w:sz w:val="16"/>
                <w:szCs w:val="16"/>
              </w:rPr>
              <w:t>59.23 ± 0.08A</w:t>
            </w:r>
          </w:p>
        </w:tc>
        <w:tc>
          <w:tcPr>
            <w:tcW w:w="1155" w:type="dxa"/>
            <w:tcBorders>
              <w:top w:val="nil"/>
              <w:left w:val="nil"/>
              <w:bottom w:val="nil"/>
              <w:right w:val="nil"/>
            </w:tcBorders>
            <w:tcMar>
              <w:top w:w="0" w:type="dxa"/>
              <w:left w:w="80" w:type="dxa"/>
              <w:bottom w:w="0" w:type="dxa"/>
              <w:right w:w="80" w:type="dxa"/>
            </w:tcMar>
          </w:tcPr>
          <w:p w14:paraId="0A5DF0AC" w14:textId="77777777" w:rsidR="00777C9C" w:rsidRPr="00A5088F" w:rsidRDefault="00777C9C" w:rsidP="00FE0D9E">
            <w:pPr>
              <w:pStyle w:val="Normal1"/>
              <w:spacing w:line="240" w:lineRule="auto"/>
              <w:rPr>
                <w:sz w:val="16"/>
                <w:szCs w:val="16"/>
              </w:rPr>
            </w:pPr>
            <w:r w:rsidRPr="00A5088F">
              <w:rPr>
                <w:sz w:val="16"/>
                <w:szCs w:val="16"/>
              </w:rPr>
              <w:t>59.87 ± 0.70A</w:t>
            </w:r>
          </w:p>
        </w:tc>
        <w:tc>
          <w:tcPr>
            <w:tcW w:w="990" w:type="dxa"/>
            <w:tcBorders>
              <w:top w:val="nil"/>
              <w:left w:val="nil"/>
              <w:bottom w:val="nil"/>
              <w:right w:val="nil"/>
            </w:tcBorders>
            <w:tcMar>
              <w:top w:w="0" w:type="dxa"/>
              <w:left w:w="80" w:type="dxa"/>
              <w:bottom w:w="0" w:type="dxa"/>
              <w:right w:w="80" w:type="dxa"/>
            </w:tcMar>
          </w:tcPr>
          <w:p w14:paraId="50E6A610" w14:textId="77777777" w:rsidR="00777C9C" w:rsidRPr="00A5088F" w:rsidRDefault="00777C9C" w:rsidP="00FE0D9E">
            <w:pPr>
              <w:pStyle w:val="Normal1"/>
              <w:spacing w:line="240" w:lineRule="auto"/>
              <w:rPr>
                <w:sz w:val="16"/>
                <w:szCs w:val="16"/>
              </w:rPr>
            </w:pPr>
            <w:r w:rsidRPr="00A5088F">
              <w:rPr>
                <w:sz w:val="16"/>
                <w:szCs w:val="16"/>
              </w:rPr>
              <w:t>59.88 ± 0.43A</w:t>
            </w:r>
          </w:p>
        </w:tc>
        <w:tc>
          <w:tcPr>
            <w:tcW w:w="1035" w:type="dxa"/>
            <w:tcBorders>
              <w:top w:val="nil"/>
              <w:left w:val="nil"/>
              <w:bottom w:val="nil"/>
              <w:right w:val="nil"/>
            </w:tcBorders>
            <w:tcMar>
              <w:top w:w="0" w:type="dxa"/>
              <w:left w:w="80" w:type="dxa"/>
              <w:bottom w:w="0" w:type="dxa"/>
              <w:right w:w="80" w:type="dxa"/>
            </w:tcMar>
          </w:tcPr>
          <w:p w14:paraId="3B7D9AC4" w14:textId="77777777" w:rsidR="00777C9C" w:rsidRPr="00A5088F" w:rsidRDefault="00777C9C" w:rsidP="00FE0D9E">
            <w:pPr>
              <w:pStyle w:val="Normal1"/>
              <w:spacing w:line="240" w:lineRule="auto"/>
              <w:rPr>
                <w:sz w:val="16"/>
                <w:szCs w:val="16"/>
              </w:rPr>
            </w:pPr>
            <w:r w:rsidRPr="00A5088F">
              <w:rPr>
                <w:sz w:val="16"/>
                <w:szCs w:val="16"/>
              </w:rPr>
              <w:t>59.48 ± 0.24A</w:t>
            </w:r>
          </w:p>
        </w:tc>
        <w:tc>
          <w:tcPr>
            <w:tcW w:w="1080" w:type="dxa"/>
            <w:tcBorders>
              <w:top w:val="nil"/>
              <w:left w:val="nil"/>
              <w:bottom w:val="nil"/>
              <w:right w:val="nil"/>
            </w:tcBorders>
            <w:tcMar>
              <w:top w:w="0" w:type="dxa"/>
              <w:left w:w="80" w:type="dxa"/>
              <w:bottom w:w="0" w:type="dxa"/>
              <w:right w:w="80" w:type="dxa"/>
            </w:tcMar>
          </w:tcPr>
          <w:p w14:paraId="5CA71AB5" w14:textId="77777777" w:rsidR="00777C9C" w:rsidRPr="00A5088F" w:rsidRDefault="00777C9C" w:rsidP="00FE0D9E">
            <w:pPr>
              <w:pStyle w:val="Normal1"/>
              <w:spacing w:line="240" w:lineRule="auto"/>
              <w:rPr>
                <w:sz w:val="16"/>
                <w:szCs w:val="16"/>
              </w:rPr>
            </w:pPr>
            <w:r w:rsidRPr="00A5088F">
              <w:rPr>
                <w:sz w:val="16"/>
                <w:szCs w:val="16"/>
              </w:rPr>
              <w:t>59.33 ± 0.08A</w:t>
            </w:r>
          </w:p>
        </w:tc>
        <w:tc>
          <w:tcPr>
            <w:tcW w:w="1020" w:type="dxa"/>
            <w:tcBorders>
              <w:top w:val="nil"/>
              <w:left w:val="nil"/>
              <w:bottom w:val="nil"/>
              <w:right w:val="nil"/>
            </w:tcBorders>
            <w:tcMar>
              <w:top w:w="0" w:type="dxa"/>
              <w:left w:w="80" w:type="dxa"/>
              <w:bottom w:w="0" w:type="dxa"/>
              <w:right w:w="80" w:type="dxa"/>
            </w:tcMar>
          </w:tcPr>
          <w:p w14:paraId="11B872DD" w14:textId="77777777" w:rsidR="00777C9C" w:rsidRPr="00A5088F" w:rsidRDefault="00777C9C" w:rsidP="00FE0D9E">
            <w:pPr>
              <w:pStyle w:val="Normal1"/>
              <w:spacing w:line="240" w:lineRule="auto"/>
              <w:rPr>
                <w:sz w:val="16"/>
                <w:szCs w:val="16"/>
              </w:rPr>
            </w:pPr>
            <w:r w:rsidRPr="00A5088F">
              <w:rPr>
                <w:sz w:val="16"/>
                <w:szCs w:val="16"/>
              </w:rPr>
              <w:t>58.76 ± 0.18B</w:t>
            </w:r>
          </w:p>
        </w:tc>
      </w:tr>
      <w:tr w:rsidR="00777C9C" w:rsidRPr="00A5088F" w14:paraId="664A9A7D"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6E265E9C" w14:textId="77777777" w:rsidR="00777C9C" w:rsidRPr="00A5088F" w:rsidRDefault="00777C9C" w:rsidP="00FE0D9E">
            <w:pPr>
              <w:pStyle w:val="Normal1"/>
              <w:spacing w:line="240" w:lineRule="auto"/>
              <w:rPr>
                <w:sz w:val="16"/>
                <w:szCs w:val="16"/>
              </w:rPr>
            </w:pPr>
            <w:r w:rsidRPr="00A5088F">
              <w:rPr>
                <w:sz w:val="16"/>
                <w:szCs w:val="16"/>
              </w:rPr>
              <w:t>116</w:t>
            </w:r>
          </w:p>
        </w:tc>
        <w:tc>
          <w:tcPr>
            <w:tcW w:w="2535" w:type="dxa"/>
            <w:tcBorders>
              <w:top w:val="nil"/>
              <w:left w:val="nil"/>
              <w:bottom w:val="nil"/>
              <w:right w:val="nil"/>
            </w:tcBorders>
            <w:tcMar>
              <w:top w:w="0" w:type="dxa"/>
              <w:left w:w="80" w:type="dxa"/>
              <w:bottom w:w="0" w:type="dxa"/>
              <w:right w:w="80" w:type="dxa"/>
            </w:tcMar>
          </w:tcPr>
          <w:p w14:paraId="51087963" w14:textId="77777777" w:rsidR="00777C9C" w:rsidRPr="00A5088F" w:rsidRDefault="00777C9C" w:rsidP="00FE0D9E">
            <w:pPr>
              <w:pStyle w:val="Normal1"/>
              <w:spacing w:line="240" w:lineRule="auto"/>
              <w:rPr>
                <w:sz w:val="16"/>
                <w:szCs w:val="16"/>
              </w:rPr>
            </w:pPr>
            <w:r w:rsidRPr="00A5088F">
              <w:rPr>
                <w:sz w:val="16"/>
                <w:szCs w:val="16"/>
              </w:rPr>
              <w:t>Geraniol</w:t>
            </w:r>
          </w:p>
        </w:tc>
        <w:tc>
          <w:tcPr>
            <w:tcW w:w="600" w:type="dxa"/>
            <w:tcBorders>
              <w:top w:val="nil"/>
              <w:left w:val="nil"/>
              <w:bottom w:val="nil"/>
              <w:right w:val="nil"/>
            </w:tcBorders>
            <w:tcMar>
              <w:top w:w="0" w:type="dxa"/>
              <w:left w:w="80" w:type="dxa"/>
              <w:bottom w:w="0" w:type="dxa"/>
              <w:right w:w="80" w:type="dxa"/>
            </w:tcMar>
          </w:tcPr>
          <w:p w14:paraId="4D25A866" w14:textId="77777777" w:rsidR="00777C9C" w:rsidRPr="00A5088F" w:rsidRDefault="00777C9C" w:rsidP="00FE0D9E">
            <w:pPr>
              <w:pStyle w:val="Normal1"/>
              <w:spacing w:line="240" w:lineRule="auto"/>
              <w:jc w:val="right"/>
              <w:rPr>
                <w:sz w:val="16"/>
                <w:szCs w:val="16"/>
              </w:rPr>
            </w:pPr>
            <w:r w:rsidRPr="00A5088F">
              <w:rPr>
                <w:sz w:val="16"/>
                <w:szCs w:val="16"/>
              </w:rPr>
              <w:t>1868</w:t>
            </w:r>
          </w:p>
        </w:tc>
        <w:tc>
          <w:tcPr>
            <w:tcW w:w="885" w:type="dxa"/>
            <w:tcBorders>
              <w:top w:val="nil"/>
              <w:left w:val="nil"/>
              <w:bottom w:val="nil"/>
              <w:right w:val="nil"/>
            </w:tcBorders>
            <w:tcMar>
              <w:top w:w="0" w:type="dxa"/>
              <w:left w:w="80" w:type="dxa"/>
              <w:bottom w:w="0" w:type="dxa"/>
              <w:right w:w="80" w:type="dxa"/>
            </w:tcMar>
          </w:tcPr>
          <w:p w14:paraId="38BA3E4D" w14:textId="77777777" w:rsidR="00777C9C" w:rsidRPr="00A5088F" w:rsidRDefault="00777C9C" w:rsidP="00FE0D9E">
            <w:pPr>
              <w:pStyle w:val="Normal1"/>
              <w:spacing w:line="240" w:lineRule="auto"/>
              <w:jc w:val="right"/>
              <w:rPr>
                <w:sz w:val="16"/>
                <w:szCs w:val="16"/>
              </w:rPr>
            </w:pPr>
            <w:r w:rsidRPr="00A5088F">
              <w:rPr>
                <w:sz w:val="16"/>
                <w:szCs w:val="16"/>
              </w:rPr>
              <w:t>1861 [34]</w:t>
            </w:r>
          </w:p>
        </w:tc>
        <w:tc>
          <w:tcPr>
            <w:tcW w:w="600" w:type="dxa"/>
            <w:tcBorders>
              <w:top w:val="nil"/>
              <w:left w:val="nil"/>
              <w:bottom w:val="nil"/>
              <w:right w:val="nil"/>
            </w:tcBorders>
            <w:tcMar>
              <w:top w:w="0" w:type="dxa"/>
              <w:left w:w="80" w:type="dxa"/>
              <w:bottom w:w="0" w:type="dxa"/>
              <w:right w:w="80" w:type="dxa"/>
            </w:tcMar>
          </w:tcPr>
          <w:p w14:paraId="5BF4E35E" w14:textId="77777777" w:rsidR="00777C9C" w:rsidRPr="00A5088F" w:rsidRDefault="00777C9C" w:rsidP="00FE0D9E">
            <w:pPr>
              <w:pStyle w:val="Normal1"/>
              <w:spacing w:line="240" w:lineRule="auto"/>
              <w:jc w:val="right"/>
              <w:rPr>
                <w:sz w:val="16"/>
                <w:szCs w:val="16"/>
              </w:rPr>
            </w:pPr>
            <w:r w:rsidRPr="00A5088F">
              <w:rPr>
                <w:sz w:val="16"/>
                <w:szCs w:val="16"/>
              </w:rPr>
              <w:t>ND</w:t>
            </w:r>
          </w:p>
        </w:tc>
        <w:tc>
          <w:tcPr>
            <w:tcW w:w="750" w:type="dxa"/>
            <w:tcBorders>
              <w:top w:val="nil"/>
              <w:left w:val="nil"/>
              <w:bottom w:val="nil"/>
              <w:right w:val="nil"/>
            </w:tcBorders>
            <w:tcMar>
              <w:top w:w="0" w:type="dxa"/>
              <w:left w:w="80" w:type="dxa"/>
              <w:bottom w:w="0" w:type="dxa"/>
              <w:right w:w="80" w:type="dxa"/>
            </w:tcMar>
          </w:tcPr>
          <w:p w14:paraId="5CC36D5B"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100" w:type="dxa"/>
              <w:left w:w="100" w:type="dxa"/>
              <w:bottom w:w="100" w:type="dxa"/>
              <w:right w:w="100" w:type="dxa"/>
            </w:tcMar>
          </w:tcPr>
          <w:p w14:paraId="50471E97" w14:textId="77777777" w:rsidR="00777C9C" w:rsidRPr="00A5088F" w:rsidRDefault="00777C9C" w:rsidP="00FE0D9E">
            <w:pPr>
              <w:pStyle w:val="Normal1"/>
              <w:spacing w:line="240" w:lineRule="auto"/>
              <w:jc w:val="right"/>
              <w:rPr>
                <w:sz w:val="16"/>
                <w:szCs w:val="16"/>
              </w:rPr>
            </w:pPr>
            <w:r w:rsidRPr="00A5088F">
              <w:rPr>
                <w:sz w:val="16"/>
                <w:szCs w:val="16"/>
              </w:rPr>
              <w:t>392.913</w:t>
            </w:r>
          </w:p>
        </w:tc>
        <w:tc>
          <w:tcPr>
            <w:tcW w:w="855" w:type="dxa"/>
            <w:tcBorders>
              <w:top w:val="nil"/>
              <w:left w:val="nil"/>
              <w:bottom w:val="nil"/>
              <w:right w:val="nil"/>
            </w:tcBorders>
            <w:tcMar>
              <w:top w:w="0" w:type="dxa"/>
              <w:left w:w="80" w:type="dxa"/>
              <w:bottom w:w="0" w:type="dxa"/>
              <w:right w:w="80" w:type="dxa"/>
            </w:tcMar>
          </w:tcPr>
          <w:p w14:paraId="536D5B39" w14:textId="77777777" w:rsidR="00777C9C" w:rsidRPr="00A5088F" w:rsidRDefault="00777C9C" w:rsidP="00FE0D9E">
            <w:pPr>
              <w:pStyle w:val="Normal1"/>
              <w:spacing w:line="240" w:lineRule="auto"/>
              <w:rPr>
                <w:sz w:val="16"/>
                <w:szCs w:val="16"/>
              </w:rPr>
            </w:pPr>
            <w:r w:rsidRPr="00A5088F">
              <w:rPr>
                <w:sz w:val="16"/>
                <w:szCs w:val="16"/>
              </w:rPr>
              <w:t>0</w:t>
            </w:r>
          </w:p>
        </w:tc>
        <w:tc>
          <w:tcPr>
            <w:tcW w:w="1215" w:type="dxa"/>
            <w:tcBorders>
              <w:top w:val="nil"/>
              <w:left w:val="nil"/>
              <w:bottom w:val="nil"/>
              <w:right w:val="nil"/>
            </w:tcBorders>
            <w:tcMar>
              <w:top w:w="0" w:type="dxa"/>
              <w:left w:w="80" w:type="dxa"/>
              <w:bottom w:w="0" w:type="dxa"/>
              <w:right w:w="80" w:type="dxa"/>
            </w:tcMar>
          </w:tcPr>
          <w:p w14:paraId="255187C7" w14:textId="77777777" w:rsidR="00777C9C" w:rsidRPr="00A5088F" w:rsidRDefault="00777C9C" w:rsidP="00FE0D9E">
            <w:pPr>
              <w:pStyle w:val="Normal1"/>
              <w:spacing w:line="240" w:lineRule="auto"/>
              <w:rPr>
                <w:sz w:val="16"/>
                <w:szCs w:val="16"/>
              </w:rPr>
            </w:pPr>
            <w:r w:rsidRPr="00A5088F">
              <w:rPr>
                <w:sz w:val="16"/>
                <w:szCs w:val="16"/>
              </w:rPr>
              <w:t>58.19 ± 0.03B</w:t>
            </w:r>
          </w:p>
        </w:tc>
        <w:tc>
          <w:tcPr>
            <w:tcW w:w="1155" w:type="dxa"/>
            <w:tcBorders>
              <w:top w:val="nil"/>
              <w:left w:val="nil"/>
              <w:bottom w:val="nil"/>
              <w:right w:val="nil"/>
            </w:tcBorders>
            <w:tcMar>
              <w:top w:w="0" w:type="dxa"/>
              <w:left w:w="80" w:type="dxa"/>
              <w:bottom w:w="0" w:type="dxa"/>
              <w:right w:w="80" w:type="dxa"/>
            </w:tcMar>
          </w:tcPr>
          <w:p w14:paraId="43D2B09D" w14:textId="77777777" w:rsidR="00777C9C" w:rsidRPr="00A5088F" w:rsidRDefault="00777C9C" w:rsidP="00FE0D9E">
            <w:pPr>
              <w:pStyle w:val="Normal1"/>
              <w:spacing w:line="240" w:lineRule="auto"/>
              <w:rPr>
                <w:sz w:val="16"/>
                <w:szCs w:val="16"/>
              </w:rPr>
            </w:pPr>
            <w:r w:rsidRPr="00A5088F">
              <w:rPr>
                <w:sz w:val="16"/>
                <w:szCs w:val="16"/>
              </w:rPr>
              <w:t>56.35 ± 0.13C</w:t>
            </w:r>
          </w:p>
        </w:tc>
        <w:tc>
          <w:tcPr>
            <w:tcW w:w="990" w:type="dxa"/>
            <w:tcBorders>
              <w:top w:val="nil"/>
              <w:left w:val="nil"/>
              <w:bottom w:val="nil"/>
              <w:right w:val="nil"/>
            </w:tcBorders>
            <w:tcMar>
              <w:top w:w="0" w:type="dxa"/>
              <w:left w:w="80" w:type="dxa"/>
              <w:bottom w:w="0" w:type="dxa"/>
              <w:right w:w="80" w:type="dxa"/>
            </w:tcMar>
          </w:tcPr>
          <w:p w14:paraId="04CE5047" w14:textId="77777777" w:rsidR="00777C9C" w:rsidRPr="00A5088F" w:rsidRDefault="00777C9C" w:rsidP="00FE0D9E">
            <w:pPr>
              <w:pStyle w:val="Normal1"/>
              <w:spacing w:line="240" w:lineRule="auto"/>
              <w:rPr>
                <w:sz w:val="16"/>
                <w:szCs w:val="16"/>
              </w:rPr>
            </w:pPr>
            <w:r w:rsidRPr="00A5088F">
              <w:rPr>
                <w:sz w:val="16"/>
                <w:szCs w:val="16"/>
              </w:rPr>
              <w:t>58.42 ± 0.08A</w:t>
            </w:r>
          </w:p>
        </w:tc>
        <w:tc>
          <w:tcPr>
            <w:tcW w:w="1035" w:type="dxa"/>
            <w:tcBorders>
              <w:top w:val="nil"/>
              <w:left w:val="nil"/>
              <w:bottom w:val="nil"/>
              <w:right w:val="nil"/>
            </w:tcBorders>
            <w:tcMar>
              <w:top w:w="0" w:type="dxa"/>
              <w:left w:w="80" w:type="dxa"/>
              <w:bottom w:w="0" w:type="dxa"/>
              <w:right w:w="80" w:type="dxa"/>
            </w:tcMar>
          </w:tcPr>
          <w:p w14:paraId="79EA7414" w14:textId="77777777" w:rsidR="00777C9C" w:rsidRPr="00A5088F" w:rsidRDefault="00777C9C" w:rsidP="00FE0D9E">
            <w:pPr>
              <w:pStyle w:val="Normal1"/>
              <w:spacing w:line="240" w:lineRule="auto"/>
              <w:rPr>
                <w:sz w:val="16"/>
                <w:szCs w:val="16"/>
              </w:rPr>
            </w:pPr>
            <w:r w:rsidRPr="00A5088F">
              <w:rPr>
                <w:sz w:val="16"/>
                <w:szCs w:val="16"/>
              </w:rPr>
              <w:t>57.40 ± 0.01B</w:t>
            </w:r>
          </w:p>
        </w:tc>
        <w:tc>
          <w:tcPr>
            <w:tcW w:w="1080" w:type="dxa"/>
            <w:tcBorders>
              <w:top w:val="nil"/>
              <w:left w:val="nil"/>
              <w:bottom w:val="nil"/>
              <w:right w:val="nil"/>
            </w:tcBorders>
            <w:tcMar>
              <w:top w:w="0" w:type="dxa"/>
              <w:left w:w="80" w:type="dxa"/>
              <w:bottom w:w="0" w:type="dxa"/>
              <w:right w:w="80" w:type="dxa"/>
            </w:tcMar>
          </w:tcPr>
          <w:p w14:paraId="32741DA0" w14:textId="77777777" w:rsidR="00777C9C" w:rsidRPr="00A5088F" w:rsidRDefault="00777C9C" w:rsidP="00FE0D9E">
            <w:pPr>
              <w:pStyle w:val="Normal1"/>
              <w:spacing w:line="240" w:lineRule="auto"/>
              <w:rPr>
                <w:sz w:val="16"/>
                <w:szCs w:val="16"/>
              </w:rPr>
            </w:pPr>
            <w:r w:rsidRPr="00A5088F">
              <w:rPr>
                <w:sz w:val="16"/>
                <w:szCs w:val="16"/>
              </w:rPr>
              <w:t>55.26 ± 0.02B</w:t>
            </w:r>
          </w:p>
        </w:tc>
        <w:tc>
          <w:tcPr>
            <w:tcW w:w="1020" w:type="dxa"/>
            <w:tcBorders>
              <w:top w:val="nil"/>
              <w:left w:val="nil"/>
              <w:bottom w:val="nil"/>
              <w:right w:val="nil"/>
            </w:tcBorders>
            <w:tcMar>
              <w:top w:w="0" w:type="dxa"/>
              <w:left w:w="80" w:type="dxa"/>
              <w:bottom w:w="0" w:type="dxa"/>
              <w:right w:w="80" w:type="dxa"/>
            </w:tcMar>
          </w:tcPr>
          <w:p w14:paraId="2BA14E6E" w14:textId="77777777" w:rsidR="00777C9C" w:rsidRPr="00A5088F" w:rsidRDefault="00777C9C" w:rsidP="00FE0D9E">
            <w:pPr>
              <w:pStyle w:val="Normal1"/>
              <w:spacing w:line="240" w:lineRule="auto"/>
              <w:rPr>
                <w:sz w:val="16"/>
                <w:szCs w:val="16"/>
              </w:rPr>
            </w:pPr>
            <w:r w:rsidRPr="00A5088F">
              <w:rPr>
                <w:sz w:val="16"/>
                <w:szCs w:val="16"/>
              </w:rPr>
              <w:t>58.23 ± 0.43A</w:t>
            </w:r>
          </w:p>
        </w:tc>
      </w:tr>
      <w:tr w:rsidR="00777C9C" w:rsidRPr="00A5088F" w14:paraId="7F5A95EC"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5715A705"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74B53D16"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67F55FC3"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4B67B5E6"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64BA0E45"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50C2657A"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4CBBCF30" w14:textId="77777777" w:rsidR="00777C9C" w:rsidRPr="00A5088F" w:rsidRDefault="00777C9C" w:rsidP="00FE0D9E">
            <w:pPr>
              <w:pStyle w:val="Normal1"/>
              <w:spacing w:line="240" w:lineRule="auto"/>
            </w:pPr>
          </w:p>
        </w:tc>
        <w:tc>
          <w:tcPr>
            <w:tcW w:w="855" w:type="dxa"/>
            <w:tcBorders>
              <w:top w:val="nil"/>
              <w:left w:val="nil"/>
              <w:bottom w:val="nil"/>
              <w:right w:val="nil"/>
            </w:tcBorders>
            <w:tcMar>
              <w:top w:w="0" w:type="dxa"/>
              <w:left w:w="80" w:type="dxa"/>
              <w:bottom w:w="0" w:type="dxa"/>
              <w:right w:w="80" w:type="dxa"/>
            </w:tcMar>
          </w:tcPr>
          <w:p w14:paraId="5C08446B" w14:textId="77777777" w:rsidR="00777C9C" w:rsidRPr="00A5088F" w:rsidRDefault="00777C9C" w:rsidP="00FE0D9E">
            <w:pPr>
              <w:pStyle w:val="Normal1"/>
              <w:spacing w:line="240" w:lineRule="auto"/>
              <w:rPr>
                <w:sz w:val="16"/>
                <w:szCs w:val="16"/>
              </w:rPr>
            </w:pPr>
            <w:r w:rsidRPr="00A5088F">
              <w:rPr>
                <w:sz w:val="16"/>
                <w:szCs w:val="16"/>
              </w:rPr>
              <w:t>6</w:t>
            </w:r>
          </w:p>
        </w:tc>
        <w:tc>
          <w:tcPr>
            <w:tcW w:w="1215" w:type="dxa"/>
            <w:tcBorders>
              <w:top w:val="nil"/>
              <w:left w:val="nil"/>
              <w:bottom w:val="nil"/>
              <w:right w:val="nil"/>
            </w:tcBorders>
            <w:tcMar>
              <w:top w:w="0" w:type="dxa"/>
              <w:left w:w="80" w:type="dxa"/>
              <w:bottom w:w="0" w:type="dxa"/>
              <w:right w:w="80" w:type="dxa"/>
            </w:tcMar>
          </w:tcPr>
          <w:p w14:paraId="4435B0DC" w14:textId="77777777" w:rsidR="00777C9C" w:rsidRPr="00A5088F" w:rsidRDefault="00777C9C" w:rsidP="00FE0D9E">
            <w:pPr>
              <w:pStyle w:val="Normal1"/>
              <w:spacing w:line="240" w:lineRule="auto"/>
              <w:rPr>
                <w:sz w:val="16"/>
                <w:szCs w:val="16"/>
              </w:rPr>
            </w:pPr>
            <w:r w:rsidRPr="00A5088F">
              <w:rPr>
                <w:sz w:val="16"/>
                <w:szCs w:val="16"/>
              </w:rPr>
              <w:t>58.20 ± 0.10B</w:t>
            </w:r>
          </w:p>
        </w:tc>
        <w:tc>
          <w:tcPr>
            <w:tcW w:w="1155" w:type="dxa"/>
            <w:tcBorders>
              <w:top w:val="nil"/>
              <w:left w:val="nil"/>
              <w:bottom w:val="nil"/>
              <w:right w:val="nil"/>
            </w:tcBorders>
            <w:tcMar>
              <w:top w:w="0" w:type="dxa"/>
              <w:left w:w="80" w:type="dxa"/>
              <w:bottom w:w="0" w:type="dxa"/>
              <w:right w:w="80" w:type="dxa"/>
            </w:tcMar>
          </w:tcPr>
          <w:p w14:paraId="5ACEC8A7" w14:textId="77777777" w:rsidR="00777C9C" w:rsidRPr="00A5088F" w:rsidRDefault="00777C9C" w:rsidP="00FE0D9E">
            <w:pPr>
              <w:pStyle w:val="Normal1"/>
              <w:spacing w:line="240" w:lineRule="auto"/>
              <w:rPr>
                <w:sz w:val="16"/>
                <w:szCs w:val="16"/>
              </w:rPr>
            </w:pPr>
            <w:r w:rsidRPr="00A5088F">
              <w:rPr>
                <w:sz w:val="16"/>
                <w:szCs w:val="16"/>
              </w:rPr>
              <w:t>58.12 ± 0.52A</w:t>
            </w:r>
          </w:p>
        </w:tc>
        <w:tc>
          <w:tcPr>
            <w:tcW w:w="990" w:type="dxa"/>
            <w:tcBorders>
              <w:top w:val="nil"/>
              <w:left w:val="nil"/>
              <w:bottom w:val="nil"/>
              <w:right w:val="nil"/>
            </w:tcBorders>
            <w:tcMar>
              <w:top w:w="0" w:type="dxa"/>
              <w:left w:w="80" w:type="dxa"/>
              <w:bottom w:w="0" w:type="dxa"/>
              <w:right w:w="80" w:type="dxa"/>
            </w:tcMar>
          </w:tcPr>
          <w:p w14:paraId="49F49B9D" w14:textId="77777777" w:rsidR="00777C9C" w:rsidRPr="00A5088F" w:rsidRDefault="00777C9C" w:rsidP="00FE0D9E">
            <w:pPr>
              <w:pStyle w:val="Normal1"/>
              <w:spacing w:line="240" w:lineRule="auto"/>
              <w:rPr>
                <w:sz w:val="16"/>
                <w:szCs w:val="16"/>
              </w:rPr>
            </w:pPr>
            <w:r w:rsidRPr="00A5088F">
              <w:rPr>
                <w:sz w:val="16"/>
                <w:szCs w:val="16"/>
              </w:rPr>
              <w:t>56.39 ± 0.21B</w:t>
            </w:r>
          </w:p>
        </w:tc>
        <w:tc>
          <w:tcPr>
            <w:tcW w:w="1035" w:type="dxa"/>
            <w:tcBorders>
              <w:top w:val="nil"/>
              <w:left w:val="nil"/>
              <w:bottom w:val="nil"/>
              <w:right w:val="nil"/>
            </w:tcBorders>
            <w:tcMar>
              <w:top w:w="0" w:type="dxa"/>
              <w:left w:w="80" w:type="dxa"/>
              <w:bottom w:w="0" w:type="dxa"/>
              <w:right w:w="80" w:type="dxa"/>
            </w:tcMar>
          </w:tcPr>
          <w:p w14:paraId="4802B3EC" w14:textId="77777777" w:rsidR="00777C9C" w:rsidRPr="00A5088F" w:rsidRDefault="00777C9C" w:rsidP="00FE0D9E">
            <w:pPr>
              <w:pStyle w:val="Normal1"/>
              <w:spacing w:line="240" w:lineRule="auto"/>
              <w:rPr>
                <w:sz w:val="16"/>
                <w:szCs w:val="16"/>
              </w:rPr>
            </w:pPr>
            <w:r w:rsidRPr="00A5088F">
              <w:rPr>
                <w:sz w:val="16"/>
                <w:szCs w:val="16"/>
              </w:rPr>
              <w:t>55.08 ± 0.51C</w:t>
            </w:r>
          </w:p>
        </w:tc>
        <w:tc>
          <w:tcPr>
            <w:tcW w:w="1080" w:type="dxa"/>
            <w:tcBorders>
              <w:top w:val="nil"/>
              <w:left w:val="nil"/>
              <w:bottom w:val="nil"/>
              <w:right w:val="nil"/>
            </w:tcBorders>
            <w:tcMar>
              <w:top w:w="0" w:type="dxa"/>
              <w:left w:w="80" w:type="dxa"/>
              <w:bottom w:w="0" w:type="dxa"/>
              <w:right w:w="80" w:type="dxa"/>
            </w:tcMar>
          </w:tcPr>
          <w:p w14:paraId="2ABD2F11" w14:textId="77777777" w:rsidR="00777C9C" w:rsidRPr="00A5088F" w:rsidRDefault="00777C9C" w:rsidP="00FE0D9E">
            <w:pPr>
              <w:pStyle w:val="Normal1"/>
              <w:spacing w:line="240" w:lineRule="auto"/>
              <w:rPr>
                <w:sz w:val="16"/>
                <w:szCs w:val="16"/>
              </w:rPr>
            </w:pPr>
            <w:r w:rsidRPr="00A5088F">
              <w:rPr>
                <w:sz w:val="16"/>
                <w:szCs w:val="16"/>
              </w:rPr>
              <w:t>58.10 ± 0.14A</w:t>
            </w:r>
          </w:p>
        </w:tc>
        <w:tc>
          <w:tcPr>
            <w:tcW w:w="1020" w:type="dxa"/>
            <w:tcBorders>
              <w:top w:val="nil"/>
              <w:left w:val="nil"/>
              <w:bottom w:val="nil"/>
              <w:right w:val="nil"/>
            </w:tcBorders>
            <w:tcMar>
              <w:top w:w="0" w:type="dxa"/>
              <w:left w:w="80" w:type="dxa"/>
              <w:bottom w:w="0" w:type="dxa"/>
              <w:right w:w="80" w:type="dxa"/>
            </w:tcMar>
          </w:tcPr>
          <w:p w14:paraId="36C359D8" w14:textId="77777777" w:rsidR="00777C9C" w:rsidRPr="00A5088F" w:rsidRDefault="00777C9C" w:rsidP="00FE0D9E">
            <w:pPr>
              <w:pStyle w:val="Normal1"/>
              <w:spacing w:line="240" w:lineRule="auto"/>
              <w:rPr>
                <w:sz w:val="16"/>
                <w:szCs w:val="16"/>
              </w:rPr>
            </w:pPr>
            <w:r w:rsidRPr="00A5088F">
              <w:rPr>
                <w:sz w:val="16"/>
                <w:szCs w:val="16"/>
              </w:rPr>
              <w:t>55.09 ± 0.53B</w:t>
            </w:r>
          </w:p>
        </w:tc>
      </w:tr>
      <w:tr w:rsidR="00777C9C" w:rsidRPr="00A5088F" w14:paraId="2CF6FBDF" w14:textId="77777777" w:rsidTr="00FE0D9E">
        <w:trPr>
          <w:trHeight w:val="225"/>
        </w:trPr>
        <w:tc>
          <w:tcPr>
            <w:tcW w:w="540" w:type="dxa"/>
            <w:tcBorders>
              <w:top w:val="nil"/>
              <w:left w:val="nil"/>
              <w:bottom w:val="nil"/>
              <w:right w:val="nil"/>
            </w:tcBorders>
            <w:tcMar>
              <w:top w:w="0" w:type="dxa"/>
              <w:left w:w="80" w:type="dxa"/>
              <w:bottom w:w="0" w:type="dxa"/>
              <w:right w:w="80" w:type="dxa"/>
            </w:tcMar>
          </w:tcPr>
          <w:p w14:paraId="5136727F" w14:textId="77777777" w:rsidR="00777C9C" w:rsidRPr="00A5088F" w:rsidRDefault="00777C9C" w:rsidP="00FE0D9E">
            <w:pPr>
              <w:pStyle w:val="Normal1"/>
              <w:spacing w:line="240" w:lineRule="auto"/>
            </w:pPr>
          </w:p>
        </w:tc>
        <w:tc>
          <w:tcPr>
            <w:tcW w:w="2535" w:type="dxa"/>
            <w:tcBorders>
              <w:top w:val="nil"/>
              <w:left w:val="nil"/>
              <w:bottom w:val="nil"/>
              <w:right w:val="nil"/>
            </w:tcBorders>
            <w:tcMar>
              <w:top w:w="0" w:type="dxa"/>
              <w:left w:w="80" w:type="dxa"/>
              <w:bottom w:w="0" w:type="dxa"/>
              <w:right w:w="80" w:type="dxa"/>
            </w:tcMar>
          </w:tcPr>
          <w:p w14:paraId="30D36467"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38BF9D55" w14:textId="77777777" w:rsidR="00777C9C" w:rsidRPr="00A5088F" w:rsidRDefault="00777C9C" w:rsidP="00FE0D9E">
            <w:pPr>
              <w:pStyle w:val="Normal1"/>
              <w:spacing w:line="240" w:lineRule="auto"/>
            </w:pPr>
          </w:p>
        </w:tc>
        <w:tc>
          <w:tcPr>
            <w:tcW w:w="885" w:type="dxa"/>
            <w:tcBorders>
              <w:top w:val="nil"/>
              <w:left w:val="nil"/>
              <w:bottom w:val="nil"/>
              <w:right w:val="nil"/>
            </w:tcBorders>
            <w:tcMar>
              <w:top w:w="0" w:type="dxa"/>
              <w:left w:w="80" w:type="dxa"/>
              <w:bottom w:w="0" w:type="dxa"/>
              <w:right w:w="80" w:type="dxa"/>
            </w:tcMar>
          </w:tcPr>
          <w:p w14:paraId="2A039E85" w14:textId="77777777" w:rsidR="00777C9C" w:rsidRPr="00A5088F" w:rsidRDefault="00777C9C" w:rsidP="00FE0D9E">
            <w:pPr>
              <w:pStyle w:val="Normal1"/>
              <w:spacing w:line="240" w:lineRule="auto"/>
            </w:pPr>
          </w:p>
        </w:tc>
        <w:tc>
          <w:tcPr>
            <w:tcW w:w="600" w:type="dxa"/>
            <w:tcBorders>
              <w:top w:val="nil"/>
              <w:left w:val="nil"/>
              <w:bottom w:val="nil"/>
              <w:right w:val="nil"/>
            </w:tcBorders>
            <w:tcMar>
              <w:top w:w="0" w:type="dxa"/>
              <w:left w:w="80" w:type="dxa"/>
              <w:bottom w:w="0" w:type="dxa"/>
              <w:right w:w="80" w:type="dxa"/>
            </w:tcMar>
          </w:tcPr>
          <w:p w14:paraId="67E52995" w14:textId="77777777" w:rsidR="00777C9C" w:rsidRPr="00A5088F" w:rsidRDefault="00777C9C" w:rsidP="00FE0D9E">
            <w:pPr>
              <w:pStyle w:val="Normal1"/>
              <w:spacing w:line="240" w:lineRule="auto"/>
            </w:pPr>
          </w:p>
        </w:tc>
        <w:tc>
          <w:tcPr>
            <w:tcW w:w="750" w:type="dxa"/>
            <w:tcBorders>
              <w:top w:val="nil"/>
              <w:left w:val="nil"/>
              <w:bottom w:val="nil"/>
              <w:right w:val="nil"/>
            </w:tcBorders>
            <w:tcMar>
              <w:top w:w="0" w:type="dxa"/>
              <w:left w:w="80" w:type="dxa"/>
              <w:bottom w:w="0" w:type="dxa"/>
              <w:right w:w="80" w:type="dxa"/>
            </w:tcMar>
          </w:tcPr>
          <w:p w14:paraId="5D792E17" w14:textId="77777777" w:rsidR="00777C9C" w:rsidRPr="00A5088F" w:rsidRDefault="00777C9C" w:rsidP="00FE0D9E">
            <w:pPr>
              <w:pStyle w:val="Normal1"/>
              <w:spacing w:line="240" w:lineRule="auto"/>
            </w:pPr>
          </w:p>
        </w:tc>
        <w:tc>
          <w:tcPr>
            <w:tcW w:w="840" w:type="dxa"/>
            <w:tcBorders>
              <w:top w:val="nil"/>
              <w:left w:val="nil"/>
              <w:bottom w:val="nil"/>
              <w:right w:val="nil"/>
            </w:tcBorders>
            <w:tcMar>
              <w:top w:w="0" w:type="dxa"/>
              <w:left w:w="80" w:type="dxa"/>
              <w:bottom w:w="0" w:type="dxa"/>
              <w:right w:w="80" w:type="dxa"/>
            </w:tcMar>
          </w:tcPr>
          <w:p w14:paraId="0CEA16F4" w14:textId="77777777" w:rsidR="00777C9C" w:rsidRPr="00A5088F" w:rsidRDefault="00777C9C" w:rsidP="00FE0D9E">
            <w:pPr>
              <w:pStyle w:val="Normal1"/>
              <w:spacing w:line="240" w:lineRule="auto"/>
            </w:pPr>
          </w:p>
        </w:tc>
        <w:tc>
          <w:tcPr>
            <w:tcW w:w="855" w:type="dxa"/>
            <w:tcBorders>
              <w:top w:val="nil"/>
              <w:left w:val="nil"/>
              <w:bottom w:val="nil"/>
              <w:right w:val="nil"/>
            </w:tcBorders>
            <w:tcMar>
              <w:top w:w="0" w:type="dxa"/>
              <w:left w:w="80" w:type="dxa"/>
              <w:bottom w:w="0" w:type="dxa"/>
              <w:right w:w="80" w:type="dxa"/>
            </w:tcMar>
          </w:tcPr>
          <w:p w14:paraId="0B7F4604" w14:textId="77777777" w:rsidR="00777C9C" w:rsidRPr="00A5088F" w:rsidRDefault="00777C9C" w:rsidP="00FE0D9E">
            <w:pPr>
              <w:pStyle w:val="Normal1"/>
              <w:spacing w:line="240" w:lineRule="auto"/>
              <w:rPr>
                <w:sz w:val="16"/>
                <w:szCs w:val="16"/>
              </w:rPr>
            </w:pPr>
            <w:r w:rsidRPr="00A5088F">
              <w:rPr>
                <w:sz w:val="16"/>
                <w:szCs w:val="16"/>
              </w:rPr>
              <w:t>12</w:t>
            </w:r>
          </w:p>
        </w:tc>
        <w:tc>
          <w:tcPr>
            <w:tcW w:w="1215" w:type="dxa"/>
            <w:tcBorders>
              <w:top w:val="nil"/>
              <w:left w:val="nil"/>
              <w:bottom w:val="nil"/>
              <w:right w:val="nil"/>
            </w:tcBorders>
            <w:tcMar>
              <w:top w:w="0" w:type="dxa"/>
              <w:left w:w="80" w:type="dxa"/>
              <w:bottom w:w="0" w:type="dxa"/>
              <w:right w:w="80" w:type="dxa"/>
            </w:tcMar>
          </w:tcPr>
          <w:p w14:paraId="2CADC3D9" w14:textId="77777777" w:rsidR="00777C9C" w:rsidRPr="00A5088F" w:rsidRDefault="00777C9C" w:rsidP="00FE0D9E">
            <w:pPr>
              <w:pStyle w:val="Normal1"/>
              <w:spacing w:line="240" w:lineRule="auto"/>
              <w:rPr>
                <w:sz w:val="16"/>
                <w:szCs w:val="16"/>
              </w:rPr>
            </w:pPr>
            <w:r w:rsidRPr="00A5088F">
              <w:rPr>
                <w:sz w:val="16"/>
                <w:szCs w:val="16"/>
              </w:rPr>
              <w:t>58.17 ± 0.03B</w:t>
            </w:r>
          </w:p>
        </w:tc>
        <w:tc>
          <w:tcPr>
            <w:tcW w:w="1155" w:type="dxa"/>
            <w:tcBorders>
              <w:top w:val="nil"/>
              <w:left w:val="nil"/>
              <w:bottom w:val="nil"/>
              <w:right w:val="nil"/>
            </w:tcBorders>
            <w:tcMar>
              <w:top w:w="0" w:type="dxa"/>
              <w:left w:w="80" w:type="dxa"/>
              <w:bottom w:w="0" w:type="dxa"/>
              <w:right w:w="80" w:type="dxa"/>
            </w:tcMar>
          </w:tcPr>
          <w:p w14:paraId="213F1EBF" w14:textId="77777777" w:rsidR="00777C9C" w:rsidRPr="00A5088F" w:rsidRDefault="00777C9C" w:rsidP="00FE0D9E">
            <w:pPr>
              <w:pStyle w:val="Normal1"/>
              <w:spacing w:line="240" w:lineRule="auto"/>
              <w:rPr>
                <w:sz w:val="16"/>
                <w:szCs w:val="16"/>
              </w:rPr>
            </w:pPr>
            <w:r w:rsidRPr="00A5088F">
              <w:rPr>
                <w:sz w:val="16"/>
                <w:szCs w:val="16"/>
              </w:rPr>
              <w:t>57.19 ± 0.02AB</w:t>
            </w:r>
          </w:p>
        </w:tc>
        <w:tc>
          <w:tcPr>
            <w:tcW w:w="990" w:type="dxa"/>
            <w:tcBorders>
              <w:top w:val="nil"/>
              <w:left w:val="nil"/>
              <w:bottom w:val="nil"/>
              <w:right w:val="nil"/>
            </w:tcBorders>
            <w:tcMar>
              <w:top w:w="0" w:type="dxa"/>
              <w:left w:w="80" w:type="dxa"/>
              <w:bottom w:w="0" w:type="dxa"/>
              <w:right w:w="80" w:type="dxa"/>
            </w:tcMar>
          </w:tcPr>
          <w:p w14:paraId="0D8B40BC" w14:textId="77777777" w:rsidR="00777C9C" w:rsidRPr="00A5088F" w:rsidRDefault="00777C9C" w:rsidP="00FE0D9E">
            <w:pPr>
              <w:pStyle w:val="Normal1"/>
              <w:spacing w:line="240" w:lineRule="auto"/>
              <w:rPr>
                <w:sz w:val="16"/>
                <w:szCs w:val="16"/>
              </w:rPr>
            </w:pPr>
            <w:r w:rsidRPr="00A5088F">
              <w:rPr>
                <w:sz w:val="16"/>
                <w:szCs w:val="16"/>
              </w:rPr>
              <w:t>58.37 ± 0.02A</w:t>
            </w:r>
          </w:p>
        </w:tc>
        <w:tc>
          <w:tcPr>
            <w:tcW w:w="1035" w:type="dxa"/>
            <w:tcBorders>
              <w:top w:val="nil"/>
              <w:left w:val="nil"/>
              <w:bottom w:val="nil"/>
              <w:right w:val="nil"/>
            </w:tcBorders>
            <w:tcMar>
              <w:top w:w="0" w:type="dxa"/>
              <w:left w:w="80" w:type="dxa"/>
              <w:bottom w:w="0" w:type="dxa"/>
              <w:right w:w="80" w:type="dxa"/>
            </w:tcMar>
          </w:tcPr>
          <w:p w14:paraId="323F1A61" w14:textId="77777777" w:rsidR="00777C9C" w:rsidRPr="00A5088F" w:rsidRDefault="00777C9C" w:rsidP="00FE0D9E">
            <w:pPr>
              <w:pStyle w:val="Normal1"/>
              <w:spacing w:line="240" w:lineRule="auto"/>
              <w:rPr>
                <w:sz w:val="16"/>
                <w:szCs w:val="16"/>
              </w:rPr>
            </w:pPr>
            <w:r w:rsidRPr="00A5088F">
              <w:rPr>
                <w:sz w:val="16"/>
                <w:szCs w:val="16"/>
              </w:rPr>
              <w:t>58.20 ± 0.03A</w:t>
            </w:r>
          </w:p>
        </w:tc>
        <w:tc>
          <w:tcPr>
            <w:tcW w:w="1080" w:type="dxa"/>
            <w:tcBorders>
              <w:top w:val="nil"/>
              <w:left w:val="nil"/>
              <w:bottom w:val="nil"/>
              <w:right w:val="nil"/>
            </w:tcBorders>
            <w:tcMar>
              <w:top w:w="0" w:type="dxa"/>
              <w:left w:w="80" w:type="dxa"/>
              <w:bottom w:w="0" w:type="dxa"/>
              <w:right w:w="80" w:type="dxa"/>
            </w:tcMar>
          </w:tcPr>
          <w:p w14:paraId="39E3C9EA" w14:textId="77777777" w:rsidR="00777C9C" w:rsidRPr="00A5088F" w:rsidRDefault="00777C9C" w:rsidP="00FE0D9E">
            <w:pPr>
              <w:pStyle w:val="Normal1"/>
              <w:spacing w:line="240" w:lineRule="auto"/>
              <w:rPr>
                <w:sz w:val="16"/>
                <w:szCs w:val="16"/>
              </w:rPr>
            </w:pPr>
            <w:r w:rsidRPr="00A5088F">
              <w:rPr>
                <w:sz w:val="16"/>
                <w:szCs w:val="16"/>
              </w:rPr>
              <w:t>58.10 ± 0.02A</w:t>
            </w:r>
          </w:p>
        </w:tc>
        <w:tc>
          <w:tcPr>
            <w:tcW w:w="1020" w:type="dxa"/>
            <w:tcBorders>
              <w:top w:val="nil"/>
              <w:left w:val="nil"/>
              <w:bottom w:val="nil"/>
              <w:right w:val="nil"/>
            </w:tcBorders>
            <w:tcMar>
              <w:top w:w="0" w:type="dxa"/>
              <w:left w:w="80" w:type="dxa"/>
              <w:bottom w:w="0" w:type="dxa"/>
              <w:right w:w="80" w:type="dxa"/>
            </w:tcMar>
          </w:tcPr>
          <w:p w14:paraId="72C5E534" w14:textId="77777777" w:rsidR="00777C9C" w:rsidRPr="00A5088F" w:rsidRDefault="00777C9C" w:rsidP="00FE0D9E">
            <w:pPr>
              <w:pStyle w:val="Normal1"/>
              <w:spacing w:line="240" w:lineRule="auto"/>
              <w:rPr>
                <w:sz w:val="16"/>
                <w:szCs w:val="16"/>
              </w:rPr>
            </w:pPr>
            <w:r w:rsidRPr="00A5088F">
              <w:rPr>
                <w:sz w:val="16"/>
                <w:szCs w:val="16"/>
              </w:rPr>
              <w:t>58.14 ± 0.01A</w:t>
            </w:r>
          </w:p>
        </w:tc>
      </w:tr>
      <w:tr w:rsidR="00777C9C" w:rsidRPr="00A5088F" w14:paraId="0A3093A8" w14:textId="77777777" w:rsidTr="00FE0D9E">
        <w:trPr>
          <w:trHeight w:val="225"/>
        </w:trPr>
        <w:tc>
          <w:tcPr>
            <w:tcW w:w="540" w:type="dxa"/>
            <w:tcBorders>
              <w:top w:val="nil"/>
              <w:left w:val="nil"/>
              <w:bottom w:val="single" w:sz="6" w:space="0" w:color="000000"/>
              <w:right w:val="nil"/>
            </w:tcBorders>
            <w:tcMar>
              <w:top w:w="0" w:type="dxa"/>
              <w:left w:w="80" w:type="dxa"/>
              <w:bottom w:w="0" w:type="dxa"/>
              <w:right w:w="80" w:type="dxa"/>
            </w:tcMar>
          </w:tcPr>
          <w:p w14:paraId="1A2956C8"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2535" w:type="dxa"/>
            <w:tcBorders>
              <w:top w:val="nil"/>
              <w:left w:val="nil"/>
              <w:bottom w:val="single" w:sz="6" w:space="0" w:color="000000"/>
              <w:right w:val="nil"/>
            </w:tcBorders>
            <w:tcMar>
              <w:top w:w="0" w:type="dxa"/>
              <w:left w:w="80" w:type="dxa"/>
              <w:bottom w:w="0" w:type="dxa"/>
              <w:right w:w="80" w:type="dxa"/>
            </w:tcMar>
          </w:tcPr>
          <w:p w14:paraId="3EF2F60C" w14:textId="77777777" w:rsidR="00777C9C" w:rsidRPr="00A5088F" w:rsidRDefault="00777C9C" w:rsidP="00FE0D9E">
            <w:pPr>
              <w:pStyle w:val="Normal1"/>
              <w:spacing w:line="240" w:lineRule="auto"/>
              <w:rPr>
                <w:sz w:val="16"/>
                <w:szCs w:val="16"/>
              </w:rPr>
            </w:pPr>
            <w:r w:rsidRPr="00A5088F">
              <w:rPr>
                <w:sz w:val="16"/>
                <w:szCs w:val="16"/>
              </w:rPr>
              <w:t xml:space="preserve"> </w:t>
            </w:r>
          </w:p>
        </w:tc>
        <w:tc>
          <w:tcPr>
            <w:tcW w:w="600" w:type="dxa"/>
            <w:tcBorders>
              <w:top w:val="nil"/>
              <w:left w:val="nil"/>
              <w:bottom w:val="single" w:sz="6" w:space="0" w:color="000000"/>
              <w:right w:val="nil"/>
            </w:tcBorders>
            <w:tcMar>
              <w:top w:w="0" w:type="dxa"/>
              <w:left w:w="80" w:type="dxa"/>
              <w:bottom w:w="0" w:type="dxa"/>
              <w:right w:w="80" w:type="dxa"/>
            </w:tcMar>
          </w:tcPr>
          <w:p w14:paraId="09D5F777"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885" w:type="dxa"/>
            <w:tcBorders>
              <w:top w:val="nil"/>
              <w:left w:val="nil"/>
              <w:bottom w:val="single" w:sz="6" w:space="0" w:color="000000"/>
              <w:right w:val="nil"/>
            </w:tcBorders>
            <w:tcMar>
              <w:top w:w="0" w:type="dxa"/>
              <w:left w:w="80" w:type="dxa"/>
              <w:bottom w:w="0" w:type="dxa"/>
              <w:right w:w="80" w:type="dxa"/>
            </w:tcMar>
          </w:tcPr>
          <w:p w14:paraId="7083402F"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600" w:type="dxa"/>
            <w:tcBorders>
              <w:top w:val="nil"/>
              <w:left w:val="nil"/>
              <w:bottom w:val="single" w:sz="6" w:space="0" w:color="000000"/>
              <w:right w:val="nil"/>
            </w:tcBorders>
            <w:tcMar>
              <w:top w:w="0" w:type="dxa"/>
              <w:left w:w="80" w:type="dxa"/>
              <w:bottom w:w="0" w:type="dxa"/>
              <w:right w:w="80" w:type="dxa"/>
            </w:tcMar>
          </w:tcPr>
          <w:p w14:paraId="76422E80"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750" w:type="dxa"/>
            <w:tcBorders>
              <w:top w:val="nil"/>
              <w:left w:val="nil"/>
              <w:bottom w:val="single" w:sz="6" w:space="0" w:color="000000"/>
              <w:right w:val="nil"/>
            </w:tcBorders>
            <w:tcMar>
              <w:top w:w="0" w:type="dxa"/>
              <w:left w:w="80" w:type="dxa"/>
              <w:bottom w:w="0" w:type="dxa"/>
              <w:right w:w="80" w:type="dxa"/>
            </w:tcMar>
          </w:tcPr>
          <w:p w14:paraId="63FEE633" w14:textId="77777777" w:rsidR="00777C9C" w:rsidRPr="00A5088F" w:rsidRDefault="00777C9C" w:rsidP="00FE0D9E">
            <w:pPr>
              <w:pStyle w:val="Normal1"/>
              <w:spacing w:line="240" w:lineRule="auto"/>
              <w:jc w:val="right"/>
              <w:rPr>
                <w:sz w:val="16"/>
                <w:szCs w:val="16"/>
              </w:rPr>
            </w:pPr>
            <w:r w:rsidRPr="00A5088F">
              <w:rPr>
                <w:sz w:val="16"/>
                <w:szCs w:val="16"/>
              </w:rPr>
              <w:t xml:space="preserve"> </w:t>
            </w:r>
          </w:p>
        </w:tc>
        <w:tc>
          <w:tcPr>
            <w:tcW w:w="840" w:type="dxa"/>
            <w:tcBorders>
              <w:top w:val="nil"/>
              <w:left w:val="nil"/>
              <w:bottom w:val="single" w:sz="6" w:space="0" w:color="000000"/>
              <w:right w:val="nil"/>
            </w:tcBorders>
            <w:tcMar>
              <w:top w:w="0" w:type="dxa"/>
              <w:left w:w="80" w:type="dxa"/>
              <w:bottom w:w="0" w:type="dxa"/>
              <w:right w:w="80" w:type="dxa"/>
            </w:tcMar>
          </w:tcPr>
          <w:p w14:paraId="44D21C8D" w14:textId="77777777" w:rsidR="00777C9C" w:rsidRPr="00A5088F" w:rsidRDefault="00777C9C" w:rsidP="00FE0D9E">
            <w:pPr>
              <w:pStyle w:val="Normal1"/>
              <w:spacing w:line="240" w:lineRule="auto"/>
              <w:jc w:val="right"/>
              <w:rPr>
                <w:sz w:val="16"/>
                <w:szCs w:val="16"/>
              </w:rPr>
            </w:pPr>
          </w:p>
        </w:tc>
        <w:tc>
          <w:tcPr>
            <w:tcW w:w="855" w:type="dxa"/>
            <w:tcBorders>
              <w:top w:val="nil"/>
              <w:left w:val="nil"/>
              <w:bottom w:val="single" w:sz="6" w:space="0" w:color="000000"/>
              <w:right w:val="nil"/>
            </w:tcBorders>
            <w:tcMar>
              <w:top w:w="0" w:type="dxa"/>
              <w:left w:w="80" w:type="dxa"/>
              <w:bottom w:w="0" w:type="dxa"/>
              <w:right w:w="80" w:type="dxa"/>
            </w:tcMar>
          </w:tcPr>
          <w:p w14:paraId="4B9E27E3" w14:textId="77777777" w:rsidR="00777C9C" w:rsidRPr="00A5088F" w:rsidRDefault="00777C9C" w:rsidP="00FE0D9E">
            <w:pPr>
              <w:pStyle w:val="Normal1"/>
              <w:spacing w:line="240" w:lineRule="auto"/>
              <w:rPr>
                <w:sz w:val="16"/>
                <w:szCs w:val="16"/>
              </w:rPr>
            </w:pPr>
            <w:r w:rsidRPr="00A5088F">
              <w:rPr>
                <w:sz w:val="16"/>
                <w:szCs w:val="16"/>
              </w:rPr>
              <w:t>24</w:t>
            </w:r>
          </w:p>
        </w:tc>
        <w:tc>
          <w:tcPr>
            <w:tcW w:w="1215" w:type="dxa"/>
            <w:tcBorders>
              <w:top w:val="nil"/>
              <w:left w:val="nil"/>
              <w:bottom w:val="single" w:sz="6" w:space="0" w:color="000000"/>
              <w:right w:val="nil"/>
            </w:tcBorders>
            <w:tcMar>
              <w:top w:w="0" w:type="dxa"/>
              <w:left w:w="80" w:type="dxa"/>
              <w:bottom w:w="0" w:type="dxa"/>
              <w:right w:w="80" w:type="dxa"/>
            </w:tcMar>
          </w:tcPr>
          <w:p w14:paraId="0D6D0111" w14:textId="77777777" w:rsidR="00777C9C" w:rsidRPr="00A5088F" w:rsidRDefault="00777C9C" w:rsidP="00FE0D9E">
            <w:pPr>
              <w:pStyle w:val="Normal1"/>
              <w:spacing w:line="240" w:lineRule="auto"/>
              <w:rPr>
                <w:sz w:val="16"/>
                <w:szCs w:val="16"/>
              </w:rPr>
            </w:pPr>
            <w:r w:rsidRPr="00A5088F">
              <w:rPr>
                <w:sz w:val="16"/>
                <w:szCs w:val="16"/>
              </w:rPr>
              <w:t>58.38 ± 0.57A</w:t>
            </w:r>
          </w:p>
        </w:tc>
        <w:tc>
          <w:tcPr>
            <w:tcW w:w="1155" w:type="dxa"/>
            <w:tcBorders>
              <w:top w:val="nil"/>
              <w:left w:val="nil"/>
              <w:bottom w:val="single" w:sz="6" w:space="0" w:color="000000"/>
              <w:right w:val="nil"/>
            </w:tcBorders>
            <w:tcMar>
              <w:top w:w="0" w:type="dxa"/>
              <w:left w:w="80" w:type="dxa"/>
              <w:bottom w:w="0" w:type="dxa"/>
              <w:right w:w="80" w:type="dxa"/>
            </w:tcMar>
          </w:tcPr>
          <w:p w14:paraId="29CE953C" w14:textId="77777777" w:rsidR="00777C9C" w:rsidRPr="00A5088F" w:rsidRDefault="00777C9C" w:rsidP="00FE0D9E">
            <w:pPr>
              <w:pStyle w:val="Normal1"/>
              <w:spacing w:line="240" w:lineRule="auto"/>
              <w:rPr>
                <w:sz w:val="16"/>
                <w:szCs w:val="16"/>
              </w:rPr>
            </w:pPr>
            <w:r w:rsidRPr="00A5088F">
              <w:rPr>
                <w:sz w:val="16"/>
                <w:szCs w:val="16"/>
              </w:rPr>
              <w:t>58.47 ± 0.25A</w:t>
            </w:r>
          </w:p>
        </w:tc>
        <w:tc>
          <w:tcPr>
            <w:tcW w:w="990" w:type="dxa"/>
            <w:tcBorders>
              <w:top w:val="nil"/>
              <w:left w:val="nil"/>
              <w:bottom w:val="single" w:sz="6" w:space="0" w:color="000000"/>
              <w:right w:val="nil"/>
            </w:tcBorders>
            <w:tcMar>
              <w:top w:w="0" w:type="dxa"/>
              <w:left w:w="80" w:type="dxa"/>
              <w:bottom w:w="0" w:type="dxa"/>
              <w:right w:w="80" w:type="dxa"/>
            </w:tcMar>
          </w:tcPr>
          <w:p w14:paraId="753FF124" w14:textId="77777777" w:rsidR="00777C9C" w:rsidRPr="00A5088F" w:rsidRDefault="00777C9C" w:rsidP="00FE0D9E">
            <w:pPr>
              <w:pStyle w:val="Normal1"/>
              <w:spacing w:line="240" w:lineRule="auto"/>
              <w:rPr>
                <w:sz w:val="16"/>
                <w:szCs w:val="16"/>
              </w:rPr>
            </w:pPr>
            <w:r w:rsidRPr="00A5088F">
              <w:rPr>
                <w:sz w:val="16"/>
                <w:szCs w:val="16"/>
              </w:rPr>
              <w:t>58.59 ± 0.04A</w:t>
            </w:r>
          </w:p>
        </w:tc>
        <w:tc>
          <w:tcPr>
            <w:tcW w:w="1035" w:type="dxa"/>
            <w:tcBorders>
              <w:top w:val="nil"/>
              <w:left w:val="nil"/>
              <w:bottom w:val="single" w:sz="6" w:space="0" w:color="000000"/>
              <w:right w:val="nil"/>
            </w:tcBorders>
            <w:tcMar>
              <w:top w:w="0" w:type="dxa"/>
              <w:left w:w="80" w:type="dxa"/>
              <w:bottom w:w="0" w:type="dxa"/>
              <w:right w:w="80" w:type="dxa"/>
            </w:tcMar>
          </w:tcPr>
          <w:p w14:paraId="3112E3D2" w14:textId="77777777" w:rsidR="00777C9C" w:rsidRPr="00A5088F" w:rsidRDefault="00777C9C" w:rsidP="00FE0D9E">
            <w:pPr>
              <w:pStyle w:val="Normal1"/>
              <w:spacing w:line="240" w:lineRule="auto"/>
              <w:rPr>
                <w:sz w:val="16"/>
                <w:szCs w:val="16"/>
              </w:rPr>
            </w:pPr>
            <w:r w:rsidRPr="00A5088F">
              <w:rPr>
                <w:sz w:val="16"/>
                <w:szCs w:val="16"/>
              </w:rPr>
              <w:t>56.38 ± 0.50C</w:t>
            </w:r>
          </w:p>
        </w:tc>
        <w:tc>
          <w:tcPr>
            <w:tcW w:w="1080" w:type="dxa"/>
            <w:tcBorders>
              <w:top w:val="nil"/>
              <w:left w:val="nil"/>
              <w:bottom w:val="single" w:sz="6" w:space="0" w:color="000000"/>
              <w:right w:val="nil"/>
            </w:tcBorders>
            <w:tcMar>
              <w:top w:w="0" w:type="dxa"/>
              <w:left w:w="80" w:type="dxa"/>
              <w:bottom w:w="0" w:type="dxa"/>
              <w:right w:w="80" w:type="dxa"/>
            </w:tcMar>
          </w:tcPr>
          <w:p w14:paraId="3CBABEF0" w14:textId="77777777" w:rsidR="00777C9C" w:rsidRPr="00A5088F" w:rsidRDefault="00777C9C" w:rsidP="00FE0D9E">
            <w:pPr>
              <w:pStyle w:val="Normal1"/>
              <w:spacing w:line="240" w:lineRule="auto"/>
              <w:rPr>
                <w:sz w:val="16"/>
                <w:szCs w:val="16"/>
              </w:rPr>
            </w:pPr>
            <w:r w:rsidRPr="00A5088F">
              <w:rPr>
                <w:sz w:val="16"/>
                <w:szCs w:val="16"/>
              </w:rPr>
              <w:t>56.17 ± 0.00B</w:t>
            </w:r>
          </w:p>
        </w:tc>
        <w:tc>
          <w:tcPr>
            <w:tcW w:w="1020" w:type="dxa"/>
            <w:tcBorders>
              <w:top w:val="nil"/>
              <w:left w:val="nil"/>
              <w:bottom w:val="single" w:sz="6" w:space="0" w:color="000000"/>
              <w:right w:val="nil"/>
            </w:tcBorders>
            <w:tcMar>
              <w:top w:w="0" w:type="dxa"/>
              <w:left w:w="80" w:type="dxa"/>
              <w:bottom w:w="0" w:type="dxa"/>
              <w:right w:w="80" w:type="dxa"/>
            </w:tcMar>
          </w:tcPr>
          <w:p w14:paraId="633BDA3F" w14:textId="77777777" w:rsidR="00777C9C" w:rsidRPr="00A5088F" w:rsidRDefault="00777C9C" w:rsidP="00FE0D9E">
            <w:pPr>
              <w:pStyle w:val="Normal1"/>
              <w:spacing w:line="240" w:lineRule="auto"/>
              <w:rPr>
                <w:sz w:val="16"/>
                <w:szCs w:val="16"/>
              </w:rPr>
            </w:pPr>
            <w:r w:rsidRPr="00A5088F">
              <w:rPr>
                <w:sz w:val="16"/>
                <w:szCs w:val="16"/>
              </w:rPr>
              <w:t>55.13 ± 0.07B</w:t>
            </w:r>
          </w:p>
        </w:tc>
      </w:tr>
    </w:tbl>
    <w:p w14:paraId="049D55AC" w14:textId="77777777" w:rsidR="00777C9C" w:rsidRPr="00A5088F" w:rsidRDefault="00777C9C" w:rsidP="00777C9C">
      <w:pPr>
        <w:pStyle w:val="Normal1"/>
        <w:spacing w:line="240" w:lineRule="auto"/>
        <w:rPr>
          <w:sz w:val="20"/>
          <w:szCs w:val="20"/>
        </w:rPr>
      </w:pPr>
      <w:r w:rsidRPr="00A5088F">
        <w:rPr>
          <w:sz w:val="20"/>
          <w:szCs w:val="20"/>
        </w:rPr>
        <w:t>Different letters in the same column indicate statistically significant differences between storage times within each combination of training system and rootstock, according to analysis of variance (ANOVA) followed by Tukey's test (</w:t>
      </w:r>
      <w:r w:rsidRPr="00A5088F">
        <w:rPr>
          <w:i/>
          <w:sz w:val="20"/>
          <w:szCs w:val="20"/>
        </w:rPr>
        <w:t>p</w:t>
      </w:r>
      <w:r w:rsidRPr="00A5088F">
        <w:rPr>
          <w:rFonts w:eastAsia="Arial Unicode MS"/>
          <w:sz w:val="20"/>
          <w:szCs w:val="20"/>
        </w:rPr>
        <w:t xml:space="preserve"> ≤ 0,05);</w:t>
      </w:r>
    </w:p>
    <w:p w14:paraId="22EC5F75" w14:textId="77777777" w:rsidR="00777C9C" w:rsidRPr="00A5088F" w:rsidRDefault="00777C9C" w:rsidP="00777C9C">
      <w:pPr>
        <w:pStyle w:val="Normal1"/>
        <w:spacing w:line="240" w:lineRule="auto"/>
        <w:rPr>
          <w:sz w:val="20"/>
          <w:szCs w:val="20"/>
        </w:rPr>
      </w:pPr>
      <w:r w:rsidRPr="00A5088F">
        <w:rPr>
          <w:sz w:val="20"/>
          <w:szCs w:val="20"/>
        </w:rPr>
        <w:t xml:space="preserve">a Experimental retention index (RI) calculated using </w:t>
      </w:r>
      <w:r w:rsidRPr="00A5088F">
        <w:rPr>
          <w:i/>
          <w:sz w:val="20"/>
          <w:szCs w:val="20"/>
        </w:rPr>
        <w:t>n</w:t>
      </w:r>
      <w:r w:rsidRPr="00A5088F">
        <w:rPr>
          <w:sz w:val="20"/>
          <w:szCs w:val="20"/>
        </w:rPr>
        <w:t>-alkanes (C</w:t>
      </w:r>
      <w:r w:rsidRPr="00A5088F">
        <w:rPr>
          <w:sz w:val="20"/>
          <w:szCs w:val="20"/>
          <w:vertAlign w:val="subscript"/>
        </w:rPr>
        <w:t>9</w:t>
      </w:r>
      <w:r w:rsidRPr="00A5088F">
        <w:rPr>
          <w:sz w:val="20"/>
          <w:szCs w:val="20"/>
        </w:rPr>
        <w:t>-C</w:t>
      </w:r>
      <w:r w:rsidRPr="00A5088F">
        <w:rPr>
          <w:sz w:val="20"/>
          <w:szCs w:val="20"/>
          <w:vertAlign w:val="subscript"/>
        </w:rPr>
        <w:t>24</w:t>
      </w:r>
      <w:r w:rsidRPr="00A5088F">
        <w:rPr>
          <w:sz w:val="20"/>
          <w:szCs w:val="20"/>
        </w:rPr>
        <w:t>) in a polar column (DB-Wax; 30 m × 0.25 mm × 0.25 μm, J&amp;W Scientific Inc. Folsom, CA, EUA);</w:t>
      </w:r>
    </w:p>
    <w:p w14:paraId="6116D947" w14:textId="77777777" w:rsidR="00777C9C" w:rsidRPr="00A5088F" w:rsidRDefault="00777C9C" w:rsidP="00777C9C">
      <w:pPr>
        <w:pStyle w:val="Normal1"/>
        <w:spacing w:line="240" w:lineRule="auto"/>
        <w:rPr>
          <w:sz w:val="20"/>
          <w:szCs w:val="20"/>
        </w:rPr>
      </w:pPr>
      <w:r w:rsidRPr="00A5088F">
        <w:rPr>
          <w:sz w:val="20"/>
          <w:szCs w:val="20"/>
        </w:rPr>
        <w:t>b RI reported in scientific literature;</w:t>
      </w:r>
    </w:p>
    <w:p w14:paraId="449A6776" w14:textId="77777777" w:rsidR="00777C9C" w:rsidRPr="00A5088F" w:rsidRDefault="00777C9C" w:rsidP="00777C9C">
      <w:pPr>
        <w:pStyle w:val="Normal1"/>
        <w:spacing w:line="240" w:lineRule="auto"/>
        <w:rPr>
          <w:sz w:val="20"/>
          <w:szCs w:val="20"/>
        </w:rPr>
      </w:pPr>
      <w:r w:rsidRPr="00A5088F">
        <w:rPr>
          <w:sz w:val="20"/>
          <w:szCs w:val="20"/>
        </w:rPr>
        <w:t xml:space="preserve">c Experimental RI calculated using </w:t>
      </w:r>
      <w:r w:rsidRPr="00A5088F">
        <w:rPr>
          <w:i/>
          <w:sz w:val="20"/>
          <w:szCs w:val="20"/>
        </w:rPr>
        <w:t>n</w:t>
      </w:r>
      <w:r w:rsidRPr="00A5088F">
        <w:rPr>
          <w:sz w:val="20"/>
          <w:szCs w:val="20"/>
        </w:rPr>
        <w:t>-alkanes (C</w:t>
      </w:r>
      <w:r w:rsidRPr="00A5088F">
        <w:rPr>
          <w:sz w:val="20"/>
          <w:szCs w:val="20"/>
          <w:vertAlign w:val="subscript"/>
        </w:rPr>
        <w:t>9</w:t>
      </w:r>
      <w:r w:rsidRPr="00A5088F">
        <w:rPr>
          <w:sz w:val="20"/>
          <w:szCs w:val="20"/>
        </w:rPr>
        <w:t>-C</w:t>
      </w:r>
      <w:r w:rsidRPr="00A5088F">
        <w:rPr>
          <w:sz w:val="20"/>
          <w:szCs w:val="20"/>
          <w:vertAlign w:val="subscript"/>
        </w:rPr>
        <w:t>24</w:t>
      </w:r>
      <w:r w:rsidRPr="00A5088F">
        <w:rPr>
          <w:sz w:val="20"/>
          <w:szCs w:val="20"/>
        </w:rPr>
        <w:t>) in an apolar column (DB-5; 30 m × 0.25 mm × 0.25 μm, J&amp;W Scientific Inc. Folsom, CA, EUA);</w:t>
      </w:r>
    </w:p>
    <w:p w14:paraId="727FFE91" w14:textId="77777777" w:rsidR="00777C9C" w:rsidRPr="00A5088F" w:rsidRDefault="00777C9C" w:rsidP="00777C9C">
      <w:pPr>
        <w:pStyle w:val="Normal1"/>
        <w:spacing w:line="240" w:lineRule="auto"/>
        <w:rPr>
          <w:sz w:val="20"/>
          <w:szCs w:val="20"/>
        </w:rPr>
      </w:pPr>
      <w:r w:rsidRPr="00A5088F">
        <w:rPr>
          <w:sz w:val="20"/>
          <w:szCs w:val="20"/>
        </w:rPr>
        <w:t>ND: not detected.</w:t>
      </w:r>
    </w:p>
    <w:p w14:paraId="335605AD" w14:textId="77777777" w:rsidR="00777C9C" w:rsidRPr="00A5088F" w:rsidRDefault="00777C9C" w:rsidP="00777C9C">
      <w:pPr>
        <w:pStyle w:val="Normal1"/>
        <w:spacing w:before="120" w:after="120" w:line="240" w:lineRule="auto"/>
        <w:rPr>
          <w:sz w:val="20"/>
          <w:szCs w:val="20"/>
        </w:rPr>
      </w:pPr>
      <w:r w:rsidRPr="00A5088F">
        <w:rPr>
          <w:sz w:val="20"/>
          <w:szCs w:val="20"/>
        </w:rPr>
        <w:t>References for LRI:</w:t>
      </w:r>
    </w:p>
    <w:p w14:paraId="06248136" w14:textId="77777777" w:rsidR="00777C9C" w:rsidRPr="00A5088F" w:rsidRDefault="00777C9C" w:rsidP="00777C9C">
      <w:pPr>
        <w:spacing w:before="120" w:after="120" w:line="240" w:lineRule="auto"/>
        <w:ind w:firstLine="567"/>
        <w:jc w:val="both"/>
        <w:rPr>
          <w:rFonts w:eastAsia="Times New Roman"/>
          <w:sz w:val="20"/>
          <w:szCs w:val="20"/>
        </w:rPr>
      </w:pPr>
      <w:r w:rsidRPr="00A5088F">
        <w:rPr>
          <w:sz w:val="20"/>
          <w:szCs w:val="20"/>
          <w:lang w:val="en-US"/>
        </w:rPr>
        <w:t xml:space="preserve">[1] Welke, J. E., Manfroi, V., Zanus, M., Lazzarotto, M., &amp; Zini, C. A. (2012). Characterization of the volatile profile of Brazilian Merlot wines through comprehensive two dimensional gas chromatography time-of-flight mass spectrometric detection. </w:t>
      </w:r>
      <w:r w:rsidRPr="00A5088F">
        <w:rPr>
          <w:i/>
          <w:sz w:val="20"/>
          <w:szCs w:val="20"/>
          <w:lang w:val="en-US"/>
        </w:rPr>
        <w:t>Journal of Chromatography A</w:t>
      </w:r>
      <w:r w:rsidRPr="00A5088F">
        <w:rPr>
          <w:sz w:val="20"/>
          <w:szCs w:val="20"/>
          <w:lang w:val="en-US"/>
        </w:rPr>
        <w:t xml:space="preserve">, </w:t>
      </w:r>
      <w:r w:rsidRPr="00A5088F">
        <w:rPr>
          <w:i/>
          <w:sz w:val="20"/>
          <w:szCs w:val="20"/>
          <w:lang w:val="en-US"/>
        </w:rPr>
        <w:t>1226</w:t>
      </w:r>
      <w:r w:rsidRPr="00A5088F">
        <w:rPr>
          <w:sz w:val="20"/>
          <w:szCs w:val="20"/>
          <w:lang w:val="en-US"/>
        </w:rPr>
        <w:t xml:space="preserve">, 124–139. </w:t>
      </w:r>
      <w:r w:rsidRPr="00A5088F">
        <w:rPr>
          <w:rFonts w:eastAsia="Times New Roman"/>
          <w:sz w:val="20"/>
          <w:szCs w:val="20"/>
        </w:rPr>
        <w:t>https://doi.org/10.1016/j.chroma.2012.01.002</w:t>
      </w:r>
    </w:p>
    <w:p w14:paraId="417DB368" w14:textId="77777777" w:rsidR="00777C9C" w:rsidRPr="00A5088F" w:rsidRDefault="00777C9C" w:rsidP="00777C9C">
      <w:pPr>
        <w:widowControl w:val="0"/>
        <w:spacing w:before="120" w:after="120" w:line="240" w:lineRule="auto"/>
        <w:ind w:firstLine="567"/>
        <w:jc w:val="both"/>
        <w:rPr>
          <w:sz w:val="20"/>
          <w:szCs w:val="20"/>
          <w:lang w:val="en-US"/>
        </w:rPr>
      </w:pPr>
      <w:r w:rsidRPr="00A5088F">
        <w:rPr>
          <w:sz w:val="20"/>
          <w:szCs w:val="20"/>
          <w:lang w:val="en-US"/>
        </w:rPr>
        <w:t xml:space="preserve">[2] Vichi, S., Castellote, A. I., Pizzale, L., Conte, L. S., Buxaderas, S., &amp; López Tamames, E. (2003). Analysis of virgin olive oil volatile compounds by headspace solid-phase microextraction coupled to gas chromatography with mass spectrometric and flame ionization detection. </w:t>
      </w:r>
      <w:r w:rsidRPr="00A5088F">
        <w:rPr>
          <w:i/>
          <w:sz w:val="20"/>
          <w:szCs w:val="20"/>
          <w:lang w:val="en-US"/>
        </w:rPr>
        <w:t>Journal of Chromatography A</w:t>
      </w:r>
      <w:r w:rsidRPr="00A5088F">
        <w:rPr>
          <w:sz w:val="20"/>
          <w:szCs w:val="20"/>
          <w:lang w:val="en-US"/>
        </w:rPr>
        <w:t xml:space="preserve">, </w:t>
      </w:r>
      <w:r w:rsidRPr="00A5088F">
        <w:rPr>
          <w:i/>
          <w:sz w:val="20"/>
          <w:szCs w:val="20"/>
          <w:lang w:val="en-US"/>
        </w:rPr>
        <w:t>983</w:t>
      </w:r>
      <w:r w:rsidRPr="00A5088F">
        <w:rPr>
          <w:sz w:val="20"/>
          <w:szCs w:val="20"/>
          <w:lang w:val="en-US"/>
        </w:rPr>
        <w:t xml:space="preserve">, 19–33. </w:t>
      </w:r>
    </w:p>
    <w:p w14:paraId="0E587EDE" w14:textId="77777777" w:rsidR="00777C9C" w:rsidRPr="00A5088F" w:rsidRDefault="00777C9C" w:rsidP="00777C9C">
      <w:pPr>
        <w:widowControl w:val="0"/>
        <w:spacing w:before="120" w:after="120" w:line="240" w:lineRule="auto"/>
        <w:ind w:firstLine="567"/>
        <w:jc w:val="both"/>
        <w:rPr>
          <w:sz w:val="20"/>
          <w:szCs w:val="20"/>
          <w:lang w:val="pt-BR"/>
        </w:rPr>
      </w:pPr>
      <w:r w:rsidRPr="00A5088F">
        <w:rPr>
          <w:sz w:val="20"/>
          <w:szCs w:val="20"/>
        </w:rPr>
        <w:t xml:space="preserve"> [3] Povolo, M., Cabassi, G., Profaizer, M., &amp; Lanteri, S. (2011). </w:t>
      </w:r>
      <w:r w:rsidRPr="00A5088F">
        <w:rPr>
          <w:sz w:val="20"/>
          <w:szCs w:val="20"/>
          <w:lang w:val="en-US"/>
        </w:rPr>
        <w:t xml:space="preserve">Study on the use of evolved gas analysis FT-IR (EGA FT-IR) for the evaluation of cheese volatile fraction. </w:t>
      </w:r>
      <w:r w:rsidRPr="00A5088F">
        <w:rPr>
          <w:i/>
          <w:sz w:val="20"/>
          <w:szCs w:val="20"/>
          <w:lang w:val="pt-BR"/>
        </w:rPr>
        <w:t>Food Sci.J.</w:t>
      </w:r>
      <w:r w:rsidRPr="00A5088F">
        <w:rPr>
          <w:sz w:val="20"/>
          <w:szCs w:val="20"/>
          <w:lang w:val="pt-BR"/>
        </w:rPr>
        <w:t xml:space="preserve">, 10–16. </w:t>
      </w:r>
    </w:p>
    <w:p w14:paraId="7407B534" w14:textId="77777777" w:rsidR="00777C9C" w:rsidRPr="00A5088F" w:rsidRDefault="00777C9C" w:rsidP="00777C9C">
      <w:pPr>
        <w:spacing w:before="120" w:after="120" w:line="240" w:lineRule="auto"/>
        <w:ind w:firstLine="567"/>
        <w:jc w:val="both"/>
        <w:rPr>
          <w:sz w:val="20"/>
          <w:szCs w:val="20"/>
        </w:rPr>
      </w:pPr>
      <w:r w:rsidRPr="00A5088F">
        <w:rPr>
          <w:sz w:val="20"/>
          <w:szCs w:val="20"/>
        </w:rPr>
        <w:t xml:space="preserve">[4] Pontes, M., Marques, J. C., &amp; Câmara, J. S. (2007). </w:t>
      </w:r>
      <w:r w:rsidRPr="00A5088F">
        <w:rPr>
          <w:sz w:val="20"/>
          <w:szCs w:val="20"/>
          <w:lang w:val="en-US"/>
        </w:rPr>
        <w:t xml:space="preserve">Screening of volatile composition from Portuguese multifloral honeys using headspace solid-phase microextraction-gas chromatography–quadrupole mass spectrometry. </w:t>
      </w:r>
      <w:r w:rsidRPr="00A5088F">
        <w:rPr>
          <w:i/>
          <w:sz w:val="20"/>
          <w:szCs w:val="20"/>
        </w:rPr>
        <w:t>Talanta</w:t>
      </w:r>
      <w:r w:rsidRPr="00A5088F">
        <w:rPr>
          <w:sz w:val="20"/>
          <w:szCs w:val="20"/>
        </w:rPr>
        <w:t xml:space="preserve">, </w:t>
      </w:r>
      <w:r w:rsidRPr="00A5088F">
        <w:rPr>
          <w:i/>
          <w:sz w:val="20"/>
          <w:szCs w:val="20"/>
        </w:rPr>
        <w:t>74</w:t>
      </w:r>
      <w:r w:rsidRPr="00A5088F">
        <w:rPr>
          <w:sz w:val="20"/>
          <w:szCs w:val="20"/>
        </w:rPr>
        <w:t xml:space="preserve">(1), 91–103. </w:t>
      </w:r>
    </w:p>
    <w:p w14:paraId="66BF92AF" w14:textId="77777777" w:rsidR="00777C9C" w:rsidRPr="00A5088F" w:rsidRDefault="00777C9C" w:rsidP="00777C9C">
      <w:pPr>
        <w:widowControl w:val="0"/>
        <w:spacing w:before="120" w:after="120" w:line="240" w:lineRule="auto"/>
        <w:ind w:firstLine="567"/>
        <w:jc w:val="both"/>
        <w:rPr>
          <w:sz w:val="20"/>
          <w:szCs w:val="20"/>
          <w:lang w:val="en-US"/>
        </w:rPr>
      </w:pPr>
      <w:r w:rsidRPr="00A5088F">
        <w:rPr>
          <w:sz w:val="20"/>
          <w:szCs w:val="20"/>
        </w:rPr>
        <w:t xml:space="preserve">[5] </w:t>
      </w:r>
      <w:r w:rsidRPr="00A5088F">
        <w:rPr>
          <w:sz w:val="20"/>
          <w:szCs w:val="20"/>
          <w:lang w:val="pt-BR"/>
        </w:rPr>
        <w:t xml:space="preserve">Chinnici, F., Guerrero, E. D., Sonni, F., Natali, N., Marín, R. N., &amp; Riponi, C. (2009). </w:t>
      </w:r>
      <w:r w:rsidRPr="00A5088F">
        <w:rPr>
          <w:sz w:val="20"/>
          <w:szCs w:val="20"/>
          <w:lang w:val="en-US"/>
        </w:rPr>
        <w:t xml:space="preserve">Gas chromatography-mass spectrometry (GC-MS) characterization of volatile compounds in quality vinegars with protected European geographical indication. </w:t>
      </w:r>
      <w:r w:rsidRPr="00A5088F">
        <w:rPr>
          <w:i/>
          <w:sz w:val="20"/>
          <w:szCs w:val="20"/>
          <w:lang w:val="en-US"/>
        </w:rPr>
        <w:t>Journal of Agricultural and Food Chemistry</w:t>
      </w:r>
      <w:r w:rsidRPr="00A5088F">
        <w:rPr>
          <w:sz w:val="20"/>
          <w:szCs w:val="20"/>
          <w:lang w:val="en-US"/>
        </w:rPr>
        <w:t xml:space="preserve">, </w:t>
      </w:r>
      <w:r w:rsidRPr="00A5088F">
        <w:rPr>
          <w:i/>
          <w:sz w:val="20"/>
          <w:szCs w:val="20"/>
          <w:lang w:val="en-US"/>
        </w:rPr>
        <w:t>57</w:t>
      </w:r>
      <w:r w:rsidRPr="00A5088F">
        <w:rPr>
          <w:sz w:val="20"/>
          <w:szCs w:val="20"/>
          <w:lang w:val="en-US"/>
        </w:rPr>
        <w:t xml:space="preserve">(11), 4784–4792. </w:t>
      </w:r>
    </w:p>
    <w:p w14:paraId="5E6B3B15" w14:textId="77777777" w:rsidR="00777C9C" w:rsidRPr="00A5088F" w:rsidRDefault="00777C9C" w:rsidP="00777C9C">
      <w:pPr>
        <w:widowControl w:val="0"/>
        <w:spacing w:before="120" w:after="120" w:line="240" w:lineRule="auto"/>
        <w:ind w:firstLine="567"/>
        <w:jc w:val="both"/>
        <w:rPr>
          <w:sz w:val="20"/>
          <w:szCs w:val="20"/>
          <w:lang w:val="en-US"/>
        </w:rPr>
      </w:pPr>
      <w:r w:rsidRPr="00A5088F">
        <w:rPr>
          <w:sz w:val="20"/>
          <w:szCs w:val="20"/>
          <w:lang w:val="en-US"/>
        </w:rPr>
        <w:t xml:space="preserve">[6] Hachicha, S. F., Skanji, T., Barrek, S., Ghrabi, Z. G., &amp; Zarrouk, H. (2007). Composition of the essential oil of Teucrium ramosissimum Desf. (Lamiaceae) from Tunisia. </w:t>
      </w:r>
      <w:r w:rsidRPr="00A5088F">
        <w:rPr>
          <w:i/>
          <w:sz w:val="20"/>
          <w:szCs w:val="20"/>
          <w:lang w:val="en-US"/>
        </w:rPr>
        <w:t>Flavour and Fragrance Journal</w:t>
      </w:r>
      <w:r w:rsidRPr="00A5088F">
        <w:rPr>
          <w:sz w:val="20"/>
          <w:szCs w:val="20"/>
          <w:lang w:val="en-US"/>
        </w:rPr>
        <w:t xml:space="preserve">, </w:t>
      </w:r>
      <w:r w:rsidRPr="00A5088F">
        <w:rPr>
          <w:i/>
          <w:sz w:val="20"/>
          <w:szCs w:val="20"/>
          <w:lang w:val="en-US"/>
        </w:rPr>
        <w:t>22</w:t>
      </w:r>
      <w:r w:rsidRPr="00A5088F">
        <w:rPr>
          <w:sz w:val="20"/>
          <w:szCs w:val="20"/>
          <w:lang w:val="en-US"/>
        </w:rPr>
        <w:t xml:space="preserve">(2), 101–104. </w:t>
      </w:r>
    </w:p>
    <w:p w14:paraId="52C689F7" w14:textId="77777777" w:rsidR="00777C9C" w:rsidRPr="00A5088F" w:rsidRDefault="00777C9C" w:rsidP="00777C9C">
      <w:pPr>
        <w:widowControl w:val="0"/>
        <w:spacing w:before="120" w:after="120" w:line="240" w:lineRule="auto"/>
        <w:ind w:firstLine="567"/>
        <w:jc w:val="both"/>
        <w:rPr>
          <w:sz w:val="20"/>
          <w:szCs w:val="20"/>
          <w:lang w:val="en-US"/>
        </w:rPr>
      </w:pPr>
      <w:r w:rsidRPr="00A5088F">
        <w:rPr>
          <w:sz w:val="20"/>
          <w:szCs w:val="20"/>
          <w:lang w:val="en-US"/>
        </w:rPr>
        <w:t xml:space="preserve">[7] Lee, P. R., Chong, I. S. M., Yu, B., Curran, P., &amp; Liu, S. Q. (2013). Effect of precursors on volatile compounds in papaya wine fermented by mixed yeasts. </w:t>
      </w:r>
      <w:r w:rsidRPr="00A5088F">
        <w:rPr>
          <w:i/>
          <w:sz w:val="20"/>
          <w:szCs w:val="20"/>
          <w:lang w:val="en-US"/>
        </w:rPr>
        <w:t>Food Technology and Biotechnology</w:t>
      </w:r>
      <w:r w:rsidRPr="00A5088F">
        <w:rPr>
          <w:sz w:val="20"/>
          <w:szCs w:val="20"/>
          <w:lang w:val="en-US"/>
        </w:rPr>
        <w:t xml:space="preserve">, </w:t>
      </w:r>
      <w:r w:rsidRPr="00A5088F">
        <w:rPr>
          <w:i/>
          <w:sz w:val="20"/>
          <w:szCs w:val="20"/>
          <w:lang w:val="en-US"/>
        </w:rPr>
        <w:t>51</w:t>
      </w:r>
      <w:r w:rsidRPr="00A5088F">
        <w:rPr>
          <w:sz w:val="20"/>
          <w:szCs w:val="20"/>
          <w:lang w:val="en-US"/>
        </w:rPr>
        <w:t>(1), 92–100.</w:t>
      </w:r>
    </w:p>
    <w:p w14:paraId="25A7B3CE" w14:textId="77777777" w:rsidR="00777C9C" w:rsidRPr="00A5088F" w:rsidRDefault="00777C9C" w:rsidP="00777C9C">
      <w:pPr>
        <w:spacing w:before="120" w:after="120" w:line="240" w:lineRule="auto"/>
        <w:ind w:firstLine="567"/>
        <w:jc w:val="both"/>
        <w:rPr>
          <w:sz w:val="20"/>
          <w:szCs w:val="20"/>
          <w:lang w:val="en-US"/>
        </w:rPr>
      </w:pPr>
      <w:r w:rsidRPr="00A5088F">
        <w:rPr>
          <w:sz w:val="20"/>
          <w:szCs w:val="20"/>
          <w:lang w:val="en-US"/>
        </w:rPr>
        <w:t>[8] Selli, S. (2007). Volatile constituents of orange wine obtained from moro oranges (</w:t>
      </w:r>
      <w:r w:rsidRPr="00A5088F">
        <w:rPr>
          <w:i/>
          <w:sz w:val="20"/>
          <w:szCs w:val="20"/>
          <w:lang w:val="en-US"/>
        </w:rPr>
        <w:t>Citrus sinensis</w:t>
      </w:r>
      <w:r w:rsidRPr="00A5088F">
        <w:rPr>
          <w:sz w:val="20"/>
          <w:szCs w:val="20"/>
          <w:lang w:val="en-US"/>
        </w:rPr>
        <w:t xml:space="preserve"> [l.] Osbeck). </w:t>
      </w:r>
      <w:r w:rsidRPr="00A5088F">
        <w:rPr>
          <w:i/>
          <w:sz w:val="20"/>
          <w:szCs w:val="20"/>
          <w:lang w:val="en-US"/>
        </w:rPr>
        <w:t>Journal of Food Quality</w:t>
      </w:r>
      <w:r w:rsidRPr="00A5088F">
        <w:rPr>
          <w:sz w:val="20"/>
          <w:szCs w:val="20"/>
          <w:lang w:val="en-US"/>
        </w:rPr>
        <w:t xml:space="preserve">, </w:t>
      </w:r>
      <w:r w:rsidRPr="00A5088F">
        <w:rPr>
          <w:i/>
          <w:sz w:val="20"/>
          <w:szCs w:val="20"/>
          <w:lang w:val="en-US"/>
        </w:rPr>
        <w:t>30</w:t>
      </w:r>
      <w:r w:rsidRPr="00A5088F">
        <w:rPr>
          <w:sz w:val="20"/>
          <w:szCs w:val="20"/>
          <w:lang w:val="en-US"/>
        </w:rPr>
        <w:t>(3), 330–341.</w:t>
      </w:r>
    </w:p>
    <w:p w14:paraId="2DA9AEF8" w14:textId="77777777" w:rsidR="00777C9C" w:rsidRPr="00A5088F" w:rsidRDefault="00777C9C" w:rsidP="00777C9C">
      <w:pPr>
        <w:spacing w:before="120" w:after="120" w:line="240" w:lineRule="auto"/>
        <w:ind w:firstLine="567"/>
        <w:jc w:val="both"/>
        <w:rPr>
          <w:sz w:val="20"/>
          <w:szCs w:val="20"/>
        </w:rPr>
      </w:pPr>
      <w:r w:rsidRPr="00A5088F">
        <w:rPr>
          <w:sz w:val="20"/>
          <w:szCs w:val="20"/>
          <w:lang w:val="en-US"/>
        </w:rPr>
        <w:t xml:space="preserve">[9] </w:t>
      </w:r>
      <w:r w:rsidRPr="00A5088F">
        <w:rPr>
          <w:sz w:val="20"/>
          <w:szCs w:val="20"/>
        </w:rPr>
        <w:t xml:space="preserve">Osorio, C., Carriazo, J. G., &amp; Barbosa, H. (2011). Thermal and structural study of guava (Psidium guajava l) powders obtained by two dehydration methods. </w:t>
      </w:r>
      <w:r w:rsidRPr="00A5088F">
        <w:rPr>
          <w:i/>
          <w:iCs/>
          <w:sz w:val="20"/>
          <w:szCs w:val="20"/>
        </w:rPr>
        <w:t>Química Nova</w:t>
      </w:r>
      <w:r w:rsidRPr="00A5088F">
        <w:rPr>
          <w:sz w:val="20"/>
          <w:szCs w:val="20"/>
        </w:rPr>
        <w:t xml:space="preserve">, </w:t>
      </w:r>
      <w:r w:rsidRPr="00A5088F">
        <w:rPr>
          <w:i/>
          <w:iCs/>
          <w:sz w:val="20"/>
          <w:szCs w:val="20"/>
        </w:rPr>
        <w:t>34</w:t>
      </w:r>
      <w:r w:rsidRPr="00A5088F">
        <w:rPr>
          <w:sz w:val="20"/>
          <w:szCs w:val="20"/>
        </w:rPr>
        <w:t>(4), 636–640.</w:t>
      </w:r>
    </w:p>
    <w:p w14:paraId="61AA1E5C" w14:textId="77777777" w:rsidR="00777C9C" w:rsidRPr="00A5088F" w:rsidRDefault="00777C9C" w:rsidP="00777C9C">
      <w:pPr>
        <w:spacing w:before="120" w:after="120" w:line="240" w:lineRule="auto"/>
        <w:ind w:firstLine="567"/>
        <w:jc w:val="both"/>
        <w:rPr>
          <w:sz w:val="20"/>
          <w:szCs w:val="20"/>
        </w:rPr>
      </w:pPr>
      <w:r w:rsidRPr="00A5088F">
        <w:rPr>
          <w:sz w:val="20"/>
          <w:szCs w:val="20"/>
        </w:rPr>
        <w:t xml:space="preserve">[10] Rawat, R., Gulati, A., Kiran Babu, G. D., Acharya, R., Kaul, V. K., &amp; Singh, B. (2007). Characterization of volatile components of Kangra orthodox black tea by gas chromatography-mass spectrometry. </w:t>
      </w:r>
      <w:r w:rsidRPr="00A5088F">
        <w:rPr>
          <w:i/>
          <w:iCs/>
          <w:sz w:val="20"/>
          <w:szCs w:val="20"/>
        </w:rPr>
        <w:t>Food Chemistry</w:t>
      </w:r>
      <w:r w:rsidRPr="00A5088F">
        <w:rPr>
          <w:sz w:val="20"/>
          <w:szCs w:val="20"/>
        </w:rPr>
        <w:t xml:space="preserve">, </w:t>
      </w:r>
      <w:r w:rsidRPr="00A5088F">
        <w:rPr>
          <w:i/>
          <w:iCs/>
          <w:sz w:val="20"/>
          <w:szCs w:val="20"/>
        </w:rPr>
        <w:t>105</w:t>
      </w:r>
      <w:r w:rsidRPr="00A5088F">
        <w:rPr>
          <w:sz w:val="20"/>
          <w:szCs w:val="20"/>
        </w:rPr>
        <w:t>(1), 229–235. https://doi.org/https://doi.org/10.1016/j.foodchem.2007.03.071</w:t>
      </w:r>
    </w:p>
    <w:p w14:paraId="565B8716" w14:textId="77777777" w:rsidR="00777C9C" w:rsidRPr="00A5088F" w:rsidRDefault="00777C9C" w:rsidP="00777C9C">
      <w:pPr>
        <w:spacing w:before="120" w:after="120" w:line="240" w:lineRule="auto"/>
        <w:ind w:firstLine="567"/>
        <w:jc w:val="both"/>
        <w:rPr>
          <w:sz w:val="20"/>
          <w:szCs w:val="20"/>
        </w:rPr>
      </w:pPr>
      <w:r w:rsidRPr="00A5088F">
        <w:rPr>
          <w:sz w:val="20"/>
          <w:szCs w:val="20"/>
        </w:rPr>
        <w:t xml:space="preserve">[11] Nogueira, M. C. L., Lubachevsky, G., &amp; Rankin, S. A. (2005). A study of the volatile composition of Minas cheese. </w:t>
      </w:r>
      <w:r w:rsidRPr="00A5088F">
        <w:rPr>
          <w:i/>
          <w:iCs/>
          <w:sz w:val="20"/>
          <w:szCs w:val="20"/>
        </w:rPr>
        <w:t>LWT - Food Science and Technology</w:t>
      </w:r>
      <w:r w:rsidRPr="00A5088F">
        <w:rPr>
          <w:sz w:val="20"/>
          <w:szCs w:val="20"/>
        </w:rPr>
        <w:t xml:space="preserve">, </w:t>
      </w:r>
      <w:r w:rsidRPr="00A5088F">
        <w:rPr>
          <w:i/>
          <w:iCs/>
          <w:sz w:val="20"/>
          <w:szCs w:val="20"/>
        </w:rPr>
        <w:t>38</w:t>
      </w:r>
      <w:r w:rsidRPr="00A5088F">
        <w:rPr>
          <w:sz w:val="20"/>
          <w:szCs w:val="20"/>
        </w:rPr>
        <w:t>(5), 555–563. https://doi.org/https://doi.org/10.1016/j.lwt.2004.07.019</w:t>
      </w:r>
    </w:p>
    <w:p w14:paraId="105A44C4" w14:textId="77777777" w:rsidR="00777C9C" w:rsidRPr="00A5088F" w:rsidRDefault="00777C9C" w:rsidP="00777C9C">
      <w:pPr>
        <w:spacing w:before="120" w:after="120" w:line="240" w:lineRule="auto"/>
        <w:ind w:firstLine="567"/>
        <w:jc w:val="both"/>
        <w:rPr>
          <w:sz w:val="20"/>
          <w:szCs w:val="20"/>
        </w:rPr>
      </w:pPr>
      <w:r w:rsidRPr="00A5088F">
        <w:rPr>
          <w:sz w:val="20"/>
          <w:szCs w:val="20"/>
        </w:rPr>
        <w:t xml:space="preserve">[12] Xiao, Z., Dai, S., Niu, Y., Yu, H., Zhu, J., Tian, H., &amp; Gu, Y. (2011). Discrimination of Chinese Vinegars Based on Headspace Solid-Phase Microextraction-Gas Chromatography Mass Spectrometry of Volatile Compounds and Multivariate Analysis. </w:t>
      </w:r>
      <w:r w:rsidRPr="00A5088F">
        <w:rPr>
          <w:i/>
          <w:iCs/>
          <w:sz w:val="20"/>
          <w:szCs w:val="20"/>
        </w:rPr>
        <w:t>Journal of Food Science</w:t>
      </w:r>
      <w:r w:rsidRPr="00A5088F">
        <w:rPr>
          <w:sz w:val="20"/>
          <w:szCs w:val="20"/>
        </w:rPr>
        <w:t xml:space="preserve">, </w:t>
      </w:r>
      <w:r w:rsidRPr="00A5088F">
        <w:rPr>
          <w:i/>
          <w:iCs/>
          <w:sz w:val="20"/>
          <w:szCs w:val="20"/>
        </w:rPr>
        <w:t>76</w:t>
      </w:r>
      <w:r w:rsidRPr="00A5088F">
        <w:rPr>
          <w:sz w:val="20"/>
          <w:szCs w:val="20"/>
        </w:rPr>
        <w:t>(8). https://doi.org/10.1111/j.1750-3841.2011.02356.x</w:t>
      </w:r>
    </w:p>
    <w:p w14:paraId="720CCAA6" w14:textId="77777777" w:rsidR="00777C9C" w:rsidRPr="00A5088F" w:rsidRDefault="00777C9C" w:rsidP="00777C9C">
      <w:pPr>
        <w:spacing w:before="120" w:after="120" w:line="240" w:lineRule="auto"/>
        <w:ind w:firstLine="567"/>
        <w:jc w:val="both"/>
        <w:rPr>
          <w:sz w:val="20"/>
          <w:szCs w:val="20"/>
        </w:rPr>
      </w:pPr>
      <w:r w:rsidRPr="00A5088F">
        <w:rPr>
          <w:sz w:val="20"/>
          <w:szCs w:val="20"/>
        </w:rPr>
        <w:t xml:space="preserve">[13] Johanningsmeier, S. D., &amp; McFeeters, R. F. (2011). Detection of Volatile Spoilage Metabolites in Fermented Cucumbers Using Nontargeted, Comprehensive 2-Dimensional Gas Chromatography-Time-of-Flight Mass Spectrometry (GC×GC-TOFMS). </w:t>
      </w:r>
      <w:r w:rsidRPr="00A5088F">
        <w:rPr>
          <w:i/>
          <w:iCs/>
          <w:sz w:val="20"/>
          <w:szCs w:val="20"/>
        </w:rPr>
        <w:t>Journal of Food Science</w:t>
      </w:r>
      <w:r w:rsidRPr="00A5088F">
        <w:rPr>
          <w:sz w:val="20"/>
          <w:szCs w:val="20"/>
        </w:rPr>
        <w:t xml:space="preserve">, </w:t>
      </w:r>
      <w:r w:rsidRPr="00A5088F">
        <w:rPr>
          <w:i/>
          <w:iCs/>
          <w:sz w:val="20"/>
          <w:szCs w:val="20"/>
        </w:rPr>
        <w:t>76</w:t>
      </w:r>
      <w:r w:rsidRPr="00A5088F">
        <w:rPr>
          <w:sz w:val="20"/>
          <w:szCs w:val="20"/>
        </w:rPr>
        <w:t>(1), 168–177. https://doi.org/10.1111/j.1750-3841.2010.01918.x</w:t>
      </w:r>
    </w:p>
    <w:p w14:paraId="6FC72C07" w14:textId="77777777" w:rsidR="00777C9C" w:rsidRPr="00A5088F" w:rsidRDefault="00777C9C" w:rsidP="00777C9C">
      <w:pPr>
        <w:spacing w:before="120" w:after="120" w:line="240" w:lineRule="auto"/>
        <w:ind w:firstLine="567"/>
        <w:jc w:val="both"/>
        <w:rPr>
          <w:sz w:val="20"/>
          <w:szCs w:val="20"/>
        </w:rPr>
      </w:pPr>
      <w:r w:rsidRPr="00A5088F">
        <w:rPr>
          <w:sz w:val="20"/>
          <w:szCs w:val="20"/>
        </w:rPr>
        <w:t xml:space="preserve">[14] Prompona, K.-D., Kandylis, P., Tsagkaris, A. S., Kanellaki, M., &amp; Kourkoutas, Y. (2012). Application of Alternative Technologies for Elimination of Artificial Colorings in Alcoholic Beverages Produced by Citrus medica and Potential Impact on Human Health. </w:t>
      </w:r>
      <w:r w:rsidRPr="00A5088F">
        <w:rPr>
          <w:i/>
          <w:iCs/>
          <w:sz w:val="20"/>
          <w:szCs w:val="20"/>
        </w:rPr>
        <w:t>Food and Nutrition Sciences</w:t>
      </w:r>
      <w:r w:rsidRPr="00A5088F">
        <w:rPr>
          <w:sz w:val="20"/>
          <w:szCs w:val="20"/>
        </w:rPr>
        <w:t xml:space="preserve">, </w:t>
      </w:r>
      <w:r w:rsidRPr="00A5088F">
        <w:rPr>
          <w:i/>
          <w:iCs/>
          <w:sz w:val="20"/>
          <w:szCs w:val="20"/>
        </w:rPr>
        <w:t>03</w:t>
      </w:r>
      <w:r w:rsidRPr="00A5088F">
        <w:rPr>
          <w:sz w:val="20"/>
          <w:szCs w:val="20"/>
        </w:rPr>
        <w:t>(07), 959–969. https://doi.org/10.4236/fns.2012.37127</w:t>
      </w:r>
    </w:p>
    <w:p w14:paraId="46F0EDC5" w14:textId="77777777" w:rsidR="00777C9C" w:rsidRPr="00A5088F" w:rsidRDefault="00777C9C" w:rsidP="00777C9C">
      <w:pPr>
        <w:spacing w:before="120" w:after="120" w:line="240" w:lineRule="auto"/>
        <w:jc w:val="both"/>
        <w:rPr>
          <w:sz w:val="20"/>
          <w:szCs w:val="20"/>
        </w:rPr>
      </w:pPr>
    </w:p>
    <w:p w14:paraId="23DE87B1" w14:textId="77777777" w:rsidR="00777C9C" w:rsidRPr="00A5088F" w:rsidRDefault="00777C9C" w:rsidP="00777C9C">
      <w:pPr>
        <w:spacing w:before="120" w:after="120" w:line="240" w:lineRule="auto"/>
        <w:ind w:firstLine="567"/>
        <w:jc w:val="both"/>
        <w:rPr>
          <w:sz w:val="20"/>
          <w:szCs w:val="20"/>
        </w:rPr>
      </w:pPr>
      <w:r w:rsidRPr="00A5088F">
        <w:rPr>
          <w:sz w:val="20"/>
          <w:szCs w:val="20"/>
        </w:rPr>
        <w:t xml:space="preserve">[15] Tamura, H., Boonbumrung, S., Takumi Yoshizawal, I., &amp; Varanyanond, D. W. (2000). Volatile Components of the Essential Oils in the Pulp of Four Yellow Mangoes (Mangifera indica L.) in Thailand. In </w:t>
      </w:r>
      <w:r w:rsidRPr="00A5088F">
        <w:rPr>
          <w:i/>
          <w:iCs/>
          <w:sz w:val="20"/>
          <w:szCs w:val="20"/>
        </w:rPr>
        <w:t>Food Science and Technology Research</w:t>
      </w:r>
      <w:r w:rsidRPr="00A5088F">
        <w:rPr>
          <w:sz w:val="20"/>
          <w:szCs w:val="20"/>
        </w:rPr>
        <w:t xml:space="preserve"> (Vol. 6). https://doi.org/10.3136/fstr.6.68</w:t>
      </w:r>
    </w:p>
    <w:p w14:paraId="2B086512" w14:textId="77777777" w:rsidR="00777C9C" w:rsidRPr="00A5088F" w:rsidRDefault="00777C9C" w:rsidP="00777C9C">
      <w:pPr>
        <w:spacing w:before="120" w:after="120" w:line="240" w:lineRule="auto"/>
        <w:ind w:firstLine="567"/>
        <w:jc w:val="both"/>
        <w:rPr>
          <w:sz w:val="20"/>
          <w:szCs w:val="20"/>
        </w:rPr>
      </w:pPr>
      <w:r w:rsidRPr="00A5088F">
        <w:rPr>
          <w:sz w:val="20"/>
          <w:szCs w:val="20"/>
        </w:rPr>
        <w:t xml:space="preserve">[16] Feng, T., Zhuang, H., Ye, R., Jin, Z., Xu, X., &amp; Xie, Z. (2011). Analysis of volatile compounds of Mesona Blumes gum/rice extrudates via GC-MS and electronic nose. </w:t>
      </w:r>
      <w:r w:rsidRPr="00A5088F">
        <w:rPr>
          <w:i/>
          <w:iCs/>
          <w:sz w:val="20"/>
          <w:szCs w:val="20"/>
        </w:rPr>
        <w:t>Sensors and Actuators, B: Chemical</w:t>
      </w:r>
      <w:r w:rsidRPr="00A5088F">
        <w:rPr>
          <w:sz w:val="20"/>
          <w:szCs w:val="20"/>
        </w:rPr>
        <w:t xml:space="preserve">, </w:t>
      </w:r>
      <w:r w:rsidRPr="00A5088F">
        <w:rPr>
          <w:i/>
          <w:iCs/>
          <w:sz w:val="20"/>
          <w:szCs w:val="20"/>
        </w:rPr>
        <w:t>160</w:t>
      </w:r>
      <w:r w:rsidRPr="00A5088F">
        <w:rPr>
          <w:sz w:val="20"/>
          <w:szCs w:val="20"/>
        </w:rPr>
        <w:t xml:space="preserve">(1), 964–973. https://doi.org/10.1016/j.snb.2011.09.013 </w:t>
      </w:r>
    </w:p>
    <w:p w14:paraId="7C1A4039" w14:textId="77777777" w:rsidR="00777C9C" w:rsidRPr="00A5088F" w:rsidRDefault="00777C9C" w:rsidP="00777C9C">
      <w:pPr>
        <w:spacing w:before="120" w:after="120" w:line="240" w:lineRule="auto"/>
        <w:ind w:firstLine="567"/>
        <w:jc w:val="both"/>
        <w:rPr>
          <w:sz w:val="20"/>
          <w:szCs w:val="20"/>
        </w:rPr>
      </w:pPr>
      <w:r w:rsidRPr="00A5088F">
        <w:rPr>
          <w:sz w:val="20"/>
          <w:szCs w:val="20"/>
        </w:rPr>
        <w:t xml:space="preserve">[17] Kumazawa, K., &amp; Masuda, H. (2002). Identification of potent odorants in different green tea varieties using flavor dilution technique. </w:t>
      </w:r>
      <w:r w:rsidRPr="00A5088F">
        <w:rPr>
          <w:i/>
          <w:iCs/>
          <w:sz w:val="20"/>
          <w:szCs w:val="20"/>
        </w:rPr>
        <w:t>Journal of Agricultural and Food Chemistry</w:t>
      </w:r>
      <w:r w:rsidRPr="00A5088F">
        <w:rPr>
          <w:sz w:val="20"/>
          <w:szCs w:val="20"/>
        </w:rPr>
        <w:t xml:space="preserve">, </w:t>
      </w:r>
      <w:r w:rsidRPr="00A5088F">
        <w:rPr>
          <w:i/>
          <w:iCs/>
          <w:sz w:val="20"/>
          <w:szCs w:val="20"/>
        </w:rPr>
        <w:t>50</w:t>
      </w:r>
      <w:r w:rsidRPr="00A5088F">
        <w:rPr>
          <w:sz w:val="20"/>
          <w:szCs w:val="20"/>
        </w:rPr>
        <w:t>(20), 5660–5663. https://doi.org/10.1021/jf020498j</w:t>
      </w:r>
    </w:p>
    <w:p w14:paraId="161EBF00" w14:textId="77777777" w:rsidR="00777C9C" w:rsidRPr="00A5088F" w:rsidRDefault="00777C9C" w:rsidP="00777C9C">
      <w:pPr>
        <w:spacing w:before="120" w:after="120" w:line="240" w:lineRule="auto"/>
        <w:ind w:firstLine="567"/>
        <w:jc w:val="both"/>
        <w:rPr>
          <w:sz w:val="20"/>
          <w:szCs w:val="20"/>
        </w:rPr>
      </w:pPr>
      <w:r w:rsidRPr="00A5088F">
        <w:rPr>
          <w:sz w:val="20"/>
          <w:szCs w:val="20"/>
        </w:rPr>
        <w:t xml:space="preserve">[18] Gyawali, R., &amp; Kim, K. (2012). Bioative volatile compounds of three medicinal plants from Nepal. </w:t>
      </w:r>
      <w:r w:rsidRPr="00A5088F">
        <w:rPr>
          <w:i/>
          <w:iCs/>
          <w:sz w:val="20"/>
          <w:szCs w:val="20"/>
        </w:rPr>
        <w:t>Kathmandu University Journal of Science, Engineering and Technology</w:t>
      </w:r>
      <w:r w:rsidRPr="00A5088F">
        <w:rPr>
          <w:sz w:val="20"/>
          <w:szCs w:val="20"/>
        </w:rPr>
        <w:t xml:space="preserve">, </w:t>
      </w:r>
      <w:r w:rsidRPr="00A5088F">
        <w:rPr>
          <w:i/>
          <w:iCs/>
          <w:sz w:val="20"/>
          <w:szCs w:val="20"/>
        </w:rPr>
        <w:t>8</w:t>
      </w:r>
      <w:r w:rsidRPr="00A5088F">
        <w:rPr>
          <w:sz w:val="20"/>
          <w:szCs w:val="20"/>
        </w:rPr>
        <w:t>(1), 51–62.</w:t>
      </w:r>
    </w:p>
    <w:p w14:paraId="349212E1" w14:textId="77777777" w:rsidR="00777C9C" w:rsidRPr="00A5088F" w:rsidRDefault="00777C9C" w:rsidP="00777C9C">
      <w:pPr>
        <w:spacing w:before="120" w:after="120" w:line="240" w:lineRule="auto"/>
        <w:ind w:firstLine="567"/>
        <w:jc w:val="both"/>
        <w:rPr>
          <w:sz w:val="20"/>
          <w:szCs w:val="20"/>
        </w:rPr>
      </w:pPr>
      <w:r w:rsidRPr="00A5088F">
        <w:rPr>
          <w:sz w:val="20"/>
          <w:szCs w:val="20"/>
        </w:rPr>
        <w:t xml:space="preserve">[19] Aubert, C., &amp; Pitrat, M. (2006). Volatile Compounds in the Skin and Pulp of Queen Anne’s Pocket Melon. </w:t>
      </w:r>
      <w:r w:rsidRPr="00A5088F">
        <w:rPr>
          <w:i/>
          <w:iCs/>
          <w:sz w:val="20"/>
          <w:szCs w:val="20"/>
        </w:rPr>
        <w:t>Journal of Agricultural and Food Chemistry</w:t>
      </w:r>
      <w:r w:rsidRPr="00A5088F">
        <w:rPr>
          <w:sz w:val="20"/>
          <w:szCs w:val="20"/>
        </w:rPr>
        <w:t xml:space="preserve">, </w:t>
      </w:r>
      <w:r w:rsidRPr="00A5088F">
        <w:rPr>
          <w:i/>
          <w:iCs/>
          <w:sz w:val="20"/>
          <w:szCs w:val="20"/>
        </w:rPr>
        <w:t>54</w:t>
      </w:r>
      <w:r w:rsidRPr="00A5088F">
        <w:rPr>
          <w:sz w:val="20"/>
          <w:szCs w:val="20"/>
        </w:rPr>
        <w:t>(21), 8177–8182. https://doi.org/10.1021/jf061415s</w:t>
      </w:r>
    </w:p>
    <w:p w14:paraId="62EB1E33" w14:textId="77777777" w:rsidR="00777C9C" w:rsidRPr="00A5088F" w:rsidRDefault="00777C9C" w:rsidP="00777C9C">
      <w:pPr>
        <w:spacing w:before="120" w:after="120" w:line="240" w:lineRule="auto"/>
        <w:ind w:firstLine="567"/>
        <w:jc w:val="both"/>
        <w:rPr>
          <w:sz w:val="20"/>
          <w:szCs w:val="20"/>
        </w:rPr>
      </w:pPr>
      <w:r w:rsidRPr="00A5088F">
        <w:rPr>
          <w:sz w:val="20"/>
          <w:szCs w:val="20"/>
        </w:rPr>
        <w:t xml:space="preserve">[20] Beck, J. J., Higbee, B. S., Merrill, G. B., &amp; Roitman, J. N. (2008). Comparison of volatile emissions from undamaged and mechanically damaged almonds. </w:t>
      </w:r>
      <w:r w:rsidRPr="00A5088F">
        <w:rPr>
          <w:i/>
          <w:iCs/>
          <w:sz w:val="20"/>
          <w:szCs w:val="20"/>
        </w:rPr>
        <w:t>Journal of the Science of Food and Agriculture</w:t>
      </w:r>
      <w:r w:rsidRPr="00A5088F">
        <w:rPr>
          <w:sz w:val="20"/>
          <w:szCs w:val="20"/>
        </w:rPr>
        <w:t xml:space="preserve">, </w:t>
      </w:r>
      <w:r w:rsidRPr="00A5088F">
        <w:rPr>
          <w:i/>
          <w:iCs/>
          <w:sz w:val="20"/>
          <w:szCs w:val="20"/>
        </w:rPr>
        <w:t>88</w:t>
      </w:r>
      <w:r w:rsidRPr="00A5088F">
        <w:rPr>
          <w:sz w:val="20"/>
          <w:szCs w:val="20"/>
        </w:rPr>
        <w:t>(8), 1363–1368. https://doi.org/10.1002/jsfa.3224</w:t>
      </w:r>
    </w:p>
    <w:p w14:paraId="70F269E9" w14:textId="77777777" w:rsidR="00777C9C" w:rsidRPr="00A5088F" w:rsidRDefault="00777C9C" w:rsidP="00777C9C">
      <w:pPr>
        <w:spacing w:before="120" w:after="120" w:line="240" w:lineRule="auto"/>
        <w:ind w:firstLine="567"/>
        <w:jc w:val="both"/>
        <w:rPr>
          <w:sz w:val="20"/>
          <w:szCs w:val="20"/>
        </w:rPr>
      </w:pPr>
      <w:r w:rsidRPr="00A5088F">
        <w:rPr>
          <w:sz w:val="20"/>
          <w:szCs w:val="20"/>
        </w:rPr>
        <w:t xml:space="preserve">[21] Zhao, Y., Xu, Y., Li, J., Fan, W., &amp; Jiang, W. (2009). Profile of volatile compounds in 11 brandies by headspace solid-phase microextraction followed by gas chromatography-mass spectrometry. </w:t>
      </w:r>
      <w:r w:rsidRPr="00A5088F">
        <w:rPr>
          <w:i/>
          <w:iCs/>
          <w:sz w:val="20"/>
          <w:szCs w:val="20"/>
        </w:rPr>
        <w:t>Journal of Food Science</w:t>
      </w:r>
      <w:r w:rsidRPr="00A5088F">
        <w:rPr>
          <w:sz w:val="20"/>
          <w:szCs w:val="20"/>
        </w:rPr>
        <w:t xml:space="preserve">, </w:t>
      </w:r>
      <w:r w:rsidRPr="00A5088F">
        <w:rPr>
          <w:i/>
          <w:iCs/>
          <w:sz w:val="20"/>
          <w:szCs w:val="20"/>
        </w:rPr>
        <w:t>74</w:t>
      </w:r>
      <w:r w:rsidRPr="00A5088F">
        <w:rPr>
          <w:sz w:val="20"/>
          <w:szCs w:val="20"/>
        </w:rPr>
        <w:t>(2). https://doi.org/10.1111/j.1750-3841.2008.01029.x</w:t>
      </w:r>
    </w:p>
    <w:p w14:paraId="1ED5F241" w14:textId="77777777" w:rsidR="00777C9C" w:rsidRPr="00A5088F" w:rsidRDefault="00777C9C" w:rsidP="00777C9C">
      <w:pPr>
        <w:spacing w:before="120" w:after="120" w:line="240" w:lineRule="auto"/>
        <w:ind w:firstLine="567"/>
        <w:jc w:val="both"/>
        <w:rPr>
          <w:sz w:val="20"/>
          <w:szCs w:val="20"/>
        </w:rPr>
      </w:pPr>
      <w:r w:rsidRPr="00A5088F">
        <w:rPr>
          <w:sz w:val="20"/>
          <w:szCs w:val="20"/>
        </w:rPr>
        <w:t xml:space="preserve">[22] Bosch-Fusté, J., Riu-Aumatell, M., Guadayol, J. M., Caixach, J., López-Tamames, E., &amp; Buxaderas, S. (2007). Volatile profiles of sparkling wines obtained by three extraction methods and gas chromatography-mass spectrometry (GC-MS) analysis. </w:t>
      </w:r>
      <w:r w:rsidRPr="00A5088F">
        <w:rPr>
          <w:i/>
          <w:iCs/>
          <w:sz w:val="20"/>
          <w:szCs w:val="20"/>
        </w:rPr>
        <w:t>Food Chemistry</w:t>
      </w:r>
      <w:r w:rsidRPr="00A5088F">
        <w:rPr>
          <w:sz w:val="20"/>
          <w:szCs w:val="20"/>
        </w:rPr>
        <w:t xml:space="preserve">, </w:t>
      </w:r>
      <w:r w:rsidRPr="00A5088F">
        <w:rPr>
          <w:i/>
          <w:iCs/>
          <w:sz w:val="20"/>
          <w:szCs w:val="20"/>
        </w:rPr>
        <w:t>105</w:t>
      </w:r>
      <w:r w:rsidRPr="00A5088F">
        <w:rPr>
          <w:sz w:val="20"/>
          <w:szCs w:val="20"/>
        </w:rPr>
        <w:t>(1), 428–435. https://doi.org/10.1016/j.foodchem.2006.12.053</w:t>
      </w:r>
    </w:p>
    <w:p w14:paraId="10BB5C97" w14:textId="77777777" w:rsidR="00777C9C" w:rsidRPr="00A5088F" w:rsidRDefault="00777C9C" w:rsidP="00777C9C">
      <w:pPr>
        <w:spacing w:before="120" w:after="120" w:line="240" w:lineRule="auto"/>
        <w:ind w:firstLine="567"/>
        <w:jc w:val="both"/>
        <w:rPr>
          <w:sz w:val="20"/>
          <w:szCs w:val="20"/>
        </w:rPr>
      </w:pPr>
      <w:r w:rsidRPr="00A5088F">
        <w:rPr>
          <w:sz w:val="20"/>
          <w:szCs w:val="20"/>
        </w:rPr>
        <w:t xml:space="preserve">[23] Pino, Jorge Antonio, Márquez, E., Quijano, C. E., &amp; Castro, D. (2010). Volatile compounds in noni (Morinda citrifolia L.) at two ripening stages. </w:t>
      </w:r>
      <w:r w:rsidRPr="00A5088F">
        <w:rPr>
          <w:i/>
          <w:iCs/>
          <w:sz w:val="20"/>
          <w:szCs w:val="20"/>
        </w:rPr>
        <w:t>Ciência e Tecnologia de Alimentos</w:t>
      </w:r>
      <w:r w:rsidRPr="00A5088F">
        <w:rPr>
          <w:sz w:val="20"/>
          <w:szCs w:val="20"/>
        </w:rPr>
        <w:t xml:space="preserve">, </w:t>
      </w:r>
      <w:r w:rsidRPr="00A5088F">
        <w:rPr>
          <w:i/>
          <w:iCs/>
          <w:sz w:val="20"/>
          <w:szCs w:val="20"/>
        </w:rPr>
        <w:t>30</w:t>
      </w:r>
      <w:r w:rsidRPr="00A5088F">
        <w:rPr>
          <w:sz w:val="20"/>
          <w:szCs w:val="20"/>
        </w:rPr>
        <w:t>(1), 183–187.</w:t>
      </w:r>
    </w:p>
    <w:p w14:paraId="7EDBD070" w14:textId="77777777" w:rsidR="00777C9C" w:rsidRPr="00A5088F" w:rsidRDefault="00777C9C" w:rsidP="00777C9C">
      <w:pPr>
        <w:spacing w:before="120" w:after="120" w:line="240" w:lineRule="auto"/>
        <w:ind w:firstLine="567"/>
        <w:jc w:val="both"/>
        <w:rPr>
          <w:sz w:val="20"/>
          <w:szCs w:val="20"/>
        </w:rPr>
      </w:pPr>
      <w:r w:rsidRPr="00A5088F">
        <w:rPr>
          <w:sz w:val="20"/>
          <w:szCs w:val="20"/>
        </w:rPr>
        <w:t xml:space="preserve">[24] Umano, K., Hagi, Y., Nakahara, K., Shoji, A., &amp; Shibamoto, T. (1992). Volatile Constituents of Green and Ripened Pineapple (Ananas Comosus [L.] Merr.). </w:t>
      </w:r>
      <w:r w:rsidRPr="00A5088F">
        <w:rPr>
          <w:i/>
          <w:iCs/>
          <w:sz w:val="20"/>
          <w:szCs w:val="20"/>
        </w:rPr>
        <w:t>Journal of Agricultural and Food Chemistry</w:t>
      </w:r>
      <w:r w:rsidRPr="00A5088F">
        <w:rPr>
          <w:sz w:val="20"/>
          <w:szCs w:val="20"/>
        </w:rPr>
        <w:t xml:space="preserve">, </w:t>
      </w:r>
      <w:r w:rsidRPr="00A5088F">
        <w:rPr>
          <w:i/>
          <w:iCs/>
          <w:sz w:val="20"/>
          <w:szCs w:val="20"/>
        </w:rPr>
        <w:t>40</w:t>
      </w:r>
      <w:r w:rsidRPr="00A5088F">
        <w:rPr>
          <w:sz w:val="20"/>
          <w:szCs w:val="20"/>
        </w:rPr>
        <w:t>(4), 599–603. https://doi.org/10.1021/jf00016a014</w:t>
      </w:r>
    </w:p>
    <w:p w14:paraId="51D852BF" w14:textId="77777777" w:rsidR="00777C9C" w:rsidRPr="00A5088F" w:rsidRDefault="00777C9C" w:rsidP="00777C9C">
      <w:pPr>
        <w:spacing w:before="120" w:after="120" w:line="240" w:lineRule="auto"/>
        <w:ind w:firstLine="567"/>
        <w:jc w:val="both"/>
        <w:rPr>
          <w:sz w:val="20"/>
          <w:szCs w:val="20"/>
        </w:rPr>
      </w:pPr>
      <w:r w:rsidRPr="00A5088F">
        <w:rPr>
          <w:sz w:val="20"/>
          <w:szCs w:val="20"/>
        </w:rPr>
        <w:t xml:space="preserve">[25] Berlinet, C., Brat, P., Brillouet, J.-M., &amp; Ducruet, V. (2006). Ascorbic acid, aroma compounds and browning of orange juices related to PET packaging materials and pH. </w:t>
      </w:r>
      <w:r w:rsidRPr="00A5088F">
        <w:rPr>
          <w:i/>
          <w:iCs/>
          <w:sz w:val="20"/>
          <w:szCs w:val="20"/>
        </w:rPr>
        <w:t>Journal of the Science of Food and Agriculture</w:t>
      </w:r>
      <w:r w:rsidRPr="00A5088F">
        <w:rPr>
          <w:sz w:val="20"/>
          <w:szCs w:val="20"/>
        </w:rPr>
        <w:t xml:space="preserve">, </w:t>
      </w:r>
      <w:r w:rsidRPr="00A5088F">
        <w:rPr>
          <w:i/>
          <w:iCs/>
          <w:sz w:val="20"/>
          <w:szCs w:val="20"/>
        </w:rPr>
        <w:t>86</w:t>
      </w:r>
      <w:r w:rsidRPr="00A5088F">
        <w:rPr>
          <w:sz w:val="20"/>
          <w:szCs w:val="20"/>
        </w:rPr>
        <w:t>, 2206–2212. https://doi.org/10.1002/jsfa</w:t>
      </w:r>
    </w:p>
    <w:p w14:paraId="72EB3F2D" w14:textId="77777777" w:rsidR="00777C9C" w:rsidRPr="00A5088F" w:rsidRDefault="00777C9C" w:rsidP="00777C9C">
      <w:pPr>
        <w:spacing w:before="120" w:after="120" w:line="240" w:lineRule="auto"/>
        <w:ind w:firstLine="567"/>
        <w:jc w:val="both"/>
        <w:rPr>
          <w:sz w:val="20"/>
          <w:szCs w:val="20"/>
        </w:rPr>
      </w:pPr>
      <w:r w:rsidRPr="00A5088F">
        <w:rPr>
          <w:sz w:val="20"/>
          <w:szCs w:val="20"/>
        </w:rPr>
        <w:t xml:space="preserve">[26] Kurose, K., &amp; Yatagai, M. (2005). Components of the essential oils of Azadirachta indica A. Juss, Azadirachta siamensis Velton, and Azadirachta excelsa (Jack) Jacobs and their comparison. </w:t>
      </w:r>
      <w:r w:rsidRPr="00A5088F">
        <w:rPr>
          <w:i/>
          <w:iCs/>
          <w:sz w:val="20"/>
          <w:szCs w:val="20"/>
        </w:rPr>
        <w:t>Journal of Wood Science</w:t>
      </w:r>
      <w:r w:rsidRPr="00A5088F">
        <w:rPr>
          <w:sz w:val="20"/>
          <w:szCs w:val="20"/>
        </w:rPr>
        <w:t xml:space="preserve">, </w:t>
      </w:r>
      <w:r w:rsidRPr="00A5088F">
        <w:rPr>
          <w:i/>
          <w:iCs/>
          <w:sz w:val="20"/>
          <w:szCs w:val="20"/>
        </w:rPr>
        <w:t>51</w:t>
      </w:r>
      <w:r w:rsidRPr="00A5088F">
        <w:rPr>
          <w:sz w:val="20"/>
          <w:szCs w:val="20"/>
        </w:rPr>
        <w:t>(2), 185–188. https://doi.org/10.1007/s10086-004-0640-4</w:t>
      </w:r>
    </w:p>
    <w:p w14:paraId="45E3A0BA" w14:textId="77777777" w:rsidR="00777C9C" w:rsidRPr="00A5088F" w:rsidRDefault="00777C9C" w:rsidP="00777C9C">
      <w:pPr>
        <w:spacing w:before="120" w:after="120" w:line="240" w:lineRule="auto"/>
        <w:ind w:firstLine="567"/>
        <w:jc w:val="both"/>
        <w:rPr>
          <w:sz w:val="20"/>
          <w:szCs w:val="20"/>
        </w:rPr>
      </w:pPr>
      <w:r w:rsidRPr="00A5088F">
        <w:rPr>
          <w:sz w:val="20"/>
          <w:szCs w:val="20"/>
        </w:rPr>
        <w:t xml:space="preserve">[27] Tabanca, N., Demirci, B., Crockett, S. L., Başer, K. H. C., &amp; Wedge, D. E. (2007). Chemical composition and antifungal activity of Arnica longifolia, Aster hesperius, and Chrysothamnus nauseosus essential oils. </w:t>
      </w:r>
      <w:r w:rsidRPr="00A5088F">
        <w:rPr>
          <w:i/>
          <w:iCs/>
          <w:sz w:val="20"/>
          <w:szCs w:val="20"/>
        </w:rPr>
        <w:t>Journal of Agricultural and Food Chemistry</w:t>
      </w:r>
      <w:r w:rsidRPr="00A5088F">
        <w:rPr>
          <w:sz w:val="20"/>
          <w:szCs w:val="20"/>
        </w:rPr>
        <w:t xml:space="preserve">, </w:t>
      </w:r>
      <w:r w:rsidRPr="00A5088F">
        <w:rPr>
          <w:i/>
          <w:iCs/>
          <w:sz w:val="20"/>
          <w:szCs w:val="20"/>
        </w:rPr>
        <w:t>55</w:t>
      </w:r>
      <w:r w:rsidRPr="00A5088F">
        <w:rPr>
          <w:sz w:val="20"/>
          <w:szCs w:val="20"/>
        </w:rPr>
        <w:t>(21), 8430–8435. https://doi.org/10.1021/jf071379</w:t>
      </w:r>
    </w:p>
    <w:p w14:paraId="4899D151" w14:textId="77777777" w:rsidR="00777C9C" w:rsidRPr="00A5088F" w:rsidRDefault="00777C9C" w:rsidP="00777C9C">
      <w:pPr>
        <w:spacing w:before="120" w:after="120" w:line="240" w:lineRule="auto"/>
        <w:ind w:firstLine="567"/>
        <w:jc w:val="both"/>
        <w:rPr>
          <w:sz w:val="20"/>
          <w:szCs w:val="20"/>
        </w:rPr>
      </w:pPr>
      <w:r w:rsidRPr="00A5088F">
        <w:rPr>
          <w:sz w:val="20"/>
          <w:szCs w:val="20"/>
        </w:rPr>
        <w:t xml:space="preserve">[28] Baser, K. H. C., Özek, T., Kırımer, N., Deliorman, D., &amp; Ergun, F. (2004). Composition of the Essential Oils of Galium aparine L. and Galium odoratum (L.) Scop. from Turkey. </w:t>
      </w:r>
      <w:r w:rsidRPr="00A5088F">
        <w:rPr>
          <w:i/>
          <w:iCs/>
          <w:sz w:val="20"/>
          <w:szCs w:val="20"/>
        </w:rPr>
        <w:t>Journal of Essential Oil Research</w:t>
      </w:r>
      <w:r w:rsidRPr="00A5088F">
        <w:rPr>
          <w:sz w:val="20"/>
          <w:szCs w:val="20"/>
        </w:rPr>
        <w:t xml:space="preserve">, </w:t>
      </w:r>
      <w:r w:rsidRPr="00A5088F">
        <w:rPr>
          <w:i/>
          <w:iCs/>
          <w:sz w:val="20"/>
          <w:szCs w:val="20"/>
        </w:rPr>
        <w:t>16</w:t>
      </w:r>
      <w:r w:rsidRPr="00A5088F">
        <w:rPr>
          <w:sz w:val="20"/>
          <w:szCs w:val="20"/>
        </w:rPr>
        <w:t>(4), 305–307. https://doi.org/10.1080/10412905.2004.9698728pen</w:t>
      </w:r>
    </w:p>
    <w:p w14:paraId="4FFFF0C8" w14:textId="77777777" w:rsidR="00777C9C" w:rsidRPr="00A5088F" w:rsidRDefault="00777C9C" w:rsidP="00777C9C">
      <w:pPr>
        <w:spacing w:before="120" w:after="120" w:line="240" w:lineRule="auto"/>
        <w:ind w:firstLine="567"/>
        <w:jc w:val="both"/>
        <w:rPr>
          <w:sz w:val="20"/>
          <w:szCs w:val="20"/>
        </w:rPr>
      </w:pPr>
      <w:r w:rsidRPr="00A5088F">
        <w:rPr>
          <w:sz w:val="20"/>
          <w:szCs w:val="20"/>
        </w:rPr>
        <w:t xml:space="preserve">[29] Bailly, S., Jerkovic, V., Meurée, A., Timmermans, A., &amp; Collin, S. (2009). Fate of key odorants in sauternes wines through aging. </w:t>
      </w:r>
      <w:r w:rsidRPr="00A5088F">
        <w:rPr>
          <w:i/>
          <w:iCs/>
          <w:sz w:val="20"/>
          <w:szCs w:val="20"/>
        </w:rPr>
        <w:t>Journal of Agricultural and Food Chemistry</w:t>
      </w:r>
      <w:r w:rsidRPr="00A5088F">
        <w:rPr>
          <w:sz w:val="20"/>
          <w:szCs w:val="20"/>
        </w:rPr>
        <w:t xml:space="preserve">, </w:t>
      </w:r>
      <w:r w:rsidRPr="00A5088F">
        <w:rPr>
          <w:i/>
          <w:iCs/>
          <w:sz w:val="20"/>
          <w:szCs w:val="20"/>
        </w:rPr>
        <w:t>57</w:t>
      </w:r>
      <w:r w:rsidRPr="00A5088F">
        <w:rPr>
          <w:sz w:val="20"/>
          <w:szCs w:val="20"/>
        </w:rPr>
        <w:t>(18), 8557–8563. https://doi.org/10.1021/jf901429d</w:t>
      </w:r>
    </w:p>
    <w:p w14:paraId="28C51920" w14:textId="77777777" w:rsidR="00777C9C" w:rsidRPr="00A5088F" w:rsidRDefault="00777C9C" w:rsidP="00777C9C">
      <w:pPr>
        <w:spacing w:before="120" w:after="120" w:line="240" w:lineRule="auto"/>
        <w:ind w:firstLine="567"/>
        <w:jc w:val="both"/>
        <w:rPr>
          <w:sz w:val="20"/>
          <w:szCs w:val="20"/>
        </w:rPr>
      </w:pPr>
      <w:r w:rsidRPr="00A5088F">
        <w:rPr>
          <w:sz w:val="20"/>
          <w:szCs w:val="20"/>
        </w:rPr>
        <w:t xml:space="preserve">[30] Ferreira, V., San Juan, F., Escudero, A., Culleré, L., Fernández-Zurbano, P., Saenz-Navajas, M. P., &amp; Cacho, J. (2009). Modeling Quality of Premium Spanish Red Wines from Gas Chromatography−Olfactometry Data. </w:t>
      </w:r>
      <w:r w:rsidRPr="00A5088F">
        <w:rPr>
          <w:i/>
          <w:iCs/>
          <w:sz w:val="20"/>
          <w:szCs w:val="20"/>
        </w:rPr>
        <w:t>Journal of Agricultural and Food Chemistry</w:t>
      </w:r>
      <w:r w:rsidRPr="00A5088F">
        <w:rPr>
          <w:sz w:val="20"/>
          <w:szCs w:val="20"/>
        </w:rPr>
        <w:t xml:space="preserve">, </w:t>
      </w:r>
      <w:r w:rsidRPr="00A5088F">
        <w:rPr>
          <w:i/>
          <w:iCs/>
          <w:sz w:val="20"/>
          <w:szCs w:val="20"/>
        </w:rPr>
        <w:t>57</w:t>
      </w:r>
      <w:r w:rsidRPr="00A5088F">
        <w:rPr>
          <w:sz w:val="20"/>
          <w:szCs w:val="20"/>
        </w:rPr>
        <w:t>(16), 7490–7498. https://doi.org/10.1021/jf9006483</w:t>
      </w:r>
    </w:p>
    <w:p w14:paraId="2C61ACC1" w14:textId="77777777" w:rsidR="00777C9C" w:rsidRPr="00A5088F" w:rsidRDefault="00777C9C" w:rsidP="00777C9C">
      <w:pPr>
        <w:spacing w:before="120" w:after="120" w:line="240" w:lineRule="auto"/>
        <w:ind w:firstLine="567"/>
        <w:jc w:val="both"/>
        <w:rPr>
          <w:sz w:val="20"/>
          <w:szCs w:val="20"/>
        </w:rPr>
      </w:pPr>
      <w:r w:rsidRPr="00A5088F">
        <w:rPr>
          <w:sz w:val="20"/>
          <w:szCs w:val="20"/>
        </w:rPr>
        <w:t xml:space="preserve">[31] Kaypak, D., &amp; Avsar, Y. K. (2008). Volatile and odor-active compounds of tuzlu yoghurt. </w:t>
      </w:r>
      <w:r w:rsidRPr="00A5088F">
        <w:rPr>
          <w:i/>
          <w:iCs/>
          <w:sz w:val="20"/>
          <w:szCs w:val="20"/>
        </w:rPr>
        <w:t>Asian J. Chem.</w:t>
      </w:r>
      <w:r w:rsidRPr="00A5088F">
        <w:rPr>
          <w:sz w:val="20"/>
          <w:szCs w:val="20"/>
        </w:rPr>
        <w:t xml:space="preserve">, </w:t>
      </w:r>
      <w:r w:rsidRPr="00A5088F">
        <w:rPr>
          <w:i/>
          <w:iCs/>
          <w:sz w:val="20"/>
          <w:szCs w:val="20"/>
        </w:rPr>
        <w:t>20</w:t>
      </w:r>
      <w:r w:rsidRPr="00A5088F">
        <w:rPr>
          <w:sz w:val="20"/>
          <w:szCs w:val="20"/>
        </w:rPr>
        <w:t>(5), 3641–3648.</w:t>
      </w:r>
    </w:p>
    <w:p w14:paraId="3A2D3092" w14:textId="77777777" w:rsidR="00777C9C" w:rsidRPr="00A5088F" w:rsidRDefault="00777C9C" w:rsidP="00777C9C">
      <w:pPr>
        <w:spacing w:before="120" w:after="120" w:line="240" w:lineRule="auto"/>
        <w:ind w:firstLine="567"/>
        <w:jc w:val="both"/>
        <w:rPr>
          <w:sz w:val="20"/>
          <w:szCs w:val="20"/>
        </w:rPr>
      </w:pPr>
      <w:r w:rsidRPr="00A5088F">
        <w:rPr>
          <w:sz w:val="20"/>
          <w:szCs w:val="20"/>
        </w:rPr>
        <w:t xml:space="preserve">[32] Karlsson, M. F., Birgersson, G., Cotes Prado, A. M., Bosa, F., Bengtsson, M., &amp; Witzgall, P. (2009). Plant Odor Analysis of Potato: Response of Guatemalan Moth to Above- and Belowground Potato Volatiles. </w:t>
      </w:r>
      <w:r w:rsidRPr="00A5088F">
        <w:rPr>
          <w:i/>
          <w:iCs/>
          <w:sz w:val="20"/>
          <w:szCs w:val="20"/>
        </w:rPr>
        <w:t>Journal of Agricultural and Food Chemistry</w:t>
      </w:r>
      <w:r w:rsidRPr="00A5088F">
        <w:rPr>
          <w:sz w:val="20"/>
          <w:szCs w:val="20"/>
        </w:rPr>
        <w:t xml:space="preserve">, </w:t>
      </w:r>
      <w:r w:rsidRPr="00A5088F">
        <w:rPr>
          <w:i/>
          <w:iCs/>
          <w:sz w:val="20"/>
          <w:szCs w:val="20"/>
        </w:rPr>
        <w:t>57</w:t>
      </w:r>
      <w:r w:rsidRPr="00A5088F">
        <w:rPr>
          <w:sz w:val="20"/>
          <w:szCs w:val="20"/>
        </w:rPr>
        <w:t>(13), 5903–5909. https://doi.org/10.1021/jf803730h</w:t>
      </w:r>
    </w:p>
    <w:p w14:paraId="72AD1D50" w14:textId="77777777" w:rsidR="00777C9C" w:rsidRPr="00A5088F" w:rsidRDefault="00777C9C" w:rsidP="00777C9C">
      <w:pPr>
        <w:spacing w:before="120" w:after="120" w:line="240" w:lineRule="auto"/>
        <w:ind w:firstLine="567"/>
        <w:jc w:val="both"/>
        <w:rPr>
          <w:sz w:val="20"/>
          <w:szCs w:val="20"/>
        </w:rPr>
      </w:pPr>
      <w:r w:rsidRPr="00A5088F">
        <w:rPr>
          <w:sz w:val="20"/>
          <w:szCs w:val="20"/>
        </w:rPr>
        <w:t xml:space="preserve">[33] Awano, K., Ishizaki, S., Takazawa, O., &amp; Kitahara, T. (2005). Analysis of ambergris tincture. </w:t>
      </w:r>
      <w:r w:rsidRPr="00A5088F">
        <w:rPr>
          <w:i/>
          <w:iCs/>
          <w:sz w:val="20"/>
          <w:szCs w:val="20"/>
        </w:rPr>
        <w:t>Flavour and Fragrance Journal</w:t>
      </w:r>
      <w:r w:rsidRPr="00A5088F">
        <w:rPr>
          <w:sz w:val="20"/>
          <w:szCs w:val="20"/>
        </w:rPr>
        <w:t xml:space="preserve">, </w:t>
      </w:r>
      <w:r w:rsidRPr="00A5088F">
        <w:rPr>
          <w:i/>
          <w:iCs/>
          <w:sz w:val="20"/>
          <w:szCs w:val="20"/>
        </w:rPr>
        <w:t>20</w:t>
      </w:r>
      <w:r w:rsidRPr="00A5088F">
        <w:rPr>
          <w:sz w:val="20"/>
          <w:szCs w:val="20"/>
        </w:rPr>
        <w:t>(1), 18–21. https://doi.org/https://doi.org/10.1002/ffj.1413</w:t>
      </w:r>
    </w:p>
    <w:p w14:paraId="764A82D1" w14:textId="77777777" w:rsidR="00777C9C" w:rsidRPr="00A5088F" w:rsidRDefault="00777C9C" w:rsidP="00777C9C">
      <w:pPr>
        <w:spacing w:before="120" w:after="120" w:line="240" w:lineRule="auto"/>
        <w:ind w:firstLine="567"/>
        <w:jc w:val="both"/>
        <w:rPr>
          <w:sz w:val="20"/>
          <w:szCs w:val="20"/>
        </w:rPr>
      </w:pPr>
      <w:r w:rsidRPr="00A5088F">
        <w:rPr>
          <w:sz w:val="20"/>
          <w:szCs w:val="20"/>
        </w:rPr>
        <w:t xml:space="preserve">[34] Sylvestre, M., Pichette, A., Longtin, A., De Ker Martin, M. A. C., Bercion, S. R., &amp; Legault, J. (2007). Chemical composition of leaf essential oil of hedyosmum arborescens and evaluation of its anticancer activity. </w:t>
      </w:r>
      <w:r w:rsidRPr="00A5088F">
        <w:rPr>
          <w:i/>
          <w:iCs/>
          <w:sz w:val="20"/>
          <w:szCs w:val="20"/>
        </w:rPr>
        <w:t>Natural Product Communications</w:t>
      </w:r>
      <w:r w:rsidRPr="00A5088F">
        <w:rPr>
          <w:sz w:val="20"/>
          <w:szCs w:val="20"/>
        </w:rPr>
        <w:t xml:space="preserve">, </w:t>
      </w:r>
      <w:r w:rsidRPr="00A5088F">
        <w:rPr>
          <w:i/>
          <w:iCs/>
          <w:sz w:val="20"/>
          <w:szCs w:val="20"/>
        </w:rPr>
        <w:t>2</w:t>
      </w:r>
      <w:r w:rsidRPr="00A5088F">
        <w:rPr>
          <w:sz w:val="20"/>
          <w:szCs w:val="20"/>
        </w:rPr>
        <w:t>(12), 1269–1272. https://doi.org/10.1177/1934578x0700201216</w:t>
      </w:r>
    </w:p>
    <w:p w14:paraId="23897667" w14:textId="77777777" w:rsidR="00777C9C" w:rsidRPr="00A5088F" w:rsidRDefault="00777C9C" w:rsidP="00777C9C">
      <w:pPr>
        <w:spacing w:before="120" w:after="120" w:line="240" w:lineRule="auto"/>
        <w:ind w:firstLine="567"/>
        <w:jc w:val="both"/>
        <w:rPr>
          <w:sz w:val="20"/>
          <w:szCs w:val="20"/>
        </w:rPr>
      </w:pPr>
      <w:r w:rsidRPr="00A5088F">
        <w:rPr>
          <w:sz w:val="20"/>
          <w:szCs w:val="20"/>
        </w:rPr>
        <w:t xml:space="preserve">[35] López, R.; Ezpeleta, E.; Sánchez, I.; Cacho, J.; Ferreira, V., </w:t>
      </w:r>
      <w:r w:rsidRPr="00A5088F">
        <w:rPr>
          <w:i/>
          <w:iCs/>
          <w:sz w:val="20"/>
          <w:szCs w:val="20"/>
        </w:rPr>
        <w:t>Analysis of the aroma intensities of volatile compounds released from mild acid hydrolysates of odourless precursors extracted from Tempranillo and Grenache grapes using gas chromatography-olfactometry</w:t>
      </w:r>
      <w:r w:rsidRPr="00A5088F">
        <w:rPr>
          <w:sz w:val="20"/>
          <w:szCs w:val="20"/>
        </w:rPr>
        <w:t xml:space="preserve">, </w:t>
      </w:r>
      <w:r w:rsidRPr="00A5088F">
        <w:rPr>
          <w:b/>
          <w:bCs/>
          <w:sz w:val="20"/>
          <w:szCs w:val="20"/>
        </w:rPr>
        <w:t>Food Chem.</w:t>
      </w:r>
      <w:r w:rsidRPr="00A5088F">
        <w:rPr>
          <w:sz w:val="20"/>
          <w:szCs w:val="20"/>
        </w:rPr>
        <w:t>, 2004, 88, 1, 95-103, https://doi.org/10.1016/j.foodchem.2004.01.025 .</w:t>
      </w:r>
    </w:p>
    <w:p w14:paraId="6B90053D" w14:textId="77777777" w:rsidR="00777C9C" w:rsidRPr="00A5088F" w:rsidRDefault="00777C9C" w:rsidP="00777C9C">
      <w:pPr>
        <w:spacing w:before="120" w:after="120" w:line="240" w:lineRule="auto"/>
        <w:ind w:firstLine="567"/>
        <w:jc w:val="both"/>
        <w:rPr>
          <w:sz w:val="20"/>
          <w:szCs w:val="20"/>
        </w:rPr>
      </w:pPr>
      <w:r w:rsidRPr="00A5088F">
        <w:rPr>
          <w:sz w:val="20"/>
          <w:szCs w:val="20"/>
        </w:rPr>
        <w:t>[36] Duarte, W.F.; Dias, D.R.; Oliveira, J.M.; Teixeira, J.A.; de Almeida e Silva, J.B.; Schwan, R.F., Characterization of different fruit wines made from cacao,cupuassu, gabiroba, jaboticaba and umbu, Food Sci. Technol., 2010, 43, 1564-1572.</w:t>
      </w:r>
    </w:p>
    <w:p w14:paraId="0F25DB5E" w14:textId="77777777" w:rsidR="00777C9C" w:rsidRPr="00A5088F" w:rsidRDefault="00777C9C" w:rsidP="00777C9C">
      <w:pPr>
        <w:spacing w:before="120" w:after="120" w:line="240" w:lineRule="auto"/>
        <w:ind w:firstLine="567"/>
        <w:jc w:val="both"/>
        <w:rPr>
          <w:sz w:val="20"/>
          <w:szCs w:val="20"/>
        </w:rPr>
      </w:pPr>
      <w:r w:rsidRPr="00A5088F">
        <w:rPr>
          <w:sz w:val="20"/>
          <w:szCs w:val="20"/>
        </w:rPr>
        <w:t xml:space="preserve">[37] Lee, P. R., Chong, I. S. M., Yu, B., Curran, P., &amp; Liu, S. Q. (2013). Effect of precursors on volatile compounds in papaya wine fermented by mixed yeasts. </w:t>
      </w:r>
      <w:r w:rsidRPr="00A5088F">
        <w:rPr>
          <w:i/>
          <w:iCs/>
          <w:sz w:val="20"/>
          <w:szCs w:val="20"/>
        </w:rPr>
        <w:t>Food Technology and Biotechnology</w:t>
      </w:r>
      <w:r w:rsidRPr="00A5088F">
        <w:rPr>
          <w:sz w:val="20"/>
          <w:szCs w:val="20"/>
        </w:rPr>
        <w:t xml:space="preserve">, </w:t>
      </w:r>
      <w:r w:rsidRPr="00A5088F">
        <w:rPr>
          <w:i/>
          <w:iCs/>
          <w:sz w:val="20"/>
          <w:szCs w:val="20"/>
        </w:rPr>
        <w:t>51</w:t>
      </w:r>
      <w:r w:rsidRPr="00A5088F">
        <w:rPr>
          <w:sz w:val="20"/>
          <w:szCs w:val="20"/>
        </w:rPr>
        <w:t>(1), 92–100.</w:t>
      </w:r>
    </w:p>
    <w:p w14:paraId="3A5D4F55" w14:textId="77777777" w:rsidR="00777C9C" w:rsidRPr="00A5088F" w:rsidRDefault="00777C9C" w:rsidP="00777C9C">
      <w:pPr>
        <w:spacing w:before="120" w:after="120" w:line="240" w:lineRule="auto"/>
        <w:ind w:firstLine="567"/>
        <w:jc w:val="both"/>
        <w:rPr>
          <w:sz w:val="20"/>
          <w:szCs w:val="20"/>
        </w:rPr>
      </w:pPr>
      <w:r w:rsidRPr="00A5088F">
        <w:rPr>
          <w:sz w:val="20"/>
          <w:szCs w:val="20"/>
        </w:rPr>
        <w:t>[38] Tanaka, T.; Yamauchi, T.; Katsumata, R.; Kiuchi, K., Comparison of volatile components in commercial Itohiki-Natto by solid phase microextraction and gas chromatography, Nippon Shokuhin Kagaku Kogaku Kaishi, 2003, 50, 6, 278-285, https://doi.org/10.3136/nskkk.50.278</w:t>
      </w:r>
    </w:p>
    <w:p w14:paraId="28B953D6" w14:textId="77777777" w:rsidR="00777C9C" w:rsidRPr="00A5088F" w:rsidRDefault="00777C9C" w:rsidP="00777C9C">
      <w:pPr>
        <w:spacing w:before="120" w:after="120" w:line="240" w:lineRule="auto"/>
        <w:ind w:firstLine="567"/>
        <w:jc w:val="both"/>
        <w:rPr>
          <w:sz w:val="20"/>
          <w:szCs w:val="20"/>
        </w:rPr>
      </w:pPr>
      <w:r w:rsidRPr="00A5088F">
        <w:rPr>
          <w:sz w:val="20"/>
          <w:szCs w:val="20"/>
        </w:rPr>
        <w:t>[39] Chevance, F.F.V.; Farmer, L.J., Release of volatile odor compounds from full-fat and reduced-fat frankfurters, J. Agric. Food Chem., 1999, 47, 12, 5161-5168, https://doi.org/10.1021/jf9905166</w:t>
      </w:r>
    </w:p>
    <w:p w14:paraId="68D1F80E" w14:textId="77777777" w:rsidR="00777C9C" w:rsidRPr="00A5088F" w:rsidRDefault="00777C9C" w:rsidP="00777C9C">
      <w:pPr>
        <w:spacing w:before="120" w:after="120" w:line="240" w:lineRule="auto"/>
        <w:ind w:firstLine="567"/>
        <w:jc w:val="both"/>
        <w:rPr>
          <w:sz w:val="20"/>
          <w:szCs w:val="20"/>
        </w:rPr>
      </w:pPr>
      <w:r w:rsidRPr="00A5088F">
        <w:rPr>
          <w:sz w:val="20"/>
          <w:szCs w:val="20"/>
        </w:rPr>
        <w:t>[40] Ferrari, G.; Lablanquie, O.; Cantagrel, R.; Ledauphin, J.; Payot, T.; Fournier, N.; Guichard, E., Determination of key odorant compounds in freshly distilled cognac using GC-O, GC-MS, and sensory evaluation, J. Agric. Food Chem., 2004, 52, 18, 5670-5676, https://doi.org/10.1021/jf049512d</w:t>
      </w:r>
    </w:p>
    <w:p w14:paraId="5A261D95" w14:textId="77777777" w:rsidR="00777C9C" w:rsidRPr="00A5088F" w:rsidRDefault="00777C9C" w:rsidP="00777C9C">
      <w:pPr>
        <w:spacing w:before="120" w:after="120" w:line="240" w:lineRule="auto"/>
        <w:ind w:firstLine="567"/>
        <w:jc w:val="both"/>
        <w:rPr>
          <w:sz w:val="20"/>
          <w:szCs w:val="20"/>
        </w:rPr>
      </w:pPr>
      <w:r w:rsidRPr="00A5088F">
        <w:rPr>
          <w:sz w:val="20"/>
          <w:szCs w:val="20"/>
        </w:rPr>
        <w:t>[41] Werkhoff, P.; Güntert, M.; Krammer, G.; Sommer, H.; Kaulen, J., Vacuum headspace method in aroma research: flavor chemistry of yellow passion fruits, J. Agric. Food Chem., 1998, 46, 3, 1076-1093, https://doi.org/10.1021/jf970655s</w:t>
      </w:r>
    </w:p>
    <w:p w14:paraId="0349B792" w14:textId="77777777" w:rsidR="00777C9C" w:rsidRPr="00A5088F" w:rsidRDefault="00777C9C" w:rsidP="00777C9C">
      <w:pPr>
        <w:spacing w:before="120" w:after="120" w:line="240" w:lineRule="auto"/>
        <w:ind w:firstLine="567"/>
        <w:jc w:val="both"/>
        <w:rPr>
          <w:sz w:val="20"/>
          <w:szCs w:val="20"/>
        </w:rPr>
      </w:pPr>
      <w:r w:rsidRPr="00A5088F">
        <w:rPr>
          <w:sz w:val="20"/>
          <w:szCs w:val="20"/>
        </w:rPr>
        <w:t>[42] Gonzalez-Rios, O.; Suarez-Quiroz, M.L.; Boulanger, R.; Barel, M.; Guyot, B.; Guiraud, J.-P.; Schorr-Galindo, S., Impact of ecological post-harvest processing of coffee aroma: II Roasted coffee., J. Food Composition Analysis, 2007, 20, 3-4, 297-307, https://doi.org/10.1016/j.jfca.2006.12.004</w:t>
      </w:r>
    </w:p>
    <w:p w14:paraId="3E1418BB" w14:textId="77777777" w:rsidR="00777C9C" w:rsidRPr="00A5088F" w:rsidRDefault="00777C9C" w:rsidP="00777C9C">
      <w:pPr>
        <w:spacing w:before="120" w:after="120" w:line="240" w:lineRule="auto"/>
        <w:ind w:firstLine="567"/>
        <w:jc w:val="both"/>
        <w:rPr>
          <w:sz w:val="20"/>
          <w:szCs w:val="20"/>
        </w:rPr>
      </w:pPr>
      <w:r w:rsidRPr="00A5088F">
        <w:rPr>
          <w:sz w:val="20"/>
          <w:szCs w:val="20"/>
        </w:rPr>
        <w:t>[43] Tao, L.; Wenlai, F.; Yan, X., Characterization of volatile and semi-volatile compounds in Chinese rica wines by headspace solid phase microextraction followed by gas chromatography - mass spectrometry, J. Inst. Brew., 2008, 114, 2, 172-179, https://doi.org/10.1002/j.2050-0416.2008.tb00323.x .</w:t>
      </w:r>
    </w:p>
    <w:p w14:paraId="24059CB9" w14:textId="77777777" w:rsidR="00777C9C" w:rsidRPr="00A5088F" w:rsidRDefault="00777C9C" w:rsidP="00777C9C">
      <w:pPr>
        <w:spacing w:before="120" w:after="120" w:line="240" w:lineRule="auto"/>
        <w:ind w:firstLine="567"/>
        <w:jc w:val="both"/>
        <w:rPr>
          <w:sz w:val="20"/>
          <w:szCs w:val="20"/>
        </w:rPr>
      </w:pPr>
      <w:r w:rsidRPr="00A5088F">
        <w:rPr>
          <w:sz w:val="20"/>
          <w:szCs w:val="20"/>
        </w:rPr>
        <w:t>[44] Cros, S.; Vandanjon, L.; Jaouen, P.; Bourseau, P., Processing of industrial mussel cooking juices by reverse osmosis: pollution abatement and aromas recovery, 2003, retrieved from http://www.membrane.unsw.edu.au/imstec03/content/papers/DAI/imstec064.pdf</w:t>
      </w:r>
    </w:p>
    <w:p w14:paraId="065A2713" w14:textId="77777777" w:rsidR="00777C9C" w:rsidRPr="00A5088F" w:rsidRDefault="00777C9C" w:rsidP="00777C9C">
      <w:pPr>
        <w:spacing w:before="120" w:after="120" w:line="240" w:lineRule="auto"/>
        <w:ind w:firstLine="567"/>
        <w:jc w:val="both"/>
        <w:rPr>
          <w:sz w:val="20"/>
          <w:szCs w:val="20"/>
        </w:rPr>
      </w:pPr>
      <w:r w:rsidRPr="00A5088F">
        <w:rPr>
          <w:sz w:val="20"/>
          <w:szCs w:val="20"/>
        </w:rPr>
        <w:t>[45] Moon, J.-K.; Shibamoto, T., Role of roasting conditions in the profile of volatile flavor chemicals formed from coffee beans, J. Agric. Food Chem., 2009, 57, 13, 5823-5831, https://doi.org/10.1021/jf901136e .</w:t>
      </w:r>
    </w:p>
    <w:p w14:paraId="4B99AA6A" w14:textId="77777777" w:rsidR="00777C9C" w:rsidRPr="00A5088F" w:rsidRDefault="00777C9C" w:rsidP="00777C9C">
      <w:pPr>
        <w:spacing w:before="120" w:after="120" w:line="240" w:lineRule="auto"/>
        <w:ind w:firstLine="567"/>
        <w:jc w:val="both"/>
        <w:rPr>
          <w:sz w:val="20"/>
          <w:szCs w:val="20"/>
        </w:rPr>
      </w:pPr>
      <w:r w:rsidRPr="00A5088F">
        <w:rPr>
          <w:sz w:val="20"/>
          <w:szCs w:val="20"/>
        </w:rPr>
        <w:t xml:space="preserve">[46] Wannes, W. A., Mhamdi, B., &amp; Marzouk, B. (2009). GC comparative analysis of leaf essential oils from two myrtle varieties at different phenological stages. </w:t>
      </w:r>
      <w:r w:rsidRPr="00A5088F">
        <w:rPr>
          <w:i/>
          <w:iCs/>
          <w:sz w:val="20"/>
          <w:szCs w:val="20"/>
        </w:rPr>
        <w:t>Chromatographia</w:t>
      </w:r>
      <w:r w:rsidRPr="00A5088F">
        <w:rPr>
          <w:sz w:val="20"/>
          <w:szCs w:val="20"/>
        </w:rPr>
        <w:t xml:space="preserve">, </w:t>
      </w:r>
      <w:r w:rsidRPr="00A5088F">
        <w:rPr>
          <w:i/>
          <w:iCs/>
          <w:sz w:val="20"/>
          <w:szCs w:val="20"/>
        </w:rPr>
        <w:t>69</w:t>
      </w:r>
      <w:r w:rsidRPr="00A5088F">
        <w:rPr>
          <w:sz w:val="20"/>
          <w:szCs w:val="20"/>
        </w:rPr>
        <w:t>(1–2), 145–150. https://doi.org/10.1365/s10337-008-0818-9</w:t>
      </w:r>
    </w:p>
    <w:p w14:paraId="612B8C48" w14:textId="77777777" w:rsidR="00777C9C" w:rsidRPr="00A5088F" w:rsidRDefault="00777C9C" w:rsidP="00777C9C">
      <w:pPr>
        <w:spacing w:before="120" w:after="120" w:line="240" w:lineRule="auto"/>
        <w:ind w:firstLine="567"/>
        <w:jc w:val="both"/>
        <w:rPr>
          <w:sz w:val="20"/>
          <w:szCs w:val="20"/>
        </w:rPr>
      </w:pPr>
      <w:r w:rsidRPr="00A5088F">
        <w:rPr>
          <w:sz w:val="20"/>
          <w:szCs w:val="20"/>
        </w:rPr>
        <w:t>[47] Jiménez, A., Aguilera, M. P., Beltrán, G., &amp; Uceda, M. (2006). Application of solid-phase microextraction to virgin olive oil quality control. Journal of Chromatography A, 1121(1), 140–144. https://doi.org/10.1016/j.chroma.2006.05.005</w:t>
      </w:r>
    </w:p>
    <w:p w14:paraId="5EB195F3" w14:textId="77777777" w:rsidR="00777C9C" w:rsidRPr="00A5088F" w:rsidRDefault="00777C9C" w:rsidP="00777C9C">
      <w:pPr>
        <w:spacing w:before="120" w:after="120" w:line="240" w:lineRule="auto"/>
        <w:ind w:firstLine="567"/>
        <w:jc w:val="both"/>
        <w:rPr>
          <w:sz w:val="20"/>
          <w:szCs w:val="20"/>
        </w:rPr>
      </w:pPr>
      <w:r w:rsidRPr="00A5088F">
        <w:rPr>
          <w:sz w:val="20"/>
          <w:szCs w:val="20"/>
        </w:rPr>
        <w:t>[48] Robinson, A. L., Adams, D. O., Boss, P. K., Heymann, H., Solomon, P. S., &amp; Trengove, R. D. (2012). Influence of Geographic Origin on the Sensory Characteristics and Wine Composition of Vitis vinifera cv. Cabernet Sauvignon Wines from Australia. American Journal of Enology and Viticulture, 63(4), 467–476. https://doi.org/10.5344/ajev.2012.12023</w:t>
      </w:r>
    </w:p>
    <w:p w14:paraId="5DD2656A" w14:textId="77777777" w:rsidR="00777C9C" w:rsidRPr="00A5088F" w:rsidRDefault="00777C9C" w:rsidP="00777C9C">
      <w:pPr>
        <w:spacing w:before="120" w:after="120" w:line="240" w:lineRule="auto"/>
        <w:ind w:firstLine="567"/>
        <w:jc w:val="both"/>
        <w:rPr>
          <w:rFonts w:eastAsia="Times New Roman"/>
          <w:sz w:val="20"/>
          <w:szCs w:val="20"/>
        </w:rPr>
      </w:pPr>
      <w:r w:rsidRPr="00A5088F">
        <w:rPr>
          <w:sz w:val="20"/>
          <w:szCs w:val="20"/>
        </w:rPr>
        <w:t xml:space="preserve">[49] </w:t>
      </w:r>
      <w:r w:rsidRPr="00A5088F">
        <w:rPr>
          <w:rFonts w:eastAsia="Times New Roman"/>
          <w:sz w:val="20"/>
          <w:szCs w:val="20"/>
        </w:rPr>
        <w:t>Rohloff, J.</w:t>
      </w:r>
      <w:r w:rsidRPr="00A5088F">
        <w:rPr>
          <w:rFonts w:eastAsia="Times New Roman"/>
          <w:color w:val="000000"/>
          <w:sz w:val="20"/>
          <w:szCs w:val="20"/>
          <w:shd w:val="clear" w:color="auto" w:fill="FFFFFF"/>
        </w:rPr>
        <w:t>;</w:t>
      </w:r>
      <w:r w:rsidRPr="00A5088F">
        <w:rPr>
          <w:rStyle w:val="apple-converted-space"/>
          <w:rFonts w:eastAsia="Times New Roman"/>
          <w:color w:val="000000"/>
          <w:sz w:val="20"/>
          <w:szCs w:val="20"/>
          <w:shd w:val="clear" w:color="auto" w:fill="FFFFFF"/>
        </w:rPr>
        <w:t> </w:t>
      </w:r>
      <w:r w:rsidRPr="00A5088F">
        <w:rPr>
          <w:rFonts w:eastAsia="Times New Roman"/>
          <w:sz w:val="20"/>
          <w:szCs w:val="20"/>
        </w:rPr>
        <w:t>Bones, A.M.</w:t>
      </w:r>
      <w:r w:rsidRPr="00A5088F">
        <w:rPr>
          <w:rFonts w:eastAsia="Times New Roman"/>
          <w:color w:val="000000"/>
          <w:sz w:val="20"/>
          <w:szCs w:val="20"/>
          <w:shd w:val="clear" w:color="auto" w:fill="FFFFFF"/>
        </w:rPr>
        <w:t>,</w:t>
      </w:r>
      <w:r w:rsidRPr="00A5088F">
        <w:rPr>
          <w:rStyle w:val="apple-converted-space"/>
          <w:rFonts w:eastAsia="Times New Roman"/>
          <w:color w:val="000000"/>
          <w:sz w:val="20"/>
          <w:szCs w:val="20"/>
          <w:shd w:val="clear" w:color="auto" w:fill="FFFFFF"/>
        </w:rPr>
        <w:t> </w:t>
      </w:r>
      <w:r w:rsidRPr="00A5088F">
        <w:rPr>
          <w:rStyle w:val="Emphasis"/>
          <w:rFonts w:eastAsia="Times New Roman"/>
          <w:color w:val="000000"/>
          <w:sz w:val="20"/>
          <w:szCs w:val="20"/>
        </w:rPr>
        <w:t>Volatile profiling of Arabidopsis thaliana - Putative olfactory compounds in plant communication</w:t>
      </w:r>
      <w:r w:rsidRPr="00A5088F">
        <w:rPr>
          <w:rFonts w:eastAsia="Times New Roman"/>
          <w:color w:val="000000"/>
          <w:sz w:val="20"/>
          <w:szCs w:val="20"/>
          <w:shd w:val="clear" w:color="auto" w:fill="FFFFFF"/>
        </w:rPr>
        <w:t>,</w:t>
      </w:r>
      <w:r w:rsidRPr="00A5088F">
        <w:rPr>
          <w:rStyle w:val="apple-converted-space"/>
          <w:rFonts w:eastAsia="Times New Roman"/>
          <w:color w:val="000000"/>
          <w:sz w:val="20"/>
          <w:szCs w:val="20"/>
          <w:shd w:val="clear" w:color="auto" w:fill="FFFFFF"/>
        </w:rPr>
        <w:t> </w:t>
      </w:r>
      <w:r w:rsidRPr="00A5088F">
        <w:rPr>
          <w:rStyle w:val="Strong"/>
          <w:rFonts w:eastAsia="Times New Roman"/>
          <w:color w:val="000000"/>
          <w:sz w:val="20"/>
          <w:szCs w:val="20"/>
        </w:rPr>
        <w:t>Phytochemistry</w:t>
      </w:r>
      <w:r w:rsidRPr="00A5088F">
        <w:rPr>
          <w:rFonts w:eastAsia="Times New Roman"/>
          <w:b/>
          <w:color w:val="000000"/>
          <w:sz w:val="20"/>
          <w:szCs w:val="20"/>
          <w:shd w:val="clear" w:color="auto" w:fill="FFFFFF"/>
        </w:rPr>
        <w:t>,</w:t>
      </w:r>
      <w:r w:rsidRPr="00A5088F">
        <w:rPr>
          <w:rFonts w:eastAsia="Times New Roman"/>
          <w:color w:val="000000"/>
          <w:sz w:val="20"/>
          <w:szCs w:val="20"/>
          <w:shd w:val="clear" w:color="auto" w:fill="FFFFFF"/>
        </w:rPr>
        <w:t xml:space="preserve"> 2005, 66, 16, 1941-1955,</w:t>
      </w:r>
      <w:r w:rsidRPr="00A5088F">
        <w:rPr>
          <w:rStyle w:val="apple-converted-space"/>
          <w:rFonts w:eastAsia="Times New Roman"/>
          <w:color w:val="000000"/>
          <w:sz w:val="20"/>
          <w:szCs w:val="20"/>
          <w:shd w:val="clear" w:color="auto" w:fill="FFFFFF"/>
        </w:rPr>
        <w:t> </w:t>
      </w:r>
      <w:r w:rsidRPr="00A5088F">
        <w:rPr>
          <w:rFonts w:eastAsia="Times New Roman"/>
          <w:sz w:val="20"/>
          <w:szCs w:val="20"/>
        </w:rPr>
        <w:t>https://doi.org/10.1016/j.phytochem.2005.06.021</w:t>
      </w:r>
      <w:r w:rsidRPr="00A5088F">
        <w:rPr>
          <w:rStyle w:val="apple-converted-space"/>
          <w:rFonts w:eastAsia="Times New Roman"/>
          <w:color w:val="000000"/>
          <w:sz w:val="20"/>
          <w:szCs w:val="20"/>
          <w:shd w:val="clear" w:color="auto" w:fill="FFFFFF"/>
        </w:rPr>
        <w:t> </w:t>
      </w:r>
    </w:p>
    <w:p w14:paraId="6B89810D" w14:textId="77777777" w:rsidR="00777C9C" w:rsidRPr="00A5088F" w:rsidRDefault="00777C9C" w:rsidP="00777C9C">
      <w:pPr>
        <w:spacing w:before="120" w:after="120" w:line="240" w:lineRule="auto"/>
        <w:ind w:firstLine="567"/>
        <w:jc w:val="both"/>
        <w:rPr>
          <w:sz w:val="20"/>
          <w:szCs w:val="20"/>
        </w:rPr>
      </w:pPr>
      <w:r w:rsidRPr="00A5088F">
        <w:rPr>
          <w:sz w:val="20"/>
          <w:szCs w:val="20"/>
        </w:rPr>
        <w:t>[50] Zhao, Yuping, Li, J., Xu, Y., Duan, H., Fan, W., &amp; Zhao, G. (2008). Extraction, preparation and identification of volatile compounds in Changyu XO brandy. Chinese Journal of Chromatography (Se Pu), 26(2), 212–222. https://doi.org/10.1016/s1872-2059(08)60014-0</w:t>
      </w:r>
    </w:p>
    <w:p w14:paraId="1528BEFE" w14:textId="77777777" w:rsidR="00777C9C" w:rsidRPr="00A5088F" w:rsidRDefault="00777C9C" w:rsidP="00777C9C">
      <w:pPr>
        <w:spacing w:before="120" w:after="120" w:line="240" w:lineRule="auto"/>
        <w:ind w:firstLine="567"/>
        <w:jc w:val="both"/>
        <w:rPr>
          <w:sz w:val="20"/>
          <w:szCs w:val="20"/>
        </w:rPr>
      </w:pPr>
      <w:r w:rsidRPr="00A5088F">
        <w:rPr>
          <w:sz w:val="20"/>
          <w:szCs w:val="20"/>
        </w:rPr>
        <w:t xml:space="preserve">[51] Jerković, I., &amp; Marijanović, Z. (2010). Oak (Quercus frainetto Ten.) Honeydew Honey—Approach to Screening of Volatile Organic Composition and Antioxidant Capacity (DPPH and FRAP Assay). In </w:t>
      </w:r>
      <w:r w:rsidRPr="00A5088F">
        <w:rPr>
          <w:i/>
          <w:iCs/>
          <w:sz w:val="20"/>
          <w:szCs w:val="20"/>
        </w:rPr>
        <w:t>Molecules</w:t>
      </w:r>
      <w:r w:rsidRPr="00A5088F">
        <w:rPr>
          <w:sz w:val="20"/>
          <w:szCs w:val="20"/>
        </w:rPr>
        <w:t xml:space="preserve"> (Vol. 15, Issue 5, pp. 3744–3756). https://doi.org/10.3390/molecules15053744</w:t>
      </w:r>
    </w:p>
    <w:p w14:paraId="5733E612" w14:textId="77777777" w:rsidR="00777C9C" w:rsidRPr="00A5088F" w:rsidRDefault="00777C9C" w:rsidP="00777C9C">
      <w:pPr>
        <w:spacing w:before="120" w:after="120" w:line="240" w:lineRule="auto"/>
        <w:ind w:firstLine="567"/>
        <w:jc w:val="both"/>
        <w:rPr>
          <w:sz w:val="20"/>
          <w:szCs w:val="20"/>
        </w:rPr>
      </w:pPr>
      <w:r w:rsidRPr="00A5088F">
        <w:rPr>
          <w:sz w:val="20"/>
          <w:szCs w:val="20"/>
        </w:rPr>
        <w:t xml:space="preserve">[52] Wang, Q., Yang, Y., Zhao, X., Zhu, B., Nan, P., Zhao, J., Wang, L., Chen, F., Liu, Z., &amp; Zhong, Y. (2006). Chemical variation in the essential oil ofEphedra sinica from Northeastern China. </w:t>
      </w:r>
      <w:r w:rsidRPr="00A5088F">
        <w:rPr>
          <w:i/>
          <w:iCs/>
          <w:sz w:val="20"/>
          <w:szCs w:val="20"/>
        </w:rPr>
        <w:t>Food Chemistry</w:t>
      </w:r>
      <w:r w:rsidRPr="00A5088F">
        <w:rPr>
          <w:sz w:val="20"/>
          <w:szCs w:val="20"/>
        </w:rPr>
        <w:t xml:space="preserve">, </w:t>
      </w:r>
      <w:r w:rsidRPr="00A5088F">
        <w:rPr>
          <w:i/>
          <w:iCs/>
          <w:sz w:val="20"/>
          <w:szCs w:val="20"/>
        </w:rPr>
        <w:t>98</w:t>
      </w:r>
      <w:r w:rsidRPr="00A5088F">
        <w:rPr>
          <w:sz w:val="20"/>
          <w:szCs w:val="20"/>
        </w:rPr>
        <w:t>(1), 52–58. https://doi.org/https://doi.org/10.1016/j.foodchem.2005.04.033</w:t>
      </w:r>
    </w:p>
    <w:p w14:paraId="7D0E2B89" w14:textId="77777777" w:rsidR="00777C9C" w:rsidRPr="00A5088F" w:rsidRDefault="00777C9C" w:rsidP="00777C9C">
      <w:pPr>
        <w:spacing w:before="120" w:after="120" w:line="240" w:lineRule="auto"/>
        <w:ind w:firstLine="567"/>
        <w:jc w:val="both"/>
        <w:rPr>
          <w:sz w:val="20"/>
          <w:szCs w:val="20"/>
        </w:rPr>
      </w:pPr>
      <w:r w:rsidRPr="00A5088F">
        <w:rPr>
          <w:sz w:val="20"/>
          <w:szCs w:val="20"/>
        </w:rPr>
        <w:t xml:space="preserve">[53] Fan, W., &amp; Qian, M. C. (2006). Characterization of aroma compounds of Chinese “Wuliangye” and “Jiannanchun” liquors by aroma extract dilution analysis. </w:t>
      </w:r>
      <w:r w:rsidRPr="00A5088F">
        <w:rPr>
          <w:i/>
          <w:iCs/>
          <w:sz w:val="20"/>
          <w:szCs w:val="20"/>
        </w:rPr>
        <w:t>Journal of Agricultural and Food Chemistry</w:t>
      </w:r>
      <w:r w:rsidRPr="00A5088F">
        <w:rPr>
          <w:sz w:val="20"/>
          <w:szCs w:val="20"/>
        </w:rPr>
        <w:t xml:space="preserve">, </w:t>
      </w:r>
      <w:r w:rsidRPr="00A5088F">
        <w:rPr>
          <w:i/>
          <w:iCs/>
          <w:sz w:val="20"/>
          <w:szCs w:val="20"/>
        </w:rPr>
        <w:t>54</w:t>
      </w:r>
      <w:r w:rsidRPr="00A5088F">
        <w:rPr>
          <w:sz w:val="20"/>
          <w:szCs w:val="20"/>
        </w:rPr>
        <w:t>(7), 2695–2704. https://doi.org/10.1021/jf052635t</w:t>
      </w:r>
    </w:p>
    <w:p w14:paraId="23A90F4C" w14:textId="77777777" w:rsidR="00777C9C" w:rsidRPr="00A5088F" w:rsidRDefault="00777C9C" w:rsidP="00777C9C">
      <w:pPr>
        <w:spacing w:before="120" w:after="120" w:line="240" w:lineRule="auto"/>
        <w:ind w:firstLine="567"/>
        <w:jc w:val="both"/>
        <w:rPr>
          <w:sz w:val="20"/>
          <w:szCs w:val="20"/>
        </w:rPr>
      </w:pPr>
      <w:r w:rsidRPr="00A5088F">
        <w:rPr>
          <w:sz w:val="20"/>
          <w:szCs w:val="20"/>
        </w:rPr>
        <w:t xml:space="preserve">[54] Fan, G., Lu, W., Yao, X., Zhang, Y., Wang, K., &amp; Pan, S. (2009). Effect of fermentation on free and bound volatile compounds of orange juice. </w:t>
      </w:r>
      <w:r w:rsidRPr="00A5088F">
        <w:rPr>
          <w:i/>
          <w:iCs/>
          <w:sz w:val="20"/>
          <w:szCs w:val="20"/>
        </w:rPr>
        <w:t>Flavour and Fragrance Journal</w:t>
      </w:r>
      <w:r w:rsidRPr="00A5088F">
        <w:rPr>
          <w:sz w:val="20"/>
          <w:szCs w:val="20"/>
        </w:rPr>
        <w:t xml:space="preserve">, </w:t>
      </w:r>
      <w:r w:rsidRPr="00A5088F">
        <w:rPr>
          <w:i/>
          <w:iCs/>
          <w:sz w:val="20"/>
          <w:szCs w:val="20"/>
        </w:rPr>
        <w:t>24</w:t>
      </w:r>
      <w:r w:rsidRPr="00A5088F">
        <w:rPr>
          <w:sz w:val="20"/>
          <w:szCs w:val="20"/>
        </w:rPr>
        <w:t>(5), 219–225. https://doi.org/10.1002/ffj.1931</w:t>
      </w:r>
    </w:p>
    <w:p w14:paraId="27BC9913" w14:textId="77777777" w:rsidR="00777C9C" w:rsidRPr="00A5088F" w:rsidRDefault="00777C9C" w:rsidP="00777C9C">
      <w:pPr>
        <w:spacing w:before="120" w:after="120" w:line="240" w:lineRule="auto"/>
        <w:ind w:firstLine="567"/>
        <w:jc w:val="both"/>
        <w:rPr>
          <w:sz w:val="20"/>
          <w:szCs w:val="20"/>
        </w:rPr>
      </w:pPr>
      <w:r w:rsidRPr="00A5088F">
        <w:rPr>
          <w:sz w:val="20"/>
          <w:szCs w:val="20"/>
        </w:rPr>
        <w:t xml:space="preserve">[55] Dib, M. A., Bendahou, M., Bendiabdellah, A., Djabou, N., Allali, H., Tabti, B., Paolini, J., &amp; Costa, J. (2010). Partial chemical composition and antimicrobial activity of Daucus crinitus Desf. extracts. </w:t>
      </w:r>
      <w:r w:rsidRPr="00A5088F">
        <w:rPr>
          <w:i/>
          <w:iCs/>
          <w:sz w:val="20"/>
          <w:szCs w:val="20"/>
        </w:rPr>
        <w:t>Grasas y Aceites</w:t>
      </w:r>
      <w:r w:rsidRPr="00A5088F">
        <w:rPr>
          <w:sz w:val="20"/>
          <w:szCs w:val="20"/>
        </w:rPr>
        <w:t xml:space="preserve">, </w:t>
      </w:r>
      <w:r w:rsidRPr="00A5088F">
        <w:rPr>
          <w:i/>
          <w:iCs/>
          <w:sz w:val="20"/>
          <w:szCs w:val="20"/>
        </w:rPr>
        <w:t>61</w:t>
      </w:r>
      <w:r w:rsidRPr="00A5088F">
        <w:rPr>
          <w:sz w:val="20"/>
          <w:szCs w:val="20"/>
        </w:rPr>
        <w:t>(3), 271–278. https://doi.org/10.3989/gya.122609</w:t>
      </w:r>
    </w:p>
    <w:p w14:paraId="094925CD" w14:textId="77777777" w:rsidR="00777C9C" w:rsidRPr="00A5088F" w:rsidRDefault="00777C9C" w:rsidP="00777C9C">
      <w:pPr>
        <w:spacing w:before="120" w:after="120" w:line="240" w:lineRule="auto"/>
        <w:ind w:firstLine="567"/>
        <w:jc w:val="both"/>
        <w:rPr>
          <w:sz w:val="20"/>
          <w:szCs w:val="20"/>
        </w:rPr>
      </w:pPr>
      <w:r w:rsidRPr="00A5088F">
        <w:rPr>
          <w:sz w:val="20"/>
          <w:szCs w:val="20"/>
        </w:rPr>
        <w:t xml:space="preserve">[56] Guth, H. (1997). Identification of Character Impact Odorants of Different White Wine Varieties. </w:t>
      </w:r>
      <w:r w:rsidRPr="00A5088F">
        <w:rPr>
          <w:i/>
          <w:iCs/>
          <w:sz w:val="20"/>
          <w:szCs w:val="20"/>
        </w:rPr>
        <w:t>Journal of Agricultural and Food Chemistry</w:t>
      </w:r>
      <w:r w:rsidRPr="00A5088F">
        <w:rPr>
          <w:sz w:val="20"/>
          <w:szCs w:val="20"/>
        </w:rPr>
        <w:t xml:space="preserve">, </w:t>
      </w:r>
      <w:r w:rsidRPr="00A5088F">
        <w:rPr>
          <w:i/>
          <w:iCs/>
          <w:sz w:val="20"/>
          <w:szCs w:val="20"/>
        </w:rPr>
        <w:t>45</w:t>
      </w:r>
      <w:r w:rsidRPr="00A5088F">
        <w:rPr>
          <w:sz w:val="20"/>
          <w:szCs w:val="20"/>
        </w:rPr>
        <w:t>(8), 3022–3026. https://doi.org/10.1021/jf9608433</w:t>
      </w:r>
    </w:p>
    <w:p w14:paraId="563BF047" w14:textId="77777777" w:rsidR="00777C9C" w:rsidRPr="00A5088F" w:rsidRDefault="00777C9C" w:rsidP="00777C9C">
      <w:pPr>
        <w:spacing w:before="120" w:after="120" w:line="240" w:lineRule="auto"/>
        <w:ind w:firstLine="567"/>
        <w:jc w:val="both"/>
        <w:rPr>
          <w:sz w:val="20"/>
          <w:szCs w:val="20"/>
        </w:rPr>
      </w:pPr>
      <w:r w:rsidRPr="00A5088F">
        <w:rPr>
          <w:sz w:val="20"/>
          <w:szCs w:val="20"/>
        </w:rPr>
        <w:t xml:space="preserve">[57] Rout, P. K., Naik, S. N., &amp; Rao, Y. R. (2006). Composition of the concrete, absolute, headspace and essential oil of the flowers of Michelia champaca Linn. </w:t>
      </w:r>
      <w:r w:rsidRPr="00A5088F">
        <w:rPr>
          <w:i/>
          <w:iCs/>
          <w:sz w:val="20"/>
          <w:szCs w:val="20"/>
        </w:rPr>
        <w:t>Flavour and Fragrance Journal</w:t>
      </w:r>
      <w:r w:rsidRPr="00A5088F">
        <w:rPr>
          <w:sz w:val="20"/>
          <w:szCs w:val="20"/>
        </w:rPr>
        <w:t xml:space="preserve">, </w:t>
      </w:r>
      <w:r w:rsidRPr="00A5088F">
        <w:rPr>
          <w:i/>
          <w:iCs/>
          <w:sz w:val="20"/>
          <w:szCs w:val="20"/>
        </w:rPr>
        <w:t>21</w:t>
      </w:r>
      <w:r w:rsidRPr="00A5088F">
        <w:rPr>
          <w:sz w:val="20"/>
          <w:szCs w:val="20"/>
        </w:rPr>
        <w:t>(6), 906–911. https://doi.org/https://doi.org/10.1002/ffj.1742</w:t>
      </w:r>
    </w:p>
    <w:p w14:paraId="547DC695" w14:textId="77777777" w:rsidR="00777C9C" w:rsidRPr="00A5088F" w:rsidRDefault="00777C9C" w:rsidP="00777C9C">
      <w:pPr>
        <w:spacing w:before="120" w:after="120" w:line="240" w:lineRule="auto"/>
        <w:ind w:firstLine="567"/>
        <w:jc w:val="both"/>
        <w:rPr>
          <w:sz w:val="20"/>
          <w:szCs w:val="20"/>
        </w:rPr>
      </w:pPr>
      <w:r w:rsidRPr="00A5088F">
        <w:rPr>
          <w:sz w:val="20"/>
          <w:szCs w:val="20"/>
        </w:rPr>
        <w:t xml:space="preserve">[58] Fadel, H. H. M., Abdel Mageed, M. A., Abdel Samad, A. K. M. E., &amp; Lotfy, S. N. (2006). Cocoa substitute: Evaluation of sensory qualities and flavour stability. </w:t>
      </w:r>
      <w:r w:rsidRPr="00A5088F">
        <w:rPr>
          <w:i/>
          <w:iCs/>
          <w:sz w:val="20"/>
          <w:szCs w:val="20"/>
        </w:rPr>
        <w:t>European Food Research and Technology</w:t>
      </w:r>
      <w:r w:rsidRPr="00A5088F">
        <w:rPr>
          <w:sz w:val="20"/>
          <w:szCs w:val="20"/>
        </w:rPr>
        <w:t xml:space="preserve">, </w:t>
      </w:r>
      <w:r w:rsidRPr="00A5088F">
        <w:rPr>
          <w:i/>
          <w:iCs/>
          <w:sz w:val="20"/>
          <w:szCs w:val="20"/>
        </w:rPr>
        <w:t>223</w:t>
      </w:r>
      <w:r w:rsidRPr="00A5088F">
        <w:rPr>
          <w:sz w:val="20"/>
          <w:szCs w:val="20"/>
        </w:rPr>
        <w:t>(1), 125–131. https://doi.org/10.1007/s00217-005-0162-3</w:t>
      </w:r>
    </w:p>
    <w:p w14:paraId="78382674" w14:textId="77777777" w:rsidR="00777C9C" w:rsidRPr="00A5088F" w:rsidRDefault="00777C9C" w:rsidP="00777C9C">
      <w:pPr>
        <w:pStyle w:val="Normal1"/>
        <w:spacing w:before="120" w:after="120" w:line="240" w:lineRule="auto"/>
        <w:rPr>
          <w:sz w:val="20"/>
          <w:szCs w:val="20"/>
        </w:rPr>
      </w:pPr>
    </w:p>
    <w:p w14:paraId="1D2838AA" w14:textId="77777777" w:rsidR="00FE0D9E" w:rsidRDefault="00FE0D9E"/>
    <w:sectPr w:rsidR="00FE0D9E" w:rsidSect="002A332E">
      <w:pgSz w:w="16834" w:h="11909" w:orient="landscape"/>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5D5E52"/>
    <w:multiLevelType w:val="hybridMultilevel"/>
    <w:tmpl w:val="6ACA4074"/>
    <w:lvl w:ilvl="0" w:tplc="0416000F">
      <w:start w:val="1"/>
      <w:numFmt w:val="decimal"/>
      <w:lvlText w:val="%1."/>
      <w:lvlJc w:val="left"/>
      <w:pPr>
        <w:ind w:left="1200" w:hanging="360"/>
      </w:pPr>
    </w:lvl>
    <w:lvl w:ilvl="1" w:tplc="04160019" w:tentative="1">
      <w:start w:val="1"/>
      <w:numFmt w:val="lowerLetter"/>
      <w:lvlText w:val="%2."/>
      <w:lvlJc w:val="left"/>
      <w:pPr>
        <w:ind w:left="1920" w:hanging="360"/>
      </w:pPr>
    </w:lvl>
    <w:lvl w:ilvl="2" w:tplc="0416001B" w:tentative="1">
      <w:start w:val="1"/>
      <w:numFmt w:val="lowerRoman"/>
      <w:lvlText w:val="%3."/>
      <w:lvlJc w:val="right"/>
      <w:pPr>
        <w:ind w:left="2640" w:hanging="180"/>
      </w:pPr>
    </w:lvl>
    <w:lvl w:ilvl="3" w:tplc="0416000F" w:tentative="1">
      <w:start w:val="1"/>
      <w:numFmt w:val="decimal"/>
      <w:lvlText w:val="%4."/>
      <w:lvlJc w:val="left"/>
      <w:pPr>
        <w:ind w:left="3360" w:hanging="360"/>
      </w:pPr>
    </w:lvl>
    <w:lvl w:ilvl="4" w:tplc="04160019" w:tentative="1">
      <w:start w:val="1"/>
      <w:numFmt w:val="lowerLetter"/>
      <w:lvlText w:val="%5."/>
      <w:lvlJc w:val="left"/>
      <w:pPr>
        <w:ind w:left="4080" w:hanging="360"/>
      </w:pPr>
    </w:lvl>
    <w:lvl w:ilvl="5" w:tplc="0416001B" w:tentative="1">
      <w:start w:val="1"/>
      <w:numFmt w:val="lowerRoman"/>
      <w:lvlText w:val="%6."/>
      <w:lvlJc w:val="right"/>
      <w:pPr>
        <w:ind w:left="4800" w:hanging="180"/>
      </w:pPr>
    </w:lvl>
    <w:lvl w:ilvl="6" w:tplc="0416000F" w:tentative="1">
      <w:start w:val="1"/>
      <w:numFmt w:val="decimal"/>
      <w:lvlText w:val="%7."/>
      <w:lvlJc w:val="left"/>
      <w:pPr>
        <w:ind w:left="5520" w:hanging="360"/>
      </w:pPr>
    </w:lvl>
    <w:lvl w:ilvl="7" w:tplc="04160019" w:tentative="1">
      <w:start w:val="1"/>
      <w:numFmt w:val="lowerLetter"/>
      <w:lvlText w:val="%8."/>
      <w:lvlJc w:val="left"/>
      <w:pPr>
        <w:ind w:left="6240" w:hanging="360"/>
      </w:pPr>
    </w:lvl>
    <w:lvl w:ilvl="8" w:tplc="0416001B" w:tentative="1">
      <w:start w:val="1"/>
      <w:numFmt w:val="lowerRoman"/>
      <w:lvlText w:val="%9."/>
      <w:lvlJc w:val="right"/>
      <w:pPr>
        <w:ind w:left="6960" w:hanging="180"/>
      </w:pPr>
    </w:lvl>
  </w:abstractNum>
  <w:abstractNum w:abstractNumId="1" w15:restartNumberingAfterBreak="0">
    <w:nsid w:val="535F3571"/>
    <w:multiLevelType w:val="multilevel"/>
    <w:tmpl w:val="E996A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74170AD"/>
    <w:multiLevelType w:val="multilevel"/>
    <w:tmpl w:val="F448F9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C9C"/>
    <w:rsid w:val="002A332E"/>
    <w:rsid w:val="00777C9C"/>
    <w:rsid w:val="007A5AB1"/>
    <w:rsid w:val="009F16E3"/>
    <w:rsid w:val="00BA2562"/>
    <w:rsid w:val="00F501C1"/>
    <w:rsid w:val="00FE0D9E"/>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492394"/>
  <w15:docId w15:val="{000B0177-9F77-4681-8139-99C728C00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7C9C"/>
    <w:pPr>
      <w:spacing w:after="0" w:line="276" w:lineRule="auto"/>
    </w:pPr>
    <w:rPr>
      <w:rFonts w:ascii="Arial" w:eastAsia="Arial" w:hAnsi="Arial" w:cs="Arial"/>
      <w:lang w:val="uz-Cyrl-UZ"/>
    </w:rPr>
  </w:style>
  <w:style w:type="paragraph" w:styleId="Heading1">
    <w:name w:val="heading 1"/>
    <w:basedOn w:val="Normal1"/>
    <w:next w:val="Normal1"/>
    <w:link w:val="Heading1Char"/>
    <w:rsid w:val="00777C9C"/>
    <w:pPr>
      <w:keepNext/>
      <w:keepLines/>
      <w:spacing w:before="400" w:after="120"/>
      <w:outlineLvl w:val="0"/>
    </w:pPr>
    <w:rPr>
      <w:sz w:val="40"/>
      <w:szCs w:val="40"/>
    </w:rPr>
  </w:style>
  <w:style w:type="paragraph" w:styleId="Heading2">
    <w:name w:val="heading 2"/>
    <w:basedOn w:val="Normal1"/>
    <w:next w:val="Normal1"/>
    <w:link w:val="Heading2Char"/>
    <w:rsid w:val="00777C9C"/>
    <w:pPr>
      <w:keepNext/>
      <w:keepLines/>
      <w:spacing w:before="360" w:after="120"/>
      <w:outlineLvl w:val="1"/>
    </w:pPr>
    <w:rPr>
      <w:sz w:val="32"/>
      <w:szCs w:val="32"/>
    </w:rPr>
  </w:style>
  <w:style w:type="paragraph" w:styleId="Heading3">
    <w:name w:val="heading 3"/>
    <w:basedOn w:val="Normal1"/>
    <w:next w:val="Normal1"/>
    <w:link w:val="Heading3Char"/>
    <w:rsid w:val="00777C9C"/>
    <w:pPr>
      <w:keepNext/>
      <w:keepLines/>
      <w:spacing w:before="320" w:after="80"/>
      <w:outlineLvl w:val="2"/>
    </w:pPr>
    <w:rPr>
      <w:color w:val="434343"/>
      <w:sz w:val="28"/>
      <w:szCs w:val="28"/>
    </w:rPr>
  </w:style>
  <w:style w:type="paragraph" w:styleId="Heading4">
    <w:name w:val="heading 4"/>
    <w:basedOn w:val="Normal1"/>
    <w:next w:val="Normal1"/>
    <w:link w:val="Heading4Char"/>
    <w:rsid w:val="00777C9C"/>
    <w:pPr>
      <w:keepNext/>
      <w:keepLines/>
      <w:spacing w:before="280" w:after="80"/>
      <w:outlineLvl w:val="3"/>
    </w:pPr>
    <w:rPr>
      <w:color w:val="666666"/>
      <w:sz w:val="24"/>
      <w:szCs w:val="24"/>
    </w:rPr>
  </w:style>
  <w:style w:type="paragraph" w:styleId="Heading5">
    <w:name w:val="heading 5"/>
    <w:basedOn w:val="Normal1"/>
    <w:next w:val="Normal1"/>
    <w:link w:val="Heading5Char"/>
    <w:rsid w:val="00777C9C"/>
    <w:pPr>
      <w:keepNext/>
      <w:keepLines/>
      <w:spacing w:before="240" w:after="80"/>
      <w:outlineLvl w:val="4"/>
    </w:pPr>
    <w:rPr>
      <w:color w:val="666666"/>
    </w:rPr>
  </w:style>
  <w:style w:type="paragraph" w:styleId="Heading6">
    <w:name w:val="heading 6"/>
    <w:basedOn w:val="Normal1"/>
    <w:next w:val="Normal1"/>
    <w:link w:val="Heading6Char"/>
    <w:rsid w:val="00777C9C"/>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77C9C"/>
    <w:rPr>
      <w:rFonts w:ascii="Arial" w:eastAsia="Arial" w:hAnsi="Arial" w:cs="Arial"/>
      <w:sz w:val="40"/>
      <w:szCs w:val="40"/>
      <w:lang w:val="uz-Cyrl-UZ"/>
    </w:rPr>
  </w:style>
  <w:style w:type="character" w:customStyle="1" w:styleId="Heading2Char">
    <w:name w:val="Heading 2 Char"/>
    <w:basedOn w:val="DefaultParagraphFont"/>
    <w:link w:val="Heading2"/>
    <w:rsid w:val="00777C9C"/>
    <w:rPr>
      <w:rFonts w:ascii="Arial" w:eastAsia="Arial" w:hAnsi="Arial" w:cs="Arial"/>
      <w:sz w:val="32"/>
      <w:szCs w:val="32"/>
      <w:lang w:val="uz-Cyrl-UZ"/>
    </w:rPr>
  </w:style>
  <w:style w:type="character" w:customStyle="1" w:styleId="Heading3Char">
    <w:name w:val="Heading 3 Char"/>
    <w:basedOn w:val="DefaultParagraphFont"/>
    <w:link w:val="Heading3"/>
    <w:rsid w:val="00777C9C"/>
    <w:rPr>
      <w:rFonts w:ascii="Arial" w:eastAsia="Arial" w:hAnsi="Arial" w:cs="Arial"/>
      <w:color w:val="434343"/>
      <w:sz w:val="28"/>
      <w:szCs w:val="28"/>
      <w:lang w:val="uz-Cyrl-UZ"/>
    </w:rPr>
  </w:style>
  <w:style w:type="character" w:customStyle="1" w:styleId="Heading4Char">
    <w:name w:val="Heading 4 Char"/>
    <w:basedOn w:val="DefaultParagraphFont"/>
    <w:link w:val="Heading4"/>
    <w:rsid w:val="00777C9C"/>
    <w:rPr>
      <w:rFonts w:ascii="Arial" w:eastAsia="Arial" w:hAnsi="Arial" w:cs="Arial"/>
      <w:color w:val="666666"/>
      <w:sz w:val="24"/>
      <w:szCs w:val="24"/>
      <w:lang w:val="uz-Cyrl-UZ"/>
    </w:rPr>
  </w:style>
  <w:style w:type="character" w:customStyle="1" w:styleId="Heading5Char">
    <w:name w:val="Heading 5 Char"/>
    <w:basedOn w:val="DefaultParagraphFont"/>
    <w:link w:val="Heading5"/>
    <w:rsid w:val="00777C9C"/>
    <w:rPr>
      <w:rFonts w:ascii="Arial" w:eastAsia="Arial" w:hAnsi="Arial" w:cs="Arial"/>
      <w:color w:val="666666"/>
      <w:lang w:val="uz-Cyrl-UZ"/>
    </w:rPr>
  </w:style>
  <w:style w:type="character" w:customStyle="1" w:styleId="Heading6Char">
    <w:name w:val="Heading 6 Char"/>
    <w:basedOn w:val="DefaultParagraphFont"/>
    <w:link w:val="Heading6"/>
    <w:rsid w:val="00777C9C"/>
    <w:rPr>
      <w:rFonts w:ascii="Arial" w:eastAsia="Arial" w:hAnsi="Arial" w:cs="Arial"/>
      <w:i/>
      <w:color w:val="666666"/>
      <w:lang w:val="uz-Cyrl-UZ"/>
    </w:rPr>
  </w:style>
  <w:style w:type="table" w:customStyle="1" w:styleId="TableNormal0">
    <w:name w:val="TableNormal"/>
    <w:rsid w:val="00777C9C"/>
    <w:pPr>
      <w:spacing w:after="0" w:line="276" w:lineRule="auto"/>
    </w:pPr>
    <w:rPr>
      <w:rFonts w:ascii="Arial" w:eastAsia="Arial" w:hAnsi="Arial" w:cs="Arial"/>
      <w:lang w:val="uz-Cyrl-UZ"/>
    </w:rPr>
    <w:tblPr>
      <w:tblCellMar>
        <w:top w:w="100" w:type="dxa"/>
        <w:left w:w="100" w:type="dxa"/>
        <w:bottom w:w="100" w:type="dxa"/>
        <w:right w:w="100" w:type="dxa"/>
      </w:tblCellMar>
    </w:tblPr>
  </w:style>
  <w:style w:type="paragraph" w:customStyle="1" w:styleId="Normal1">
    <w:name w:val="Normal1"/>
    <w:rsid w:val="00777C9C"/>
    <w:pPr>
      <w:spacing w:after="0" w:line="276" w:lineRule="auto"/>
    </w:pPr>
    <w:rPr>
      <w:rFonts w:ascii="Arial" w:eastAsia="Arial" w:hAnsi="Arial" w:cs="Arial"/>
      <w:lang w:val="uz-Cyrl-UZ"/>
    </w:rPr>
  </w:style>
  <w:style w:type="paragraph" w:styleId="Title">
    <w:name w:val="Title"/>
    <w:basedOn w:val="Normal1"/>
    <w:next w:val="Normal1"/>
    <w:link w:val="TitleChar"/>
    <w:rsid w:val="00777C9C"/>
    <w:pPr>
      <w:keepNext/>
      <w:keepLines/>
      <w:spacing w:after="60"/>
    </w:pPr>
    <w:rPr>
      <w:sz w:val="52"/>
      <w:szCs w:val="52"/>
    </w:rPr>
  </w:style>
  <w:style w:type="character" w:customStyle="1" w:styleId="TitleChar">
    <w:name w:val="Title Char"/>
    <w:basedOn w:val="DefaultParagraphFont"/>
    <w:link w:val="Title"/>
    <w:rsid w:val="00777C9C"/>
    <w:rPr>
      <w:rFonts w:ascii="Arial" w:eastAsia="Arial" w:hAnsi="Arial" w:cs="Arial"/>
      <w:sz w:val="52"/>
      <w:szCs w:val="52"/>
      <w:lang w:val="uz-Cyrl-UZ"/>
    </w:rPr>
  </w:style>
  <w:style w:type="paragraph" w:styleId="Subtitle">
    <w:name w:val="Subtitle"/>
    <w:basedOn w:val="Normal1"/>
    <w:next w:val="Normal1"/>
    <w:link w:val="SubtitleChar"/>
    <w:rsid w:val="00777C9C"/>
    <w:pPr>
      <w:keepNext/>
      <w:keepLines/>
      <w:spacing w:after="320"/>
    </w:pPr>
    <w:rPr>
      <w:color w:val="666666"/>
      <w:sz w:val="30"/>
      <w:szCs w:val="30"/>
    </w:rPr>
  </w:style>
  <w:style w:type="character" w:customStyle="1" w:styleId="SubtitleChar">
    <w:name w:val="Subtitle Char"/>
    <w:basedOn w:val="DefaultParagraphFont"/>
    <w:link w:val="Subtitle"/>
    <w:rsid w:val="00777C9C"/>
    <w:rPr>
      <w:rFonts w:ascii="Arial" w:eastAsia="Arial" w:hAnsi="Arial" w:cs="Arial"/>
      <w:color w:val="666666"/>
      <w:sz w:val="30"/>
      <w:szCs w:val="30"/>
      <w:lang w:val="uz-Cyrl-UZ"/>
    </w:rPr>
  </w:style>
  <w:style w:type="paragraph" w:styleId="CommentText">
    <w:name w:val="annotation text"/>
    <w:basedOn w:val="Normal"/>
    <w:link w:val="CommentTextChar"/>
    <w:uiPriority w:val="99"/>
    <w:semiHidden/>
    <w:unhideWhenUsed/>
    <w:rsid w:val="00777C9C"/>
    <w:pPr>
      <w:spacing w:line="240" w:lineRule="auto"/>
    </w:pPr>
    <w:rPr>
      <w:sz w:val="24"/>
      <w:szCs w:val="24"/>
    </w:rPr>
  </w:style>
  <w:style w:type="character" w:customStyle="1" w:styleId="CommentTextChar">
    <w:name w:val="Comment Text Char"/>
    <w:basedOn w:val="DefaultParagraphFont"/>
    <w:link w:val="CommentText"/>
    <w:uiPriority w:val="99"/>
    <w:semiHidden/>
    <w:rsid w:val="00777C9C"/>
    <w:rPr>
      <w:rFonts w:ascii="Arial" w:eastAsia="Arial" w:hAnsi="Arial" w:cs="Arial"/>
      <w:sz w:val="24"/>
      <w:szCs w:val="24"/>
      <w:lang w:val="uz-Cyrl-UZ"/>
    </w:rPr>
  </w:style>
  <w:style w:type="character" w:styleId="CommentReference">
    <w:name w:val="annotation reference"/>
    <w:basedOn w:val="DefaultParagraphFont"/>
    <w:uiPriority w:val="99"/>
    <w:semiHidden/>
    <w:unhideWhenUsed/>
    <w:rsid w:val="00777C9C"/>
    <w:rPr>
      <w:sz w:val="18"/>
      <w:szCs w:val="18"/>
    </w:rPr>
  </w:style>
  <w:style w:type="character" w:styleId="LineNumber">
    <w:name w:val="line number"/>
    <w:basedOn w:val="DefaultParagraphFont"/>
    <w:uiPriority w:val="99"/>
    <w:semiHidden/>
    <w:unhideWhenUsed/>
    <w:rsid w:val="00777C9C"/>
  </w:style>
  <w:style w:type="paragraph" w:styleId="BalloonText">
    <w:name w:val="Balloon Text"/>
    <w:basedOn w:val="Normal"/>
    <w:link w:val="BalloonTextChar"/>
    <w:uiPriority w:val="99"/>
    <w:semiHidden/>
    <w:unhideWhenUsed/>
    <w:rsid w:val="00777C9C"/>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77C9C"/>
    <w:rPr>
      <w:rFonts w:ascii="Lucida Grande" w:eastAsia="Arial" w:hAnsi="Lucida Grande" w:cs="Lucida Grande"/>
      <w:sz w:val="18"/>
      <w:szCs w:val="18"/>
      <w:lang w:val="uz-Cyrl-UZ"/>
    </w:rPr>
  </w:style>
  <w:style w:type="character" w:styleId="Hyperlink">
    <w:name w:val="Hyperlink"/>
    <w:basedOn w:val="DefaultParagraphFont"/>
    <w:uiPriority w:val="99"/>
    <w:unhideWhenUsed/>
    <w:rsid w:val="00777C9C"/>
    <w:rPr>
      <w:color w:val="0563C1" w:themeColor="hyperlink"/>
      <w:u w:val="single"/>
    </w:rPr>
  </w:style>
  <w:style w:type="character" w:customStyle="1" w:styleId="apple-converted-space">
    <w:name w:val="apple-converted-space"/>
    <w:basedOn w:val="DefaultParagraphFont"/>
    <w:rsid w:val="00777C9C"/>
  </w:style>
  <w:style w:type="character" w:styleId="Emphasis">
    <w:name w:val="Emphasis"/>
    <w:basedOn w:val="DefaultParagraphFont"/>
    <w:uiPriority w:val="20"/>
    <w:qFormat/>
    <w:rsid w:val="00777C9C"/>
    <w:rPr>
      <w:i/>
      <w:iCs/>
    </w:rPr>
  </w:style>
  <w:style w:type="character" w:styleId="Strong">
    <w:name w:val="Strong"/>
    <w:basedOn w:val="DefaultParagraphFont"/>
    <w:uiPriority w:val="22"/>
    <w:qFormat/>
    <w:rsid w:val="00777C9C"/>
    <w:rPr>
      <w:b/>
      <w:bCs/>
    </w:rPr>
  </w:style>
  <w:style w:type="paragraph" w:styleId="ListParagraph">
    <w:name w:val="List Paragraph"/>
    <w:basedOn w:val="Normal"/>
    <w:uiPriority w:val="34"/>
    <w:qFormat/>
    <w:rsid w:val="00777C9C"/>
    <w:pPr>
      <w:spacing w:after="160" w:line="259" w:lineRule="auto"/>
      <w:ind w:left="720"/>
      <w:contextualSpacing/>
    </w:pPr>
    <w:rPr>
      <w:rFonts w:asciiTheme="minorHAnsi" w:eastAsiaTheme="minorHAnsi" w:hAnsiTheme="minorHAnsi" w:cstheme="minorBidi"/>
      <w:kern w:val="2"/>
      <w:lang w:val="pt-B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7312118">
      <w:bodyDiv w:val="1"/>
      <w:marLeft w:val="0"/>
      <w:marRight w:val="0"/>
      <w:marTop w:val="0"/>
      <w:marBottom w:val="0"/>
      <w:divBdr>
        <w:top w:val="none" w:sz="0" w:space="0" w:color="auto"/>
        <w:left w:val="none" w:sz="0" w:space="0" w:color="auto"/>
        <w:bottom w:val="none" w:sz="0" w:space="0" w:color="auto"/>
        <w:right w:val="none" w:sz="0" w:space="0" w:color="auto"/>
      </w:divBdr>
    </w:div>
    <w:div w:id="408891959">
      <w:bodyDiv w:val="1"/>
      <w:marLeft w:val="0"/>
      <w:marRight w:val="0"/>
      <w:marTop w:val="0"/>
      <w:marBottom w:val="0"/>
      <w:divBdr>
        <w:top w:val="none" w:sz="0" w:space="0" w:color="auto"/>
        <w:left w:val="none" w:sz="0" w:space="0" w:color="auto"/>
        <w:bottom w:val="none" w:sz="0" w:space="0" w:color="auto"/>
        <w:right w:val="none" w:sz="0" w:space="0" w:color="auto"/>
      </w:divBdr>
    </w:div>
    <w:div w:id="1610120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35</Pages>
  <Words>10504</Words>
  <Characters>59873</Characters>
  <Application>Microsoft Office Word</Application>
  <DocSecurity>0</DocSecurity>
  <Lines>498</Lines>
  <Paragraphs>140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70237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JULIANE ELISA WELKE</dc:creator>
  <cp:keywords/>
  <dc:description/>
  <cp:lastModifiedBy>Vijayalakshmi R Rajendran B</cp:lastModifiedBy>
  <cp:revision>2</cp:revision>
  <dcterms:created xsi:type="dcterms:W3CDTF">2026-03-27T11:54:00Z</dcterms:created>
  <dcterms:modified xsi:type="dcterms:W3CDTF">2026-03-27T11:54:00Z</dcterms:modified>
</cp:coreProperties>
</file>