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F00DF" w14:textId="77777777" w:rsidR="002275A4" w:rsidRPr="006F7137" w:rsidRDefault="002275A4" w:rsidP="002275A4">
      <w:pPr>
        <w:pStyle w:val="NormalnyWeb"/>
        <w:spacing w:before="0" w:beforeAutospacing="0" w:after="0" w:afterAutospacing="0"/>
        <w:jc w:val="both"/>
        <w:rPr>
          <w:b/>
          <w:bCs/>
          <w:color w:val="000000" w:themeColor="text1"/>
          <w:sz w:val="20"/>
          <w:szCs w:val="20"/>
        </w:rPr>
      </w:pPr>
      <w:r w:rsidRPr="006F7137">
        <w:rPr>
          <w:b/>
          <w:bCs/>
          <w:color w:val="000000" w:themeColor="text1"/>
          <w:sz w:val="20"/>
          <w:szCs w:val="20"/>
        </w:rPr>
        <w:t>Table S1. Identification and selection of the PRISMA-Guided Literature</w:t>
      </w:r>
    </w:p>
    <w:p w14:paraId="1B2146F4" w14:textId="77777777" w:rsidR="002275A4" w:rsidRPr="006F7137" w:rsidRDefault="002275A4" w:rsidP="002275A4">
      <w:pPr>
        <w:pStyle w:val="NormalnyWeb"/>
        <w:spacing w:before="0" w:beforeAutospacing="0" w:after="0" w:afterAutospacing="0"/>
        <w:jc w:val="both"/>
        <w:rPr>
          <w:color w:val="000000" w:themeColor="text1"/>
        </w:rPr>
      </w:pPr>
    </w:p>
    <w:tbl>
      <w:tblPr>
        <w:tblStyle w:val="Tabela-Siatka"/>
        <w:tblW w:w="0" w:type="auto"/>
        <w:tblLook w:val="04A0" w:firstRow="1" w:lastRow="0" w:firstColumn="1" w:lastColumn="0" w:noHBand="0" w:noVBand="1"/>
      </w:tblPr>
      <w:tblGrid>
        <w:gridCol w:w="1838"/>
        <w:gridCol w:w="3683"/>
        <w:gridCol w:w="3535"/>
      </w:tblGrid>
      <w:tr w:rsidR="002275A4" w:rsidRPr="006F7137" w14:paraId="100503BD" w14:textId="77777777" w:rsidTr="002C0BE7">
        <w:tc>
          <w:tcPr>
            <w:tcW w:w="1838" w:type="dxa"/>
          </w:tcPr>
          <w:p w14:paraId="66ABAD3E" w14:textId="77777777" w:rsidR="002275A4" w:rsidRPr="006F7137" w:rsidRDefault="002275A4" w:rsidP="006564C3">
            <w:pPr>
              <w:pStyle w:val="MDPI42tablebody"/>
              <w:spacing w:line="240" w:lineRule="auto"/>
              <w:jc w:val="left"/>
              <w:rPr>
                <w:rFonts w:ascii="Times New Roman" w:hAnsi="Times New Roman"/>
                <w:color w:val="000000" w:themeColor="text1"/>
                <w:sz w:val="18"/>
                <w:szCs w:val="18"/>
              </w:rPr>
            </w:pPr>
            <w:r w:rsidRPr="006F7137">
              <w:rPr>
                <w:rFonts w:ascii="Times New Roman" w:hAnsi="Times New Roman"/>
                <w:color w:val="000000" w:themeColor="text1"/>
                <w:sz w:val="18"/>
                <w:szCs w:val="18"/>
              </w:rPr>
              <w:t>Identification</w:t>
            </w:r>
          </w:p>
          <w:p w14:paraId="632222FA" w14:textId="77777777" w:rsidR="002275A4" w:rsidRPr="006F7137" w:rsidRDefault="002275A4" w:rsidP="006564C3">
            <w:pPr>
              <w:spacing w:line="480" w:lineRule="auto"/>
              <w:rPr>
                <w:rFonts w:ascii="Times New Roman" w:hAnsi="Times New Roman" w:cs="Times New Roman"/>
                <w:color w:val="000000" w:themeColor="text1"/>
                <w:sz w:val="24"/>
                <w:szCs w:val="24"/>
              </w:rPr>
            </w:pPr>
          </w:p>
        </w:tc>
        <w:tc>
          <w:tcPr>
            <w:tcW w:w="7218" w:type="dxa"/>
            <w:gridSpan w:val="2"/>
          </w:tcPr>
          <w:p w14:paraId="2FA4A989" w14:textId="77777777" w:rsidR="002275A4" w:rsidRPr="006F7137" w:rsidRDefault="002275A4" w:rsidP="006564C3">
            <w:pPr>
              <w:pStyle w:val="MDPI42tablebody"/>
              <w:spacing w:line="240" w:lineRule="auto"/>
              <w:jc w:val="left"/>
              <w:rPr>
                <w:rFonts w:ascii="Times New Roman" w:hAnsi="Times New Roman"/>
                <w:color w:val="000000" w:themeColor="text1"/>
                <w:sz w:val="18"/>
                <w:szCs w:val="18"/>
              </w:rPr>
            </w:pPr>
            <w:r w:rsidRPr="006F7137">
              <w:rPr>
                <w:rFonts w:ascii="Times New Roman" w:hAnsi="Times New Roman"/>
                <w:color w:val="000000" w:themeColor="text1"/>
                <w:sz w:val="18"/>
                <w:szCs w:val="18"/>
              </w:rPr>
              <w:t>1. Keywords: chokeberry AND pomace OR chokeberry AND byproduct OR chokeberry AND by-product OR chokeberry AND waste OR aronia AND pomace OR aronia AND byproduct OR aronia AND by-product OR aronia AND waste</w:t>
            </w:r>
          </w:p>
          <w:p w14:paraId="5B08C901" w14:textId="77777777" w:rsidR="002275A4" w:rsidRPr="006F7137" w:rsidRDefault="002275A4" w:rsidP="006564C3">
            <w:pPr>
              <w:pStyle w:val="MDPI42tablebody"/>
              <w:spacing w:line="240" w:lineRule="auto"/>
              <w:jc w:val="left"/>
              <w:rPr>
                <w:rFonts w:ascii="Times New Roman" w:hAnsi="Times New Roman"/>
                <w:color w:val="000000" w:themeColor="text1"/>
                <w:sz w:val="18"/>
                <w:szCs w:val="18"/>
              </w:rPr>
            </w:pPr>
            <w:r w:rsidRPr="006F7137">
              <w:rPr>
                <w:rFonts w:ascii="Times New Roman" w:hAnsi="Times New Roman"/>
                <w:color w:val="000000" w:themeColor="text1"/>
                <w:sz w:val="18"/>
                <w:szCs w:val="18"/>
              </w:rPr>
              <w:t>2. Search: title, abstract and keywords</w:t>
            </w:r>
          </w:p>
          <w:p w14:paraId="7B141C34" w14:textId="77777777" w:rsidR="002275A4" w:rsidRPr="006F7137" w:rsidRDefault="002275A4" w:rsidP="006564C3">
            <w:pPr>
              <w:pStyle w:val="MDPI42tablebody"/>
              <w:spacing w:line="240" w:lineRule="auto"/>
              <w:jc w:val="left"/>
              <w:rPr>
                <w:rFonts w:ascii="Times New Roman" w:hAnsi="Times New Roman"/>
                <w:color w:val="000000" w:themeColor="text1"/>
                <w:sz w:val="18"/>
                <w:szCs w:val="18"/>
              </w:rPr>
            </w:pPr>
            <w:r w:rsidRPr="006F7137">
              <w:rPr>
                <w:rFonts w:ascii="Times New Roman" w:hAnsi="Times New Roman"/>
                <w:color w:val="000000" w:themeColor="text1"/>
                <w:sz w:val="18"/>
                <w:szCs w:val="18"/>
              </w:rPr>
              <w:t>3. Database: Scopus and Web of Science, Core Collection</w:t>
            </w:r>
          </w:p>
          <w:p w14:paraId="4D8AE5DC" w14:textId="77777777" w:rsidR="002275A4" w:rsidRPr="006F7137" w:rsidRDefault="002275A4" w:rsidP="006564C3">
            <w:pPr>
              <w:pStyle w:val="MDPI42tablebody"/>
              <w:spacing w:line="240" w:lineRule="auto"/>
              <w:jc w:val="left"/>
              <w:rPr>
                <w:rFonts w:ascii="Times New Roman" w:hAnsi="Times New Roman"/>
                <w:color w:val="000000" w:themeColor="text1"/>
                <w:sz w:val="18"/>
                <w:szCs w:val="18"/>
              </w:rPr>
            </w:pPr>
            <w:r w:rsidRPr="006F7137">
              <w:rPr>
                <w:rFonts w:ascii="Times New Roman" w:hAnsi="Times New Roman"/>
                <w:color w:val="000000" w:themeColor="text1"/>
                <w:sz w:val="18"/>
                <w:szCs w:val="18"/>
              </w:rPr>
              <w:t>Records identified through database searching:</w:t>
            </w:r>
          </w:p>
          <w:p w14:paraId="64A10335" w14:textId="77777777" w:rsidR="002275A4" w:rsidRPr="006F7137" w:rsidRDefault="002275A4" w:rsidP="006564C3">
            <w:pPr>
              <w:pStyle w:val="MDPI42tablebody"/>
              <w:spacing w:line="240" w:lineRule="auto"/>
              <w:jc w:val="left"/>
              <w:rPr>
                <w:rFonts w:ascii="Times New Roman" w:hAnsi="Times New Roman"/>
                <w:color w:val="000000" w:themeColor="text1"/>
                <w:sz w:val="24"/>
                <w:szCs w:val="24"/>
              </w:rPr>
            </w:pPr>
            <w:r w:rsidRPr="006F7137">
              <w:rPr>
                <w:rFonts w:ascii="Times New Roman" w:hAnsi="Times New Roman"/>
                <w:color w:val="000000" w:themeColor="text1"/>
                <w:sz w:val="18"/>
                <w:szCs w:val="18"/>
              </w:rPr>
              <w:t>n = 423 (ISI WOK Core Collection: n= 240; Scopus: n = 183)</w:t>
            </w:r>
          </w:p>
        </w:tc>
      </w:tr>
      <w:tr w:rsidR="002275A4" w:rsidRPr="006F7137" w14:paraId="0421A86D" w14:textId="77777777" w:rsidTr="002C0BE7">
        <w:tc>
          <w:tcPr>
            <w:tcW w:w="1838" w:type="dxa"/>
            <w:vMerge w:val="restart"/>
          </w:tcPr>
          <w:p w14:paraId="2B6D2A53" w14:textId="77777777" w:rsidR="002275A4" w:rsidRPr="006F7137" w:rsidRDefault="002275A4" w:rsidP="006564C3">
            <w:pPr>
              <w:pStyle w:val="MDPI42tablebody"/>
              <w:spacing w:line="240" w:lineRule="auto"/>
              <w:jc w:val="left"/>
              <w:rPr>
                <w:rFonts w:ascii="Times New Roman" w:hAnsi="Times New Roman"/>
                <w:color w:val="000000" w:themeColor="text1"/>
              </w:rPr>
            </w:pPr>
            <w:r w:rsidRPr="006F7137">
              <w:rPr>
                <w:rFonts w:ascii="Times New Roman" w:hAnsi="Times New Roman"/>
                <w:color w:val="000000" w:themeColor="text1"/>
                <w:sz w:val="18"/>
                <w:szCs w:val="18"/>
              </w:rPr>
              <w:t>Screening</w:t>
            </w:r>
          </w:p>
          <w:p w14:paraId="15FD82A1" w14:textId="77777777" w:rsidR="002275A4" w:rsidRPr="006F7137" w:rsidRDefault="002275A4" w:rsidP="006564C3">
            <w:pPr>
              <w:spacing w:line="480" w:lineRule="auto"/>
              <w:rPr>
                <w:rFonts w:ascii="Times New Roman" w:hAnsi="Times New Roman" w:cs="Times New Roman"/>
                <w:color w:val="000000" w:themeColor="text1"/>
                <w:sz w:val="24"/>
                <w:szCs w:val="24"/>
              </w:rPr>
            </w:pPr>
          </w:p>
        </w:tc>
        <w:tc>
          <w:tcPr>
            <w:tcW w:w="3683" w:type="dxa"/>
          </w:tcPr>
          <w:p w14:paraId="3989111D" w14:textId="77777777" w:rsidR="002275A4" w:rsidRPr="006F7137" w:rsidRDefault="002275A4" w:rsidP="006564C3">
            <w:pPr>
              <w:pStyle w:val="MDPI42tablebody"/>
              <w:spacing w:line="240" w:lineRule="auto"/>
              <w:jc w:val="left"/>
              <w:rPr>
                <w:rFonts w:ascii="Times New Roman" w:hAnsi="Times New Roman"/>
                <w:color w:val="000000" w:themeColor="text1"/>
                <w:sz w:val="18"/>
                <w:szCs w:val="18"/>
              </w:rPr>
            </w:pPr>
            <w:r w:rsidRPr="006F7137">
              <w:rPr>
                <w:rFonts w:ascii="Times New Roman" w:hAnsi="Times New Roman"/>
                <w:color w:val="000000" w:themeColor="text1"/>
                <w:sz w:val="18"/>
                <w:szCs w:val="18"/>
              </w:rPr>
              <w:t>Records screened after exclusion:</w:t>
            </w:r>
          </w:p>
          <w:p w14:paraId="5A6248F8" w14:textId="77777777" w:rsidR="002275A4" w:rsidRPr="006F7137" w:rsidRDefault="002275A4" w:rsidP="006564C3">
            <w:pPr>
              <w:pStyle w:val="MDPI42tablebody"/>
              <w:spacing w:line="240" w:lineRule="auto"/>
              <w:jc w:val="left"/>
              <w:rPr>
                <w:rFonts w:ascii="Times New Roman" w:hAnsi="Times New Roman"/>
                <w:color w:val="000000" w:themeColor="text1"/>
                <w:sz w:val="18"/>
                <w:szCs w:val="18"/>
              </w:rPr>
            </w:pPr>
            <w:r w:rsidRPr="006F7137">
              <w:rPr>
                <w:rFonts w:ascii="Times New Roman" w:hAnsi="Times New Roman"/>
                <w:color w:val="000000" w:themeColor="text1"/>
                <w:sz w:val="18"/>
                <w:szCs w:val="18"/>
              </w:rPr>
              <w:t xml:space="preserve">1. not within the time frame 2000-2024 </w:t>
            </w:r>
          </w:p>
          <w:p w14:paraId="07963E38" w14:textId="77777777" w:rsidR="002275A4" w:rsidRPr="006F7137" w:rsidRDefault="002275A4" w:rsidP="006564C3">
            <w:pPr>
              <w:pStyle w:val="MDPI42tablebody"/>
              <w:spacing w:line="240" w:lineRule="auto"/>
              <w:jc w:val="left"/>
              <w:rPr>
                <w:rFonts w:ascii="Times New Roman" w:hAnsi="Times New Roman"/>
                <w:color w:val="000000" w:themeColor="text1"/>
                <w:sz w:val="18"/>
                <w:szCs w:val="18"/>
              </w:rPr>
            </w:pPr>
            <w:r w:rsidRPr="006F7137">
              <w:rPr>
                <w:rFonts w:ascii="Times New Roman" w:hAnsi="Times New Roman"/>
                <w:color w:val="000000" w:themeColor="text1"/>
                <w:sz w:val="18"/>
                <w:szCs w:val="18"/>
              </w:rPr>
              <w:t xml:space="preserve">(kept WOS: 240; Scopus: 183) </w:t>
            </w:r>
          </w:p>
          <w:p w14:paraId="29DDA1F1" w14:textId="77777777" w:rsidR="002275A4" w:rsidRPr="006F7137" w:rsidRDefault="002275A4" w:rsidP="006564C3">
            <w:pPr>
              <w:pStyle w:val="MDPI42tablebody"/>
              <w:spacing w:line="240" w:lineRule="auto"/>
              <w:jc w:val="left"/>
              <w:rPr>
                <w:rFonts w:ascii="Times New Roman" w:hAnsi="Times New Roman"/>
                <w:color w:val="000000" w:themeColor="text1"/>
                <w:sz w:val="18"/>
                <w:szCs w:val="18"/>
              </w:rPr>
            </w:pPr>
            <w:r w:rsidRPr="006F7137">
              <w:rPr>
                <w:rFonts w:ascii="Times New Roman" w:hAnsi="Times New Roman"/>
                <w:color w:val="000000" w:themeColor="text1"/>
                <w:sz w:val="18"/>
                <w:szCs w:val="18"/>
              </w:rPr>
              <w:t xml:space="preserve">2. language other than English or Polish (kept WOS 238; Scopus: 175) </w:t>
            </w:r>
          </w:p>
          <w:p w14:paraId="369A6BD9" w14:textId="77777777" w:rsidR="002275A4" w:rsidRPr="006F7137" w:rsidRDefault="002275A4" w:rsidP="006564C3">
            <w:pPr>
              <w:pStyle w:val="MDPI42tablebody"/>
              <w:spacing w:line="240" w:lineRule="auto"/>
              <w:jc w:val="left"/>
              <w:rPr>
                <w:rFonts w:ascii="Times New Roman" w:hAnsi="Times New Roman"/>
                <w:color w:val="000000" w:themeColor="text1"/>
                <w:sz w:val="24"/>
                <w:szCs w:val="24"/>
              </w:rPr>
            </w:pPr>
            <w:r w:rsidRPr="006F7137">
              <w:rPr>
                <w:rFonts w:ascii="Times New Roman" w:hAnsi="Times New Roman"/>
                <w:color w:val="000000" w:themeColor="text1"/>
                <w:sz w:val="18"/>
                <w:szCs w:val="18"/>
              </w:rPr>
              <w:t>3. early access, proceedings paper, meeting paper, books, book chapters, book review, editorial material, correction, letter, new item; erratum, note (kept WOS 230; Scopus: 172)</w:t>
            </w:r>
          </w:p>
        </w:tc>
        <w:tc>
          <w:tcPr>
            <w:tcW w:w="3535" w:type="dxa"/>
          </w:tcPr>
          <w:p w14:paraId="5D2840BE" w14:textId="77777777" w:rsidR="002275A4" w:rsidRPr="006F7137" w:rsidRDefault="002275A4" w:rsidP="006564C3">
            <w:pPr>
              <w:pStyle w:val="MDPI42tablebody"/>
              <w:spacing w:line="240" w:lineRule="auto"/>
              <w:rPr>
                <w:rFonts w:ascii="Times New Roman" w:hAnsi="Times New Roman"/>
                <w:color w:val="000000" w:themeColor="text1"/>
                <w:sz w:val="18"/>
                <w:szCs w:val="18"/>
              </w:rPr>
            </w:pPr>
            <w:r w:rsidRPr="006F7137">
              <w:rPr>
                <w:rFonts w:ascii="Times New Roman" w:hAnsi="Times New Roman"/>
                <w:color w:val="000000" w:themeColor="text1"/>
                <w:sz w:val="18"/>
                <w:szCs w:val="18"/>
              </w:rPr>
              <w:t>1. No in time horizon excluding WOS: 76, Scopus: 30.</w:t>
            </w:r>
          </w:p>
          <w:p w14:paraId="6C489BDA" w14:textId="77777777" w:rsidR="002275A4" w:rsidRPr="006F7137" w:rsidRDefault="002275A4" w:rsidP="006564C3">
            <w:pPr>
              <w:pStyle w:val="MDPI42tablebody"/>
              <w:spacing w:line="240" w:lineRule="auto"/>
              <w:rPr>
                <w:rFonts w:ascii="Times New Roman" w:hAnsi="Times New Roman"/>
                <w:color w:val="000000" w:themeColor="text1"/>
                <w:sz w:val="18"/>
                <w:szCs w:val="18"/>
              </w:rPr>
            </w:pPr>
            <w:r w:rsidRPr="006F7137">
              <w:rPr>
                <w:rFonts w:ascii="Times New Roman" w:hAnsi="Times New Roman"/>
                <w:color w:val="000000" w:themeColor="text1"/>
                <w:sz w:val="18"/>
                <w:szCs w:val="18"/>
              </w:rPr>
              <w:t>2. Language other than English or Polish excluded WOS: 19, Scopus: 50</w:t>
            </w:r>
          </w:p>
          <w:p w14:paraId="388FEA70" w14:textId="77777777" w:rsidR="002275A4" w:rsidRPr="006F7137" w:rsidRDefault="002275A4" w:rsidP="006564C3">
            <w:pPr>
              <w:pStyle w:val="MDPI42tablebody"/>
              <w:spacing w:line="240" w:lineRule="auto"/>
              <w:rPr>
                <w:rFonts w:ascii="Times New Roman" w:hAnsi="Times New Roman"/>
                <w:color w:val="000000" w:themeColor="text1"/>
                <w:sz w:val="24"/>
                <w:szCs w:val="24"/>
              </w:rPr>
            </w:pPr>
            <w:r w:rsidRPr="006F7137">
              <w:rPr>
                <w:rFonts w:ascii="Times New Roman" w:hAnsi="Times New Roman"/>
                <w:color w:val="000000" w:themeColor="text1"/>
                <w:sz w:val="18"/>
                <w:szCs w:val="18"/>
              </w:rPr>
              <w:t xml:space="preserve">3. excluded WOS: 45, Scopus: 118 </w:t>
            </w:r>
          </w:p>
        </w:tc>
      </w:tr>
      <w:tr w:rsidR="002275A4" w:rsidRPr="006F7137" w14:paraId="5E09B119" w14:textId="77777777" w:rsidTr="002C0BE7">
        <w:tc>
          <w:tcPr>
            <w:tcW w:w="1838" w:type="dxa"/>
            <w:vMerge/>
          </w:tcPr>
          <w:p w14:paraId="1A4719FE" w14:textId="77777777" w:rsidR="002275A4" w:rsidRPr="006F7137" w:rsidRDefault="002275A4" w:rsidP="006564C3">
            <w:pPr>
              <w:pStyle w:val="MDPI42tablebody"/>
              <w:spacing w:line="240" w:lineRule="auto"/>
              <w:jc w:val="left"/>
              <w:rPr>
                <w:rFonts w:ascii="Times New Roman" w:hAnsi="Times New Roman"/>
                <w:color w:val="000000" w:themeColor="text1"/>
                <w:sz w:val="18"/>
                <w:szCs w:val="18"/>
              </w:rPr>
            </w:pPr>
          </w:p>
        </w:tc>
        <w:tc>
          <w:tcPr>
            <w:tcW w:w="3683" w:type="dxa"/>
          </w:tcPr>
          <w:p w14:paraId="34BCE82F" w14:textId="77777777" w:rsidR="002275A4" w:rsidRPr="006F7137" w:rsidRDefault="002275A4" w:rsidP="006564C3">
            <w:pPr>
              <w:pStyle w:val="MDPI42tablebody"/>
              <w:spacing w:line="240" w:lineRule="auto"/>
              <w:jc w:val="left"/>
              <w:rPr>
                <w:rFonts w:ascii="Times New Roman" w:hAnsi="Times New Roman"/>
                <w:color w:val="000000" w:themeColor="text1"/>
                <w:sz w:val="18"/>
                <w:szCs w:val="18"/>
              </w:rPr>
            </w:pPr>
            <w:r w:rsidRPr="006F7137">
              <w:rPr>
                <w:rFonts w:ascii="Times New Roman" w:hAnsi="Times New Roman"/>
                <w:color w:val="000000" w:themeColor="text1"/>
                <w:sz w:val="18"/>
                <w:szCs w:val="18"/>
              </w:rPr>
              <w:t>Deduplication</w:t>
            </w:r>
          </w:p>
        </w:tc>
        <w:tc>
          <w:tcPr>
            <w:tcW w:w="3535" w:type="dxa"/>
          </w:tcPr>
          <w:p w14:paraId="4E2434C8" w14:textId="77777777" w:rsidR="002275A4" w:rsidRPr="006F7137" w:rsidRDefault="002275A4" w:rsidP="006564C3">
            <w:pPr>
              <w:pStyle w:val="MDPI42tablebody"/>
              <w:spacing w:line="240" w:lineRule="auto"/>
              <w:jc w:val="left"/>
              <w:rPr>
                <w:rFonts w:ascii="Times New Roman" w:hAnsi="Times New Roman"/>
                <w:color w:val="000000" w:themeColor="text1"/>
                <w:sz w:val="18"/>
                <w:szCs w:val="18"/>
              </w:rPr>
            </w:pPr>
            <w:r w:rsidRPr="006F7137">
              <w:rPr>
                <w:rFonts w:ascii="Times New Roman" w:hAnsi="Times New Roman"/>
                <w:color w:val="000000" w:themeColor="text1"/>
                <w:sz w:val="18"/>
                <w:szCs w:val="18"/>
              </w:rPr>
              <w:t>Duplicate records removed (n = 298)</w:t>
            </w:r>
          </w:p>
        </w:tc>
      </w:tr>
      <w:tr w:rsidR="00794AD5" w:rsidRPr="006F7137" w14:paraId="0A24B470" w14:textId="77777777" w:rsidTr="00B11B96">
        <w:tc>
          <w:tcPr>
            <w:tcW w:w="1838" w:type="dxa"/>
            <w:vMerge w:val="restart"/>
          </w:tcPr>
          <w:p w14:paraId="34DC011F" w14:textId="77777777" w:rsidR="00794AD5" w:rsidRPr="006F7137" w:rsidRDefault="00794AD5" w:rsidP="006564C3">
            <w:pPr>
              <w:pStyle w:val="MDPI42tablebody"/>
              <w:spacing w:line="240" w:lineRule="auto"/>
              <w:jc w:val="left"/>
              <w:rPr>
                <w:rFonts w:ascii="Times New Roman" w:hAnsi="Times New Roman"/>
                <w:color w:val="000000" w:themeColor="text1"/>
              </w:rPr>
            </w:pPr>
            <w:r w:rsidRPr="006F7137">
              <w:rPr>
                <w:rFonts w:ascii="Times New Roman" w:hAnsi="Times New Roman"/>
                <w:color w:val="000000" w:themeColor="text1"/>
                <w:sz w:val="18"/>
                <w:szCs w:val="18"/>
              </w:rPr>
              <w:t>Eligibility</w:t>
            </w:r>
          </w:p>
          <w:p w14:paraId="7723D175" w14:textId="77777777" w:rsidR="00794AD5" w:rsidRPr="006F7137" w:rsidRDefault="00794AD5" w:rsidP="006564C3">
            <w:pPr>
              <w:pStyle w:val="MDPI42tablebody"/>
              <w:spacing w:line="240" w:lineRule="auto"/>
              <w:jc w:val="left"/>
              <w:rPr>
                <w:rFonts w:ascii="Times New Roman" w:hAnsi="Times New Roman"/>
                <w:color w:val="000000" w:themeColor="text1"/>
                <w:sz w:val="18"/>
                <w:szCs w:val="18"/>
              </w:rPr>
            </w:pPr>
          </w:p>
        </w:tc>
        <w:tc>
          <w:tcPr>
            <w:tcW w:w="3683" w:type="dxa"/>
          </w:tcPr>
          <w:p w14:paraId="3427757C" w14:textId="77777777" w:rsidR="00794AD5" w:rsidRPr="006F7137" w:rsidRDefault="00794AD5" w:rsidP="006564C3">
            <w:pPr>
              <w:pStyle w:val="MDPI42tablebody"/>
              <w:spacing w:line="240" w:lineRule="auto"/>
              <w:rPr>
                <w:rFonts w:ascii="Times New Roman" w:eastAsiaTheme="minorHAnsi" w:hAnsi="Times New Roman"/>
                <w:color w:val="000000" w:themeColor="text1"/>
                <w:sz w:val="18"/>
                <w:szCs w:val="18"/>
                <w:lang w:eastAsia="en-US"/>
              </w:rPr>
            </w:pPr>
            <w:r w:rsidRPr="006F7137">
              <w:rPr>
                <w:rFonts w:ascii="Times New Roman" w:hAnsi="Times New Roman"/>
                <w:color w:val="000000" w:themeColor="text1"/>
                <w:sz w:val="18"/>
                <w:szCs w:val="18"/>
              </w:rPr>
              <w:t xml:space="preserve"> screened records (title and abstract).</w:t>
            </w:r>
            <w:r w:rsidRPr="006F7137">
              <w:rPr>
                <w:rFonts w:ascii="Times New Roman" w:eastAsiaTheme="minorHAnsi" w:hAnsi="Times New Roman"/>
                <w:color w:val="000000" w:themeColor="text1"/>
                <w:sz w:val="18"/>
                <w:szCs w:val="18"/>
                <w:lang w:eastAsia="en-US"/>
              </w:rPr>
              <w:t xml:space="preserve"> Records assessed for eligibility: </w:t>
            </w:r>
          </w:p>
          <w:p w14:paraId="68D2D2D0" w14:textId="77777777" w:rsidR="00794AD5" w:rsidRPr="006F7137" w:rsidRDefault="00794AD5" w:rsidP="006564C3">
            <w:pPr>
              <w:pStyle w:val="MDPI42tablebody"/>
              <w:spacing w:line="240" w:lineRule="auto"/>
              <w:rPr>
                <w:rFonts w:ascii="Times New Roman" w:hAnsi="Times New Roman"/>
                <w:color w:val="000000" w:themeColor="text1"/>
                <w:sz w:val="18"/>
                <w:szCs w:val="18"/>
              </w:rPr>
            </w:pPr>
            <w:r w:rsidRPr="006F7137">
              <w:rPr>
                <w:rFonts w:ascii="Times New Roman" w:eastAsiaTheme="minorHAnsi" w:hAnsi="Times New Roman"/>
                <w:color w:val="000000" w:themeColor="text1"/>
                <w:sz w:val="18"/>
                <w:szCs w:val="18"/>
                <w:lang w:eastAsia="en-US"/>
              </w:rPr>
              <w:t>n= 140</w:t>
            </w:r>
          </w:p>
        </w:tc>
        <w:tc>
          <w:tcPr>
            <w:tcW w:w="3535" w:type="dxa"/>
          </w:tcPr>
          <w:p w14:paraId="7AEE5B50" w14:textId="77777777" w:rsidR="00794AD5" w:rsidRPr="006F7137" w:rsidRDefault="00794AD5" w:rsidP="006564C3">
            <w:pPr>
              <w:pStyle w:val="MDPI42tablebody"/>
              <w:spacing w:line="240" w:lineRule="auto"/>
              <w:rPr>
                <w:rFonts w:ascii="Times New Roman" w:hAnsi="Times New Roman"/>
                <w:color w:val="000000" w:themeColor="text1"/>
                <w:sz w:val="18"/>
                <w:szCs w:val="18"/>
              </w:rPr>
            </w:pPr>
            <w:r w:rsidRPr="006F7137">
              <w:rPr>
                <w:rFonts w:ascii="Times New Roman" w:eastAsiaTheme="minorHAnsi" w:hAnsi="Times New Roman"/>
                <w:color w:val="000000" w:themeColor="text1"/>
                <w:sz w:val="18"/>
                <w:szCs w:val="18"/>
                <w:lang w:eastAsia="en-US"/>
              </w:rPr>
              <w:t>Not related to the topic: not related to the aronia by-product or pomace (n=</w:t>
            </w:r>
          </w:p>
          <w:p w14:paraId="2531FF87" w14:textId="77777777" w:rsidR="00794AD5" w:rsidRPr="006F7137" w:rsidRDefault="00794AD5" w:rsidP="006564C3">
            <w:pPr>
              <w:pStyle w:val="MDPI42tablebody"/>
              <w:spacing w:line="240" w:lineRule="auto"/>
              <w:rPr>
                <w:rFonts w:ascii="Times New Roman" w:hAnsi="Times New Roman"/>
                <w:color w:val="000000" w:themeColor="text1"/>
                <w:sz w:val="18"/>
                <w:szCs w:val="18"/>
              </w:rPr>
            </w:pPr>
            <w:r w:rsidRPr="006F7137">
              <w:rPr>
                <w:rFonts w:ascii="Times New Roman" w:hAnsi="Times New Roman"/>
                <w:color w:val="000000" w:themeColor="text1"/>
                <w:sz w:val="18"/>
                <w:szCs w:val="18"/>
              </w:rPr>
              <w:t>158)</w:t>
            </w:r>
          </w:p>
        </w:tc>
      </w:tr>
      <w:tr w:rsidR="00794AD5" w:rsidRPr="006F7137" w14:paraId="13A0238A" w14:textId="77777777" w:rsidTr="00B11B96">
        <w:tc>
          <w:tcPr>
            <w:tcW w:w="1838" w:type="dxa"/>
            <w:vMerge/>
          </w:tcPr>
          <w:p w14:paraId="3D2AF0B9" w14:textId="77777777" w:rsidR="00794AD5" w:rsidRPr="006F7137" w:rsidRDefault="00794AD5" w:rsidP="006564C3">
            <w:pPr>
              <w:pStyle w:val="MDPI42tablebody"/>
              <w:spacing w:line="240" w:lineRule="auto"/>
              <w:jc w:val="left"/>
              <w:rPr>
                <w:rFonts w:ascii="Times New Roman" w:hAnsi="Times New Roman"/>
                <w:color w:val="000000" w:themeColor="text1"/>
                <w:sz w:val="24"/>
                <w:szCs w:val="24"/>
              </w:rPr>
            </w:pPr>
          </w:p>
        </w:tc>
        <w:tc>
          <w:tcPr>
            <w:tcW w:w="3683" w:type="dxa"/>
          </w:tcPr>
          <w:p w14:paraId="3361C05A" w14:textId="77777777" w:rsidR="00794AD5" w:rsidRPr="006F7137" w:rsidRDefault="00794AD5" w:rsidP="006564C3">
            <w:pPr>
              <w:pStyle w:val="MDPI42tablebody"/>
              <w:spacing w:line="240" w:lineRule="auto"/>
              <w:rPr>
                <w:rFonts w:ascii="Times New Roman" w:eastAsiaTheme="minorHAnsi" w:hAnsi="Times New Roman"/>
                <w:color w:val="000000" w:themeColor="text1"/>
                <w:sz w:val="18"/>
                <w:szCs w:val="18"/>
                <w:lang w:eastAsia="en-US"/>
              </w:rPr>
            </w:pPr>
            <w:r w:rsidRPr="006F7137">
              <w:rPr>
                <w:rFonts w:ascii="Times New Roman" w:eastAsiaTheme="minorHAnsi" w:hAnsi="Times New Roman"/>
                <w:color w:val="000000" w:themeColor="text1"/>
                <w:sz w:val="18"/>
                <w:szCs w:val="18"/>
                <w:lang w:eastAsia="en-US"/>
              </w:rPr>
              <w:t xml:space="preserve">Full-text article assessed for eligibility: </w:t>
            </w:r>
          </w:p>
          <w:p w14:paraId="481CF9B0" w14:textId="77777777" w:rsidR="00794AD5" w:rsidRPr="006F7137" w:rsidRDefault="00794AD5" w:rsidP="006564C3">
            <w:pPr>
              <w:pStyle w:val="MDPI42tablebody"/>
              <w:spacing w:line="240" w:lineRule="auto"/>
              <w:rPr>
                <w:rFonts w:ascii="Times New Roman" w:hAnsi="Times New Roman"/>
                <w:color w:val="000000" w:themeColor="text1"/>
                <w:sz w:val="24"/>
                <w:szCs w:val="24"/>
              </w:rPr>
            </w:pPr>
            <w:r w:rsidRPr="006F7137">
              <w:rPr>
                <w:rFonts w:ascii="Times New Roman" w:eastAsiaTheme="minorHAnsi" w:hAnsi="Times New Roman"/>
                <w:color w:val="000000" w:themeColor="text1"/>
                <w:sz w:val="18"/>
                <w:szCs w:val="18"/>
                <w:lang w:eastAsia="en-US"/>
              </w:rPr>
              <w:t>n=138 research papers</w:t>
            </w:r>
          </w:p>
        </w:tc>
        <w:tc>
          <w:tcPr>
            <w:tcW w:w="3535" w:type="dxa"/>
          </w:tcPr>
          <w:p w14:paraId="1AA3A93C" w14:textId="77777777" w:rsidR="00794AD5" w:rsidRPr="006F7137" w:rsidRDefault="00794AD5" w:rsidP="006564C3">
            <w:pPr>
              <w:pStyle w:val="MDPI42tablebody"/>
              <w:spacing w:line="240" w:lineRule="auto"/>
              <w:rPr>
                <w:rFonts w:ascii="Times New Roman" w:hAnsi="Times New Roman"/>
                <w:color w:val="000000" w:themeColor="text1"/>
                <w:sz w:val="24"/>
                <w:szCs w:val="24"/>
              </w:rPr>
            </w:pPr>
            <w:r w:rsidRPr="006F7137">
              <w:rPr>
                <w:rFonts w:ascii="Times New Roman" w:eastAsiaTheme="minorHAnsi" w:hAnsi="Times New Roman"/>
                <w:color w:val="000000" w:themeColor="text1"/>
                <w:sz w:val="18"/>
                <w:szCs w:val="18"/>
                <w:lang w:eastAsia="en-US"/>
              </w:rPr>
              <w:t>not related to the topic; or review paper (n=28)</w:t>
            </w:r>
          </w:p>
        </w:tc>
      </w:tr>
      <w:tr w:rsidR="00BB153A" w:rsidRPr="006F7137" w14:paraId="1FF19BAA" w14:textId="77777777" w:rsidTr="00143D74">
        <w:trPr>
          <w:trHeight w:val="465"/>
        </w:trPr>
        <w:tc>
          <w:tcPr>
            <w:tcW w:w="1838" w:type="dxa"/>
            <w:vMerge/>
          </w:tcPr>
          <w:p w14:paraId="01801637" w14:textId="77777777" w:rsidR="00BB153A" w:rsidRPr="006F7137" w:rsidRDefault="00BB153A" w:rsidP="006564C3">
            <w:pPr>
              <w:spacing w:line="480" w:lineRule="auto"/>
              <w:rPr>
                <w:rFonts w:ascii="Times New Roman" w:hAnsi="Times New Roman" w:cs="Times New Roman"/>
                <w:color w:val="000000" w:themeColor="text1"/>
                <w:sz w:val="24"/>
                <w:szCs w:val="24"/>
              </w:rPr>
            </w:pPr>
          </w:p>
        </w:tc>
        <w:tc>
          <w:tcPr>
            <w:tcW w:w="7218" w:type="dxa"/>
            <w:gridSpan w:val="2"/>
          </w:tcPr>
          <w:p w14:paraId="3529CEDC" w14:textId="30D8A0EC" w:rsidR="00BB153A" w:rsidRPr="006F7137" w:rsidRDefault="00BB153A" w:rsidP="00BB153A">
            <w:pPr>
              <w:pStyle w:val="MDPI42tablebody"/>
              <w:spacing w:line="240" w:lineRule="auto"/>
              <w:rPr>
                <w:rFonts w:ascii="Times New Roman" w:hAnsi="Times New Roman"/>
                <w:color w:val="000000" w:themeColor="text1"/>
                <w:sz w:val="24"/>
                <w:szCs w:val="24"/>
              </w:rPr>
            </w:pPr>
            <w:r w:rsidRPr="006F7137">
              <w:rPr>
                <w:rFonts w:ascii="Times New Roman" w:eastAsiaTheme="minorHAnsi" w:hAnsi="Times New Roman"/>
                <w:color w:val="000000" w:themeColor="text1"/>
                <w:sz w:val="18"/>
                <w:szCs w:val="18"/>
                <w:lang w:eastAsia="en-US"/>
              </w:rPr>
              <w:t>Analysis of full text content analysis n = 110</w:t>
            </w:r>
          </w:p>
        </w:tc>
      </w:tr>
      <w:tr w:rsidR="00A0652C" w:rsidRPr="006F7137" w14:paraId="4589CDF7" w14:textId="77777777" w:rsidTr="00B11B96">
        <w:trPr>
          <w:trHeight w:val="975"/>
        </w:trPr>
        <w:tc>
          <w:tcPr>
            <w:tcW w:w="1838" w:type="dxa"/>
            <w:vMerge/>
          </w:tcPr>
          <w:p w14:paraId="0D1E95D0" w14:textId="77777777" w:rsidR="00A0652C" w:rsidRPr="006F7137" w:rsidRDefault="00A0652C" w:rsidP="006564C3">
            <w:pPr>
              <w:spacing w:line="480" w:lineRule="auto"/>
              <w:rPr>
                <w:rFonts w:ascii="Times New Roman" w:hAnsi="Times New Roman" w:cs="Times New Roman"/>
                <w:color w:val="000000" w:themeColor="text1"/>
                <w:sz w:val="24"/>
                <w:szCs w:val="24"/>
              </w:rPr>
            </w:pPr>
          </w:p>
        </w:tc>
        <w:tc>
          <w:tcPr>
            <w:tcW w:w="3683" w:type="dxa"/>
          </w:tcPr>
          <w:p w14:paraId="69660A27" w14:textId="0042D4CE" w:rsidR="00A0652C" w:rsidRPr="006F7137" w:rsidRDefault="00432DBF" w:rsidP="006564C3">
            <w:pPr>
              <w:pStyle w:val="MDPI42tablebody"/>
              <w:spacing w:line="240" w:lineRule="auto"/>
              <w:rPr>
                <w:rFonts w:ascii="Times New Roman" w:eastAsiaTheme="minorHAnsi" w:hAnsi="Times New Roman"/>
                <w:color w:val="000000" w:themeColor="text1"/>
                <w:sz w:val="18"/>
                <w:szCs w:val="18"/>
                <w:lang w:eastAsia="en-US"/>
              </w:rPr>
            </w:pPr>
            <w:r w:rsidRPr="006F7137">
              <w:rPr>
                <w:rFonts w:ascii="Times New Roman" w:eastAsiaTheme="minorHAnsi" w:hAnsi="Times New Roman"/>
                <w:color w:val="000000" w:themeColor="text1"/>
                <w:sz w:val="18"/>
                <w:szCs w:val="18"/>
                <w:lang w:eastAsia="en-US"/>
              </w:rPr>
              <w:t>Additional papers n=11</w:t>
            </w:r>
          </w:p>
        </w:tc>
        <w:tc>
          <w:tcPr>
            <w:tcW w:w="3535" w:type="dxa"/>
          </w:tcPr>
          <w:p w14:paraId="0AA05FD9" w14:textId="0BB136CF" w:rsidR="00A0652C" w:rsidRPr="006F7137" w:rsidRDefault="00A0652C" w:rsidP="006564C3">
            <w:pPr>
              <w:pStyle w:val="MDPI42tablebody"/>
              <w:spacing w:line="240" w:lineRule="auto"/>
              <w:rPr>
                <w:rFonts w:ascii="Times New Roman" w:eastAsiaTheme="minorHAnsi" w:hAnsi="Times New Roman"/>
                <w:color w:val="000000" w:themeColor="text1"/>
                <w:sz w:val="18"/>
                <w:szCs w:val="18"/>
                <w:lang w:eastAsia="en-US"/>
              </w:rPr>
            </w:pPr>
            <w:r w:rsidRPr="006F7137">
              <w:rPr>
                <w:rFonts w:ascii="Times New Roman" w:eastAsiaTheme="minorHAnsi" w:hAnsi="Times New Roman"/>
                <w:color w:val="000000" w:themeColor="text1"/>
                <w:sz w:val="18"/>
                <w:szCs w:val="18"/>
                <w:lang w:eastAsia="en-US"/>
              </w:rPr>
              <w:t xml:space="preserve">Update on 14 August 2025: new research articles published in 2025: WOS =2, Scopus 19 and. After deduplication and considering all criteria, the inclusion of 11 research articles for the complete analysis of the article was determined. </w:t>
            </w:r>
          </w:p>
        </w:tc>
      </w:tr>
      <w:tr w:rsidR="00794AD5" w:rsidRPr="006F7137" w14:paraId="065E2BBA" w14:textId="77777777" w:rsidTr="00B11B96">
        <w:tc>
          <w:tcPr>
            <w:tcW w:w="1838" w:type="dxa"/>
            <w:vMerge/>
          </w:tcPr>
          <w:p w14:paraId="03E77ECD" w14:textId="77777777" w:rsidR="00794AD5" w:rsidRPr="006F7137" w:rsidRDefault="00794AD5" w:rsidP="006564C3">
            <w:pPr>
              <w:spacing w:line="480" w:lineRule="auto"/>
              <w:rPr>
                <w:rFonts w:ascii="Times New Roman" w:hAnsi="Times New Roman" w:cs="Times New Roman"/>
                <w:color w:val="000000" w:themeColor="text1"/>
                <w:sz w:val="24"/>
                <w:szCs w:val="24"/>
              </w:rPr>
            </w:pPr>
          </w:p>
        </w:tc>
        <w:tc>
          <w:tcPr>
            <w:tcW w:w="3683" w:type="dxa"/>
          </w:tcPr>
          <w:p w14:paraId="62F82176" w14:textId="740CA878" w:rsidR="00794AD5" w:rsidRPr="006F7137" w:rsidRDefault="00432DBF" w:rsidP="006564C3">
            <w:pPr>
              <w:pStyle w:val="MDPI42tablebody"/>
              <w:spacing w:line="240" w:lineRule="auto"/>
              <w:rPr>
                <w:rFonts w:ascii="Times New Roman" w:eastAsiaTheme="minorHAnsi" w:hAnsi="Times New Roman"/>
                <w:color w:val="000000" w:themeColor="text1"/>
                <w:sz w:val="18"/>
                <w:szCs w:val="18"/>
                <w:lang w:eastAsia="en-US"/>
              </w:rPr>
            </w:pPr>
            <w:r w:rsidRPr="006F7137">
              <w:rPr>
                <w:rFonts w:ascii="Times New Roman" w:eastAsiaTheme="minorHAnsi" w:hAnsi="Times New Roman"/>
                <w:color w:val="000000" w:themeColor="text1"/>
                <w:sz w:val="18"/>
                <w:szCs w:val="18"/>
                <w:lang w:eastAsia="en-US"/>
              </w:rPr>
              <w:t>Additional papers n=2</w:t>
            </w:r>
            <w:r w:rsidR="00211763" w:rsidRPr="006F7137">
              <w:rPr>
                <w:rFonts w:ascii="Times New Roman" w:eastAsiaTheme="minorHAnsi" w:hAnsi="Times New Roman"/>
                <w:color w:val="000000" w:themeColor="text1"/>
                <w:sz w:val="18"/>
                <w:szCs w:val="18"/>
                <w:lang w:eastAsia="en-US"/>
              </w:rPr>
              <w:t>4</w:t>
            </w:r>
          </w:p>
        </w:tc>
        <w:tc>
          <w:tcPr>
            <w:tcW w:w="3535" w:type="dxa"/>
          </w:tcPr>
          <w:p w14:paraId="6428A566" w14:textId="3A873F3C" w:rsidR="00794AD5" w:rsidRPr="006F7137" w:rsidRDefault="00F20706" w:rsidP="006564C3">
            <w:pPr>
              <w:pStyle w:val="MDPI42tablebody"/>
              <w:spacing w:line="240" w:lineRule="auto"/>
              <w:rPr>
                <w:rFonts w:ascii="Times New Roman" w:eastAsiaTheme="minorHAnsi" w:hAnsi="Times New Roman"/>
                <w:color w:val="000000" w:themeColor="text1"/>
                <w:sz w:val="18"/>
                <w:szCs w:val="18"/>
                <w:lang w:eastAsia="en-US"/>
              </w:rPr>
            </w:pPr>
            <w:r w:rsidRPr="006F7137">
              <w:rPr>
                <w:rFonts w:ascii="Times New Roman" w:eastAsiaTheme="minorHAnsi" w:hAnsi="Times New Roman"/>
                <w:color w:val="000000" w:themeColor="text1"/>
                <w:sz w:val="18"/>
                <w:szCs w:val="18"/>
                <w:lang w:eastAsia="en-US"/>
              </w:rPr>
              <w:t>Update on 10.July 2026: new research articles published in</w:t>
            </w:r>
            <w:r w:rsidR="008B5225" w:rsidRPr="006F7137">
              <w:rPr>
                <w:rFonts w:ascii="Times New Roman" w:eastAsiaTheme="minorHAnsi" w:hAnsi="Times New Roman"/>
                <w:color w:val="000000" w:themeColor="text1"/>
                <w:sz w:val="18"/>
                <w:szCs w:val="18"/>
                <w:lang w:eastAsia="en-US"/>
              </w:rPr>
              <w:t xml:space="preserve"> 2025</w:t>
            </w:r>
            <w:r w:rsidR="00612FAC" w:rsidRPr="006F7137">
              <w:rPr>
                <w:rFonts w:ascii="Times New Roman" w:eastAsiaTheme="minorHAnsi" w:hAnsi="Times New Roman"/>
                <w:color w:val="000000" w:themeColor="text1"/>
                <w:sz w:val="18"/>
                <w:szCs w:val="18"/>
                <w:lang w:eastAsia="en-US"/>
              </w:rPr>
              <w:t>-</w:t>
            </w:r>
            <w:r w:rsidRPr="006F7137">
              <w:rPr>
                <w:rFonts w:ascii="Times New Roman" w:eastAsiaTheme="minorHAnsi" w:hAnsi="Times New Roman"/>
                <w:color w:val="000000" w:themeColor="text1"/>
                <w:sz w:val="18"/>
                <w:szCs w:val="18"/>
                <w:lang w:eastAsia="en-US"/>
              </w:rPr>
              <w:t>2026: WOS =</w:t>
            </w:r>
            <w:r w:rsidR="00AC3C26" w:rsidRPr="006F7137">
              <w:rPr>
                <w:rFonts w:ascii="Times New Roman" w:eastAsiaTheme="minorHAnsi" w:hAnsi="Times New Roman"/>
                <w:color w:val="000000" w:themeColor="text1"/>
                <w:sz w:val="18"/>
                <w:szCs w:val="18"/>
                <w:lang w:eastAsia="en-US"/>
              </w:rPr>
              <w:t>36</w:t>
            </w:r>
            <w:r w:rsidRPr="006F7137">
              <w:rPr>
                <w:rFonts w:ascii="Times New Roman" w:eastAsiaTheme="minorHAnsi" w:hAnsi="Times New Roman"/>
                <w:color w:val="000000" w:themeColor="text1"/>
                <w:sz w:val="18"/>
                <w:szCs w:val="18"/>
                <w:lang w:eastAsia="en-US"/>
              </w:rPr>
              <w:t xml:space="preserve">, Scopus </w:t>
            </w:r>
            <w:r w:rsidR="00612FAC" w:rsidRPr="006F7137">
              <w:rPr>
                <w:rFonts w:ascii="Times New Roman" w:eastAsiaTheme="minorHAnsi" w:hAnsi="Times New Roman"/>
                <w:color w:val="000000" w:themeColor="text1"/>
                <w:sz w:val="18"/>
                <w:szCs w:val="18"/>
                <w:lang w:eastAsia="en-US"/>
              </w:rPr>
              <w:t>103</w:t>
            </w:r>
            <w:r w:rsidRPr="006F7137">
              <w:rPr>
                <w:rFonts w:ascii="Times New Roman" w:eastAsiaTheme="minorHAnsi" w:hAnsi="Times New Roman"/>
                <w:color w:val="000000" w:themeColor="text1"/>
                <w:sz w:val="18"/>
                <w:szCs w:val="18"/>
                <w:lang w:eastAsia="en-US"/>
              </w:rPr>
              <w:t xml:space="preserve"> and. After deduplication and considering all criteria, the inclusion of </w:t>
            </w:r>
            <w:r w:rsidR="000A24F0" w:rsidRPr="006F7137">
              <w:rPr>
                <w:rFonts w:ascii="Times New Roman" w:eastAsiaTheme="minorHAnsi" w:hAnsi="Times New Roman"/>
                <w:color w:val="000000" w:themeColor="text1"/>
                <w:sz w:val="18"/>
                <w:szCs w:val="18"/>
                <w:lang w:eastAsia="en-US"/>
              </w:rPr>
              <w:t>2</w:t>
            </w:r>
            <w:r w:rsidR="00211763" w:rsidRPr="006F7137">
              <w:rPr>
                <w:rFonts w:ascii="Times New Roman" w:eastAsiaTheme="minorHAnsi" w:hAnsi="Times New Roman"/>
                <w:color w:val="000000" w:themeColor="text1"/>
                <w:sz w:val="18"/>
                <w:szCs w:val="18"/>
                <w:lang w:eastAsia="en-US"/>
              </w:rPr>
              <w:t>4</w:t>
            </w:r>
            <w:r w:rsidRPr="006F7137">
              <w:rPr>
                <w:rFonts w:ascii="Times New Roman" w:eastAsiaTheme="minorHAnsi" w:hAnsi="Times New Roman"/>
                <w:color w:val="000000" w:themeColor="text1"/>
                <w:sz w:val="18"/>
                <w:szCs w:val="18"/>
                <w:lang w:eastAsia="en-US"/>
              </w:rPr>
              <w:t xml:space="preserve"> research articles for the complete analysis of the article was determined</w:t>
            </w:r>
          </w:p>
        </w:tc>
      </w:tr>
      <w:tr w:rsidR="00BB153A" w:rsidRPr="006F7137" w14:paraId="444FB314" w14:textId="77777777" w:rsidTr="003B681F">
        <w:tc>
          <w:tcPr>
            <w:tcW w:w="1838" w:type="dxa"/>
          </w:tcPr>
          <w:p w14:paraId="12ED7A67" w14:textId="77777777" w:rsidR="00BB153A" w:rsidRPr="006F7137" w:rsidRDefault="00BB153A" w:rsidP="006564C3">
            <w:pPr>
              <w:pStyle w:val="MDPI42tablebody"/>
              <w:spacing w:line="240" w:lineRule="auto"/>
              <w:jc w:val="left"/>
              <w:rPr>
                <w:rFonts w:ascii="Times New Roman" w:hAnsi="Times New Roman"/>
                <w:color w:val="000000" w:themeColor="text1"/>
                <w:sz w:val="24"/>
                <w:szCs w:val="24"/>
              </w:rPr>
            </w:pPr>
            <w:r w:rsidRPr="006F7137">
              <w:rPr>
                <w:rFonts w:ascii="Times New Roman" w:hAnsi="Times New Roman"/>
                <w:color w:val="000000" w:themeColor="text1"/>
                <w:sz w:val="18"/>
                <w:szCs w:val="18"/>
              </w:rPr>
              <w:t xml:space="preserve">Included </w:t>
            </w:r>
          </w:p>
        </w:tc>
        <w:tc>
          <w:tcPr>
            <w:tcW w:w="7218" w:type="dxa"/>
            <w:gridSpan w:val="2"/>
          </w:tcPr>
          <w:p w14:paraId="36F3616C" w14:textId="77777777" w:rsidR="00BB153A" w:rsidRPr="006F7137" w:rsidRDefault="00BB153A" w:rsidP="006564C3">
            <w:pPr>
              <w:pStyle w:val="MDPI42tablebody"/>
              <w:spacing w:line="240" w:lineRule="auto"/>
              <w:rPr>
                <w:rFonts w:ascii="Times New Roman" w:eastAsiaTheme="minorHAnsi" w:hAnsi="Times New Roman"/>
                <w:color w:val="000000" w:themeColor="text1"/>
                <w:sz w:val="18"/>
                <w:szCs w:val="18"/>
                <w:lang w:eastAsia="en-US"/>
              </w:rPr>
            </w:pPr>
            <w:r w:rsidRPr="006F7137">
              <w:rPr>
                <w:rFonts w:ascii="Times New Roman" w:eastAsiaTheme="minorHAnsi" w:hAnsi="Times New Roman"/>
                <w:color w:val="000000" w:themeColor="text1"/>
                <w:sz w:val="18"/>
                <w:szCs w:val="18"/>
                <w:lang w:eastAsia="en-US"/>
              </w:rPr>
              <w:t xml:space="preserve">Studies included </w:t>
            </w:r>
            <w:r w:rsidRPr="006F7137">
              <w:rPr>
                <w:rFonts w:ascii="Times New Roman" w:eastAsiaTheme="minorHAnsi" w:hAnsi="Times New Roman"/>
                <w:color w:val="000000" w:themeColor="text1"/>
                <w:sz w:val="18"/>
                <w:szCs w:val="18"/>
              </w:rPr>
              <w:t>(only research papers):</w:t>
            </w:r>
          </w:p>
          <w:p w14:paraId="6285DBD7" w14:textId="01A248BE" w:rsidR="00BB153A" w:rsidRPr="006F7137" w:rsidRDefault="00BB153A" w:rsidP="006564C3">
            <w:pPr>
              <w:pStyle w:val="MDPI42tablebody"/>
              <w:spacing w:line="240" w:lineRule="auto"/>
              <w:rPr>
                <w:rFonts w:ascii="Times New Roman" w:hAnsi="Times New Roman"/>
                <w:color w:val="000000" w:themeColor="text1"/>
                <w:sz w:val="24"/>
                <w:szCs w:val="24"/>
              </w:rPr>
            </w:pPr>
            <w:r w:rsidRPr="006F7137">
              <w:rPr>
                <w:rFonts w:ascii="Times New Roman" w:eastAsiaTheme="minorHAnsi" w:hAnsi="Times New Roman"/>
                <w:color w:val="000000" w:themeColor="text1"/>
                <w:sz w:val="18"/>
                <w:szCs w:val="18"/>
                <w:lang w:eastAsia="en-US"/>
              </w:rPr>
              <w:t>n = 145</w:t>
            </w:r>
          </w:p>
        </w:tc>
      </w:tr>
    </w:tbl>
    <w:p w14:paraId="4095D64A" w14:textId="77777777" w:rsidR="002275A4" w:rsidRPr="006F7137" w:rsidRDefault="002275A4" w:rsidP="002275A4">
      <w:pPr>
        <w:pStyle w:val="NormalnyWeb"/>
        <w:spacing w:before="0" w:beforeAutospacing="0" w:after="0" w:afterAutospacing="0"/>
        <w:jc w:val="both"/>
        <w:rPr>
          <w:color w:val="000000" w:themeColor="text1"/>
        </w:rPr>
      </w:pPr>
    </w:p>
    <w:p w14:paraId="7DC15E1E" w14:textId="77777777" w:rsidR="00215CBD" w:rsidRPr="006F7137" w:rsidRDefault="00215CBD" w:rsidP="00215CBD">
      <w:pPr>
        <w:pStyle w:val="NormalnyWeb"/>
        <w:rPr>
          <w:color w:val="000000" w:themeColor="text1"/>
          <w:lang w:val="en-GB"/>
        </w:rPr>
      </w:pPr>
      <w:r w:rsidRPr="006F7137">
        <w:rPr>
          <w:rStyle w:val="Pogrubienie"/>
          <w:color w:val="000000" w:themeColor="text1"/>
        </w:rPr>
        <w:t xml:space="preserve">Table S2. </w:t>
      </w:r>
      <w:proofErr w:type="spellStart"/>
      <w:r w:rsidRPr="006F7137">
        <w:rPr>
          <w:rStyle w:val="Pogrubienie"/>
          <w:color w:val="000000" w:themeColor="text1"/>
        </w:rPr>
        <w:t>Stabilisation</w:t>
      </w:r>
      <w:proofErr w:type="spellEnd"/>
      <w:r w:rsidRPr="006F7137">
        <w:rPr>
          <w:rStyle w:val="Pogrubienie"/>
          <w:color w:val="000000" w:themeColor="text1"/>
        </w:rPr>
        <w:t>, pre-treatment, and recovery and fractionation of valuable compounds from chokeberry pomace</w:t>
      </w:r>
    </w:p>
    <w:tbl>
      <w:tblPr>
        <w:tblStyle w:val="Tabela-Siatka"/>
        <w:tblW w:w="9634" w:type="dxa"/>
        <w:tblLook w:val="04A0" w:firstRow="1" w:lastRow="0" w:firstColumn="1" w:lastColumn="0" w:noHBand="0" w:noVBand="1"/>
      </w:tblPr>
      <w:tblGrid>
        <w:gridCol w:w="1601"/>
        <w:gridCol w:w="1779"/>
        <w:gridCol w:w="2694"/>
        <w:gridCol w:w="2993"/>
        <w:gridCol w:w="567"/>
      </w:tblGrid>
      <w:tr w:rsidR="00AC719C" w:rsidRPr="006F7137" w14:paraId="0AF7A293" w14:textId="77777777" w:rsidTr="001F57E9">
        <w:tc>
          <w:tcPr>
            <w:tcW w:w="9634" w:type="dxa"/>
            <w:gridSpan w:val="5"/>
          </w:tcPr>
          <w:p w14:paraId="7A0E203C" w14:textId="2A1998B9" w:rsidR="00AC719C" w:rsidRPr="006F7137" w:rsidRDefault="00AC719C">
            <w:pPr>
              <w:jc w:val="center"/>
              <w:rPr>
                <w:rFonts w:ascii="Times New Roman" w:hAnsi="Times New Roman" w:cs="Times New Roman"/>
                <w:b/>
                <w:bCs/>
                <w:color w:val="000000" w:themeColor="text1"/>
                <w:sz w:val="20"/>
                <w:szCs w:val="20"/>
              </w:rPr>
            </w:pPr>
            <w:r w:rsidRPr="006F7137">
              <w:rPr>
                <w:rFonts w:ascii="Times New Roman" w:hAnsi="Times New Roman" w:cs="Times New Roman"/>
                <w:b/>
                <w:bCs/>
                <w:color w:val="000000" w:themeColor="text1"/>
              </w:rPr>
              <w:t xml:space="preserve">A. </w:t>
            </w:r>
            <w:proofErr w:type="spellStart"/>
            <w:r w:rsidRPr="006F7137">
              <w:rPr>
                <w:rFonts w:ascii="Times New Roman" w:hAnsi="Times New Roman" w:cs="Times New Roman"/>
                <w:b/>
                <w:bCs/>
                <w:color w:val="000000" w:themeColor="text1"/>
              </w:rPr>
              <w:t>Stabilisation</w:t>
            </w:r>
            <w:proofErr w:type="spellEnd"/>
            <w:r w:rsidRPr="006F7137">
              <w:rPr>
                <w:rFonts w:ascii="Times New Roman" w:hAnsi="Times New Roman" w:cs="Times New Roman"/>
                <w:b/>
                <w:bCs/>
                <w:color w:val="000000" w:themeColor="text1"/>
              </w:rPr>
              <w:t xml:space="preserve"> and pre-treatment</w:t>
            </w:r>
          </w:p>
        </w:tc>
      </w:tr>
      <w:tr w:rsidR="00215CBD" w:rsidRPr="006F7137" w14:paraId="64B9EA6D" w14:textId="77777777" w:rsidTr="001F57E9">
        <w:tc>
          <w:tcPr>
            <w:tcW w:w="1413" w:type="dxa"/>
            <w:hideMark/>
          </w:tcPr>
          <w:p w14:paraId="2B507EAE" w14:textId="77777777" w:rsidR="00215CBD" w:rsidRPr="006F7137" w:rsidRDefault="00215CBD">
            <w:pPr>
              <w:jc w:val="center"/>
              <w:rPr>
                <w:rFonts w:ascii="Times New Roman" w:hAnsi="Times New Roman" w:cs="Times New Roman"/>
                <w:b/>
                <w:bCs/>
                <w:color w:val="000000" w:themeColor="text1"/>
                <w:sz w:val="20"/>
                <w:szCs w:val="20"/>
              </w:rPr>
            </w:pPr>
            <w:r w:rsidRPr="006F7137">
              <w:rPr>
                <w:rFonts w:ascii="Times New Roman" w:hAnsi="Times New Roman" w:cs="Times New Roman"/>
                <w:b/>
                <w:bCs/>
                <w:color w:val="000000" w:themeColor="text1"/>
                <w:sz w:val="20"/>
                <w:szCs w:val="20"/>
              </w:rPr>
              <w:t>Material</w:t>
            </w:r>
          </w:p>
        </w:tc>
        <w:tc>
          <w:tcPr>
            <w:tcW w:w="1984" w:type="dxa"/>
            <w:hideMark/>
          </w:tcPr>
          <w:p w14:paraId="4A189262" w14:textId="77777777" w:rsidR="00215CBD" w:rsidRPr="006F7137" w:rsidRDefault="00215CBD">
            <w:pPr>
              <w:jc w:val="center"/>
              <w:rPr>
                <w:rFonts w:ascii="Times New Roman" w:hAnsi="Times New Roman" w:cs="Times New Roman"/>
                <w:b/>
                <w:bCs/>
                <w:color w:val="000000" w:themeColor="text1"/>
                <w:sz w:val="20"/>
                <w:szCs w:val="20"/>
              </w:rPr>
            </w:pPr>
            <w:r w:rsidRPr="006F7137">
              <w:rPr>
                <w:rFonts w:ascii="Times New Roman" w:hAnsi="Times New Roman" w:cs="Times New Roman"/>
                <w:b/>
                <w:bCs/>
                <w:color w:val="000000" w:themeColor="text1"/>
                <w:sz w:val="20"/>
                <w:szCs w:val="20"/>
              </w:rPr>
              <w:t>Aim</w:t>
            </w:r>
          </w:p>
        </w:tc>
        <w:tc>
          <w:tcPr>
            <w:tcW w:w="2694" w:type="dxa"/>
            <w:hideMark/>
          </w:tcPr>
          <w:p w14:paraId="2BB483C8" w14:textId="77777777" w:rsidR="00215CBD" w:rsidRPr="006F7137" w:rsidRDefault="00215CBD">
            <w:pPr>
              <w:jc w:val="center"/>
              <w:rPr>
                <w:rFonts w:ascii="Times New Roman" w:hAnsi="Times New Roman" w:cs="Times New Roman"/>
                <w:b/>
                <w:bCs/>
                <w:color w:val="000000" w:themeColor="text1"/>
                <w:sz w:val="20"/>
                <w:szCs w:val="20"/>
              </w:rPr>
            </w:pPr>
            <w:r w:rsidRPr="006F7137">
              <w:rPr>
                <w:rFonts w:ascii="Times New Roman" w:hAnsi="Times New Roman" w:cs="Times New Roman"/>
                <w:b/>
                <w:bCs/>
                <w:color w:val="000000" w:themeColor="text1"/>
                <w:sz w:val="20"/>
                <w:szCs w:val="20"/>
              </w:rPr>
              <w:t>Conditions/technique</w:t>
            </w:r>
          </w:p>
        </w:tc>
        <w:tc>
          <w:tcPr>
            <w:tcW w:w="2972" w:type="dxa"/>
            <w:hideMark/>
          </w:tcPr>
          <w:p w14:paraId="473062C0" w14:textId="77777777" w:rsidR="00215CBD" w:rsidRPr="006F7137" w:rsidRDefault="00215CBD">
            <w:pPr>
              <w:jc w:val="center"/>
              <w:rPr>
                <w:rFonts w:ascii="Times New Roman" w:hAnsi="Times New Roman" w:cs="Times New Roman"/>
                <w:b/>
                <w:bCs/>
                <w:color w:val="000000" w:themeColor="text1"/>
                <w:sz w:val="20"/>
                <w:szCs w:val="20"/>
              </w:rPr>
            </w:pPr>
            <w:r w:rsidRPr="006F7137">
              <w:rPr>
                <w:rFonts w:ascii="Times New Roman" w:hAnsi="Times New Roman" w:cs="Times New Roman"/>
                <w:b/>
                <w:bCs/>
                <w:color w:val="000000" w:themeColor="text1"/>
                <w:sz w:val="20"/>
                <w:szCs w:val="20"/>
              </w:rPr>
              <w:t>Main result</w:t>
            </w:r>
          </w:p>
        </w:tc>
        <w:tc>
          <w:tcPr>
            <w:tcW w:w="571" w:type="dxa"/>
            <w:hideMark/>
          </w:tcPr>
          <w:p w14:paraId="26494A73" w14:textId="77777777" w:rsidR="00215CBD" w:rsidRPr="006F7137" w:rsidRDefault="00215CBD">
            <w:pPr>
              <w:jc w:val="center"/>
              <w:rPr>
                <w:rFonts w:ascii="Times New Roman" w:hAnsi="Times New Roman" w:cs="Times New Roman"/>
                <w:b/>
                <w:bCs/>
                <w:color w:val="000000" w:themeColor="text1"/>
                <w:sz w:val="20"/>
                <w:szCs w:val="20"/>
              </w:rPr>
            </w:pPr>
            <w:r w:rsidRPr="006F7137">
              <w:rPr>
                <w:rFonts w:ascii="Times New Roman" w:hAnsi="Times New Roman" w:cs="Times New Roman"/>
                <w:b/>
                <w:bCs/>
                <w:color w:val="000000" w:themeColor="text1"/>
                <w:sz w:val="20"/>
                <w:szCs w:val="20"/>
              </w:rPr>
              <w:t>Ref.</w:t>
            </w:r>
          </w:p>
        </w:tc>
      </w:tr>
      <w:tr w:rsidR="001F57E9" w:rsidRPr="006F7137" w14:paraId="09FE7B7F" w14:textId="77777777" w:rsidTr="001F57E9">
        <w:tc>
          <w:tcPr>
            <w:tcW w:w="1413" w:type="dxa"/>
            <w:hideMark/>
          </w:tcPr>
          <w:p w14:paraId="4B6350D5"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984" w:type="dxa"/>
            <w:hideMark/>
          </w:tcPr>
          <w:p w14:paraId="3C20D12C"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assess the effect of juice-processing steps and factors on yield, anthocyanin retention, and anthocyanin profile in pomace</w:t>
            </w:r>
          </w:p>
        </w:tc>
        <w:tc>
          <w:tcPr>
            <w:tcW w:w="2694" w:type="dxa"/>
            <w:hideMark/>
          </w:tcPr>
          <w:p w14:paraId="52055E00"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Enzyme addition, pre-processing treatment, and temperature</w:t>
            </w:r>
          </w:p>
        </w:tc>
        <w:tc>
          <w:tcPr>
            <w:tcW w:w="2972" w:type="dxa"/>
            <w:hideMark/>
          </w:tcPr>
          <w:p w14:paraId="32F3F7BF"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Anthocyanins were retained in higher amounts in the pomace than in the juice, demonstrating the importance of juice-processing conditions for the composition of the resulting pomace</w:t>
            </w:r>
          </w:p>
        </w:tc>
        <w:sdt>
          <w:sdtPr>
            <w:rPr>
              <w:rFonts w:ascii="Times New Roman" w:hAnsi="Times New Roman" w:cs="Times New Roman"/>
              <w:color w:val="000000" w:themeColor="text1"/>
              <w:sz w:val="18"/>
              <w:szCs w:val="18"/>
            </w:rPr>
            <w:tag w:val="MENDELEY_CITATION_v3_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"/>
            <w:id w:val="-311410566"/>
            <w:placeholder>
              <w:docPart w:val="CBAAC276098F46989A9B11D3B7228637"/>
            </w:placeholder>
          </w:sdtPr>
          <w:sdtContent>
            <w:tc>
              <w:tcPr>
                <w:tcW w:w="571" w:type="dxa"/>
                <w:hideMark/>
              </w:tcPr>
              <w:p w14:paraId="54743ABE" w14:textId="2BAECFA3" w:rsidR="001F57E9" w:rsidRPr="006F7137" w:rsidRDefault="00316B45"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[1]</w:t>
                </w:r>
              </w:p>
            </w:tc>
          </w:sdtContent>
        </w:sdt>
      </w:tr>
      <w:tr w:rsidR="001F57E9" w:rsidRPr="006F7137" w14:paraId="4B5B1CE8" w14:textId="77777777" w:rsidTr="001F57E9">
        <w:tc>
          <w:tcPr>
            <w:tcW w:w="1413" w:type="dxa"/>
            <w:hideMark/>
          </w:tcPr>
          <w:p w14:paraId="02D45CE8"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Berry press residues, including chokeberry</w:t>
            </w:r>
          </w:p>
        </w:tc>
        <w:tc>
          <w:tcPr>
            <w:tcW w:w="1984" w:type="dxa"/>
            <w:hideMark/>
          </w:tcPr>
          <w:p w14:paraId="27FCD260"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evaluate the effect of drying technologies on anthocyanin stability, polyphenol content, and antioxidant activity</w:t>
            </w:r>
          </w:p>
        </w:tc>
        <w:tc>
          <w:tcPr>
            <w:tcW w:w="2694" w:type="dxa"/>
            <w:hideMark/>
          </w:tcPr>
          <w:p w14:paraId="291F7928"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Hot-air and vacuum drying at 30–90 °C; freeze-drying; comparison across ten berry species</w:t>
            </w:r>
          </w:p>
        </w:tc>
        <w:tc>
          <w:tcPr>
            <w:tcW w:w="2972" w:type="dxa"/>
            <w:hideMark/>
          </w:tcPr>
          <w:p w14:paraId="3777BA90"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Freeze-drying preserved the highest TPC and TAC. Vacuum drying at 30–60 °C showed comparable stability and outperformed conventional drying. Anthocyanin degradation accelerated above 75 °C, with chokeberry being particularly susceptible to high-temperature degradation</w:t>
            </w:r>
          </w:p>
        </w:tc>
        <w:sdt>
          <w:sdtPr>
            <w:rPr>
              <w:rFonts w:ascii="Times New Roman" w:hAnsi="Times New Roman" w:cs="Times New Roman"/>
              <w:color w:val="000000" w:themeColor="text1"/>
              <w:sz w:val="18"/>
              <w:szCs w:val="18"/>
            </w:rPr>
            <w:tag w:val="MENDELEY_CITATION_v3_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"/>
            <w:id w:val="-932053284"/>
            <w:placeholder>
              <w:docPart w:val="45B0D3A8E5A74C62AC5C26E6D8B079D9"/>
            </w:placeholder>
          </w:sdtPr>
          <w:sdtContent>
            <w:tc>
              <w:tcPr>
                <w:tcW w:w="571" w:type="dxa"/>
                <w:hideMark/>
              </w:tcPr>
              <w:p w14:paraId="073D07A6" w14:textId="646E2A76" w:rsidR="001F57E9" w:rsidRPr="006F7137" w:rsidRDefault="00316B45"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[2]</w:t>
                </w:r>
              </w:p>
            </w:tc>
          </w:sdtContent>
        </w:sdt>
      </w:tr>
      <w:tr w:rsidR="001F57E9" w:rsidRPr="006F7137" w14:paraId="51B4EF0F" w14:textId="77777777" w:rsidTr="001F57E9">
        <w:tc>
          <w:tcPr>
            <w:tcW w:w="1413" w:type="dxa"/>
            <w:hideMark/>
          </w:tcPr>
          <w:p w14:paraId="0170D391"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984" w:type="dxa"/>
            <w:hideMark/>
          </w:tcPr>
          <w:p w14:paraId="607108A3"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assess the effect of drying technologies on polyphenols, antioxidant capacity, and </w:t>
            </w:r>
            <w:proofErr w:type="spellStart"/>
            <w:r w:rsidRPr="006F7137">
              <w:rPr>
                <w:rFonts w:ascii="Times New Roman" w:hAnsi="Times New Roman" w:cs="Times New Roman"/>
                <w:color w:val="000000" w:themeColor="text1"/>
                <w:sz w:val="18"/>
                <w:szCs w:val="18"/>
              </w:rPr>
              <w:t>colour</w:t>
            </w:r>
            <w:proofErr w:type="spellEnd"/>
            <w:r w:rsidRPr="006F7137">
              <w:rPr>
                <w:rFonts w:ascii="Times New Roman" w:hAnsi="Times New Roman" w:cs="Times New Roman"/>
                <w:color w:val="000000" w:themeColor="text1"/>
                <w:sz w:val="18"/>
                <w:szCs w:val="18"/>
              </w:rPr>
              <w:t xml:space="preserve"> in tea infusions</w:t>
            </w:r>
          </w:p>
        </w:tc>
        <w:tc>
          <w:tcPr>
            <w:tcW w:w="2694" w:type="dxa"/>
            <w:hideMark/>
          </w:tcPr>
          <w:p w14:paraId="6B654070"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Microwave-vacuum drying, atmospheric drying, and freeze-drying; infusion of 3.5 g sample in 200 mL boiled water for 5 min; 100%, 50:50, and 60:40 pomace/market tea blends</w:t>
            </w:r>
          </w:p>
        </w:tc>
        <w:tc>
          <w:tcPr>
            <w:tcW w:w="2972" w:type="dxa"/>
            <w:hideMark/>
          </w:tcPr>
          <w:p w14:paraId="2665EB38"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Freeze-dried and microwave-vacuum-dried samples preserved high polyphenol content and </w:t>
            </w:r>
            <w:proofErr w:type="spellStart"/>
            <w:r w:rsidRPr="006F7137">
              <w:rPr>
                <w:rFonts w:ascii="Times New Roman" w:hAnsi="Times New Roman" w:cs="Times New Roman"/>
                <w:color w:val="000000" w:themeColor="text1"/>
                <w:sz w:val="18"/>
                <w:szCs w:val="18"/>
              </w:rPr>
              <w:t>colour</w:t>
            </w:r>
            <w:proofErr w:type="spellEnd"/>
            <w:r w:rsidRPr="006F7137">
              <w:rPr>
                <w:rFonts w:ascii="Times New Roman" w:hAnsi="Times New Roman" w:cs="Times New Roman"/>
                <w:color w:val="000000" w:themeColor="text1"/>
                <w:sz w:val="18"/>
                <w:szCs w:val="18"/>
              </w:rPr>
              <w:t xml:space="preserve">. Infusions containing 100% pomace had higher TPC and total anthocyanins than mixed samples, while blending with other fruits may improve </w:t>
            </w:r>
            <w:proofErr w:type="spellStart"/>
            <w:r w:rsidRPr="006F7137">
              <w:rPr>
                <w:rFonts w:ascii="Times New Roman" w:hAnsi="Times New Roman" w:cs="Times New Roman"/>
                <w:color w:val="000000" w:themeColor="text1"/>
                <w:sz w:val="18"/>
                <w:szCs w:val="18"/>
              </w:rPr>
              <w:t>flavour</w:t>
            </w:r>
            <w:proofErr w:type="spellEnd"/>
          </w:p>
        </w:tc>
        <w:tc>
          <w:tcPr>
            <w:tcW w:w="571" w:type="dxa"/>
            <w:hideMark/>
          </w:tcPr>
          <w:sdt>
            <w:sdtPr>
              <w:rPr>
                <w:rFonts w:ascii="Times New Roman" w:hAnsi="Times New Roman" w:cs="Times New Roman"/>
                <w:color w:val="000000" w:themeColor="text1"/>
                <w:sz w:val="18"/>
                <w:szCs w:val="18"/>
              </w:rPr>
              <w:tag w:val="MENDELEY_CITATION_v3_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"/>
              <w:id w:val="-1142877043"/>
              <w:placeholder>
                <w:docPart w:val="4EED0F125B25402E976B484A55C33C8B"/>
              </w:placeholder>
            </w:sdtPr>
            <w:sdtContent>
              <w:p w14:paraId="2EFD97CA" w14:textId="7A47F5F9" w:rsidR="001F57E9" w:rsidRPr="006F7137" w:rsidRDefault="00316B45"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[3]</w:t>
                </w:r>
              </w:p>
            </w:sdtContent>
          </w:sdt>
        </w:tc>
      </w:tr>
      <w:tr w:rsidR="001F57E9" w:rsidRPr="006F7137" w14:paraId="7A56F0CB" w14:textId="77777777" w:rsidTr="001F57E9">
        <w:tc>
          <w:tcPr>
            <w:tcW w:w="1413" w:type="dxa"/>
            <w:hideMark/>
          </w:tcPr>
          <w:p w14:paraId="2543E1A6" w14:textId="77777777" w:rsidR="001F57E9" w:rsidRPr="006F7137" w:rsidRDefault="001F57E9" w:rsidP="001F57E9">
            <w:pPr>
              <w:rPr>
                <w:rFonts w:ascii="Times New Roman" w:hAnsi="Times New Roman" w:cs="Times New Roman"/>
                <w:color w:val="000000" w:themeColor="text1"/>
                <w:sz w:val="18"/>
                <w:szCs w:val="18"/>
              </w:rPr>
            </w:pPr>
            <w:r w:rsidRPr="006F7137">
              <w:rPr>
                <w:i/>
                <w:iCs/>
                <w:color w:val="000000" w:themeColor="text1"/>
                <w:sz w:val="18"/>
                <w:szCs w:val="18"/>
              </w:rPr>
              <w:t xml:space="preserve">Aronia </w:t>
            </w:r>
            <w:proofErr w:type="spellStart"/>
            <w:r w:rsidRPr="006F7137">
              <w:rPr>
                <w:i/>
                <w:iCs/>
                <w:color w:val="000000" w:themeColor="text1"/>
                <w:sz w:val="18"/>
                <w:szCs w:val="18"/>
              </w:rPr>
              <w:t>melanocarpa</w:t>
            </w:r>
            <w:proofErr w:type="spellEnd"/>
            <w:r w:rsidRPr="006F7137">
              <w:rPr>
                <w:rFonts w:ascii="Times New Roman" w:hAnsi="Times New Roman" w:cs="Times New Roman"/>
                <w:color w:val="000000" w:themeColor="text1"/>
                <w:sz w:val="18"/>
                <w:szCs w:val="18"/>
              </w:rPr>
              <w:t xml:space="preserve"> pomace</w:t>
            </w:r>
          </w:p>
        </w:tc>
        <w:tc>
          <w:tcPr>
            <w:tcW w:w="1984" w:type="dxa"/>
            <w:hideMark/>
          </w:tcPr>
          <w:p w14:paraId="383476EB"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evaluate preservation methods and </w:t>
            </w:r>
            <w:proofErr w:type="spellStart"/>
            <w:r w:rsidRPr="006F7137">
              <w:rPr>
                <w:rFonts w:ascii="Times New Roman" w:hAnsi="Times New Roman" w:cs="Times New Roman"/>
                <w:color w:val="000000" w:themeColor="text1"/>
                <w:sz w:val="18"/>
                <w:szCs w:val="18"/>
              </w:rPr>
              <w:t>optimise</w:t>
            </w:r>
            <w:proofErr w:type="spellEnd"/>
            <w:r w:rsidRPr="006F7137">
              <w:rPr>
                <w:rFonts w:ascii="Times New Roman" w:hAnsi="Times New Roman" w:cs="Times New Roman"/>
                <w:color w:val="000000" w:themeColor="text1"/>
                <w:sz w:val="18"/>
                <w:szCs w:val="18"/>
              </w:rPr>
              <w:t xml:space="preserve"> accelerated solvent extraction of polyphenols</w:t>
            </w:r>
          </w:p>
        </w:tc>
        <w:tc>
          <w:tcPr>
            <w:tcW w:w="2694" w:type="dxa"/>
            <w:hideMark/>
          </w:tcPr>
          <w:p w14:paraId="4FC2F880"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Drying, freeze-drying, freezing at −18 °C, and deep freezing at −80 °C; UAE screening; ASE </w:t>
            </w:r>
            <w:proofErr w:type="spellStart"/>
            <w:r w:rsidRPr="006F7137">
              <w:rPr>
                <w:rFonts w:ascii="Times New Roman" w:hAnsi="Times New Roman" w:cs="Times New Roman"/>
                <w:color w:val="000000" w:themeColor="text1"/>
                <w:sz w:val="18"/>
                <w:szCs w:val="18"/>
              </w:rPr>
              <w:t>optimisation</w:t>
            </w:r>
            <w:proofErr w:type="spellEnd"/>
            <w:r w:rsidRPr="006F7137">
              <w:rPr>
                <w:rFonts w:ascii="Times New Roman" w:hAnsi="Times New Roman" w:cs="Times New Roman"/>
                <w:color w:val="000000" w:themeColor="text1"/>
                <w:sz w:val="18"/>
                <w:szCs w:val="18"/>
              </w:rPr>
              <w:t xml:space="preserve"> using RSM and Box–Behnken design; UHPLC–MS and HPLC–DAD analysis</w:t>
            </w:r>
          </w:p>
        </w:tc>
        <w:tc>
          <w:tcPr>
            <w:tcW w:w="2972" w:type="dxa"/>
            <w:hideMark/>
          </w:tcPr>
          <w:p w14:paraId="05C42C42"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Drying reduced several compounds, particularly anthocyanins, whereas low-temperature preservation had minimal impact. Optimal ASE conditions differed among compound groups: phenolic acids required harsher conditions, whereas anthocyanins required milder extraction because of their thermal sensitivity</w:t>
            </w:r>
          </w:p>
        </w:tc>
        <w:tc>
          <w:tcPr>
            <w:tcW w:w="571" w:type="dxa"/>
            <w:hideMark/>
          </w:tcPr>
          <w:sdt>
            <w:sdtPr>
              <w:rPr>
                <w:rFonts w:ascii="Times New Roman" w:hAnsi="Times New Roman" w:cs="Times New Roman"/>
                <w:color w:val="000000" w:themeColor="text1"/>
                <w:sz w:val="18"/>
                <w:szCs w:val="18"/>
              </w:rPr>
              <w:tag w:val="MENDELEY_CITATION_v3_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"/>
              <w:id w:val="-1022394845"/>
              <w:placeholder>
                <w:docPart w:val="FCC8F5B4E4164DBC90325EA891786102"/>
              </w:placeholder>
            </w:sdtPr>
            <w:sdtContent>
              <w:p w14:paraId="51E286B7" w14:textId="46AD2802" w:rsidR="001F57E9" w:rsidRPr="006F7137" w:rsidRDefault="00316B45"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[4]</w:t>
                </w:r>
              </w:p>
            </w:sdtContent>
          </w:sdt>
        </w:tc>
      </w:tr>
      <w:tr w:rsidR="001F57E9" w:rsidRPr="006F7137" w14:paraId="7C8B6490" w14:textId="77777777" w:rsidTr="001F57E9">
        <w:tc>
          <w:tcPr>
            <w:tcW w:w="1413" w:type="dxa"/>
            <w:hideMark/>
          </w:tcPr>
          <w:p w14:paraId="7460A589"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Berry seeds, including chokeberry seeds</w:t>
            </w:r>
          </w:p>
        </w:tc>
        <w:tc>
          <w:tcPr>
            <w:tcW w:w="1984" w:type="dxa"/>
            <w:hideMark/>
          </w:tcPr>
          <w:p w14:paraId="3ABB7A79"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enhance phenolic compound recovery using a non-thermal pre-treatment</w:t>
            </w:r>
          </w:p>
        </w:tc>
        <w:tc>
          <w:tcPr>
            <w:tcW w:w="2694" w:type="dxa"/>
            <w:hideMark/>
          </w:tcPr>
          <w:p w14:paraId="4556379E"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Pulsed electric field treatment at 8 or 10 kV; 50 kJ/kg energy input; aqueous extraction; TPC, ABTS, DPPH, HPLC-DAD, and </w:t>
            </w:r>
            <w:proofErr w:type="spellStart"/>
            <w:r w:rsidRPr="006F7137">
              <w:rPr>
                <w:rFonts w:ascii="Times New Roman" w:hAnsi="Times New Roman" w:cs="Times New Roman"/>
                <w:color w:val="000000" w:themeColor="text1"/>
                <w:sz w:val="18"/>
                <w:szCs w:val="18"/>
              </w:rPr>
              <w:t>colour</w:t>
            </w:r>
            <w:proofErr w:type="spellEnd"/>
            <w:r w:rsidRPr="006F7137">
              <w:rPr>
                <w:rFonts w:ascii="Times New Roman" w:hAnsi="Times New Roman" w:cs="Times New Roman"/>
                <w:color w:val="000000" w:themeColor="text1"/>
                <w:sz w:val="18"/>
                <w:szCs w:val="18"/>
              </w:rPr>
              <w:t xml:space="preserve"> analysis</w:t>
            </w:r>
          </w:p>
        </w:tc>
        <w:tc>
          <w:tcPr>
            <w:tcW w:w="2972" w:type="dxa"/>
            <w:hideMark/>
          </w:tcPr>
          <w:p w14:paraId="17A08311"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PEF enhanced the release of polyphenols, anthocyanins, and antioxidant compounds, particularly from chokeberry, raspberry, and blackberry seeds. Extracts showed higher TPC, radical-scavenging activity, and more intense red </w:t>
            </w:r>
            <w:proofErr w:type="spellStart"/>
            <w:r w:rsidRPr="006F7137">
              <w:rPr>
                <w:rFonts w:ascii="Times New Roman" w:hAnsi="Times New Roman" w:cs="Times New Roman"/>
                <w:color w:val="000000" w:themeColor="text1"/>
                <w:sz w:val="18"/>
                <w:szCs w:val="18"/>
              </w:rPr>
              <w:t>colour</w:t>
            </w:r>
            <w:proofErr w:type="spellEnd"/>
          </w:p>
        </w:tc>
        <w:tc>
          <w:tcPr>
            <w:tcW w:w="571" w:type="dxa"/>
            <w:hideMark/>
          </w:tcPr>
          <w:sdt>
            <w:sdtPr>
              <w:rPr>
                <w:rFonts w:ascii="Times New Roman" w:hAnsi="Times New Roman" w:cs="Times New Roman"/>
                <w:color w:val="000000" w:themeColor="text1"/>
                <w:sz w:val="18"/>
                <w:szCs w:val="18"/>
              </w:rPr>
              <w:tag w:val="MENDELEY_CITATION_v3_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"/>
              <w:id w:val="-636409478"/>
              <w:placeholder>
                <w:docPart w:val="223FF54DBD5F4370934C5ABE410840C2"/>
              </w:placeholder>
            </w:sdtPr>
            <w:sdtContent>
              <w:p w14:paraId="03D0CE6A" w14:textId="7811B608" w:rsidR="001F57E9" w:rsidRPr="006F7137" w:rsidRDefault="00316B45"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[5]</w:t>
                </w:r>
              </w:p>
            </w:sdtContent>
          </w:sdt>
        </w:tc>
      </w:tr>
      <w:tr w:rsidR="001F57E9" w:rsidRPr="006F7137" w14:paraId="74B3DBEE" w14:textId="77777777" w:rsidTr="001F57E9">
        <w:tc>
          <w:tcPr>
            <w:tcW w:w="1413" w:type="dxa"/>
            <w:hideMark/>
          </w:tcPr>
          <w:p w14:paraId="0A9DE107"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Black chokeberry pomace</w:t>
            </w:r>
          </w:p>
        </w:tc>
        <w:tc>
          <w:tcPr>
            <w:tcW w:w="1984" w:type="dxa"/>
            <w:hideMark/>
          </w:tcPr>
          <w:p w14:paraId="65CE6EA1"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compare green extraction techniques and assess cryogrinding as a pre-treatment</w:t>
            </w:r>
          </w:p>
        </w:tc>
        <w:tc>
          <w:tcPr>
            <w:tcW w:w="2694" w:type="dxa"/>
            <w:hideMark/>
          </w:tcPr>
          <w:p w14:paraId="3B771352" w14:textId="77777777" w:rsidR="001F57E9" w:rsidRPr="006F7137" w:rsidRDefault="001F57E9" w:rsidP="001F57E9">
            <w:pPr>
              <w:rPr>
                <w:rFonts w:ascii="Times New Roman" w:hAnsi="Times New Roman" w:cs="Times New Roman"/>
                <w:color w:val="000000" w:themeColor="text1"/>
                <w:sz w:val="18"/>
                <w:szCs w:val="18"/>
              </w:rPr>
            </w:pPr>
            <w:proofErr w:type="spellStart"/>
            <w:r w:rsidRPr="006F7137">
              <w:rPr>
                <w:rFonts w:ascii="Times New Roman" w:hAnsi="Times New Roman" w:cs="Times New Roman"/>
                <w:color w:val="000000" w:themeColor="text1"/>
                <w:sz w:val="18"/>
                <w:szCs w:val="18"/>
              </w:rPr>
              <w:t>Pressurised</w:t>
            </w:r>
            <w:proofErr w:type="spellEnd"/>
            <w:r w:rsidRPr="006F7137">
              <w:rPr>
                <w:rFonts w:ascii="Times New Roman" w:hAnsi="Times New Roman" w:cs="Times New Roman"/>
                <w:color w:val="000000" w:themeColor="text1"/>
                <w:sz w:val="18"/>
                <w:szCs w:val="18"/>
              </w:rPr>
              <w:t xml:space="preserve"> liquid extraction, microwave-assisted extraction, ultrasound-assisted extraction, and reflux extraction; </w:t>
            </w:r>
            <w:proofErr w:type="spellStart"/>
            <w:r w:rsidRPr="006F7137">
              <w:rPr>
                <w:rFonts w:ascii="Times New Roman" w:hAnsi="Times New Roman" w:cs="Times New Roman"/>
                <w:color w:val="000000" w:themeColor="text1"/>
                <w:sz w:val="18"/>
                <w:szCs w:val="18"/>
              </w:rPr>
              <w:t>optimisation</w:t>
            </w:r>
            <w:proofErr w:type="spellEnd"/>
            <w:r w:rsidRPr="006F7137">
              <w:rPr>
                <w:rFonts w:ascii="Times New Roman" w:hAnsi="Times New Roman" w:cs="Times New Roman"/>
                <w:color w:val="000000" w:themeColor="text1"/>
                <w:sz w:val="18"/>
                <w:szCs w:val="18"/>
              </w:rPr>
              <w:t xml:space="preserve"> of temperature, time, and solid-to-solvent ratio; cryogrinding pre-treatment</w:t>
            </w:r>
          </w:p>
        </w:tc>
        <w:tc>
          <w:tcPr>
            <w:tcW w:w="2972" w:type="dxa"/>
            <w:hideMark/>
          </w:tcPr>
          <w:p w14:paraId="622CFBCA"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PLE achieved high total polyphenol recovery but lower anthocyanin recovery at higher temperatures. MAE provided a better balance between total polyphenol and total monomeric anthocyanin recovery. One-minute cryogrinding enhanced polyphenol extraction, and MAE combined with cryogrinding was identified as the most effective strategy</w:t>
            </w:r>
          </w:p>
        </w:tc>
        <w:tc>
          <w:tcPr>
            <w:tcW w:w="571" w:type="dxa"/>
            <w:hideMark/>
          </w:tcPr>
          <w:sdt>
            <w:sdtPr>
              <w:rPr>
                <w:rFonts w:ascii="Times New Roman" w:eastAsia="Times New Roman" w:hAnsi="Times New Roman" w:cs="Times New Roman"/>
                <w:color w:val="000000" w:themeColor="text1"/>
                <w:sz w:val="18"/>
                <w:szCs w:val="18"/>
                <w:lang w:val="en-GB" w:eastAsia="en-GB"/>
              </w:rPr>
              <w:tag w:val="MENDELEY_CITATION_v3_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"/>
              <w:id w:val="1360403085"/>
              <w:placeholder>
                <w:docPart w:val="072AF9094A924232A7E8E8A2698A4C05"/>
              </w:placeholder>
            </w:sdtPr>
            <w:sdtContent>
              <w:p w14:paraId="72C46DC4" w14:textId="06FE727B" w:rsidR="001F57E9" w:rsidRPr="006F7137" w:rsidRDefault="00316B45" w:rsidP="001F57E9">
                <w:pPr>
                  <w:rPr>
                    <w:rFonts w:ascii="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18"/>
                    <w:szCs w:val="18"/>
                    <w:lang w:val="en-GB" w:eastAsia="en-GB"/>
                  </w:rPr>
                  <w:t>[6]</w:t>
                </w:r>
              </w:p>
            </w:sdtContent>
          </w:sdt>
        </w:tc>
      </w:tr>
      <w:tr w:rsidR="00060DC2" w:rsidRPr="006F7137" w14:paraId="035D5E3A" w14:textId="77777777" w:rsidTr="00CB7E39">
        <w:trPr>
          <w:trHeight w:val="629"/>
        </w:trPr>
        <w:tc>
          <w:tcPr>
            <w:tcW w:w="1418" w:type="dxa"/>
            <w:noWrap/>
          </w:tcPr>
          <w:p w14:paraId="42491928" w14:textId="77777777" w:rsidR="00060DC2" w:rsidRPr="006F7137" w:rsidRDefault="00060DC2" w:rsidP="002B7F0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984" w:type="dxa"/>
          </w:tcPr>
          <w:p w14:paraId="0956E91A" w14:textId="77777777" w:rsidR="00060DC2" w:rsidRPr="006F7137" w:rsidRDefault="00060DC2" w:rsidP="002B7F0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studying the kinetics of the drying process</w:t>
            </w:r>
          </w:p>
        </w:tc>
        <w:tc>
          <w:tcPr>
            <w:tcW w:w="2694" w:type="dxa"/>
            <w:noWrap/>
          </w:tcPr>
          <w:p w14:paraId="66394E8E" w14:textId="77777777" w:rsidR="00060DC2" w:rsidRPr="006F7137" w:rsidRDefault="00060DC2" w:rsidP="002B7F0B">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Laboratory pilot heat pump dryer, 45 °, to equilibrium moisture content</w:t>
            </w:r>
          </w:p>
        </w:tc>
        <w:tc>
          <w:tcPr>
            <w:tcW w:w="2976" w:type="dxa"/>
            <w:noWrap/>
          </w:tcPr>
          <w:p w14:paraId="3F877BB2" w14:textId="77777777" w:rsidR="00060DC2" w:rsidRPr="006F7137" w:rsidRDefault="00060DC2" w:rsidP="002B7F0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raw material for use in functional foods</w:t>
            </w:r>
          </w:p>
        </w:tc>
        <w:tc>
          <w:tcPr>
            <w:tcW w:w="567" w:type="dxa"/>
            <w:noWrap/>
          </w:tcPr>
          <w:p w14:paraId="4BA13AE6" w14:textId="0A9A3DE4" w:rsidR="00060DC2" w:rsidRPr="006F7137" w:rsidRDefault="00000000" w:rsidP="002B7F0B">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tag w:val="MENDELEY_CITATION_v3_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"/>
                <w:id w:val="-2086061554"/>
                <w:placeholder>
                  <w:docPart w:val="44379D8C80F4486592661AC3B46A413F"/>
                </w:placeholder>
              </w:sdtPr>
              <w:sdtContent>
                <w:r w:rsidR="00316B45" w:rsidRPr="006F7137">
                  <w:rPr>
                    <w:rFonts w:ascii="Times New Roman" w:hAnsi="Times New Roman" w:cs="Times New Roman"/>
                    <w:color w:val="000000" w:themeColor="text1"/>
                    <w:sz w:val="18"/>
                    <w:szCs w:val="18"/>
                  </w:rPr>
                  <w:t>[7]</w:t>
                </w:r>
              </w:sdtContent>
            </w:sdt>
          </w:p>
        </w:tc>
      </w:tr>
      <w:tr w:rsidR="00060DC2" w:rsidRPr="006F7137" w14:paraId="0C7FB25C" w14:textId="77777777" w:rsidTr="00CB7E39">
        <w:trPr>
          <w:trHeight w:val="629"/>
        </w:trPr>
        <w:tc>
          <w:tcPr>
            <w:tcW w:w="1418" w:type="dxa"/>
            <w:noWrap/>
          </w:tcPr>
          <w:p w14:paraId="02C82583" w14:textId="77777777" w:rsidR="00060DC2" w:rsidRPr="006F7137" w:rsidRDefault="00060DC2" w:rsidP="002B7F0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984" w:type="dxa"/>
          </w:tcPr>
          <w:p w14:paraId="5353D799" w14:textId="77777777" w:rsidR="00060DC2" w:rsidRPr="006F7137" w:rsidRDefault="00060DC2" w:rsidP="002B7F0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analyzing the effect of drying and lyophilization </w:t>
            </w:r>
            <w:r w:rsidRPr="006F7137">
              <w:rPr>
                <w:rFonts w:ascii="Times New Roman" w:hAnsi="Times New Roman" w:cs="Times New Roman"/>
                <w:color w:val="000000" w:themeColor="text1"/>
                <w:sz w:val="18"/>
                <w:szCs w:val="18"/>
              </w:rPr>
              <w:lastRenderedPageBreak/>
              <w:t>on bioactive compounds</w:t>
            </w:r>
          </w:p>
        </w:tc>
        <w:tc>
          <w:tcPr>
            <w:tcW w:w="2694" w:type="dxa"/>
            <w:noWrap/>
          </w:tcPr>
          <w:p w14:paraId="5282ED96" w14:textId="77777777" w:rsidR="00060DC2" w:rsidRPr="006F7137" w:rsidRDefault="00060DC2" w:rsidP="002B7F0B">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lastRenderedPageBreak/>
              <w:t>Convective drying process at 50 °C or lyophilization at -55°C</w:t>
            </w:r>
          </w:p>
        </w:tc>
        <w:tc>
          <w:tcPr>
            <w:tcW w:w="2976" w:type="dxa"/>
            <w:noWrap/>
          </w:tcPr>
          <w:p w14:paraId="03E17EA5" w14:textId="77777777" w:rsidR="00060DC2" w:rsidRPr="006F7137" w:rsidRDefault="00060DC2" w:rsidP="002B7F0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powder, with the antioxidant capacity to be used as a functional ingredient achieved for bakery and pastry products; total dietary fiber content (55.42-58.67%), minerals (1.97-2.73%), total sugar (12.72-15.89%), </w:t>
            </w:r>
            <w:r w:rsidRPr="006F7137">
              <w:rPr>
                <w:rFonts w:ascii="Times New Roman" w:hAnsi="Times New Roman" w:cs="Times New Roman"/>
                <w:color w:val="000000" w:themeColor="text1"/>
                <w:sz w:val="18"/>
                <w:szCs w:val="18"/>
              </w:rPr>
              <w:lastRenderedPageBreak/>
              <w:t>vitamin C (9.05-26.08 mg/100 g), total polyphenols (50.26-96.92 mg GAE/g)</w:t>
            </w:r>
          </w:p>
        </w:tc>
        <w:sdt>
          <w:sdtPr>
            <w:rPr>
              <w:rFonts w:ascii="Times New Roman" w:hAnsi="Times New Roman" w:cs="Times New Roman"/>
              <w:color w:val="000000" w:themeColor="text1"/>
              <w:sz w:val="18"/>
              <w:szCs w:val="18"/>
              <w:lang w:eastAsia="pl-PL"/>
            </w:rPr>
            <w:tag w:val="MENDELEY_CITATION_v3_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"/>
            <w:id w:val="558521389"/>
            <w:placeholder>
              <w:docPart w:val="859195184B064996A11F1B9012BA12C3"/>
            </w:placeholder>
          </w:sdtPr>
          <w:sdtContent>
            <w:tc>
              <w:tcPr>
                <w:tcW w:w="567" w:type="dxa"/>
                <w:noWrap/>
              </w:tcPr>
              <w:p w14:paraId="7CC429AC" w14:textId="3B69CF3E" w:rsidR="00060DC2" w:rsidRPr="006F7137" w:rsidRDefault="00316B45" w:rsidP="002B7F0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lang w:eastAsia="pl-PL"/>
                  </w:rPr>
                  <w:t>[8]</w:t>
                </w:r>
              </w:p>
            </w:tc>
          </w:sdtContent>
        </w:sdt>
      </w:tr>
      <w:tr w:rsidR="0016750C" w:rsidRPr="006F7137" w14:paraId="1771D934" w14:textId="77777777" w:rsidTr="00CB7E39">
        <w:trPr>
          <w:trHeight w:val="629"/>
        </w:trPr>
        <w:tc>
          <w:tcPr>
            <w:tcW w:w="1418" w:type="dxa"/>
            <w:noWrap/>
            <w:vAlign w:val="center"/>
          </w:tcPr>
          <w:p w14:paraId="0E824B2F" w14:textId="77777777" w:rsidR="0016750C" w:rsidRPr="006F7137" w:rsidRDefault="0016750C" w:rsidP="002B7F0B">
            <w:pPr>
              <w:rPr>
                <w:rStyle w:val="Odwoaniedokomentarza"/>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fruit pulp</w:t>
            </w:r>
          </w:p>
        </w:tc>
        <w:tc>
          <w:tcPr>
            <w:tcW w:w="1984" w:type="dxa"/>
            <w:vAlign w:val="center"/>
          </w:tcPr>
          <w:p w14:paraId="378B0079" w14:textId="77777777" w:rsidR="0016750C" w:rsidRPr="006F7137" w:rsidRDefault="0016750C" w:rsidP="002B7F0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produce bioactive-rich powders</w:t>
            </w:r>
          </w:p>
        </w:tc>
        <w:tc>
          <w:tcPr>
            <w:tcW w:w="2694" w:type="dxa"/>
            <w:noWrap/>
            <w:vAlign w:val="center"/>
          </w:tcPr>
          <w:p w14:paraId="6A9DF6D9" w14:textId="77777777" w:rsidR="0016750C" w:rsidRPr="006F7137" w:rsidRDefault="0016750C" w:rsidP="002B7F0B">
            <w:pPr>
              <w:rPr>
                <w:rStyle w:val="Odwoaniedokomentarza"/>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Foam mat drying by freeze drying and convective drying (50–70 °C)</w:t>
            </w:r>
          </w:p>
        </w:tc>
        <w:tc>
          <w:tcPr>
            <w:tcW w:w="2976" w:type="dxa"/>
            <w:noWrap/>
            <w:vAlign w:val="center"/>
          </w:tcPr>
          <w:p w14:paraId="4913DB51" w14:textId="77777777" w:rsidR="0016750C" w:rsidRPr="006F7137" w:rsidRDefault="0016750C" w:rsidP="002B7F0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Freeze drying preserved the highest phenolic, flavonoid, and anthocyanin and antioxidant activity; Convective drying at 50 °C is a cost-effective alternative</w:t>
            </w:r>
          </w:p>
        </w:tc>
        <w:tc>
          <w:tcPr>
            <w:tcW w:w="567" w:type="dxa"/>
            <w:noWrap/>
            <w:vAlign w:val="center"/>
          </w:tcPr>
          <w:sdt>
            <w:sdtPr>
              <w:rPr>
                <w:rFonts w:ascii="Times New Roman" w:hAnsi="Times New Roman" w:cs="Times New Roman"/>
                <w:color w:val="000000" w:themeColor="text1"/>
                <w:sz w:val="18"/>
                <w:szCs w:val="18"/>
              </w:rPr>
              <w:tag w:val="MENDELEY_CITATION_v3_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"/>
              <w:id w:val="-943842787"/>
              <w:placeholder>
                <w:docPart w:val="E9112A015AA2427CB541B84753F14313"/>
              </w:placeholder>
            </w:sdtPr>
            <w:sdtContent>
              <w:p w14:paraId="19D18F44" w14:textId="3635E97C" w:rsidR="0016750C" w:rsidRPr="006F7137" w:rsidRDefault="00316B45" w:rsidP="002B7F0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[9]</w:t>
                </w:r>
              </w:p>
            </w:sdtContent>
          </w:sdt>
        </w:tc>
      </w:tr>
      <w:tr w:rsidR="00AC719C" w:rsidRPr="006F7137" w14:paraId="659DE9E9" w14:textId="77777777" w:rsidTr="00AC719C">
        <w:tc>
          <w:tcPr>
            <w:tcW w:w="9634" w:type="dxa"/>
            <w:gridSpan w:val="5"/>
          </w:tcPr>
          <w:p w14:paraId="45A853A6" w14:textId="43483A37" w:rsidR="00AC719C" w:rsidRPr="006F7137" w:rsidRDefault="00AC719C">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rPr>
              <w:t>B. Conventional extraction and solvent systems</w:t>
            </w:r>
          </w:p>
        </w:tc>
      </w:tr>
      <w:tr w:rsidR="00215CBD" w:rsidRPr="006F7137" w14:paraId="6905D685" w14:textId="77777777" w:rsidTr="00AC719C">
        <w:tc>
          <w:tcPr>
            <w:tcW w:w="0" w:type="auto"/>
            <w:hideMark/>
          </w:tcPr>
          <w:p w14:paraId="029D1007"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Material</w:t>
            </w:r>
          </w:p>
        </w:tc>
        <w:tc>
          <w:tcPr>
            <w:tcW w:w="0" w:type="auto"/>
            <w:hideMark/>
          </w:tcPr>
          <w:p w14:paraId="5E7C9257"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Aim</w:t>
            </w:r>
          </w:p>
        </w:tc>
        <w:tc>
          <w:tcPr>
            <w:tcW w:w="0" w:type="auto"/>
            <w:hideMark/>
          </w:tcPr>
          <w:p w14:paraId="6C06FD7B"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Conditions/technique</w:t>
            </w:r>
          </w:p>
        </w:tc>
        <w:tc>
          <w:tcPr>
            <w:tcW w:w="3242" w:type="dxa"/>
            <w:hideMark/>
          </w:tcPr>
          <w:p w14:paraId="63373B69"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Main result</w:t>
            </w:r>
          </w:p>
        </w:tc>
        <w:tc>
          <w:tcPr>
            <w:tcW w:w="567" w:type="dxa"/>
            <w:hideMark/>
          </w:tcPr>
          <w:p w14:paraId="58EF225B"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Ref.</w:t>
            </w:r>
          </w:p>
        </w:tc>
      </w:tr>
      <w:tr w:rsidR="001F57E9" w:rsidRPr="006F7137" w14:paraId="32162403" w14:textId="77777777" w:rsidTr="00AC719C">
        <w:tc>
          <w:tcPr>
            <w:tcW w:w="0" w:type="auto"/>
            <w:hideMark/>
          </w:tcPr>
          <w:p w14:paraId="2003A7E0"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0" w:type="auto"/>
            <w:hideMark/>
          </w:tcPr>
          <w:p w14:paraId="474C0402"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determine optimum conditions for anthocyanin extraction</w:t>
            </w:r>
          </w:p>
        </w:tc>
        <w:tc>
          <w:tcPr>
            <w:tcW w:w="0" w:type="auto"/>
            <w:hideMark/>
          </w:tcPr>
          <w:p w14:paraId="4A428D14"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Influence of temperature, solvent concentration, and solid-to-solvent ratio</w:t>
            </w:r>
          </w:p>
        </w:tc>
        <w:tc>
          <w:tcPr>
            <w:tcW w:w="3242" w:type="dxa"/>
            <w:hideMark/>
          </w:tcPr>
          <w:p w14:paraId="762B15A0"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highest anthocyanin concentration (794.16 mg/L) was obtained at 50 °C using 1.5 </w:t>
            </w:r>
            <w:proofErr w:type="spellStart"/>
            <w:r w:rsidRPr="006F7137">
              <w:rPr>
                <w:rFonts w:ascii="Times New Roman" w:hAnsi="Times New Roman" w:cs="Times New Roman"/>
                <w:color w:val="000000" w:themeColor="text1"/>
                <w:sz w:val="18"/>
                <w:szCs w:val="18"/>
              </w:rPr>
              <w:t>wt</w:t>
            </w:r>
            <w:proofErr w:type="spellEnd"/>
            <w:r w:rsidRPr="006F7137">
              <w:rPr>
                <w:rFonts w:ascii="Times New Roman" w:hAnsi="Times New Roman" w:cs="Times New Roman"/>
                <w:color w:val="000000" w:themeColor="text1"/>
                <w:sz w:val="18"/>
                <w:szCs w:val="18"/>
              </w:rPr>
              <w:t>% citric acid and a 1:20 solid-to-solvent ratio</w:t>
            </w:r>
          </w:p>
        </w:tc>
        <w:sdt>
          <w:sdtPr>
            <w:rPr>
              <w:rFonts w:ascii="Times New Roman" w:hAnsi="Times New Roman" w:cs="Times New Roman"/>
              <w:color w:val="000000" w:themeColor="text1"/>
              <w:sz w:val="18"/>
              <w:szCs w:val="18"/>
            </w:rPr>
            <w:tag w:val="MENDELEY_CITATION_v3_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"/>
            <w:id w:val="-1974514098"/>
            <w:placeholder>
              <w:docPart w:val="97A7D4E0707B4E66A70B618A61835DC2"/>
            </w:placeholder>
          </w:sdtPr>
          <w:sdtContent>
            <w:tc>
              <w:tcPr>
                <w:tcW w:w="567" w:type="dxa"/>
                <w:hideMark/>
              </w:tcPr>
              <w:p w14:paraId="6DE98166" w14:textId="63A182F1" w:rsidR="001F57E9" w:rsidRPr="006F7137" w:rsidRDefault="00316B45"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[10]</w:t>
                </w:r>
              </w:p>
            </w:tc>
          </w:sdtContent>
        </w:sdt>
      </w:tr>
      <w:tr w:rsidR="001F57E9" w:rsidRPr="006F7137" w14:paraId="519A8CDB" w14:textId="77777777" w:rsidTr="00AC719C">
        <w:tc>
          <w:tcPr>
            <w:tcW w:w="0" w:type="auto"/>
            <w:hideMark/>
          </w:tcPr>
          <w:p w14:paraId="1670479B"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juice pomace</w:t>
            </w:r>
          </w:p>
        </w:tc>
        <w:tc>
          <w:tcPr>
            <w:tcW w:w="0" w:type="auto"/>
            <w:hideMark/>
          </w:tcPr>
          <w:p w14:paraId="6C77C7D8"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determine optimal conditions for </w:t>
            </w:r>
            <w:proofErr w:type="spellStart"/>
            <w:r w:rsidRPr="006F7137">
              <w:rPr>
                <w:rFonts w:ascii="Times New Roman" w:hAnsi="Times New Roman" w:cs="Times New Roman"/>
                <w:color w:val="000000" w:themeColor="text1"/>
                <w:sz w:val="18"/>
                <w:szCs w:val="18"/>
              </w:rPr>
              <w:t>maximising</w:t>
            </w:r>
            <w:proofErr w:type="spellEnd"/>
            <w:r w:rsidRPr="006F7137">
              <w:rPr>
                <w:rFonts w:ascii="Times New Roman" w:hAnsi="Times New Roman" w:cs="Times New Roman"/>
                <w:color w:val="000000" w:themeColor="text1"/>
                <w:sz w:val="18"/>
                <w:szCs w:val="18"/>
              </w:rPr>
              <w:t xml:space="preserve"> anthocyanin concentration and total anthocyanin recovery</w:t>
            </w:r>
          </w:p>
        </w:tc>
        <w:tc>
          <w:tcPr>
            <w:tcW w:w="0" w:type="auto"/>
            <w:hideMark/>
          </w:tcPr>
          <w:p w14:paraId="4A3A8EB2" w14:textId="77777777" w:rsidR="001F57E9" w:rsidRPr="006F7137" w:rsidRDefault="001F57E9" w:rsidP="001F57E9">
            <w:pPr>
              <w:rPr>
                <w:rFonts w:ascii="Times New Roman" w:hAnsi="Times New Roman" w:cs="Times New Roman"/>
                <w:color w:val="000000" w:themeColor="text1"/>
                <w:sz w:val="18"/>
                <w:szCs w:val="18"/>
              </w:rPr>
            </w:pPr>
            <w:proofErr w:type="spellStart"/>
            <w:r w:rsidRPr="006F7137">
              <w:rPr>
                <w:rFonts w:ascii="Times New Roman" w:hAnsi="Times New Roman" w:cs="Times New Roman"/>
                <w:color w:val="000000" w:themeColor="text1"/>
                <w:sz w:val="18"/>
                <w:szCs w:val="18"/>
              </w:rPr>
              <w:t>Homogenisation</w:t>
            </w:r>
            <w:proofErr w:type="spellEnd"/>
            <w:r w:rsidRPr="006F7137">
              <w:rPr>
                <w:rFonts w:ascii="Times New Roman" w:hAnsi="Times New Roman" w:cs="Times New Roman"/>
                <w:color w:val="000000" w:themeColor="text1"/>
                <w:sz w:val="18"/>
                <w:szCs w:val="18"/>
              </w:rPr>
              <w:t xml:space="preserve"> in acidified water; process </w:t>
            </w:r>
            <w:proofErr w:type="spellStart"/>
            <w:r w:rsidRPr="006F7137">
              <w:rPr>
                <w:rFonts w:ascii="Times New Roman" w:hAnsi="Times New Roman" w:cs="Times New Roman"/>
                <w:color w:val="000000" w:themeColor="text1"/>
                <w:sz w:val="18"/>
                <w:szCs w:val="18"/>
              </w:rPr>
              <w:t>optimisation</w:t>
            </w:r>
            <w:proofErr w:type="spellEnd"/>
            <w:r w:rsidRPr="006F7137">
              <w:rPr>
                <w:rFonts w:ascii="Times New Roman" w:hAnsi="Times New Roman" w:cs="Times New Roman"/>
                <w:color w:val="000000" w:themeColor="text1"/>
                <w:sz w:val="18"/>
                <w:szCs w:val="18"/>
              </w:rPr>
              <w:t xml:space="preserve"> using response surface methodology at laboratory scale</w:t>
            </w:r>
          </w:p>
        </w:tc>
        <w:tc>
          <w:tcPr>
            <w:tcW w:w="3242" w:type="dxa"/>
            <w:hideMark/>
          </w:tcPr>
          <w:p w14:paraId="43812BCA"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Extraction efficiency reached 71 ± 3% of total anthocyanins, with a final anthocyanin concentration of 456.7 ± 19 mg/L. Optimal conditions were 45 °C, 1.5 </w:t>
            </w:r>
            <w:proofErr w:type="spellStart"/>
            <w:r w:rsidRPr="006F7137">
              <w:rPr>
                <w:rFonts w:ascii="Times New Roman" w:hAnsi="Times New Roman" w:cs="Times New Roman"/>
                <w:color w:val="000000" w:themeColor="text1"/>
                <w:sz w:val="18"/>
                <w:szCs w:val="18"/>
              </w:rPr>
              <w:t>wt</w:t>
            </w:r>
            <w:proofErr w:type="spellEnd"/>
            <w:r w:rsidRPr="006F7137">
              <w:rPr>
                <w:rFonts w:ascii="Times New Roman" w:hAnsi="Times New Roman" w:cs="Times New Roman"/>
                <w:color w:val="000000" w:themeColor="text1"/>
                <w:sz w:val="18"/>
                <w:szCs w:val="18"/>
              </w:rPr>
              <w:t>% citric acid, and a 1:34 solid-to-solvent ratio</w:t>
            </w:r>
          </w:p>
        </w:tc>
        <w:sdt>
          <w:sdtPr>
            <w:rPr>
              <w:rFonts w:ascii="Times New Roman" w:hAnsi="Times New Roman" w:cs="Times New Roman"/>
              <w:color w:val="000000" w:themeColor="text1"/>
              <w:sz w:val="18"/>
              <w:szCs w:val="18"/>
            </w:rPr>
            <w:tag w:val="MENDELEY_CITATION_v3_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"/>
            <w:id w:val="1798644210"/>
            <w:placeholder>
              <w:docPart w:val="AD4A917BA2AA48BD89DACA1751B8A0D4"/>
            </w:placeholder>
          </w:sdtPr>
          <w:sdtContent>
            <w:tc>
              <w:tcPr>
                <w:tcW w:w="567" w:type="dxa"/>
                <w:hideMark/>
              </w:tcPr>
              <w:p w14:paraId="4D79B827" w14:textId="66BD5EDE" w:rsidR="001F57E9" w:rsidRPr="006F7137" w:rsidRDefault="00316B45"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[11]</w:t>
                </w:r>
              </w:p>
            </w:tc>
          </w:sdtContent>
        </w:sdt>
      </w:tr>
      <w:tr w:rsidR="001F57E9" w:rsidRPr="006F7137" w14:paraId="442D882E" w14:textId="77777777" w:rsidTr="00AC719C">
        <w:tc>
          <w:tcPr>
            <w:tcW w:w="0" w:type="auto"/>
            <w:hideMark/>
          </w:tcPr>
          <w:p w14:paraId="311A7B7C" w14:textId="77777777" w:rsidR="001F57E9" w:rsidRPr="006F7137" w:rsidRDefault="001F57E9" w:rsidP="001F57E9">
            <w:pPr>
              <w:rPr>
                <w:rFonts w:ascii="Times New Roman" w:hAnsi="Times New Roman" w:cs="Times New Roman"/>
                <w:color w:val="000000" w:themeColor="text1"/>
                <w:sz w:val="18"/>
                <w:szCs w:val="18"/>
              </w:rPr>
            </w:pPr>
            <w:proofErr w:type="spellStart"/>
            <w:r w:rsidRPr="006F7137">
              <w:rPr>
                <w:rFonts w:ascii="Times New Roman" w:hAnsi="Times New Roman" w:cs="Times New Roman"/>
                <w:color w:val="000000" w:themeColor="text1"/>
                <w:sz w:val="18"/>
                <w:szCs w:val="18"/>
              </w:rPr>
              <w:t>Lyophilised</w:t>
            </w:r>
            <w:proofErr w:type="spellEnd"/>
            <w:r w:rsidRPr="006F7137">
              <w:rPr>
                <w:rFonts w:ascii="Times New Roman" w:hAnsi="Times New Roman" w:cs="Times New Roman"/>
                <w:color w:val="000000" w:themeColor="text1"/>
                <w:sz w:val="18"/>
                <w:szCs w:val="18"/>
              </w:rPr>
              <w:t xml:space="preserve"> chokeberry pomace</w:t>
            </w:r>
          </w:p>
        </w:tc>
        <w:tc>
          <w:tcPr>
            <w:tcW w:w="0" w:type="auto"/>
            <w:hideMark/>
          </w:tcPr>
          <w:p w14:paraId="60001A4A"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evaluate the efficiency of green solvents and process parameters for anthocyanin and total phenolic extraction</w:t>
            </w:r>
          </w:p>
        </w:tc>
        <w:tc>
          <w:tcPr>
            <w:tcW w:w="0" w:type="auto"/>
            <w:hideMark/>
          </w:tcPr>
          <w:p w14:paraId="7EFD6557"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50% ethanol, 50% glycerol, and distilled water acidified with 1% citric or formic acid; 40, 50, and 60 °C; 60 and 120 min; additional ultrasonic treatment for 15 or 30 min</w:t>
            </w:r>
          </w:p>
        </w:tc>
        <w:tc>
          <w:tcPr>
            <w:tcW w:w="3242" w:type="dxa"/>
            <w:hideMark/>
          </w:tcPr>
          <w:p w14:paraId="5A25C05A" w14:textId="77777777" w:rsidR="001F57E9" w:rsidRPr="006F7137" w:rsidRDefault="001F57E9"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highest anthocyanin concentration was obtained using 50% ethanol with 1% citric acid at 50 °C for 60 min. The highest TPC was obtained with 50% glycerol and 1% formic acid at 50 °C for 60 min</w:t>
            </w:r>
          </w:p>
        </w:tc>
        <w:sdt>
          <w:sdtPr>
            <w:rPr>
              <w:rFonts w:ascii="Times New Roman" w:hAnsi="Times New Roman" w:cs="Times New Roman"/>
              <w:color w:val="000000" w:themeColor="text1"/>
              <w:sz w:val="18"/>
              <w:szCs w:val="18"/>
            </w:rPr>
            <w:tag w:val="MENDELEY_CITATION_v3_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"/>
            <w:id w:val="-1884711453"/>
            <w:placeholder>
              <w:docPart w:val="A52897A911FA4C009F5CAD5681C65ED0"/>
            </w:placeholder>
          </w:sdtPr>
          <w:sdtContent>
            <w:tc>
              <w:tcPr>
                <w:tcW w:w="567" w:type="dxa"/>
                <w:hideMark/>
              </w:tcPr>
              <w:p w14:paraId="75511F5F" w14:textId="63242AB8" w:rsidR="001F57E9" w:rsidRPr="006F7137" w:rsidRDefault="00316B45" w:rsidP="001F57E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[12]</w:t>
                </w:r>
              </w:p>
            </w:tc>
          </w:sdtContent>
        </w:sdt>
      </w:tr>
      <w:tr w:rsidR="00F15E0A" w:rsidRPr="006F7137" w14:paraId="3C7A6F64" w14:textId="77777777" w:rsidTr="00AC719C">
        <w:tc>
          <w:tcPr>
            <w:tcW w:w="0" w:type="auto"/>
            <w:vAlign w:val="center"/>
          </w:tcPr>
          <w:p w14:paraId="34C08474" w14:textId="4BD5D518" w:rsidR="00F15E0A" w:rsidRPr="006F7137" w:rsidRDefault="00F15E0A" w:rsidP="00F15E0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(anthocyanins)</w:t>
            </w:r>
          </w:p>
        </w:tc>
        <w:tc>
          <w:tcPr>
            <w:tcW w:w="0" w:type="auto"/>
            <w:vAlign w:val="center"/>
          </w:tcPr>
          <w:p w14:paraId="58A62E1B" w14:textId="655CCD1D" w:rsidR="00F15E0A" w:rsidRPr="006F7137" w:rsidRDefault="00F15E0A" w:rsidP="00F15E0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establish green extraction alternatives</w:t>
            </w:r>
          </w:p>
        </w:tc>
        <w:tc>
          <w:tcPr>
            <w:tcW w:w="0" w:type="auto"/>
            <w:vAlign w:val="center"/>
          </w:tcPr>
          <w:p w14:paraId="7A43A516" w14:textId="3435B1BE" w:rsidR="00F15E0A" w:rsidRPr="006F7137" w:rsidRDefault="00F15E0A" w:rsidP="00F15E0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Natural deep eutectic solvents (NADES) compared to water/ethanol</w:t>
            </w:r>
          </w:p>
        </w:tc>
        <w:tc>
          <w:tcPr>
            <w:tcW w:w="3242" w:type="dxa"/>
            <w:vAlign w:val="center"/>
          </w:tcPr>
          <w:p w14:paraId="102130AF" w14:textId="0AF0A88F" w:rsidR="00F15E0A" w:rsidRPr="006F7137" w:rsidRDefault="00F15E0A" w:rsidP="00F15E0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NADES matched the efficiency of ethanol in anthocyanin recovery; eco-friendly and aligned with green chemistry principles</w:t>
            </w:r>
          </w:p>
        </w:tc>
        <w:tc>
          <w:tcPr>
            <w:tcW w:w="567" w:type="dxa"/>
            <w:vAlign w:val="center"/>
          </w:tcPr>
          <w:sdt>
            <w:sdtPr>
              <w:rPr>
                <w:rFonts w:ascii="Times New Roman" w:hAnsi="Times New Roman" w:cs="Times New Roman"/>
                <w:color w:val="000000" w:themeColor="text1"/>
                <w:sz w:val="18"/>
                <w:szCs w:val="18"/>
              </w:rPr>
              <w:tag w:val="MENDELEY_CITATION_v3_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"/>
              <w:id w:val="-1752892225"/>
              <w:placeholder>
                <w:docPart w:val="37B31C3381C946E181F4BE0982754B40"/>
              </w:placeholder>
            </w:sdtPr>
            <w:sdtContent>
              <w:p w14:paraId="64556E6E" w14:textId="223C8F3A" w:rsidR="00F15E0A" w:rsidRPr="006F7137" w:rsidRDefault="00316B45" w:rsidP="00F15E0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[13]</w:t>
                </w:r>
              </w:p>
            </w:sdtContent>
          </w:sdt>
        </w:tc>
      </w:tr>
      <w:tr w:rsidR="00AC719C" w:rsidRPr="006F7137" w14:paraId="5BE858CF" w14:textId="77777777" w:rsidTr="00AC719C">
        <w:tc>
          <w:tcPr>
            <w:tcW w:w="9634" w:type="dxa"/>
            <w:gridSpan w:val="5"/>
          </w:tcPr>
          <w:p w14:paraId="1427F4D5" w14:textId="03C78631" w:rsidR="00AC719C" w:rsidRPr="006F7137" w:rsidRDefault="00AC719C">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rPr>
              <w:t>C. Ultrasound- and microwave-assisted extraction</w:t>
            </w:r>
          </w:p>
        </w:tc>
      </w:tr>
      <w:tr w:rsidR="00215CBD" w:rsidRPr="006F7137" w14:paraId="4BCCC4EE" w14:textId="77777777" w:rsidTr="00AC719C">
        <w:tc>
          <w:tcPr>
            <w:tcW w:w="0" w:type="auto"/>
            <w:hideMark/>
          </w:tcPr>
          <w:p w14:paraId="7E75AC33"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Material</w:t>
            </w:r>
          </w:p>
        </w:tc>
        <w:tc>
          <w:tcPr>
            <w:tcW w:w="0" w:type="auto"/>
            <w:hideMark/>
          </w:tcPr>
          <w:p w14:paraId="035C1917"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Aim</w:t>
            </w:r>
          </w:p>
        </w:tc>
        <w:tc>
          <w:tcPr>
            <w:tcW w:w="0" w:type="auto"/>
            <w:hideMark/>
          </w:tcPr>
          <w:p w14:paraId="7F3B44DE"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Conditions/technique</w:t>
            </w:r>
          </w:p>
        </w:tc>
        <w:tc>
          <w:tcPr>
            <w:tcW w:w="3242" w:type="dxa"/>
            <w:hideMark/>
          </w:tcPr>
          <w:p w14:paraId="1FCDFDB9"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Main result</w:t>
            </w:r>
          </w:p>
        </w:tc>
        <w:tc>
          <w:tcPr>
            <w:tcW w:w="567" w:type="dxa"/>
            <w:hideMark/>
          </w:tcPr>
          <w:p w14:paraId="3C8B6C76"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Ref.</w:t>
            </w:r>
          </w:p>
        </w:tc>
      </w:tr>
      <w:tr w:rsidR="00CB38AB" w:rsidRPr="006F7137" w14:paraId="51F24E20" w14:textId="77777777" w:rsidTr="00AC719C">
        <w:tc>
          <w:tcPr>
            <w:tcW w:w="0" w:type="auto"/>
            <w:hideMark/>
          </w:tcPr>
          <w:p w14:paraId="09ABC50B"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containing skin and seeds</w:t>
            </w:r>
          </w:p>
        </w:tc>
        <w:tc>
          <w:tcPr>
            <w:tcW w:w="0" w:type="auto"/>
            <w:hideMark/>
          </w:tcPr>
          <w:p w14:paraId="1DB2DDA9"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compare total phenolic, flavonoid, and anthocyanin contents and total antioxidant capacity</w:t>
            </w:r>
          </w:p>
        </w:tc>
        <w:tc>
          <w:tcPr>
            <w:tcW w:w="0" w:type="auto"/>
            <w:hideMark/>
          </w:tcPr>
          <w:p w14:paraId="71EE6BBE"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Cooled ultrasonic bath for 15 min; 5 mL of 75% aqueous methanol containing 0.1% formic acid</w:t>
            </w:r>
          </w:p>
        </w:tc>
        <w:tc>
          <w:tcPr>
            <w:tcW w:w="3242" w:type="dxa"/>
            <w:hideMark/>
          </w:tcPr>
          <w:p w14:paraId="62A83F93"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showed the highest total phenolic and total anthocyanin contents, while dried fruits showed the highest total flavonoid content and antioxidant activity</w:t>
            </w:r>
          </w:p>
        </w:tc>
        <w:tc>
          <w:tcPr>
            <w:tcW w:w="567" w:type="dxa"/>
            <w:hideMark/>
          </w:tcPr>
          <w:sdt>
            <w:sdtPr>
              <w:rPr>
                <w:rFonts w:ascii="Times New Roman" w:hAnsi="Times New Roman" w:cs="Times New Roman"/>
                <w:color w:val="000000" w:themeColor="text1"/>
                <w:sz w:val="18"/>
                <w:szCs w:val="18"/>
              </w:rPr>
              <w:tag w:val="MENDELEY_CITATION_v3_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"/>
              <w:id w:val="127604702"/>
              <w:placeholder>
                <w:docPart w:val="124E6995CE5D40F381D95DBFB6841656"/>
              </w:placeholder>
            </w:sdtPr>
            <w:sdtContent>
              <w:p w14:paraId="6B9BC570" w14:textId="7A4E354A" w:rsidR="00CB38AB" w:rsidRPr="006F7137" w:rsidRDefault="00316B45"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[14]</w:t>
                </w:r>
              </w:p>
            </w:sdtContent>
          </w:sdt>
        </w:tc>
      </w:tr>
      <w:tr w:rsidR="00CB38AB" w:rsidRPr="006F7137" w14:paraId="7C5426F6" w14:textId="77777777" w:rsidTr="00AC719C">
        <w:tc>
          <w:tcPr>
            <w:tcW w:w="0" w:type="auto"/>
            <w:hideMark/>
          </w:tcPr>
          <w:p w14:paraId="57AC05F4"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Chokeberry pomace</w:t>
            </w:r>
          </w:p>
        </w:tc>
        <w:tc>
          <w:tcPr>
            <w:tcW w:w="0" w:type="auto"/>
            <w:hideMark/>
          </w:tcPr>
          <w:p w14:paraId="7D6D43CB"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w:t>
            </w:r>
            <w:proofErr w:type="spellStart"/>
            <w:r w:rsidRPr="006F7137">
              <w:rPr>
                <w:rFonts w:ascii="Times New Roman" w:hAnsi="Times New Roman" w:cs="Times New Roman"/>
                <w:color w:val="000000" w:themeColor="text1"/>
                <w:sz w:val="18"/>
                <w:szCs w:val="18"/>
              </w:rPr>
              <w:t>optimise</w:t>
            </w:r>
            <w:proofErr w:type="spellEnd"/>
            <w:r w:rsidRPr="006F7137">
              <w:rPr>
                <w:rFonts w:ascii="Times New Roman" w:hAnsi="Times New Roman" w:cs="Times New Roman"/>
                <w:color w:val="000000" w:themeColor="text1"/>
                <w:sz w:val="18"/>
                <w:szCs w:val="18"/>
              </w:rPr>
              <w:t xml:space="preserve"> extraction of total phenolics, total anthocyanins, and antioxidant compounds</w:t>
            </w:r>
          </w:p>
        </w:tc>
        <w:tc>
          <w:tcPr>
            <w:tcW w:w="0" w:type="auto"/>
            <w:hideMark/>
          </w:tcPr>
          <w:p w14:paraId="63CEC100"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Ethanol concentration of 60–96%; sonication time of 10–30 min; response surface methodology</w:t>
            </w:r>
          </w:p>
        </w:tc>
        <w:tc>
          <w:tcPr>
            <w:tcW w:w="3242" w:type="dxa"/>
            <w:hideMark/>
          </w:tcPr>
          <w:p w14:paraId="0DCEF964"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Optimal conditions for TPC and antioxidant capacity were 60% ethanol and 20 min sonication, yielding 188.5 mg GAE/g DM and 49.2 mM Trolox/100 g DM, respectively. Optimal conditions for total anthocyanins were 65% ethanol and 13 min sonication, yielding 89.3 mg C3GE/g</w:t>
            </w:r>
          </w:p>
        </w:tc>
        <w:sdt>
          <w:sdtPr>
            <w:rPr>
              <w:rFonts w:ascii="Times New Roman" w:hAnsi="Times New Roman" w:cs="Times New Roman"/>
              <w:color w:val="000000" w:themeColor="text1"/>
              <w:sz w:val="18"/>
              <w:szCs w:val="18"/>
            </w:rPr>
            <w:tag w:val="MENDELEY_CITATION_v3_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"/>
            <w:id w:val="-313336442"/>
            <w:placeholder>
              <w:docPart w:val="22D69A6AAC1C4262BBD04747B885ADE5"/>
            </w:placeholder>
          </w:sdtPr>
          <w:sdtContent>
            <w:tc>
              <w:tcPr>
                <w:tcW w:w="567" w:type="dxa"/>
                <w:hideMark/>
              </w:tcPr>
              <w:p w14:paraId="58422361" w14:textId="5A81784E" w:rsidR="00CB38AB" w:rsidRPr="006F7137" w:rsidRDefault="00316B45"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[15]</w:t>
                </w:r>
              </w:p>
            </w:tc>
          </w:sdtContent>
        </w:sdt>
      </w:tr>
      <w:tr w:rsidR="00CB38AB" w:rsidRPr="006F7137" w14:paraId="3D5D716F" w14:textId="77777777" w:rsidTr="00AC719C">
        <w:tc>
          <w:tcPr>
            <w:tcW w:w="0" w:type="auto"/>
            <w:hideMark/>
          </w:tcPr>
          <w:p w14:paraId="4367ACB2"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juice-production by-products</w:t>
            </w:r>
          </w:p>
        </w:tc>
        <w:tc>
          <w:tcPr>
            <w:tcW w:w="0" w:type="auto"/>
            <w:hideMark/>
          </w:tcPr>
          <w:p w14:paraId="7B58EFEB"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evaluate the effect of extraction parameters on anthocyanin and polyphenol yields and antioxidant capacity</w:t>
            </w:r>
          </w:p>
        </w:tc>
        <w:tc>
          <w:tcPr>
            <w:tcW w:w="0" w:type="auto"/>
            <w:hideMark/>
          </w:tcPr>
          <w:p w14:paraId="1DF9009C"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Ultrasound-assisted extraction for 0–240 min at 20–70 °C, using 0–50% ethanol in water and ultrasound power of 0–100 W</w:t>
            </w:r>
          </w:p>
        </w:tc>
        <w:tc>
          <w:tcPr>
            <w:tcW w:w="3242" w:type="dxa"/>
            <w:hideMark/>
          </w:tcPr>
          <w:p w14:paraId="74992C6C"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UAE reduced extraction time and energy demand while providing high extraction efficiency and antioxidant capacity of the resulting extract</w:t>
            </w:r>
          </w:p>
        </w:tc>
        <w:tc>
          <w:tcPr>
            <w:tcW w:w="567" w:type="dxa"/>
            <w:hideMark/>
          </w:tcPr>
          <w:p w14:paraId="334A1D93" w14:textId="78D77F6E" w:rsidR="00CB38AB" w:rsidRPr="006F7137" w:rsidRDefault="00000000" w:rsidP="00CB38AB">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lang w:eastAsia="pl-PL"/>
                </w:rPr>
                <w:tag w:val="MENDELEY_CITATION_v3_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"/>
                <w:id w:val="-1022705410"/>
                <w:placeholder>
                  <w:docPart w:val="399140A3E8CF412FB764D91BF309E8FB"/>
                </w:placeholder>
              </w:sdtPr>
              <w:sdtContent>
                <w:r w:rsidR="00316B45" w:rsidRPr="006F7137">
                  <w:rPr>
                    <w:rFonts w:ascii="Times New Roman" w:hAnsi="Times New Roman" w:cs="Times New Roman"/>
                    <w:color w:val="000000" w:themeColor="text1"/>
                    <w:sz w:val="18"/>
                    <w:szCs w:val="18"/>
                    <w:lang w:eastAsia="pl-PL"/>
                  </w:rPr>
                  <w:t>[16]</w:t>
                </w:r>
              </w:sdtContent>
            </w:sdt>
          </w:p>
        </w:tc>
      </w:tr>
      <w:tr w:rsidR="00215CBD" w:rsidRPr="006F7137" w14:paraId="5242D721" w14:textId="77777777" w:rsidTr="00AC719C">
        <w:tc>
          <w:tcPr>
            <w:tcW w:w="0" w:type="auto"/>
            <w:hideMark/>
          </w:tcPr>
          <w:p w14:paraId="44D591C8" w14:textId="77777777" w:rsidR="00215CBD" w:rsidRPr="006F7137" w:rsidRDefault="00215CBD">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0" w:type="auto"/>
            <w:hideMark/>
          </w:tcPr>
          <w:p w14:paraId="5046730E" w14:textId="77777777" w:rsidR="00215CBD" w:rsidRPr="006F7137" w:rsidRDefault="00215CBD">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determine optimal conditions for extraction of total phenolics and flavonoids</w:t>
            </w:r>
          </w:p>
        </w:tc>
        <w:tc>
          <w:tcPr>
            <w:tcW w:w="0" w:type="auto"/>
            <w:hideMark/>
          </w:tcPr>
          <w:p w14:paraId="39B8D247" w14:textId="77777777" w:rsidR="00215CBD" w:rsidRPr="006F7137" w:rsidRDefault="00215CBD">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Ultrasound-assisted aqueous two-phase extraction; </w:t>
            </w:r>
            <w:proofErr w:type="spellStart"/>
            <w:r w:rsidRPr="006F7137">
              <w:rPr>
                <w:rFonts w:ascii="Times New Roman" w:hAnsi="Times New Roman" w:cs="Times New Roman"/>
                <w:color w:val="000000" w:themeColor="text1"/>
                <w:sz w:val="18"/>
                <w:szCs w:val="18"/>
              </w:rPr>
              <w:t>optimisation</w:t>
            </w:r>
            <w:proofErr w:type="spellEnd"/>
            <w:r w:rsidRPr="006F7137">
              <w:rPr>
                <w:rFonts w:ascii="Times New Roman" w:hAnsi="Times New Roman" w:cs="Times New Roman"/>
                <w:color w:val="000000" w:themeColor="text1"/>
                <w:sz w:val="18"/>
                <w:szCs w:val="18"/>
              </w:rPr>
              <w:t xml:space="preserve"> of ammonium sulphate concentration, ethanol-to-water ratio, extraction time, and ultrasound power</w:t>
            </w:r>
          </w:p>
        </w:tc>
        <w:tc>
          <w:tcPr>
            <w:tcW w:w="3242" w:type="dxa"/>
            <w:hideMark/>
          </w:tcPr>
          <w:p w14:paraId="0267C0BE" w14:textId="77777777" w:rsidR="00215CBD" w:rsidRPr="006F7137" w:rsidRDefault="00215CBD">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Optimal conditions differed slightly for total phenolics and flavonoids. Both were obtained using approximately 0.32 g/mL (NH₄)₂SO₄, an ethanol-to-water ratio of approximately 0.7, approximately 50 min treatment, and 200 W ultrasound power</w:t>
            </w:r>
          </w:p>
        </w:tc>
        <w:sdt>
          <w:sdtPr>
            <w:rPr>
              <w:rFonts w:ascii="Times New Roman" w:hAnsi="Times New Roman" w:cs="Times New Roman"/>
              <w:color w:val="000000" w:themeColor="text1"/>
              <w:sz w:val="18"/>
              <w:szCs w:val="18"/>
            </w:rPr>
            <w:tag w:val="MENDELEY_CITATION_v3_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"/>
            <w:id w:val="1771813390"/>
            <w:placeholder>
              <w:docPart w:val="DE35235D59104B45884E3B7D84AE336A"/>
            </w:placeholder>
          </w:sdtPr>
          <w:sdtContent>
            <w:tc>
              <w:tcPr>
                <w:tcW w:w="567" w:type="dxa"/>
                <w:hideMark/>
              </w:tcPr>
              <w:p w14:paraId="6159EF6B" w14:textId="67283A68" w:rsidR="00215CBD" w:rsidRPr="006F7137" w:rsidRDefault="00316B4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[17]</w:t>
                </w:r>
              </w:p>
            </w:tc>
          </w:sdtContent>
        </w:sdt>
      </w:tr>
      <w:tr w:rsidR="00CB38AB" w:rsidRPr="006F7137" w14:paraId="06981214" w14:textId="77777777" w:rsidTr="00AC719C">
        <w:tc>
          <w:tcPr>
            <w:tcW w:w="0" w:type="auto"/>
            <w:hideMark/>
          </w:tcPr>
          <w:p w14:paraId="6943F61C"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0" w:type="auto"/>
            <w:hideMark/>
          </w:tcPr>
          <w:p w14:paraId="6F458A4D"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compare microwave- and ultrasound-assisted extraction with conventional reflux extraction for recovery of individual anthocyanins</w:t>
            </w:r>
          </w:p>
        </w:tc>
        <w:tc>
          <w:tcPr>
            <w:tcW w:w="0" w:type="auto"/>
            <w:hideMark/>
          </w:tcPr>
          <w:p w14:paraId="59D7AF05"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Extraction with 50% ethanol or 1% formic acid in 50% ethanol; 40, 60, or 80 °C; MAE for 4–10 min; UAE at 25, 50, or 75% of nominal 200 W ultrasound power</w:t>
            </w:r>
          </w:p>
        </w:tc>
        <w:tc>
          <w:tcPr>
            <w:tcW w:w="3242" w:type="dxa"/>
            <w:hideMark/>
          </w:tcPr>
          <w:p w14:paraId="4262472E"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Optimal conditions for both techniques involved 50% acidified ethanol at 60 °C. Optimal MAE required 4 min irradiation, whereas UAE required 25% amplitude and 10 min sonication</w:t>
            </w:r>
          </w:p>
        </w:tc>
        <w:sdt>
          <w:sdtPr>
            <w:rPr>
              <w:rFonts w:ascii="Times New Roman" w:hAnsi="Times New Roman" w:cs="Times New Roman"/>
              <w:color w:val="000000" w:themeColor="text1"/>
              <w:sz w:val="18"/>
              <w:szCs w:val="18"/>
            </w:rPr>
            <w:tag w:val="MENDELEY_CITATION_v3_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"/>
            <w:id w:val="2104760454"/>
            <w:placeholder>
              <w:docPart w:val="6A61F09F6B0843D9AD6148FEA7D40104"/>
            </w:placeholder>
          </w:sdtPr>
          <w:sdtContent>
            <w:tc>
              <w:tcPr>
                <w:tcW w:w="567" w:type="dxa"/>
                <w:hideMark/>
              </w:tcPr>
              <w:p w14:paraId="4F518CEC" w14:textId="08CF2334" w:rsidR="00CB38AB" w:rsidRPr="006F7137" w:rsidRDefault="00316B45"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[18]</w:t>
                </w:r>
              </w:p>
            </w:tc>
          </w:sdtContent>
        </w:sdt>
      </w:tr>
      <w:tr w:rsidR="00591179" w:rsidRPr="006F7137" w14:paraId="55E0E1DE" w14:textId="77777777" w:rsidTr="00AC719C">
        <w:tc>
          <w:tcPr>
            <w:tcW w:w="0" w:type="auto"/>
          </w:tcPr>
          <w:p w14:paraId="42E338AC" w14:textId="33931C01" w:rsidR="00591179" w:rsidRPr="006F7137" w:rsidRDefault="00591179" w:rsidP="0059117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0" w:type="auto"/>
          </w:tcPr>
          <w:p w14:paraId="22020464" w14:textId="2DA6266F" w:rsidR="00591179" w:rsidRPr="006F7137" w:rsidRDefault="00591179" w:rsidP="0059117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optimize phenolic recovery and test antibacterial activity</w:t>
            </w:r>
          </w:p>
        </w:tc>
        <w:tc>
          <w:tcPr>
            <w:tcW w:w="0" w:type="auto"/>
          </w:tcPr>
          <w:p w14:paraId="426F2501" w14:textId="5A1D4285" w:rsidR="00591179" w:rsidRPr="006F7137" w:rsidRDefault="00591179" w:rsidP="0059117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Ultrasound-assisted extraction (20–60% amplitude, 10 min); comparison with conventional water/ethanol extraction</w:t>
            </w:r>
          </w:p>
        </w:tc>
        <w:tc>
          <w:tcPr>
            <w:tcW w:w="3242" w:type="dxa"/>
          </w:tcPr>
          <w:p w14:paraId="3CEB6570" w14:textId="2F8DCC1F" w:rsidR="00591179" w:rsidRPr="006F7137" w:rsidRDefault="00591179" w:rsidP="0059117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Highest polyphenol content and antioxidant activity at 30% amplitude; ethanolic extracts richer in antioxidants; antibacterial effect against E. coli and S. aureus</w:t>
            </w:r>
          </w:p>
        </w:tc>
        <w:tc>
          <w:tcPr>
            <w:tcW w:w="567" w:type="dxa"/>
          </w:tcPr>
          <w:sdt>
            <w:sdtPr>
              <w:rPr>
                <w:rFonts w:ascii="Times New Roman" w:hAnsi="Times New Roman" w:cs="Times New Roman"/>
                <w:color w:val="000000" w:themeColor="text1"/>
                <w:sz w:val="18"/>
                <w:szCs w:val="18"/>
              </w:rPr>
              <w:tag w:val="MENDELEY_CITATION_v3_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"/>
              <w:id w:val="1252626845"/>
              <w:placeholder>
                <w:docPart w:val="543BF78E337B4AA6824EEA90F1622507"/>
              </w:placeholder>
            </w:sdtPr>
            <w:sdtContent>
              <w:p w14:paraId="2D9F5DDE" w14:textId="11E5C1CA" w:rsidR="00591179" w:rsidRPr="006F7137" w:rsidRDefault="00316B45" w:rsidP="00591179">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[19]</w:t>
                </w:r>
              </w:p>
            </w:sdtContent>
          </w:sdt>
        </w:tc>
      </w:tr>
      <w:tr w:rsidR="00AC719C" w:rsidRPr="006F7137" w14:paraId="485187F4" w14:textId="77777777" w:rsidTr="00AC719C">
        <w:tc>
          <w:tcPr>
            <w:tcW w:w="9634" w:type="dxa"/>
            <w:gridSpan w:val="5"/>
          </w:tcPr>
          <w:p w14:paraId="2478C606" w14:textId="4DC84B3B" w:rsidR="00AC719C" w:rsidRPr="006F7137" w:rsidRDefault="00AC719C">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rPr>
              <w:t xml:space="preserve">D. </w:t>
            </w:r>
            <w:proofErr w:type="spellStart"/>
            <w:r w:rsidRPr="006F7137">
              <w:rPr>
                <w:rFonts w:ascii="Times New Roman" w:hAnsi="Times New Roman" w:cs="Times New Roman"/>
                <w:b/>
                <w:bCs/>
                <w:color w:val="000000" w:themeColor="text1"/>
              </w:rPr>
              <w:t>Pressurised</w:t>
            </w:r>
            <w:proofErr w:type="spellEnd"/>
            <w:r w:rsidRPr="006F7137">
              <w:rPr>
                <w:rFonts w:ascii="Times New Roman" w:hAnsi="Times New Roman" w:cs="Times New Roman"/>
                <w:b/>
                <w:bCs/>
                <w:color w:val="000000" w:themeColor="text1"/>
              </w:rPr>
              <w:t>, accelerated and supercritical extraction</w:t>
            </w:r>
          </w:p>
        </w:tc>
      </w:tr>
      <w:tr w:rsidR="00215CBD" w:rsidRPr="006F7137" w14:paraId="49BAA301" w14:textId="77777777" w:rsidTr="00AC719C">
        <w:tc>
          <w:tcPr>
            <w:tcW w:w="0" w:type="auto"/>
            <w:hideMark/>
          </w:tcPr>
          <w:p w14:paraId="25DC2C7B"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Material</w:t>
            </w:r>
          </w:p>
        </w:tc>
        <w:tc>
          <w:tcPr>
            <w:tcW w:w="0" w:type="auto"/>
            <w:hideMark/>
          </w:tcPr>
          <w:p w14:paraId="0AA3316B"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Aim</w:t>
            </w:r>
          </w:p>
        </w:tc>
        <w:tc>
          <w:tcPr>
            <w:tcW w:w="0" w:type="auto"/>
            <w:hideMark/>
          </w:tcPr>
          <w:p w14:paraId="31AB9B55"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Conditions/technique</w:t>
            </w:r>
          </w:p>
        </w:tc>
        <w:tc>
          <w:tcPr>
            <w:tcW w:w="3242" w:type="dxa"/>
            <w:hideMark/>
          </w:tcPr>
          <w:p w14:paraId="1F72CDF8"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Main result</w:t>
            </w:r>
          </w:p>
        </w:tc>
        <w:tc>
          <w:tcPr>
            <w:tcW w:w="567" w:type="dxa"/>
            <w:hideMark/>
          </w:tcPr>
          <w:p w14:paraId="12545E84"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Ref.</w:t>
            </w:r>
          </w:p>
        </w:tc>
      </w:tr>
      <w:tr w:rsidR="00CB38AB" w:rsidRPr="006F7137" w14:paraId="210FEF3C" w14:textId="77777777" w:rsidTr="00AC719C">
        <w:tc>
          <w:tcPr>
            <w:tcW w:w="0" w:type="auto"/>
            <w:hideMark/>
          </w:tcPr>
          <w:p w14:paraId="180C27EB"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Black chokeberry pulp</w:t>
            </w:r>
          </w:p>
        </w:tc>
        <w:tc>
          <w:tcPr>
            <w:tcW w:w="0" w:type="auto"/>
            <w:hideMark/>
          </w:tcPr>
          <w:p w14:paraId="256431F2"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examine the effects of plant loading, pressure, temperature, and ethanol </w:t>
            </w:r>
            <w:r w:rsidRPr="006F7137">
              <w:rPr>
                <w:rFonts w:ascii="Times New Roman" w:hAnsi="Times New Roman" w:cs="Times New Roman"/>
                <w:color w:val="000000" w:themeColor="text1"/>
                <w:sz w:val="18"/>
                <w:szCs w:val="18"/>
              </w:rPr>
              <w:lastRenderedPageBreak/>
              <w:t>concentration on supercritical extraction</w:t>
            </w:r>
          </w:p>
        </w:tc>
        <w:tc>
          <w:tcPr>
            <w:tcW w:w="0" w:type="auto"/>
            <w:hideMark/>
          </w:tcPr>
          <w:p w14:paraId="0FDCE703"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Supercritical CO₂ batch extraction with ethanol as a modifier</w:t>
            </w:r>
          </w:p>
        </w:tc>
        <w:tc>
          <w:tcPr>
            <w:tcW w:w="3242" w:type="dxa"/>
            <w:hideMark/>
          </w:tcPr>
          <w:p w14:paraId="28970641"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Extraction conditions influenced the recovery of cyanidin hexose, cyanidin pentose, and quercetin deoxyhexose–hexose compounds. A significant decrease in cellular viability was also reported for selected extracts</w:t>
            </w:r>
          </w:p>
        </w:tc>
        <w:sdt>
          <w:sdtPr>
            <w:rPr>
              <w:rFonts w:ascii="Times New Roman" w:hAnsi="Times New Roman" w:cs="Times New Roman"/>
              <w:color w:val="000000" w:themeColor="text1"/>
              <w:sz w:val="18"/>
              <w:szCs w:val="18"/>
            </w:rPr>
            <w:tag w:val="MENDELEY_CITATION_v3_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"/>
            <w:id w:val="-279029611"/>
            <w:placeholder>
              <w:docPart w:val="F1F381737A994E64A43841C193B07AF3"/>
            </w:placeholder>
          </w:sdtPr>
          <w:sdtContent>
            <w:tc>
              <w:tcPr>
                <w:tcW w:w="567" w:type="dxa"/>
                <w:hideMark/>
              </w:tcPr>
              <w:p w14:paraId="44D7ACE0" w14:textId="6A5D03B0" w:rsidR="00CB38AB" w:rsidRPr="006F7137" w:rsidRDefault="00316B45"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[20]</w:t>
                </w:r>
              </w:p>
            </w:tc>
          </w:sdtContent>
        </w:sdt>
      </w:tr>
      <w:tr w:rsidR="00CB38AB" w:rsidRPr="006F7137" w14:paraId="37825CF6" w14:textId="77777777" w:rsidTr="00AC719C">
        <w:tc>
          <w:tcPr>
            <w:tcW w:w="0" w:type="auto"/>
            <w:hideMark/>
          </w:tcPr>
          <w:p w14:paraId="7B598CD0"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0" w:type="auto"/>
            <w:hideMark/>
          </w:tcPr>
          <w:p w14:paraId="357BF45C"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w:t>
            </w:r>
            <w:proofErr w:type="spellStart"/>
            <w:r w:rsidRPr="006F7137">
              <w:rPr>
                <w:rFonts w:ascii="Times New Roman" w:hAnsi="Times New Roman" w:cs="Times New Roman"/>
                <w:color w:val="000000" w:themeColor="text1"/>
                <w:sz w:val="18"/>
                <w:szCs w:val="18"/>
              </w:rPr>
              <w:t>optimise</w:t>
            </w:r>
            <w:proofErr w:type="spellEnd"/>
            <w:r w:rsidRPr="006F7137">
              <w:rPr>
                <w:rFonts w:ascii="Times New Roman" w:hAnsi="Times New Roman" w:cs="Times New Roman"/>
                <w:color w:val="000000" w:themeColor="text1"/>
                <w:sz w:val="18"/>
                <w:szCs w:val="18"/>
              </w:rPr>
              <w:t xml:space="preserve"> ultrasound-assisted </w:t>
            </w:r>
            <w:proofErr w:type="spellStart"/>
            <w:r w:rsidRPr="006F7137">
              <w:rPr>
                <w:rFonts w:ascii="Times New Roman" w:hAnsi="Times New Roman" w:cs="Times New Roman"/>
                <w:color w:val="000000" w:themeColor="text1"/>
                <w:sz w:val="18"/>
                <w:szCs w:val="18"/>
              </w:rPr>
              <w:t>pressurised</w:t>
            </w:r>
            <w:proofErr w:type="spellEnd"/>
            <w:r w:rsidRPr="006F7137">
              <w:rPr>
                <w:rFonts w:ascii="Times New Roman" w:hAnsi="Times New Roman" w:cs="Times New Roman"/>
                <w:color w:val="000000" w:themeColor="text1"/>
                <w:sz w:val="18"/>
                <w:szCs w:val="18"/>
              </w:rPr>
              <w:t xml:space="preserve"> liquid extraction of anthocyanins</w:t>
            </w:r>
          </w:p>
        </w:tc>
        <w:tc>
          <w:tcPr>
            <w:tcW w:w="0" w:type="auto"/>
            <w:hideMark/>
          </w:tcPr>
          <w:p w14:paraId="6F5A3D5E"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Pressure, temperature, ultrasound intensity, solvent concentration, and solvent flow rate were varied</w:t>
            </w:r>
          </w:p>
        </w:tc>
        <w:tc>
          <w:tcPr>
            <w:tcW w:w="3242" w:type="dxa"/>
            <w:hideMark/>
          </w:tcPr>
          <w:p w14:paraId="73F13814" w14:textId="77777777" w:rsidR="00CB38AB" w:rsidRPr="006F7137" w:rsidRDefault="00CB38AB"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Higher total anthocyanin recovery was obtained than with classic batch extraction. An extraction efficiency of 88.0 </w:t>
            </w:r>
            <w:proofErr w:type="spellStart"/>
            <w:r w:rsidRPr="006F7137">
              <w:rPr>
                <w:rFonts w:ascii="Times New Roman" w:hAnsi="Times New Roman" w:cs="Times New Roman"/>
                <w:color w:val="000000" w:themeColor="text1"/>
                <w:sz w:val="18"/>
                <w:szCs w:val="18"/>
              </w:rPr>
              <w:t>wt</w:t>
            </w:r>
            <w:proofErr w:type="spellEnd"/>
            <w:r w:rsidRPr="006F7137">
              <w:rPr>
                <w:rFonts w:ascii="Times New Roman" w:hAnsi="Times New Roman" w:cs="Times New Roman"/>
                <w:color w:val="000000" w:themeColor="text1"/>
                <w:sz w:val="18"/>
                <w:szCs w:val="18"/>
              </w:rPr>
              <w:t xml:space="preserve">% of total anthocyanins was achieved within 45 min at 70 °C and 180 bar using 1.5 </w:t>
            </w:r>
            <w:proofErr w:type="spellStart"/>
            <w:r w:rsidRPr="006F7137">
              <w:rPr>
                <w:rFonts w:ascii="Times New Roman" w:hAnsi="Times New Roman" w:cs="Times New Roman"/>
                <w:color w:val="000000" w:themeColor="text1"/>
                <w:sz w:val="18"/>
                <w:szCs w:val="18"/>
              </w:rPr>
              <w:t>wt</w:t>
            </w:r>
            <w:proofErr w:type="spellEnd"/>
            <w:r w:rsidRPr="006F7137">
              <w:rPr>
                <w:rFonts w:ascii="Times New Roman" w:hAnsi="Times New Roman" w:cs="Times New Roman"/>
                <w:color w:val="000000" w:themeColor="text1"/>
                <w:sz w:val="18"/>
                <w:szCs w:val="18"/>
              </w:rPr>
              <w:t>% citric acid and a 200 W ultrasound bath</w:t>
            </w:r>
          </w:p>
        </w:tc>
        <w:sdt>
          <w:sdtPr>
            <w:rPr>
              <w:rFonts w:ascii="Times New Roman" w:hAnsi="Times New Roman" w:cs="Times New Roman"/>
              <w:color w:val="000000" w:themeColor="text1"/>
              <w:sz w:val="18"/>
              <w:szCs w:val="18"/>
            </w:rPr>
            <w:tag w:val="MENDELEY_CITATION_v3_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"/>
            <w:id w:val="517210564"/>
            <w:placeholder>
              <w:docPart w:val="466608DFE4B94FE995013C4EB952814B"/>
            </w:placeholder>
          </w:sdtPr>
          <w:sdtContent>
            <w:tc>
              <w:tcPr>
                <w:tcW w:w="567" w:type="dxa"/>
                <w:hideMark/>
              </w:tcPr>
              <w:p w14:paraId="08015E11" w14:textId="3E854B1A" w:rsidR="00CB38AB" w:rsidRPr="006F7137" w:rsidRDefault="00316B45" w:rsidP="00CB38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[21]</w:t>
                </w:r>
              </w:p>
            </w:tc>
          </w:sdtContent>
        </w:sdt>
      </w:tr>
      <w:tr w:rsidR="00215CBD" w:rsidRPr="006F7137" w14:paraId="288293A4" w14:textId="77777777" w:rsidTr="00AC719C">
        <w:tc>
          <w:tcPr>
            <w:tcW w:w="0" w:type="auto"/>
            <w:hideMark/>
          </w:tcPr>
          <w:p w14:paraId="1F351858" w14:textId="77777777" w:rsidR="00215CBD" w:rsidRPr="006F7137" w:rsidRDefault="00215CBD">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Aronia pomace</w:t>
            </w:r>
          </w:p>
        </w:tc>
        <w:tc>
          <w:tcPr>
            <w:tcW w:w="0" w:type="auto"/>
            <w:hideMark/>
          </w:tcPr>
          <w:p w14:paraId="52F3ACAD" w14:textId="77777777" w:rsidR="00215CBD" w:rsidRPr="006F7137" w:rsidRDefault="00215CBD">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w:t>
            </w:r>
            <w:proofErr w:type="spellStart"/>
            <w:r w:rsidRPr="006F7137">
              <w:rPr>
                <w:rFonts w:ascii="Times New Roman" w:hAnsi="Times New Roman" w:cs="Times New Roman"/>
                <w:color w:val="000000" w:themeColor="text1"/>
                <w:sz w:val="18"/>
                <w:szCs w:val="18"/>
              </w:rPr>
              <w:t>optimise</w:t>
            </w:r>
            <w:proofErr w:type="spellEnd"/>
            <w:r w:rsidRPr="006F7137">
              <w:rPr>
                <w:rFonts w:ascii="Times New Roman" w:hAnsi="Times New Roman" w:cs="Times New Roman"/>
                <w:color w:val="000000" w:themeColor="text1"/>
                <w:sz w:val="18"/>
                <w:szCs w:val="18"/>
              </w:rPr>
              <w:t xml:space="preserve"> extraction kinetics and yields of lipophilic and phenolic compounds</w:t>
            </w:r>
          </w:p>
        </w:tc>
        <w:tc>
          <w:tcPr>
            <w:tcW w:w="0" w:type="auto"/>
            <w:hideMark/>
          </w:tcPr>
          <w:p w14:paraId="69345857" w14:textId="77777777" w:rsidR="00215CBD" w:rsidRPr="006F7137" w:rsidRDefault="00215CBD">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Supercritical CO₂ extraction with or without ethanol co-solvent; 20–40 MPa; 50–90 °C; extraction kinetics modelled using a feedforward neural network</w:t>
            </w:r>
          </w:p>
        </w:tc>
        <w:tc>
          <w:tcPr>
            <w:tcW w:w="3242" w:type="dxa"/>
            <w:hideMark/>
          </w:tcPr>
          <w:p w14:paraId="182DE63D" w14:textId="77777777" w:rsidR="00215CBD" w:rsidRPr="006F7137" w:rsidRDefault="00215CBD">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highest overall yield was obtained at 40 MPa and 90 °C, while the highest TPC was obtained using 5% ethanol co-solvent at 50 °C and 30 MPa. Lipid extracts were rich in linoleic acid, supporting </w:t>
            </w:r>
            <w:proofErr w:type="spellStart"/>
            <w:r w:rsidRPr="006F7137">
              <w:rPr>
                <w:rFonts w:ascii="Times New Roman" w:hAnsi="Times New Roman" w:cs="Times New Roman"/>
                <w:color w:val="000000" w:themeColor="text1"/>
                <w:sz w:val="18"/>
                <w:szCs w:val="18"/>
              </w:rPr>
              <w:t>scCO</w:t>
            </w:r>
            <w:proofErr w:type="spellEnd"/>
            <w:r w:rsidRPr="006F7137">
              <w:rPr>
                <w:rFonts w:ascii="Times New Roman" w:hAnsi="Times New Roman" w:cs="Times New Roman"/>
                <w:color w:val="000000" w:themeColor="text1"/>
                <w:sz w:val="18"/>
                <w:szCs w:val="18"/>
              </w:rPr>
              <w:t>₂ as a selective green recovery route</w:t>
            </w:r>
          </w:p>
        </w:tc>
        <w:tc>
          <w:tcPr>
            <w:tcW w:w="567" w:type="dxa"/>
            <w:hideMark/>
          </w:tcPr>
          <w:sdt>
            <w:sdtPr>
              <w:rPr>
                <w:rFonts w:ascii="Times New Roman" w:eastAsia="Times New Roman" w:hAnsi="Times New Roman" w:cs="Times New Roman"/>
                <w:color w:val="000000" w:themeColor="text1"/>
                <w:sz w:val="18"/>
                <w:szCs w:val="18"/>
                <w:lang w:val="en-GB" w:eastAsia="en-GB"/>
              </w:rPr>
              <w:tag w:val="MENDELEY_CITATION_v3_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"/>
              <w:id w:val="963083138"/>
              <w:placeholder>
                <w:docPart w:val="B827F8EF3CDB4D80902ABFD13DFD6F27"/>
              </w:placeholder>
            </w:sdtPr>
            <w:sdtContent>
              <w:p w14:paraId="45DD7F10" w14:textId="257E5C81" w:rsidR="00CB38AB" w:rsidRPr="006F7137" w:rsidRDefault="00316B45" w:rsidP="00CB38AB">
                <w:pPr>
                  <w:spacing w:after="0" w:line="240" w:lineRule="auto"/>
                  <w:rPr>
                    <w:rFonts w:ascii="Times New Roman" w:eastAsia="Times New Roman" w:hAnsi="Times New Roman" w:cs="Times New Roman"/>
                    <w:color w:val="000000" w:themeColor="text1"/>
                    <w:sz w:val="18"/>
                    <w:szCs w:val="18"/>
                    <w:lang w:val="en-GB" w:eastAsia="en-GB"/>
                  </w:rPr>
                </w:pPr>
                <w:r w:rsidRPr="006F7137">
                  <w:rPr>
                    <w:rFonts w:ascii="Times New Roman" w:eastAsia="Times New Roman" w:hAnsi="Times New Roman" w:cs="Times New Roman"/>
                    <w:color w:val="000000" w:themeColor="text1"/>
                    <w:sz w:val="18"/>
                    <w:szCs w:val="18"/>
                    <w:lang w:val="en-GB" w:eastAsia="en-GB"/>
                  </w:rPr>
                  <w:t>[22]</w:t>
                </w:r>
              </w:p>
            </w:sdtContent>
          </w:sdt>
          <w:p w14:paraId="33E66377" w14:textId="5185FFD2" w:rsidR="00215CBD" w:rsidRPr="006F7137" w:rsidRDefault="00215CBD">
            <w:pPr>
              <w:rPr>
                <w:rFonts w:ascii="Times New Roman" w:hAnsi="Times New Roman" w:cs="Times New Roman"/>
                <w:color w:val="000000" w:themeColor="text1"/>
                <w:sz w:val="18"/>
                <w:szCs w:val="18"/>
              </w:rPr>
            </w:pPr>
          </w:p>
        </w:tc>
      </w:tr>
      <w:tr w:rsidR="00AC719C" w:rsidRPr="006F7137" w14:paraId="4632BF5B" w14:textId="77777777" w:rsidTr="00AC719C">
        <w:tc>
          <w:tcPr>
            <w:tcW w:w="9634" w:type="dxa"/>
            <w:gridSpan w:val="5"/>
          </w:tcPr>
          <w:p w14:paraId="01A230B2" w14:textId="4A142375" w:rsidR="00AC719C" w:rsidRPr="006F7137" w:rsidRDefault="00AC719C">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rPr>
              <w:t>E. Enzyme- and fermentation-assisted recovery</w:t>
            </w:r>
          </w:p>
        </w:tc>
      </w:tr>
      <w:tr w:rsidR="00215CBD" w:rsidRPr="006F7137" w14:paraId="47D72FCC" w14:textId="77777777" w:rsidTr="00AC719C">
        <w:tc>
          <w:tcPr>
            <w:tcW w:w="0" w:type="auto"/>
            <w:hideMark/>
          </w:tcPr>
          <w:p w14:paraId="62C879E7"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Material</w:t>
            </w:r>
          </w:p>
        </w:tc>
        <w:tc>
          <w:tcPr>
            <w:tcW w:w="0" w:type="auto"/>
            <w:hideMark/>
          </w:tcPr>
          <w:p w14:paraId="3FF97812"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Aim</w:t>
            </w:r>
          </w:p>
        </w:tc>
        <w:tc>
          <w:tcPr>
            <w:tcW w:w="0" w:type="auto"/>
            <w:hideMark/>
          </w:tcPr>
          <w:p w14:paraId="60802C9E"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Conditions/technique</w:t>
            </w:r>
          </w:p>
        </w:tc>
        <w:tc>
          <w:tcPr>
            <w:tcW w:w="3242" w:type="dxa"/>
            <w:hideMark/>
          </w:tcPr>
          <w:p w14:paraId="303CA0B0"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Main result</w:t>
            </w:r>
          </w:p>
        </w:tc>
        <w:tc>
          <w:tcPr>
            <w:tcW w:w="567" w:type="dxa"/>
            <w:hideMark/>
          </w:tcPr>
          <w:p w14:paraId="20ED3A02" w14:textId="77777777" w:rsidR="00215CBD" w:rsidRPr="006F7137" w:rsidRDefault="00215CBD">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Ref.</w:t>
            </w:r>
          </w:p>
        </w:tc>
      </w:tr>
      <w:tr w:rsidR="00FE30DA" w:rsidRPr="006F7137" w14:paraId="3CA68C56" w14:textId="77777777" w:rsidTr="00AC719C">
        <w:tc>
          <w:tcPr>
            <w:tcW w:w="0" w:type="auto"/>
            <w:hideMark/>
          </w:tcPr>
          <w:p w14:paraId="2551937B"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0" w:type="auto"/>
            <w:hideMark/>
          </w:tcPr>
          <w:p w14:paraId="45939E84"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recover anthocyanins and other phenolic compounds</w:t>
            </w:r>
          </w:p>
        </w:tc>
        <w:tc>
          <w:tcPr>
            <w:tcW w:w="0" w:type="auto"/>
            <w:hideMark/>
          </w:tcPr>
          <w:p w14:paraId="4B34F6B5"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Enzyme-assisted extraction using commercial pectinases, followed by purification and </w:t>
            </w:r>
            <w:proofErr w:type="spellStart"/>
            <w:r w:rsidRPr="006F7137">
              <w:rPr>
                <w:rFonts w:ascii="Times New Roman" w:hAnsi="Times New Roman" w:cs="Times New Roman"/>
                <w:color w:val="000000" w:themeColor="text1"/>
                <w:sz w:val="18"/>
                <w:szCs w:val="18"/>
              </w:rPr>
              <w:t>stabilisation</w:t>
            </w:r>
            <w:proofErr w:type="spellEnd"/>
          </w:p>
        </w:tc>
        <w:tc>
          <w:tcPr>
            <w:tcW w:w="3242" w:type="dxa"/>
            <w:hideMark/>
          </w:tcPr>
          <w:p w14:paraId="49E965E7"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Recovery reached 96% of the anthocyanins initially present in the extract</w:t>
            </w:r>
          </w:p>
        </w:tc>
        <w:sdt>
          <w:sdtPr>
            <w:rPr>
              <w:rFonts w:ascii="Times New Roman" w:hAnsi="Times New Roman" w:cs="Times New Roman"/>
              <w:color w:val="000000" w:themeColor="text1"/>
              <w:sz w:val="18"/>
              <w:szCs w:val="18"/>
            </w:rPr>
            <w:tag w:val="MENDELEY_CITATION_v3_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"/>
            <w:id w:val="-1814323119"/>
            <w:placeholder>
              <w:docPart w:val="D31A06E3A4774D84910F25FDE5A8171A"/>
            </w:placeholder>
          </w:sdtPr>
          <w:sdtContent>
            <w:tc>
              <w:tcPr>
                <w:tcW w:w="567" w:type="dxa"/>
                <w:hideMark/>
              </w:tcPr>
              <w:p w14:paraId="19F73B31" w14:textId="2FB3912F" w:rsidR="00FE30DA" w:rsidRPr="006F7137" w:rsidRDefault="00316B45"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[23]</w:t>
                </w:r>
              </w:p>
            </w:tc>
          </w:sdtContent>
        </w:sdt>
      </w:tr>
      <w:tr w:rsidR="00FE30DA" w:rsidRPr="006F7137" w14:paraId="54DA8E7A" w14:textId="77777777" w:rsidTr="00AC719C">
        <w:tc>
          <w:tcPr>
            <w:tcW w:w="0" w:type="auto"/>
            <w:hideMark/>
          </w:tcPr>
          <w:p w14:paraId="5C62884C"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0" w:type="auto"/>
            <w:hideMark/>
          </w:tcPr>
          <w:p w14:paraId="4B13A945"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extract bioactive substances and evaluate the resulting material as a potential feedstock</w:t>
            </w:r>
          </w:p>
        </w:tc>
        <w:tc>
          <w:tcPr>
            <w:tcW w:w="0" w:type="auto"/>
            <w:hideMark/>
          </w:tcPr>
          <w:p w14:paraId="4C5197DA"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Pectinase-based enzymatic treatment followed by ultrafiltration</w:t>
            </w:r>
          </w:p>
        </w:tc>
        <w:tc>
          <w:tcPr>
            <w:tcW w:w="3242" w:type="dxa"/>
            <w:hideMark/>
          </w:tcPr>
          <w:p w14:paraId="713B7397"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Free and complex sugars, including glucose, fructose, and sorbitol, as well as extractable humic substances and cellulose, were identified, indicating the potential of the resulting material as feedstock for platform-molecule production</w:t>
            </w:r>
          </w:p>
        </w:tc>
        <w:sdt>
          <w:sdtPr>
            <w:rPr>
              <w:rFonts w:ascii="Times New Roman" w:hAnsi="Times New Roman" w:cs="Times New Roman"/>
              <w:color w:val="000000" w:themeColor="text1"/>
              <w:sz w:val="18"/>
              <w:szCs w:val="18"/>
            </w:rPr>
            <w:tag w:val="MENDELEY_CITATION_v3_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"/>
            <w:id w:val="-1598709645"/>
            <w:placeholder>
              <w:docPart w:val="1503B17394E2413991298D6AD6E846FE"/>
            </w:placeholder>
          </w:sdtPr>
          <w:sdtContent>
            <w:tc>
              <w:tcPr>
                <w:tcW w:w="567" w:type="dxa"/>
                <w:hideMark/>
              </w:tcPr>
              <w:p w14:paraId="10CE4931" w14:textId="6F2F0634" w:rsidR="00FE30DA" w:rsidRPr="006F7137" w:rsidRDefault="00316B45"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[24]</w:t>
                </w:r>
              </w:p>
            </w:tc>
          </w:sdtContent>
        </w:sdt>
      </w:tr>
      <w:tr w:rsidR="00FE30DA" w:rsidRPr="006F7137" w14:paraId="0CC843C6" w14:textId="77777777" w:rsidTr="00AC719C">
        <w:tc>
          <w:tcPr>
            <w:tcW w:w="0" w:type="auto"/>
            <w:hideMark/>
          </w:tcPr>
          <w:p w14:paraId="5F98C891"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0" w:type="auto"/>
            <w:hideMark/>
          </w:tcPr>
          <w:p w14:paraId="0353523F"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recover total phenolics and anthocyanins</w:t>
            </w:r>
          </w:p>
        </w:tc>
        <w:tc>
          <w:tcPr>
            <w:tcW w:w="0" w:type="auto"/>
            <w:hideMark/>
          </w:tcPr>
          <w:p w14:paraId="2E87001F"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Pretreatment with a pectinolytic enzyme followed by supercritical CO₂ extraction; 35, 50, and 65 °C; 7.5, 10.0, and 12.5 MPa; ethanol addition of 20%, 50%, and 80% (m/m)</w:t>
            </w:r>
          </w:p>
        </w:tc>
        <w:tc>
          <w:tcPr>
            <w:tcW w:w="3242" w:type="dxa"/>
            <w:hideMark/>
          </w:tcPr>
          <w:p w14:paraId="0C1C78D0"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Enzymatic pretreatment combined with supercritical extraction resulted in superior recovery of phenolic compounds</w:t>
            </w:r>
          </w:p>
        </w:tc>
        <w:tc>
          <w:tcPr>
            <w:tcW w:w="567" w:type="dxa"/>
            <w:hideMark/>
          </w:tcPr>
          <w:sdt>
            <w:sdtPr>
              <w:rPr>
                <w:rFonts w:ascii="Times New Roman" w:hAnsi="Times New Roman" w:cs="Times New Roman"/>
                <w:color w:val="000000" w:themeColor="text1"/>
                <w:sz w:val="18"/>
                <w:szCs w:val="18"/>
              </w:rPr>
              <w:tag w:val="MENDELEY_CITATION_v3_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"/>
              <w:id w:val="-994021262"/>
              <w:placeholder>
                <w:docPart w:val="BC3EAD9BAA2741D8BFC36EF24A0766E1"/>
              </w:placeholder>
            </w:sdtPr>
            <w:sdtContent>
              <w:p w14:paraId="3B537BFC" w14:textId="4B212D7F" w:rsidR="00FE30DA" w:rsidRPr="006F7137" w:rsidRDefault="00316B45"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[25]</w:t>
                </w:r>
              </w:p>
            </w:sdtContent>
          </w:sdt>
        </w:tc>
      </w:tr>
      <w:tr w:rsidR="00FE30DA" w:rsidRPr="006F7137" w14:paraId="3CE156A1" w14:textId="77777777" w:rsidTr="00AC719C">
        <w:tc>
          <w:tcPr>
            <w:tcW w:w="0" w:type="auto"/>
          </w:tcPr>
          <w:p w14:paraId="7CA450B5" w14:textId="65EF5672"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Lingonberry and aronia berry pomace</w:t>
            </w:r>
          </w:p>
        </w:tc>
        <w:tc>
          <w:tcPr>
            <w:tcW w:w="0" w:type="auto"/>
          </w:tcPr>
          <w:p w14:paraId="46B91881" w14:textId="29D435A6"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assess flavonoid composition in enzymatic hydrolysates and evaluate their potential as food or supplement ingredients</w:t>
            </w:r>
          </w:p>
        </w:tc>
        <w:tc>
          <w:tcPr>
            <w:tcW w:w="0" w:type="auto"/>
          </w:tcPr>
          <w:p w14:paraId="45EDE44E" w14:textId="4D1AD9CD"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Enzymatic hydrolysis using pectinase, cellulase, protease, and lipase; HPLC-DAD-MS analysis</w:t>
            </w:r>
          </w:p>
        </w:tc>
        <w:tc>
          <w:tcPr>
            <w:tcW w:w="3242" w:type="dxa"/>
          </w:tcPr>
          <w:p w14:paraId="525C5D33" w14:textId="1A2265AA"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Enzymatic treatment increased flavonoid content in aronia pomace hydrolysate by 46.6% compared with the control. Six flavonoids were identified, with </w:t>
            </w:r>
            <w:proofErr w:type="spellStart"/>
            <w:r w:rsidRPr="006F7137">
              <w:rPr>
                <w:rFonts w:ascii="Times New Roman" w:hAnsi="Times New Roman" w:cs="Times New Roman"/>
                <w:color w:val="000000" w:themeColor="text1"/>
                <w:sz w:val="18"/>
                <w:szCs w:val="18"/>
              </w:rPr>
              <w:t>hyperoside</w:t>
            </w:r>
            <w:proofErr w:type="spellEnd"/>
            <w:r w:rsidRPr="006F7137">
              <w:rPr>
                <w:rFonts w:ascii="Times New Roman" w:hAnsi="Times New Roman" w:cs="Times New Roman"/>
                <w:color w:val="000000" w:themeColor="text1"/>
                <w:sz w:val="18"/>
                <w:szCs w:val="18"/>
              </w:rPr>
              <w:t xml:space="preserve"> as the dominant compound</w:t>
            </w:r>
          </w:p>
        </w:tc>
        <w:sdt>
          <w:sdtPr>
            <w:rPr>
              <w:rFonts w:ascii="Times New Roman" w:eastAsia="Times New Roman" w:hAnsi="Times New Roman" w:cs="Times New Roman"/>
              <w:color w:val="000000" w:themeColor="text1"/>
              <w:sz w:val="18"/>
              <w:szCs w:val="18"/>
              <w:lang w:val="en-GB" w:eastAsia="en-GB"/>
            </w:rPr>
            <w:tag w:val="MENDELEY_CITATION_v3_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"/>
            <w:id w:val="2020732250"/>
            <w:placeholder>
              <w:docPart w:val="6E6887A9887C4043BC814C1498D7F251"/>
            </w:placeholder>
          </w:sdtPr>
          <w:sdtContent>
            <w:tc>
              <w:tcPr>
                <w:tcW w:w="567" w:type="dxa"/>
              </w:tcPr>
              <w:p w14:paraId="3C7057B4" w14:textId="3005D033" w:rsidR="00FE30DA" w:rsidRPr="006F7137" w:rsidRDefault="00316B45" w:rsidP="00FE30DA">
                <w:pPr>
                  <w:rPr>
                    <w:rFonts w:ascii="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lang w:val="en-GB" w:eastAsia="en-GB"/>
                  </w:rPr>
                  <w:t>[26]</w:t>
                </w:r>
              </w:p>
            </w:tc>
          </w:sdtContent>
        </w:sdt>
      </w:tr>
      <w:tr w:rsidR="00FE30DA" w:rsidRPr="006F7137" w14:paraId="79283C8E" w14:textId="77777777" w:rsidTr="00AC719C">
        <w:tc>
          <w:tcPr>
            <w:tcW w:w="0" w:type="auto"/>
            <w:vAlign w:val="center"/>
          </w:tcPr>
          <w:p w14:paraId="79DCB282" w14:textId="6BDF597E"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Chokeberry pomace</w:t>
            </w:r>
          </w:p>
        </w:tc>
        <w:tc>
          <w:tcPr>
            <w:tcW w:w="0" w:type="auto"/>
            <w:vAlign w:val="center"/>
          </w:tcPr>
          <w:p w14:paraId="22B90C2E" w14:textId="72791FD2"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enhance polyphenol release and activity</w:t>
            </w:r>
          </w:p>
        </w:tc>
        <w:tc>
          <w:tcPr>
            <w:tcW w:w="0" w:type="auto"/>
            <w:vAlign w:val="center"/>
          </w:tcPr>
          <w:p w14:paraId="30150A5E" w14:textId="2BC6AE9B"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Solid-state fermentation with Trichoderma viride; enzymatic activity (β-glucosidase, cellulase, </w:t>
            </w:r>
            <w:proofErr w:type="spellStart"/>
            <w:r w:rsidRPr="006F7137">
              <w:rPr>
                <w:rFonts w:ascii="Times New Roman" w:hAnsi="Times New Roman" w:cs="Times New Roman"/>
                <w:color w:val="000000" w:themeColor="text1"/>
                <w:sz w:val="18"/>
                <w:szCs w:val="18"/>
              </w:rPr>
              <w:t>tannase</w:t>
            </w:r>
            <w:proofErr w:type="spellEnd"/>
            <w:r w:rsidRPr="006F7137">
              <w:rPr>
                <w:rFonts w:ascii="Times New Roman" w:hAnsi="Times New Roman" w:cs="Times New Roman"/>
                <w:color w:val="000000" w:themeColor="text1"/>
                <w:sz w:val="18"/>
                <w:szCs w:val="18"/>
              </w:rPr>
              <w:t>, pectinase)</w:t>
            </w:r>
          </w:p>
        </w:tc>
        <w:tc>
          <w:tcPr>
            <w:tcW w:w="3242" w:type="dxa"/>
            <w:vAlign w:val="center"/>
          </w:tcPr>
          <w:p w14:paraId="323B80D4" w14:textId="002538C5"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Increased extraction of polyphenols; improved antioxidant and hypoglycemic activity; improved stability of </w:t>
            </w:r>
            <w:proofErr w:type="spellStart"/>
            <w:r w:rsidRPr="006F7137">
              <w:rPr>
                <w:rFonts w:ascii="Times New Roman" w:hAnsi="Times New Roman" w:cs="Times New Roman"/>
                <w:color w:val="000000" w:themeColor="text1"/>
                <w:sz w:val="18"/>
                <w:szCs w:val="18"/>
              </w:rPr>
              <w:t>bioactives</w:t>
            </w:r>
            <w:proofErr w:type="spellEnd"/>
          </w:p>
        </w:tc>
        <w:tc>
          <w:tcPr>
            <w:tcW w:w="567" w:type="dxa"/>
            <w:vAlign w:val="center"/>
          </w:tcPr>
          <w:sdt>
            <w:sdtPr>
              <w:rPr>
                <w:rFonts w:ascii="Times New Roman" w:hAnsi="Times New Roman" w:cs="Times New Roman"/>
                <w:color w:val="000000" w:themeColor="text1"/>
                <w:sz w:val="18"/>
                <w:szCs w:val="18"/>
              </w:rPr>
              <w:tag w:val="MENDELEY_CITATION_v3_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"/>
              <w:id w:val="-44453165"/>
              <w:placeholder>
                <w:docPart w:val="7125B969DAB94BFEBCFB3C1465E3DF79"/>
              </w:placeholder>
            </w:sdtPr>
            <w:sdtContent>
              <w:p w14:paraId="2FCA2633" w14:textId="7C7693D7" w:rsidR="00FE30DA" w:rsidRPr="006F7137" w:rsidRDefault="00316B45"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[27]</w:t>
                </w:r>
              </w:p>
            </w:sdtContent>
          </w:sdt>
        </w:tc>
      </w:tr>
      <w:tr w:rsidR="00FE30DA" w:rsidRPr="006F7137" w14:paraId="1592513D" w14:textId="77777777" w:rsidTr="00AC719C">
        <w:tc>
          <w:tcPr>
            <w:tcW w:w="9634" w:type="dxa"/>
            <w:gridSpan w:val="5"/>
          </w:tcPr>
          <w:p w14:paraId="109DECCE" w14:textId="3F621C5F" w:rsidR="00FE30DA" w:rsidRPr="006F7137" w:rsidRDefault="00FE30DA" w:rsidP="00FE30DA">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rPr>
              <w:t>F. Fractionation, purification and recovery</w:t>
            </w:r>
          </w:p>
        </w:tc>
      </w:tr>
      <w:tr w:rsidR="00FE30DA" w:rsidRPr="006F7137" w14:paraId="614A2F3F" w14:textId="77777777" w:rsidTr="00AC719C">
        <w:tc>
          <w:tcPr>
            <w:tcW w:w="0" w:type="auto"/>
            <w:hideMark/>
          </w:tcPr>
          <w:p w14:paraId="22F2A1D3" w14:textId="77777777" w:rsidR="00FE30DA" w:rsidRPr="006F7137" w:rsidRDefault="00FE30DA" w:rsidP="00FE30DA">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Material</w:t>
            </w:r>
          </w:p>
        </w:tc>
        <w:tc>
          <w:tcPr>
            <w:tcW w:w="0" w:type="auto"/>
            <w:hideMark/>
          </w:tcPr>
          <w:p w14:paraId="5136EE86" w14:textId="77777777" w:rsidR="00FE30DA" w:rsidRPr="006F7137" w:rsidRDefault="00FE30DA" w:rsidP="00FE30DA">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Aim</w:t>
            </w:r>
          </w:p>
        </w:tc>
        <w:tc>
          <w:tcPr>
            <w:tcW w:w="0" w:type="auto"/>
            <w:hideMark/>
          </w:tcPr>
          <w:p w14:paraId="43696079" w14:textId="77777777" w:rsidR="00FE30DA" w:rsidRPr="006F7137" w:rsidRDefault="00FE30DA" w:rsidP="00FE30DA">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Conditions/technique</w:t>
            </w:r>
          </w:p>
        </w:tc>
        <w:tc>
          <w:tcPr>
            <w:tcW w:w="3242" w:type="dxa"/>
            <w:hideMark/>
          </w:tcPr>
          <w:p w14:paraId="3CA6DAF9" w14:textId="77777777" w:rsidR="00FE30DA" w:rsidRPr="006F7137" w:rsidRDefault="00FE30DA" w:rsidP="00FE30DA">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Main result</w:t>
            </w:r>
          </w:p>
        </w:tc>
        <w:tc>
          <w:tcPr>
            <w:tcW w:w="567" w:type="dxa"/>
            <w:hideMark/>
          </w:tcPr>
          <w:p w14:paraId="682B5434" w14:textId="77777777" w:rsidR="00FE30DA" w:rsidRPr="006F7137" w:rsidRDefault="00FE30DA" w:rsidP="00FE30DA">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Ref.</w:t>
            </w:r>
          </w:p>
        </w:tc>
      </w:tr>
      <w:tr w:rsidR="00FE30DA" w:rsidRPr="006F7137" w14:paraId="5CA3A9D6" w14:textId="77777777" w:rsidTr="00AC719C">
        <w:tc>
          <w:tcPr>
            <w:tcW w:w="0" w:type="auto"/>
            <w:hideMark/>
          </w:tcPr>
          <w:p w14:paraId="7603745A"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from concentrated juice production</w:t>
            </w:r>
          </w:p>
        </w:tc>
        <w:tc>
          <w:tcPr>
            <w:tcW w:w="0" w:type="auto"/>
            <w:hideMark/>
          </w:tcPr>
          <w:p w14:paraId="7D93932F"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w:t>
            </w:r>
            <w:proofErr w:type="spellStart"/>
            <w:r w:rsidRPr="006F7137">
              <w:rPr>
                <w:rFonts w:ascii="Times New Roman" w:hAnsi="Times New Roman" w:cs="Times New Roman"/>
                <w:color w:val="000000" w:themeColor="text1"/>
                <w:sz w:val="18"/>
                <w:szCs w:val="18"/>
              </w:rPr>
              <w:t>analyse</w:t>
            </w:r>
            <w:proofErr w:type="spellEnd"/>
            <w:r w:rsidRPr="006F7137">
              <w:rPr>
                <w:rFonts w:ascii="Times New Roman" w:hAnsi="Times New Roman" w:cs="Times New Roman"/>
                <w:color w:val="000000" w:themeColor="text1"/>
                <w:sz w:val="18"/>
                <w:szCs w:val="18"/>
              </w:rPr>
              <w:t xml:space="preserve"> the chemical composition of separated pomace fractions</w:t>
            </w:r>
          </w:p>
        </w:tc>
        <w:tc>
          <w:tcPr>
            <w:tcW w:w="0" w:type="auto"/>
            <w:hideMark/>
          </w:tcPr>
          <w:p w14:paraId="218260E5"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Multilevel screens and pneumatic segregation</w:t>
            </w:r>
          </w:p>
        </w:tc>
        <w:tc>
          <w:tcPr>
            <w:tcW w:w="3242" w:type="dxa"/>
            <w:hideMark/>
          </w:tcPr>
          <w:p w14:paraId="21CBFD8C"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Seedless fractions contained high levels of total dietary </w:t>
            </w:r>
            <w:proofErr w:type="spellStart"/>
            <w:r w:rsidRPr="006F7137">
              <w:rPr>
                <w:rFonts w:ascii="Times New Roman" w:hAnsi="Times New Roman" w:cs="Times New Roman"/>
                <w:color w:val="000000" w:themeColor="text1"/>
                <w:sz w:val="18"/>
                <w:szCs w:val="18"/>
              </w:rPr>
              <w:t>fibre</w:t>
            </w:r>
            <w:proofErr w:type="spellEnd"/>
            <w:r w:rsidRPr="006F7137">
              <w:rPr>
                <w:rFonts w:ascii="Times New Roman" w:hAnsi="Times New Roman" w:cs="Times New Roman"/>
                <w:color w:val="000000" w:themeColor="text1"/>
                <w:sz w:val="18"/>
                <w:szCs w:val="18"/>
              </w:rPr>
              <w:t xml:space="preserve"> (approximately 75%), </w:t>
            </w:r>
            <w:proofErr w:type="spellStart"/>
            <w:r w:rsidRPr="006F7137">
              <w:rPr>
                <w:rFonts w:ascii="Times New Roman" w:hAnsi="Times New Roman" w:cs="Times New Roman"/>
                <w:color w:val="000000" w:themeColor="text1"/>
                <w:sz w:val="18"/>
                <w:szCs w:val="18"/>
              </w:rPr>
              <w:t>proanthocyanidins</w:t>
            </w:r>
            <w:proofErr w:type="spellEnd"/>
            <w:r w:rsidRPr="006F7137">
              <w:rPr>
                <w:rFonts w:ascii="Times New Roman" w:hAnsi="Times New Roman" w:cs="Times New Roman"/>
                <w:color w:val="000000" w:themeColor="text1"/>
                <w:sz w:val="18"/>
                <w:szCs w:val="18"/>
              </w:rPr>
              <w:t xml:space="preserve"> (12,000 mg/100 g), and anthocyanins (1,200 mg/100 g)</w:t>
            </w:r>
          </w:p>
        </w:tc>
        <w:tc>
          <w:tcPr>
            <w:tcW w:w="567" w:type="dxa"/>
            <w:hideMark/>
          </w:tcPr>
          <w:p w14:paraId="29CA9ADC" w14:textId="1DA727DF" w:rsidR="00FE30DA" w:rsidRPr="006F7137" w:rsidRDefault="00000000" w:rsidP="00FE30DA">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tag w:val="MENDELEY_CITATION_v3_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"/>
                <w:id w:val="-2136854761"/>
                <w:placeholder>
                  <w:docPart w:val="F571E31374DE4DA1AA44556C9DAE3585"/>
                </w:placeholder>
              </w:sdtPr>
              <w:sdtContent>
                <w:r w:rsidR="00316B45" w:rsidRPr="006F7137">
                  <w:rPr>
                    <w:rFonts w:ascii="Times New Roman" w:hAnsi="Times New Roman" w:cs="Times New Roman"/>
                    <w:color w:val="000000" w:themeColor="text1"/>
                    <w:sz w:val="18"/>
                    <w:szCs w:val="18"/>
                  </w:rPr>
                  <w:t>[28]</w:t>
                </w:r>
              </w:sdtContent>
            </w:sdt>
          </w:p>
        </w:tc>
      </w:tr>
      <w:tr w:rsidR="00FE30DA" w:rsidRPr="006F7137" w14:paraId="0522E0DA" w14:textId="77777777" w:rsidTr="00AC719C">
        <w:tc>
          <w:tcPr>
            <w:tcW w:w="0" w:type="auto"/>
            <w:hideMark/>
          </w:tcPr>
          <w:p w14:paraId="0DB74E43"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Pellets from chokeberry juice extrusion</w:t>
            </w:r>
          </w:p>
        </w:tc>
        <w:tc>
          <w:tcPr>
            <w:tcW w:w="0" w:type="auto"/>
            <w:hideMark/>
          </w:tcPr>
          <w:p w14:paraId="4C4219CF"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develop an integrated extraction–adsorption process for selective recovery of phenolic antioxidants</w:t>
            </w:r>
          </w:p>
        </w:tc>
        <w:tc>
          <w:tcPr>
            <w:tcW w:w="0" w:type="auto"/>
            <w:hideMark/>
          </w:tcPr>
          <w:p w14:paraId="1EE50041"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Combination of an extraction contactor and adsorption column with circulation of the liquid phase in a closed loop; laboratory- and pilot-scale experiments</w:t>
            </w:r>
          </w:p>
        </w:tc>
        <w:tc>
          <w:tcPr>
            <w:tcW w:w="3242" w:type="dxa"/>
            <w:hideMark/>
          </w:tcPr>
          <w:p w14:paraId="52478039"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Almost all water-extractable polyphenols were recovered at ambient temperature</w:t>
            </w:r>
          </w:p>
        </w:tc>
        <w:tc>
          <w:tcPr>
            <w:tcW w:w="567" w:type="dxa"/>
            <w:hideMark/>
          </w:tcPr>
          <w:p w14:paraId="1C0EF6E8" w14:textId="273EFB24" w:rsidR="00FE30DA" w:rsidRPr="006F7137" w:rsidRDefault="00000000" w:rsidP="00FE30DA">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tag w:val="MENDELEY_CITATION_v3_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"/>
                <w:id w:val="-809088209"/>
                <w:placeholder>
                  <w:docPart w:val="4C73FFAA55514D98B00C128B6F78D5CF"/>
                </w:placeholder>
              </w:sdtPr>
              <w:sdtContent>
                <w:r w:rsidR="00316B45" w:rsidRPr="006F7137">
                  <w:rPr>
                    <w:rFonts w:ascii="Times New Roman" w:hAnsi="Times New Roman" w:cs="Times New Roman"/>
                    <w:color w:val="000000" w:themeColor="text1"/>
                    <w:sz w:val="18"/>
                    <w:szCs w:val="18"/>
                  </w:rPr>
                  <w:t>[29]</w:t>
                </w:r>
              </w:sdtContent>
            </w:sdt>
          </w:p>
        </w:tc>
      </w:tr>
      <w:tr w:rsidR="00FE30DA" w:rsidRPr="006F7137" w14:paraId="47B09F33" w14:textId="77777777" w:rsidTr="00AC719C">
        <w:tc>
          <w:tcPr>
            <w:tcW w:w="0" w:type="auto"/>
            <w:hideMark/>
          </w:tcPr>
          <w:p w14:paraId="2618B203"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Wet chokeberry pomace</w:t>
            </w:r>
          </w:p>
        </w:tc>
        <w:tc>
          <w:tcPr>
            <w:tcW w:w="0" w:type="auto"/>
            <w:hideMark/>
          </w:tcPr>
          <w:p w14:paraId="1C71D404"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recover anthocyanins using a one-step extraction and adsorption procedure</w:t>
            </w:r>
          </w:p>
        </w:tc>
        <w:tc>
          <w:tcPr>
            <w:tcW w:w="0" w:type="auto"/>
            <w:hideMark/>
          </w:tcPr>
          <w:p w14:paraId="55DF5666"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60 °C for 3 h; 0.1% v/v hydrochloric acid; biomass-to-solvent ratio 1:16; biomass-to-solid-phase extraction resin ratio 1:1</w:t>
            </w:r>
          </w:p>
        </w:tc>
        <w:tc>
          <w:tcPr>
            <w:tcW w:w="3242" w:type="dxa"/>
            <w:hideMark/>
          </w:tcPr>
          <w:p w14:paraId="740262B0"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integrated process provided higher anthocyanin yield and purity than the batch method</w:t>
            </w:r>
          </w:p>
        </w:tc>
        <w:tc>
          <w:tcPr>
            <w:tcW w:w="567" w:type="dxa"/>
            <w:hideMark/>
          </w:tcPr>
          <w:p w14:paraId="1A90FFC3" w14:textId="129D37B7" w:rsidR="00FE30DA" w:rsidRPr="006F7137" w:rsidRDefault="00000000" w:rsidP="00FE30DA">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tag w:val="MENDELEY_CITATION_v3_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"/>
                <w:id w:val="-1895033489"/>
                <w:placeholder>
                  <w:docPart w:val="DD9135D569644D5FB0360E98345B280C"/>
                </w:placeholder>
              </w:sdtPr>
              <w:sdtContent>
                <w:r w:rsidR="00316B45" w:rsidRPr="006F7137">
                  <w:rPr>
                    <w:rFonts w:ascii="Times New Roman" w:hAnsi="Times New Roman" w:cs="Times New Roman"/>
                    <w:color w:val="000000" w:themeColor="text1"/>
                    <w:sz w:val="18"/>
                    <w:szCs w:val="18"/>
                  </w:rPr>
                  <w:t>[30]</w:t>
                </w:r>
              </w:sdtContent>
            </w:sdt>
          </w:p>
        </w:tc>
      </w:tr>
      <w:tr w:rsidR="00FE30DA" w:rsidRPr="006F7137" w14:paraId="0EC6F7E7" w14:textId="77777777" w:rsidTr="00AC719C">
        <w:tc>
          <w:tcPr>
            <w:tcW w:w="0" w:type="auto"/>
            <w:hideMark/>
          </w:tcPr>
          <w:p w14:paraId="5DD84CAE"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Skin extracts from black chokeberry</w:t>
            </w:r>
          </w:p>
        </w:tc>
        <w:tc>
          <w:tcPr>
            <w:tcW w:w="0" w:type="auto"/>
            <w:hideMark/>
          </w:tcPr>
          <w:p w14:paraId="4E02914B"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purify anthocyanins and polyphenols</w:t>
            </w:r>
          </w:p>
        </w:tc>
        <w:tc>
          <w:tcPr>
            <w:tcW w:w="0" w:type="auto"/>
            <w:hideMark/>
          </w:tcPr>
          <w:p w14:paraId="538CBB2B"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Solid-phase extraction using non-polar reversed-phase materials, non-ionic polymeric adsorbents, and weak and strong ion-exchange materials</w:t>
            </w:r>
          </w:p>
        </w:tc>
        <w:tc>
          <w:tcPr>
            <w:tcW w:w="3242" w:type="dxa"/>
            <w:hideMark/>
          </w:tcPr>
          <w:p w14:paraId="58F5410D"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Highly concentrated and purified anthocyanin pigment fractions were obtained. Reversed-phase silica gels and macroreticular non-ionic acrylic polymer adsorbents were identified as the most suitable materials</w:t>
            </w:r>
          </w:p>
        </w:tc>
        <w:tc>
          <w:tcPr>
            <w:tcW w:w="567" w:type="dxa"/>
            <w:hideMark/>
          </w:tcPr>
          <w:p w14:paraId="53CD8728" w14:textId="4299BC88" w:rsidR="00FE30DA" w:rsidRPr="006F7137" w:rsidRDefault="00000000" w:rsidP="00FE30DA">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tag w:val="MENDELEY_CITATION_v3_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"/>
                <w:id w:val="-1663769365"/>
                <w:placeholder>
                  <w:docPart w:val="A650E47FB53D463EA9156B0C7A3C829A"/>
                </w:placeholder>
              </w:sdtPr>
              <w:sdtContent>
                <w:r w:rsidR="00316B45" w:rsidRPr="006F7137">
                  <w:rPr>
                    <w:rFonts w:ascii="Times New Roman" w:hAnsi="Times New Roman" w:cs="Times New Roman"/>
                    <w:color w:val="000000" w:themeColor="text1"/>
                    <w:sz w:val="18"/>
                    <w:szCs w:val="18"/>
                  </w:rPr>
                  <w:t>[31]</w:t>
                </w:r>
              </w:sdtContent>
            </w:sdt>
          </w:p>
        </w:tc>
      </w:tr>
      <w:tr w:rsidR="00FE30DA" w:rsidRPr="006F7137" w14:paraId="04FE1348" w14:textId="77777777" w:rsidTr="00AC719C">
        <w:tc>
          <w:tcPr>
            <w:tcW w:w="0" w:type="auto"/>
            <w:hideMark/>
          </w:tcPr>
          <w:p w14:paraId="022121C1"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0" w:type="auto"/>
            <w:hideMark/>
          </w:tcPr>
          <w:p w14:paraId="4C188B81"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compare extraction techniques for recovering antioxidant fractions</w:t>
            </w:r>
          </w:p>
        </w:tc>
        <w:tc>
          <w:tcPr>
            <w:tcW w:w="0" w:type="auto"/>
            <w:hideMark/>
          </w:tcPr>
          <w:p w14:paraId="64ACBC04"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Ground dried pomace subjected to </w:t>
            </w:r>
            <w:proofErr w:type="spellStart"/>
            <w:r w:rsidRPr="006F7137">
              <w:rPr>
                <w:rFonts w:ascii="Times New Roman" w:hAnsi="Times New Roman" w:cs="Times New Roman"/>
                <w:color w:val="000000" w:themeColor="text1"/>
                <w:sz w:val="18"/>
                <w:szCs w:val="18"/>
              </w:rPr>
              <w:t>pressurised</w:t>
            </w:r>
            <w:proofErr w:type="spellEnd"/>
            <w:r w:rsidRPr="006F7137">
              <w:rPr>
                <w:rFonts w:ascii="Times New Roman" w:hAnsi="Times New Roman" w:cs="Times New Roman"/>
                <w:color w:val="000000" w:themeColor="text1"/>
                <w:sz w:val="18"/>
                <w:szCs w:val="18"/>
              </w:rPr>
              <w:t xml:space="preserve"> liquid extraction, supercritical CO₂ extraction, and Soxhlet extraction using different solvents</w:t>
            </w:r>
          </w:p>
        </w:tc>
        <w:tc>
          <w:tcPr>
            <w:tcW w:w="3242" w:type="dxa"/>
            <w:hideMark/>
          </w:tcPr>
          <w:p w14:paraId="51B5C25D"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Two major fractions were obtained: a lipophilic fraction rich in tocopherols recovered using supercritical CO₂ and a hydrophilic fraction rich in polyphenolic compounds, particularly phenolic acids and anthocyanins, recovered using alcohol/water extraction</w:t>
            </w:r>
          </w:p>
        </w:tc>
        <w:tc>
          <w:tcPr>
            <w:tcW w:w="567" w:type="dxa"/>
            <w:hideMark/>
          </w:tcPr>
          <w:p w14:paraId="44EE4C9E" w14:textId="72AA3BCA" w:rsidR="00FE30DA" w:rsidRPr="006F7137" w:rsidRDefault="00000000" w:rsidP="00FE30DA">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tag w:val="MENDELEY_CITATION_v3_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"/>
                <w:id w:val="1902704993"/>
                <w:placeholder>
                  <w:docPart w:val="E7180F926A904E4B8D5F8C717D865D34"/>
                </w:placeholder>
              </w:sdtPr>
              <w:sdtContent>
                <w:r w:rsidR="00316B45" w:rsidRPr="006F7137">
                  <w:rPr>
                    <w:rFonts w:ascii="Times New Roman" w:hAnsi="Times New Roman" w:cs="Times New Roman"/>
                    <w:color w:val="000000" w:themeColor="text1"/>
                    <w:sz w:val="18"/>
                    <w:szCs w:val="18"/>
                  </w:rPr>
                  <w:t>[32]</w:t>
                </w:r>
              </w:sdtContent>
            </w:sdt>
          </w:p>
        </w:tc>
      </w:tr>
      <w:tr w:rsidR="00FE30DA" w:rsidRPr="006F7137" w14:paraId="27B3284E" w14:textId="77777777" w:rsidTr="00AC719C">
        <w:tc>
          <w:tcPr>
            <w:tcW w:w="0" w:type="auto"/>
            <w:hideMark/>
          </w:tcPr>
          <w:p w14:paraId="22366861"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and blackcurrant seeds</w:t>
            </w:r>
          </w:p>
        </w:tc>
        <w:tc>
          <w:tcPr>
            <w:tcW w:w="0" w:type="auto"/>
            <w:hideMark/>
          </w:tcPr>
          <w:p w14:paraId="1C4F260F"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improve seed-oil recovery and quality using ultrasound-assisted extraction</w:t>
            </w:r>
          </w:p>
        </w:tc>
        <w:tc>
          <w:tcPr>
            <w:tcW w:w="0" w:type="auto"/>
            <w:hideMark/>
          </w:tcPr>
          <w:p w14:paraId="2373D89B"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UAE compared with conventional extraction and cold pressing; oils assessed immediately after extraction and after </w:t>
            </w:r>
            <w:r w:rsidRPr="006F7137">
              <w:rPr>
                <w:rFonts w:ascii="Times New Roman" w:hAnsi="Times New Roman" w:cs="Times New Roman"/>
                <w:color w:val="000000" w:themeColor="text1"/>
                <w:sz w:val="18"/>
                <w:szCs w:val="18"/>
              </w:rPr>
              <w:lastRenderedPageBreak/>
              <w:t>three months of storage</w:t>
            </w:r>
          </w:p>
        </w:tc>
        <w:tc>
          <w:tcPr>
            <w:tcW w:w="3242" w:type="dxa"/>
            <w:hideMark/>
          </w:tcPr>
          <w:p w14:paraId="2E496CE7" w14:textId="77777777"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UAE more than doubled chokeberry seed-oil yield compared with conventional extraction. Moderate ultrasound conditions increased polyphenol content and antioxidant activity, while the fatty-acid profile remained stable during storage</w:t>
            </w:r>
          </w:p>
        </w:tc>
        <w:tc>
          <w:tcPr>
            <w:tcW w:w="567" w:type="dxa"/>
            <w:hideMark/>
          </w:tcPr>
          <w:sdt>
            <w:sdtPr>
              <w:rPr>
                <w:rFonts w:ascii="Times New Roman" w:eastAsia="Times New Roman" w:hAnsi="Times New Roman" w:cs="Times New Roman"/>
                <w:color w:val="000000" w:themeColor="text1"/>
                <w:sz w:val="18"/>
                <w:szCs w:val="18"/>
                <w:lang w:val="en-GB" w:eastAsia="en-GB"/>
              </w:rPr>
              <w:tag w:val="MENDELEY_CITATION_v3_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"/>
              <w:id w:val="-121762338"/>
              <w:placeholder>
                <w:docPart w:val="BCA80A2DD652457E9D3751212FF55644"/>
              </w:placeholder>
            </w:sdtPr>
            <w:sdtContent>
              <w:p w14:paraId="51E3B568" w14:textId="51222A3B" w:rsidR="00FE30DA" w:rsidRPr="006F7137" w:rsidRDefault="00316B45" w:rsidP="00FE30DA">
                <w:pPr>
                  <w:rPr>
                    <w:rFonts w:ascii="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lang w:val="en-GB" w:eastAsia="en-GB"/>
                  </w:rPr>
                  <w:t>[33]</w:t>
                </w:r>
              </w:p>
            </w:sdtContent>
          </w:sdt>
        </w:tc>
      </w:tr>
      <w:tr w:rsidR="00FE30DA" w:rsidRPr="006F7137" w14:paraId="7FC93E41" w14:textId="77777777" w:rsidTr="00AC719C">
        <w:tc>
          <w:tcPr>
            <w:tcW w:w="0" w:type="auto"/>
          </w:tcPr>
          <w:p w14:paraId="305FD831" w14:textId="0B3404E9"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extract</w:t>
            </w:r>
          </w:p>
        </w:tc>
        <w:tc>
          <w:tcPr>
            <w:tcW w:w="0" w:type="auto"/>
          </w:tcPr>
          <w:p w14:paraId="67F5933C" w14:textId="65AD259A"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Insoluble dietary </w:t>
            </w:r>
            <w:proofErr w:type="spellStart"/>
            <w:r w:rsidRPr="006F7137">
              <w:rPr>
                <w:rFonts w:ascii="Times New Roman" w:hAnsi="Times New Roman" w:cs="Times New Roman"/>
                <w:color w:val="000000" w:themeColor="text1"/>
                <w:sz w:val="18"/>
                <w:szCs w:val="18"/>
              </w:rPr>
              <w:t>fibre</w:t>
            </w:r>
            <w:proofErr w:type="spellEnd"/>
          </w:p>
        </w:tc>
        <w:tc>
          <w:tcPr>
            <w:tcW w:w="0" w:type="auto"/>
          </w:tcPr>
          <w:p w14:paraId="531E50EB" w14:textId="3E885F4F"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physicochemical properties, structural compositions and functional properties of insoluble dietary </w:t>
            </w:r>
            <w:proofErr w:type="spellStart"/>
            <w:r w:rsidRPr="006F7137">
              <w:rPr>
                <w:rFonts w:ascii="Times New Roman" w:hAnsi="Times New Roman" w:cs="Times New Roman"/>
                <w:color w:val="000000" w:themeColor="text1"/>
                <w:sz w:val="18"/>
                <w:szCs w:val="18"/>
              </w:rPr>
              <w:t>fibre</w:t>
            </w:r>
            <w:proofErr w:type="spellEnd"/>
            <w:r w:rsidRPr="006F7137">
              <w:rPr>
                <w:rFonts w:ascii="Times New Roman" w:hAnsi="Times New Roman" w:cs="Times New Roman"/>
                <w:color w:val="000000" w:themeColor="text1"/>
                <w:sz w:val="18"/>
                <w:szCs w:val="18"/>
              </w:rPr>
              <w:t xml:space="preserve"> extracted from black chokeberry by acid extraction, alkali, and enzymatic extraction methods were studied.</w:t>
            </w:r>
          </w:p>
        </w:tc>
        <w:tc>
          <w:tcPr>
            <w:tcW w:w="3242" w:type="dxa"/>
          </w:tcPr>
          <w:p w14:paraId="4D132555" w14:textId="10BD35CA" w:rsidR="00FE30DA" w:rsidRPr="006F7137" w:rsidRDefault="00FE30DA"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monosaccharide compositions of 3 insoluble dietary </w:t>
            </w:r>
            <w:proofErr w:type="spellStart"/>
            <w:r w:rsidRPr="006F7137">
              <w:rPr>
                <w:rFonts w:ascii="Times New Roman" w:hAnsi="Times New Roman" w:cs="Times New Roman"/>
                <w:color w:val="000000" w:themeColor="text1"/>
                <w:sz w:val="18"/>
                <w:szCs w:val="18"/>
              </w:rPr>
              <w:t>fibre</w:t>
            </w:r>
            <w:proofErr w:type="spellEnd"/>
            <w:r w:rsidRPr="006F7137">
              <w:rPr>
                <w:rFonts w:ascii="Times New Roman" w:hAnsi="Times New Roman" w:cs="Times New Roman"/>
                <w:color w:val="000000" w:themeColor="text1"/>
                <w:sz w:val="18"/>
                <w:szCs w:val="18"/>
              </w:rPr>
              <w:t xml:space="preserve"> samples were similar. The results indicated that the insoluble dietary </w:t>
            </w:r>
            <w:proofErr w:type="spellStart"/>
            <w:r w:rsidRPr="006F7137">
              <w:rPr>
                <w:rFonts w:ascii="Times New Roman" w:hAnsi="Times New Roman" w:cs="Times New Roman"/>
                <w:color w:val="000000" w:themeColor="text1"/>
                <w:sz w:val="18"/>
                <w:szCs w:val="18"/>
              </w:rPr>
              <w:t>fibre</w:t>
            </w:r>
            <w:proofErr w:type="spellEnd"/>
            <w:r w:rsidRPr="006F7137">
              <w:rPr>
                <w:rFonts w:ascii="Times New Roman" w:hAnsi="Times New Roman" w:cs="Times New Roman"/>
                <w:color w:val="000000" w:themeColor="text1"/>
                <w:sz w:val="18"/>
                <w:szCs w:val="18"/>
              </w:rPr>
              <w:t xml:space="preserve"> sample extracted by the enzymatic extraction had excellent physicochemical and functional properties. It showed great potential as a functional food ingredient.</w:t>
            </w:r>
          </w:p>
        </w:tc>
        <w:tc>
          <w:tcPr>
            <w:tcW w:w="567" w:type="dxa"/>
          </w:tcPr>
          <w:sdt>
            <w:sdtPr>
              <w:rPr>
                <w:rFonts w:ascii="Times New Roman" w:hAnsi="Times New Roman" w:cs="Times New Roman"/>
                <w:color w:val="000000" w:themeColor="text1"/>
                <w:sz w:val="18"/>
                <w:szCs w:val="18"/>
              </w:rPr>
              <w:tag w:val="MENDELEY_CITATION_v3_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"/>
              <w:id w:val="847833818"/>
              <w:placeholder>
                <w:docPart w:val="F96B8574335D444EB2C820A55F29923B"/>
              </w:placeholder>
            </w:sdtPr>
            <w:sdtContent>
              <w:p w14:paraId="728BFF2C" w14:textId="18CD1229" w:rsidR="00FE30DA" w:rsidRPr="006F7137" w:rsidRDefault="00316B45" w:rsidP="00FE30DA">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[34]</w:t>
                </w:r>
              </w:p>
            </w:sdtContent>
          </w:sdt>
        </w:tc>
      </w:tr>
    </w:tbl>
    <w:p w14:paraId="1C2253EB" w14:textId="77777777" w:rsidR="00F15E0A" w:rsidRPr="006F7137" w:rsidRDefault="00F15E0A" w:rsidP="004D5D83">
      <w:pPr>
        <w:spacing w:after="0" w:line="240" w:lineRule="auto"/>
        <w:rPr>
          <w:rFonts w:ascii="Times New Roman" w:hAnsi="Times New Roman" w:cs="Times New Roman"/>
          <w:color w:val="000000" w:themeColor="text1"/>
        </w:rPr>
      </w:pPr>
    </w:p>
    <w:p w14:paraId="1D4EAFCD" w14:textId="43FB6D22" w:rsidR="00060DC2" w:rsidRPr="006F7137" w:rsidRDefault="00060DC2" w:rsidP="00AC719C">
      <w:pPr>
        <w:pStyle w:val="NormalnyWeb"/>
        <w:rPr>
          <w:color w:val="000000" w:themeColor="text1"/>
          <w:sz w:val="20"/>
          <w:szCs w:val="20"/>
        </w:rPr>
      </w:pPr>
      <w:r w:rsidRPr="006F7137">
        <w:rPr>
          <w:rStyle w:val="Pogrubienie"/>
          <w:color w:val="000000" w:themeColor="text1"/>
          <w:sz w:val="20"/>
          <w:szCs w:val="20"/>
        </w:rPr>
        <w:t xml:space="preserve">Table S3. </w:t>
      </w:r>
      <w:proofErr w:type="spellStart"/>
      <w:r w:rsidRPr="006F7137">
        <w:rPr>
          <w:rStyle w:val="Pogrubienie"/>
          <w:color w:val="000000" w:themeColor="text1"/>
          <w:sz w:val="20"/>
          <w:szCs w:val="20"/>
        </w:rPr>
        <w:t>Stabilisation</w:t>
      </w:r>
      <w:proofErr w:type="spellEnd"/>
      <w:r w:rsidRPr="006F7137">
        <w:rPr>
          <w:rStyle w:val="Pogrubienie"/>
          <w:color w:val="000000" w:themeColor="text1"/>
          <w:sz w:val="20"/>
          <w:szCs w:val="20"/>
        </w:rPr>
        <w:t>, delivery and biological properties of chokeberry pomace-derived compounds</w:t>
      </w:r>
    </w:p>
    <w:tbl>
      <w:tblPr>
        <w:tblStyle w:val="Tabela-Siatka"/>
        <w:tblW w:w="0" w:type="auto"/>
        <w:tblLook w:val="04A0" w:firstRow="1" w:lastRow="0" w:firstColumn="1" w:lastColumn="0" w:noHBand="0" w:noVBand="1"/>
      </w:tblPr>
      <w:tblGrid>
        <w:gridCol w:w="1266"/>
        <w:gridCol w:w="2273"/>
        <w:gridCol w:w="2410"/>
        <w:gridCol w:w="2576"/>
        <w:gridCol w:w="531"/>
      </w:tblGrid>
      <w:tr w:rsidR="00AC719C" w:rsidRPr="006F7137" w14:paraId="09EB551C" w14:textId="77777777" w:rsidTr="00E316A6">
        <w:tc>
          <w:tcPr>
            <w:tcW w:w="0" w:type="auto"/>
            <w:gridSpan w:val="5"/>
          </w:tcPr>
          <w:p w14:paraId="0143323F" w14:textId="62C19ADF" w:rsidR="00AC719C" w:rsidRPr="006F7137" w:rsidRDefault="00AC719C">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20"/>
                <w:szCs w:val="20"/>
              </w:rPr>
              <w:t xml:space="preserve">A. </w:t>
            </w:r>
            <w:proofErr w:type="spellStart"/>
            <w:r w:rsidRPr="006F7137">
              <w:rPr>
                <w:rFonts w:ascii="Times New Roman" w:hAnsi="Times New Roman" w:cs="Times New Roman"/>
                <w:b/>
                <w:bCs/>
                <w:color w:val="000000" w:themeColor="text1"/>
                <w:sz w:val="20"/>
                <w:szCs w:val="20"/>
              </w:rPr>
              <w:t>Stabilisation</w:t>
            </w:r>
            <w:proofErr w:type="spellEnd"/>
            <w:r w:rsidRPr="006F7137">
              <w:rPr>
                <w:rFonts w:ascii="Times New Roman" w:hAnsi="Times New Roman" w:cs="Times New Roman"/>
                <w:b/>
                <w:bCs/>
                <w:color w:val="000000" w:themeColor="text1"/>
                <w:sz w:val="20"/>
                <w:szCs w:val="20"/>
              </w:rPr>
              <w:t xml:space="preserve"> and delivery systems</w:t>
            </w:r>
          </w:p>
        </w:tc>
      </w:tr>
      <w:tr w:rsidR="00060DC2" w:rsidRPr="006F7137" w14:paraId="3DDAD9CE" w14:textId="77777777" w:rsidTr="00BE17A9">
        <w:tc>
          <w:tcPr>
            <w:tcW w:w="0" w:type="auto"/>
            <w:hideMark/>
          </w:tcPr>
          <w:p w14:paraId="6EBB0E75"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Material</w:t>
            </w:r>
          </w:p>
        </w:tc>
        <w:tc>
          <w:tcPr>
            <w:tcW w:w="2273" w:type="dxa"/>
            <w:hideMark/>
          </w:tcPr>
          <w:p w14:paraId="1926872E"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Aim</w:t>
            </w:r>
          </w:p>
        </w:tc>
        <w:tc>
          <w:tcPr>
            <w:tcW w:w="2410" w:type="dxa"/>
            <w:hideMark/>
          </w:tcPr>
          <w:p w14:paraId="761CC01B"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Conditions/technique</w:t>
            </w:r>
          </w:p>
        </w:tc>
        <w:tc>
          <w:tcPr>
            <w:tcW w:w="2576" w:type="dxa"/>
            <w:hideMark/>
          </w:tcPr>
          <w:p w14:paraId="4802C830"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Result</w:t>
            </w:r>
          </w:p>
        </w:tc>
        <w:tc>
          <w:tcPr>
            <w:tcW w:w="0" w:type="auto"/>
            <w:hideMark/>
          </w:tcPr>
          <w:p w14:paraId="2DC6C75C"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Ref.</w:t>
            </w:r>
          </w:p>
        </w:tc>
      </w:tr>
      <w:tr w:rsidR="00D43796" w:rsidRPr="006F7137" w14:paraId="06EB4AEC" w14:textId="77777777" w:rsidTr="00BE17A9">
        <w:tc>
          <w:tcPr>
            <w:tcW w:w="0" w:type="auto"/>
            <w:hideMark/>
          </w:tcPr>
          <w:p w14:paraId="0FE29552" w14:textId="77777777" w:rsidR="00D43796" w:rsidRPr="006F7137" w:rsidRDefault="00D43796" w:rsidP="00D43796">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2273" w:type="dxa"/>
            <w:hideMark/>
          </w:tcPr>
          <w:p w14:paraId="02872A55" w14:textId="77777777" w:rsidR="00D43796" w:rsidRPr="006F7137" w:rsidRDefault="00D43796" w:rsidP="00D43796">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analyzing the effect of drying chokeberry pomace extract on polyphenolic composition, antioxidant capacity, and formation of Maillard reaction and caramelization products in powders</w:t>
            </w:r>
          </w:p>
        </w:tc>
        <w:tc>
          <w:tcPr>
            <w:tcW w:w="2410" w:type="dxa"/>
            <w:hideMark/>
          </w:tcPr>
          <w:p w14:paraId="166FB38E" w14:textId="77777777" w:rsidR="00D43796" w:rsidRPr="006F7137" w:rsidRDefault="00D43796" w:rsidP="00D43796">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different drying techniques and parameters, carrier types</w:t>
            </w:r>
          </w:p>
        </w:tc>
        <w:tc>
          <w:tcPr>
            <w:tcW w:w="2576" w:type="dxa"/>
            <w:hideMark/>
          </w:tcPr>
          <w:p w14:paraId="56481CAA" w14:textId="77777777" w:rsidR="00D43796" w:rsidRPr="006F7137" w:rsidRDefault="00D43796" w:rsidP="00D43796">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obtained powders with the highest retention of polyphenolic compounds and the lowest HMF level, when 10% addition of maltodextrin and trehalose mixture for freeze drying and vacuum drying at 90◦C</w:t>
            </w:r>
          </w:p>
        </w:tc>
        <w:tc>
          <w:tcPr>
            <w:tcW w:w="0" w:type="auto"/>
            <w:hideMark/>
          </w:tcPr>
          <w:p w14:paraId="27807A94" w14:textId="4F1B1FA6" w:rsidR="00D43796" w:rsidRPr="006F7137" w:rsidRDefault="00000000" w:rsidP="00D43796">
            <w:pPr>
              <w:rPr>
                <w:rFonts w:ascii="Times New Roman" w:hAnsi="Times New Roman" w:cs="Times New Roman"/>
                <w:color w:val="000000" w:themeColor="text1"/>
                <w:sz w:val="18"/>
                <w:szCs w:val="18"/>
                <w:highlight w:val="yellow"/>
              </w:rPr>
            </w:pPr>
            <w:sdt>
              <w:sdtPr>
                <w:rPr>
                  <w:rFonts w:ascii="Times New Roman" w:hAnsi="Times New Roman" w:cs="Times New Roman"/>
                  <w:color w:val="000000" w:themeColor="text1"/>
                  <w:sz w:val="18"/>
                  <w:szCs w:val="18"/>
                </w:rPr>
                <w:tag w:val="MENDELEY_CITATION_v3_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"/>
                <w:id w:val="-1227833102"/>
                <w:placeholder>
                  <w:docPart w:val="7BA3043322C34CB4A22212C8124E0D76"/>
                </w:placeholder>
              </w:sdtPr>
              <w:sdtContent>
                <w:r w:rsidR="00316B45" w:rsidRPr="006F7137">
                  <w:rPr>
                    <w:rFonts w:ascii="Times New Roman" w:hAnsi="Times New Roman" w:cs="Times New Roman"/>
                    <w:color w:val="000000" w:themeColor="text1"/>
                    <w:sz w:val="18"/>
                    <w:szCs w:val="18"/>
                  </w:rPr>
                  <w:t>[35]</w:t>
                </w:r>
              </w:sdtContent>
            </w:sdt>
          </w:p>
        </w:tc>
      </w:tr>
      <w:tr w:rsidR="009354AB" w:rsidRPr="006F7137" w14:paraId="67437A0D" w14:textId="77777777" w:rsidTr="00BE17A9">
        <w:tc>
          <w:tcPr>
            <w:tcW w:w="0" w:type="auto"/>
            <w:hideMark/>
          </w:tcPr>
          <w:p w14:paraId="0BA5FA55"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waste</w:t>
            </w:r>
          </w:p>
        </w:tc>
        <w:tc>
          <w:tcPr>
            <w:tcW w:w="2273" w:type="dxa"/>
            <w:hideMark/>
          </w:tcPr>
          <w:p w14:paraId="79814400"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analyzing the effect of microencapsulation</w:t>
            </w:r>
          </w:p>
        </w:tc>
        <w:tc>
          <w:tcPr>
            <w:tcW w:w="2410" w:type="dxa"/>
            <w:hideMark/>
          </w:tcPr>
          <w:p w14:paraId="6F1AABE2"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Microencapsulation using maltodextrin and skimmed milk as carrier agents, the spray drying method</w:t>
            </w:r>
          </w:p>
        </w:tc>
        <w:tc>
          <w:tcPr>
            <w:tcW w:w="2576" w:type="dxa"/>
            <w:hideMark/>
          </w:tcPr>
          <w:p w14:paraId="6D40EEEA"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97% efficiency for maltodextrin</w:t>
            </w:r>
          </w:p>
        </w:tc>
        <w:tc>
          <w:tcPr>
            <w:tcW w:w="0" w:type="auto"/>
            <w:hideMark/>
          </w:tcPr>
          <w:p w14:paraId="6F1A83E9" w14:textId="67A3D5F6" w:rsidR="009354AB" w:rsidRPr="006F7137" w:rsidRDefault="00000000" w:rsidP="009354AB">
            <w:pPr>
              <w:rPr>
                <w:rFonts w:ascii="Times New Roman" w:hAnsi="Times New Roman" w:cs="Times New Roman"/>
                <w:color w:val="000000" w:themeColor="text1"/>
                <w:sz w:val="18"/>
                <w:szCs w:val="18"/>
                <w:highlight w:val="yellow"/>
              </w:rPr>
            </w:pPr>
            <w:sdt>
              <w:sdtPr>
                <w:rPr>
                  <w:rFonts w:ascii="Times New Roman" w:hAnsi="Times New Roman" w:cs="Times New Roman"/>
                  <w:color w:val="000000" w:themeColor="text1"/>
                  <w:sz w:val="18"/>
                  <w:szCs w:val="18"/>
                </w:rPr>
                <w:tag w:val="MENDELEY_CITATION_v3_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"/>
                <w:id w:val="-993104132"/>
                <w:placeholder>
                  <w:docPart w:val="2715DA02834D466586D997AF2B2373E1"/>
                </w:placeholder>
              </w:sdtPr>
              <w:sdtContent>
                <w:r w:rsidR="00316B45" w:rsidRPr="006F7137">
                  <w:rPr>
                    <w:rFonts w:ascii="Times New Roman" w:hAnsi="Times New Roman" w:cs="Times New Roman"/>
                    <w:color w:val="000000" w:themeColor="text1"/>
                    <w:sz w:val="18"/>
                    <w:szCs w:val="18"/>
                  </w:rPr>
                  <w:t>[36]</w:t>
                </w:r>
              </w:sdtContent>
            </w:sdt>
          </w:p>
        </w:tc>
      </w:tr>
      <w:tr w:rsidR="009354AB" w:rsidRPr="006F7137" w14:paraId="44A03948" w14:textId="77777777" w:rsidTr="00BE17A9">
        <w:tc>
          <w:tcPr>
            <w:tcW w:w="0" w:type="auto"/>
            <w:hideMark/>
          </w:tcPr>
          <w:p w14:paraId="22AE4108"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2273" w:type="dxa"/>
            <w:hideMark/>
          </w:tcPr>
          <w:p w14:paraId="1201907F"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Investigating the effect of freeze-drying on the characteristics of powders and their reconstitution</w:t>
            </w:r>
          </w:p>
        </w:tc>
        <w:tc>
          <w:tcPr>
            <w:tcW w:w="2410" w:type="dxa"/>
            <w:hideMark/>
          </w:tcPr>
          <w:p w14:paraId="611121A4"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encapsulating pomace extract in the inner water phase of double emulsion (water-in-oil-in-water), pressurized liquid extraction of defatted supercritical fluid extraction-CO2 pomace powder</w:t>
            </w:r>
          </w:p>
        </w:tc>
        <w:tc>
          <w:tcPr>
            <w:tcW w:w="2576" w:type="dxa"/>
            <w:hideMark/>
          </w:tcPr>
          <w:p w14:paraId="694471AF"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2.1% pomace extract was encapsulated in the inner water phase of the double emulsion and remained trapped during 60 days of storage (&lt;97%) and during the freeze-drying of emulsions</w:t>
            </w:r>
          </w:p>
        </w:tc>
        <w:tc>
          <w:tcPr>
            <w:tcW w:w="0" w:type="auto"/>
            <w:hideMark/>
          </w:tcPr>
          <w:sdt>
            <w:sdtPr>
              <w:rPr>
                <w:rFonts w:ascii="Times New Roman" w:hAnsi="Times New Roman" w:cs="Times New Roman"/>
                <w:color w:val="000000" w:themeColor="text1"/>
                <w:sz w:val="18"/>
                <w:szCs w:val="18"/>
              </w:rPr>
              <w:tag w:val="MENDELEY_CITATION_v3_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"/>
              <w:id w:val="-1707871033"/>
              <w:placeholder>
                <w:docPart w:val="AED55C8116364EEF8411F8DB73699B32"/>
              </w:placeholder>
            </w:sdtPr>
            <w:sdtContent>
              <w:p w14:paraId="01CA3001" w14:textId="5B9C7A73" w:rsidR="009354AB" w:rsidRPr="006F7137" w:rsidRDefault="00316B45" w:rsidP="009354AB">
                <w:pPr>
                  <w:rPr>
                    <w:rFonts w:ascii="Times New Roman" w:hAnsi="Times New Roman" w:cs="Times New Roman"/>
                    <w:color w:val="000000" w:themeColor="text1"/>
                    <w:sz w:val="18"/>
                    <w:szCs w:val="18"/>
                    <w:highlight w:val="yellow"/>
                  </w:rPr>
                </w:pPr>
                <w:r w:rsidRPr="006F7137">
                  <w:rPr>
                    <w:rFonts w:ascii="Times New Roman" w:hAnsi="Times New Roman" w:cs="Times New Roman"/>
                    <w:color w:val="000000" w:themeColor="text1"/>
                    <w:sz w:val="18"/>
                    <w:szCs w:val="18"/>
                  </w:rPr>
                  <w:t>[37]</w:t>
                </w:r>
              </w:p>
            </w:sdtContent>
          </w:sdt>
        </w:tc>
      </w:tr>
      <w:tr w:rsidR="009354AB" w:rsidRPr="006F7137" w14:paraId="7E246976" w14:textId="77777777" w:rsidTr="00BE17A9">
        <w:tc>
          <w:tcPr>
            <w:tcW w:w="0" w:type="auto"/>
            <w:hideMark/>
          </w:tcPr>
          <w:p w14:paraId="51C24B5C"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2273" w:type="dxa"/>
            <w:hideMark/>
          </w:tcPr>
          <w:p w14:paraId="25D1EEDA"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encapsulation of anthocyanin-rich extract</w:t>
            </w:r>
          </w:p>
        </w:tc>
        <w:tc>
          <w:tcPr>
            <w:tcW w:w="2410" w:type="dxa"/>
            <w:hideMark/>
          </w:tcPr>
          <w:p w14:paraId="01C4E04A"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Microencapsulated with spray drying by using different wall materials, </w:t>
            </w:r>
            <w:proofErr w:type="spellStart"/>
            <w:r w:rsidRPr="006F7137">
              <w:rPr>
                <w:rFonts w:ascii="Times New Roman" w:hAnsi="Times New Roman" w:cs="Times New Roman"/>
                <w:color w:val="000000" w:themeColor="text1"/>
                <w:sz w:val="18"/>
                <w:szCs w:val="18"/>
              </w:rPr>
              <w:t>ie</w:t>
            </w:r>
            <w:proofErr w:type="spellEnd"/>
            <w:r w:rsidRPr="006F7137">
              <w:rPr>
                <w:rFonts w:ascii="Times New Roman" w:hAnsi="Times New Roman" w:cs="Times New Roman"/>
                <w:color w:val="000000" w:themeColor="text1"/>
                <w:sz w:val="18"/>
                <w:szCs w:val="18"/>
              </w:rPr>
              <w:t>, maltodextrin with dextrose, Arabic gum, whey protein isolates and xanthan gum</w:t>
            </w:r>
          </w:p>
        </w:tc>
        <w:tc>
          <w:tcPr>
            <w:tcW w:w="2576" w:type="dxa"/>
            <w:hideMark/>
          </w:tcPr>
          <w:p w14:paraId="78DD281C"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Better results for maltodextrin with Arabic gum, particularly in terms of production yield and encapsulation efficiency</w:t>
            </w:r>
          </w:p>
        </w:tc>
        <w:sdt>
          <w:sdtPr>
            <w:rPr>
              <w:rFonts w:ascii="Times New Roman" w:hAnsi="Times New Roman" w:cs="Times New Roman"/>
              <w:color w:val="000000" w:themeColor="text1"/>
              <w:sz w:val="18"/>
              <w:szCs w:val="18"/>
            </w:rPr>
            <w:tag w:val="MENDELEY_CITATION_v3_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"/>
            <w:id w:val="-400836620"/>
            <w:placeholder>
              <w:docPart w:val="7863234C807E4573909850EDC20A6647"/>
            </w:placeholder>
          </w:sdtPr>
          <w:sdtContent>
            <w:tc>
              <w:tcPr>
                <w:tcW w:w="0" w:type="auto"/>
                <w:hideMark/>
              </w:tcPr>
              <w:p w14:paraId="5758A0FA" w14:textId="49C4AF3A" w:rsidR="009354AB" w:rsidRPr="006F7137" w:rsidRDefault="00316B45" w:rsidP="009354AB">
                <w:pPr>
                  <w:rPr>
                    <w:rFonts w:ascii="Times New Roman" w:hAnsi="Times New Roman" w:cs="Times New Roman"/>
                    <w:color w:val="000000" w:themeColor="text1"/>
                    <w:sz w:val="18"/>
                    <w:szCs w:val="18"/>
                    <w:highlight w:val="yellow"/>
                  </w:rPr>
                </w:pPr>
                <w:r w:rsidRPr="006F7137">
                  <w:rPr>
                    <w:rFonts w:ascii="Times New Roman" w:hAnsi="Times New Roman" w:cs="Times New Roman"/>
                    <w:color w:val="000000" w:themeColor="text1"/>
                    <w:sz w:val="18"/>
                    <w:szCs w:val="18"/>
                  </w:rPr>
                  <w:t>[38]</w:t>
                </w:r>
              </w:p>
            </w:tc>
          </w:sdtContent>
        </w:sdt>
      </w:tr>
      <w:tr w:rsidR="009354AB" w:rsidRPr="006F7137" w14:paraId="3231F8A9" w14:textId="77777777" w:rsidTr="00BE17A9">
        <w:tc>
          <w:tcPr>
            <w:tcW w:w="0" w:type="auto"/>
            <w:hideMark/>
          </w:tcPr>
          <w:p w14:paraId="55EEE17B"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2273" w:type="dxa"/>
            <w:hideMark/>
          </w:tcPr>
          <w:p w14:paraId="484D1136"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Obtaining anthocyanin-rich black chokeberry pomace extract as a source of bioactive compounds</w:t>
            </w:r>
          </w:p>
        </w:tc>
        <w:tc>
          <w:tcPr>
            <w:tcW w:w="2410" w:type="dxa"/>
            <w:hideMark/>
          </w:tcPr>
          <w:p w14:paraId="4F9A232D"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freeze-dried, ground, and defatted pomace by supercritical carbon dioxide in a pilot-scale system, with ethanol pressurized to 10.3 MPa; the emulsion contains milk protein concentrate containing a water-soluble emulsifier polyglycerol </w:t>
            </w:r>
            <w:proofErr w:type="spellStart"/>
            <w:r w:rsidRPr="006F7137">
              <w:rPr>
                <w:rFonts w:ascii="Times New Roman" w:hAnsi="Times New Roman" w:cs="Times New Roman"/>
                <w:color w:val="000000" w:themeColor="text1"/>
                <w:sz w:val="18"/>
                <w:szCs w:val="18"/>
              </w:rPr>
              <w:t>polyricinoleate</w:t>
            </w:r>
            <w:proofErr w:type="spellEnd"/>
            <w:r w:rsidRPr="006F7137">
              <w:rPr>
                <w:rFonts w:ascii="Times New Roman" w:hAnsi="Times New Roman" w:cs="Times New Roman"/>
                <w:color w:val="000000" w:themeColor="text1"/>
                <w:sz w:val="18"/>
                <w:szCs w:val="18"/>
              </w:rPr>
              <w:t xml:space="preserve"> (lipophilic emulsifier), refined </w:t>
            </w:r>
            <w:r w:rsidRPr="006F7137">
              <w:rPr>
                <w:rFonts w:ascii="Times New Roman" w:hAnsi="Times New Roman" w:cs="Times New Roman"/>
                <w:color w:val="000000" w:themeColor="text1"/>
                <w:sz w:val="18"/>
                <w:szCs w:val="18"/>
              </w:rPr>
              <w:lastRenderedPageBreak/>
              <w:t>deodorized rapeseed oil (oil phase), sodium chloride, vitamins A, D3, B12, C</w:t>
            </w:r>
          </w:p>
        </w:tc>
        <w:tc>
          <w:tcPr>
            <w:tcW w:w="2576" w:type="dxa"/>
            <w:hideMark/>
          </w:tcPr>
          <w:p w14:paraId="67445807" w14:textId="77777777" w:rsidR="009354AB" w:rsidRPr="006F7137" w:rsidRDefault="009354AB" w:rsidP="009354A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to be used as a source of anthocyanins for elderly people</w:t>
            </w:r>
          </w:p>
        </w:tc>
        <w:tc>
          <w:tcPr>
            <w:tcW w:w="0" w:type="auto"/>
            <w:hideMark/>
          </w:tcPr>
          <w:p w14:paraId="43F1E6D9" w14:textId="59B5B946" w:rsidR="009354AB" w:rsidRPr="006F7137" w:rsidRDefault="00000000" w:rsidP="009354AB">
            <w:pPr>
              <w:rPr>
                <w:rFonts w:ascii="Times New Roman" w:hAnsi="Times New Roman" w:cs="Times New Roman"/>
                <w:color w:val="000000" w:themeColor="text1"/>
                <w:sz w:val="18"/>
                <w:szCs w:val="18"/>
                <w:highlight w:val="yellow"/>
              </w:rPr>
            </w:pPr>
            <w:sdt>
              <w:sdtPr>
                <w:rPr>
                  <w:rFonts w:ascii="Times New Roman" w:hAnsi="Times New Roman" w:cs="Times New Roman"/>
                  <w:color w:val="000000" w:themeColor="text1"/>
                  <w:sz w:val="18"/>
                  <w:szCs w:val="18"/>
                </w:rPr>
                <w:tag w:val="MENDELEY_CITATION_v3_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"/>
                <w:id w:val="375288314"/>
                <w:placeholder>
                  <w:docPart w:val="D2B3599CC3B846B0852BF96B87686006"/>
                </w:placeholder>
              </w:sdtPr>
              <w:sdtContent>
                <w:r w:rsidR="00316B45" w:rsidRPr="006F7137">
                  <w:rPr>
                    <w:rFonts w:ascii="Times New Roman" w:hAnsi="Times New Roman" w:cs="Times New Roman"/>
                    <w:color w:val="000000" w:themeColor="text1"/>
                    <w:sz w:val="18"/>
                    <w:szCs w:val="18"/>
                  </w:rPr>
                  <w:t>[39]</w:t>
                </w:r>
              </w:sdtContent>
            </w:sdt>
          </w:p>
        </w:tc>
      </w:tr>
      <w:tr w:rsidR="00060DC2" w:rsidRPr="006F7137" w14:paraId="1552FDC2" w14:textId="77777777" w:rsidTr="00BE17A9">
        <w:tc>
          <w:tcPr>
            <w:tcW w:w="0" w:type="auto"/>
            <w:hideMark/>
          </w:tcPr>
          <w:p w14:paraId="421D3F77"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extract</w:t>
            </w:r>
          </w:p>
        </w:tc>
        <w:tc>
          <w:tcPr>
            <w:tcW w:w="2273" w:type="dxa"/>
            <w:hideMark/>
          </w:tcPr>
          <w:p w14:paraId="77188A6C"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test encapsulation carriers for phenolic stability</w:t>
            </w:r>
          </w:p>
        </w:tc>
        <w:tc>
          <w:tcPr>
            <w:tcW w:w="2410" w:type="dxa"/>
            <w:hideMark/>
          </w:tcPr>
          <w:p w14:paraId="03835B68"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Freeze drying with maltodextrin, gum </w:t>
            </w:r>
            <w:proofErr w:type="spellStart"/>
            <w:r w:rsidRPr="006F7137">
              <w:rPr>
                <w:rFonts w:ascii="Times New Roman" w:hAnsi="Times New Roman" w:cs="Times New Roman"/>
                <w:color w:val="000000" w:themeColor="text1"/>
                <w:sz w:val="18"/>
                <w:szCs w:val="18"/>
              </w:rPr>
              <w:t>arabic</w:t>
            </w:r>
            <w:proofErr w:type="spellEnd"/>
            <w:r w:rsidRPr="006F7137">
              <w:rPr>
                <w:rFonts w:ascii="Times New Roman" w:hAnsi="Times New Roman" w:cs="Times New Roman"/>
                <w:color w:val="000000" w:themeColor="text1"/>
                <w:sz w:val="18"/>
                <w:szCs w:val="18"/>
              </w:rPr>
              <w:t>, plasmolyzed, and non-plasmolyzed yeast</w:t>
            </w:r>
          </w:p>
        </w:tc>
        <w:tc>
          <w:tcPr>
            <w:tcW w:w="2576" w:type="dxa"/>
            <w:hideMark/>
          </w:tcPr>
          <w:p w14:paraId="61565628"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Highest encapsulation efficiency with maltodextrin (98.8%); yeast carrier; good antioxidant retention after digestion</w:t>
            </w:r>
          </w:p>
        </w:tc>
        <w:tc>
          <w:tcPr>
            <w:tcW w:w="0" w:type="auto"/>
            <w:hideMark/>
          </w:tcPr>
          <w:p w14:paraId="48343145"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[47]</w:t>
            </w:r>
          </w:p>
        </w:tc>
      </w:tr>
      <w:tr w:rsidR="00AC719C" w:rsidRPr="006F7137" w14:paraId="6A843CEB" w14:textId="77777777" w:rsidTr="00134818">
        <w:tc>
          <w:tcPr>
            <w:tcW w:w="0" w:type="auto"/>
            <w:gridSpan w:val="5"/>
          </w:tcPr>
          <w:p w14:paraId="2E00A9F1" w14:textId="55FA8D87" w:rsidR="00AC719C" w:rsidRPr="006F7137" w:rsidRDefault="00AC719C">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20"/>
                <w:szCs w:val="20"/>
              </w:rPr>
              <w:t>B. Antioxidant activity and cellular effects</w:t>
            </w:r>
          </w:p>
        </w:tc>
      </w:tr>
      <w:tr w:rsidR="00060DC2" w:rsidRPr="006F7137" w14:paraId="4292E012" w14:textId="77777777" w:rsidTr="00BE17A9">
        <w:tc>
          <w:tcPr>
            <w:tcW w:w="0" w:type="auto"/>
            <w:hideMark/>
          </w:tcPr>
          <w:p w14:paraId="74FD5C3F"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Material</w:t>
            </w:r>
          </w:p>
        </w:tc>
        <w:tc>
          <w:tcPr>
            <w:tcW w:w="2273" w:type="dxa"/>
            <w:hideMark/>
          </w:tcPr>
          <w:p w14:paraId="36C8D0BA"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Aim</w:t>
            </w:r>
          </w:p>
        </w:tc>
        <w:tc>
          <w:tcPr>
            <w:tcW w:w="2410" w:type="dxa"/>
            <w:hideMark/>
          </w:tcPr>
          <w:p w14:paraId="50FC4284"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Conditions/technique</w:t>
            </w:r>
          </w:p>
        </w:tc>
        <w:tc>
          <w:tcPr>
            <w:tcW w:w="2576" w:type="dxa"/>
            <w:hideMark/>
          </w:tcPr>
          <w:p w14:paraId="78909EB6"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Result</w:t>
            </w:r>
          </w:p>
        </w:tc>
        <w:tc>
          <w:tcPr>
            <w:tcW w:w="0" w:type="auto"/>
            <w:hideMark/>
          </w:tcPr>
          <w:p w14:paraId="5F25A75F"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Ref.</w:t>
            </w:r>
          </w:p>
        </w:tc>
      </w:tr>
      <w:tr w:rsidR="00060DC2" w:rsidRPr="006F7137" w14:paraId="343EC95D" w14:textId="77777777" w:rsidTr="00BE17A9">
        <w:tc>
          <w:tcPr>
            <w:tcW w:w="0" w:type="auto"/>
            <w:hideMark/>
          </w:tcPr>
          <w:p w14:paraId="17AAF659"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2273" w:type="dxa"/>
            <w:hideMark/>
          </w:tcPr>
          <w:p w14:paraId="14B965B6"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studying antioxidant activity and cytotoxicity of water-soluble chokeberry anthocyanin-rich extracts</w:t>
            </w:r>
          </w:p>
        </w:tc>
        <w:tc>
          <w:tcPr>
            <w:tcW w:w="2410" w:type="dxa"/>
            <w:hideMark/>
          </w:tcPr>
          <w:p w14:paraId="277FC57E"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frozen chokeberry pomace, thawed, extracted, and filtered, water extraction, followed by purification and spray-drying</w:t>
            </w:r>
          </w:p>
        </w:tc>
        <w:tc>
          <w:tcPr>
            <w:tcW w:w="2576" w:type="dxa"/>
            <w:hideMark/>
          </w:tcPr>
          <w:p w14:paraId="6BC84C76"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confirmed the antioxidant activity of water-soluble chokeberry anthocyanin-rich extracts against chemicals (DPPH and ORAC methods) in contact with cells by causing a decrease of lipid peroxidation in vitro; confirmed lack of cytotoxicity of the extract</w:t>
            </w:r>
          </w:p>
        </w:tc>
        <w:sdt>
          <w:sdtPr>
            <w:rPr>
              <w:rFonts w:ascii="Times New Roman" w:hAnsi="Times New Roman" w:cs="Times New Roman"/>
              <w:color w:val="000000" w:themeColor="text1"/>
              <w:sz w:val="18"/>
              <w:szCs w:val="18"/>
            </w:rPr>
            <w:tag w:val="MENDELEY_CITATION_v3_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"/>
            <w:id w:val="556976930"/>
            <w:placeholder>
              <w:docPart w:val="A9E3935015B94468989FB2AEC65A9EC2"/>
            </w:placeholder>
          </w:sdtPr>
          <w:sdtContent>
            <w:tc>
              <w:tcPr>
                <w:tcW w:w="0" w:type="auto"/>
                <w:hideMark/>
              </w:tcPr>
              <w:p w14:paraId="7E2A34F6" w14:textId="1A170CE2" w:rsidR="00060DC2" w:rsidRPr="006F7137" w:rsidRDefault="00316B45">
                <w:pPr>
                  <w:rPr>
                    <w:rFonts w:ascii="Times New Roman" w:hAnsi="Times New Roman" w:cs="Times New Roman"/>
                    <w:color w:val="000000" w:themeColor="text1"/>
                    <w:sz w:val="18"/>
                    <w:szCs w:val="18"/>
                    <w:highlight w:val="yellow"/>
                  </w:rPr>
                </w:pPr>
                <w:r w:rsidRPr="006F7137">
                  <w:rPr>
                    <w:rFonts w:ascii="Times New Roman" w:hAnsi="Times New Roman" w:cs="Times New Roman"/>
                    <w:color w:val="000000" w:themeColor="text1"/>
                    <w:sz w:val="18"/>
                    <w:szCs w:val="18"/>
                  </w:rPr>
                  <w:t>[40]</w:t>
                </w:r>
              </w:p>
            </w:tc>
          </w:sdtContent>
        </w:sdt>
      </w:tr>
      <w:tr w:rsidR="00526A90" w:rsidRPr="006F7137" w14:paraId="74E8E278" w14:textId="77777777" w:rsidTr="00BE17A9">
        <w:tc>
          <w:tcPr>
            <w:tcW w:w="0" w:type="auto"/>
            <w:hideMark/>
          </w:tcPr>
          <w:p w14:paraId="67BFC255" w14:textId="77777777" w:rsidR="00526A90" w:rsidRPr="006F7137" w:rsidRDefault="00526A90" w:rsidP="00526A90">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and other fruit/vegetable pomaces</w:t>
            </w:r>
          </w:p>
        </w:tc>
        <w:tc>
          <w:tcPr>
            <w:tcW w:w="2273" w:type="dxa"/>
            <w:hideMark/>
          </w:tcPr>
          <w:p w14:paraId="428F3702" w14:textId="77777777" w:rsidR="00526A90" w:rsidRPr="006F7137" w:rsidRDefault="00526A90" w:rsidP="00526A90">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w:t>
            </w:r>
            <w:proofErr w:type="spellStart"/>
            <w:r w:rsidRPr="006F7137">
              <w:rPr>
                <w:rFonts w:ascii="Times New Roman" w:hAnsi="Times New Roman" w:cs="Times New Roman"/>
                <w:color w:val="000000" w:themeColor="text1"/>
                <w:sz w:val="18"/>
                <w:szCs w:val="18"/>
              </w:rPr>
              <w:t>characterise</w:t>
            </w:r>
            <w:proofErr w:type="spellEnd"/>
            <w:r w:rsidRPr="006F7137">
              <w:rPr>
                <w:rFonts w:ascii="Times New Roman" w:hAnsi="Times New Roman" w:cs="Times New Roman"/>
                <w:color w:val="000000" w:themeColor="text1"/>
                <w:sz w:val="18"/>
                <w:szCs w:val="18"/>
              </w:rPr>
              <w:t xml:space="preserve"> bioactive compounds and antioxidant potential of processing residues</w:t>
            </w:r>
          </w:p>
        </w:tc>
        <w:tc>
          <w:tcPr>
            <w:tcW w:w="2410" w:type="dxa"/>
            <w:hideMark/>
          </w:tcPr>
          <w:p w14:paraId="0B3E126F" w14:textId="77777777" w:rsidR="00526A90" w:rsidRPr="006F7137" w:rsidRDefault="00526A90" w:rsidP="00526A90">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Determination of polyphenols, flavonoids and ascorbic acid; antioxidant activity measured by DPPH assay</w:t>
            </w:r>
          </w:p>
        </w:tc>
        <w:tc>
          <w:tcPr>
            <w:tcW w:w="2576" w:type="dxa"/>
            <w:hideMark/>
          </w:tcPr>
          <w:p w14:paraId="6755E378" w14:textId="77777777" w:rsidR="00526A90" w:rsidRPr="006F7137" w:rsidRDefault="00526A90" w:rsidP="00526A90">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belonged to the group with the highest polyphenol and vitamin C content and showed high antioxidant activity compared with other processing residues</w:t>
            </w:r>
          </w:p>
        </w:tc>
        <w:tc>
          <w:tcPr>
            <w:tcW w:w="0" w:type="auto"/>
            <w:hideMark/>
          </w:tcPr>
          <w:sdt>
            <w:sdtPr>
              <w:rPr>
                <w:rFonts w:ascii="Times New Roman" w:eastAsia="Times New Roman" w:hAnsi="Times New Roman" w:cs="Times New Roman"/>
                <w:color w:val="000000" w:themeColor="text1"/>
                <w:sz w:val="18"/>
                <w:szCs w:val="18"/>
                <w:lang w:val="en-GB" w:eastAsia="en-GB"/>
              </w:rPr>
              <w:tag w:val="MENDELEY_CITATION_v3_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"/>
              <w:id w:val="919905691"/>
              <w:placeholder>
                <w:docPart w:val="9A7AC0D85E674C1584FD8AAFE3C28CAD"/>
              </w:placeholder>
            </w:sdtPr>
            <w:sdtContent>
              <w:p w14:paraId="650466CE" w14:textId="728FA1A8" w:rsidR="00526A90" w:rsidRPr="006F7137" w:rsidRDefault="00316B45" w:rsidP="00526A90">
                <w:pPr>
                  <w:rPr>
                    <w:rFonts w:ascii="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lang w:val="en-GB" w:eastAsia="en-GB"/>
                  </w:rPr>
                  <w:t>[41]</w:t>
                </w:r>
              </w:p>
            </w:sdtContent>
          </w:sdt>
        </w:tc>
      </w:tr>
      <w:tr w:rsidR="00AC719C" w:rsidRPr="006F7137" w14:paraId="203DA3CF" w14:textId="77777777" w:rsidTr="00951D76">
        <w:tc>
          <w:tcPr>
            <w:tcW w:w="0" w:type="auto"/>
            <w:gridSpan w:val="5"/>
          </w:tcPr>
          <w:p w14:paraId="7062FAD5" w14:textId="37E78EE8" w:rsidR="00AC719C" w:rsidRPr="006F7137" w:rsidRDefault="00AC719C">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20"/>
                <w:szCs w:val="20"/>
              </w:rPr>
              <w:t>C. Antimicrobial activity</w:t>
            </w:r>
          </w:p>
        </w:tc>
      </w:tr>
      <w:tr w:rsidR="00060DC2" w:rsidRPr="006F7137" w14:paraId="61F5BA0C" w14:textId="77777777" w:rsidTr="00BE17A9">
        <w:tc>
          <w:tcPr>
            <w:tcW w:w="0" w:type="auto"/>
            <w:hideMark/>
          </w:tcPr>
          <w:p w14:paraId="6764B937"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Material</w:t>
            </w:r>
          </w:p>
        </w:tc>
        <w:tc>
          <w:tcPr>
            <w:tcW w:w="2273" w:type="dxa"/>
            <w:hideMark/>
          </w:tcPr>
          <w:p w14:paraId="1E226014"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Aim</w:t>
            </w:r>
          </w:p>
        </w:tc>
        <w:tc>
          <w:tcPr>
            <w:tcW w:w="2410" w:type="dxa"/>
            <w:hideMark/>
          </w:tcPr>
          <w:p w14:paraId="27CCA4BA"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Conditions/technique</w:t>
            </w:r>
          </w:p>
        </w:tc>
        <w:tc>
          <w:tcPr>
            <w:tcW w:w="2576" w:type="dxa"/>
            <w:hideMark/>
          </w:tcPr>
          <w:p w14:paraId="70D835A8"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Result</w:t>
            </w:r>
          </w:p>
        </w:tc>
        <w:tc>
          <w:tcPr>
            <w:tcW w:w="0" w:type="auto"/>
            <w:hideMark/>
          </w:tcPr>
          <w:p w14:paraId="318F4FD0"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Ref.</w:t>
            </w:r>
          </w:p>
        </w:tc>
      </w:tr>
      <w:tr w:rsidR="00060DC2" w:rsidRPr="006F7137" w14:paraId="57F13DB3" w14:textId="77777777" w:rsidTr="00BE17A9">
        <w:tc>
          <w:tcPr>
            <w:tcW w:w="0" w:type="auto"/>
            <w:hideMark/>
          </w:tcPr>
          <w:p w14:paraId="2AEF563F"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2273" w:type="dxa"/>
            <w:hideMark/>
          </w:tcPr>
          <w:p w14:paraId="3ACC7A57"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analyzing the effect of phenolic extracts on the growth and survival of EHEC EDL-933, probiotics, specifically Lactobacillus and other common gut bacterial flora, including: Streptococcus thermophilus, Enterococcus faecalis and Bacillus subtilis</w:t>
            </w:r>
          </w:p>
        </w:tc>
        <w:tc>
          <w:tcPr>
            <w:tcW w:w="2410" w:type="dxa"/>
            <w:hideMark/>
          </w:tcPr>
          <w:p w14:paraId="517E3212"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phenolic extracts (water and 10% ethanol)</w:t>
            </w:r>
          </w:p>
        </w:tc>
        <w:tc>
          <w:tcPr>
            <w:tcW w:w="2576" w:type="dxa"/>
            <w:hideMark/>
          </w:tcPr>
          <w:p w14:paraId="7153CDE7"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considered adequate therapeutic/preventive for EHECEDL-933 without affecting the common gut microflora and probiotics.</w:t>
            </w:r>
          </w:p>
        </w:tc>
        <w:tc>
          <w:tcPr>
            <w:tcW w:w="0" w:type="auto"/>
            <w:hideMark/>
          </w:tcPr>
          <w:sdt>
            <w:sdtPr>
              <w:rPr>
                <w:rFonts w:ascii="Times New Roman" w:hAnsi="Times New Roman" w:cs="Times New Roman"/>
                <w:color w:val="000000" w:themeColor="text1"/>
                <w:sz w:val="18"/>
                <w:szCs w:val="18"/>
              </w:rPr>
              <w:tag w:val="MENDELEY_CITATION_v3_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"/>
              <w:id w:val="-1985606694"/>
              <w:placeholder>
                <w:docPart w:val="ABED695B41044AFE813DBD96B05E9BD2"/>
              </w:placeholder>
            </w:sdtPr>
            <w:sdtContent>
              <w:p w14:paraId="21372B90" w14:textId="3C1B2C77" w:rsidR="00456EAC" w:rsidRPr="006F7137" w:rsidRDefault="00316B45" w:rsidP="00456EAC">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[42]</w:t>
                </w:r>
              </w:p>
            </w:sdtContent>
          </w:sdt>
          <w:p w14:paraId="370F104D" w14:textId="7A65749A" w:rsidR="00060DC2" w:rsidRPr="006F7137" w:rsidRDefault="00060DC2">
            <w:pPr>
              <w:rPr>
                <w:rFonts w:ascii="Times New Roman" w:hAnsi="Times New Roman" w:cs="Times New Roman"/>
                <w:color w:val="000000" w:themeColor="text1"/>
                <w:sz w:val="18"/>
                <w:szCs w:val="18"/>
              </w:rPr>
            </w:pPr>
          </w:p>
        </w:tc>
      </w:tr>
      <w:tr w:rsidR="00060DC2" w:rsidRPr="006F7137" w14:paraId="5E3D2BF2" w14:textId="77777777" w:rsidTr="00BE17A9">
        <w:tc>
          <w:tcPr>
            <w:tcW w:w="0" w:type="auto"/>
            <w:hideMark/>
          </w:tcPr>
          <w:p w14:paraId="5CD8F329"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Chokeberry pomace extracts from Nero and </w:t>
            </w:r>
            <w:proofErr w:type="spellStart"/>
            <w:r w:rsidRPr="006F7137">
              <w:rPr>
                <w:rFonts w:ascii="Times New Roman" w:hAnsi="Times New Roman" w:cs="Times New Roman"/>
                <w:color w:val="000000" w:themeColor="text1"/>
                <w:sz w:val="18"/>
                <w:szCs w:val="18"/>
              </w:rPr>
              <w:t>Galicjanka</w:t>
            </w:r>
            <w:proofErr w:type="spellEnd"/>
            <w:r w:rsidRPr="006F7137">
              <w:rPr>
                <w:rFonts w:ascii="Times New Roman" w:hAnsi="Times New Roman" w:cs="Times New Roman"/>
                <w:color w:val="000000" w:themeColor="text1"/>
                <w:sz w:val="18"/>
                <w:szCs w:val="18"/>
              </w:rPr>
              <w:t xml:space="preserve"> varieties</w:t>
            </w:r>
          </w:p>
        </w:tc>
        <w:tc>
          <w:tcPr>
            <w:tcW w:w="2273" w:type="dxa"/>
            <w:hideMark/>
          </w:tcPr>
          <w:p w14:paraId="09F564C2"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determine antioxidant capacity, bioactive profile and antimicrobial activity</w:t>
            </w:r>
          </w:p>
        </w:tc>
        <w:tc>
          <w:tcPr>
            <w:tcW w:w="2410" w:type="dxa"/>
            <w:hideMark/>
          </w:tcPr>
          <w:p w14:paraId="2627196E"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Spectrophotometric assays: DPPH, FRAP, TEAC; HPLC analysis of polyphenol and anthocyanin profile; antimicrobial testing against selected bacteria, yeast and fungi</w:t>
            </w:r>
          </w:p>
        </w:tc>
        <w:tc>
          <w:tcPr>
            <w:tcW w:w="2576" w:type="dxa"/>
            <w:hideMark/>
          </w:tcPr>
          <w:p w14:paraId="45075838" w14:textId="77777777" w:rsidR="00060DC2" w:rsidRPr="006F7137" w:rsidRDefault="00060DC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Nero extracts showed higher TPC than </w:t>
            </w:r>
            <w:proofErr w:type="spellStart"/>
            <w:r w:rsidRPr="006F7137">
              <w:rPr>
                <w:rFonts w:ascii="Times New Roman" w:hAnsi="Times New Roman" w:cs="Times New Roman"/>
                <w:color w:val="000000" w:themeColor="text1"/>
                <w:sz w:val="18"/>
                <w:szCs w:val="18"/>
              </w:rPr>
              <w:t>Galicjanka</w:t>
            </w:r>
            <w:proofErr w:type="spellEnd"/>
            <w:r w:rsidRPr="006F7137">
              <w:rPr>
                <w:rFonts w:ascii="Times New Roman" w:hAnsi="Times New Roman" w:cs="Times New Roman"/>
                <w:color w:val="000000" w:themeColor="text1"/>
                <w:sz w:val="18"/>
                <w:szCs w:val="18"/>
              </w:rPr>
              <w:t xml:space="preserve">, but antioxidant activity did not differ significantly. Non-purified extracts inhibited Gram-positive bacteria, including Listeria monocytogenes, Listeria </w:t>
            </w:r>
            <w:proofErr w:type="spellStart"/>
            <w:r w:rsidRPr="006F7137">
              <w:rPr>
                <w:rFonts w:ascii="Times New Roman" w:hAnsi="Times New Roman" w:cs="Times New Roman"/>
                <w:color w:val="000000" w:themeColor="text1"/>
                <w:sz w:val="18"/>
                <w:szCs w:val="18"/>
              </w:rPr>
              <w:t>innocua</w:t>
            </w:r>
            <w:proofErr w:type="spellEnd"/>
            <w:r w:rsidRPr="006F7137">
              <w:rPr>
                <w:rFonts w:ascii="Times New Roman" w:hAnsi="Times New Roman" w:cs="Times New Roman"/>
                <w:color w:val="000000" w:themeColor="text1"/>
                <w:sz w:val="18"/>
                <w:szCs w:val="18"/>
              </w:rPr>
              <w:t xml:space="preserve"> and Staphylococcus aureus, but were ineffective against tested Gram-negative bacteria, yeast and fungi</w:t>
            </w:r>
          </w:p>
        </w:tc>
        <w:tc>
          <w:tcPr>
            <w:tcW w:w="0" w:type="auto"/>
            <w:hideMark/>
          </w:tcPr>
          <w:sdt>
            <w:sdtPr>
              <w:rPr>
                <w:rFonts w:ascii="Times New Roman" w:eastAsia="Times New Roman" w:hAnsi="Times New Roman" w:cs="Times New Roman"/>
                <w:color w:val="000000" w:themeColor="text1"/>
                <w:sz w:val="18"/>
                <w:szCs w:val="18"/>
                <w:lang w:val="en-GB" w:eastAsia="en-GB"/>
              </w:rPr>
              <w:tag w:val="MENDELEY_CITATION_v3_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"/>
              <w:id w:val="1595363392"/>
              <w:placeholder>
                <w:docPart w:val="41652F07D3E24A8C8BB6C799460A4C52"/>
              </w:placeholder>
            </w:sdtPr>
            <w:sdtContent>
              <w:p w14:paraId="74B5843A" w14:textId="05702C97" w:rsidR="00526A90" w:rsidRPr="006F7137" w:rsidRDefault="00316B45" w:rsidP="00526A90">
                <w:pPr>
                  <w:spacing w:after="0" w:line="240" w:lineRule="auto"/>
                  <w:rPr>
                    <w:rFonts w:ascii="Times New Roman" w:eastAsia="Times New Roman" w:hAnsi="Times New Roman" w:cs="Times New Roman"/>
                    <w:color w:val="000000" w:themeColor="text1"/>
                    <w:sz w:val="18"/>
                    <w:szCs w:val="18"/>
                    <w:lang w:val="en-GB" w:eastAsia="en-GB"/>
                  </w:rPr>
                </w:pPr>
                <w:r w:rsidRPr="006F7137">
                  <w:rPr>
                    <w:rFonts w:ascii="Times New Roman" w:eastAsia="Times New Roman" w:hAnsi="Times New Roman" w:cs="Times New Roman"/>
                    <w:color w:val="000000" w:themeColor="text1"/>
                    <w:sz w:val="18"/>
                    <w:szCs w:val="18"/>
                    <w:lang w:val="en-GB" w:eastAsia="en-GB"/>
                  </w:rPr>
                  <w:t>[43]</w:t>
                </w:r>
              </w:p>
            </w:sdtContent>
          </w:sdt>
          <w:p w14:paraId="45D02C38" w14:textId="2F24BDA4" w:rsidR="00060DC2" w:rsidRPr="006F7137" w:rsidRDefault="00060DC2">
            <w:pPr>
              <w:rPr>
                <w:rFonts w:ascii="Times New Roman" w:hAnsi="Times New Roman" w:cs="Times New Roman"/>
                <w:color w:val="000000" w:themeColor="text1"/>
                <w:sz w:val="18"/>
                <w:szCs w:val="18"/>
              </w:rPr>
            </w:pPr>
          </w:p>
        </w:tc>
      </w:tr>
      <w:tr w:rsidR="00AC719C" w:rsidRPr="006F7137" w14:paraId="2F407F2B" w14:textId="77777777" w:rsidTr="001D7378">
        <w:tc>
          <w:tcPr>
            <w:tcW w:w="0" w:type="auto"/>
            <w:gridSpan w:val="5"/>
          </w:tcPr>
          <w:p w14:paraId="0B394609" w14:textId="017F611B" w:rsidR="00AC719C" w:rsidRPr="006F7137" w:rsidRDefault="00AC719C">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20"/>
                <w:szCs w:val="20"/>
              </w:rPr>
              <w:t xml:space="preserve">D. </w:t>
            </w:r>
            <w:proofErr w:type="spellStart"/>
            <w:r w:rsidRPr="006F7137">
              <w:rPr>
                <w:rFonts w:ascii="Times New Roman" w:hAnsi="Times New Roman" w:cs="Times New Roman"/>
                <w:b/>
                <w:bCs/>
                <w:color w:val="000000" w:themeColor="text1"/>
                <w:sz w:val="20"/>
                <w:szCs w:val="20"/>
              </w:rPr>
              <w:t>Bioaccessibility</w:t>
            </w:r>
            <w:proofErr w:type="spellEnd"/>
            <w:r w:rsidRPr="006F7137">
              <w:rPr>
                <w:rFonts w:ascii="Times New Roman" w:hAnsi="Times New Roman" w:cs="Times New Roman"/>
                <w:b/>
                <w:bCs/>
                <w:color w:val="000000" w:themeColor="text1"/>
                <w:sz w:val="20"/>
                <w:szCs w:val="20"/>
              </w:rPr>
              <w:t>/</w:t>
            </w:r>
            <w:proofErr w:type="spellStart"/>
            <w:r w:rsidRPr="006F7137">
              <w:rPr>
                <w:rFonts w:ascii="Times New Roman" w:hAnsi="Times New Roman" w:cs="Times New Roman"/>
                <w:b/>
                <w:bCs/>
                <w:color w:val="000000" w:themeColor="text1"/>
                <w:sz w:val="20"/>
                <w:szCs w:val="20"/>
              </w:rPr>
              <w:t>bioaviability</w:t>
            </w:r>
            <w:proofErr w:type="spellEnd"/>
            <w:r w:rsidRPr="006F7137">
              <w:rPr>
                <w:rFonts w:ascii="Times New Roman" w:hAnsi="Times New Roman" w:cs="Times New Roman"/>
                <w:b/>
                <w:bCs/>
                <w:color w:val="000000" w:themeColor="text1"/>
                <w:sz w:val="20"/>
                <w:szCs w:val="20"/>
              </w:rPr>
              <w:t xml:space="preserve"> and biological efficacy</w:t>
            </w:r>
          </w:p>
        </w:tc>
      </w:tr>
      <w:tr w:rsidR="00060DC2" w:rsidRPr="006F7137" w14:paraId="6968F43D" w14:textId="77777777" w:rsidTr="00BE17A9">
        <w:tc>
          <w:tcPr>
            <w:tcW w:w="0" w:type="auto"/>
            <w:hideMark/>
          </w:tcPr>
          <w:p w14:paraId="03AA578E"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Material</w:t>
            </w:r>
          </w:p>
        </w:tc>
        <w:tc>
          <w:tcPr>
            <w:tcW w:w="2273" w:type="dxa"/>
            <w:hideMark/>
          </w:tcPr>
          <w:p w14:paraId="38ED9011"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Aim</w:t>
            </w:r>
          </w:p>
        </w:tc>
        <w:tc>
          <w:tcPr>
            <w:tcW w:w="2410" w:type="dxa"/>
            <w:hideMark/>
          </w:tcPr>
          <w:p w14:paraId="0CBCBFD5"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Conditions/technique</w:t>
            </w:r>
          </w:p>
        </w:tc>
        <w:tc>
          <w:tcPr>
            <w:tcW w:w="2576" w:type="dxa"/>
            <w:hideMark/>
          </w:tcPr>
          <w:p w14:paraId="4018182F"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Result</w:t>
            </w:r>
          </w:p>
        </w:tc>
        <w:tc>
          <w:tcPr>
            <w:tcW w:w="0" w:type="auto"/>
            <w:hideMark/>
          </w:tcPr>
          <w:p w14:paraId="776499B0" w14:textId="77777777" w:rsidR="00060DC2" w:rsidRPr="006F7137" w:rsidRDefault="00060DC2">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Ref.</w:t>
            </w:r>
          </w:p>
        </w:tc>
      </w:tr>
      <w:tr w:rsidR="0031007D" w:rsidRPr="006F7137" w14:paraId="53FA1A38" w14:textId="77777777" w:rsidTr="00BE17A9">
        <w:tc>
          <w:tcPr>
            <w:tcW w:w="0" w:type="auto"/>
            <w:hideMark/>
          </w:tcPr>
          <w:p w14:paraId="7A6EB960" w14:textId="77777777" w:rsidR="0031007D" w:rsidRPr="006F7137" w:rsidRDefault="0031007D" w:rsidP="0031007D">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chokeberry pomace after </w:t>
            </w:r>
            <w:r w:rsidRPr="006F7137">
              <w:rPr>
                <w:rFonts w:ascii="Times New Roman" w:hAnsi="Times New Roman" w:cs="Times New Roman"/>
                <w:color w:val="000000" w:themeColor="text1"/>
                <w:sz w:val="18"/>
                <w:szCs w:val="18"/>
              </w:rPr>
              <w:lastRenderedPageBreak/>
              <w:t>seeds separation</w:t>
            </w:r>
          </w:p>
        </w:tc>
        <w:tc>
          <w:tcPr>
            <w:tcW w:w="2273" w:type="dxa"/>
            <w:hideMark/>
          </w:tcPr>
          <w:p w14:paraId="04CA8353" w14:textId="77777777" w:rsidR="0031007D" w:rsidRPr="006F7137" w:rsidRDefault="0031007D" w:rsidP="0031007D">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 xml:space="preserve">Impact of chokeberry pomace fragmentation on the bioavailability of </w:t>
            </w:r>
            <w:r w:rsidRPr="006F7137">
              <w:rPr>
                <w:rFonts w:ascii="Times New Roman" w:hAnsi="Times New Roman" w:cs="Times New Roman"/>
                <w:color w:val="000000" w:themeColor="text1"/>
                <w:sz w:val="18"/>
                <w:szCs w:val="18"/>
              </w:rPr>
              <w:lastRenderedPageBreak/>
              <w:t xml:space="preserve">polyphenols (anthocyanins, </w:t>
            </w:r>
            <w:proofErr w:type="spellStart"/>
            <w:r w:rsidRPr="006F7137">
              <w:rPr>
                <w:rFonts w:ascii="Times New Roman" w:hAnsi="Times New Roman" w:cs="Times New Roman"/>
                <w:color w:val="000000" w:themeColor="text1"/>
                <w:sz w:val="18"/>
                <w:szCs w:val="18"/>
              </w:rPr>
              <w:t>flavonols</w:t>
            </w:r>
            <w:proofErr w:type="spellEnd"/>
            <w:r w:rsidRPr="006F7137">
              <w:rPr>
                <w:rFonts w:ascii="Times New Roman" w:hAnsi="Times New Roman" w:cs="Times New Roman"/>
                <w:color w:val="000000" w:themeColor="text1"/>
                <w:sz w:val="18"/>
                <w:szCs w:val="18"/>
              </w:rPr>
              <w:t>, and polyphenolic acids) in the extract</w:t>
            </w:r>
          </w:p>
        </w:tc>
        <w:tc>
          <w:tcPr>
            <w:tcW w:w="2410" w:type="dxa"/>
            <w:hideMark/>
          </w:tcPr>
          <w:p w14:paraId="681CCCE9" w14:textId="77777777" w:rsidR="0031007D" w:rsidRPr="006F7137" w:rsidRDefault="0031007D" w:rsidP="0031007D">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 xml:space="preserve">Fine bead milling conditions: semi-continuous operated agitator; 4 consecutive </w:t>
            </w:r>
            <w:r w:rsidRPr="006F7137">
              <w:rPr>
                <w:rFonts w:ascii="Times New Roman" w:hAnsi="Times New Roman" w:cs="Times New Roman"/>
                <w:color w:val="000000" w:themeColor="text1"/>
                <w:sz w:val="18"/>
                <w:szCs w:val="18"/>
              </w:rPr>
              <w:lastRenderedPageBreak/>
              <w:t>milling steps of 1 h, 75% of the volume of the milling chamber filled with micro milling beads of decreasing sizes (1.5 to 2.0 mm, 0.9–1.2 mm, 0.6–0.7 mm, 0.2 to 0.3 mm), below 40°C, under an oxygen-reduced atmosphere</w:t>
            </w:r>
          </w:p>
        </w:tc>
        <w:tc>
          <w:tcPr>
            <w:tcW w:w="2576" w:type="dxa"/>
            <w:hideMark/>
          </w:tcPr>
          <w:p w14:paraId="33EDE49B" w14:textId="77777777" w:rsidR="0031007D" w:rsidRPr="006F7137" w:rsidRDefault="0031007D" w:rsidP="0031007D">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 xml:space="preserve">Good bioavailability of polyphenols, no significant effect of fragmentation on the </w:t>
            </w:r>
            <w:r w:rsidRPr="006F7137">
              <w:rPr>
                <w:rFonts w:ascii="Times New Roman" w:hAnsi="Times New Roman" w:cs="Times New Roman"/>
                <w:color w:val="000000" w:themeColor="text1"/>
                <w:sz w:val="18"/>
                <w:szCs w:val="18"/>
              </w:rPr>
              <w:lastRenderedPageBreak/>
              <w:t>bioavailability of polyphenols in the extract</w:t>
            </w:r>
          </w:p>
        </w:tc>
        <w:tc>
          <w:tcPr>
            <w:tcW w:w="0" w:type="auto"/>
            <w:hideMark/>
          </w:tcPr>
          <w:p w14:paraId="4867DF9B" w14:textId="78BD8B1F" w:rsidR="0031007D" w:rsidRPr="006F7137" w:rsidRDefault="00000000" w:rsidP="0031007D">
            <w:pPr>
              <w:rPr>
                <w:rFonts w:ascii="Times New Roman" w:hAnsi="Times New Roman" w:cs="Times New Roman"/>
                <w:color w:val="000000" w:themeColor="text1"/>
                <w:sz w:val="18"/>
                <w:szCs w:val="18"/>
                <w:highlight w:val="yellow"/>
              </w:rPr>
            </w:pPr>
            <w:sdt>
              <w:sdtPr>
                <w:rPr>
                  <w:rFonts w:ascii="Times New Roman" w:hAnsi="Times New Roman" w:cs="Times New Roman"/>
                  <w:color w:val="000000" w:themeColor="text1"/>
                  <w:sz w:val="18"/>
                  <w:szCs w:val="18"/>
                </w:rPr>
                <w:tag w:val="MENDELEY_CITATION_v3_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"/>
                <w:id w:val="1049033364"/>
                <w:placeholder>
                  <w:docPart w:val="C1432C78719A4916BABB858C554DAF66"/>
                </w:placeholder>
              </w:sdtPr>
              <w:sdtContent>
                <w:r w:rsidR="00316B45" w:rsidRPr="006F7137">
                  <w:rPr>
                    <w:rFonts w:ascii="Times New Roman" w:hAnsi="Times New Roman" w:cs="Times New Roman"/>
                    <w:color w:val="000000" w:themeColor="text1"/>
                    <w:sz w:val="18"/>
                    <w:szCs w:val="18"/>
                  </w:rPr>
                  <w:t>[44]</w:t>
                </w:r>
              </w:sdtContent>
            </w:sdt>
          </w:p>
        </w:tc>
      </w:tr>
    </w:tbl>
    <w:p w14:paraId="4F92718D" w14:textId="77777777" w:rsidR="00AC719C" w:rsidRPr="006F7137" w:rsidRDefault="00AC719C" w:rsidP="001C76F2">
      <w:pPr>
        <w:spacing w:after="0" w:line="240" w:lineRule="auto"/>
        <w:rPr>
          <w:rFonts w:ascii="Times New Roman" w:hAnsi="Times New Roman" w:cs="Times New Roman"/>
          <w:b/>
          <w:bCs/>
          <w:color w:val="000000" w:themeColor="text1"/>
        </w:rPr>
      </w:pPr>
    </w:p>
    <w:p w14:paraId="4471F5DE" w14:textId="60DE69EC" w:rsidR="001C76F2" w:rsidRPr="006F7137" w:rsidRDefault="001C76F2" w:rsidP="001C76F2">
      <w:pPr>
        <w:spacing w:after="0" w:line="240" w:lineRule="auto"/>
        <w:rPr>
          <w:rFonts w:ascii="Times New Roman" w:hAnsi="Times New Roman" w:cs="Times New Roman"/>
          <w:b/>
          <w:bCs/>
          <w:color w:val="000000" w:themeColor="text1"/>
        </w:rPr>
      </w:pPr>
      <w:r w:rsidRPr="006F7137">
        <w:rPr>
          <w:rFonts w:ascii="Times New Roman" w:hAnsi="Times New Roman" w:cs="Times New Roman"/>
          <w:b/>
          <w:bCs/>
          <w:color w:val="000000" w:themeColor="text1"/>
        </w:rPr>
        <w:t xml:space="preserve">Table S4. </w:t>
      </w:r>
      <w:r w:rsidR="008E19D3" w:rsidRPr="006F7137">
        <w:rPr>
          <w:rFonts w:ascii="Times New Roman" w:hAnsi="Times New Roman" w:cs="Times New Roman"/>
          <w:b/>
          <w:bCs/>
          <w:color w:val="000000" w:themeColor="text1"/>
        </w:rPr>
        <w:t>Application pathways for chokeberry pomace and pomace-derived fractions</w:t>
      </w:r>
    </w:p>
    <w:tbl>
      <w:tblPr>
        <w:tblStyle w:val="Tabela-Siatka"/>
        <w:tblW w:w="9498" w:type="dxa"/>
        <w:tblInd w:w="-289" w:type="dxa"/>
        <w:tblLayout w:type="fixed"/>
        <w:tblLook w:val="04A0" w:firstRow="1" w:lastRow="0" w:firstColumn="1" w:lastColumn="0" w:noHBand="0" w:noVBand="1"/>
      </w:tblPr>
      <w:tblGrid>
        <w:gridCol w:w="1793"/>
        <w:gridCol w:w="51"/>
        <w:gridCol w:w="1701"/>
        <w:gridCol w:w="2126"/>
        <w:gridCol w:w="3118"/>
        <w:gridCol w:w="709"/>
      </w:tblGrid>
      <w:tr w:rsidR="001C76F2" w:rsidRPr="006F7137" w14:paraId="006C3088" w14:textId="77777777" w:rsidTr="00D06D31">
        <w:trPr>
          <w:trHeight w:val="263"/>
        </w:trPr>
        <w:tc>
          <w:tcPr>
            <w:tcW w:w="9498" w:type="dxa"/>
            <w:gridSpan w:val="6"/>
            <w:noWrap/>
          </w:tcPr>
          <w:p w14:paraId="62F231C5" w14:textId="3743D5AF" w:rsidR="001C76F2" w:rsidRPr="006F7137" w:rsidRDefault="008E19D3" w:rsidP="006564C3">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rPr>
              <w:t>A. Food applications</w:t>
            </w:r>
          </w:p>
        </w:tc>
      </w:tr>
      <w:tr w:rsidR="001C76F2" w:rsidRPr="006F7137" w14:paraId="76911611" w14:textId="77777777" w:rsidTr="00D06D31">
        <w:trPr>
          <w:trHeight w:val="501"/>
        </w:trPr>
        <w:tc>
          <w:tcPr>
            <w:tcW w:w="1844" w:type="dxa"/>
            <w:gridSpan w:val="2"/>
            <w:noWrap/>
            <w:vAlign w:val="center"/>
          </w:tcPr>
          <w:p w14:paraId="518E7C57" w14:textId="77777777" w:rsidR="001C76F2" w:rsidRPr="006F7137" w:rsidRDefault="001C76F2" w:rsidP="006564C3">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Form of food additive</w:t>
            </w:r>
          </w:p>
        </w:tc>
        <w:tc>
          <w:tcPr>
            <w:tcW w:w="1701" w:type="dxa"/>
            <w:vAlign w:val="center"/>
          </w:tcPr>
          <w:p w14:paraId="6244F284" w14:textId="77777777" w:rsidR="001C76F2" w:rsidRPr="006F7137" w:rsidRDefault="001C76F2" w:rsidP="006564C3">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Product matrix/product category</w:t>
            </w:r>
          </w:p>
        </w:tc>
        <w:tc>
          <w:tcPr>
            <w:tcW w:w="2126" w:type="dxa"/>
            <w:noWrap/>
            <w:vAlign w:val="center"/>
          </w:tcPr>
          <w:p w14:paraId="0A18A040" w14:textId="77777777" w:rsidR="001C76F2" w:rsidRPr="006F7137" w:rsidRDefault="001C76F2" w:rsidP="006564C3">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Aim</w:t>
            </w:r>
          </w:p>
        </w:tc>
        <w:tc>
          <w:tcPr>
            <w:tcW w:w="3118" w:type="dxa"/>
            <w:noWrap/>
            <w:vAlign w:val="center"/>
          </w:tcPr>
          <w:p w14:paraId="6DC8791C" w14:textId="77777777" w:rsidR="001C76F2" w:rsidRPr="006F7137" w:rsidRDefault="001C76F2" w:rsidP="006564C3">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Result</w:t>
            </w:r>
          </w:p>
        </w:tc>
        <w:tc>
          <w:tcPr>
            <w:tcW w:w="709" w:type="dxa"/>
            <w:noWrap/>
            <w:vAlign w:val="center"/>
            <w:hideMark/>
          </w:tcPr>
          <w:p w14:paraId="3EDB1A69" w14:textId="77777777" w:rsidR="001C76F2" w:rsidRPr="006F7137" w:rsidRDefault="001C76F2" w:rsidP="006564C3">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sz w:val="18"/>
                <w:szCs w:val="18"/>
              </w:rPr>
              <w:t>Ref.</w:t>
            </w:r>
          </w:p>
        </w:tc>
      </w:tr>
      <w:tr w:rsidR="001C76F2" w:rsidRPr="006F7137" w14:paraId="5F9C1C6F" w14:textId="77777777" w:rsidTr="00D06D31">
        <w:trPr>
          <w:trHeight w:val="263"/>
        </w:trPr>
        <w:tc>
          <w:tcPr>
            <w:tcW w:w="1844" w:type="dxa"/>
            <w:gridSpan w:val="2"/>
            <w:noWrap/>
          </w:tcPr>
          <w:p w14:paraId="370887E8"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powder</w:t>
            </w:r>
          </w:p>
        </w:tc>
        <w:tc>
          <w:tcPr>
            <w:tcW w:w="1701" w:type="dxa"/>
          </w:tcPr>
          <w:p w14:paraId="5D52A154"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Milkshakes</w:t>
            </w:r>
          </w:p>
        </w:tc>
        <w:tc>
          <w:tcPr>
            <w:tcW w:w="2126" w:type="dxa"/>
            <w:noWrap/>
          </w:tcPr>
          <w:p w14:paraId="4603E962"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prepare milkshakes, chokeberry pomace (2,5–10%) should be added to the milk and high hydrostatic pressure should be used to improve the extraction of polyphenols from the pomace.</w:t>
            </w:r>
          </w:p>
        </w:tc>
        <w:tc>
          <w:tcPr>
            <w:tcW w:w="3118" w:type="dxa"/>
            <w:noWrap/>
          </w:tcPr>
          <w:p w14:paraId="1F1D3496"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highest retention of phenolic compounds and antioxidant capacity with minimum microbiological survival was </w:t>
            </w:r>
          </w:p>
          <w:p w14:paraId="3E772C1E"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found at 500 MPa for 10 min and 10% (w/v) chokeberry pomace.</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"/>
              <w:id w:val="1847514386"/>
              <w:placeholder>
                <w:docPart w:val="3DA603A47551754CAC2E86132B512C1D"/>
              </w:placeholder>
            </w:sdtPr>
            <w:sdtContent>
              <w:p w14:paraId="7CE45BA1" w14:textId="5AF8225F"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[45]</w:t>
                </w:r>
              </w:p>
            </w:sdtContent>
          </w:sdt>
        </w:tc>
      </w:tr>
      <w:tr w:rsidR="001C76F2" w:rsidRPr="006F7137" w14:paraId="6D6739E4" w14:textId="77777777" w:rsidTr="00D06D31">
        <w:trPr>
          <w:trHeight w:val="263"/>
        </w:trPr>
        <w:tc>
          <w:tcPr>
            <w:tcW w:w="1844" w:type="dxa"/>
            <w:gridSpan w:val="2"/>
            <w:noWrap/>
          </w:tcPr>
          <w:p w14:paraId="02FBAC5D"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powder</w:t>
            </w:r>
          </w:p>
        </w:tc>
        <w:tc>
          <w:tcPr>
            <w:tcW w:w="1701" w:type="dxa"/>
          </w:tcPr>
          <w:p w14:paraId="0C101DB1"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Texturized cereal prototypes</w:t>
            </w:r>
          </w:p>
        </w:tc>
        <w:tc>
          <w:tcPr>
            <w:tcW w:w="2126" w:type="dxa"/>
            <w:noWrap/>
          </w:tcPr>
          <w:p w14:paraId="614FC1BA"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effects of extrusion processing were investigated in a model system for texturized ready-to-eat cereals production consisting of blends of starch and a commercial chokeberry pomace powder, with a focus on the </w:t>
            </w:r>
            <w:proofErr w:type="spellStart"/>
            <w:r w:rsidRPr="006F7137">
              <w:rPr>
                <w:rFonts w:ascii="Times New Roman" w:hAnsi="Times New Roman" w:cs="Times New Roman"/>
                <w:color w:val="000000" w:themeColor="text1"/>
                <w:sz w:val="18"/>
                <w:szCs w:val="18"/>
              </w:rPr>
              <w:t>technofunctional</w:t>
            </w:r>
            <w:proofErr w:type="spellEnd"/>
            <w:r w:rsidRPr="006F7137">
              <w:rPr>
                <w:rFonts w:ascii="Times New Roman" w:hAnsi="Times New Roman" w:cs="Times New Roman"/>
                <w:color w:val="000000" w:themeColor="text1"/>
                <w:sz w:val="18"/>
                <w:szCs w:val="18"/>
              </w:rPr>
              <w:t xml:space="preserve"> and physical properties related to sensory characteristics of the extrudates.</w:t>
            </w:r>
          </w:p>
        </w:tc>
        <w:tc>
          <w:tcPr>
            <w:tcW w:w="3118" w:type="dxa"/>
            <w:noWrap/>
          </w:tcPr>
          <w:p w14:paraId="4BC7F6C5"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With an increase in the content of chokeberry pomace powder, the expansion and cell pore size of the extrudates decreased, and the extrudates became slightly darker and softer. </w:t>
            </w:r>
            <w:r w:rsidRPr="006F7137">
              <w:rPr>
                <w:rFonts w:ascii="Times New Roman" w:hAnsi="Times New Roman" w:cs="Times New Roman"/>
                <w:i/>
                <w:iCs/>
                <w:color w:val="000000" w:themeColor="text1"/>
                <w:sz w:val="18"/>
                <w:szCs w:val="18"/>
              </w:rPr>
              <w:t xml:space="preserve">In vitro </w:t>
            </w:r>
            <w:r w:rsidRPr="006F7137">
              <w:rPr>
                <w:rFonts w:ascii="Times New Roman" w:hAnsi="Times New Roman" w:cs="Times New Roman"/>
                <w:color w:val="000000" w:themeColor="text1"/>
                <w:sz w:val="18"/>
                <w:szCs w:val="18"/>
              </w:rPr>
              <w:t>glucose release from extruded starch chokeberry pomace powder blends was reduced compared to pure starch, corresponding to the degree of reduction in the amount of corn starch replaced.</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"/>
              <w:id w:val="2135516522"/>
              <w:placeholder>
                <w:docPart w:val="3DA603A47551754CAC2E86132B512C1D"/>
              </w:placeholder>
            </w:sdtPr>
            <w:sdtContent>
              <w:p w14:paraId="5152B7EF" w14:textId="60AC3639"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[46]</w:t>
                </w:r>
              </w:p>
            </w:sdtContent>
          </w:sdt>
        </w:tc>
      </w:tr>
      <w:tr w:rsidR="001C76F2" w:rsidRPr="006F7137" w14:paraId="23C541C2" w14:textId="77777777" w:rsidTr="00D06D31">
        <w:trPr>
          <w:trHeight w:val="263"/>
        </w:trPr>
        <w:tc>
          <w:tcPr>
            <w:tcW w:w="1844" w:type="dxa"/>
            <w:gridSpan w:val="2"/>
            <w:noWrap/>
          </w:tcPr>
          <w:p w14:paraId="2C24D983"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701" w:type="dxa"/>
          </w:tcPr>
          <w:p w14:paraId="1CB94FD5"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Sponge cakes</w:t>
            </w:r>
          </w:p>
        </w:tc>
        <w:tc>
          <w:tcPr>
            <w:tcW w:w="2126" w:type="dxa"/>
            <w:noWrap/>
          </w:tcPr>
          <w:p w14:paraId="0C385EAC"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study evaluated the effect of using blackcurrant and chokeberry pomace to replace part of the flour, fat, or sugar in sponge cakes.</w:t>
            </w:r>
          </w:p>
        </w:tc>
        <w:tc>
          <w:tcPr>
            <w:tcW w:w="3118" w:type="dxa"/>
            <w:noWrap/>
          </w:tcPr>
          <w:p w14:paraId="69949A1D"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sponge cakes in which flour was replaced by chokeberry or blackcurrant pomace showed lower height, hardness, and smaller pores.</w:t>
            </w:r>
          </w:p>
          <w:p w14:paraId="04E93C21"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i/>
                <w:iCs/>
                <w:color w:val="000000" w:themeColor="text1"/>
                <w:sz w:val="18"/>
                <w:szCs w:val="18"/>
              </w:rPr>
              <w:t>In vitro</w:t>
            </w:r>
            <w:r w:rsidRPr="006F7137">
              <w:rPr>
                <w:rFonts w:ascii="Times New Roman" w:hAnsi="Times New Roman" w:cs="Times New Roman"/>
                <w:color w:val="000000" w:themeColor="text1"/>
                <w:sz w:val="18"/>
                <w:szCs w:val="18"/>
              </w:rPr>
              <w:t xml:space="preserve"> starch digestibility</w:t>
            </w:r>
          </w:p>
          <w:p w14:paraId="02B47F8E"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tests found that the flour-replaced cakes had the lowest </w:t>
            </w:r>
            <w:proofErr w:type="spellStart"/>
            <w:r w:rsidRPr="006F7137">
              <w:rPr>
                <w:rFonts w:ascii="Times New Roman" w:hAnsi="Times New Roman" w:cs="Times New Roman"/>
                <w:color w:val="000000" w:themeColor="text1"/>
                <w:sz w:val="18"/>
                <w:szCs w:val="18"/>
              </w:rPr>
              <w:t>glycaemic</w:t>
            </w:r>
            <w:proofErr w:type="spellEnd"/>
            <w:r w:rsidRPr="006F7137">
              <w:rPr>
                <w:rFonts w:ascii="Times New Roman" w:hAnsi="Times New Roman" w:cs="Times New Roman"/>
                <w:color w:val="000000" w:themeColor="text1"/>
                <w:sz w:val="18"/>
                <w:szCs w:val="18"/>
              </w:rPr>
              <w:t xml:space="preserve"> index, the sugar-replaced cakes obtained intermediate values, while the fat-replaced cakes had the highest glycemic index.</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"/>
              <w:id w:val="-2013603018"/>
              <w:placeholder>
                <w:docPart w:val="3DA603A47551754CAC2E86132B512C1D"/>
              </w:placeholder>
            </w:sdtPr>
            <w:sdtContent>
              <w:p w14:paraId="618E1B96" w14:textId="38ADB56A"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[47]</w:t>
                </w:r>
              </w:p>
            </w:sdtContent>
          </w:sdt>
        </w:tc>
      </w:tr>
      <w:tr w:rsidR="001C76F2" w:rsidRPr="006F7137" w14:paraId="0B41FC95" w14:textId="77777777" w:rsidTr="00D06D31">
        <w:trPr>
          <w:trHeight w:val="263"/>
        </w:trPr>
        <w:tc>
          <w:tcPr>
            <w:tcW w:w="1844" w:type="dxa"/>
            <w:gridSpan w:val="2"/>
            <w:noWrap/>
          </w:tcPr>
          <w:p w14:paraId="633C7384" w14:textId="505F18BD"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Dried chokeberry pomace</w:t>
            </w:r>
          </w:p>
        </w:tc>
        <w:tc>
          <w:tcPr>
            <w:tcW w:w="1701" w:type="dxa"/>
          </w:tcPr>
          <w:p w14:paraId="21288305"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Extruded gluten-free snacks</w:t>
            </w:r>
          </w:p>
        </w:tc>
        <w:tc>
          <w:tcPr>
            <w:tcW w:w="2126" w:type="dxa"/>
            <w:noWrap/>
          </w:tcPr>
          <w:p w14:paraId="2A371828"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research investigated the effect of adding cherry, blackcurrant and chokeberry pomaces on bioactive compounds and the dietary fiber content in </w:t>
            </w:r>
            <w:r w:rsidRPr="006F7137">
              <w:rPr>
                <w:rFonts w:ascii="Times New Roman" w:hAnsi="Times New Roman" w:cs="Times New Roman"/>
                <w:color w:val="000000" w:themeColor="text1"/>
                <w:sz w:val="18"/>
                <w:szCs w:val="18"/>
              </w:rPr>
              <w:lastRenderedPageBreak/>
              <w:t>gluten-free extruded corn snacks.</w:t>
            </w:r>
          </w:p>
        </w:tc>
        <w:tc>
          <w:tcPr>
            <w:tcW w:w="3118" w:type="dxa"/>
            <w:noWrap/>
          </w:tcPr>
          <w:p w14:paraId="1EA678FF"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 xml:space="preserve">The highest content of polyphenols, phenolic acids, flavonoids, </w:t>
            </w:r>
            <w:proofErr w:type="spellStart"/>
            <w:r w:rsidRPr="006F7137">
              <w:rPr>
                <w:rFonts w:ascii="Times New Roman" w:hAnsi="Times New Roman" w:cs="Times New Roman"/>
                <w:color w:val="000000" w:themeColor="text1"/>
                <w:sz w:val="18"/>
                <w:szCs w:val="18"/>
              </w:rPr>
              <w:t>flavonols</w:t>
            </w:r>
            <w:proofErr w:type="spellEnd"/>
            <w:r w:rsidRPr="006F7137">
              <w:rPr>
                <w:rFonts w:ascii="Times New Roman" w:hAnsi="Times New Roman" w:cs="Times New Roman"/>
                <w:color w:val="000000" w:themeColor="text1"/>
                <w:sz w:val="18"/>
                <w:szCs w:val="18"/>
              </w:rPr>
              <w:t xml:space="preserve">, anthocyanins, soluble dietary fiber, insoluble dietary </w:t>
            </w:r>
            <w:proofErr w:type="spellStart"/>
            <w:r w:rsidRPr="006F7137">
              <w:rPr>
                <w:rFonts w:ascii="Times New Roman" w:hAnsi="Times New Roman" w:cs="Times New Roman"/>
                <w:color w:val="000000" w:themeColor="text1"/>
                <w:sz w:val="18"/>
                <w:szCs w:val="18"/>
              </w:rPr>
              <w:t>fibre</w:t>
            </w:r>
            <w:proofErr w:type="spellEnd"/>
            <w:r w:rsidRPr="006F7137">
              <w:rPr>
                <w:rFonts w:ascii="Times New Roman" w:hAnsi="Times New Roman" w:cs="Times New Roman"/>
                <w:color w:val="000000" w:themeColor="text1"/>
                <w:sz w:val="18"/>
                <w:szCs w:val="18"/>
              </w:rPr>
              <w:t xml:space="preserve"> and ash characterized the extruded corn snacks with a 20% addition of chokeberry pomace. They showed a higher density and no deterioration in expansion </w:t>
            </w:r>
            <w:r w:rsidRPr="006F7137">
              <w:rPr>
                <w:rFonts w:ascii="Times New Roman" w:hAnsi="Times New Roman" w:cs="Times New Roman"/>
                <w:color w:val="000000" w:themeColor="text1"/>
                <w:sz w:val="18"/>
                <w:szCs w:val="18"/>
              </w:rPr>
              <w:lastRenderedPageBreak/>
              <w:t>compared to the control extrudate. The addition of chokeberry pomace made it darker and more visually appealing than the regular corn extrudates.</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"/>
              <w:id w:val="1394935841"/>
              <w:placeholder>
                <w:docPart w:val="3DA603A47551754CAC2E86132B512C1D"/>
              </w:placeholder>
            </w:sdtPr>
            <w:sdtContent>
              <w:p w14:paraId="737C8688" w14:textId="1EE07FCF"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[48]</w:t>
                </w:r>
              </w:p>
            </w:sdtContent>
          </w:sdt>
        </w:tc>
      </w:tr>
      <w:tr w:rsidR="001C76F2" w:rsidRPr="006F7137" w14:paraId="766B9319" w14:textId="77777777" w:rsidTr="00D06D31">
        <w:trPr>
          <w:trHeight w:val="263"/>
        </w:trPr>
        <w:tc>
          <w:tcPr>
            <w:tcW w:w="1844" w:type="dxa"/>
            <w:gridSpan w:val="2"/>
            <w:noWrap/>
          </w:tcPr>
          <w:p w14:paraId="7D838644"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Dried chokeberry pomace without seeds</w:t>
            </w:r>
          </w:p>
          <w:p w14:paraId="39C2CA00" w14:textId="77777777" w:rsidR="001C76F2" w:rsidRPr="006F7137" w:rsidRDefault="001C76F2" w:rsidP="006564C3">
            <w:pPr>
              <w:rPr>
                <w:rFonts w:ascii="Times New Roman" w:hAnsi="Times New Roman" w:cs="Times New Roman"/>
                <w:color w:val="000000" w:themeColor="text1"/>
                <w:sz w:val="18"/>
                <w:szCs w:val="18"/>
              </w:rPr>
            </w:pPr>
          </w:p>
        </w:tc>
        <w:tc>
          <w:tcPr>
            <w:tcW w:w="1701" w:type="dxa"/>
          </w:tcPr>
          <w:p w14:paraId="00CC400A"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Edible films for cookies</w:t>
            </w:r>
          </w:p>
        </w:tc>
        <w:tc>
          <w:tcPr>
            <w:tcW w:w="2126" w:type="dxa"/>
            <w:noWrap/>
          </w:tcPr>
          <w:p w14:paraId="36C17189"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study's first aim was to investigate the effects of replacing cocoa powder with fruit by-products and applying edible film on cookies' nutritional value, antioxidant activity and starch digestibility. The second aim was to investigate the effects of cookie consumption on </w:t>
            </w:r>
            <w:proofErr w:type="spellStart"/>
            <w:r w:rsidRPr="006F7137">
              <w:rPr>
                <w:rFonts w:ascii="Times New Roman" w:hAnsi="Times New Roman" w:cs="Times New Roman"/>
                <w:color w:val="000000" w:themeColor="text1"/>
                <w:sz w:val="18"/>
                <w:szCs w:val="18"/>
              </w:rPr>
              <w:t>oxLDL</w:t>
            </w:r>
            <w:proofErr w:type="spellEnd"/>
            <w:r w:rsidRPr="006F7137">
              <w:rPr>
                <w:rFonts w:ascii="Times New Roman" w:hAnsi="Times New Roman" w:cs="Times New Roman"/>
                <w:color w:val="000000" w:themeColor="text1"/>
                <w:sz w:val="18"/>
                <w:szCs w:val="18"/>
              </w:rPr>
              <w:t xml:space="preserve"> receptors in healthy women.</w:t>
            </w:r>
          </w:p>
        </w:tc>
        <w:tc>
          <w:tcPr>
            <w:tcW w:w="3118" w:type="dxa"/>
            <w:noWrap/>
          </w:tcPr>
          <w:p w14:paraId="362D6D90"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results showed that cookies with grape and chokeberry pomace covered with edible film had increased flavonoid content (22%) and antioxidant potential (27–73%) compared to the control samples. The content of slowly digestible starch prevailed over that of rapidly digestible starch.</w:t>
            </w:r>
          </w:p>
        </w:tc>
        <w:sdt>
          <w:sdtPr>
            <w:rPr>
              <w:rFonts w:ascii="Times New Roman" w:hAnsi="Times New Roman" w:cs="Times New Roman"/>
              <w:color w:val="000000" w:themeColor="text1"/>
              <w:sz w:val="18"/>
              <w:szCs w:val="18"/>
            </w:rPr>
            <w:tag w:val="MENDELEY_CITATION_v3_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"/>
            <w:id w:val="-177427966"/>
            <w:placeholder>
              <w:docPart w:val="3DA603A47551754CAC2E86132B512C1D"/>
            </w:placeholder>
          </w:sdtPr>
          <w:sdtContent>
            <w:tc>
              <w:tcPr>
                <w:tcW w:w="709" w:type="dxa"/>
                <w:noWrap/>
              </w:tcPr>
              <w:p w14:paraId="07D0F59F" w14:textId="737C4141"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[49]</w:t>
                </w:r>
              </w:p>
            </w:tc>
          </w:sdtContent>
        </w:sdt>
      </w:tr>
      <w:tr w:rsidR="001C76F2" w:rsidRPr="006F7137" w14:paraId="3E3F7B23" w14:textId="77777777" w:rsidTr="00D06D31">
        <w:trPr>
          <w:trHeight w:val="263"/>
        </w:trPr>
        <w:tc>
          <w:tcPr>
            <w:tcW w:w="1844" w:type="dxa"/>
            <w:gridSpan w:val="2"/>
            <w:noWrap/>
          </w:tcPr>
          <w:p w14:paraId="17F72B15"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Freeze-dried chokeberry pomace</w:t>
            </w:r>
          </w:p>
        </w:tc>
        <w:tc>
          <w:tcPr>
            <w:tcW w:w="1701" w:type="dxa"/>
          </w:tcPr>
          <w:p w14:paraId="003C87FE"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Wheat bread</w:t>
            </w:r>
          </w:p>
        </w:tc>
        <w:tc>
          <w:tcPr>
            <w:tcW w:w="2126" w:type="dxa"/>
            <w:noWrap/>
          </w:tcPr>
          <w:p w14:paraId="2D39DA11"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study aimed to determine the effect of </w:t>
            </w:r>
            <w:proofErr w:type="spellStart"/>
            <w:r w:rsidRPr="006F7137">
              <w:rPr>
                <w:rFonts w:ascii="Times New Roman" w:hAnsi="Times New Roman" w:cs="Times New Roman"/>
                <w:color w:val="000000" w:themeColor="text1"/>
                <w:sz w:val="18"/>
                <w:szCs w:val="18"/>
              </w:rPr>
              <w:t>lyophilised</w:t>
            </w:r>
            <w:proofErr w:type="spellEnd"/>
            <w:r w:rsidRPr="006F7137">
              <w:rPr>
                <w:rFonts w:ascii="Times New Roman" w:hAnsi="Times New Roman" w:cs="Times New Roman"/>
                <w:color w:val="000000" w:themeColor="text1"/>
                <w:sz w:val="18"/>
                <w:szCs w:val="18"/>
              </w:rPr>
              <w:t xml:space="preserve"> pomace on the properties of the dough, the quality of wheat flour bread, and the maximum level of additive acceptable to consumers.</w:t>
            </w:r>
          </w:p>
        </w:tc>
        <w:tc>
          <w:tcPr>
            <w:tcW w:w="3118" w:type="dxa"/>
            <w:noWrap/>
          </w:tcPr>
          <w:p w14:paraId="1F6F79E6"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Adding chokeberry pomace powder to wheat flour resulted in deterioration in bread quality, decreased volume and increased crumb hardness. A reduction in consumer acceptance of the enriched bread was observed, especially when the wheat flour was replaced with pomace in a proportion higher than 3%. The chokeberry pomace increased the antioxidant activity of the bread and enriched the amount of dietary </w:t>
            </w:r>
            <w:proofErr w:type="spellStart"/>
            <w:r w:rsidRPr="006F7137">
              <w:rPr>
                <w:rFonts w:ascii="Times New Roman" w:hAnsi="Times New Roman" w:cs="Times New Roman"/>
                <w:color w:val="000000" w:themeColor="text1"/>
                <w:sz w:val="18"/>
                <w:szCs w:val="18"/>
              </w:rPr>
              <w:t>fibre</w:t>
            </w:r>
            <w:proofErr w:type="spellEnd"/>
            <w:r w:rsidRPr="006F7137">
              <w:rPr>
                <w:rFonts w:ascii="Times New Roman" w:hAnsi="Times New Roman" w:cs="Times New Roman"/>
                <w:color w:val="000000" w:themeColor="text1"/>
                <w:sz w:val="18"/>
                <w:szCs w:val="18"/>
              </w:rPr>
              <w:t>, minerals and phenolic compounds.</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"/>
              <w:id w:val="-605800744"/>
              <w:placeholder>
                <w:docPart w:val="3DA603A47551754CAC2E86132B512C1D"/>
              </w:placeholder>
            </w:sdtPr>
            <w:sdtContent>
              <w:p w14:paraId="12A42581" w14:textId="4EE591A9"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[50]</w:t>
                </w:r>
              </w:p>
            </w:sdtContent>
          </w:sdt>
        </w:tc>
      </w:tr>
      <w:tr w:rsidR="001C76F2" w:rsidRPr="006F7137" w14:paraId="3AC19573" w14:textId="77777777" w:rsidTr="00D06D31">
        <w:trPr>
          <w:trHeight w:val="263"/>
        </w:trPr>
        <w:tc>
          <w:tcPr>
            <w:tcW w:w="1844" w:type="dxa"/>
            <w:gridSpan w:val="2"/>
            <w:noWrap/>
          </w:tcPr>
          <w:p w14:paraId="2463CD2D"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Dried chokeberry pomace</w:t>
            </w:r>
          </w:p>
        </w:tc>
        <w:tc>
          <w:tcPr>
            <w:tcW w:w="1701" w:type="dxa"/>
          </w:tcPr>
          <w:p w14:paraId="23C2FA8F"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Infusions</w:t>
            </w:r>
          </w:p>
        </w:tc>
        <w:tc>
          <w:tcPr>
            <w:tcW w:w="2126" w:type="dxa"/>
            <w:noWrap/>
          </w:tcPr>
          <w:p w14:paraId="0A13172B"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study aimed to determine the effect of the addition of dried chokeberry pomace to green tea leaves or white or red hibiscus flowers on the selected quality parameters of the obtained infusions.</w:t>
            </w:r>
          </w:p>
        </w:tc>
        <w:tc>
          <w:tcPr>
            <w:tcW w:w="3118" w:type="dxa"/>
            <w:noWrap/>
          </w:tcPr>
          <w:p w14:paraId="196C9095"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Adding chokeberry pomace to the infusions caused a significant increase in the content of phenols, including anthocyanins. The highest health benefit potential infusion was obtained from green tea leaves (0.5 g) with 3.0 g of dried chokeberry pomace.</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"/>
              <w:id w:val="1737275076"/>
              <w:placeholder>
                <w:docPart w:val="3DA603A47551754CAC2E86132B512C1D"/>
              </w:placeholder>
            </w:sdtPr>
            <w:sdtContent>
              <w:p w14:paraId="74F3744D" w14:textId="26040D86"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[51]</w:t>
                </w:r>
              </w:p>
            </w:sdtContent>
          </w:sdt>
        </w:tc>
      </w:tr>
      <w:tr w:rsidR="001C76F2" w:rsidRPr="006F7137" w14:paraId="3F492A93" w14:textId="77777777" w:rsidTr="00D06D31">
        <w:trPr>
          <w:trHeight w:val="263"/>
        </w:trPr>
        <w:tc>
          <w:tcPr>
            <w:tcW w:w="1844" w:type="dxa"/>
            <w:gridSpan w:val="2"/>
            <w:noWrap/>
          </w:tcPr>
          <w:p w14:paraId="2F8F30C6"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701" w:type="dxa"/>
          </w:tcPr>
          <w:p w14:paraId="234EE729"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Pastries</w:t>
            </w:r>
          </w:p>
        </w:tc>
        <w:tc>
          <w:tcPr>
            <w:tcW w:w="2126" w:type="dxa"/>
            <w:noWrap/>
          </w:tcPr>
          <w:p w14:paraId="2506D175"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study aimed to evaluate the possibility of using chokeberry pomace as a component shaping the content of bioactive compounds, nutritional, health-promoting and sensory properties of </w:t>
            </w:r>
            <w:proofErr w:type="spellStart"/>
            <w:r w:rsidRPr="006F7137">
              <w:rPr>
                <w:rFonts w:ascii="Times New Roman" w:hAnsi="Times New Roman" w:cs="Times New Roman"/>
                <w:color w:val="000000" w:themeColor="text1"/>
                <w:sz w:val="18"/>
                <w:szCs w:val="18"/>
              </w:rPr>
              <w:t>shortcrust</w:t>
            </w:r>
            <w:proofErr w:type="spellEnd"/>
            <w:r w:rsidRPr="006F7137">
              <w:rPr>
                <w:rFonts w:ascii="Times New Roman" w:hAnsi="Times New Roman" w:cs="Times New Roman"/>
                <w:color w:val="000000" w:themeColor="text1"/>
                <w:sz w:val="18"/>
                <w:szCs w:val="18"/>
              </w:rPr>
              <w:t xml:space="preserve"> pastries sweetened with sucrose and erythritol.</w:t>
            </w:r>
          </w:p>
        </w:tc>
        <w:tc>
          <w:tcPr>
            <w:tcW w:w="3118" w:type="dxa"/>
            <w:noWrap/>
          </w:tcPr>
          <w:p w14:paraId="119E4CE0"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Increasing the proportion of chokeberry pomace in </w:t>
            </w:r>
            <w:proofErr w:type="spellStart"/>
            <w:r w:rsidRPr="006F7137">
              <w:rPr>
                <w:rFonts w:ascii="Times New Roman" w:hAnsi="Times New Roman" w:cs="Times New Roman"/>
                <w:color w:val="000000" w:themeColor="text1"/>
                <w:sz w:val="18"/>
                <w:szCs w:val="18"/>
              </w:rPr>
              <w:t>shortcrust</w:t>
            </w:r>
            <w:proofErr w:type="spellEnd"/>
            <w:r w:rsidRPr="006F7137">
              <w:rPr>
                <w:rFonts w:ascii="Times New Roman" w:hAnsi="Times New Roman" w:cs="Times New Roman"/>
                <w:color w:val="000000" w:themeColor="text1"/>
                <w:sz w:val="18"/>
                <w:szCs w:val="18"/>
              </w:rPr>
              <w:t xml:space="preserve"> pastries improved their nutritional value (especially energy value), nutritional </w:t>
            </w:r>
            <w:proofErr w:type="spellStart"/>
            <w:r w:rsidRPr="006F7137">
              <w:rPr>
                <w:rFonts w:ascii="Times New Roman" w:hAnsi="Times New Roman" w:cs="Times New Roman"/>
                <w:color w:val="000000" w:themeColor="text1"/>
                <w:sz w:val="18"/>
                <w:szCs w:val="18"/>
              </w:rPr>
              <w:t>fibre</w:t>
            </w:r>
            <w:proofErr w:type="spellEnd"/>
            <w:r w:rsidRPr="006F7137">
              <w:rPr>
                <w:rFonts w:ascii="Times New Roman" w:hAnsi="Times New Roman" w:cs="Times New Roman"/>
                <w:color w:val="000000" w:themeColor="text1"/>
                <w:sz w:val="18"/>
                <w:szCs w:val="18"/>
              </w:rPr>
              <w:t xml:space="preserve"> content (10-fold higher in </w:t>
            </w:r>
            <w:proofErr w:type="spellStart"/>
            <w:r w:rsidRPr="006F7137">
              <w:rPr>
                <w:rFonts w:ascii="Times New Roman" w:hAnsi="Times New Roman" w:cs="Times New Roman"/>
                <w:color w:val="000000" w:themeColor="text1"/>
                <w:sz w:val="18"/>
                <w:szCs w:val="18"/>
              </w:rPr>
              <w:t>shortcrust</w:t>
            </w:r>
            <w:proofErr w:type="spellEnd"/>
            <w:r w:rsidRPr="006F7137">
              <w:rPr>
                <w:rFonts w:ascii="Times New Roman" w:hAnsi="Times New Roman" w:cs="Times New Roman"/>
                <w:color w:val="000000" w:themeColor="text1"/>
                <w:sz w:val="18"/>
                <w:szCs w:val="18"/>
              </w:rPr>
              <w:t xml:space="preserve"> pastries with the highest proportion of pomace added), as well as the content of potassium, calcium, magnesium and iron. Chokeberry pomace was a carrier of 14 bioactive compounds. The most beneficial antioxidant and anti-diabetic effect was shown for </w:t>
            </w:r>
            <w:proofErr w:type="spellStart"/>
            <w:r w:rsidRPr="006F7137">
              <w:rPr>
                <w:rFonts w:ascii="Times New Roman" w:hAnsi="Times New Roman" w:cs="Times New Roman"/>
                <w:color w:val="000000" w:themeColor="text1"/>
                <w:sz w:val="18"/>
                <w:szCs w:val="18"/>
              </w:rPr>
              <w:t>shortcrust</w:t>
            </w:r>
            <w:proofErr w:type="spellEnd"/>
            <w:r w:rsidRPr="006F7137">
              <w:rPr>
                <w:rFonts w:ascii="Times New Roman" w:hAnsi="Times New Roman" w:cs="Times New Roman"/>
                <w:color w:val="000000" w:themeColor="text1"/>
                <w:sz w:val="18"/>
                <w:szCs w:val="18"/>
              </w:rPr>
              <w:t xml:space="preserve"> pastries containing 50% chokeberry pomace.</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"/>
              <w:id w:val="-743103170"/>
              <w:placeholder>
                <w:docPart w:val="3DA603A47551754CAC2E86132B512C1D"/>
              </w:placeholder>
            </w:sdtPr>
            <w:sdtContent>
              <w:p w14:paraId="00F7D8EA" w14:textId="3EFAB1BB"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[52]</w:t>
                </w:r>
              </w:p>
            </w:sdtContent>
          </w:sdt>
        </w:tc>
      </w:tr>
      <w:tr w:rsidR="001C76F2" w:rsidRPr="006F7137" w14:paraId="33764F6F" w14:textId="77777777" w:rsidTr="00D06D31">
        <w:trPr>
          <w:trHeight w:val="263"/>
        </w:trPr>
        <w:tc>
          <w:tcPr>
            <w:tcW w:w="1844" w:type="dxa"/>
            <w:gridSpan w:val="2"/>
            <w:noWrap/>
          </w:tcPr>
          <w:p w14:paraId="76B8CB02"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extracts</w:t>
            </w:r>
          </w:p>
        </w:tc>
        <w:tc>
          <w:tcPr>
            <w:tcW w:w="1701" w:type="dxa"/>
          </w:tcPr>
          <w:p w14:paraId="2A50FF45"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Liqueurs</w:t>
            </w:r>
          </w:p>
        </w:tc>
        <w:tc>
          <w:tcPr>
            <w:tcW w:w="2126" w:type="dxa"/>
            <w:noWrap/>
          </w:tcPr>
          <w:p w14:paraId="005DB125"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possibility of using apple, beetroot and chokeberry pomace in liqueur formulations was investigated.</w:t>
            </w:r>
          </w:p>
        </w:tc>
        <w:tc>
          <w:tcPr>
            <w:tcW w:w="3118" w:type="dxa"/>
            <w:noWrap/>
          </w:tcPr>
          <w:p w14:paraId="256178F6"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highest retention of phenolic compounds and antioxidant activity after 6 months was obtained for chokeberry liqueur.</w:t>
            </w:r>
          </w:p>
        </w:tc>
        <w:tc>
          <w:tcPr>
            <w:tcW w:w="709" w:type="dxa"/>
            <w:noWrap/>
          </w:tcPr>
          <w:p w14:paraId="276A48C4" w14:textId="44B999BF" w:rsidR="001C76F2" w:rsidRPr="006F7137" w:rsidRDefault="00000000" w:rsidP="006564C3">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tag w:val="MENDELEY_CITATION_v3_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"/>
                <w:id w:val="-1214661912"/>
                <w:placeholder>
                  <w:docPart w:val="3DA603A47551754CAC2E86132B512C1D"/>
                </w:placeholder>
              </w:sdtPr>
              <w:sdtContent>
                <w:r w:rsidR="00316B45" w:rsidRPr="006F7137">
                  <w:rPr>
                    <w:rFonts w:ascii="Times New Roman" w:hAnsi="Times New Roman" w:cs="Times New Roman"/>
                    <w:color w:val="000000" w:themeColor="text1"/>
                    <w:sz w:val="18"/>
                    <w:szCs w:val="18"/>
                  </w:rPr>
                  <w:t>[53]</w:t>
                </w:r>
              </w:sdtContent>
            </w:sdt>
          </w:p>
        </w:tc>
      </w:tr>
      <w:tr w:rsidR="001C76F2" w:rsidRPr="006F7137" w14:paraId="13E60E06" w14:textId="77777777" w:rsidTr="00D06D31">
        <w:trPr>
          <w:trHeight w:val="263"/>
        </w:trPr>
        <w:tc>
          <w:tcPr>
            <w:tcW w:w="1844" w:type="dxa"/>
            <w:gridSpan w:val="2"/>
            <w:noWrap/>
          </w:tcPr>
          <w:p w14:paraId="5CD2330F"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Chokeberry pomace substrate</w:t>
            </w:r>
          </w:p>
        </w:tc>
        <w:tc>
          <w:tcPr>
            <w:tcW w:w="1701" w:type="dxa"/>
          </w:tcPr>
          <w:p w14:paraId="06FDA935"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Water kefir</w:t>
            </w:r>
          </w:p>
        </w:tc>
        <w:tc>
          <w:tcPr>
            <w:tcW w:w="2126" w:type="dxa"/>
            <w:noWrap/>
          </w:tcPr>
          <w:p w14:paraId="4C51192A"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study aimed to evaluate the effect of the fermentation process on the chemical, physical and sensory quality of water kefir produced from chokeberry juice and pomace.</w:t>
            </w:r>
          </w:p>
        </w:tc>
        <w:tc>
          <w:tcPr>
            <w:tcW w:w="3118" w:type="dxa"/>
            <w:noWrap/>
          </w:tcPr>
          <w:p w14:paraId="5E3F41F6"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w:t>
            </w:r>
            <w:proofErr w:type="spellStart"/>
            <w:r w:rsidRPr="006F7137">
              <w:rPr>
                <w:rFonts w:ascii="Times New Roman" w:hAnsi="Times New Roman" w:cs="Times New Roman"/>
                <w:color w:val="000000" w:themeColor="text1"/>
                <w:sz w:val="18"/>
                <w:szCs w:val="18"/>
              </w:rPr>
              <w:t>valorise</w:t>
            </w:r>
            <w:proofErr w:type="spellEnd"/>
            <w:r w:rsidRPr="006F7137">
              <w:rPr>
                <w:rFonts w:ascii="Times New Roman" w:hAnsi="Times New Roman" w:cs="Times New Roman"/>
                <w:color w:val="000000" w:themeColor="text1"/>
                <w:sz w:val="18"/>
                <w:szCs w:val="18"/>
              </w:rPr>
              <w:t xml:space="preserve"> the chokeberry pomace gained from the beverage industry, it was used (for the first time) to produce water kefir, demonstrating greater antioxidant activity due to the addition of chokeberry pomace.</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"/>
              <w:id w:val="1480657793"/>
              <w:placeholder>
                <w:docPart w:val="3DA603A47551754CAC2E86132B512C1D"/>
              </w:placeholder>
            </w:sdtPr>
            <w:sdtContent>
              <w:p w14:paraId="3BD2752D" w14:textId="26D9C3EE"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[54]</w:t>
                </w:r>
              </w:p>
            </w:sdtContent>
          </w:sdt>
        </w:tc>
      </w:tr>
      <w:tr w:rsidR="001C76F2" w:rsidRPr="006F7137" w14:paraId="449EA6EB" w14:textId="77777777" w:rsidTr="00D06D31">
        <w:trPr>
          <w:trHeight w:val="263"/>
        </w:trPr>
        <w:tc>
          <w:tcPr>
            <w:tcW w:w="1844" w:type="dxa"/>
            <w:gridSpan w:val="2"/>
            <w:noWrap/>
          </w:tcPr>
          <w:p w14:paraId="7BB4CB60"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Black chokeberry pomace extracts</w:t>
            </w:r>
          </w:p>
        </w:tc>
        <w:tc>
          <w:tcPr>
            <w:tcW w:w="1701" w:type="dxa"/>
          </w:tcPr>
          <w:p w14:paraId="61EB21DA"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Pork meat products</w:t>
            </w:r>
          </w:p>
        </w:tc>
        <w:tc>
          <w:tcPr>
            <w:tcW w:w="2126" w:type="dxa"/>
            <w:noWrap/>
          </w:tcPr>
          <w:p w14:paraId="147E8B54"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study evaluated the antimicrobial potential of defatted chokeberry pomace extracts in pork meat products and microorganism cultures.</w:t>
            </w:r>
          </w:p>
        </w:tc>
        <w:tc>
          <w:tcPr>
            <w:tcW w:w="3118" w:type="dxa"/>
            <w:noWrap/>
          </w:tcPr>
          <w:p w14:paraId="55B3D4E7"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ethanolic extract (2%) inhibited bacteria in pork slurry, pork meat burgers and cooked ham. The results indicated that chokeberry ethanolic extract has excellent potential as a natural antimicrobial to reduce microbial growth, increase the safety of meat products and extend their shelf life.</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"/>
              <w:id w:val="-787267624"/>
              <w:placeholder>
                <w:docPart w:val="3DA603A47551754CAC2E86132B512C1D"/>
              </w:placeholder>
            </w:sdtPr>
            <w:sdtContent>
              <w:p w14:paraId="6EFB9561" w14:textId="5E9D1150"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[55]</w:t>
                </w:r>
              </w:p>
            </w:sdtContent>
          </w:sdt>
        </w:tc>
      </w:tr>
      <w:tr w:rsidR="001C76F2" w:rsidRPr="006F7137" w14:paraId="37F99FEA" w14:textId="77777777" w:rsidTr="00D06D31">
        <w:trPr>
          <w:trHeight w:val="263"/>
        </w:trPr>
        <w:tc>
          <w:tcPr>
            <w:tcW w:w="1844" w:type="dxa"/>
            <w:gridSpan w:val="2"/>
            <w:noWrap/>
          </w:tcPr>
          <w:p w14:paraId="157668CE"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extracts</w:t>
            </w:r>
          </w:p>
        </w:tc>
        <w:tc>
          <w:tcPr>
            <w:tcW w:w="1701" w:type="dxa"/>
          </w:tcPr>
          <w:p w14:paraId="7A9F5BBB"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Beef patties</w:t>
            </w:r>
          </w:p>
        </w:tc>
        <w:tc>
          <w:tcPr>
            <w:tcW w:w="2126" w:type="dxa"/>
            <w:noWrap/>
          </w:tcPr>
          <w:p w14:paraId="4E8F1E47"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study evaluated beef patties' physicochemical and microbiological properties and sensory parameters formulated with black chokeberry, blackberry, red currant and blueberry pomace water extracts.</w:t>
            </w:r>
          </w:p>
        </w:tc>
        <w:tc>
          <w:tcPr>
            <w:tcW w:w="3118" w:type="dxa"/>
            <w:noWrap/>
          </w:tcPr>
          <w:p w14:paraId="638961AF"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water extract of black chokeberry pomace may be a promising natural preservative to improve the oxidative stability and increase the microbiological quality of the beef patties during refrigerated storage.</w:t>
            </w:r>
          </w:p>
        </w:tc>
        <w:tc>
          <w:tcPr>
            <w:tcW w:w="709" w:type="dxa"/>
            <w:noWrap/>
          </w:tcPr>
          <w:p w14:paraId="287552E3" w14:textId="78EFEBB2" w:rsidR="001C76F2" w:rsidRPr="006F7137" w:rsidRDefault="00000000" w:rsidP="006564C3">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tag w:val="MENDELEY_CITATION_v3_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"/>
                <w:id w:val="-413854257"/>
                <w:placeholder>
                  <w:docPart w:val="3DA603A47551754CAC2E86132B512C1D"/>
                </w:placeholder>
              </w:sdtPr>
              <w:sdtContent>
                <w:r w:rsidR="00316B45" w:rsidRPr="006F7137">
                  <w:rPr>
                    <w:rFonts w:ascii="Times New Roman" w:hAnsi="Times New Roman" w:cs="Times New Roman"/>
                    <w:color w:val="000000" w:themeColor="text1"/>
                    <w:sz w:val="18"/>
                    <w:szCs w:val="18"/>
                  </w:rPr>
                  <w:t>[56]</w:t>
                </w:r>
              </w:sdtContent>
            </w:sdt>
          </w:p>
        </w:tc>
      </w:tr>
      <w:tr w:rsidR="00CD0E1E" w:rsidRPr="006F7137" w14:paraId="089A0EA8" w14:textId="77777777" w:rsidTr="00D06D31">
        <w:trPr>
          <w:trHeight w:val="629"/>
        </w:trPr>
        <w:tc>
          <w:tcPr>
            <w:tcW w:w="1844" w:type="dxa"/>
            <w:gridSpan w:val="2"/>
            <w:noWrap/>
            <w:vAlign w:val="center"/>
          </w:tcPr>
          <w:p w14:paraId="429B3A9F" w14:textId="77777777" w:rsidR="00CD0E1E" w:rsidRPr="006F7137" w:rsidRDefault="00CD0E1E" w:rsidP="002B7F0B">
            <w:pPr>
              <w:rPr>
                <w:rFonts w:ascii="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Convectively dried and freeze-dried chokeberry pomace (powder)</w:t>
            </w:r>
          </w:p>
        </w:tc>
        <w:tc>
          <w:tcPr>
            <w:tcW w:w="1701" w:type="dxa"/>
            <w:vAlign w:val="center"/>
          </w:tcPr>
          <w:p w14:paraId="5824BB2E" w14:textId="77777777" w:rsidR="00CD0E1E" w:rsidRPr="006F7137" w:rsidRDefault="00CD0E1E" w:rsidP="002B7F0B">
            <w:pPr>
              <w:rPr>
                <w:rFonts w:ascii="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Gluten-free bread</w:t>
            </w:r>
          </w:p>
        </w:tc>
        <w:tc>
          <w:tcPr>
            <w:tcW w:w="2126" w:type="dxa"/>
            <w:noWrap/>
          </w:tcPr>
          <w:p w14:paraId="142DB040" w14:textId="77777777" w:rsidR="00CD0E1E" w:rsidRPr="006F7137" w:rsidRDefault="00CD0E1E" w:rsidP="002B7F0B">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 xml:space="preserve">To evaluate the impact of raspberry and chokeberry pomace on </w:t>
            </w:r>
            <w:proofErr w:type="spellStart"/>
            <w:r w:rsidRPr="006F7137">
              <w:rPr>
                <w:rFonts w:ascii="Times New Roman" w:hAnsi="Times New Roman" w:cs="Times New Roman"/>
                <w:color w:val="000000" w:themeColor="text1"/>
                <w:sz w:val="18"/>
                <w:szCs w:val="18"/>
                <w:lang w:val="en-US"/>
              </w:rPr>
              <w:t>colour</w:t>
            </w:r>
            <w:proofErr w:type="spellEnd"/>
            <w:r w:rsidRPr="006F7137">
              <w:rPr>
                <w:rFonts w:ascii="Times New Roman" w:hAnsi="Times New Roman" w:cs="Times New Roman"/>
                <w:color w:val="000000" w:themeColor="text1"/>
                <w:sz w:val="18"/>
                <w:szCs w:val="18"/>
                <w:lang w:val="en-US"/>
              </w:rPr>
              <w:t xml:space="preserve"> (</w:t>
            </w:r>
            <w:proofErr w:type="spellStart"/>
            <w:r w:rsidRPr="006F7137">
              <w:rPr>
                <w:rFonts w:ascii="Times New Roman" w:hAnsi="Times New Roman" w:cs="Times New Roman"/>
                <w:color w:val="000000" w:themeColor="text1"/>
                <w:sz w:val="18"/>
                <w:szCs w:val="18"/>
                <w:lang w:val="en-US"/>
              </w:rPr>
              <w:t>CIELab</w:t>
            </w:r>
            <w:proofErr w:type="spellEnd"/>
            <w:r w:rsidRPr="006F7137">
              <w:rPr>
                <w:rFonts w:ascii="Times New Roman" w:hAnsi="Times New Roman" w:cs="Times New Roman"/>
                <w:color w:val="000000" w:themeColor="text1"/>
                <w:sz w:val="18"/>
                <w:szCs w:val="18"/>
                <w:lang w:val="en-US"/>
              </w:rPr>
              <w:t>), texture (TPA), and sensory acceptance of gluten-free bread</w:t>
            </w:r>
          </w:p>
        </w:tc>
        <w:tc>
          <w:tcPr>
            <w:tcW w:w="3118" w:type="dxa"/>
            <w:noWrap/>
          </w:tcPr>
          <w:p w14:paraId="37CF473D" w14:textId="77777777" w:rsidR="00CD0E1E" w:rsidRPr="006F7137" w:rsidRDefault="00CD0E1E" w:rsidP="002B7F0B">
            <w:pPr>
              <w:rPr>
                <w:rFonts w:ascii="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Chokeberry addition decreased hardness and chewiness, improving sensory scores (best: 5% CD chokeberry pomace); consumer acceptance confirmed, but shelf-life extension was required.</w:t>
            </w:r>
          </w:p>
        </w:tc>
        <w:tc>
          <w:tcPr>
            <w:tcW w:w="709" w:type="dxa"/>
            <w:noWrap/>
          </w:tcPr>
          <w:sdt>
            <w:sdtPr>
              <w:rPr>
                <w:rFonts w:ascii="Calibri" w:hAnsi="Calibri" w:cs="Calibri"/>
                <w:color w:val="000000" w:themeColor="text1"/>
                <w:sz w:val="18"/>
                <w:szCs w:val="18"/>
              </w:rPr>
              <w:tag w:val="MENDELEY_CITATION_v3_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"/>
              <w:id w:val="801661519"/>
              <w:placeholder>
                <w:docPart w:val="C48EF90FAA7F4C86AC8AC99B538F01C5"/>
              </w:placeholder>
            </w:sdtPr>
            <w:sdtContent>
              <w:p w14:paraId="25ECCDA6" w14:textId="40142B60" w:rsidR="00CD0E1E" w:rsidRPr="006F7137" w:rsidRDefault="00316B45" w:rsidP="002B7F0B">
                <w:pPr>
                  <w:rPr>
                    <w:rFonts w:ascii="Times New Roman" w:hAnsi="Times New Roman" w:cs="Times New Roman"/>
                    <w:color w:val="000000" w:themeColor="text1"/>
                    <w:sz w:val="18"/>
                    <w:szCs w:val="18"/>
                  </w:rPr>
                </w:pPr>
                <w:r w:rsidRPr="006F7137">
                  <w:rPr>
                    <w:rFonts w:ascii="Calibri" w:hAnsi="Calibri" w:cs="Calibri"/>
                    <w:color w:val="000000" w:themeColor="text1"/>
                    <w:sz w:val="18"/>
                    <w:szCs w:val="18"/>
                  </w:rPr>
                  <w:t>[57]</w:t>
                </w:r>
              </w:p>
            </w:sdtContent>
          </w:sdt>
        </w:tc>
      </w:tr>
      <w:tr w:rsidR="00CD0E1E" w:rsidRPr="006F7137" w14:paraId="362F8BA4" w14:textId="77777777" w:rsidTr="00D06D31">
        <w:tc>
          <w:tcPr>
            <w:tcW w:w="1844" w:type="dxa"/>
            <w:gridSpan w:val="2"/>
            <w:hideMark/>
          </w:tcPr>
          <w:p w14:paraId="19310319" w14:textId="77777777" w:rsidR="00CD0E1E" w:rsidRPr="006F7137" w:rsidRDefault="00CD0E1E" w:rsidP="002B7F0B">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Shredded chokeberry pomace</w:t>
            </w:r>
          </w:p>
        </w:tc>
        <w:tc>
          <w:tcPr>
            <w:tcW w:w="1701" w:type="dxa"/>
            <w:hideMark/>
          </w:tcPr>
          <w:p w14:paraId="0850952D" w14:textId="77777777" w:rsidR="00CD0E1E" w:rsidRPr="006F7137" w:rsidRDefault="00CD0E1E" w:rsidP="002B7F0B">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Pork burgers (convenience food)</w:t>
            </w:r>
          </w:p>
        </w:tc>
        <w:tc>
          <w:tcPr>
            <w:tcW w:w="2126" w:type="dxa"/>
            <w:hideMark/>
          </w:tcPr>
          <w:p w14:paraId="16779094" w14:textId="77777777" w:rsidR="00CD0E1E" w:rsidRPr="006F7137" w:rsidRDefault="00CD0E1E" w:rsidP="002B7F0B">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To evaluate physicochemical properties, microbial safety, and sensory potential</w:t>
            </w:r>
          </w:p>
        </w:tc>
        <w:tc>
          <w:tcPr>
            <w:tcW w:w="3118" w:type="dxa"/>
            <w:hideMark/>
          </w:tcPr>
          <w:p w14:paraId="03F23E35" w14:textId="77777777" w:rsidR="00CD0E1E" w:rsidRPr="006F7137" w:rsidRDefault="00CD0E1E" w:rsidP="002B7F0B">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 xml:space="preserve">Increased thermal loss and </w:t>
            </w:r>
            <w:proofErr w:type="spellStart"/>
            <w:r w:rsidRPr="006F7137">
              <w:rPr>
                <w:rFonts w:ascii="Times New Roman" w:eastAsia="Times New Roman" w:hAnsi="Times New Roman" w:cs="Times New Roman"/>
                <w:color w:val="000000" w:themeColor="text1"/>
                <w:sz w:val="18"/>
                <w:szCs w:val="18"/>
              </w:rPr>
              <w:t>colour</w:t>
            </w:r>
            <w:proofErr w:type="spellEnd"/>
            <w:r w:rsidRPr="006F7137">
              <w:rPr>
                <w:rFonts w:ascii="Times New Roman" w:eastAsia="Times New Roman" w:hAnsi="Times New Roman" w:cs="Times New Roman"/>
                <w:color w:val="000000" w:themeColor="text1"/>
                <w:sz w:val="18"/>
                <w:szCs w:val="18"/>
              </w:rPr>
              <w:t xml:space="preserve"> changes, but nutritional value and microbial safety were preserved; a moderate antimicrobial effect was observed.</w:t>
            </w:r>
          </w:p>
        </w:tc>
        <w:tc>
          <w:tcPr>
            <w:tcW w:w="709" w:type="dxa"/>
            <w:hideMark/>
          </w:tcPr>
          <w:sdt>
            <w:sdtPr>
              <w:rPr>
                <w:rFonts w:ascii="Times New Roman" w:eastAsia="Times New Roman" w:hAnsi="Times New Roman" w:cs="Times New Roman"/>
                <w:color w:val="000000" w:themeColor="text1"/>
                <w:sz w:val="18"/>
                <w:szCs w:val="18"/>
              </w:rPr>
              <w:tag w:val="MENDELEY_CITATION_v3_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"/>
              <w:id w:val="-1373369907"/>
              <w:placeholder>
                <w:docPart w:val="C48EF90FAA7F4C86AC8AC99B538F01C5"/>
              </w:placeholder>
            </w:sdtPr>
            <w:sdtContent>
              <w:p w14:paraId="7F4932D2" w14:textId="5D5BDBBE" w:rsidR="00CD0E1E" w:rsidRPr="006F7137" w:rsidRDefault="00316B45" w:rsidP="002B7F0B">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[58]</w:t>
                </w:r>
              </w:p>
            </w:sdtContent>
          </w:sdt>
        </w:tc>
      </w:tr>
      <w:tr w:rsidR="00CD0E1E" w:rsidRPr="006F7137" w14:paraId="4FDEB8EC" w14:textId="77777777" w:rsidTr="00D06D31">
        <w:tc>
          <w:tcPr>
            <w:tcW w:w="1844" w:type="dxa"/>
            <w:gridSpan w:val="2"/>
            <w:hideMark/>
          </w:tcPr>
          <w:p w14:paraId="69DF72A4" w14:textId="77777777" w:rsidR="00CD0E1E" w:rsidRPr="006F7137" w:rsidRDefault="00CD0E1E" w:rsidP="002B7F0B">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Chokeberry pomace extract</w:t>
            </w:r>
          </w:p>
        </w:tc>
        <w:tc>
          <w:tcPr>
            <w:tcW w:w="1701" w:type="dxa"/>
            <w:hideMark/>
          </w:tcPr>
          <w:p w14:paraId="3C3DE8A7" w14:textId="77777777" w:rsidR="00CD0E1E" w:rsidRPr="006F7137" w:rsidRDefault="00CD0E1E" w:rsidP="002B7F0B">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Ready-to-eat sweet potatoes</w:t>
            </w:r>
          </w:p>
        </w:tc>
        <w:tc>
          <w:tcPr>
            <w:tcW w:w="2126" w:type="dxa"/>
            <w:hideMark/>
          </w:tcPr>
          <w:p w14:paraId="2E1317CD" w14:textId="77777777" w:rsidR="00CD0E1E" w:rsidRPr="006F7137" w:rsidRDefault="00CD0E1E" w:rsidP="002B7F0B">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To test shelf-life extension using pomace extracts with organic acids</w:t>
            </w:r>
          </w:p>
        </w:tc>
        <w:tc>
          <w:tcPr>
            <w:tcW w:w="3118" w:type="dxa"/>
            <w:hideMark/>
          </w:tcPr>
          <w:p w14:paraId="2D84D1BD" w14:textId="77777777" w:rsidR="00CD0E1E" w:rsidRPr="006F7137" w:rsidRDefault="00CD0E1E" w:rsidP="002B7F0B">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Controlled lactic acid bacteria growth; improved antioxidant stability; extended refrigerated shelf-life in vacuum-packed sweet potatoes</w:t>
            </w:r>
          </w:p>
        </w:tc>
        <w:tc>
          <w:tcPr>
            <w:tcW w:w="709" w:type="dxa"/>
            <w:hideMark/>
          </w:tcPr>
          <w:p w14:paraId="5B6F1753" w14:textId="51462181" w:rsidR="00CD0E1E" w:rsidRPr="006F7137" w:rsidRDefault="00000000" w:rsidP="002B7F0B">
            <w:pPr>
              <w:rPr>
                <w:rFonts w:ascii="Times New Roman" w:eastAsia="Times New Roman" w:hAnsi="Times New Roman" w:cs="Times New Roman"/>
                <w:color w:val="000000" w:themeColor="text1"/>
                <w:sz w:val="18"/>
                <w:szCs w:val="18"/>
              </w:rPr>
            </w:pPr>
            <w:sdt>
              <w:sdtPr>
                <w:rPr>
                  <w:rFonts w:ascii="Times New Roman" w:eastAsia="Times New Roman" w:hAnsi="Times New Roman" w:cs="Times New Roman"/>
                  <w:color w:val="000000" w:themeColor="text1"/>
                  <w:sz w:val="18"/>
                  <w:szCs w:val="18"/>
                </w:rPr>
                <w:tag w:val="MENDELEY_CITATION_v3_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"/>
                <w:id w:val="1493605673"/>
                <w:placeholder>
                  <w:docPart w:val="915A7F9AB07B4F35BC3B4B1C41FD0B16"/>
                </w:placeholder>
              </w:sdtPr>
              <w:sdtContent>
                <w:r w:rsidR="00316B45" w:rsidRPr="006F7137">
                  <w:rPr>
                    <w:rFonts w:ascii="Times New Roman" w:eastAsia="Times New Roman" w:hAnsi="Times New Roman" w:cs="Times New Roman"/>
                    <w:color w:val="000000" w:themeColor="text1"/>
                    <w:sz w:val="18"/>
                    <w:szCs w:val="18"/>
                  </w:rPr>
                  <w:t>[59]</w:t>
                </w:r>
              </w:sdtContent>
            </w:sdt>
          </w:p>
        </w:tc>
      </w:tr>
      <w:tr w:rsidR="00303114" w:rsidRPr="006F7137" w14:paraId="71B88F49" w14:textId="77777777" w:rsidTr="00D06D31">
        <w:trPr>
          <w:trHeight w:val="629"/>
        </w:trPr>
        <w:tc>
          <w:tcPr>
            <w:tcW w:w="1844" w:type="dxa"/>
            <w:gridSpan w:val="2"/>
            <w:noWrap/>
            <w:vAlign w:val="center"/>
          </w:tcPr>
          <w:p w14:paraId="2E4F8CB4" w14:textId="77777777" w:rsidR="00303114" w:rsidRPr="006F7137" w:rsidRDefault="00303114" w:rsidP="002B7F0B">
            <w:pPr>
              <w:rPr>
                <w:rStyle w:val="Odwoaniedokomentarza"/>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701" w:type="dxa"/>
            <w:vAlign w:val="center"/>
          </w:tcPr>
          <w:p w14:paraId="3CD5941B" w14:textId="5C48CA84" w:rsidR="00303114" w:rsidRPr="006F7137" w:rsidRDefault="00650466" w:rsidP="002B7F0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Extruded chokeberry pomace</w:t>
            </w:r>
          </w:p>
        </w:tc>
        <w:tc>
          <w:tcPr>
            <w:tcW w:w="2126" w:type="dxa"/>
            <w:noWrap/>
            <w:vAlign w:val="center"/>
          </w:tcPr>
          <w:p w14:paraId="689FAAEB" w14:textId="43D9DC9E" w:rsidR="00303114" w:rsidRPr="006F7137" w:rsidRDefault="00CD4A98" w:rsidP="002B7F0B">
            <w:pPr>
              <w:rPr>
                <w:color w:val="000000" w:themeColor="text1"/>
              </w:rPr>
            </w:pPr>
            <w:r w:rsidRPr="006F7137">
              <w:rPr>
                <w:rFonts w:ascii="Times New Roman" w:hAnsi="Times New Roman" w:cs="Times New Roman"/>
                <w:color w:val="000000" w:themeColor="text1"/>
                <w:sz w:val="18"/>
                <w:szCs w:val="18"/>
              </w:rPr>
              <w:t xml:space="preserve">Assess the impact of extrusion on </w:t>
            </w:r>
            <w:proofErr w:type="spellStart"/>
            <w:r w:rsidRPr="006F7137">
              <w:rPr>
                <w:rFonts w:ascii="Times New Roman" w:hAnsi="Times New Roman" w:cs="Times New Roman"/>
                <w:color w:val="000000" w:themeColor="text1"/>
                <w:sz w:val="18"/>
                <w:szCs w:val="18"/>
              </w:rPr>
              <w:t>bioactives</w:t>
            </w:r>
            <w:proofErr w:type="spellEnd"/>
          </w:p>
        </w:tc>
        <w:tc>
          <w:tcPr>
            <w:tcW w:w="3118" w:type="dxa"/>
            <w:noWrap/>
            <w:vAlign w:val="center"/>
          </w:tcPr>
          <w:p w14:paraId="506CF4C7" w14:textId="77777777" w:rsidR="00303114" w:rsidRPr="006F7137" w:rsidRDefault="00303114" w:rsidP="002B7F0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Antioxidant availability increased; vitamins partly degraded (riboflavin more stable than tocopherols)</w:t>
            </w:r>
          </w:p>
        </w:tc>
        <w:tc>
          <w:tcPr>
            <w:tcW w:w="709" w:type="dxa"/>
            <w:noWrap/>
            <w:vAlign w:val="center"/>
          </w:tcPr>
          <w:sdt>
            <w:sdtPr>
              <w:rPr>
                <w:rFonts w:ascii="Times New Roman" w:hAnsi="Times New Roman" w:cs="Times New Roman"/>
                <w:color w:val="000000" w:themeColor="text1"/>
                <w:sz w:val="18"/>
                <w:szCs w:val="18"/>
              </w:rPr>
              <w:tag w:val="MENDELEY_CITATION_v3_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"/>
              <w:id w:val="671692040"/>
              <w:placeholder>
                <w:docPart w:val="2BE0C76C2EA541AE9CE6850452BEB79F"/>
              </w:placeholder>
            </w:sdtPr>
            <w:sdtContent>
              <w:p w14:paraId="7EF75659" w14:textId="061F6BDE" w:rsidR="00303114" w:rsidRPr="006F7137" w:rsidRDefault="00316B45" w:rsidP="002B7F0B">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[60]</w:t>
                </w:r>
              </w:p>
            </w:sdtContent>
          </w:sdt>
        </w:tc>
      </w:tr>
      <w:tr w:rsidR="001C76F2" w:rsidRPr="006F7137" w14:paraId="737EF45C" w14:textId="77777777" w:rsidTr="00D06D31">
        <w:trPr>
          <w:trHeight w:val="262"/>
        </w:trPr>
        <w:tc>
          <w:tcPr>
            <w:tcW w:w="9498" w:type="dxa"/>
            <w:gridSpan w:val="6"/>
            <w:noWrap/>
          </w:tcPr>
          <w:p w14:paraId="7E78987D" w14:textId="197FDCB0" w:rsidR="001C76F2" w:rsidRPr="006F7137" w:rsidRDefault="005B45CD" w:rsidP="006564C3">
            <w:pPr>
              <w:jc w:val="center"/>
              <w:rPr>
                <w:rFonts w:ascii="Times New Roman" w:hAnsi="Times New Roman" w:cs="Times New Roman"/>
                <w:b/>
                <w:bCs/>
                <w:color w:val="000000" w:themeColor="text1"/>
                <w:sz w:val="18"/>
                <w:szCs w:val="18"/>
              </w:rPr>
            </w:pPr>
            <w:r w:rsidRPr="006F7137">
              <w:rPr>
                <w:rFonts w:ascii="Times New Roman" w:hAnsi="Times New Roman" w:cs="Times New Roman"/>
                <w:b/>
                <w:bCs/>
                <w:color w:val="000000" w:themeColor="text1"/>
              </w:rPr>
              <w:t>B. Feed applications</w:t>
            </w:r>
          </w:p>
        </w:tc>
      </w:tr>
      <w:tr w:rsidR="00D23B6B" w:rsidRPr="006F7137" w14:paraId="2F90DA74" w14:textId="77777777" w:rsidTr="00D06D31">
        <w:trPr>
          <w:trHeight w:val="263"/>
        </w:trPr>
        <w:tc>
          <w:tcPr>
            <w:tcW w:w="1844" w:type="dxa"/>
            <w:gridSpan w:val="2"/>
            <w:noWrap/>
          </w:tcPr>
          <w:p w14:paraId="53614DC5" w14:textId="05DB342A" w:rsidR="00D23B6B" w:rsidRPr="006F7137" w:rsidRDefault="00D23B6B" w:rsidP="00D23B6B">
            <w:pPr>
              <w:rPr>
                <w:rFonts w:ascii="Times New Roman" w:hAnsi="Times New Roman" w:cs="Times New Roman"/>
                <w:color w:val="000000" w:themeColor="text1"/>
                <w:sz w:val="18"/>
                <w:szCs w:val="18"/>
              </w:rPr>
            </w:pPr>
            <w:r w:rsidRPr="006F7137">
              <w:rPr>
                <w:rFonts w:ascii="Times New Roman" w:hAnsi="Times New Roman" w:cs="Times New Roman"/>
                <w:b/>
                <w:bCs/>
                <w:color w:val="000000" w:themeColor="text1"/>
                <w:sz w:val="18"/>
                <w:szCs w:val="18"/>
              </w:rPr>
              <w:t>Form/material</w:t>
            </w:r>
          </w:p>
        </w:tc>
        <w:tc>
          <w:tcPr>
            <w:tcW w:w="1701" w:type="dxa"/>
          </w:tcPr>
          <w:p w14:paraId="56F166CA" w14:textId="456CF05F" w:rsidR="00D23B6B" w:rsidRPr="006F7137" w:rsidRDefault="00D23B6B" w:rsidP="00D23B6B">
            <w:pPr>
              <w:rPr>
                <w:rFonts w:ascii="Times New Roman" w:hAnsi="Times New Roman" w:cs="Times New Roman"/>
                <w:color w:val="000000" w:themeColor="text1"/>
                <w:sz w:val="18"/>
                <w:szCs w:val="18"/>
              </w:rPr>
            </w:pPr>
            <w:r w:rsidRPr="006F7137">
              <w:rPr>
                <w:rFonts w:ascii="Times New Roman" w:hAnsi="Times New Roman" w:cs="Times New Roman"/>
                <w:b/>
                <w:bCs/>
                <w:color w:val="000000" w:themeColor="text1"/>
                <w:sz w:val="18"/>
                <w:szCs w:val="18"/>
              </w:rPr>
              <w:t>Product matrix/product category</w:t>
            </w:r>
          </w:p>
        </w:tc>
        <w:tc>
          <w:tcPr>
            <w:tcW w:w="2126" w:type="dxa"/>
            <w:noWrap/>
          </w:tcPr>
          <w:p w14:paraId="060146A0" w14:textId="7F4E406E" w:rsidR="00D23B6B" w:rsidRPr="006F7137" w:rsidRDefault="00D23B6B" w:rsidP="00D23B6B">
            <w:pPr>
              <w:rPr>
                <w:rFonts w:ascii="Times New Roman" w:hAnsi="Times New Roman" w:cs="Times New Roman"/>
                <w:color w:val="000000" w:themeColor="text1"/>
                <w:sz w:val="18"/>
                <w:szCs w:val="18"/>
              </w:rPr>
            </w:pPr>
            <w:r w:rsidRPr="006F7137">
              <w:rPr>
                <w:rFonts w:ascii="Times New Roman" w:hAnsi="Times New Roman" w:cs="Times New Roman"/>
                <w:b/>
                <w:bCs/>
                <w:color w:val="000000" w:themeColor="text1"/>
                <w:sz w:val="18"/>
                <w:szCs w:val="18"/>
              </w:rPr>
              <w:t>Aim</w:t>
            </w:r>
          </w:p>
        </w:tc>
        <w:tc>
          <w:tcPr>
            <w:tcW w:w="3118" w:type="dxa"/>
            <w:noWrap/>
          </w:tcPr>
          <w:p w14:paraId="79FF2989" w14:textId="780AA695" w:rsidR="00D23B6B" w:rsidRPr="006F7137" w:rsidRDefault="00D23B6B" w:rsidP="00D23B6B">
            <w:pPr>
              <w:rPr>
                <w:rFonts w:ascii="Times New Roman" w:hAnsi="Times New Roman" w:cs="Times New Roman"/>
                <w:color w:val="000000" w:themeColor="text1"/>
                <w:sz w:val="18"/>
                <w:szCs w:val="18"/>
              </w:rPr>
            </w:pPr>
            <w:r w:rsidRPr="006F7137">
              <w:rPr>
                <w:rFonts w:ascii="Times New Roman" w:hAnsi="Times New Roman" w:cs="Times New Roman"/>
                <w:b/>
                <w:bCs/>
                <w:color w:val="000000" w:themeColor="text1"/>
                <w:sz w:val="18"/>
                <w:szCs w:val="18"/>
              </w:rPr>
              <w:t>Result</w:t>
            </w:r>
          </w:p>
        </w:tc>
        <w:tc>
          <w:tcPr>
            <w:tcW w:w="709" w:type="dxa"/>
            <w:noWrap/>
          </w:tcPr>
          <w:p w14:paraId="4CE95C90" w14:textId="4BA58E40" w:rsidR="00D23B6B" w:rsidRPr="006F7137" w:rsidRDefault="00D23B6B" w:rsidP="00D23B6B">
            <w:pPr>
              <w:rPr>
                <w:rFonts w:ascii="Times New Roman" w:hAnsi="Times New Roman" w:cs="Times New Roman"/>
                <w:color w:val="000000" w:themeColor="text1"/>
                <w:sz w:val="18"/>
                <w:szCs w:val="18"/>
              </w:rPr>
            </w:pPr>
            <w:r w:rsidRPr="006F7137">
              <w:rPr>
                <w:rFonts w:ascii="Times New Roman" w:hAnsi="Times New Roman" w:cs="Times New Roman"/>
                <w:b/>
                <w:bCs/>
                <w:color w:val="000000" w:themeColor="text1"/>
                <w:sz w:val="18"/>
                <w:szCs w:val="18"/>
              </w:rPr>
              <w:t>Ref.</w:t>
            </w:r>
          </w:p>
        </w:tc>
      </w:tr>
      <w:tr w:rsidR="001C76F2" w:rsidRPr="006F7137" w14:paraId="6392DE44" w14:textId="77777777" w:rsidTr="00D06D31">
        <w:trPr>
          <w:trHeight w:val="263"/>
        </w:trPr>
        <w:tc>
          <w:tcPr>
            <w:tcW w:w="1844" w:type="dxa"/>
            <w:gridSpan w:val="2"/>
            <w:noWrap/>
          </w:tcPr>
          <w:p w14:paraId="68715E7D"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Dried chokeberry pomace</w:t>
            </w:r>
          </w:p>
        </w:tc>
        <w:tc>
          <w:tcPr>
            <w:tcW w:w="1701" w:type="dxa"/>
          </w:tcPr>
          <w:p w14:paraId="6042BEFE"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Feed additive</w:t>
            </w:r>
          </w:p>
        </w:tc>
        <w:tc>
          <w:tcPr>
            <w:tcW w:w="2126" w:type="dxa"/>
            <w:noWrap/>
          </w:tcPr>
          <w:p w14:paraId="7BA61174"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study aimed to determine the effect of amaranth seeds, dried sea buckthorn pomace and dried chokeberry pomace on broiler chicken growth performance and the meat </w:t>
            </w:r>
            <w:r w:rsidRPr="006F7137">
              <w:rPr>
                <w:rFonts w:ascii="Times New Roman" w:hAnsi="Times New Roman" w:cs="Times New Roman"/>
                <w:color w:val="000000" w:themeColor="text1"/>
                <w:sz w:val="18"/>
                <w:szCs w:val="18"/>
              </w:rPr>
              <w:lastRenderedPageBreak/>
              <w:t>lipids' fatty acid profile and oxidative stability.</w:t>
            </w:r>
          </w:p>
        </w:tc>
        <w:tc>
          <w:tcPr>
            <w:tcW w:w="3118" w:type="dxa"/>
            <w:noWrap/>
          </w:tcPr>
          <w:p w14:paraId="2CF880A9"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 xml:space="preserve">Chokeberry pomace can be an efficient method of modifying the fatty acid profile of the pectoralis major muscle by increasing the n-3 PUFA content and decreasing the ratio of n-6/n-3 PUFAs, </w:t>
            </w:r>
            <w:r w:rsidRPr="006F7137">
              <w:rPr>
                <w:rFonts w:ascii="Times New Roman" w:hAnsi="Times New Roman" w:cs="Times New Roman"/>
                <w:color w:val="000000" w:themeColor="text1"/>
                <w:sz w:val="18"/>
                <w:szCs w:val="18"/>
              </w:rPr>
              <w:lastRenderedPageBreak/>
              <w:t>which is desirable from a human nutrition point of view.</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"/>
              <w:id w:val="-1979754453"/>
              <w:placeholder>
                <w:docPart w:val="3DA603A47551754CAC2E86132B512C1D"/>
              </w:placeholder>
            </w:sdtPr>
            <w:sdtContent>
              <w:p w14:paraId="546C8E10" w14:textId="6C547250"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[61]</w:t>
                </w:r>
              </w:p>
            </w:sdtContent>
          </w:sdt>
        </w:tc>
      </w:tr>
      <w:tr w:rsidR="001C76F2" w:rsidRPr="006F7137" w14:paraId="10D6E752" w14:textId="77777777" w:rsidTr="00D06D31">
        <w:trPr>
          <w:trHeight w:val="629"/>
        </w:trPr>
        <w:tc>
          <w:tcPr>
            <w:tcW w:w="1844" w:type="dxa"/>
            <w:gridSpan w:val="2"/>
            <w:noWrap/>
          </w:tcPr>
          <w:p w14:paraId="1465CA78"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extracts</w:t>
            </w:r>
          </w:p>
        </w:tc>
        <w:tc>
          <w:tcPr>
            <w:tcW w:w="1701" w:type="dxa"/>
          </w:tcPr>
          <w:p w14:paraId="2015296C"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Grain-chokeberry preparation </w:t>
            </w:r>
          </w:p>
        </w:tc>
        <w:tc>
          <w:tcPr>
            <w:tcW w:w="2126" w:type="dxa"/>
            <w:noWrap/>
          </w:tcPr>
          <w:p w14:paraId="66E2E72E"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 xml:space="preserve">The objective was to study the composition, hydration properties and oil holding capacity, antioxidant properties and physiological effects on the digestive system of dietary preparations containing wheat or oat </w:t>
            </w:r>
            <w:proofErr w:type="spellStart"/>
            <w:r w:rsidRPr="006F7137">
              <w:rPr>
                <w:rFonts w:ascii="Times New Roman" w:hAnsi="Times New Roman" w:cs="Times New Roman"/>
                <w:color w:val="000000" w:themeColor="text1"/>
                <w:sz w:val="18"/>
                <w:szCs w:val="18"/>
                <w:lang w:val="en-US"/>
              </w:rPr>
              <w:t>fibre</w:t>
            </w:r>
            <w:proofErr w:type="spellEnd"/>
            <w:r w:rsidRPr="006F7137">
              <w:rPr>
                <w:rFonts w:ascii="Times New Roman" w:hAnsi="Times New Roman" w:cs="Times New Roman"/>
                <w:color w:val="000000" w:themeColor="text1"/>
                <w:sz w:val="18"/>
                <w:szCs w:val="18"/>
                <w:lang w:val="en-US"/>
              </w:rPr>
              <w:t xml:space="preserve"> enriched with polyphenol extracts of strawberry, chokeberry and blackcurrant pomace.</w:t>
            </w:r>
          </w:p>
        </w:tc>
        <w:tc>
          <w:tcPr>
            <w:tcW w:w="3118" w:type="dxa"/>
            <w:noWrap/>
          </w:tcPr>
          <w:p w14:paraId="29CBAC79"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Compared to preparations without polyphenols, only chokeberry extract significantly decreased</w:t>
            </w:r>
            <w:r w:rsidRPr="006F7137">
              <w:rPr>
                <w:color w:val="000000" w:themeColor="text1"/>
              </w:rPr>
              <w:t xml:space="preserve"> </w:t>
            </w:r>
            <w:r w:rsidRPr="006F7137">
              <w:rPr>
                <w:rFonts w:ascii="Times New Roman" w:hAnsi="Times New Roman" w:cs="Times New Roman"/>
                <w:color w:val="000000" w:themeColor="text1"/>
                <w:sz w:val="18"/>
                <w:szCs w:val="18"/>
              </w:rPr>
              <w:t>short-chain fatty acid concentration. The addition of strawberry and chokeberry extracts caused a decrease in the activity of bacterial β-glucosidase and α-galactosidase. In contrast, blackcurrant extract led to increased activity of β-galactosidase and β-glucuronidase.</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"/>
              <w:id w:val="2047557974"/>
              <w:placeholder>
                <w:docPart w:val="3DA603A47551754CAC2E86132B512C1D"/>
              </w:placeholder>
            </w:sdtPr>
            <w:sdtContent>
              <w:p w14:paraId="05A472DB" w14:textId="43CBFF82"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[62]</w:t>
                </w:r>
              </w:p>
            </w:sdtContent>
          </w:sdt>
        </w:tc>
      </w:tr>
      <w:tr w:rsidR="001C76F2" w:rsidRPr="006F7137" w14:paraId="495B604A" w14:textId="77777777" w:rsidTr="00D06D31">
        <w:trPr>
          <w:trHeight w:val="629"/>
        </w:trPr>
        <w:tc>
          <w:tcPr>
            <w:tcW w:w="1844" w:type="dxa"/>
            <w:gridSpan w:val="2"/>
            <w:noWrap/>
          </w:tcPr>
          <w:p w14:paraId="1F74EB44"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Chokeberry</w:t>
            </w:r>
            <w:r w:rsidRPr="006F7137">
              <w:rPr>
                <w:rFonts w:ascii="Times New Roman" w:hAnsi="Times New Roman" w:cs="Times New Roman"/>
                <w:color w:val="000000" w:themeColor="text1"/>
                <w:sz w:val="18"/>
                <w:szCs w:val="18"/>
              </w:rPr>
              <w:t> pomace</w:t>
            </w:r>
          </w:p>
        </w:tc>
        <w:tc>
          <w:tcPr>
            <w:tcW w:w="1701" w:type="dxa"/>
          </w:tcPr>
          <w:p w14:paraId="63724533"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Feed mixture</w:t>
            </w:r>
          </w:p>
        </w:tc>
        <w:tc>
          <w:tcPr>
            <w:tcW w:w="2126" w:type="dxa"/>
            <w:noWrap/>
          </w:tcPr>
          <w:p w14:paraId="31D5A9E4"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 xml:space="preserve">The study aimed to determine the functionalities of the bioactive compounds present in chokeberry pomace based on enzymatic and non-enzymatic parameters related to the active </w:t>
            </w:r>
            <w:proofErr w:type="spellStart"/>
            <w:r w:rsidRPr="006F7137">
              <w:rPr>
                <w:rFonts w:ascii="Times New Roman" w:hAnsi="Times New Roman" w:cs="Times New Roman"/>
                <w:color w:val="000000" w:themeColor="text1"/>
                <w:sz w:val="18"/>
                <w:szCs w:val="18"/>
                <w:lang w:val="en-US"/>
              </w:rPr>
              <w:t>defence</w:t>
            </w:r>
            <w:proofErr w:type="spellEnd"/>
            <w:r w:rsidRPr="006F7137">
              <w:rPr>
                <w:rFonts w:ascii="Times New Roman" w:hAnsi="Times New Roman" w:cs="Times New Roman"/>
                <w:color w:val="000000" w:themeColor="text1"/>
                <w:sz w:val="18"/>
                <w:szCs w:val="18"/>
                <w:lang w:val="en-US"/>
              </w:rPr>
              <w:t xml:space="preserve"> of the liver and blood against the effects of oxidative stress.</w:t>
            </w:r>
          </w:p>
        </w:tc>
        <w:tc>
          <w:tcPr>
            <w:tcW w:w="3118" w:type="dxa"/>
            <w:noWrap/>
          </w:tcPr>
          <w:p w14:paraId="6CE36D09"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results indicated the health-promoting effect of chokeberry pomace on lamb organisms, which could be caused by the high bioavailability of the polyphenolic compounds contained in the additive. Parameters responsible for the oxidative status of expatiated tissue were significantly modified, despite a commonly held view about the impossibility of transferring phenolic compounds to the organs.</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"/>
              <w:id w:val="-994490515"/>
              <w:placeholder>
                <w:docPart w:val="3DA603A47551754CAC2E86132B512C1D"/>
              </w:placeholder>
            </w:sdtPr>
            <w:sdtContent>
              <w:p w14:paraId="6BDAF0F9" w14:textId="2E15266F"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[63]</w:t>
                </w:r>
              </w:p>
            </w:sdtContent>
          </w:sdt>
        </w:tc>
      </w:tr>
      <w:tr w:rsidR="001C76F2" w:rsidRPr="006F7137" w14:paraId="7ED914F9" w14:textId="77777777" w:rsidTr="00D06D31">
        <w:trPr>
          <w:trHeight w:val="629"/>
        </w:trPr>
        <w:tc>
          <w:tcPr>
            <w:tcW w:w="1844" w:type="dxa"/>
            <w:gridSpan w:val="2"/>
            <w:noWrap/>
          </w:tcPr>
          <w:p w14:paraId="5189DD02"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701" w:type="dxa"/>
          </w:tcPr>
          <w:p w14:paraId="30F085AC"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Feed mixture</w:t>
            </w:r>
          </w:p>
        </w:tc>
        <w:tc>
          <w:tcPr>
            <w:tcW w:w="2126" w:type="dxa"/>
            <w:noWrap/>
          </w:tcPr>
          <w:p w14:paraId="1644D933"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The study aimed to determine the effect of</w:t>
            </w:r>
          </w:p>
          <w:p w14:paraId="6A4D3877"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phenolic compounds present in the chokeberry pomace upon blood biochemical parameters related to the</w:t>
            </w:r>
          </w:p>
          <w:p w14:paraId="2F7C1D40"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liver metabolic profile and to examine the modulating</w:t>
            </w:r>
          </w:p>
          <w:p w14:paraId="477AE8EE"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functions of bioactive compounds found in chokeberry pomace regarding glucose and lipid fractions in blood, as well as to assay the contents of phenolic compounds in the collected biological material.</w:t>
            </w:r>
          </w:p>
        </w:tc>
        <w:tc>
          <w:tcPr>
            <w:tcW w:w="3118" w:type="dxa"/>
            <w:noWrap/>
          </w:tcPr>
          <w:p w14:paraId="5146D3A4"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obtained results indicated the health-promoting effect of the chokeberry pomace on the lamb</w:t>
            </w:r>
          </w:p>
          <w:p w14:paraId="25322AF9"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organisms, which might be caused by the high bioavailability of the polyphenolic compounds contained in the additive. Phenolics in chokeberry pomace modulated biochemical blood markers, resulting in hypoglycemic and hypolipidemic effects.</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"/>
              <w:id w:val="1460686499"/>
              <w:placeholder>
                <w:docPart w:val="3DA603A47551754CAC2E86132B512C1D"/>
              </w:placeholder>
            </w:sdtPr>
            <w:sdtContent>
              <w:p w14:paraId="10A7579E" w14:textId="54AC547C"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[64]</w:t>
                </w:r>
              </w:p>
            </w:sdtContent>
          </w:sdt>
        </w:tc>
      </w:tr>
      <w:tr w:rsidR="001C76F2" w:rsidRPr="006F7137" w14:paraId="4DD1EC3B" w14:textId="77777777" w:rsidTr="00D06D31">
        <w:trPr>
          <w:trHeight w:val="629"/>
        </w:trPr>
        <w:tc>
          <w:tcPr>
            <w:tcW w:w="1844" w:type="dxa"/>
            <w:gridSpan w:val="2"/>
            <w:noWrap/>
          </w:tcPr>
          <w:p w14:paraId="690686B8"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Dried chokeberry pomace</w:t>
            </w:r>
          </w:p>
        </w:tc>
        <w:tc>
          <w:tcPr>
            <w:tcW w:w="1701" w:type="dxa"/>
          </w:tcPr>
          <w:p w14:paraId="3A6B4132"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Feed additive</w:t>
            </w:r>
          </w:p>
        </w:tc>
        <w:tc>
          <w:tcPr>
            <w:tcW w:w="2126" w:type="dxa"/>
            <w:noWrap/>
          </w:tcPr>
          <w:p w14:paraId="3FB0FAC6"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 xml:space="preserve">The study aimed to evaluate the effect of naturally occurring compounds such as kaolin clay, dried chokeberry pomace and </w:t>
            </w:r>
            <w:proofErr w:type="spellStart"/>
            <w:r w:rsidRPr="006F7137">
              <w:rPr>
                <w:rFonts w:ascii="Times New Roman" w:hAnsi="Times New Roman" w:cs="Times New Roman"/>
                <w:color w:val="000000" w:themeColor="text1"/>
                <w:sz w:val="18"/>
                <w:szCs w:val="18"/>
                <w:lang w:val="en-US"/>
              </w:rPr>
              <w:t>fructooligosaccharides</w:t>
            </w:r>
            <w:proofErr w:type="spellEnd"/>
            <w:r w:rsidRPr="006F7137">
              <w:rPr>
                <w:rFonts w:ascii="Times New Roman" w:hAnsi="Times New Roman" w:cs="Times New Roman"/>
                <w:color w:val="000000" w:themeColor="text1"/>
                <w:sz w:val="18"/>
                <w:szCs w:val="18"/>
                <w:lang w:val="en-US"/>
              </w:rPr>
              <w:t xml:space="preserve"> on piglet productivity and intestinal microflora.</w:t>
            </w:r>
          </w:p>
        </w:tc>
        <w:tc>
          <w:tcPr>
            <w:tcW w:w="3118" w:type="dxa"/>
            <w:noWrap/>
          </w:tcPr>
          <w:p w14:paraId="03914F15"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Piglets in two experimental groups had improved ADG between 1 and 70 days of age and FCR between 29 and 70 days of age compared to the control group. The additives reduced the appearance of diarrhea, positively influenced the growth of intestinal commensal microflora and contributed to a higher dry matter content and a lower concentration of nitrogen compounds in the </w:t>
            </w:r>
            <w:proofErr w:type="spellStart"/>
            <w:r w:rsidRPr="006F7137">
              <w:rPr>
                <w:rFonts w:ascii="Times New Roman" w:hAnsi="Times New Roman" w:cs="Times New Roman"/>
                <w:color w:val="000000" w:themeColor="text1"/>
                <w:sz w:val="18"/>
                <w:szCs w:val="18"/>
              </w:rPr>
              <w:t>faeces</w:t>
            </w:r>
            <w:proofErr w:type="spellEnd"/>
            <w:r w:rsidRPr="006F7137">
              <w:rPr>
                <w:rFonts w:ascii="Times New Roman" w:hAnsi="Times New Roman" w:cs="Times New Roman"/>
                <w:color w:val="000000" w:themeColor="text1"/>
                <w:sz w:val="18"/>
                <w:szCs w:val="18"/>
              </w:rPr>
              <w:t>.</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"/>
              <w:id w:val="203299314"/>
              <w:placeholder>
                <w:docPart w:val="3DA603A47551754CAC2E86132B512C1D"/>
              </w:placeholder>
            </w:sdtPr>
            <w:sdtContent>
              <w:p w14:paraId="7893813D" w14:textId="24634400"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[65]</w:t>
                </w:r>
              </w:p>
            </w:sdtContent>
          </w:sdt>
        </w:tc>
      </w:tr>
      <w:tr w:rsidR="001C76F2" w:rsidRPr="006F7137" w14:paraId="6B4C51C0" w14:textId="77777777" w:rsidTr="00D06D31">
        <w:trPr>
          <w:trHeight w:val="629"/>
        </w:trPr>
        <w:tc>
          <w:tcPr>
            <w:tcW w:w="1844" w:type="dxa"/>
            <w:gridSpan w:val="2"/>
            <w:noWrap/>
          </w:tcPr>
          <w:p w14:paraId="09608301"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Dried chokeberry pomace</w:t>
            </w:r>
          </w:p>
        </w:tc>
        <w:tc>
          <w:tcPr>
            <w:tcW w:w="1701" w:type="dxa"/>
          </w:tcPr>
          <w:p w14:paraId="568E8299"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Feed additive</w:t>
            </w:r>
          </w:p>
        </w:tc>
        <w:tc>
          <w:tcPr>
            <w:tcW w:w="2126" w:type="dxa"/>
            <w:noWrap/>
          </w:tcPr>
          <w:p w14:paraId="3434FB21"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 xml:space="preserve">The study's main objective was to evaluate the effect of two experimental feed additives based on kaolin clay on piglets' health and </w:t>
            </w:r>
            <w:r w:rsidRPr="006F7137">
              <w:rPr>
                <w:rFonts w:ascii="Times New Roman" w:hAnsi="Times New Roman" w:cs="Times New Roman"/>
                <w:color w:val="000000" w:themeColor="text1"/>
                <w:sz w:val="18"/>
                <w:szCs w:val="18"/>
                <w:lang w:val="en-US"/>
              </w:rPr>
              <w:lastRenderedPageBreak/>
              <w:t>microbiota status.</w:t>
            </w:r>
          </w:p>
        </w:tc>
        <w:tc>
          <w:tcPr>
            <w:tcW w:w="3118" w:type="dxa"/>
            <w:noWrap/>
          </w:tcPr>
          <w:p w14:paraId="6F92E8C4"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 xml:space="preserve">There was an improvement in blood parameters related to anemia, which were significantly better in the experimental group of animals that received kaolin clay enriched with dried </w:t>
            </w:r>
            <w:r w:rsidRPr="006F7137">
              <w:rPr>
                <w:rFonts w:ascii="Times New Roman" w:hAnsi="Times New Roman" w:cs="Times New Roman"/>
                <w:color w:val="000000" w:themeColor="text1"/>
                <w:sz w:val="18"/>
                <w:szCs w:val="18"/>
              </w:rPr>
              <w:lastRenderedPageBreak/>
              <w:t xml:space="preserve">chokeberry pomace and </w:t>
            </w:r>
            <w:proofErr w:type="spellStart"/>
            <w:r w:rsidRPr="006F7137">
              <w:rPr>
                <w:rFonts w:ascii="Times New Roman" w:hAnsi="Times New Roman" w:cs="Times New Roman"/>
                <w:color w:val="000000" w:themeColor="text1"/>
                <w:sz w:val="18"/>
                <w:szCs w:val="18"/>
              </w:rPr>
              <w:t>fructooligosacharide</w:t>
            </w:r>
            <w:proofErr w:type="spellEnd"/>
            <w:r w:rsidRPr="006F7137">
              <w:rPr>
                <w:rFonts w:ascii="Times New Roman" w:hAnsi="Times New Roman" w:cs="Times New Roman"/>
                <w:color w:val="000000" w:themeColor="text1"/>
                <w:sz w:val="18"/>
                <w:szCs w:val="18"/>
              </w:rPr>
              <w:t xml:space="preserve"> compared to the control group and the experimental group of animals supplemented with kaolin clay. </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"/>
              <w:id w:val="1804034849"/>
              <w:placeholder>
                <w:docPart w:val="3DA603A47551754CAC2E86132B512C1D"/>
              </w:placeholder>
            </w:sdtPr>
            <w:sdtContent>
              <w:p w14:paraId="71F8A7DA" w14:textId="37C206CD"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[66]</w:t>
                </w:r>
              </w:p>
            </w:sdtContent>
          </w:sdt>
        </w:tc>
      </w:tr>
      <w:tr w:rsidR="001C76F2" w:rsidRPr="006F7137" w14:paraId="150DF030" w14:textId="77777777" w:rsidTr="00D06D31">
        <w:trPr>
          <w:trHeight w:val="629"/>
        </w:trPr>
        <w:tc>
          <w:tcPr>
            <w:tcW w:w="1844" w:type="dxa"/>
            <w:gridSpan w:val="2"/>
            <w:noWrap/>
          </w:tcPr>
          <w:p w14:paraId="69E920D1"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701" w:type="dxa"/>
          </w:tcPr>
          <w:p w14:paraId="2F9CEBB0"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Antioxidant</w:t>
            </w:r>
          </w:p>
          <w:p w14:paraId="320A78C9"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feed additive</w:t>
            </w:r>
          </w:p>
        </w:tc>
        <w:tc>
          <w:tcPr>
            <w:tcW w:w="2126" w:type="dxa"/>
            <w:noWrap/>
          </w:tcPr>
          <w:p w14:paraId="56C87330"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The study's objective was to determine the effects</w:t>
            </w:r>
          </w:p>
          <w:p w14:paraId="62F7CCCE"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of dietary chokeberry pomace supplementation on growth performance, nutrient digestibility and biochemical profile in serum in pigs at the weaned stage and on carcass traits and meat quality in pigs at the finishing stage.</w:t>
            </w:r>
          </w:p>
        </w:tc>
        <w:tc>
          <w:tcPr>
            <w:tcW w:w="3118" w:type="dxa"/>
            <w:noWrap/>
          </w:tcPr>
          <w:p w14:paraId="5778E8E8"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results showed that the 2‰ chokeberry pomace diet improved the average daily feed intake, the average daily gain and decreased the diarrhea rate in piglets, compared to the control diet during days 0-14 and 0-28.</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"/>
              <w:id w:val="-1059388970"/>
              <w:placeholder>
                <w:docPart w:val="3DA603A47551754CAC2E86132B512C1D"/>
              </w:placeholder>
            </w:sdtPr>
            <w:sdtContent>
              <w:p w14:paraId="548BDF9A" w14:textId="3A7A6D68"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[67]</w:t>
                </w:r>
              </w:p>
            </w:sdtContent>
          </w:sdt>
        </w:tc>
      </w:tr>
      <w:tr w:rsidR="001C76F2" w:rsidRPr="006F7137" w14:paraId="799CBA82" w14:textId="77777777" w:rsidTr="00D06D31">
        <w:trPr>
          <w:trHeight w:val="629"/>
        </w:trPr>
        <w:tc>
          <w:tcPr>
            <w:tcW w:w="1844" w:type="dxa"/>
            <w:gridSpan w:val="2"/>
            <w:noWrap/>
          </w:tcPr>
          <w:p w14:paraId="52C421BA"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Dried chokeberry pomace</w:t>
            </w:r>
          </w:p>
        </w:tc>
        <w:tc>
          <w:tcPr>
            <w:tcW w:w="1701" w:type="dxa"/>
          </w:tcPr>
          <w:p w14:paraId="494EB091"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Feed additive</w:t>
            </w:r>
          </w:p>
        </w:tc>
        <w:tc>
          <w:tcPr>
            <w:tcW w:w="2126" w:type="dxa"/>
            <w:noWrap/>
          </w:tcPr>
          <w:p w14:paraId="6AD875E7"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The study aimed to determine the effect of dietary supplementation with dried apple, chokeberry, blackcurrant, strawberry and carrot pomaces on production parameters and meat quality in fattening pigs.</w:t>
            </w:r>
          </w:p>
        </w:tc>
        <w:tc>
          <w:tcPr>
            <w:tcW w:w="3118" w:type="dxa"/>
            <w:noWrap/>
          </w:tcPr>
          <w:p w14:paraId="0D3006D9"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Dried chokeberry pomace showed tendencies to increase feed intake and reduce the fattening period.</w:t>
            </w:r>
          </w:p>
        </w:tc>
        <w:tc>
          <w:tcPr>
            <w:tcW w:w="709" w:type="dxa"/>
            <w:noWrap/>
          </w:tcPr>
          <w:p w14:paraId="068363EA" w14:textId="1D08799D" w:rsidR="001C76F2" w:rsidRPr="006F7137" w:rsidRDefault="00000000" w:rsidP="006564C3">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tag w:val="MENDELEY_CITATION_v3_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"/>
                <w:id w:val="-1074203032"/>
                <w:placeholder>
                  <w:docPart w:val="3DA603A47551754CAC2E86132B512C1D"/>
                </w:placeholder>
              </w:sdtPr>
              <w:sdtContent>
                <w:r w:rsidR="00316B45" w:rsidRPr="006F7137">
                  <w:rPr>
                    <w:rFonts w:ascii="Times New Roman" w:hAnsi="Times New Roman" w:cs="Times New Roman"/>
                    <w:color w:val="000000" w:themeColor="text1"/>
                    <w:sz w:val="18"/>
                    <w:szCs w:val="18"/>
                  </w:rPr>
                  <w:t>[68]</w:t>
                </w:r>
              </w:sdtContent>
            </w:sdt>
          </w:p>
        </w:tc>
      </w:tr>
      <w:tr w:rsidR="001C76F2" w:rsidRPr="006F7137" w14:paraId="62752CB7" w14:textId="77777777" w:rsidTr="00D06D31">
        <w:trPr>
          <w:trHeight w:val="629"/>
        </w:trPr>
        <w:tc>
          <w:tcPr>
            <w:tcW w:w="1844" w:type="dxa"/>
            <w:gridSpan w:val="2"/>
            <w:noWrap/>
          </w:tcPr>
          <w:p w14:paraId="0CABF767"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701" w:type="dxa"/>
          </w:tcPr>
          <w:p w14:paraId="3C3EECBB"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Feed additive</w:t>
            </w:r>
          </w:p>
        </w:tc>
        <w:tc>
          <w:tcPr>
            <w:tcW w:w="2126" w:type="dxa"/>
            <w:noWrap/>
          </w:tcPr>
          <w:p w14:paraId="550C9241"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The study aims to study the effects of dietary chokeberry pomace supplementation on the feeding outcome and intestinal barrier function of pigs to provide a theoretical basis for developing and utilizing chokeberry pomace.</w:t>
            </w:r>
          </w:p>
        </w:tc>
        <w:tc>
          <w:tcPr>
            <w:tcW w:w="3118" w:type="dxa"/>
            <w:noWrap/>
          </w:tcPr>
          <w:p w14:paraId="5E53BD06"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The results showed that compared to the control diet, 4% chokeberry pomace supplementation significantly increased the average daily gain of the pigs. Various levels of chokeberry pomace significantly decreased the relative abundances of opportunistic pathogens and increased the acetic acid and butyric acid contents in the cecal content of pigs.</w:t>
            </w:r>
          </w:p>
        </w:tc>
        <w:tc>
          <w:tcPr>
            <w:tcW w:w="709" w:type="dxa"/>
            <w:noWrap/>
          </w:tcPr>
          <w:sdt>
            <w:sdtPr>
              <w:rPr>
                <w:rFonts w:ascii="Times New Roman" w:hAnsi="Times New Roman" w:cs="Times New Roman"/>
                <w:color w:val="000000" w:themeColor="text1"/>
                <w:sz w:val="18"/>
                <w:szCs w:val="18"/>
              </w:rPr>
              <w:tag w:val="MENDELEY_CITATION_v3_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"/>
              <w:id w:val="-376543919"/>
              <w:placeholder>
                <w:docPart w:val="3DA603A47551754CAC2E86132B512C1D"/>
              </w:placeholder>
            </w:sdtPr>
            <w:sdtContent>
              <w:p w14:paraId="4D878138" w14:textId="6AEC5B86"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[69]</w:t>
                </w:r>
              </w:p>
            </w:sdtContent>
          </w:sdt>
        </w:tc>
      </w:tr>
      <w:tr w:rsidR="001C76F2" w:rsidRPr="006F7137" w14:paraId="03BB83FB" w14:textId="77777777" w:rsidTr="006F7137">
        <w:trPr>
          <w:trHeight w:val="629"/>
        </w:trPr>
        <w:tc>
          <w:tcPr>
            <w:tcW w:w="1844" w:type="dxa"/>
            <w:gridSpan w:val="2"/>
            <w:noWrap/>
          </w:tcPr>
          <w:p w14:paraId="44414D7C"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701" w:type="dxa"/>
          </w:tcPr>
          <w:p w14:paraId="18466232"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Supplement to the basal diet</w:t>
            </w:r>
          </w:p>
        </w:tc>
        <w:tc>
          <w:tcPr>
            <w:tcW w:w="2126" w:type="dxa"/>
            <w:noWrap/>
          </w:tcPr>
          <w:p w14:paraId="5F31CAF7"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 xml:space="preserve">The study aimed to evaluate the fermentation characteristics of dried fruit and vegetable pomaces in a short-term </w:t>
            </w:r>
            <w:r w:rsidRPr="006F7137">
              <w:rPr>
                <w:rFonts w:ascii="Times New Roman" w:hAnsi="Times New Roman" w:cs="Times New Roman"/>
                <w:i/>
                <w:iCs/>
                <w:color w:val="000000" w:themeColor="text1"/>
                <w:sz w:val="18"/>
                <w:szCs w:val="18"/>
                <w:lang w:val="en-US"/>
              </w:rPr>
              <w:t>in vitro</w:t>
            </w:r>
            <w:r w:rsidRPr="006F7137">
              <w:rPr>
                <w:rFonts w:ascii="Times New Roman" w:hAnsi="Times New Roman" w:cs="Times New Roman"/>
                <w:color w:val="000000" w:themeColor="text1"/>
                <w:sz w:val="18"/>
                <w:szCs w:val="18"/>
                <w:lang w:val="en-US"/>
              </w:rPr>
              <w:t xml:space="preserve"> experiment using the Hohenheim Gas Test.</w:t>
            </w:r>
          </w:p>
        </w:tc>
        <w:tc>
          <w:tcPr>
            <w:tcW w:w="3118" w:type="dxa"/>
            <w:noWrap/>
          </w:tcPr>
          <w:p w14:paraId="1444456B"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significantly decreased (-14.5%) the organic matter digestibility in the highest concentration, while apple (+12%), carrot (+10%) and beetroot (+8%) pomaces increased the formation of gas related to digestible organic matter.</w:t>
            </w:r>
          </w:p>
        </w:tc>
        <w:sdt>
          <w:sdtPr>
            <w:rPr>
              <w:rFonts w:ascii="Times New Roman" w:hAnsi="Times New Roman" w:cs="Times New Roman"/>
              <w:color w:val="000000" w:themeColor="text1"/>
              <w:sz w:val="18"/>
              <w:szCs w:val="18"/>
            </w:rPr>
            <w:tag w:val="MENDELEY_CITATION_v3_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"/>
            <w:id w:val="-1594537581"/>
            <w:placeholder>
              <w:docPart w:val="3DA603A47551754CAC2E86132B512C1D"/>
            </w:placeholder>
          </w:sdtPr>
          <w:sdtContent>
            <w:tc>
              <w:tcPr>
                <w:tcW w:w="709" w:type="dxa"/>
                <w:noWrap/>
              </w:tcPr>
              <w:p w14:paraId="1A27CBA0" w14:textId="1DE61A36" w:rsidR="001C76F2" w:rsidRPr="006F7137" w:rsidRDefault="00316B45"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[70]</w:t>
                </w:r>
              </w:p>
            </w:tc>
          </w:sdtContent>
        </w:sdt>
      </w:tr>
      <w:tr w:rsidR="001C76F2" w:rsidRPr="006F7137" w14:paraId="76A9F39F" w14:textId="77777777" w:rsidTr="00D06D31">
        <w:trPr>
          <w:trHeight w:val="629"/>
        </w:trPr>
        <w:tc>
          <w:tcPr>
            <w:tcW w:w="1844" w:type="dxa"/>
            <w:gridSpan w:val="2"/>
            <w:noWrap/>
          </w:tcPr>
          <w:p w14:paraId="4BC2F944"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by-product</w:t>
            </w:r>
          </w:p>
        </w:tc>
        <w:tc>
          <w:tcPr>
            <w:tcW w:w="1701" w:type="dxa"/>
          </w:tcPr>
          <w:p w14:paraId="11E191AE"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Meal</w:t>
            </w:r>
          </w:p>
        </w:tc>
        <w:tc>
          <w:tcPr>
            <w:tcW w:w="2126" w:type="dxa"/>
            <w:noWrap/>
          </w:tcPr>
          <w:p w14:paraId="159E69E0"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 xml:space="preserve">This study evaluated the effects of dietary supplementation with pelleted Tenebrio </w:t>
            </w:r>
            <w:proofErr w:type="spellStart"/>
            <w:r w:rsidRPr="006F7137">
              <w:rPr>
                <w:rFonts w:ascii="Times New Roman" w:hAnsi="Times New Roman" w:cs="Times New Roman"/>
                <w:color w:val="000000" w:themeColor="text1"/>
                <w:sz w:val="18"/>
                <w:szCs w:val="18"/>
                <w:lang w:val="en-US"/>
              </w:rPr>
              <w:t>molitor</w:t>
            </w:r>
            <w:proofErr w:type="spellEnd"/>
            <w:r w:rsidRPr="006F7137">
              <w:rPr>
                <w:rFonts w:ascii="Times New Roman" w:hAnsi="Times New Roman" w:cs="Times New Roman"/>
                <w:color w:val="000000" w:themeColor="text1"/>
                <w:sz w:val="18"/>
                <w:szCs w:val="18"/>
                <w:lang w:val="en-US"/>
              </w:rPr>
              <w:t xml:space="preserve"> powder with chokeberry by-product meal on duck production and meat quality traits.</w:t>
            </w:r>
          </w:p>
        </w:tc>
        <w:tc>
          <w:tcPr>
            <w:tcW w:w="3118" w:type="dxa"/>
            <w:noWrap/>
          </w:tcPr>
          <w:p w14:paraId="7950698C"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inclusion of up to 3 % of pelleted Tenebrio </w:t>
            </w:r>
            <w:proofErr w:type="spellStart"/>
            <w:r w:rsidRPr="006F7137">
              <w:rPr>
                <w:rFonts w:ascii="Times New Roman" w:hAnsi="Times New Roman" w:cs="Times New Roman"/>
                <w:color w:val="000000" w:themeColor="text1"/>
                <w:sz w:val="18"/>
                <w:szCs w:val="18"/>
              </w:rPr>
              <w:t>molitor</w:t>
            </w:r>
            <w:proofErr w:type="spellEnd"/>
            <w:r w:rsidRPr="006F7137">
              <w:rPr>
                <w:rFonts w:ascii="Times New Roman" w:hAnsi="Times New Roman" w:cs="Times New Roman"/>
                <w:color w:val="000000" w:themeColor="text1"/>
                <w:sz w:val="18"/>
                <w:szCs w:val="18"/>
              </w:rPr>
              <w:t xml:space="preserve"> powder with chokeberry by-product meal in the diets of ducks improved the effects of growth production and antioxidant characteristics, which could decrease TBARS and is reflected in changes in 1,1-diphenyl-2-picrylhydrazyl free DPPH radical scavenging values.</w:t>
            </w:r>
          </w:p>
        </w:tc>
        <w:tc>
          <w:tcPr>
            <w:tcW w:w="709" w:type="dxa"/>
            <w:noWrap/>
          </w:tcPr>
          <w:p w14:paraId="1CEE2263" w14:textId="1DD369EC" w:rsidR="001C76F2" w:rsidRPr="006F7137" w:rsidRDefault="00000000" w:rsidP="006564C3">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tag w:val="MENDELEY_CITATION_v3_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"/>
                <w:id w:val="-1464111014"/>
                <w:placeholder>
                  <w:docPart w:val="3DA603A47551754CAC2E86132B512C1D"/>
                </w:placeholder>
              </w:sdtPr>
              <w:sdtContent>
                <w:r w:rsidR="00316B45" w:rsidRPr="006F7137">
                  <w:rPr>
                    <w:rFonts w:ascii="Times New Roman" w:hAnsi="Times New Roman" w:cs="Times New Roman"/>
                    <w:color w:val="000000" w:themeColor="text1"/>
                    <w:sz w:val="18"/>
                    <w:szCs w:val="18"/>
                  </w:rPr>
                  <w:t>[71]</w:t>
                </w:r>
              </w:sdtContent>
            </w:sdt>
          </w:p>
        </w:tc>
      </w:tr>
      <w:tr w:rsidR="001C76F2" w:rsidRPr="006F7137" w14:paraId="6B00EE53" w14:textId="77777777" w:rsidTr="00D06D31">
        <w:trPr>
          <w:trHeight w:val="629"/>
        </w:trPr>
        <w:tc>
          <w:tcPr>
            <w:tcW w:w="1844" w:type="dxa"/>
            <w:gridSpan w:val="2"/>
            <w:noWrap/>
          </w:tcPr>
          <w:p w14:paraId="70F41BC9"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Dried black chokeberry pomace</w:t>
            </w:r>
          </w:p>
        </w:tc>
        <w:tc>
          <w:tcPr>
            <w:tcW w:w="1701" w:type="dxa"/>
          </w:tcPr>
          <w:p w14:paraId="5FDAE621"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Supplement to the basal diet</w:t>
            </w:r>
          </w:p>
        </w:tc>
        <w:tc>
          <w:tcPr>
            <w:tcW w:w="2126" w:type="dxa"/>
            <w:noWrap/>
          </w:tcPr>
          <w:p w14:paraId="6BBB606B" w14:textId="77777777" w:rsidR="001C76F2" w:rsidRPr="006F7137" w:rsidRDefault="001C76F2" w:rsidP="006564C3">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 xml:space="preserve">The study aimed to assess the impact of dried raspberry, blackcurrant and black chokeberry pomace, at 30 g per kg of feed, on performance, egg quality, white blood cells, heterophil: lymphocyte ratio, and lymphatic </w:t>
            </w:r>
            <w:r w:rsidRPr="006F7137">
              <w:rPr>
                <w:rFonts w:ascii="Times New Roman" w:hAnsi="Times New Roman" w:cs="Times New Roman"/>
                <w:color w:val="000000" w:themeColor="text1"/>
                <w:sz w:val="18"/>
                <w:szCs w:val="18"/>
                <w:lang w:val="en-US"/>
              </w:rPr>
              <w:lastRenderedPageBreak/>
              <w:t>organs in Hy-Line laying hens.</w:t>
            </w:r>
          </w:p>
        </w:tc>
        <w:tc>
          <w:tcPr>
            <w:tcW w:w="3118" w:type="dxa"/>
            <w:noWrap/>
          </w:tcPr>
          <w:p w14:paraId="0E6EE04F" w14:textId="77777777" w:rsidR="001C76F2" w:rsidRPr="006F7137" w:rsidRDefault="001C76F2" w:rsidP="006564C3">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The dried black chokeberry contributed to higher yolk weight at week 62. A diet with dried black chokeberry and blackcurrant pomaces positively impacted the immune system of laying hens, as confirmed by changes in white blood cell smear and a higher percentage of spleen.</w:t>
            </w:r>
          </w:p>
        </w:tc>
        <w:tc>
          <w:tcPr>
            <w:tcW w:w="709" w:type="dxa"/>
            <w:noWrap/>
          </w:tcPr>
          <w:p w14:paraId="4E9FFEDB" w14:textId="029AB783" w:rsidR="001C76F2" w:rsidRPr="006F7137" w:rsidRDefault="00000000" w:rsidP="006564C3">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tag w:val="MENDELEY_CITATION_v3_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"/>
                <w:id w:val="1047570711"/>
                <w:placeholder>
                  <w:docPart w:val="3DA603A47551754CAC2E86132B512C1D"/>
                </w:placeholder>
              </w:sdtPr>
              <w:sdtContent>
                <w:r w:rsidR="00316B45" w:rsidRPr="006F7137">
                  <w:rPr>
                    <w:rFonts w:ascii="Times New Roman" w:hAnsi="Times New Roman" w:cs="Times New Roman"/>
                    <w:color w:val="000000" w:themeColor="text1"/>
                    <w:sz w:val="18"/>
                    <w:szCs w:val="18"/>
                  </w:rPr>
                  <w:t>[71]</w:t>
                </w:r>
              </w:sdtContent>
            </w:sdt>
          </w:p>
        </w:tc>
      </w:tr>
      <w:tr w:rsidR="001C76F2" w:rsidRPr="006F7137" w14:paraId="5BA114B5" w14:textId="77777777" w:rsidTr="00D06D31">
        <w:tc>
          <w:tcPr>
            <w:tcW w:w="1844" w:type="dxa"/>
            <w:gridSpan w:val="2"/>
            <w:hideMark/>
          </w:tcPr>
          <w:p w14:paraId="61D208AA" w14:textId="77777777" w:rsidR="001C76F2" w:rsidRPr="006F7137" w:rsidRDefault="001C76F2" w:rsidP="006564C3">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Chokeberry pomace</w:t>
            </w:r>
          </w:p>
        </w:tc>
        <w:tc>
          <w:tcPr>
            <w:tcW w:w="1701" w:type="dxa"/>
            <w:hideMark/>
          </w:tcPr>
          <w:p w14:paraId="51A34530" w14:textId="77777777" w:rsidR="001C76F2" w:rsidRPr="006F7137" w:rsidRDefault="001C76F2" w:rsidP="006564C3">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Poultry feed (laying hens)</w:t>
            </w:r>
          </w:p>
        </w:tc>
        <w:tc>
          <w:tcPr>
            <w:tcW w:w="2126" w:type="dxa"/>
            <w:hideMark/>
          </w:tcPr>
          <w:p w14:paraId="7FA21DB2" w14:textId="77777777" w:rsidR="001C76F2" w:rsidRPr="006F7137" w:rsidRDefault="001C76F2" w:rsidP="006564C3">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 xml:space="preserve">To examine effects on egg quality, serum variables, nutrient </w:t>
            </w:r>
            <w:proofErr w:type="spellStart"/>
            <w:r w:rsidRPr="006F7137">
              <w:rPr>
                <w:rFonts w:ascii="Times New Roman" w:eastAsia="Times New Roman" w:hAnsi="Times New Roman" w:cs="Times New Roman"/>
                <w:color w:val="000000" w:themeColor="text1"/>
                <w:sz w:val="18"/>
                <w:szCs w:val="18"/>
              </w:rPr>
              <w:t>utilisation</w:t>
            </w:r>
            <w:proofErr w:type="spellEnd"/>
            <w:r w:rsidRPr="006F7137">
              <w:rPr>
                <w:rFonts w:ascii="Times New Roman" w:eastAsia="Times New Roman" w:hAnsi="Times New Roman" w:cs="Times New Roman"/>
                <w:color w:val="000000" w:themeColor="text1"/>
                <w:sz w:val="18"/>
                <w:szCs w:val="18"/>
              </w:rPr>
              <w:t>, and gut microflora</w:t>
            </w:r>
          </w:p>
        </w:tc>
        <w:tc>
          <w:tcPr>
            <w:tcW w:w="3118" w:type="dxa"/>
            <w:hideMark/>
          </w:tcPr>
          <w:p w14:paraId="095A3F03" w14:textId="77777777" w:rsidR="001C76F2" w:rsidRPr="006F7137" w:rsidRDefault="001C76F2" w:rsidP="006564C3">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3% aronia powder improved egg production, shell thickness, and lipid metabolism; reduced cholesterol and triglycerides; and beneficially modulated gut microbiota</w:t>
            </w:r>
          </w:p>
        </w:tc>
        <w:tc>
          <w:tcPr>
            <w:tcW w:w="709" w:type="dxa"/>
            <w:hideMark/>
          </w:tcPr>
          <w:p w14:paraId="6630079E" w14:textId="529424D3" w:rsidR="001C76F2" w:rsidRPr="006F7137" w:rsidRDefault="00000000" w:rsidP="006564C3">
            <w:pPr>
              <w:rPr>
                <w:rFonts w:ascii="Times New Roman" w:eastAsia="Times New Roman" w:hAnsi="Times New Roman" w:cs="Times New Roman"/>
                <w:color w:val="000000" w:themeColor="text1"/>
                <w:sz w:val="18"/>
                <w:szCs w:val="18"/>
              </w:rPr>
            </w:pPr>
            <w:sdt>
              <w:sdtPr>
                <w:rPr>
                  <w:rFonts w:ascii="Times New Roman" w:eastAsia="Times New Roman" w:hAnsi="Times New Roman" w:cs="Times New Roman"/>
                  <w:color w:val="000000" w:themeColor="text1"/>
                  <w:sz w:val="18"/>
                  <w:szCs w:val="18"/>
                </w:rPr>
                <w:tag w:val="MENDELEY_CITATION_v3_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"/>
                <w:id w:val="734751454"/>
                <w:placeholder>
                  <w:docPart w:val="3DA603A47551754CAC2E86132B512C1D"/>
                </w:placeholder>
              </w:sdtPr>
              <w:sdtContent>
                <w:r w:rsidR="00316B45" w:rsidRPr="006F7137">
                  <w:rPr>
                    <w:rFonts w:ascii="Times New Roman" w:eastAsia="Times New Roman" w:hAnsi="Times New Roman" w:cs="Times New Roman"/>
                    <w:color w:val="000000" w:themeColor="text1"/>
                    <w:sz w:val="18"/>
                    <w:szCs w:val="18"/>
                  </w:rPr>
                  <w:t>[72]</w:t>
                </w:r>
              </w:sdtContent>
            </w:sdt>
          </w:p>
        </w:tc>
      </w:tr>
      <w:tr w:rsidR="005B45CD" w:rsidRPr="006F7137" w14:paraId="7E792C6A" w14:textId="77777777" w:rsidTr="00D06D31">
        <w:tc>
          <w:tcPr>
            <w:tcW w:w="9498" w:type="dxa"/>
            <w:gridSpan w:val="6"/>
          </w:tcPr>
          <w:p w14:paraId="422AC94B" w14:textId="4009530C" w:rsidR="005B45CD" w:rsidRPr="006F7137" w:rsidRDefault="00BC6183" w:rsidP="006564C3">
            <w:pPr>
              <w:rPr>
                <w:rFonts w:ascii="Times New Roman" w:eastAsia="Times New Roman" w:hAnsi="Times New Roman" w:cs="Times New Roman"/>
                <w:b/>
                <w:bCs/>
                <w:color w:val="000000" w:themeColor="text1"/>
                <w:sz w:val="18"/>
                <w:szCs w:val="18"/>
              </w:rPr>
            </w:pPr>
            <w:r w:rsidRPr="006F7137">
              <w:rPr>
                <w:rFonts w:ascii="Times New Roman" w:hAnsi="Times New Roman" w:cs="Times New Roman"/>
                <w:b/>
                <w:bCs/>
                <w:color w:val="000000" w:themeColor="text1"/>
              </w:rPr>
              <w:t>C. Material, packaging and environmental applications</w:t>
            </w:r>
          </w:p>
        </w:tc>
      </w:tr>
      <w:tr w:rsidR="00D23B6B" w:rsidRPr="006F7137" w14:paraId="110B1CB2" w14:textId="77777777" w:rsidTr="00D06D31">
        <w:trPr>
          <w:trHeight w:val="263"/>
        </w:trPr>
        <w:tc>
          <w:tcPr>
            <w:tcW w:w="1844" w:type="dxa"/>
            <w:gridSpan w:val="2"/>
            <w:noWrap/>
          </w:tcPr>
          <w:p w14:paraId="13BFC7A3" w14:textId="51F55D9F" w:rsidR="00D23B6B" w:rsidRPr="006F7137" w:rsidRDefault="00D23B6B" w:rsidP="00A4688B">
            <w:pPr>
              <w:spacing w:line="240" w:lineRule="auto"/>
              <w:rPr>
                <w:rFonts w:ascii="Times New Roman" w:eastAsia="Times New Roman" w:hAnsi="Times New Roman" w:cs="Times New Roman"/>
                <w:color w:val="000000" w:themeColor="text1"/>
                <w:sz w:val="18"/>
                <w:szCs w:val="18"/>
                <w:lang w:val="en-GB" w:eastAsia="en-GB"/>
              </w:rPr>
            </w:pPr>
            <w:r w:rsidRPr="006F7137">
              <w:rPr>
                <w:rFonts w:ascii="Times New Roman" w:hAnsi="Times New Roman" w:cs="Times New Roman"/>
                <w:b/>
                <w:bCs/>
                <w:color w:val="000000" w:themeColor="text1"/>
                <w:sz w:val="18"/>
                <w:szCs w:val="18"/>
              </w:rPr>
              <w:t>Form/material</w:t>
            </w:r>
          </w:p>
        </w:tc>
        <w:tc>
          <w:tcPr>
            <w:tcW w:w="1701" w:type="dxa"/>
          </w:tcPr>
          <w:p w14:paraId="3F5A7B6D" w14:textId="4D1573FA" w:rsidR="00D23B6B" w:rsidRPr="006F7137" w:rsidRDefault="00D23B6B" w:rsidP="00A4688B">
            <w:pPr>
              <w:spacing w:line="240" w:lineRule="auto"/>
              <w:rPr>
                <w:rFonts w:ascii="Times New Roman" w:eastAsia="Times New Roman" w:hAnsi="Times New Roman" w:cs="Times New Roman"/>
                <w:color w:val="000000" w:themeColor="text1"/>
                <w:sz w:val="18"/>
                <w:szCs w:val="18"/>
                <w:lang w:val="en-GB" w:eastAsia="en-GB"/>
              </w:rPr>
            </w:pPr>
            <w:r w:rsidRPr="006F7137">
              <w:rPr>
                <w:rFonts w:ascii="Times New Roman" w:hAnsi="Times New Roman" w:cs="Times New Roman"/>
                <w:b/>
                <w:bCs/>
                <w:color w:val="000000" w:themeColor="text1"/>
                <w:sz w:val="18"/>
                <w:szCs w:val="18"/>
              </w:rPr>
              <w:t>Product matrix/product category</w:t>
            </w:r>
          </w:p>
        </w:tc>
        <w:tc>
          <w:tcPr>
            <w:tcW w:w="2126" w:type="dxa"/>
            <w:noWrap/>
          </w:tcPr>
          <w:p w14:paraId="0D3DDBD1" w14:textId="4B0F2825" w:rsidR="00D23B6B" w:rsidRPr="006F7137" w:rsidRDefault="00D23B6B" w:rsidP="00A4688B">
            <w:pPr>
              <w:spacing w:line="240" w:lineRule="auto"/>
              <w:rPr>
                <w:rFonts w:ascii="Times New Roman" w:eastAsia="Times New Roman" w:hAnsi="Times New Roman" w:cs="Times New Roman"/>
                <w:color w:val="000000" w:themeColor="text1"/>
                <w:sz w:val="18"/>
                <w:szCs w:val="18"/>
                <w:lang w:val="en-GB" w:eastAsia="en-GB"/>
              </w:rPr>
            </w:pPr>
            <w:r w:rsidRPr="006F7137">
              <w:rPr>
                <w:rFonts w:ascii="Times New Roman" w:hAnsi="Times New Roman" w:cs="Times New Roman"/>
                <w:b/>
                <w:bCs/>
                <w:color w:val="000000" w:themeColor="text1"/>
                <w:sz w:val="18"/>
                <w:szCs w:val="18"/>
              </w:rPr>
              <w:t>Aim</w:t>
            </w:r>
          </w:p>
        </w:tc>
        <w:tc>
          <w:tcPr>
            <w:tcW w:w="3118" w:type="dxa"/>
            <w:noWrap/>
          </w:tcPr>
          <w:p w14:paraId="1926A4E3" w14:textId="1F83E39E" w:rsidR="00D23B6B" w:rsidRPr="006F7137" w:rsidRDefault="00D23B6B" w:rsidP="00A4688B">
            <w:pPr>
              <w:spacing w:line="240" w:lineRule="auto"/>
              <w:rPr>
                <w:rFonts w:ascii="Times New Roman" w:eastAsia="Times New Roman" w:hAnsi="Times New Roman" w:cs="Times New Roman"/>
                <w:color w:val="000000" w:themeColor="text1"/>
                <w:sz w:val="18"/>
                <w:szCs w:val="18"/>
                <w:lang w:val="en-GB" w:eastAsia="en-GB"/>
              </w:rPr>
            </w:pPr>
            <w:r w:rsidRPr="006F7137">
              <w:rPr>
                <w:rFonts w:ascii="Times New Roman" w:hAnsi="Times New Roman" w:cs="Times New Roman"/>
                <w:b/>
                <w:bCs/>
                <w:color w:val="000000" w:themeColor="text1"/>
                <w:sz w:val="18"/>
                <w:szCs w:val="18"/>
              </w:rPr>
              <w:t>Result</w:t>
            </w:r>
          </w:p>
        </w:tc>
        <w:tc>
          <w:tcPr>
            <w:tcW w:w="709" w:type="dxa"/>
            <w:noWrap/>
          </w:tcPr>
          <w:p w14:paraId="7A9068A3" w14:textId="21BFE583" w:rsidR="00D23B6B" w:rsidRPr="006F7137" w:rsidRDefault="00D23B6B" w:rsidP="00A4688B">
            <w:pPr>
              <w:spacing w:line="240" w:lineRule="auto"/>
              <w:rPr>
                <w:rFonts w:ascii="Times New Roman" w:eastAsia="Times New Roman" w:hAnsi="Times New Roman" w:cs="Times New Roman"/>
                <w:color w:val="000000" w:themeColor="text1"/>
                <w:sz w:val="18"/>
                <w:szCs w:val="18"/>
                <w:lang w:val="en-GB" w:eastAsia="en-GB"/>
              </w:rPr>
            </w:pPr>
            <w:r w:rsidRPr="006F7137">
              <w:rPr>
                <w:rFonts w:ascii="Times New Roman" w:hAnsi="Times New Roman" w:cs="Times New Roman"/>
                <w:b/>
                <w:bCs/>
                <w:color w:val="000000" w:themeColor="text1"/>
                <w:sz w:val="18"/>
                <w:szCs w:val="18"/>
              </w:rPr>
              <w:t>Ref.</w:t>
            </w:r>
          </w:p>
        </w:tc>
      </w:tr>
      <w:tr w:rsidR="00687129" w:rsidRPr="006F7137" w14:paraId="251A5B0E" w14:textId="77777777" w:rsidTr="00D06D31">
        <w:trPr>
          <w:trHeight w:val="263"/>
        </w:trPr>
        <w:tc>
          <w:tcPr>
            <w:tcW w:w="1844" w:type="dxa"/>
            <w:gridSpan w:val="2"/>
            <w:noWrap/>
          </w:tcPr>
          <w:p w14:paraId="42A648E5" w14:textId="3139A91F" w:rsidR="00687129" w:rsidRPr="006F7137" w:rsidRDefault="00687129" w:rsidP="00687129">
            <w:pPr>
              <w:rPr>
                <w:rFonts w:ascii="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lang w:val="en-GB" w:eastAsia="en-GB"/>
              </w:rPr>
              <w:t>Aronia-derived biomass from juice manufacturing</w:t>
            </w:r>
          </w:p>
        </w:tc>
        <w:tc>
          <w:tcPr>
            <w:tcW w:w="1701" w:type="dxa"/>
          </w:tcPr>
          <w:p w14:paraId="00474180" w14:textId="0C19CDED" w:rsidR="00687129" w:rsidRPr="006F7137" w:rsidRDefault="00687129" w:rsidP="00687129">
            <w:pPr>
              <w:rPr>
                <w:rFonts w:ascii="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lang w:val="en-GB" w:eastAsia="en-GB"/>
              </w:rPr>
              <w:t>To improve enzymatic digestibility for bioethanol production</w:t>
            </w:r>
          </w:p>
        </w:tc>
        <w:tc>
          <w:tcPr>
            <w:tcW w:w="2126" w:type="dxa"/>
            <w:noWrap/>
          </w:tcPr>
          <w:p w14:paraId="48A889D7" w14:textId="54FDB166" w:rsidR="00687129" w:rsidRPr="006F7137" w:rsidRDefault="00687129" w:rsidP="00687129">
            <w:pPr>
              <w:rPr>
                <w:rFonts w:ascii="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lang w:val="en-GB" w:eastAsia="en-GB"/>
              </w:rPr>
              <w:t xml:space="preserve">Mild alkaline pretreatment optimised by RSM; KOH concentration, temperature and reaction time varied; enzymatic hydrolysis followed by fermentation with </w:t>
            </w:r>
            <w:r w:rsidRPr="006F7137">
              <w:rPr>
                <w:rFonts w:ascii="Times New Roman" w:eastAsia="Times New Roman" w:hAnsi="Times New Roman" w:cs="Times New Roman"/>
                <w:i/>
                <w:iCs/>
                <w:color w:val="000000" w:themeColor="text1"/>
                <w:sz w:val="18"/>
                <w:szCs w:val="18"/>
                <w:lang w:val="en-GB" w:eastAsia="en-GB"/>
              </w:rPr>
              <w:t>Saccharomyces cerevisiae</w:t>
            </w:r>
            <w:r w:rsidRPr="006F7137">
              <w:rPr>
                <w:rFonts w:ascii="Times New Roman" w:eastAsia="Times New Roman" w:hAnsi="Times New Roman" w:cs="Times New Roman"/>
                <w:color w:val="000000" w:themeColor="text1"/>
                <w:sz w:val="18"/>
                <w:szCs w:val="18"/>
                <w:lang w:val="en-GB" w:eastAsia="en-GB"/>
              </w:rPr>
              <w:t xml:space="preserve"> K35</w:t>
            </w:r>
          </w:p>
        </w:tc>
        <w:tc>
          <w:tcPr>
            <w:tcW w:w="3118" w:type="dxa"/>
            <w:noWrap/>
          </w:tcPr>
          <w:p w14:paraId="04BCDBBF" w14:textId="238B67A7" w:rsidR="00687129" w:rsidRPr="006F7137" w:rsidRDefault="00687129" w:rsidP="00687129">
            <w:pPr>
              <w:rPr>
                <w:rFonts w:ascii="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lang w:val="en-GB" w:eastAsia="en-GB"/>
              </w:rPr>
              <w:t>Optimised conditions: 3% KOH, 75 °C, 3h; increased glucan content and enzymatic digestibility. Fermentation achieved high bioethanol yield from ADB hydrolysate, supporting an integrated biorefinery pathway</w:t>
            </w:r>
          </w:p>
        </w:tc>
        <w:sdt>
          <w:sdtPr>
            <w:rPr>
              <w:rFonts w:ascii="Times New Roman" w:eastAsia="Times New Roman" w:hAnsi="Times New Roman" w:cs="Times New Roman"/>
              <w:color w:val="000000" w:themeColor="text1"/>
              <w:sz w:val="18"/>
              <w:szCs w:val="18"/>
              <w:lang w:val="en-GB" w:eastAsia="en-GB"/>
            </w:rPr>
            <w:tag w:val="MENDELEY_CITATION_v3_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"/>
            <w:id w:val="717634621"/>
            <w:placeholder>
              <w:docPart w:val="60D843FB777C47868148A9F97E4A0C5E"/>
            </w:placeholder>
          </w:sdtPr>
          <w:sdtContent>
            <w:tc>
              <w:tcPr>
                <w:tcW w:w="709" w:type="dxa"/>
                <w:noWrap/>
              </w:tcPr>
              <w:p w14:paraId="5C46D9B2" w14:textId="45A81A53" w:rsidR="00687129" w:rsidRPr="006F7137" w:rsidRDefault="00316B45" w:rsidP="00687129">
                <w:pPr>
                  <w:rPr>
                    <w:rFonts w:ascii="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lang w:val="en-GB" w:eastAsia="en-GB"/>
                  </w:rPr>
                  <w:t>[73]</w:t>
                </w:r>
              </w:p>
            </w:tc>
          </w:sdtContent>
        </w:sdt>
      </w:tr>
      <w:tr w:rsidR="00C80A32" w:rsidRPr="006F7137" w14:paraId="15EE2AAA" w14:textId="77777777" w:rsidTr="00D06D31">
        <w:trPr>
          <w:trHeight w:val="263"/>
        </w:trPr>
        <w:tc>
          <w:tcPr>
            <w:tcW w:w="1844" w:type="dxa"/>
            <w:gridSpan w:val="2"/>
            <w:noWrap/>
          </w:tcPr>
          <w:p w14:paraId="65DBED78" w14:textId="0C6B4AF5" w:rsidR="00C80A32" w:rsidRPr="006F7137" w:rsidRDefault="005B3298" w:rsidP="00C80A3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Aqueous chokeberry pomace extracts</w:t>
            </w:r>
          </w:p>
        </w:tc>
        <w:tc>
          <w:tcPr>
            <w:tcW w:w="1701" w:type="dxa"/>
          </w:tcPr>
          <w:p w14:paraId="4131F1F4" w14:textId="4A16E216" w:rsidR="00C80A32" w:rsidRPr="006F7137" w:rsidRDefault="00D2596F" w:rsidP="00C80A3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Green insecticide / agricultural application</w:t>
            </w:r>
          </w:p>
        </w:tc>
        <w:tc>
          <w:tcPr>
            <w:tcW w:w="2126" w:type="dxa"/>
            <w:noWrap/>
          </w:tcPr>
          <w:p w14:paraId="36F02771" w14:textId="77777777" w:rsidR="00FB47FC" w:rsidRPr="006F7137" w:rsidRDefault="00FB47FC" w:rsidP="00C80A3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studying optimal extraction conditions for aqueous extracts for bioactive compound production for novel green insecticides based on natural polyphenols </w:t>
            </w:r>
          </w:p>
          <w:p w14:paraId="341C03EB" w14:textId="4178EC18" w:rsidR="00C80A32" w:rsidRPr="006F7137" w:rsidRDefault="00C80A32" w:rsidP="00C80A3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antioxidant activity response surface methodology</w:t>
            </w:r>
          </w:p>
        </w:tc>
        <w:tc>
          <w:tcPr>
            <w:tcW w:w="3118" w:type="dxa"/>
            <w:noWrap/>
          </w:tcPr>
          <w:p w14:paraId="31CF25E3" w14:textId="3651737B" w:rsidR="00C80A32" w:rsidRPr="006F7137" w:rsidRDefault="00C80A32" w:rsidP="00C80A3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aqueous extracts did not achieve satisfactory digestive efficiency; a toxic impact was observed at contact application in all </w:t>
            </w:r>
            <w:proofErr w:type="spellStart"/>
            <w:r w:rsidRPr="006F7137">
              <w:rPr>
                <w:rFonts w:ascii="Times New Roman" w:hAnsi="Times New Roman" w:cs="Times New Roman"/>
                <w:i/>
                <w:iCs/>
                <w:color w:val="000000" w:themeColor="text1"/>
                <w:sz w:val="18"/>
                <w:szCs w:val="18"/>
              </w:rPr>
              <w:t>Halyomorpha</w:t>
            </w:r>
            <w:proofErr w:type="spellEnd"/>
            <w:r w:rsidRPr="006F7137">
              <w:rPr>
                <w:rFonts w:ascii="Times New Roman" w:hAnsi="Times New Roman" w:cs="Times New Roman"/>
                <w:i/>
                <w:iCs/>
                <w:color w:val="000000" w:themeColor="text1"/>
                <w:sz w:val="18"/>
                <w:szCs w:val="18"/>
              </w:rPr>
              <w:t xml:space="preserve">. </w:t>
            </w:r>
            <w:proofErr w:type="spellStart"/>
            <w:r w:rsidRPr="006F7137">
              <w:rPr>
                <w:rFonts w:ascii="Times New Roman" w:hAnsi="Times New Roman" w:cs="Times New Roman"/>
                <w:i/>
                <w:iCs/>
                <w:color w:val="000000" w:themeColor="text1"/>
                <w:sz w:val="18"/>
                <w:szCs w:val="18"/>
              </w:rPr>
              <w:t>halys</w:t>
            </w:r>
            <w:proofErr w:type="spellEnd"/>
            <w:r w:rsidRPr="006F7137">
              <w:rPr>
                <w:rFonts w:ascii="Times New Roman" w:hAnsi="Times New Roman" w:cs="Times New Roman"/>
                <w:color w:val="000000" w:themeColor="text1"/>
                <w:sz w:val="18"/>
                <w:szCs w:val="18"/>
              </w:rPr>
              <w:t xml:space="preserve"> growth stages</w:t>
            </w:r>
          </w:p>
        </w:tc>
        <w:sdt>
          <w:sdtPr>
            <w:rPr>
              <w:rFonts w:ascii="Times New Roman" w:hAnsi="Times New Roman" w:cs="Times New Roman"/>
              <w:color w:val="000000" w:themeColor="text1"/>
              <w:sz w:val="18"/>
              <w:szCs w:val="18"/>
            </w:rPr>
            <w:tag w:val="MENDELEY_CITATION_v3_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"/>
            <w:id w:val="-1332597341"/>
            <w:placeholder>
              <w:docPart w:val="E2BDD1F80DC64464970DCA3D3931B484"/>
            </w:placeholder>
          </w:sdtPr>
          <w:sdtContent>
            <w:tc>
              <w:tcPr>
                <w:tcW w:w="709" w:type="dxa"/>
                <w:noWrap/>
              </w:tcPr>
              <w:p w14:paraId="72ED554C" w14:textId="072AB138" w:rsidR="00C80A32" w:rsidRPr="006F7137" w:rsidRDefault="00316B45" w:rsidP="00C80A32">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[74]</w:t>
                </w:r>
              </w:p>
            </w:tc>
          </w:sdtContent>
        </w:sdt>
      </w:tr>
      <w:tr w:rsidR="00C80A32" w:rsidRPr="006F7137" w14:paraId="5C661320" w14:textId="77777777" w:rsidTr="00D06D31">
        <w:trPr>
          <w:trHeight w:val="1148"/>
        </w:trPr>
        <w:tc>
          <w:tcPr>
            <w:tcW w:w="1844" w:type="dxa"/>
            <w:gridSpan w:val="2"/>
          </w:tcPr>
          <w:p w14:paraId="0A46DA08" w14:textId="6B0F3464" w:rsidR="00C80A32" w:rsidRPr="006F7137" w:rsidRDefault="00F015AB" w:rsidP="00C80A32">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rPr>
              <w:t xml:space="preserve">aqueous </w:t>
            </w:r>
            <w:r w:rsidR="00C80A32" w:rsidRPr="006F7137">
              <w:rPr>
                <w:rFonts w:ascii="Times New Roman" w:hAnsi="Times New Roman" w:cs="Times New Roman"/>
                <w:color w:val="000000" w:themeColor="text1"/>
                <w:sz w:val="18"/>
                <w:szCs w:val="18"/>
              </w:rPr>
              <w:t>chokeberry pomace</w:t>
            </w:r>
            <w:r w:rsidRPr="006F7137">
              <w:rPr>
                <w:rFonts w:ascii="Times New Roman" w:hAnsi="Times New Roman" w:cs="Times New Roman"/>
                <w:color w:val="000000" w:themeColor="text1"/>
                <w:sz w:val="18"/>
                <w:szCs w:val="18"/>
              </w:rPr>
              <w:t xml:space="preserve"> extracts</w:t>
            </w:r>
          </w:p>
        </w:tc>
        <w:tc>
          <w:tcPr>
            <w:tcW w:w="1701" w:type="dxa"/>
          </w:tcPr>
          <w:p w14:paraId="5B2725DE" w14:textId="11811766" w:rsidR="00C80A32" w:rsidRPr="006F7137" w:rsidRDefault="00215AD2" w:rsidP="00C80A32">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lang w:val="en-US"/>
              </w:rPr>
              <w:t>Fish gelatin films / active packaging</w:t>
            </w:r>
          </w:p>
        </w:tc>
        <w:tc>
          <w:tcPr>
            <w:tcW w:w="2126" w:type="dxa"/>
          </w:tcPr>
          <w:p w14:paraId="07E4A200" w14:textId="0C2AC7E5" w:rsidR="00C80A32" w:rsidRPr="006F7137" w:rsidRDefault="00F015AB" w:rsidP="00C80A32">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rPr>
              <w:t>The formulation of fish gelatin films</w:t>
            </w:r>
          </w:p>
        </w:tc>
        <w:tc>
          <w:tcPr>
            <w:tcW w:w="3118" w:type="dxa"/>
          </w:tcPr>
          <w:p w14:paraId="69278023" w14:textId="3B627F33" w:rsidR="00C80A32" w:rsidRPr="006F7137" w:rsidRDefault="00C80A32" w:rsidP="00C80A32">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rPr>
              <w:t xml:space="preserve">The increased extract volume possessed a strong antimicrobial property against </w:t>
            </w:r>
            <w:r w:rsidRPr="006F7137">
              <w:rPr>
                <w:rFonts w:ascii="Times New Roman" w:hAnsi="Times New Roman" w:cs="Times New Roman"/>
                <w:i/>
                <w:iCs/>
                <w:color w:val="000000" w:themeColor="text1"/>
                <w:sz w:val="18"/>
                <w:szCs w:val="18"/>
              </w:rPr>
              <w:t xml:space="preserve">E. coli, P. fluorescens, S. aureus, and L. </w:t>
            </w:r>
            <w:proofErr w:type="spellStart"/>
            <w:r w:rsidRPr="006F7137">
              <w:rPr>
                <w:rFonts w:ascii="Times New Roman" w:hAnsi="Times New Roman" w:cs="Times New Roman"/>
                <w:i/>
                <w:iCs/>
                <w:color w:val="000000" w:themeColor="text1"/>
                <w:sz w:val="18"/>
                <w:szCs w:val="18"/>
              </w:rPr>
              <w:t>innocula</w:t>
            </w:r>
            <w:proofErr w:type="spellEnd"/>
            <w:r w:rsidRPr="006F7137">
              <w:rPr>
                <w:rFonts w:ascii="Times New Roman" w:hAnsi="Times New Roman" w:cs="Times New Roman"/>
                <w:i/>
                <w:iCs/>
                <w:color w:val="000000" w:themeColor="text1"/>
                <w:sz w:val="18"/>
                <w:szCs w:val="18"/>
              </w:rPr>
              <w:t xml:space="preserve">  </w:t>
            </w:r>
          </w:p>
        </w:tc>
        <w:sdt>
          <w:sdtPr>
            <w:rPr>
              <w:rFonts w:ascii="Times New Roman" w:hAnsi="Times New Roman" w:cs="Times New Roman"/>
              <w:color w:val="000000" w:themeColor="text1"/>
              <w:sz w:val="18"/>
              <w:szCs w:val="18"/>
            </w:rPr>
            <w:tag w:val="MENDELEY_CITATION_v3_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"/>
            <w:id w:val="1671832869"/>
            <w:placeholder>
              <w:docPart w:val="DCD69086B1CA4586B8B420ECCBEDA726"/>
            </w:placeholder>
          </w:sdtPr>
          <w:sdtContent>
            <w:tc>
              <w:tcPr>
                <w:tcW w:w="709" w:type="dxa"/>
              </w:tcPr>
              <w:p w14:paraId="2B6BAA04" w14:textId="46AC7416" w:rsidR="00C80A32" w:rsidRPr="006F7137" w:rsidRDefault="00316B45" w:rsidP="00C80A32">
                <w:pPr>
                  <w:pStyle w:val="Default"/>
                  <w:rPr>
                    <w:rFonts w:ascii="Times New Roman" w:hAnsi="Times New Roman" w:cs="Times New Roman"/>
                    <w:color w:val="000000" w:themeColor="text1"/>
                    <w:sz w:val="18"/>
                    <w:szCs w:val="18"/>
                    <w:lang w:val="en-US"/>
                  </w:rPr>
                </w:pPr>
                <w:r w:rsidRPr="006F7137">
                  <w:rPr>
                    <w:rFonts w:ascii="Times New Roman" w:hAnsi="Times New Roman" w:cs="Times New Roman"/>
                    <w:color w:val="000000" w:themeColor="text1"/>
                    <w:sz w:val="18"/>
                    <w:szCs w:val="18"/>
                  </w:rPr>
                  <w:t>[75]</w:t>
                </w:r>
              </w:p>
            </w:tc>
          </w:sdtContent>
        </w:sdt>
      </w:tr>
      <w:tr w:rsidR="00C80A32" w:rsidRPr="006F7137" w14:paraId="1DBB7480" w14:textId="77777777" w:rsidTr="00D06D31">
        <w:tc>
          <w:tcPr>
            <w:tcW w:w="1844" w:type="dxa"/>
            <w:gridSpan w:val="2"/>
            <w:hideMark/>
          </w:tcPr>
          <w:p w14:paraId="661B9EBA" w14:textId="77777777" w:rsidR="00C80A32" w:rsidRPr="006F7137" w:rsidRDefault="00C80A32" w:rsidP="00C80A32">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Chokeberry pomace polyphenols (AMPPs) in gelatin coatings</w:t>
            </w:r>
          </w:p>
        </w:tc>
        <w:tc>
          <w:tcPr>
            <w:tcW w:w="1701" w:type="dxa"/>
            <w:hideMark/>
          </w:tcPr>
          <w:p w14:paraId="4CA52C72" w14:textId="77777777" w:rsidR="00C80A32" w:rsidRPr="006F7137" w:rsidRDefault="00C80A32" w:rsidP="00C80A32">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Chilled pork</w:t>
            </w:r>
          </w:p>
        </w:tc>
        <w:tc>
          <w:tcPr>
            <w:tcW w:w="2126" w:type="dxa"/>
            <w:hideMark/>
          </w:tcPr>
          <w:p w14:paraId="77A6FA50" w14:textId="77777777" w:rsidR="00C80A32" w:rsidRPr="006F7137" w:rsidRDefault="00C80A32" w:rsidP="00C80A32">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To assess the preservation effects of edible coatings enriched with AMPPs</w:t>
            </w:r>
          </w:p>
        </w:tc>
        <w:tc>
          <w:tcPr>
            <w:tcW w:w="3118" w:type="dxa"/>
            <w:hideMark/>
          </w:tcPr>
          <w:p w14:paraId="5BDDB44A" w14:textId="77777777" w:rsidR="00C80A32" w:rsidRPr="006F7137" w:rsidRDefault="00C80A32" w:rsidP="00C80A32">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 xml:space="preserve">Shelf-life extended by up to 15 days; coatings reduced microbial growth, limited pH/TVB-N increases, and maintained texture and </w:t>
            </w:r>
            <w:proofErr w:type="spellStart"/>
            <w:r w:rsidRPr="006F7137">
              <w:rPr>
                <w:rFonts w:ascii="Times New Roman" w:eastAsia="Times New Roman" w:hAnsi="Times New Roman" w:cs="Times New Roman"/>
                <w:color w:val="000000" w:themeColor="text1"/>
                <w:sz w:val="18"/>
                <w:szCs w:val="18"/>
              </w:rPr>
              <w:t>colour</w:t>
            </w:r>
            <w:proofErr w:type="spellEnd"/>
          </w:p>
        </w:tc>
        <w:tc>
          <w:tcPr>
            <w:tcW w:w="709" w:type="dxa"/>
            <w:hideMark/>
          </w:tcPr>
          <w:sdt>
            <w:sdtPr>
              <w:rPr>
                <w:rFonts w:ascii="Times New Roman" w:eastAsia="Times New Roman" w:hAnsi="Times New Roman" w:cs="Times New Roman"/>
                <w:color w:val="000000" w:themeColor="text1"/>
                <w:sz w:val="18"/>
                <w:szCs w:val="18"/>
              </w:rPr>
              <w:tag w:val="MENDELEY_CITATION_v3_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"/>
              <w:id w:val="-1543440444"/>
              <w:placeholder>
                <w:docPart w:val="C07A9177DE65414BBB4F9E70C76D2952"/>
              </w:placeholder>
            </w:sdtPr>
            <w:sdtContent>
              <w:p w14:paraId="635A6401" w14:textId="4143EDDB" w:rsidR="00C80A32" w:rsidRPr="006F7137" w:rsidRDefault="00316B45" w:rsidP="00C80A32">
                <w:pPr>
                  <w:rPr>
                    <w:rFonts w:ascii="Times New Roman" w:eastAsia="Times New Roman" w:hAnsi="Times New Roman" w:cs="Times New Roman"/>
                    <w:color w:val="000000" w:themeColor="text1"/>
                    <w:sz w:val="18"/>
                    <w:szCs w:val="18"/>
                  </w:rPr>
                </w:pPr>
                <w:r w:rsidRPr="006F7137">
                  <w:rPr>
                    <w:rFonts w:ascii="Times New Roman" w:eastAsia="Times New Roman" w:hAnsi="Times New Roman" w:cs="Times New Roman"/>
                    <w:color w:val="000000" w:themeColor="text1"/>
                    <w:sz w:val="18"/>
                    <w:szCs w:val="18"/>
                  </w:rPr>
                  <w:t>[76]</w:t>
                </w:r>
              </w:p>
            </w:sdtContent>
          </w:sdt>
        </w:tc>
      </w:tr>
      <w:tr w:rsidR="007611F5" w:rsidRPr="006F7137" w14:paraId="77208403" w14:textId="77777777" w:rsidTr="006F7137">
        <w:tc>
          <w:tcPr>
            <w:tcW w:w="1793" w:type="dxa"/>
            <w:hideMark/>
          </w:tcPr>
          <w:p w14:paraId="69358765"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extract</w:t>
            </w:r>
          </w:p>
        </w:tc>
        <w:tc>
          <w:tcPr>
            <w:tcW w:w="1752" w:type="dxa"/>
            <w:gridSpan w:val="2"/>
            <w:hideMark/>
          </w:tcPr>
          <w:p w14:paraId="45981E62"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Alginate films / bio-based packaging</w:t>
            </w:r>
          </w:p>
        </w:tc>
        <w:tc>
          <w:tcPr>
            <w:tcW w:w="2126" w:type="dxa"/>
            <w:hideMark/>
          </w:tcPr>
          <w:p w14:paraId="77D276A1"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evaluate the use of chokeberry-derived </w:t>
            </w:r>
            <w:proofErr w:type="spellStart"/>
            <w:r w:rsidRPr="006F7137">
              <w:rPr>
                <w:rFonts w:ascii="Times New Roman" w:hAnsi="Times New Roman" w:cs="Times New Roman"/>
                <w:color w:val="000000" w:themeColor="text1"/>
                <w:sz w:val="18"/>
                <w:szCs w:val="18"/>
              </w:rPr>
              <w:t>bioactives</w:t>
            </w:r>
            <w:proofErr w:type="spellEnd"/>
            <w:r w:rsidRPr="006F7137">
              <w:rPr>
                <w:rFonts w:ascii="Times New Roman" w:hAnsi="Times New Roman" w:cs="Times New Roman"/>
                <w:color w:val="000000" w:themeColor="text1"/>
                <w:sz w:val="18"/>
                <w:szCs w:val="18"/>
              </w:rPr>
              <w:t xml:space="preserve"> in alginate films</w:t>
            </w:r>
          </w:p>
        </w:tc>
        <w:tc>
          <w:tcPr>
            <w:tcW w:w="3118" w:type="dxa"/>
            <w:hideMark/>
          </w:tcPr>
          <w:p w14:paraId="601E074E"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Chokeberry-derived compounds enabled the production of bioactive alginate films with antioxidant functionality, supporting their potential use in sustainable packaging</w:t>
            </w:r>
          </w:p>
        </w:tc>
        <w:sdt>
          <w:sdtPr>
            <w:rPr>
              <w:rFonts w:ascii="Times New Roman" w:hAnsi="Times New Roman" w:cs="Times New Roman"/>
              <w:color w:val="000000" w:themeColor="text1"/>
              <w:sz w:val="18"/>
              <w:szCs w:val="18"/>
            </w:rPr>
            <w:tag w:val="MENDELEY_CITATION_v3_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"/>
            <w:id w:val="-579827102"/>
            <w:placeholder>
              <w:docPart w:val="DefaultPlaceholder_-1854013440"/>
            </w:placeholder>
          </w:sdtPr>
          <w:sdtContent>
            <w:tc>
              <w:tcPr>
                <w:tcW w:w="709" w:type="dxa"/>
              </w:tcPr>
              <w:p w14:paraId="7B0B2F3F" w14:textId="276C8E95" w:rsidR="007611F5" w:rsidRPr="006F7137" w:rsidRDefault="004A64E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[77]</w:t>
                </w:r>
              </w:p>
            </w:tc>
          </w:sdtContent>
        </w:sdt>
      </w:tr>
      <w:tr w:rsidR="007611F5" w:rsidRPr="006F7137" w14:paraId="262B0F4D" w14:textId="77777777" w:rsidTr="006F7137">
        <w:tc>
          <w:tcPr>
            <w:tcW w:w="1793" w:type="dxa"/>
            <w:hideMark/>
          </w:tcPr>
          <w:p w14:paraId="3575584F"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752" w:type="dxa"/>
            <w:gridSpan w:val="2"/>
            <w:hideMark/>
          </w:tcPr>
          <w:p w14:paraId="71C993DB"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Rigid polyurethane foams</w:t>
            </w:r>
          </w:p>
        </w:tc>
        <w:tc>
          <w:tcPr>
            <w:tcW w:w="2126" w:type="dxa"/>
            <w:hideMark/>
          </w:tcPr>
          <w:p w14:paraId="5D3A2B7F"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evaluate chokeberry pomace as a plant-derived filler in rigid polyurethane foams</w:t>
            </w:r>
          </w:p>
        </w:tc>
        <w:tc>
          <w:tcPr>
            <w:tcW w:w="3118" w:type="dxa"/>
            <w:hideMark/>
          </w:tcPr>
          <w:p w14:paraId="1BA3998E"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Incorporation of chokeberry pomace improved thermal foam stability, indicating potential for the development of bio-based functional materials</w:t>
            </w:r>
          </w:p>
        </w:tc>
        <w:tc>
          <w:tcPr>
            <w:tcW w:w="709" w:type="dxa"/>
            <w:hideMark/>
          </w:tcPr>
          <w:p w14:paraId="6E469E12" w14:textId="6C15C577" w:rsidR="007611F5" w:rsidRPr="006F7137" w:rsidRDefault="00000000" w:rsidP="006F7137">
            <w:pPr>
              <w:autoSpaceDE w:val="0"/>
              <w:autoSpaceDN w:val="0"/>
              <w:ind w:hanging="36"/>
              <w:rPr>
                <w:color w:val="000000" w:themeColor="text1"/>
              </w:rPr>
            </w:pPr>
            <w:sdt>
              <w:sdtPr>
                <w:rPr>
                  <w:rStyle w:val="Pogrubienie"/>
                  <w:rFonts w:ascii="Times New Roman" w:hAnsi="Times New Roman" w:cs="Times New Roman"/>
                  <w:b w:val="0"/>
                  <w:bCs w:val="0"/>
                  <w:color w:val="000000" w:themeColor="text1"/>
                  <w:sz w:val="18"/>
                  <w:szCs w:val="18"/>
                </w:rPr>
                <w:tag w:val="MENDELEY_CITATION_v3_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"/>
                <w:id w:val="597681039"/>
                <w:placeholder>
                  <w:docPart w:val="DefaultPlaceholder_-1854013440"/>
                </w:placeholder>
              </w:sdtPr>
              <w:sdtContent>
                <w:r w:rsidR="00066952" w:rsidRPr="006F7137">
                  <w:rPr>
                    <w:rStyle w:val="Pogrubienie"/>
                    <w:rFonts w:ascii="Times New Roman" w:hAnsi="Times New Roman" w:cs="Times New Roman"/>
                    <w:b w:val="0"/>
                    <w:bCs w:val="0"/>
                    <w:color w:val="000000" w:themeColor="text1"/>
                    <w:sz w:val="18"/>
                    <w:szCs w:val="18"/>
                  </w:rPr>
                  <w:t>[78]</w:t>
                </w:r>
              </w:sdtContent>
            </w:sdt>
          </w:p>
        </w:tc>
      </w:tr>
      <w:tr w:rsidR="007611F5" w:rsidRPr="006F7137" w14:paraId="6108823E" w14:textId="77777777" w:rsidTr="006F7137">
        <w:tc>
          <w:tcPr>
            <w:tcW w:w="1793" w:type="dxa"/>
            <w:hideMark/>
          </w:tcPr>
          <w:p w14:paraId="5CF6D310"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Lignocellulosic particles derived from chokeberry residues</w:t>
            </w:r>
          </w:p>
        </w:tc>
        <w:tc>
          <w:tcPr>
            <w:tcW w:w="1752" w:type="dxa"/>
            <w:gridSpan w:val="2"/>
            <w:hideMark/>
          </w:tcPr>
          <w:p w14:paraId="040C01B4"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Composite particleboards</w:t>
            </w:r>
          </w:p>
        </w:tc>
        <w:tc>
          <w:tcPr>
            <w:tcW w:w="2126" w:type="dxa"/>
            <w:hideMark/>
          </w:tcPr>
          <w:p w14:paraId="5BAA17A7"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evaluate the use of chokeberry-derived lignocellulosic particles in composite particleboards</w:t>
            </w:r>
          </w:p>
        </w:tc>
        <w:tc>
          <w:tcPr>
            <w:tcW w:w="3118" w:type="dxa"/>
            <w:hideMark/>
          </w:tcPr>
          <w:p w14:paraId="275A4387"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Boards containing chokeberry residues showed a 25% increase in flexural strength and a 40% improvement in water contact angle compared with controls</w:t>
            </w:r>
          </w:p>
        </w:tc>
        <w:tc>
          <w:tcPr>
            <w:tcW w:w="709" w:type="dxa"/>
            <w:hideMark/>
          </w:tcPr>
          <w:sdt>
            <w:sdtPr>
              <w:rPr>
                <w:rStyle w:val="Pogrubienie"/>
                <w:rFonts w:ascii="Times New Roman" w:hAnsi="Times New Roman" w:cs="Times New Roman"/>
                <w:b w:val="0"/>
                <w:bCs w:val="0"/>
                <w:color w:val="000000" w:themeColor="text1"/>
                <w:sz w:val="18"/>
                <w:szCs w:val="18"/>
              </w:rPr>
              <w:tag w:val="MENDELEY_CITATION_v3_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"/>
              <w:id w:val="1885824622"/>
              <w:placeholder>
                <w:docPart w:val="DefaultPlaceholder_-1854013440"/>
              </w:placeholder>
            </w:sdtPr>
            <w:sdtContent>
              <w:p w14:paraId="5811457F" w14:textId="70D13D66" w:rsidR="000D19EA" w:rsidRPr="006F7137" w:rsidRDefault="00AA43B4" w:rsidP="00DB4641">
                <w:pPr>
                  <w:autoSpaceDE w:val="0"/>
                  <w:autoSpaceDN w:val="0"/>
                  <w:ind w:hanging="36"/>
                  <w:rPr>
                    <w:rStyle w:val="Pogrubienie"/>
                    <w:rFonts w:ascii="Times New Roman" w:hAnsi="Times New Roman" w:cs="Times New Roman"/>
                    <w:b w:val="0"/>
                    <w:bCs w:val="0"/>
                    <w:color w:val="000000" w:themeColor="text1"/>
                    <w:sz w:val="18"/>
                    <w:szCs w:val="18"/>
                  </w:rPr>
                </w:pPr>
                <w:r w:rsidRPr="006F7137">
                  <w:rPr>
                    <w:rStyle w:val="Pogrubienie"/>
                    <w:rFonts w:ascii="Times New Roman" w:hAnsi="Times New Roman" w:cs="Times New Roman"/>
                    <w:b w:val="0"/>
                    <w:bCs w:val="0"/>
                    <w:color w:val="000000" w:themeColor="text1"/>
                    <w:sz w:val="18"/>
                    <w:szCs w:val="18"/>
                  </w:rPr>
                  <w:t>[79, 80]</w:t>
                </w:r>
              </w:p>
            </w:sdtContent>
          </w:sdt>
          <w:p w14:paraId="4CDD4E0F" w14:textId="36D31AA0" w:rsidR="007611F5" w:rsidRPr="006F7137" w:rsidRDefault="007611F5" w:rsidP="00AA43B4">
            <w:pPr>
              <w:autoSpaceDE w:val="0"/>
              <w:autoSpaceDN w:val="0"/>
              <w:ind w:hanging="640"/>
              <w:rPr>
                <w:rFonts w:ascii="Times New Roman" w:hAnsi="Times New Roman" w:cs="Times New Roman"/>
                <w:color w:val="000000" w:themeColor="text1"/>
                <w:sz w:val="18"/>
                <w:szCs w:val="18"/>
              </w:rPr>
            </w:pPr>
          </w:p>
        </w:tc>
      </w:tr>
      <w:tr w:rsidR="007611F5" w:rsidRPr="006F7137" w14:paraId="6D05ED8C" w14:textId="77777777" w:rsidTr="006F7137">
        <w:tc>
          <w:tcPr>
            <w:tcW w:w="1793" w:type="dxa"/>
            <w:hideMark/>
          </w:tcPr>
          <w:p w14:paraId="1E797AD6"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lastRenderedPageBreak/>
              <w:t>Chokeberry pomace</w:t>
            </w:r>
          </w:p>
        </w:tc>
        <w:tc>
          <w:tcPr>
            <w:tcW w:w="1752" w:type="dxa"/>
            <w:gridSpan w:val="2"/>
            <w:hideMark/>
          </w:tcPr>
          <w:p w14:paraId="356A3650"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Biodegradable </w:t>
            </w:r>
            <w:proofErr w:type="spellStart"/>
            <w:r w:rsidRPr="006F7137">
              <w:rPr>
                <w:rFonts w:ascii="Times New Roman" w:hAnsi="Times New Roman" w:cs="Times New Roman"/>
                <w:color w:val="000000" w:themeColor="text1"/>
                <w:sz w:val="18"/>
                <w:szCs w:val="18"/>
              </w:rPr>
              <w:t>biocomposites</w:t>
            </w:r>
            <w:proofErr w:type="spellEnd"/>
          </w:p>
        </w:tc>
        <w:tc>
          <w:tcPr>
            <w:tcW w:w="2126" w:type="dxa"/>
            <w:hideMark/>
          </w:tcPr>
          <w:p w14:paraId="46B27B58"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evaluate chokeberry pomace as a component of biodegradable composite materials</w:t>
            </w:r>
          </w:p>
        </w:tc>
        <w:tc>
          <w:tcPr>
            <w:tcW w:w="3118" w:type="dxa"/>
            <w:hideMark/>
          </w:tcPr>
          <w:p w14:paraId="4832C878"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Incorporation of chokeberry pomace supported improved material properties and potential economic and environmental benefits compared with conventional petroleum-based materials</w:t>
            </w:r>
          </w:p>
        </w:tc>
        <w:tc>
          <w:tcPr>
            <w:tcW w:w="709" w:type="dxa"/>
            <w:hideMark/>
          </w:tcPr>
          <w:sdt>
            <w:sdtPr>
              <w:rPr>
                <w:rStyle w:val="Pogrubienie"/>
                <w:rFonts w:ascii="Times New Roman" w:hAnsi="Times New Roman" w:cs="Times New Roman"/>
                <w:b w:val="0"/>
                <w:bCs w:val="0"/>
                <w:color w:val="000000" w:themeColor="text1"/>
                <w:sz w:val="18"/>
                <w:szCs w:val="18"/>
              </w:rPr>
              <w:tag w:val="MENDELEY_CITATION_v3_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"/>
              <w:id w:val="-471596322"/>
              <w:placeholder>
                <w:docPart w:val="DefaultPlaceholder_-1854013440"/>
              </w:placeholder>
            </w:sdtPr>
            <w:sdtContent>
              <w:p w14:paraId="7C081D38" w14:textId="3C0C0922" w:rsidR="00446996" w:rsidRPr="006F7137" w:rsidRDefault="00446996" w:rsidP="00DB4641">
                <w:pPr>
                  <w:autoSpaceDE w:val="0"/>
                  <w:autoSpaceDN w:val="0"/>
                  <w:rPr>
                    <w:rStyle w:val="Pogrubienie"/>
                    <w:rFonts w:ascii="Times New Roman" w:hAnsi="Times New Roman" w:cs="Times New Roman"/>
                    <w:b w:val="0"/>
                    <w:bCs w:val="0"/>
                    <w:color w:val="000000" w:themeColor="text1"/>
                    <w:sz w:val="18"/>
                    <w:szCs w:val="18"/>
                  </w:rPr>
                </w:pPr>
                <w:r w:rsidRPr="006F7137">
                  <w:rPr>
                    <w:rStyle w:val="Pogrubienie"/>
                    <w:rFonts w:ascii="Times New Roman" w:hAnsi="Times New Roman" w:cs="Times New Roman"/>
                    <w:b w:val="0"/>
                    <w:bCs w:val="0"/>
                    <w:color w:val="000000" w:themeColor="text1"/>
                    <w:sz w:val="18"/>
                    <w:szCs w:val="18"/>
                  </w:rPr>
                  <w:t>[81, 82]</w:t>
                </w:r>
              </w:p>
            </w:sdtContent>
          </w:sdt>
          <w:p w14:paraId="5F4173D7" w14:textId="3BCD71BC" w:rsidR="007611F5" w:rsidRPr="006F7137" w:rsidRDefault="007611F5" w:rsidP="00446996">
            <w:pPr>
              <w:autoSpaceDE w:val="0"/>
              <w:autoSpaceDN w:val="0"/>
              <w:ind w:hanging="640"/>
              <w:rPr>
                <w:rFonts w:ascii="Times New Roman" w:hAnsi="Times New Roman" w:cs="Times New Roman"/>
                <w:color w:val="000000" w:themeColor="text1"/>
                <w:sz w:val="18"/>
                <w:szCs w:val="18"/>
              </w:rPr>
            </w:pPr>
          </w:p>
        </w:tc>
      </w:tr>
      <w:tr w:rsidR="007611F5" w:rsidRPr="006F7137" w14:paraId="5D4F19B9" w14:textId="77777777" w:rsidTr="006F7137">
        <w:tc>
          <w:tcPr>
            <w:tcW w:w="1793" w:type="dxa"/>
            <w:hideMark/>
          </w:tcPr>
          <w:p w14:paraId="17770A06"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752" w:type="dxa"/>
            <w:gridSpan w:val="2"/>
            <w:hideMark/>
          </w:tcPr>
          <w:p w14:paraId="4CC84CE3"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Water purification / environmental remediation</w:t>
            </w:r>
          </w:p>
        </w:tc>
        <w:tc>
          <w:tcPr>
            <w:tcW w:w="2126" w:type="dxa"/>
            <w:hideMark/>
          </w:tcPr>
          <w:p w14:paraId="3B3A8FF5"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evaluate the potential of chokeberry pomace for binding toxic heavy metals from water</w:t>
            </w:r>
          </w:p>
        </w:tc>
        <w:tc>
          <w:tcPr>
            <w:tcW w:w="3118" w:type="dxa"/>
            <w:hideMark/>
          </w:tcPr>
          <w:p w14:paraId="50B18EA2"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showed the ability to bind cadmium and lead, indicating its potential as a low-cost plant-based material for water purification</w:t>
            </w:r>
          </w:p>
        </w:tc>
        <w:tc>
          <w:tcPr>
            <w:tcW w:w="709" w:type="dxa"/>
            <w:hideMark/>
          </w:tcPr>
          <w:sdt>
            <w:sdtPr>
              <w:rPr>
                <w:rStyle w:val="Pogrubienie"/>
                <w:rFonts w:ascii="Times New Roman" w:hAnsi="Times New Roman" w:cs="Times New Roman"/>
                <w:b w:val="0"/>
                <w:bCs w:val="0"/>
                <w:color w:val="000000" w:themeColor="text1"/>
                <w:sz w:val="18"/>
                <w:szCs w:val="18"/>
                <w:lang w:val="pl-PL"/>
              </w:rPr>
              <w:tag w:val="MENDELEY_CITATION_v3_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"/>
              <w:id w:val="1644228561"/>
              <w:placeholder>
                <w:docPart w:val="DefaultPlaceholder_-1854013440"/>
              </w:placeholder>
            </w:sdtPr>
            <w:sdtContent>
              <w:p w14:paraId="46B9B485" w14:textId="0DCA4E48" w:rsidR="007611F5" w:rsidRPr="006F7137" w:rsidRDefault="002A2296" w:rsidP="002A2296">
                <w:pPr>
                  <w:autoSpaceDE w:val="0"/>
                  <w:autoSpaceDN w:val="0"/>
                  <w:rPr>
                    <w:rFonts w:ascii="Times New Roman" w:hAnsi="Times New Roman" w:cs="Times New Roman"/>
                    <w:b/>
                    <w:bCs/>
                    <w:color w:val="000000" w:themeColor="text1"/>
                    <w:sz w:val="18"/>
                    <w:szCs w:val="18"/>
                    <w:lang w:val="pl-PL"/>
                  </w:rPr>
                </w:pPr>
                <w:r w:rsidRPr="006F7137">
                  <w:rPr>
                    <w:rStyle w:val="Pogrubienie"/>
                    <w:rFonts w:ascii="Times New Roman" w:hAnsi="Times New Roman" w:cs="Times New Roman"/>
                    <w:b w:val="0"/>
                    <w:bCs w:val="0"/>
                    <w:color w:val="000000" w:themeColor="text1"/>
                    <w:sz w:val="18"/>
                    <w:szCs w:val="18"/>
                    <w:lang w:val="pl-PL"/>
                  </w:rPr>
                  <w:t>[83]</w:t>
                </w:r>
              </w:p>
            </w:sdtContent>
          </w:sdt>
        </w:tc>
      </w:tr>
      <w:tr w:rsidR="007611F5" w:rsidRPr="006F7137" w14:paraId="27463228" w14:textId="77777777" w:rsidTr="006F7137">
        <w:tc>
          <w:tcPr>
            <w:tcW w:w="1793" w:type="dxa"/>
            <w:hideMark/>
          </w:tcPr>
          <w:p w14:paraId="3E9AAC05"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752" w:type="dxa"/>
            <w:gridSpan w:val="2"/>
            <w:hideMark/>
          </w:tcPr>
          <w:p w14:paraId="4EC5FF2D"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Compost / agricultural application</w:t>
            </w:r>
          </w:p>
        </w:tc>
        <w:tc>
          <w:tcPr>
            <w:tcW w:w="2126" w:type="dxa"/>
            <w:hideMark/>
          </w:tcPr>
          <w:p w14:paraId="1CDB4681"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assess the effects of chokeberry pomace-amended compost on plant metabolites</w:t>
            </w:r>
          </w:p>
        </w:tc>
        <w:tc>
          <w:tcPr>
            <w:tcW w:w="3118" w:type="dxa"/>
            <w:hideMark/>
          </w:tcPr>
          <w:p w14:paraId="232C7E95"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Pomace-amended compost increased carotenoid concentrations and reduced glucosinolate and phenolic contents in the tested vegetables</w:t>
            </w:r>
          </w:p>
        </w:tc>
        <w:tc>
          <w:tcPr>
            <w:tcW w:w="709" w:type="dxa"/>
            <w:hideMark/>
          </w:tcPr>
          <w:sdt>
            <w:sdtPr>
              <w:rPr>
                <w:rFonts w:ascii="Times New Roman" w:hAnsi="Times New Roman" w:cs="Times New Roman"/>
                <w:color w:val="000000" w:themeColor="text1"/>
                <w:sz w:val="18"/>
                <w:szCs w:val="18"/>
              </w:rPr>
              <w:tag w:val="MENDELEY_CITATION_v3_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"/>
              <w:id w:val="1322162241"/>
              <w:placeholder>
                <w:docPart w:val="DefaultPlaceholder_-1854013440"/>
              </w:placeholder>
            </w:sdtPr>
            <w:sdtContent>
              <w:p w14:paraId="7D00EB0C" w14:textId="0BCCBD35" w:rsidR="002A2296" w:rsidRPr="006F7137" w:rsidRDefault="002A2296">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[84]</w:t>
                </w:r>
              </w:p>
            </w:sdtContent>
          </w:sdt>
        </w:tc>
      </w:tr>
      <w:tr w:rsidR="007611F5" w:rsidRPr="006F7137" w14:paraId="7E6A99E1" w14:textId="77777777" w:rsidTr="006F7137">
        <w:tc>
          <w:tcPr>
            <w:tcW w:w="1793" w:type="dxa"/>
            <w:hideMark/>
          </w:tcPr>
          <w:p w14:paraId="4AFEF9AE"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seeds</w:t>
            </w:r>
          </w:p>
        </w:tc>
        <w:tc>
          <w:tcPr>
            <w:tcW w:w="1752" w:type="dxa"/>
            <w:gridSpan w:val="2"/>
            <w:hideMark/>
          </w:tcPr>
          <w:p w14:paraId="32BD5730"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Activated carbon / adsorbent</w:t>
            </w:r>
          </w:p>
        </w:tc>
        <w:tc>
          <w:tcPr>
            <w:tcW w:w="2126" w:type="dxa"/>
            <w:hideMark/>
          </w:tcPr>
          <w:p w14:paraId="24C69126"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evaluate chokeberry seeds as precursors for activated carbon</w:t>
            </w:r>
          </w:p>
        </w:tc>
        <w:tc>
          <w:tcPr>
            <w:tcW w:w="3118" w:type="dxa"/>
            <w:hideMark/>
          </w:tcPr>
          <w:p w14:paraId="70BB27EF"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Microwave-assisted CO₂ activation improved surface properties, microporosity, and adsorption capacity; chokeberry seeds were confirmed as a viable raw material for adsorbent production</w:t>
            </w:r>
          </w:p>
        </w:tc>
        <w:tc>
          <w:tcPr>
            <w:tcW w:w="709" w:type="dxa"/>
            <w:hideMark/>
          </w:tcPr>
          <w:sdt>
            <w:sdtPr>
              <w:rPr>
                <w:rFonts w:ascii="Times New Roman" w:hAnsi="Times New Roman" w:cs="Times New Roman"/>
                <w:color w:val="000000" w:themeColor="text1"/>
                <w:sz w:val="18"/>
                <w:szCs w:val="18"/>
              </w:rPr>
              <w:tag w:val="MENDELEY_CITATION_v3_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"/>
              <w:id w:val="2118091760"/>
              <w:placeholder>
                <w:docPart w:val="DefaultPlaceholder_-1854013440"/>
              </w:placeholder>
            </w:sdtPr>
            <w:sdtContent>
              <w:p w14:paraId="56F7E074" w14:textId="59556B49" w:rsidR="002A2296" w:rsidRPr="006F7137" w:rsidRDefault="002A2296">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[85]</w:t>
                </w:r>
              </w:p>
            </w:sdtContent>
          </w:sdt>
        </w:tc>
      </w:tr>
      <w:tr w:rsidR="007611F5" w:rsidRPr="006F7137" w14:paraId="475BDE2C" w14:textId="77777777" w:rsidTr="006F7137">
        <w:tc>
          <w:tcPr>
            <w:tcW w:w="1793" w:type="dxa"/>
            <w:hideMark/>
          </w:tcPr>
          <w:p w14:paraId="5A9E417A"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752" w:type="dxa"/>
            <w:gridSpan w:val="2"/>
            <w:hideMark/>
          </w:tcPr>
          <w:p w14:paraId="0442BF2A"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Ethylene–norbornene polymer </w:t>
            </w:r>
            <w:proofErr w:type="spellStart"/>
            <w:r w:rsidRPr="006F7137">
              <w:rPr>
                <w:rFonts w:ascii="Times New Roman" w:hAnsi="Times New Roman" w:cs="Times New Roman"/>
                <w:color w:val="000000" w:themeColor="text1"/>
                <w:sz w:val="18"/>
                <w:szCs w:val="18"/>
              </w:rPr>
              <w:t>biofiller</w:t>
            </w:r>
            <w:proofErr w:type="spellEnd"/>
          </w:p>
        </w:tc>
        <w:tc>
          <w:tcPr>
            <w:tcW w:w="2126" w:type="dxa"/>
            <w:hideMark/>
          </w:tcPr>
          <w:p w14:paraId="0FAC5992"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evaluate chokeberry pomace as a </w:t>
            </w:r>
            <w:proofErr w:type="spellStart"/>
            <w:r w:rsidRPr="006F7137">
              <w:rPr>
                <w:rFonts w:ascii="Times New Roman" w:hAnsi="Times New Roman" w:cs="Times New Roman"/>
                <w:color w:val="000000" w:themeColor="text1"/>
                <w:sz w:val="18"/>
                <w:szCs w:val="18"/>
              </w:rPr>
              <w:t>biofiller</w:t>
            </w:r>
            <w:proofErr w:type="spellEnd"/>
            <w:r w:rsidRPr="006F7137">
              <w:rPr>
                <w:rFonts w:ascii="Times New Roman" w:hAnsi="Times New Roman" w:cs="Times New Roman"/>
                <w:color w:val="000000" w:themeColor="text1"/>
                <w:sz w:val="18"/>
                <w:szCs w:val="18"/>
              </w:rPr>
              <w:t xml:space="preserve"> for improving polymer biodegradability</w:t>
            </w:r>
          </w:p>
        </w:tc>
        <w:tc>
          <w:tcPr>
            <w:tcW w:w="3118" w:type="dxa"/>
            <w:hideMark/>
          </w:tcPr>
          <w:p w14:paraId="61F4E910"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Pomace incorporation increased </w:t>
            </w:r>
            <w:proofErr w:type="spellStart"/>
            <w:r w:rsidRPr="006F7137">
              <w:rPr>
                <w:rFonts w:ascii="Times New Roman" w:hAnsi="Times New Roman" w:cs="Times New Roman"/>
                <w:color w:val="000000" w:themeColor="text1"/>
                <w:sz w:val="18"/>
                <w:szCs w:val="18"/>
              </w:rPr>
              <w:t>compostability</w:t>
            </w:r>
            <w:proofErr w:type="spellEnd"/>
            <w:r w:rsidRPr="006F7137">
              <w:rPr>
                <w:rFonts w:ascii="Times New Roman" w:hAnsi="Times New Roman" w:cs="Times New Roman"/>
                <w:color w:val="000000" w:themeColor="text1"/>
                <w:sz w:val="18"/>
                <w:szCs w:val="18"/>
              </w:rPr>
              <w:t>, surface hydrophilicity, and microbial susceptibility of the polymeric material</w:t>
            </w:r>
          </w:p>
        </w:tc>
        <w:tc>
          <w:tcPr>
            <w:tcW w:w="709" w:type="dxa"/>
            <w:hideMark/>
          </w:tcPr>
          <w:sdt>
            <w:sdtPr>
              <w:rPr>
                <w:rFonts w:ascii="Times New Roman" w:hAnsi="Times New Roman" w:cs="Times New Roman"/>
                <w:color w:val="000000" w:themeColor="text1"/>
                <w:sz w:val="18"/>
                <w:szCs w:val="18"/>
              </w:rPr>
              <w:tag w:val="MENDELEY_CITATION_v3_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"/>
              <w:id w:val="-190687633"/>
              <w:placeholder>
                <w:docPart w:val="DefaultPlaceholder_-1854013440"/>
              </w:placeholder>
            </w:sdtPr>
            <w:sdtContent>
              <w:p w14:paraId="0B9DFF68" w14:textId="3B3B9BDD" w:rsidR="002A2296" w:rsidRPr="006F7137" w:rsidRDefault="002A2296">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[86]</w:t>
                </w:r>
              </w:p>
            </w:sdtContent>
          </w:sdt>
        </w:tc>
      </w:tr>
      <w:tr w:rsidR="007611F5" w:rsidRPr="006F7137" w14:paraId="46D27D86" w14:textId="77777777" w:rsidTr="006F7137">
        <w:tc>
          <w:tcPr>
            <w:tcW w:w="1793" w:type="dxa"/>
            <w:hideMark/>
          </w:tcPr>
          <w:p w14:paraId="2A6709F7"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752" w:type="dxa"/>
            <w:gridSpan w:val="2"/>
            <w:hideMark/>
          </w:tcPr>
          <w:p w14:paraId="4DF60340"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Integrated biorefinery</w:t>
            </w:r>
          </w:p>
        </w:tc>
        <w:tc>
          <w:tcPr>
            <w:tcW w:w="2126" w:type="dxa"/>
            <w:hideMark/>
          </w:tcPr>
          <w:p w14:paraId="71E782C4"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compare chokeberry pomace </w:t>
            </w:r>
            <w:proofErr w:type="spellStart"/>
            <w:r w:rsidRPr="006F7137">
              <w:rPr>
                <w:rFonts w:ascii="Times New Roman" w:hAnsi="Times New Roman" w:cs="Times New Roman"/>
                <w:color w:val="000000" w:themeColor="text1"/>
                <w:sz w:val="18"/>
                <w:szCs w:val="18"/>
              </w:rPr>
              <w:t>valorisation</w:t>
            </w:r>
            <w:proofErr w:type="spellEnd"/>
            <w:r w:rsidRPr="006F7137">
              <w:rPr>
                <w:rFonts w:ascii="Times New Roman" w:hAnsi="Times New Roman" w:cs="Times New Roman"/>
                <w:color w:val="000000" w:themeColor="text1"/>
                <w:sz w:val="18"/>
                <w:szCs w:val="18"/>
              </w:rPr>
              <w:t xml:space="preserve"> through phenolic recovery combined with bioethanol or bioenergy production</w:t>
            </w:r>
          </w:p>
        </w:tc>
        <w:tc>
          <w:tcPr>
            <w:tcW w:w="3118" w:type="dxa"/>
            <w:hideMark/>
          </w:tcPr>
          <w:p w14:paraId="59909535"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Bioenergy pathways showed better environmental performance, but neither evaluated scenario was economically profitable under the </w:t>
            </w:r>
            <w:proofErr w:type="spellStart"/>
            <w:r w:rsidRPr="006F7137">
              <w:rPr>
                <w:rFonts w:ascii="Times New Roman" w:hAnsi="Times New Roman" w:cs="Times New Roman"/>
                <w:color w:val="000000" w:themeColor="text1"/>
                <w:sz w:val="18"/>
                <w:szCs w:val="18"/>
              </w:rPr>
              <w:t>analysed</w:t>
            </w:r>
            <w:proofErr w:type="spellEnd"/>
            <w:r w:rsidRPr="006F7137">
              <w:rPr>
                <w:rFonts w:ascii="Times New Roman" w:hAnsi="Times New Roman" w:cs="Times New Roman"/>
                <w:color w:val="000000" w:themeColor="text1"/>
                <w:sz w:val="18"/>
                <w:szCs w:val="18"/>
              </w:rPr>
              <w:t xml:space="preserve"> conditions because of high steam generation and operational costs</w:t>
            </w:r>
          </w:p>
        </w:tc>
        <w:tc>
          <w:tcPr>
            <w:tcW w:w="709" w:type="dxa"/>
            <w:hideMark/>
          </w:tcPr>
          <w:sdt>
            <w:sdtPr>
              <w:rPr>
                <w:rFonts w:ascii="Times New Roman" w:hAnsi="Times New Roman" w:cs="Times New Roman"/>
                <w:color w:val="000000" w:themeColor="text1"/>
                <w:sz w:val="18"/>
                <w:szCs w:val="18"/>
              </w:rPr>
              <w:tag w:val="MENDELEY_CITATION_v3_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"/>
              <w:id w:val="-176970587"/>
              <w:placeholder>
                <w:docPart w:val="DefaultPlaceholder_-1854013440"/>
              </w:placeholder>
            </w:sdtPr>
            <w:sdtContent>
              <w:p w14:paraId="1AB903C6" w14:textId="336FFB5E" w:rsidR="002A2296" w:rsidRPr="006F7137" w:rsidRDefault="008D157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[87]</w:t>
                </w:r>
              </w:p>
            </w:sdtContent>
          </w:sdt>
        </w:tc>
      </w:tr>
      <w:tr w:rsidR="007611F5" w:rsidRPr="006F7137" w14:paraId="2F90858E" w14:textId="77777777" w:rsidTr="006F7137">
        <w:tc>
          <w:tcPr>
            <w:tcW w:w="1793" w:type="dxa"/>
            <w:hideMark/>
          </w:tcPr>
          <w:p w14:paraId="528F27A2"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Anthocyanin-rich chokeberry pomace extract</w:t>
            </w:r>
          </w:p>
        </w:tc>
        <w:tc>
          <w:tcPr>
            <w:tcW w:w="1752" w:type="dxa"/>
            <w:gridSpan w:val="2"/>
            <w:hideMark/>
          </w:tcPr>
          <w:p w14:paraId="58F042A0"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Intelligent colorimetric packaging film</w:t>
            </w:r>
          </w:p>
        </w:tc>
        <w:tc>
          <w:tcPr>
            <w:tcW w:w="2126" w:type="dxa"/>
            <w:hideMark/>
          </w:tcPr>
          <w:p w14:paraId="1438C6A0"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develop a colorimetric indicator film for visual monitoring of chicken breast meat freshness</w:t>
            </w:r>
          </w:p>
        </w:tc>
        <w:tc>
          <w:tcPr>
            <w:tcW w:w="3118" w:type="dxa"/>
            <w:hideMark/>
          </w:tcPr>
          <w:p w14:paraId="61289B13"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film changed </w:t>
            </w:r>
            <w:proofErr w:type="spellStart"/>
            <w:r w:rsidRPr="006F7137">
              <w:rPr>
                <w:rFonts w:ascii="Times New Roman" w:hAnsi="Times New Roman" w:cs="Times New Roman"/>
                <w:color w:val="000000" w:themeColor="text1"/>
                <w:sz w:val="18"/>
                <w:szCs w:val="18"/>
              </w:rPr>
              <w:t>colour</w:t>
            </w:r>
            <w:proofErr w:type="spellEnd"/>
            <w:r w:rsidRPr="006F7137">
              <w:rPr>
                <w:rFonts w:ascii="Times New Roman" w:hAnsi="Times New Roman" w:cs="Times New Roman"/>
                <w:color w:val="000000" w:themeColor="text1"/>
                <w:sz w:val="18"/>
                <w:szCs w:val="18"/>
              </w:rPr>
              <w:t xml:space="preserve"> in response to microbial growth and pH changes in chicken meat, demonstrating potential for low-cost visual freshness monitoring</w:t>
            </w:r>
          </w:p>
        </w:tc>
        <w:tc>
          <w:tcPr>
            <w:tcW w:w="709" w:type="dxa"/>
            <w:hideMark/>
          </w:tcPr>
          <w:sdt>
            <w:sdtPr>
              <w:rPr>
                <w:rFonts w:ascii="Times New Roman" w:hAnsi="Times New Roman" w:cs="Times New Roman"/>
                <w:color w:val="000000" w:themeColor="text1"/>
                <w:sz w:val="18"/>
                <w:szCs w:val="18"/>
              </w:rPr>
              <w:tag w:val="MENDELEY_CITATION_v3_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"/>
              <w:id w:val="-376545500"/>
              <w:placeholder>
                <w:docPart w:val="DefaultPlaceholder_-1854013440"/>
              </w:placeholder>
            </w:sdtPr>
            <w:sdtContent>
              <w:p w14:paraId="6DD21585" w14:textId="310F9E1F" w:rsidR="008D1575" w:rsidRPr="006F7137" w:rsidRDefault="008D157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[88]</w:t>
                </w:r>
              </w:p>
            </w:sdtContent>
          </w:sdt>
        </w:tc>
      </w:tr>
      <w:tr w:rsidR="007611F5" w:rsidRPr="006F7137" w14:paraId="70AACD80" w14:textId="77777777" w:rsidTr="006F7137">
        <w:tc>
          <w:tcPr>
            <w:tcW w:w="1793" w:type="dxa"/>
            <w:hideMark/>
          </w:tcPr>
          <w:p w14:paraId="56606456"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w:t>
            </w:r>
          </w:p>
        </w:tc>
        <w:tc>
          <w:tcPr>
            <w:tcW w:w="1752" w:type="dxa"/>
            <w:gridSpan w:val="2"/>
            <w:hideMark/>
          </w:tcPr>
          <w:p w14:paraId="4AF62995"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PLA </w:t>
            </w:r>
            <w:proofErr w:type="spellStart"/>
            <w:r w:rsidRPr="006F7137">
              <w:rPr>
                <w:rFonts w:ascii="Times New Roman" w:hAnsi="Times New Roman" w:cs="Times New Roman"/>
                <w:color w:val="000000" w:themeColor="text1"/>
                <w:sz w:val="18"/>
                <w:szCs w:val="18"/>
              </w:rPr>
              <w:t>biofiller</w:t>
            </w:r>
            <w:proofErr w:type="spellEnd"/>
            <w:r w:rsidRPr="006F7137">
              <w:rPr>
                <w:rFonts w:ascii="Times New Roman" w:hAnsi="Times New Roman" w:cs="Times New Roman"/>
                <w:color w:val="000000" w:themeColor="text1"/>
                <w:sz w:val="18"/>
                <w:szCs w:val="18"/>
              </w:rPr>
              <w:t xml:space="preserve"> / compostable </w:t>
            </w:r>
            <w:proofErr w:type="spellStart"/>
            <w:r w:rsidRPr="006F7137">
              <w:rPr>
                <w:rFonts w:ascii="Times New Roman" w:hAnsi="Times New Roman" w:cs="Times New Roman"/>
                <w:color w:val="000000" w:themeColor="text1"/>
                <w:sz w:val="18"/>
                <w:szCs w:val="18"/>
              </w:rPr>
              <w:t>biocomposite</w:t>
            </w:r>
            <w:proofErr w:type="spellEnd"/>
          </w:p>
        </w:tc>
        <w:tc>
          <w:tcPr>
            <w:tcW w:w="2126" w:type="dxa"/>
            <w:hideMark/>
          </w:tcPr>
          <w:p w14:paraId="60A61A02"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To evaluate the effects of chokeberry pomace bioactive compounds on the physicochemical properties and composting </w:t>
            </w:r>
            <w:proofErr w:type="spellStart"/>
            <w:r w:rsidRPr="006F7137">
              <w:rPr>
                <w:rFonts w:ascii="Times New Roman" w:hAnsi="Times New Roman" w:cs="Times New Roman"/>
                <w:color w:val="000000" w:themeColor="text1"/>
                <w:sz w:val="18"/>
                <w:szCs w:val="18"/>
              </w:rPr>
              <w:t>behaviour</w:t>
            </w:r>
            <w:proofErr w:type="spellEnd"/>
            <w:r w:rsidRPr="006F7137">
              <w:rPr>
                <w:rFonts w:ascii="Times New Roman" w:hAnsi="Times New Roman" w:cs="Times New Roman"/>
                <w:color w:val="000000" w:themeColor="text1"/>
                <w:sz w:val="18"/>
                <w:szCs w:val="18"/>
              </w:rPr>
              <w:t xml:space="preserve"> of PLA materials</w:t>
            </w:r>
          </w:p>
        </w:tc>
        <w:tc>
          <w:tcPr>
            <w:tcW w:w="3118" w:type="dxa"/>
            <w:hideMark/>
          </w:tcPr>
          <w:p w14:paraId="5F40B99B"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polyphenols delayed the onset of PLA biodegradation and reduced weight loss, although the materials remained susceptible to composting</w:t>
            </w:r>
          </w:p>
        </w:tc>
        <w:tc>
          <w:tcPr>
            <w:tcW w:w="709" w:type="dxa"/>
            <w:hideMark/>
          </w:tcPr>
          <w:p w14:paraId="6ABB7071" w14:textId="77777777" w:rsidR="008D1575" w:rsidRPr="006F7137" w:rsidRDefault="008D1575" w:rsidP="00017E9F">
            <w:pPr>
              <w:autoSpaceDE w:val="0"/>
              <w:autoSpaceDN w:val="0"/>
              <w:ind w:hanging="640"/>
              <w:rPr>
                <w:color w:val="000000" w:themeColor="text1"/>
              </w:rPr>
            </w:pPr>
          </w:p>
          <w:sdt>
            <w:sdtPr>
              <w:rPr>
                <w:rFonts w:ascii="Times New Roman" w:hAnsi="Times New Roman" w:cs="Times New Roman"/>
                <w:color w:val="000000" w:themeColor="text1"/>
                <w:sz w:val="18"/>
                <w:szCs w:val="18"/>
              </w:rPr>
              <w:tag w:val="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"/>
              <w:id w:val="-1924789087"/>
              <w:placeholder>
                <w:docPart w:val="DefaultPlaceholder_-1854013440"/>
              </w:placeholder>
            </w:sdtPr>
            <w:sdtContent>
              <w:p w14:paraId="511D6B50" w14:textId="6B3A714B" w:rsidR="007611F5" w:rsidRPr="006F7137" w:rsidRDefault="003D4A37">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[89, 90]</w:t>
                </w:r>
              </w:p>
            </w:sdtContent>
          </w:sdt>
        </w:tc>
      </w:tr>
      <w:tr w:rsidR="007611F5" w:rsidRPr="006F7137" w14:paraId="6E76C3D3" w14:textId="77777777" w:rsidTr="006F7137">
        <w:tc>
          <w:tcPr>
            <w:tcW w:w="1793" w:type="dxa"/>
            <w:hideMark/>
          </w:tcPr>
          <w:p w14:paraId="639AA7DA"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Chokeberry pomace extract</w:t>
            </w:r>
          </w:p>
        </w:tc>
        <w:tc>
          <w:tcPr>
            <w:tcW w:w="1752" w:type="dxa"/>
            <w:gridSpan w:val="2"/>
            <w:hideMark/>
          </w:tcPr>
          <w:p w14:paraId="3F2635E1"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Healthcare textiles, biomedical hydrogels and green corrosion inhibitor</w:t>
            </w:r>
          </w:p>
        </w:tc>
        <w:tc>
          <w:tcPr>
            <w:tcW w:w="2126" w:type="dxa"/>
            <w:hideMark/>
          </w:tcPr>
          <w:p w14:paraId="37EDD0DB"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To evaluate high-value material applications of chokeberry pomace-derived bioactive compounds</w:t>
            </w:r>
          </w:p>
        </w:tc>
        <w:tc>
          <w:tcPr>
            <w:tcW w:w="3118" w:type="dxa"/>
            <w:hideMark/>
          </w:tcPr>
          <w:p w14:paraId="39722C6A" w14:textId="77777777" w:rsidR="007611F5" w:rsidRPr="006F7137" w:rsidRDefault="007611F5">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 xml:space="preserve">The extract enabled antioxidant and antibacterial </w:t>
            </w:r>
            <w:proofErr w:type="spellStart"/>
            <w:r w:rsidRPr="006F7137">
              <w:rPr>
                <w:rFonts w:ascii="Times New Roman" w:hAnsi="Times New Roman" w:cs="Times New Roman"/>
                <w:color w:val="000000" w:themeColor="text1"/>
                <w:sz w:val="18"/>
                <w:szCs w:val="18"/>
              </w:rPr>
              <w:t>functionalisation</w:t>
            </w:r>
            <w:proofErr w:type="spellEnd"/>
            <w:r w:rsidRPr="006F7137">
              <w:rPr>
                <w:rFonts w:ascii="Times New Roman" w:hAnsi="Times New Roman" w:cs="Times New Roman"/>
                <w:color w:val="000000" w:themeColor="text1"/>
                <w:sz w:val="18"/>
                <w:szCs w:val="18"/>
              </w:rPr>
              <w:t xml:space="preserve"> of healthcare textiles and hydrogels and showed high corrosion-inhibition efficiency for carbon steel</w:t>
            </w:r>
          </w:p>
        </w:tc>
        <w:tc>
          <w:tcPr>
            <w:tcW w:w="709" w:type="dxa"/>
            <w:hideMark/>
          </w:tcPr>
          <w:sdt>
            <w:sdtPr>
              <w:rPr>
                <w:rFonts w:ascii="Times New Roman" w:hAnsi="Times New Roman" w:cs="Times New Roman"/>
                <w:color w:val="000000" w:themeColor="text1"/>
                <w:sz w:val="18"/>
                <w:szCs w:val="18"/>
              </w:rPr>
              <w:tag w:val="MENDELEY_CITATION_v3_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"/>
              <w:id w:val="1366553984"/>
              <w:placeholder>
                <w:docPart w:val="DefaultPlaceholder_-1854013440"/>
              </w:placeholder>
            </w:sdtPr>
            <w:sdtContent>
              <w:p w14:paraId="6C1EA397" w14:textId="4A888857" w:rsidR="007611F5" w:rsidRPr="006F7137" w:rsidRDefault="006F7137">
                <w:pPr>
                  <w:rPr>
                    <w:rFonts w:ascii="Times New Roman" w:hAnsi="Times New Roman" w:cs="Times New Roman"/>
                    <w:color w:val="000000" w:themeColor="text1"/>
                    <w:sz w:val="18"/>
                    <w:szCs w:val="18"/>
                  </w:rPr>
                </w:pPr>
                <w:r w:rsidRPr="006F7137">
                  <w:rPr>
                    <w:rFonts w:ascii="Times New Roman" w:hAnsi="Times New Roman" w:cs="Times New Roman"/>
                    <w:color w:val="000000" w:themeColor="text1"/>
                    <w:sz w:val="18"/>
                    <w:szCs w:val="18"/>
                  </w:rPr>
                  <w:t>[90]</w:t>
                </w:r>
              </w:p>
            </w:sdtContent>
          </w:sdt>
        </w:tc>
      </w:tr>
    </w:tbl>
    <w:p w14:paraId="69970AE2" w14:textId="77777777" w:rsidR="007611F5" w:rsidRPr="006F7137" w:rsidRDefault="007611F5" w:rsidP="004D4A6A">
      <w:pPr>
        <w:spacing w:after="0" w:line="240" w:lineRule="auto"/>
        <w:jc w:val="both"/>
        <w:rPr>
          <w:rStyle w:val="revise-sentence"/>
          <w:color w:val="000000" w:themeColor="text1"/>
        </w:rPr>
      </w:pPr>
    </w:p>
    <w:p w14:paraId="4647948B" w14:textId="76C3F8AA" w:rsidR="00901AF8" w:rsidRPr="006F7137" w:rsidRDefault="00056044" w:rsidP="004D4A6A">
      <w:pPr>
        <w:spacing w:after="0" w:line="240" w:lineRule="auto"/>
        <w:jc w:val="both"/>
        <w:rPr>
          <w:rStyle w:val="revise-sentence"/>
          <w:rFonts w:ascii="Times New Roman" w:hAnsi="Times New Roman" w:cs="Times New Roman"/>
          <w:b/>
          <w:bCs/>
          <w:color w:val="000000" w:themeColor="text1"/>
          <w:sz w:val="20"/>
          <w:szCs w:val="20"/>
        </w:rPr>
      </w:pPr>
      <w:r w:rsidRPr="006F7137">
        <w:rPr>
          <w:rStyle w:val="revise-sentence"/>
          <w:rFonts w:ascii="Times New Roman" w:hAnsi="Times New Roman" w:cs="Times New Roman"/>
          <w:b/>
          <w:bCs/>
          <w:color w:val="000000" w:themeColor="text1"/>
          <w:sz w:val="20"/>
          <w:szCs w:val="20"/>
        </w:rPr>
        <w:t>Bibliography</w:t>
      </w:r>
    </w:p>
    <w:sdt>
      <w:sdtPr>
        <w:rPr>
          <w:rStyle w:val="revise-sentence"/>
          <w:rFonts w:ascii="Times New Roman" w:hAnsi="Times New Roman" w:cs="Times New Roman"/>
          <w:color w:val="000000" w:themeColor="text1"/>
          <w:sz w:val="20"/>
          <w:szCs w:val="20"/>
        </w:rPr>
        <w:tag w:val="MENDELEY_BIBLIOGRAPHY"/>
        <w:id w:val="1825318678"/>
        <w:placeholder>
          <w:docPart w:val="DefaultPlaceholder_-1854013440"/>
        </w:placeholder>
      </w:sdtPr>
      <w:sdtEndPr>
        <w:rPr>
          <w:rStyle w:val="revise-sentence"/>
          <w:rFonts w:ascii="Calibri" w:hAnsi="Calibri" w:cs="Calibri"/>
          <w:sz w:val="22"/>
          <w:szCs w:val="22"/>
        </w:rPr>
      </w:sdtEndPr>
      <w:sdtContent>
        <w:p w14:paraId="35146983" w14:textId="77777777" w:rsidR="00056044" w:rsidRPr="006F7137" w:rsidRDefault="00056044">
          <w:pPr>
            <w:autoSpaceDE w:val="0"/>
            <w:autoSpaceDN w:val="0"/>
            <w:ind w:hanging="640"/>
            <w:divId w:val="242299064"/>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1.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Sójka</w:t>
          </w:r>
          <w:proofErr w:type="spellEnd"/>
          <w:r w:rsidRPr="006F7137">
            <w:rPr>
              <w:rFonts w:ascii="Times New Roman" w:eastAsia="Times New Roman" w:hAnsi="Times New Roman" w:cs="Times New Roman"/>
              <w:color w:val="000000" w:themeColor="text1"/>
              <w:sz w:val="20"/>
              <w:szCs w:val="20"/>
            </w:rPr>
            <w:t xml:space="preserve">, M., </w:t>
          </w:r>
          <w:proofErr w:type="spellStart"/>
          <w:r w:rsidRPr="006F7137">
            <w:rPr>
              <w:rFonts w:ascii="Times New Roman" w:eastAsia="Times New Roman" w:hAnsi="Times New Roman" w:cs="Times New Roman"/>
              <w:color w:val="000000" w:themeColor="text1"/>
              <w:sz w:val="20"/>
              <w:szCs w:val="20"/>
            </w:rPr>
            <w:t>Kołodziejczyk</w:t>
          </w:r>
          <w:proofErr w:type="spellEnd"/>
          <w:r w:rsidRPr="006F7137">
            <w:rPr>
              <w:rFonts w:ascii="Times New Roman" w:eastAsia="Times New Roman" w:hAnsi="Times New Roman" w:cs="Times New Roman"/>
              <w:color w:val="000000" w:themeColor="text1"/>
              <w:sz w:val="20"/>
              <w:szCs w:val="20"/>
            </w:rPr>
            <w:t>, K., Milala, J.: Polyphenolic and basic chemical composition of black chokeberry industrial by-products. Ind. Crops Prod. 51, 77–86 (2013). https://doi.org/10.1016/j.indcrop.2013.08.051</w:t>
          </w:r>
        </w:p>
        <w:p w14:paraId="6B208C32" w14:textId="77777777" w:rsidR="00056044" w:rsidRPr="006F7137" w:rsidRDefault="00056044">
          <w:pPr>
            <w:autoSpaceDE w:val="0"/>
            <w:autoSpaceDN w:val="0"/>
            <w:ind w:hanging="640"/>
            <w:divId w:val="2086679849"/>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2.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Vauchel</w:t>
          </w:r>
          <w:proofErr w:type="spellEnd"/>
          <w:r w:rsidRPr="006F7137">
            <w:rPr>
              <w:rFonts w:ascii="Times New Roman" w:eastAsia="Times New Roman" w:hAnsi="Times New Roman" w:cs="Times New Roman"/>
              <w:color w:val="000000" w:themeColor="text1"/>
              <w:sz w:val="20"/>
              <w:szCs w:val="20"/>
            </w:rPr>
            <w:t xml:space="preserve">, P., Galván D’Alessandro, L., </w:t>
          </w:r>
          <w:proofErr w:type="spellStart"/>
          <w:r w:rsidRPr="006F7137">
            <w:rPr>
              <w:rFonts w:ascii="Times New Roman" w:eastAsia="Times New Roman" w:hAnsi="Times New Roman" w:cs="Times New Roman"/>
              <w:color w:val="000000" w:themeColor="text1"/>
              <w:sz w:val="20"/>
              <w:szCs w:val="20"/>
            </w:rPr>
            <w:t>Dhulster</w:t>
          </w:r>
          <w:proofErr w:type="spellEnd"/>
          <w:r w:rsidRPr="006F7137">
            <w:rPr>
              <w:rFonts w:ascii="Times New Roman" w:eastAsia="Times New Roman" w:hAnsi="Times New Roman" w:cs="Times New Roman"/>
              <w:color w:val="000000" w:themeColor="text1"/>
              <w:sz w:val="20"/>
              <w:szCs w:val="20"/>
            </w:rPr>
            <w:t>, P., Nikov, I., Dimitrov, K.: Pilot scale demonstration of integrated extraction–adsorption eco-process for selective recovery of antioxidants from berries wastes. J. Food Eng. 158, 1–7 (2015). https://doi.org/10.1016/j.jfoodeng.2015.02.023</w:t>
          </w:r>
        </w:p>
        <w:p w14:paraId="5AAF508D" w14:textId="77777777" w:rsidR="00056044" w:rsidRPr="006F7137" w:rsidRDefault="00056044">
          <w:pPr>
            <w:autoSpaceDE w:val="0"/>
            <w:autoSpaceDN w:val="0"/>
            <w:ind w:hanging="640"/>
            <w:divId w:val="78951601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lastRenderedPageBreak/>
            <w:t xml:space="preserve">3.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Wathon</w:t>
          </w:r>
          <w:proofErr w:type="spellEnd"/>
          <w:r w:rsidRPr="006F7137">
            <w:rPr>
              <w:rFonts w:ascii="Times New Roman" w:eastAsia="Times New Roman" w:hAnsi="Times New Roman" w:cs="Times New Roman"/>
              <w:color w:val="000000" w:themeColor="text1"/>
              <w:sz w:val="20"/>
              <w:szCs w:val="20"/>
            </w:rPr>
            <w:t xml:space="preserve">, M.H., Beaumont, N., </w:t>
          </w:r>
          <w:proofErr w:type="spellStart"/>
          <w:r w:rsidRPr="006F7137">
            <w:rPr>
              <w:rFonts w:ascii="Times New Roman" w:eastAsia="Times New Roman" w:hAnsi="Times New Roman" w:cs="Times New Roman"/>
              <w:color w:val="000000" w:themeColor="text1"/>
              <w:sz w:val="20"/>
              <w:szCs w:val="20"/>
            </w:rPr>
            <w:t>Benohoud</w:t>
          </w:r>
          <w:proofErr w:type="spellEnd"/>
          <w:r w:rsidRPr="006F7137">
            <w:rPr>
              <w:rFonts w:ascii="Times New Roman" w:eastAsia="Times New Roman" w:hAnsi="Times New Roman" w:cs="Times New Roman"/>
              <w:color w:val="000000" w:themeColor="text1"/>
              <w:sz w:val="20"/>
              <w:szCs w:val="20"/>
            </w:rPr>
            <w:t xml:space="preserve">, M., Blackburn, R.S., Rayner, C.M.: Extraction of anthocyanins from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skin waste as a sustainable source of natural colorants. Coloration Technology. 135, 5–16 (2019). https://doi.org/10.1111/cote.12385</w:t>
          </w:r>
        </w:p>
        <w:p w14:paraId="12B20AC4" w14:textId="77777777" w:rsidR="00056044" w:rsidRPr="006F7137" w:rsidRDefault="00056044">
          <w:pPr>
            <w:autoSpaceDE w:val="0"/>
            <w:autoSpaceDN w:val="0"/>
            <w:ind w:hanging="640"/>
            <w:divId w:val="600527732"/>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4. </w:t>
          </w:r>
          <w:r w:rsidRPr="006F7137">
            <w:rPr>
              <w:rFonts w:ascii="Times New Roman" w:eastAsia="Times New Roman" w:hAnsi="Times New Roman" w:cs="Times New Roman"/>
              <w:color w:val="000000" w:themeColor="text1"/>
              <w:sz w:val="20"/>
              <w:szCs w:val="20"/>
            </w:rPr>
            <w:tab/>
            <w:t xml:space="preserve">Leszczyńska, M., Malewska, E., </w:t>
          </w:r>
          <w:proofErr w:type="spellStart"/>
          <w:r w:rsidRPr="006F7137">
            <w:rPr>
              <w:rFonts w:ascii="Times New Roman" w:eastAsia="Times New Roman" w:hAnsi="Times New Roman" w:cs="Times New Roman"/>
              <w:color w:val="000000" w:themeColor="text1"/>
              <w:sz w:val="20"/>
              <w:szCs w:val="20"/>
            </w:rPr>
            <w:t>Ryszkowska</w:t>
          </w:r>
          <w:proofErr w:type="spellEnd"/>
          <w:r w:rsidRPr="006F7137">
            <w:rPr>
              <w:rFonts w:ascii="Times New Roman" w:eastAsia="Times New Roman" w:hAnsi="Times New Roman" w:cs="Times New Roman"/>
              <w:color w:val="000000" w:themeColor="text1"/>
              <w:sz w:val="20"/>
              <w:szCs w:val="20"/>
            </w:rPr>
            <w:t xml:space="preserve">, J., </w:t>
          </w:r>
          <w:proofErr w:type="spellStart"/>
          <w:r w:rsidRPr="006F7137">
            <w:rPr>
              <w:rFonts w:ascii="Times New Roman" w:eastAsia="Times New Roman" w:hAnsi="Times New Roman" w:cs="Times New Roman"/>
              <w:color w:val="000000" w:themeColor="text1"/>
              <w:sz w:val="20"/>
              <w:szCs w:val="20"/>
            </w:rPr>
            <w:t>Kurańska</w:t>
          </w:r>
          <w:proofErr w:type="spellEnd"/>
          <w:r w:rsidRPr="006F7137">
            <w:rPr>
              <w:rFonts w:ascii="Times New Roman" w:eastAsia="Times New Roman" w:hAnsi="Times New Roman" w:cs="Times New Roman"/>
              <w:color w:val="000000" w:themeColor="text1"/>
              <w:sz w:val="20"/>
              <w:szCs w:val="20"/>
            </w:rPr>
            <w:t xml:space="preserve">, M., </w:t>
          </w:r>
          <w:proofErr w:type="spellStart"/>
          <w:r w:rsidRPr="006F7137">
            <w:rPr>
              <w:rFonts w:ascii="Times New Roman" w:eastAsia="Times New Roman" w:hAnsi="Times New Roman" w:cs="Times New Roman"/>
              <w:color w:val="000000" w:themeColor="text1"/>
              <w:sz w:val="20"/>
              <w:szCs w:val="20"/>
            </w:rPr>
            <w:t>Gloc</w:t>
          </w:r>
          <w:proofErr w:type="spellEnd"/>
          <w:r w:rsidRPr="006F7137">
            <w:rPr>
              <w:rFonts w:ascii="Times New Roman" w:eastAsia="Times New Roman" w:hAnsi="Times New Roman" w:cs="Times New Roman"/>
              <w:color w:val="000000" w:themeColor="text1"/>
              <w:sz w:val="20"/>
              <w:szCs w:val="20"/>
            </w:rPr>
            <w:t xml:space="preserve">, M., </w:t>
          </w:r>
          <w:proofErr w:type="spellStart"/>
          <w:r w:rsidRPr="006F7137">
            <w:rPr>
              <w:rFonts w:ascii="Times New Roman" w:eastAsia="Times New Roman" w:hAnsi="Times New Roman" w:cs="Times New Roman"/>
              <w:color w:val="000000" w:themeColor="text1"/>
              <w:sz w:val="20"/>
              <w:szCs w:val="20"/>
            </w:rPr>
            <w:t>Leszczyński</w:t>
          </w:r>
          <w:proofErr w:type="spellEnd"/>
          <w:r w:rsidRPr="006F7137">
            <w:rPr>
              <w:rFonts w:ascii="Times New Roman" w:eastAsia="Times New Roman" w:hAnsi="Times New Roman" w:cs="Times New Roman"/>
              <w:color w:val="000000" w:themeColor="text1"/>
              <w:sz w:val="20"/>
              <w:szCs w:val="20"/>
            </w:rPr>
            <w:t xml:space="preserve">, M.K., </w:t>
          </w:r>
          <w:proofErr w:type="spellStart"/>
          <w:r w:rsidRPr="006F7137">
            <w:rPr>
              <w:rFonts w:ascii="Times New Roman" w:eastAsia="Times New Roman" w:hAnsi="Times New Roman" w:cs="Times New Roman"/>
              <w:color w:val="000000" w:themeColor="text1"/>
              <w:sz w:val="20"/>
              <w:szCs w:val="20"/>
            </w:rPr>
            <w:t>Prociak</w:t>
          </w:r>
          <w:proofErr w:type="spellEnd"/>
          <w:r w:rsidRPr="006F7137">
            <w:rPr>
              <w:rFonts w:ascii="Times New Roman" w:eastAsia="Times New Roman" w:hAnsi="Times New Roman" w:cs="Times New Roman"/>
              <w:color w:val="000000" w:themeColor="text1"/>
              <w:sz w:val="20"/>
              <w:szCs w:val="20"/>
            </w:rPr>
            <w:t>, A.: Vegetable Fillers and Rapeseed Oil-Based Polyol as Natural Raw Materials for the Production of Rigid Polyurethane Foams. Materials. 14, 1772 (2021). https://doi.org/10.3390/ma14071772</w:t>
          </w:r>
        </w:p>
        <w:p w14:paraId="5353B700" w14:textId="77777777" w:rsidR="00056044" w:rsidRPr="006F7137" w:rsidRDefault="00056044">
          <w:pPr>
            <w:autoSpaceDE w:val="0"/>
            <w:autoSpaceDN w:val="0"/>
            <w:ind w:hanging="640"/>
            <w:divId w:val="1262958271"/>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5.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Grunovaitė</w:t>
          </w:r>
          <w:proofErr w:type="spellEnd"/>
          <w:r w:rsidRPr="006F7137">
            <w:rPr>
              <w:rFonts w:ascii="Times New Roman" w:eastAsia="Times New Roman" w:hAnsi="Times New Roman" w:cs="Times New Roman"/>
              <w:color w:val="000000" w:themeColor="text1"/>
              <w:sz w:val="20"/>
              <w:szCs w:val="20"/>
            </w:rPr>
            <w:t xml:space="preserve">, L., </w:t>
          </w:r>
          <w:proofErr w:type="spellStart"/>
          <w:r w:rsidRPr="006F7137">
            <w:rPr>
              <w:rFonts w:ascii="Times New Roman" w:eastAsia="Times New Roman" w:hAnsi="Times New Roman" w:cs="Times New Roman"/>
              <w:color w:val="000000" w:themeColor="text1"/>
              <w:sz w:val="20"/>
              <w:szCs w:val="20"/>
            </w:rPr>
            <w:t>Pukalskienė</w:t>
          </w:r>
          <w:proofErr w:type="spellEnd"/>
          <w:r w:rsidRPr="006F7137">
            <w:rPr>
              <w:rFonts w:ascii="Times New Roman" w:eastAsia="Times New Roman" w:hAnsi="Times New Roman" w:cs="Times New Roman"/>
              <w:color w:val="000000" w:themeColor="text1"/>
              <w:sz w:val="20"/>
              <w:szCs w:val="20"/>
            </w:rPr>
            <w:t xml:space="preserve">, M., </w:t>
          </w:r>
          <w:proofErr w:type="spellStart"/>
          <w:r w:rsidRPr="006F7137">
            <w:rPr>
              <w:rFonts w:ascii="Times New Roman" w:eastAsia="Times New Roman" w:hAnsi="Times New Roman" w:cs="Times New Roman"/>
              <w:color w:val="000000" w:themeColor="text1"/>
              <w:sz w:val="20"/>
              <w:szCs w:val="20"/>
            </w:rPr>
            <w:t>Pukalskas</w:t>
          </w:r>
          <w:proofErr w:type="spellEnd"/>
          <w:r w:rsidRPr="006F7137">
            <w:rPr>
              <w:rFonts w:ascii="Times New Roman" w:eastAsia="Times New Roman" w:hAnsi="Times New Roman" w:cs="Times New Roman"/>
              <w:color w:val="000000" w:themeColor="text1"/>
              <w:sz w:val="20"/>
              <w:szCs w:val="20"/>
            </w:rPr>
            <w:t xml:space="preserve">, A., </w:t>
          </w:r>
          <w:proofErr w:type="spellStart"/>
          <w:r w:rsidRPr="006F7137">
            <w:rPr>
              <w:rFonts w:ascii="Times New Roman" w:eastAsia="Times New Roman" w:hAnsi="Times New Roman" w:cs="Times New Roman"/>
              <w:color w:val="000000" w:themeColor="text1"/>
              <w:sz w:val="20"/>
              <w:szCs w:val="20"/>
            </w:rPr>
            <w:t>Venskutonis</w:t>
          </w:r>
          <w:proofErr w:type="spellEnd"/>
          <w:r w:rsidRPr="006F7137">
            <w:rPr>
              <w:rFonts w:ascii="Times New Roman" w:eastAsia="Times New Roman" w:hAnsi="Times New Roman" w:cs="Times New Roman"/>
              <w:color w:val="000000" w:themeColor="text1"/>
              <w:sz w:val="20"/>
              <w:szCs w:val="20"/>
            </w:rPr>
            <w:t xml:space="preserve">, P.R.: Fractionation of black chokeberry pomace into functional ingredients using high pressure extraction methods and evaluation of their antioxidant capacity and chemical composition. J. </w:t>
          </w:r>
          <w:proofErr w:type="spellStart"/>
          <w:r w:rsidRPr="006F7137">
            <w:rPr>
              <w:rFonts w:ascii="Times New Roman" w:eastAsia="Times New Roman" w:hAnsi="Times New Roman" w:cs="Times New Roman"/>
              <w:color w:val="000000" w:themeColor="text1"/>
              <w:sz w:val="20"/>
              <w:szCs w:val="20"/>
            </w:rPr>
            <w:t>Funct</w:t>
          </w:r>
          <w:proofErr w:type="spellEnd"/>
          <w:r w:rsidRPr="006F7137">
            <w:rPr>
              <w:rFonts w:ascii="Times New Roman" w:eastAsia="Times New Roman" w:hAnsi="Times New Roman" w:cs="Times New Roman"/>
              <w:color w:val="000000" w:themeColor="text1"/>
              <w:sz w:val="20"/>
              <w:szCs w:val="20"/>
            </w:rPr>
            <w:t>. Foods. 24, 85–96 (2016). https://doi.org/10.1016/j.jff.2016.03.018</w:t>
          </w:r>
        </w:p>
        <w:p w14:paraId="4DA064E0" w14:textId="77777777" w:rsidR="00056044" w:rsidRPr="006F7137" w:rsidRDefault="00056044">
          <w:pPr>
            <w:autoSpaceDE w:val="0"/>
            <w:autoSpaceDN w:val="0"/>
            <w:ind w:hanging="640"/>
            <w:divId w:val="340666132"/>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6. </w:t>
          </w:r>
          <w:r w:rsidRPr="006F7137">
            <w:rPr>
              <w:rFonts w:ascii="Times New Roman" w:eastAsia="Times New Roman" w:hAnsi="Times New Roman" w:cs="Times New Roman"/>
              <w:color w:val="000000" w:themeColor="text1"/>
              <w:sz w:val="20"/>
              <w:szCs w:val="20"/>
            </w:rPr>
            <w:tab/>
            <w:t xml:space="preserve">Wenzel, J., Wang, L., Horcasitas, S., Warburton, A., Constine, S., Kjellson, A., </w:t>
          </w:r>
          <w:proofErr w:type="spellStart"/>
          <w:r w:rsidRPr="006F7137">
            <w:rPr>
              <w:rFonts w:ascii="Times New Roman" w:eastAsia="Times New Roman" w:hAnsi="Times New Roman" w:cs="Times New Roman"/>
              <w:color w:val="000000" w:themeColor="text1"/>
              <w:sz w:val="20"/>
              <w:szCs w:val="20"/>
            </w:rPr>
            <w:t>Cussans</w:t>
          </w:r>
          <w:proofErr w:type="spellEnd"/>
          <w:r w:rsidRPr="006F7137">
            <w:rPr>
              <w:rFonts w:ascii="Times New Roman" w:eastAsia="Times New Roman" w:hAnsi="Times New Roman" w:cs="Times New Roman"/>
              <w:color w:val="000000" w:themeColor="text1"/>
              <w:sz w:val="20"/>
              <w:szCs w:val="20"/>
            </w:rPr>
            <w:t xml:space="preserve">, K., Ammerman, M., Samaniego, C.S.: Influence of supercritical fluid extraction parameters in preparation of black chokeberry extracts on total phenolic content and cellular viability. Food Sci. </w:t>
          </w:r>
          <w:proofErr w:type="spellStart"/>
          <w:r w:rsidRPr="006F7137">
            <w:rPr>
              <w:rFonts w:ascii="Times New Roman" w:eastAsia="Times New Roman" w:hAnsi="Times New Roman" w:cs="Times New Roman"/>
              <w:color w:val="000000" w:themeColor="text1"/>
              <w:sz w:val="20"/>
              <w:szCs w:val="20"/>
            </w:rPr>
            <w:t>Nutr</w:t>
          </w:r>
          <w:proofErr w:type="spellEnd"/>
          <w:r w:rsidRPr="006F7137">
            <w:rPr>
              <w:rFonts w:ascii="Times New Roman" w:eastAsia="Times New Roman" w:hAnsi="Times New Roman" w:cs="Times New Roman"/>
              <w:color w:val="000000" w:themeColor="text1"/>
              <w:sz w:val="20"/>
              <w:szCs w:val="20"/>
            </w:rPr>
            <w:t>. 8, 3626–3637 (2020). https://doi.org/10.1002/fsn3.1645</w:t>
          </w:r>
        </w:p>
        <w:p w14:paraId="1D4AB21B" w14:textId="77777777" w:rsidR="00056044" w:rsidRPr="006F7137" w:rsidRDefault="00056044">
          <w:pPr>
            <w:autoSpaceDE w:val="0"/>
            <w:autoSpaceDN w:val="0"/>
            <w:ind w:hanging="640"/>
            <w:divId w:val="1480071455"/>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7.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Kapci</w:t>
          </w:r>
          <w:proofErr w:type="spellEnd"/>
          <w:r w:rsidRPr="006F7137">
            <w:rPr>
              <w:rFonts w:ascii="Times New Roman" w:eastAsia="Times New Roman" w:hAnsi="Times New Roman" w:cs="Times New Roman"/>
              <w:color w:val="000000" w:themeColor="text1"/>
              <w:sz w:val="20"/>
              <w:szCs w:val="20"/>
            </w:rPr>
            <w:t xml:space="preserve">, B., </w:t>
          </w:r>
          <w:proofErr w:type="spellStart"/>
          <w:r w:rsidRPr="006F7137">
            <w:rPr>
              <w:rFonts w:ascii="Times New Roman" w:eastAsia="Times New Roman" w:hAnsi="Times New Roman" w:cs="Times New Roman"/>
              <w:color w:val="000000" w:themeColor="text1"/>
              <w:sz w:val="20"/>
              <w:szCs w:val="20"/>
            </w:rPr>
            <w:t>Neradová</w:t>
          </w:r>
          <w:proofErr w:type="spellEnd"/>
          <w:r w:rsidRPr="006F7137">
            <w:rPr>
              <w:rFonts w:ascii="Times New Roman" w:eastAsia="Times New Roman" w:hAnsi="Times New Roman" w:cs="Times New Roman"/>
              <w:color w:val="000000" w:themeColor="text1"/>
              <w:sz w:val="20"/>
              <w:szCs w:val="20"/>
            </w:rPr>
            <w:t xml:space="preserve">, E., Čížková, H., </w:t>
          </w:r>
          <w:proofErr w:type="spellStart"/>
          <w:r w:rsidRPr="006F7137">
            <w:rPr>
              <w:rFonts w:ascii="Times New Roman" w:eastAsia="Times New Roman" w:hAnsi="Times New Roman" w:cs="Times New Roman"/>
              <w:color w:val="000000" w:themeColor="text1"/>
              <w:sz w:val="20"/>
              <w:szCs w:val="20"/>
            </w:rPr>
            <w:t>Voldřich</w:t>
          </w:r>
          <w:proofErr w:type="spellEnd"/>
          <w:r w:rsidRPr="006F7137">
            <w:rPr>
              <w:rFonts w:ascii="Times New Roman" w:eastAsia="Times New Roman" w:hAnsi="Times New Roman" w:cs="Times New Roman"/>
              <w:color w:val="000000" w:themeColor="text1"/>
              <w:sz w:val="20"/>
              <w:szCs w:val="20"/>
            </w:rPr>
            <w:t xml:space="preserve">, M., </w:t>
          </w:r>
          <w:proofErr w:type="spellStart"/>
          <w:r w:rsidRPr="006F7137">
            <w:rPr>
              <w:rFonts w:ascii="Times New Roman" w:eastAsia="Times New Roman" w:hAnsi="Times New Roman" w:cs="Times New Roman"/>
              <w:color w:val="000000" w:themeColor="text1"/>
              <w:sz w:val="20"/>
              <w:szCs w:val="20"/>
            </w:rPr>
            <w:t>Rajchl</w:t>
          </w:r>
          <w:proofErr w:type="spellEnd"/>
          <w:r w:rsidRPr="006F7137">
            <w:rPr>
              <w:rFonts w:ascii="Times New Roman" w:eastAsia="Times New Roman" w:hAnsi="Times New Roman" w:cs="Times New Roman"/>
              <w:color w:val="000000" w:themeColor="text1"/>
              <w:sz w:val="20"/>
              <w:szCs w:val="20"/>
            </w:rPr>
            <w:t xml:space="preserve">, A., </w:t>
          </w:r>
          <w:proofErr w:type="spellStart"/>
          <w:r w:rsidRPr="006F7137">
            <w:rPr>
              <w:rFonts w:ascii="Times New Roman" w:eastAsia="Times New Roman" w:hAnsi="Times New Roman" w:cs="Times New Roman"/>
              <w:color w:val="000000" w:themeColor="text1"/>
              <w:sz w:val="20"/>
              <w:szCs w:val="20"/>
            </w:rPr>
            <w:t>Capanoglu</w:t>
          </w:r>
          <w:proofErr w:type="spellEnd"/>
          <w:r w:rsidRPr="006F7137">
            <w:rPr>
              <w:rFonts w:ascii="Times New Roman" w:eastAsia="Times New Roman" w:hAnsi="Times New Roman" w:cs="Times New Roman"/>
              <w:color w:val="000000" w:themeColor="text1"/>
              <w:sz w:val="20"/>
              <w:szCs w:val="20"/>
            </w:rPr>
            <w:t xml:space="preserve">, E.: Investigating the antioxidant potential of chokeberry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products. Journal of Food and Nutrition Research. 52, 219–229 (2013)</w:t>
          </w:r>
        </w:p>
        <w:p w14:paraId="559F6949" w14:textId="77777777" w:rsidR="00056044" w:rsidRPr="006F7137" w:rsidRDefault="00056044">
          <w:pPr>
            <w:autoSpaceDE w:val="0"/>
            <w:autoSpaceDN w:val="0"/>
            <w:ind w:hanging="640"/>
            <w:divId w:val="953442947"/>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8. </w:t>
          </w:r>
          <w:r w:rsidRPr="006F7137">
            <w:rPr>
              <w:rFonts w:ascii="Times New Roman" w:eastAsia="Times New Roman" w:hAnsi="Times New Roman" w:cs="Times New Roman"/>
              <w:color w:val="000000" w:themeColor="text1"/>
              <w:sz w:val="20"/>
              <w:szCs w:val="20"/>
            </w:rPr>
            <w:tab/>
            <w:t xml:space="preserve">Sady, S., Matuszak, L., </w:t>
          </w:r>
          <w:proofErr w:type="spellStart"/>
          <w:r w:rsidRPr="006F7137">
            <w:rPr>
              <w:rFonts w:ascii="Times New Roman" w:eastAsia="Times New Roman" w:hAnsi="Times New Roman" w:cs="Times New Roman"/>
              <w:color w:val="000000" w:themeColor="text1"/>
              <w:sz w:val="20"/>
              <w:szCs w:val="20"/>
            </w:rPr>
            <w:t>Błaszczyk</w:t>
          </w:r>
          <w:proofErr w:type="spellEnd"/>
          <w:r w:rsidRPr="006F7137">
            <w:rPr>
              <w:rFonts w:ascii="Times New Roman" w:eastAsia="Times New Roman" w:hAnsi="Times New Roman" w:cs="Times New Roman"/>
              <w:color w:val="000000" w:themeColor="text1"/>
              <w:sz w:val="20"/>
              <w:szCs w:val="20"/>
            </w:rPr>
            <w:t xml:space="preserve">, A.: </w:t>
          </w:r>
          <w:proofErr w:type="spellStart"/>
          <w:r w:rsidRPr="006F7137">
            <w:rPr>
              <w:rFonts w:ascii="Times New Roman" w:eastAsia="Times New Roman" w:hAnsi="Times New Roman" w:cs="Times New Roman"/>
              <w:color w:val="000000" w:themeColor="text1"/>
              <w:sz w:val="20"/>
              <w:szCs w:val="20"/>
            </w:rPr>
            <w:t>Optimisation</w:t>
          </w:r>
          <w:proofErr w:type="spellEnd"/>
          <w:r w:rsidRPr="006F7137">
            <w:rPr>
              <w:rFonts w:ascii="Times New Roman" w:eastAsia="Times New Roman" w:hAnsi="Times New Roman" w:cs="Times New Roman"/>
              <w:color w:val="000000" w:themeColor="text1"/>
              <w:sz w:val="20"/>
              <w:szCs w:val="20"/>
            </w:rPr>
            <w:t xml:space="preserve"> of ultrasonic-assisted extraction of bioactive compounds from chokeberry pomace using response surface methodology [pdf]. Acta Sci. Pol. Technol. Aliment. 18, 249–256 (2019). https://doi.org/10.17306/J.AFS.2019.0673</w:t>
          </w:r>
        </w:p>
        <w:p w14:paraId="5F96E731" w14:textId="77777777" w:rsidR="00056044" w:rsidRPr="006F7137" w:rsidRDefault="00056044">
          <w:pPr>
            <w:autoSpaceDE w:val="0"/>
            <w:autoSpaceDN w:val="0"/>
            <w:ind w:hanging="640"/>
            <w:divId w:val="997272601"/>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9. </w:t>
          </w:r>
          <w:r w:rsidRPr="006F7137">
            <w:rPr>
              <w:rFonts w:ascii="Times New Roman" w:eastAsia="Times New Roman" w:hAnsi="Times New Roman" w:cs="Times New Roman"/>
              <w:color w:val="000000" w:themeColor="text1"/>
              <w:sz w:val="20"/>
              <w:szCs w:val="20"/>
            </w:rPr>
            <w:tab/>
            <w:t xml:space="preserve">Galván D’Alessandro, L., Dimitrov, K., </w:t>
          </w:r>
          <w:proofErr w:type="spellStart"/>
          <w:r w:rsidRPr="006F7137">
            <w:rPr>
              <w:rFonts w:ascii="Times New Roman" w:eastAsia="Times New Roman" w:hAnsi="Times New Roman" w:cs="Times New Roman"/>
              <w:color w:val="000000" w:themeColor="text1"/>
              <w:sz w:val="20"/>
              <w:szCs w:val="20"/>
            </w:rPr>
            <w:t>Vauchel</w:t>
          </w:r>
          <w:proofErr w:type="spellEnd"/>
          <w:r w:rsidRPr="006F7137">
            <w:rPr>
              <w:rFonts w:ascii="Times New Roman" w:eastAsia="Times New Roman" w:hAnsi="Times New Roman" w:cs="Times New Roman"/>
              <w:color w:val="000000" w:themeColor="text1"/>
              <w:sz w:val="20"/>
              <w:szCs w:val="20"/>
            </w:rPr>
            <w:t xml:space="preserve">, P., Nikov, I.: Kinetics of ultrasound assisted extraction of anthocyanins from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(black chokeberry) wastes. Chemical Engineering Research and Design. 92, 1818–1826 (2014). https://doi.org/10.1016/j.cherd.2013.11.020</w:t>
          </w:r>
        </w:p>
        <w:p w14:paraId="3B301C31" w14:textId="77777777" w:rsidR="00056044" w:rsidRPr="006F7137" w:rsidRDefault="00056044">
          <w:pPr>
            <w:autoSpaceDE w:val="0"/>
            <w:autoSpaceDN w:val="0"/>
            <w:ind w:hanging="640"/>
            <w:divId w:val="1445659124"/>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10. </w:t>
          </w:r>
          <w:r w:rsidRPr="006F7137">
            <w:rPr>
              <w:rFonts w:ascii="Times New Roman" w:eastAsia="Times New Roman" w:hAnsi="Times New Roman" w:cs="Times New Roman"/>
              <w:color w:val="000000" w:themeColor="text1"/>
              <w:sz w:val="20"/>
              <w:szCs w:val="20"/>
            </w:rPr>
            <w:tab/>
            <w:t xml:space="preserve">Xu, Y., Qiu, Y., Ren, H., Ju, D., Jia, H.: Optimization of ultrasound-assisted aqueous two-phase system extraction of polyphenolic compounds from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pomace by response surface methodology. Prep. </w:t>
          </w:r>
          <w:proofErr w:type="spellStart"/>
          <w:r w:rsidRPr="006F7137">
            <w:rPr>
              <w:rFonts w:ascii="Times New Roman" w:eastAsia="Times New Roman" w:hAnsi="Times New Roman" w:cs="Times New Roman"/>
              <w:color w:val="000000" w:themeColor="text1"/>
              <w:sz w:val="20"/>
              <w:szCs w:val="20"/>
            </w:rPr>
            <w:t>Biochem</w:t>
          </w:r>
          <w:proofErr w:type="spellEnd"/>
          <w:r w:rsidRPr="006F7137">
            <w:rPr>
              <w:rFonts w:ascii="Times New Roman" w:eastAsia="Times New Roman" w:hAnsi="Times New Roman" w:cs="Times New Roman"/>
              <w:color w:val="000000" w:themeColor="text1"/>
              <w:sz w:val="20"/>
              <w:szCs w:val="20"/>
            </w:rPr>
            <w:t xml:space="preserve">. </w:t>
          </w:r>
          <w:proofErr w:type="spellStart"/>
          <w:r w:rsidRPr="006F7137">
            <w:rPr>
              <w:rFonts w:ascii="Times New Roman" w:eastAsia="Times New Roman" w:hAnsi="Times New Roman" w:cs="Times New Roman"/>
              <w:color w:val="000000" w:themeColor="text1"/>
              <w:sz w:val="20"/>
              <w:szCs w:val="20"/>
            </w:rPr>
            <w:t>Biotechnol</w:t>
          </w:r>
          <w:proofErr w:type="spellEnd"/>
          <w:r w:rsidRPr="006F7137">
            <w:rPr>
              <w:rFonts w:ascii="Times New Roman" w:eastAsia="Times New Roman" w:hAnsi="Times New Roman" w:cs="Times New Roman"/>
              <w:color w:val="000000" w:themeColor="text1"/>
              <w:sz w:val="20"/>
              <w:szCs w:val="20"/>
            </w:rPr>
            <w:t>. 47, 312–321 (2017). https://doi.org/10.1080/10826068.2016.1244684</w:t>
          </w:r>
        </w:p>
        <w:p w14:paraId="3FB65207" w14:textId="77777777" w:rsidR="00056044" w:rsidRPr="006F7137" w:rsidRDefault="00056044">
          <w:pPr>
            <w:autoSpaceDE w:val="0"/>
            <w:autoSpaceDN w:val="0"/>
            <w:ind w:hanging="640"/>
            <w:divId w:val="223298139"/>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11. </w:t>
          </w:r>
          <w:r w:rsidRPr="006F7137">
            <w:rPr>
              <w:rFonts w:ascii="Times New Roman" w:eastAsia="Times New Roman" w:hAnsi="Times New Roman" w:cs="Times New Roman"/>
              <w:color w:val="000000" w:themeColor="text1"/>
              <w:sz w:val="20"/>
              <w:szCs w:val="20"/>
            </w:rPr>
            <w:tab/>
            <w:t xml:space="preserve">Andrade, T.A., Hamerski, F., López Fetzer, D.E., Roda-Serrat, M.C., Corazza, M.L., Norddahl, B., Errico, M.: Ultrasound-assisted pressurized liquid extraction of anthocyanins from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pomace. Sep. </w:t>
          </w:r>
          <w:proofErr w:type="spellStart"/>
          <w:r w:rsidRPr="006F7137">
            <w:rPr>
              <w:rFonts w:ascii="Times New Roman" w:eastAsia="Times New Roman" w:hAnsi="Times New Roman" w:cs="Times New Roman"/>
              <w:color w:val="000000" w:themeColor="text1"/>
              <w:sz w:val="20"/>
              <w:szCs w:val="20"/>
            </w:rPr>
            <w:t>Purif</w:t>
          </w:r>
          <w:proofErr w:type="spellEnd"/>
          <w:r w:rsidRPr="006F7137">
            <w:rPr>
              <w:rFonts w:ascii="Times New Roman" w:eastAsia="Times New Roman" w:hAnsi="Times New Roman" w:cs="Times New Roman"/>
              <w:color w:val="000000" w:themeColor="text1"/>
              <w:sz w:val="20"/>
              <w:szCs w:val="20"/>
            </w:rPr>
            <w:t>. Technol. 276, 119290 (2021). https://doi.org/10.1016/j.seppur.2021.119290</w:t>
          </w:r>
        </w:p>
        <w:p w14:paraId="5075A24B" w14:textId="77777777" w:rsidR="00056044" w:rsidRPr="006F7137" w:rsidRDefault="00056044">
          <w:pPr>
            <w:autoSpaceDE w:val="0"/>
            <w:autoSpaceDN w:val="0"/>
            <w:ind w:hanging="640"/>
            <w:divId w:val="198018430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12. </w:t>
          </w:r>
          <w:r w:rsidRPr="006F7137">
            <w:rPr>
              <w:rFonts w:ascii="Times New Roman" w:eastAsia="Times New Roman" w:hAnsi="Times New Roman" w:cs="Times New Roman"/>
              <w:color w:val="000000" w:themeColor="text1"/>
              <w:sz w:val="20"/>
              <w:szCs w:val="20"/>
            </w:rPr>
            <w:tab/>
            <w:t>Roda-Serrat, M.C., Andrade, T.A., Errico, M.: Optimization of the Anthocyanins extraction process from Aronia berries pomace. Bulgarian Chemical Communications. 51, 106–107 (2019). https://doi.org/10.34049/bcc.51.B.020</w:t>
          </w:r>
        </w:p>
        <w:p w14:paraId="4BE00996" w14:textId="77777777" w:rsidR="00056044" w:rsidRPr="006F7137" w:rsidRDefault="00056044">
          <w:pPr>
            <w:autoSpaceDE w:val="0"/>
            <w:autoSpaceDN w:val="0"/>
            <w:ind w:hanging="640"/>
            <w:divId w:val="1895315461"/>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13. </w:t>
          </w:r>
          <w:r w:rsidRPr="006F7137">
            <w:rPr>
              <w:rFonts w:ascii="Times New Roman" w:eastAsia="Times New Roman" w:hAnsi="Times New Roman" w:cs="Times New Roman"/>
              <w:color w:val="000000" w:themeColor="text1"/>
              <w:sz w:val="20"/>
              <w:szCs w:val="20"/>
            </w:rPr>
            <w:tab/>
            <w:t>Roda-Serrat, M.C., Andrade, T.A., Rindom, J., Lund, P.B., Norddahl, B., Errico, M.: Optimization of the Recovery of Anthocyanins from Chokeberry Juice Pomace by Homogenization in Acidified Water. Waste Biomass Valorization. 12, 1815–1827 (2021). https://doi.org/10.1007/s12649-020-01127-w</w:t>
          </w:r>
        </w:p>
        <w:p w14:paraId="6CDCA05F" w14:textId="77777777" w:rsidR="00056044" w:rsidRPr="006F7137" w:rsidRDefault="00056044">
          <w:pPr>
            <w:autoSpaceDE w:val="0"/>
            <w:autoSpaceDN w:val="0"/>
            <w:ind w:hanging="640"/>
            <w:divId w:val="2024161052"/>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14.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Kavela</w:t>
          </w:r>
          <w:proofErr w:type="spellEnd"/>
          <w:r w:rsidRPr="006F7137">
            <w:rPr>
              <w:rFonts w:ascii="Times New Roman" w:eastAsia="Times New Roman" w:hAnsi="Times New Roman" w:cs="Times New Roman"/>
              <w:color w:val="000000" w:themeColor="text1"/>
              <w:sz w:val="20"/>
              <w:szCs w:val="20"/>
            </w:rPr>
            <w:t xml:space="preserve">, E.T.A., </w:t>
          </w:r>
          <w:proofErr w:type="spellStart"/>
          <w:r w:rsidRPr="006F7137">
            <w:rPr>
              <w:rFonts w:ascii="Times New Roman" w:eastAsia="Times New Roman" w:hAnsi="Times New Roman" w:cs="Times New Roman"/>
              <w:color w:val="000000" w:themeColor="text1"/>
              <w:sz w:val="20"/>
              <w:szCs w:val="20"/>
            </w:rPr>
            <w:t>Szalóki-Dorkó</w:t>
          </w:r>
          <w:proofErr w:type="spellEnd"/>
          <w:r w:rsidRPr="006F7137">
            <w:rPr>
              <w:rFonts w:ascii="Times New Roman" w:eastAsia="Times New Roman" w:hAnsi="Times New Roman" w:cs="Times New Roman"/>
              <w:color w:val="000000" w:themeColor="text1"/>
              <w:sz w:val="20"/>
              <w:szCs w:val="20"/>
            </w:rPr>
            <w:t xml:space="preserve">, L., Máté, M.: The Efficiency of Selected Green Solvents and Parameters for Polyphenol Extraction from Chokeberry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w:t>
          </w:r>
          <w:proofErr w:type="spellStart"/>
          <w:r w:rsidRPr="006F7137">
            <w:rPr>
              <w:rFonts w:ascii="Times New Roman" w:eastAsia="Times New Roman" w:hAnsi="Times New Roman" w:cs="Times New Roman"/>
              <w:color w:val="000000" w:themeColor="text1"/>
              <w:sz w:val="20"/>
              <w:szCs w:val="20"/>
            </w:rPr>
            <w:t>Michx</w:t>
          </w:r>
          <w:proofErr w:type="spellEnd"/>
          <w:r w:rsidRPr="006F7137">
            <w:rPr>
              <w:rFonts w:ascii="Times New Roman" w:eastAsia="Times New Roman" w:hAnsi="Times New Roman" w:cs="Times New Roman"/>
              <w:color w:val="000000" w:themeColor="text1"/>
              <w:sz w:val="20"/>
              <w:szCs w:val="20"/>
            </w:rPr>
            <w:t>)) Pomace. Foods. 12, 3639 (2023). https://doi.org/10.3390/FOODS12193639/S1</w:t>
          </w:r>
        </w:p>
        <w:p w14:paraId="67015764" w14:textId="77777777" w:rsidR="00056044" w:rsidRPr="006F7137" w:rsidRDefault="00056044">
          <w:pPr>
            <w:autoSpaceDE w:val="0"/>
            <w:autoSpaceDN w:val="0"/>
            <w:ind w:hanging="640"/>
            <w:divId w:val="541212703"/>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15. </w:t>
          </w:r>
          <w:r w:rsidRPr="006F7137">
            <w:rPr>
              <w:rFonts w:ascii="Times New Roman" w:eastAsia="Times New Roman" w:hAnsi="Times New Roman" w:cs="Times New Roman"/>
              <w:color w:val="000000" w:themeColor="text1"/>
              <w:sz w:val="20"/>
              <w:szCs w:val="20"/>
            </w:rPr>
            <w:tab/>
            <w:t xml:space="preserve">Elez Garofulić, I., </w:t>
          </w:r>
          <w:proofErr w:type="spellStart"/>
          <w:r w:rsidRPr="006F7137">
            <w:rPr>
              <w:rFonts w:ascii="Times New Roman" w:eastAsia="Times New Roman" w:hAnsi="Times New Roman" w:cs="Times New Roman"/>
              <w:color w:val="000000" w:themeColor="text1"/>
              <w:sz w:val="20"/>
              <w:szCs w:val="20"/>
            </w:rPr>
            <w:t>Repajić</w:t>
          </w:r>
          <w:proofErr w:type="spellEnd"/>
          <w:r w:rsidRPr="006F7137">
            <w:rPr>
              <w:rFonts w:ascii="Times New Roman" w:eastAsia="Times New Roman" w:hAnsi="Times New Roman" w:cs="Times New Roman"/>
              <w:color w:val="000000" w:themeColor="text1"/>
              <w:sz w:val="20"/>
              <w:szCs w:val="20"/>
            </w:rPr>
            <w:t xml:space="preserve">, M., Zorić, Z., </w:t>
          </w:r>
          <w:proofErr w:type="spellStart"/>
          <w:r w:rsidRPr="006F7137">
            <w:rPr>
              <w:rFonts w:ascii="Times New Roman" w:eastAsia="Times New Roman" w:hAnsi="Times New Roman" w:cs="Times New Roman"/>
              <w:color w:val="000000" w:themeColor="text1"/>
              <w:sz w:val="20"/>
              <w:szCs w:val="20"/>
            </w:rPr>
            <w:t>Jurendić</w:t>
          </w:r>
          <w:proofErr w:type="spellEnd"/>
          <w:r w:rsidRPr="006F7137">
            <w:rPr>
              <w:rFonts w:ascii="Times New Roman" w:eastAsia="Times New Roman" w:hAnsi="Times New Roman" w:cs="Times New Roman"/>
              <w:color w:val="000000" w:themeColor="text1"/>
              <w:sz w:val="20"/>
              <w:szCs w:val="20"/>
            </w:rPr>
            <w:t xml:space="preserve">, T., Dragović-Uzelac, V.: Evaluation of Microwave- and Ultrasound-Assisted Extraction Techniques for Revalorization of Black Chokeberry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Fruit Pomace Anthocyanins. Sustainability (Switzerland). 15, (2023). https://doi.org/10.3390/SU15097047</w:t>
          </w:r>
        </w:p>
        <w:p w14:paraId="39829356" w14:textId="77777777" w:rsidR="00056044" w:rsidRPr="006F7137" w:rsidRDefault="00056044">
          <w:pPr>
            <w:autoSpaceDE w:val="0"/>
            <w:autoSpaceDN w:val="0"/>
            <w:ind w:hanging="640"/>
            <w:divId w:val="1637834292"/>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16. </w:t>
          </w:r>
          <w:r w:rsidRPr="006F7137">
            <w:rPr>
              <w:rFonts w:ascii="Times New Roman" w:eastAsia="Times New Roman" w:hAnsi="Times New Roman" w:cs="Times New Roman"/>
              <w:color w:val="000000" w:themeColor="text1"/>
              <w:sz w:val="20"/>
              <w:szCs w:val="20"/>
            </w:rPr>
            <w:tab/>
            <w:t xml:space="preserve">Roda-Serrat, M.C., Razi Parjikolaei, B., </w:t>
          </w:r>
          <w:proofErr w:type="spellStart"/>
          <w:r w:rsidRPr="006F7137">
            <w:rPr>
              <w:rFonts w:ascii="Times New Roman" w:eastAsia="Times New Roman" w:hAnsi="Times New Roman" w:cs="Times New Roman"/>
              <w:color w:val="000000" w:themeColor="text1"/>
              <w:sz w:val="20"/>
              <w:szCs w:val="20"/>
            </w:rPr>
            <w:t>Mohammadifakhr</w:t>
          </w:r>
          <w:proofErr w:type="spellEnd"/>
          <w:r w:rsidRPr="006F7137">
            <w:rPr>
              <w:rFonts w:ascii="Times New Roman" w:eastAsia="Times New Roman" w:hAnsi="Times New Roman" w:cs="Times New Roman"/>
              <w:color w:val="000000" w:themeColor="text1"/>
              <w:sz w:val="20"/>
              <w:szCs w:val="20"/>
            </w:rPr>
            <w:t xml:space="preserve">, M., Martin, J., </w:t>
          </w:r>
          <w:proofErr w:type="spellStart"/>
          <w:r w:rsidRPr="006F7137">
            <w:rPr>
              <w:rFonts w:ascii="Times New Roman" w:eastAsia="Times New Roman" w:hAnsi="Times New Roman" w:cs="Times New Roman"/>
              <w:color w:val="000000" w:themeColor="text1"/>
              <w:sz w:val="20"/>
              <w:szCs w:val="20"/>
            </w:rPr>
            <w:t>Norddahl</w:t>
          </w:r>
          <w:proofErr w:type="spellEnd"/>
          <w:r w:rsidRPr="006F7137">
            <w:rPr>
              <w:rFonts w:ascii="Times New Roman" w:eastAsia="Times New Roman" w:hAnsi="Times New Roman" w:cs="Times New Roman"/>
              <w:color w:val="000000" w:themeColor="text1"/>
              <w:sz w:val="20"/>
              <w:szCs w:val="20"/>
            </w:rPr>
            <w:t xml:space="preserve">, B., Errico, M.: A Case Study for the Extraction, Purification, and Co-Pigmentation of Anthocyanins from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Juice Pomace. Foods. 11, 3875 (2022). https://doi.org/10.3390/foods11233875</w:t>
          </w:r>
        </w:p>
        <w:p w14:paraId="615B1552" w14:textId="77777777" w:rsidR="00056044" w:rsidRPr="006F7137" w:rsidRDefault="00056044">
          <w:pPr>
            <w:autoSpaceDE w:val="0"/>
            <w:autoSpaceDN w:val="0"/>
            <w:ind w:hanging="640"/>
            <w:divId w:val="607932221"/>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lastRenderedPageBreak/>
            <w:t xml:space="preserve">17. </w:t>
          </w:r>
          <w:r w:rsidRPr="006F7137">
            <w:rPr>
              <w:rFonts w:ascii="Times New Roman" w:eastAsia="Times New Roman" w:hAnsi="Times New Roman" w:cs="Times New Roman"/>
              <w:color w:val="000000" w:themeColor="text1"/>
              <w:sz w:val="20"/>
              <w:szCs w:val="20"/>
            </w:rPr>
            <w:tab/>
            <w:t xml:space="preserve">Angelini, A., di </w:t>
          </w:r>
          <w:proofErr w:type="spellStart"/>
          <w:r w:rsidRPr="006F7137">
            <w:rPr>
              <w:rFonts w:ascii="Times New Roman" w:eastAsia="Times New Roman" w:hAnsi="Times New Roman" w:cs="Times New Roman"/>
              <w:color w:val="000000" w:themeColor="text1"/>
              <w:sz w:val="20"/>
              <w:szCs w:val="20"/>
            </w:rPr>
            <w:t>Bitonto</w:t>
          </w:r>
          <w:proofErr w:type="spellEnd"/>
          <w:r w:rsidRPr="006F7137">
            <w:rPr>
              <w:rFonts w:ascii="Times New Roman" w:eastAsia="Times New Roman" w:hAnsi="Times New Roman" w:cs="Times New Roman"/>
              <w:color w:val="000000" w:themeColor="text1"/>
              <w:sz w:val="20"/>
              <w:szCs w:val="20"/>
            </w:rPr>
            <w:t xml:space="preserve">, L., </w:t>
          </w:r>
          <w:proofErr w:type="spellStart"/>
          <w:r w:rsidRPr="006F7137">
            <w:rPr>
              <w:rFonts w:ascii="Times New Roman" w:eastAsia="Times New Roman" w:hAnsi="Times New Roman" w:cs="Times New Roman"/>
              <w:color w:val="000000" w:themeColor="text1"/>
              <w:sz w:val="20"/>
              <w:szCs w:val="20"/>
            </w:rPr>
            <w:t>Zikou</w:t>
          </w:r>
          <w:proofErr w:type="spellEnd"/>
          <w:r w:rsidRPr="006F7137">
            <w:rPr>
              <w:rFonts w:ascii="Times New Roman" w:eastAsia="Times New Roman" w:hAnsi="Times New Roman" w:cs="Times New Roman"/>
              <w:color w:val="000000" w:themeColor="text1"/>
              <w:sz w:val="20"/>
              <w:szCs w:val="20"/>
            </w:rPr>
            <w:t>, E., Santzouk, S., Santzouk, G., Roda-Serrat, M.C., Errico, M., Pastore, C.: Assessing of potential of Aronia Berries residue after juice extraction as a feedstock for platform molecules production. Bulgarian Chemical Communications. 51, 103–105 (2019). https://doi.org/10.34049/bcc.51.B.004</w:t>
          </w:r>
        </w:p>
        <w:p w14:paraId="7E4DC4C6" w14:textId="77777777" w:rsidR="00056044" w:rsidRPr="006F7137" w:rsidRDefault="00056044">
          <w:pPr>
            <w:autoSpaceDE w:val="0"/>
            <w:autoSpaceDN w:val="0"/>
            <w:ind w:hanging="640"/>
            <w:divId w:val="1064910511"/>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18. </w:t>
          </w:r>
          <w:r w:rsidRPr="006F7137">
            <w:rPr>
              <w:rFonts w:ascii="Times New Roman" w:eastAsia="Times New Roman" w:hAnsi="Times New Roman" w:cs="Times New Roman"/>
              <w:color w:val="000000" w:themeColor="text1"/>
              <w:sz w:val="20"/>
              <w:szCs w:val="20"/>
            </w:rPr>
            <w:tab/>
            <w:t xml:space="preserve">Woźniak, Ł., Marszałek, K., </w:t>
          </w:r>
          <w:proofErr w:type="spellStart"/>
          <w:r w:rsidRPr="006F7137">
            <w:rPr>
              <w:rFonts w:ascii="Times New Roman" w:eastAsia="Times New Roman" w:hAnsi="Times New Roman" w:cs="Times New Roman"/>
              <w:color w:val="000000" w:themeColor="text1"/>
              <w:sz w:val="20"/>
              <w:szCs w:val="20"/>
            </w:rPr>
            <w:t>Skąpska</w:t>
          </w:r>
          <w:proofErr w:type="spellEnd"/>
          <w:r w:rsidRPr="006F7137">
            <w:rPr>
              <w:rFonts w:ascii="Times New Roman" w:eastAsia="Times New Roman" w:hAnsi="Times New Roman" w:cs="Times New Roman"/>
              <w:color w:val="000000" w:themeColor="text1"/>
              <w:sz w:val="20"/>
              <w:szCs w:val="20"/>
            </w:rPr>
            <w:t xml:space="preserve">, S., </w:t>
          </w:r>
          <w:proofErr w:type="spellStart"/>
          <w:r w:rsidRPr="006F7137">
            <w:rPr>
              <w:rFonts w:ascii="Times New Roman" w:eastAsia="Times New Roman" w:hAnsi="Times New Roman" w:cs="Times New Roman"/>
              <w:color w:val="000000" w:themeColor="text1"/>
              <w:sz w:val="20"/>
              <w:szCs w:val="20"/>
            </w:rPr>
            <w:t>Jędrzejczak</w:t>
          </w:r>
          <w:proofErr w:type="spellEnd"/>
          <w:r w:rsidRPr="006F7137">
            <w:rPr>
              <w:rFonts w:ascii="Times New Roman" w:eastAsia="Times New Roman" w:hAnsi="Times New Roman" w:cs="Times New Roman"/>
              <w:color w:val="000000" w:themeColor="text1"/>
              <w:sz w:val="20"/>
              <w:szCs w:val="20"/>
            </w:rPr>
            <w:t>, R.: The Application of Supercritical Carbon Dioxide and Ethanol for the Extraction of Phenolic Compounds from Chokeberry Pomace. Applied Sciences. 7, 322 (2017). https://doi.org/10.3390/app7040322</w:t>
          </w:r>
        </w:p>
        <w:p w14:paraId="0882E5E8" w14:textId="77777777" w:rsidR="00056044" w:rsidRPr="006F7137" w:rsidRDefault="00056044">
          <w:pPr>
            <w:autoSpaceDE w:val="0"/>
            <w:autoSpaceDN w:val="0"/>
            <w:ind w:hanging="640"/>
            <w:divId w:val="89404677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19.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Vagiri</w:t>
          </w:r>
          <w:proofErr w:type="spellEnd"/>
          <w:r w:rsidRPr="006F7137">
            <w:rPr>
              <w:rFonts w:ascii="Times New Roman" w:eastAsia="Times New Roman" w:hAnsi="Times New Roman" w:cs="Times New Roman"/>
              <w:color w:val="000000" w:themeColor="text1"/>
              <w:sz w:val="20"/>
              <w:szCs w:val="20"/>
            </w:rPr>
            <w:t xml:space="preserve">, M., Jensen, M.: Influence of juice processing factors on quality of black chokeberry pomace as a future resource for </w:t>
          </w:r>
          <w:proofErr w:type="spellStart"/>
          <w:r w:rsidRPr="006F7137">
            <w:rPr>
              <w:rFonts w:ascii="Times New Roman" w:eastAsia="Times New Roman" w:hAnsi="Times New Roman" w:cs="Times New Roman"/>
              <w:color w:val="000000" w:themeColor="text1"/>
              <w:sz w:val="20"/>
              <w:szCs w:val="20"/>
            </w:rPr>
            <w:t>colour</w:t>
          </w:r>
          <w:proofErr w:type="spellEnd"/>
          <w:r w:rsidRPr="006F7137">
            <w:rPr>
              <w:rFonts w:ascii="Times New Roman" w:eastAsia="Times New Roman" w:hAnsi="Times New Roman" w:cs="Times New Roman"/>
              <w:color w:val="000000" w:themeColor="text1"/>
              <w:sz w:val="20"/>
              <w:szCs w:val="20"/>
            </w:rPr>
            <w:t xml:space="preserve"> extraction. Food Chem. 217, 409–417 (2017). https://doi.org/10.1016/j.foodchem.2016.08.121</w:t>
          </w:r>
        </w:p>
        <w:p w14:paraId="20BAA011" w14:textId="77777777" w:rsidR="00056044" w:rsidRPr="006F7137" w:rsidRDefault="00056044">
          <w:pPr>
            <w:autoSpaceDE w:val="0"/>
            <w:autoSpaceDN w:val="0"/>
            <w:ind w:hanging="640"/>
            <w:divId w:val="69508492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20. </w:t>
          </w:r>
          <w:r w:rsidRPr="006F7137">
            <w:rPr>
              <w:rFonts w:ascii="Times New Roman" w:eastAsia="Times New Roman" w:hAnsi="Times New Roman" w:cs="Times New Roman"/>
              <w:color w:val="000000" w:themeColor="text1"/>
              <w:sz w:val="20"/>
              <w:szCs w:val="20"/>
            </w:rPr>
            <w:tab/>
            <w:t xml:space="preserve">Gricenko, T., </w:t>
          </w:r>
          <w:proofErr w:type="spellStart"/>
          <w:r w:rsidRPr="006F7137">
            <w:rPr>
              <w:rFonts w:ascii="Times New Roman" w:eastAsia="Times New Roman" w:hAnsi="Times New Roman" w:cs="Times New Roman"/>
              <w:color w:val="000000" w:themeColor="text1"/>
              <w:sz w:val="20"/>
              <w:szCs w:val="20"/>
            </w:rPr>
            <w:t>Zommere</w:t>
          </w:r>
          <w:proofErr w:type="spellEnd"/>
          <w:r w:rsidRPr="006F7137">
            <w:rPr>
              <w:rFonts w:ascii="Times New Roman" w:eastAsia="Times New Roman" w:hAnsi="Times New Roman" w:cs="Times New Roman"/>
              <w:color w:val="000000" w:themeColor="text1"/>
              <w:sz w:val="20"/>
              <w:szCs w:val="20"/>
            </w:rPr>
            <w:t xml:space="preserve">, A., </w:t>
          </w:r>
          <w:proofErr w:type="spellStart"/>
          <w:r w:rsidRPr="006F7137">
            <w:rPr>
              <w:rFonts w:ascii="Times New Roman" w:eastAsia="Times New Roman" w:hAnsi="Times New Roman" w:cs="Times New Roman"/>
              <w:color w:val="000000" w:themeColor="text1"/>
              <w:sz w:val="20"/>
              <w:szCs w:val="20"/>
            </w:rPr>
            <w:t>Kviesis</w:t>
          </w:r>
          <w:proofErr w:type="spellEnd"/>
          <w:r w:rsidRPr="006F7137">
            <w:rPr>
              <w:rFonts w:ascii="Times New Roman" w:eastAsia="Times New Roman" w:hAnsi="Times New Roman" w:cs="Times New Roman"/>
              <w:color w:val="000000" w:themeColor="text1"/>
              <w:sz w:val="20"/>
              <w:szCs w:val="20"/>
            </w:rPr>
            <w:t>, J., Klavins, L.: Effect of drying temperature on berry press residue anthocyanin stability and profile. Front. Sustain. Food Syst. 9, (2026). https://doi.org/10.3389/fsufs.2025.1733151</w:t>
          </w:r>
        </w:p>
        <w:p w14:paraId="329B7B27" w14:textId="77777777" w:rsidR="00056044" w:rsidRPr="006F7137" w:rsidRDefault="00056044">
          <w:pPr>
            <w:autoSpaceDE w:val="0"/>
            <w:autoSpaceDN w:val="0"/>
            <w:ind w:hanging="640"/>
            <w:divId w:val="1211111240"/>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21. </w:t>
          </w:r>
          <w:r w:rsidRPr="006F7137">
            <w:rPr>
              <w:rFonts w:ascii="Times New Roman" w:eastAsia="Times New Roman" w:hAnsi="Times New Roman" w:cs="Times New Roman"/>
              <w:color w:val="000000" w:themeColor="text1"/>
              <w:sz w:val="20"/>
              <w:szCs w:val="20"/>
            </w:rPr>
            <w:tab/>
            <w:t xml:space="preserve">Kavela, E., Orbán, V., Máté, M., </w:t>
          </w:r>
          <w:proofErr w:type="spellStart"/>
          <w:r w:rsidRPr="006F7137">
            <w:rPr>
              <w:rFonts w:ascii="Times New Roman" w:eastAsia="Times New Roman" w:hAnsi="Times New Roman" w:cs="Times New Roman"/>
              <w:color w:val="000000" w:themeColor="text1"/>
              <w:sz w:val="20"/>
              <w:szCs w:val="20"/>
            </w:rPr>
            <w:t>Szalóki-Dorkó</w:t>
          </w:r>
          <w:proofErr w:type="spellEnd"/>
          <w:r w:rsidRPr="006F7137">
            <w:rPr>
              <w:rFonts w:ascii="Times New Roman" w:eastAsia="Times New Roman" w:hAnsi="Times New Roman" w:cs="Times New Roman"/>
              <w:color w:val="000000" w:themeColor="text1"/>
              <w:sz w:val="20"/>
              <w:szCs w:val="20"/>
            </w:rPr>
            <w:t>, L.: Impact of drying technologies on polyphenols and antioxidant capacity in chokeberry pomace tea infusion. Progress in Agricultural Engineering Sciences. 21, 287–302 (2025). https://doi.org/10.1556/446.2025.00229</w:t>
          </w:r>
        </w:p>
        <w:p w14:paraId="11D04BE1" w14:textId="77777777" w:rsidR="00056044" w:rsidRPr="006F7137" w:rsidRDefault="00056044">
          <w:pPr>
            <w:autoSpaceDE w:val="0"/>
            <w:autoSpaceDN w:val="0"/>
            <w:ind w:hanging="640"/>
            <w:divId w:val="725107427"/>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22. </w:t>
          </w:r>
          <w:r w:rsidRPr="006F7137">
            <w:rPr>
              <w:rFonts w:ascii="Times New Roman" w:eastAsia="Times New Roman" w:hAnsi="Times New Roman" w:cs="Times New Roman"/>
              <w:color w:val="000000" w:themeColor="text1"/>
              <w:sz w:val="20"/>
              <w:szCs w:val="20"/>
            </w:rPr>
            <w:tab/>
            <w:t xml:space="preserve">Sawicki, J., </w:t>
          </w:r>
          <w:proofErr w:type="spellStart"/>
          <w:r w:rsidRPr="006F7137">
            <w:rPr>
              <w:rFonts w:ascii="Times New Roman" w:eastAsia="Times New Roman" w:hAnsi="Times New Roman" w:cs="Times New Roman"/>
              <w:color w:val="000000" w:themeColor="text1"/>
              <w:sz w:val="20"/>
              <w:szCs w:val="20"/>
            </w:rPr>
            <w:t>Wójciak</w:t>
          </w:r>
          <w:proofErr w:type="spellEnd"/>
          <w:r w:rsidRPr="006F7137">
            <w:rPr>
              <w:rFonts w:ascii="Times New Roman" w:eastAsia="Times New Roman" w:hAnsi="Times New Roman" w:cs="Times New Roman"/>
              <w:color w:val="000000" w:themeColor="text1"/>
              <w:sz w:val="20"/>
              <w:szCs w:val="20"/>
            </w:rPr>
            <w:t xml:space="preserve">, W., </w:t>
          </w:r>
          <w:proofErr w:type="spellStart"/>
          <w:r w:rsidRPr="006F7137">
            <w:rPr>
              <w:rFonts w:ascii="Times New Roman" w:eastAsia="Times New Roman" w:hAnsi="Times New Roman" w:cs="Times New Roman"/>
              <w:color w:val="000000" w:themeColor="text1"/>
              <w:sz w:val="20"/>
              <w:szCs w:val="20"/>
            </w:rPr>
            <w:t>Żuk</w:t>
          </w:r>
          <w:proofErr w:type="spellEnd"/>
          <w:r w:rsidRPr="006F7137">
            <w:rPr>
              <w:rFonts w:ascii="Times New Roman" w:eastAsia="Times New Roman" w:hAnsi="Times New Roman" w:cs="Times New Roman"/>
              <w:color w:val="000000" w:themeColor="text1"/>
              <w:sz w:val="20"/>
              <w:szCs w:val="20"/>
            </w:rPr>
            <w:t xml:space="preserve">, M., Dresler, S., Sowa, I., Skalska-Kamińska, A., </w:t>
          </w:r>
          <w:proofErr w:type="spellStart"/>
          <w:r w:rsidRPr="006F7137">
            <w:rPr>
              <w:rFonts w:ascii="Times New Roman" w:eastAsia="Times New Roman" w:hAnsi="Times New Roman" w:cs="Times New Roman"/>
              <w:color w:val="000000" w:themeColor="text1"/>
              <w:sz w:val="20"/>
              <w:szCs w:val="20"/>
            </w:rPr>
            <w:t>Wójciak</w:t>
          </w:r>
          <w:proofErr w:type="spellEnd"/>
          <w:r w:rsidRPr="006F7137">
            <w:rPr>
              <w:rFonts w:ascii="Times New Roman" w:eastAsia="Times New Roman" w:hAnsi="Times New Roman" w:cs="Times New Roman"/>
              <w:color w:val="000000" w:themeColor="text1"/>
              <w:sz w:val="20"/>
              <w:szCs w:val="20"/>
            </w:rPr>
            <w:t xml:space="preserve">, M.: Impact of Preservation Techniques on Polyphenols in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Pomace and Their Recovery by Optimized Accelerated Solvent Extraction. Applied Sciences (Switzerland). 16, (2026). https://doi.org/10.3390/app16094116</w:t>
          </w:r>
        </w:p>
        <w:p w14:paraId="7EFBBFDD" w14:textId="77777777" w:rsidR="00056044" w:rsidRPr="006F7137" w:rsidRDefault="00056044">
          <w:pPr>
            <w:autoSpaceDE w:val="0"/>
            <w:autoSpaceDN w:val="0"/>
            <w:ind w:hanging="640"/>
            <w:divId w:val="1988630592"/>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23. </w:t>
          </w:r>
          <w:r w:rsidRPr="006F7137">
            <w:rPr>
              <w:rFonts w:ascii="Times New Roman" w:eastAsia="Times New Roman" w:hAnsi="Times New Roman" w:cs="Times New Roman"/>
              <w:color w:val="000000" w:themeColor="text1"/>
              <w:sz w:val="20"/>
              <w:szCs w:val="20"/>
            </w:rPr>
            <w:tab/>
            <w:t xml:space="preserve">Errico, M., Carlsen, E.S.L., </w:t>
          </w:r>
          <w:proofErr w:type="spellStart"/>
          <w:r w:rsidRPr="006F7137">
            <w:rPr>
              <w:rFonts w:ascii="Times New Roman" w:eastAsia="Times New Roman" w:hAnsi="Times New Roman" w:cs="Times New Roman"/>
              <w:color w:val="000000" w:themeColor="text1"/>
              <w:sz w:val="20"/>
              <w:szCs w:val="20"/>
            </w:rPr>
            <w:t>Kniepkamp</w:t>
          </w:r>
          <w:proofErr w:type="spellEnd"/>
          <w:r w:rsidRPr="006F7137">
            <w:rPr>
              <w:rFonts w:ascii="Times New Roman" w:eastAsia="Times New Roman" w:hAnsi="Times New Roman" w:cs="Times New Roman"/>
              <w:color w:val="000000" w:themeColor="text1"/>
              <w:sz w:val="20"/>
              <w:szCs w:val="20"/>
            </w:rPr>
            <w:t xml:space="preserve">, K., Hajrizaj, R., Duelund, L., </w:t>
          </w:r>
          <w:proofErr w:type="spellStart"/>
          <w:r w:rsidRPr="006F7137">
            <w:rPr>
              <w:rFonts w:ascii="Times New Roman" w:eastAsia="Times New Roman" w:hAnsi="Times New Roman" w:cs="Times New Roman"/>
              <w:color w:val="000000" w:themeColor="text1"/>
              <w:sz w:val="20"/>
              <w:szCs w:val="20"/>
            </w:rPr>
            <w:t>Tronci</w:t>
          </w:r>
          <w:proofErr w:type="spellEnd"/>
          <w:r w:rsidRPr="006F7137">
            <w:rPr>
              <w:rFonts w:ascii="Times New Roman" w:eastAsia="Times New Roman" w:hAnsi="Times New Roman" w:cs="Times New Roman"/>
              <w:color w:val="000000" w:themeColor="text1"/>
              <w:sz w:val="20"/>
              <w:szCs w:val="20"/>
            </w:rPr>
            <w:t>, S., Grosso, M.: Extraction kinetics and yield optimization of aronia pomace using supercritical CO₂. Journal of Supercritical Fluids. 228, (2026). https://doi.org/10.1016/j.supflu.2025.106796</w:t>
          </w:r>
        </w:p>
        <w:p w14:paraId="1AFC8C48" w14:textId="77777777" w:rsidR="00056044" w:rsidRPr="006F7137" w:rsidRDefault="00056044">
          <w:pPr>
            <w:autoSpaceDE w:val="0"/>
            <w:autoSpaceDN w:val="0"/>
            <w:ind w:hanging="640"/>
            <w:divId w:val="421147475"/>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24. </w:t>
          </w:r>
          <w:r w:rsidRPr="006F7137">
            <w:rPr>
              <w:rFonts w:ascii="Times New Roman" w:eastAsia="Times New Roman" w:hAnsi="Times New Roman" w:cs="Times New Roman"/>
              <w:color w:val="000000" w:themeColor="text1"/>
              <w:sz w:val="20"/>
              <w:szCs w:val="20"/>
            </w:rPr>
            <w:tab/>
            <w:t xml:space="preserve">Piasecka-Lenartowicz, I., Kalisz, S., Wiktor, A., </w:t>
          </w:r>
          <w:proofErr w:type="spellStart"/>
          <w:r w:rsidRPr="006F7137">
            <w:rPr>
              <w:rFonts w:ascii="Times New Roman" w:eastAsia="Times New Roman" w:hAnsi="Times New Roman" w:cs="Times New Roman"/>
              <w:color w:val="000000" w:themeColor="text1"/>
              <w:sz w:val="20"/>
              <w:szCs w:val="20"/>
            </w:rPr>
            <w:t>Górska</w:t>
          </w:r>
          <w:proofErr w:type="spellEnd"/>
          <w:r w:rsidRPr="006F7137">
            <w:rPr>
              <w:rFonts w:ascii="Times New Roman" w:eastAsia="Times New Roman" w:hAnsi="Times New Roman" w:cs="Times New Roman"/>
              <w:color w:val="000000" w:themeColor="text1"/>
              <w:sz w:val="20"/>
              <w:szCs w:val="20"/>
            </w:rPr>
            <w:t>, A.: Pulsed Electric Field Treatment of Berry Fruit Seeds: Effect on Phenolic Compound Recovery. Applied Sciences (Switzerland). 15, (2025). https://doi.org/10.3390/app152413006</w:t>
          </w:r>
        </w:p>
        <w:p w14:paraId="659E5788" w14:textId="77777777" w:rsidR="00056044" w:rsidRPr="006F7137" w:rsidRDefault="00056044">
          <w:pPr>
            <w:autoSpaceDE w:val="0"/>
            <w:autoSpaceDN w:val="0"/>
            <w:ind w:hanging="640"/>
            <w:divId w:val="588776043"/>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25. </w:t>
          </w:r>
          <w:r w:rsidRPr="006F7137">
            <w:rPr>
              <w:rFonts w:ascii="Times New Roman" w:eastAsia="Times New Roman" w:hAnsi="Times New Roman" w:cs="Times New Roman"/>
              <w:color w:val="000000" w:themeColor="text1"/>
              <w:sz w:val="20"/>
              <w:szCs w:val="20"/>
            </w:rPr>
            <w:tab/>
            <w:t xml:space="preserve">Piasecka, I., Brzezińska, R., </w:t>
          </w:r>
          <w:proofErr w:type="spellStart"/>
          <w:r w:rsidRPr="006F7137">
            <w:rPr>
              <w:rFonts w:ascii="Times New Roman" w:eastAsia="Times New Roman" w:hAnsi="Times New Roman" w:cs="Times New Roman"/>
              <w:color w:val="000000" w:themeColor="text1"/>
              <w:sz w:val="20"/>
              <w:szCs w:val="20"/>
            </w:rPr>
            <w:t>Wirkowska-Wojdyła</w:t>
          </w:r>
          <w:proofErr w:type="spellEnd"/>
          <w:r w:rsidRPr="006F7137">
            <w:rPr>
              <w:rFonts w:ascii="Times New Roman" w:eastAsia="Times New Roman" w:hAnsi="Times New Roman" w:cs="Times New Roman"/>
              <w:color w:val="000000" w:themeColor="text1"/>
              <w:sz w:val="20"/>
              <w:szCs w:val="20"/>
            </w:rPr>
            <w:t xml:space="preserve">, M., </w:t>
          </w:r>
          <w:proofErr w:type="spellStart"/>
          <w:r w:rsidRPr="006F7137">
            <w:rPr>
              <w:rFonts w:ascii="Times New Roman" w:eastAsia="Times New Roman" w:hAnsi="Times New Roman" w:cs="Times New Roman"/>
              <w:color w:val="000000" w:themeColor="text1"/>
              <w:sz w:val="20"/>
              <w:szCs w:val="20"/>
            </w:rPr>
            <w:t>Ostrowska-Ligęza</w:t>
          </w:r>
          <w:proofErr w:type="spellEnd"/>
          <w:r w:rsidRPr="006F7137">
            <w:rPr>
              <w:rFonts w:ascii="Times New Roman" w:eastAsia="Times New Roman" w:hAnsi="Times New Roman" w:cs="Times New Roman"/>
              <w:color w:val="000000" w:themeColor="text1"/>
              <w:sz w:val="20"/>
              <w:szCs w:val="20"/>
            </w:rPr>
            <w:t xml:space="preserve">, E., </w:t>
          </w:r>
          <w:proofErr w:type="spellStart"/>
          <w:r w:rsidRPr="006F7137">
            <w:rPr>
              <w:rFonts w:ascii="Times New Roman" w:eastAsia="Times New Roman" w:hAnsi="Times New Roman" w:cs="Times New Roman"/>
              <w:color w:val="000000" w:themeColor="text1"/>
              <w:sz w:val="20"/>
              <w:szCs w:val="20"/>
            </w:rPr>
            <w:t>Górska</w:t>
          </w:r>
          <w:proofErr w:type="spellEnd"/>
          <w:r w:rsidRPr="006F7137">
            <w:rPr>
              <w:rFonts w:ascii="Times New Roman" w:eastAsia="Times New Roman" w:hAnsi="Times New Roman" w:cs="Times New Roman"/>
              <w:color w:val="000000" w:themeColor="text1"/>
              <w:sz w:val="20"/>
              <w:szCs w:val="20"/>
            </w:rPr>
            <w:t xml:space="preserve">, A.: Valorization of fruit by-products into oils: the benefits of ultrasound treatment for yield, oxidative stability, fatty acid profile, and antioxidant retention. Biomass Convers. </w:t>
          </w:r>
          <w:proofErr w:type="spellStart"/>
          <w:r w:rsidRPr="006F7137">
            <w:rPr>
              <w:rFonts w:ascii="Times New Roman" w:eastAsia="Times New Roman" w:hAnsi="Times New Roman" w:cs="Times New Roman"/>
              <w:color w:val="000000" w:themeColor="text1"/>
              <w:sz w:val="20"/>
              <w:szCs w:val="20"/>
            </w:rPr>
            <w:t>Biorefin</w:t>
          </w:r>
          <w:proofErr w:type="spellEnd"/>
          <w:r w:rsidRPr="006F7137">
            <w:rPr>
              <w:rFonts w:ascii="Times New Roman" w:eastAsia="Times New Roman" w:hAnsi="Times New Roman" w:cs="Times New Roman"/>
              <w:color w:val="000000" w:themeColor="text1"/>
              <w:sz w:val="20"/>
              <w:szCs w:val="20"/>
            </w:rPr>
            <w:t>. 16, (2026). https://doi.org/10.1007/s13399-025-06999-3</w:t>
          </w:r>
        </w:p>
        <w:p w14:paraId="0690F126" w14:textId="77777777" w:rsidR="00056044" w:rsidRPr="006F7137" w:rsidRDefault="00056044">
          <w:pPr>
            <w:autoSpaceDE w:val="0"/>
            <w:autoSpaceDN w:val="0"/>
            <w:ind w:hanging="640"/>
            <w:divId w:val="793446075"/>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26.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Repajić</w:t>
          </w:r>
          <w:proofErr w:type="spellEnd"/>
          <w:r w:rsidRPr="006F7137">
            <w:rPr>
              <w:rFonts w:ascii="Times New Roman" w:eastAsia="Times New Roman" w:hAnsi="Times New Roman" w:cs="Times New Roman"/>
              <w:color w:val="000000" w:themeColor="text1"/>
              <w:sz w:val="20"/>
              <w:szCs w:val="20"/>
            </w:rPr>
            <w:t xml:space="preserve">, M., Zorić, M., </w:t>
          </w:r>
          <w:proofErr w:type="spellStart"/>
          <w:r w:rsidRPr="006F7137">
            <w:rPr>
              <w:rFonts w:ascii="Times New Roman" w:eastAsia="Times New Roman" w:hAnsi="Times New Roman" w:cs="Times New Roman"/>
              <w:color w:val="000000" w:themeColor="text1"/>
              <w:sz w:val="20"/>
              <w:szCs w:val="20"/>
            </w:rPr>
            <w:t>Magnabosca</w:t>
          </w:r>
          <w:proofErr w:type="spellEnd"/>
          <w:r w:rsidRPr="006F7137">
            <w:rPr>
              <w:rFonts w:ascii="Times New Roman" w:eastAsia="Times New Roman" w:hAnsi="Times New Roman" w:cs="Times New Roman"/>
              <w:color w:val="000000" w:themeColor="text1"/>
              <w:sz w:val="20"/>
              <w:szCs w:val="20"/>
            </w:rPr>
            <w:t xml:space="preserve">, I., </w:t>
          </w:r>
          <w:proofErr w:type="spellStart"/>
          <w:r w:rsidRPr="006F7137">
            <w:rPr>
              <w:rFonts w:ascii="Times New Roman" w:eastAsia="Times New Roman" w:hAnsi="Times New Roman" w:cs="Times New Roman"/>
              <w:color w:val="000000" w:themeColor="text1"/>
              <w:sz w:val="20"/>
              <w:szCs w:val="20"/>
            </w:rPr>
            <w:t>Pedisić</w:t>
          </w:r>
          <w:proofErr w:type="spellEnd"/>
          <w:r w:rsidRPr="006F7137">
            <w:rPr>
              <w:rFonts w:ascii="Times New Roman" w:eastAsia="Times New Roman" w:hAnsi="Times New Roman" w:cs="Times New Roman"/>
              <w:color w:val="000000" w:themeColor="text1"/>
              <w:sz w:val="20"/>
              <w:szCs w:val="20"/>
            </w:rPr>
            <w:t>, S., Dragović-Uzelac, V., Elez Garofulić, I.: Bioactive Power of Black Chokeberry Pomace as Affected by Advanced Extraction Techniques and Cryogrinding. Molecules. 30, (2025). https://doi.org/10.3390/molecules30163383</w:t>
          </w:r>
        </w:p>
        <w:p w14:paraId="017FF222" w14:textId="77777777" w:rsidR="00056044" w:rsidRPr="006F7137" w:rsidRDefault="00056044">
          <w:pPr>
            <w:autoSpaceDE w:val="0"/>
            <w:autoSpaceDN w:val="0"/>
            <w:ind w:hanging="640"/>
            <w:divId w:val="1305739914"/>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27. </w:t>
          </w:r>
          <w:r w:rsidRPr="006F7137">
            <w:rPr>
              <w:rFonts w:ascii="Times New Roman" w:eastAsia="Times New Roman" w:hAnsi="Times New Roman" w:cs="Times New Roman"/>
              <w:color w:val="000000" w:themeColor="text1"/>
              <w:sz w:val="20"/>
              <w:szCs w:val="20"/>
            </w:rPr>
            <w:tab/>
            <w:t xml:space="preserve">Sokolova, Y.N., Ionov, V. V, Eller, K.I., Serba, Y.M., Perova, I.B., Volkova, G.S.: Study of the Flavonoid Composition in Enzymatic Hydrolysates of Lingonberry Pomace and Aronia Berry Pomace. Russ. J. </w:t>
          </w:r>
          <w:proofErr w:type="spellStart"/>
          <w:r w:rsidRPr="006F7137">
            <w:rPr>
              <w:rFonts w:ascii="Times New Roman" w:eastAsia="Times New Roman" w:hAnsi="Times New Roman" w:cs="Times New Roman"/>
              <w:color w:val="000000" w:themeColor="text1"/>
              <w:sz w:val="20"/>
              <w:szCs w:val="20"/>
            </w:rPr>
            <w:t>Bioorg</w:t>
          </w:r>
          <w:proofErr w:type="spellEnd"/>
          <w:r w:rsidRPr="006F7137">
            <w:rPr>
              <w:rFonts w:ascii="Times New Roman" w:eastAsia="Times New Roman" w:hAnsi="Times New Roman" w:cs="Times New Roman"/>
              <w:color w:val="000000" w:themeColor="text1"/>
              <w:sz w:val="20"/>
              <w:szCs w:val="20"/>
            </w:rPr>
            <w:t>. Chem. 51, 3145–3151 (2025). https://doi.org/10.1134/S1068162025150129</w:t>
          </w:r>
        </w:p>
        <w:p w14:paraId="2478C617" w14:textId="77777777" w:rsidR="00056044" w:rsidRPr="006F7137" w:rsidRDefault="00056044">
          <w:pPr>
            <w:autoSpaceDE w:val="0"/>
            <w:autoSpaceDN w:val="0"/>
            <w:ind w:hanging="640"/>
            <w:divId w:val="871114866"/>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28. </w:t>
          </w:r>
          <w:r w:rsidRPr="006F7137">
            <w:rPr>
              <w:rFonts w:ascii="Times New Roman" w:eastAsia="Times New Roman" w:hAnsi="Times New Roman" w:cs="Times New Roman"/>
              <w:color w:val="000000" w:themeColor="text1"/>
              <w:sz w:val="20"/>
              <w:szCs w:val="20"/>
            </w:rPr>
            <w:tab/>
            <w:t>Lee, K.H., Lee, J., Kim, S., Son, H., Kwak, H.S., Park, C., Yoo, H.Y.: Sustainable valorization of aronia-derived biomass for bioethanol production via optimized alkaline pretreatment. Biotechnology and Bioprocess Engineering. (2026). https://doi.org/10.1007/s12257-026-00301-6</w:t>
          </w:r>
        </w:p>
        <w:p w14:paraId="48541BA0" w14:textId="77777777" w:rsidR="00056044" w:rsidRPr="006F7137" w:rsidRDefault="00056044">
          <w:pPr>
            <w:autoSpaceDE w:val="0"/>
            <w:autoSpaceDN w:val="0"/>
            <w:ind w:hanging="640"/>
            <w:divId w:val="2033803767"/>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29. </w:t>
          </w:r>
          <w:r w:rsidRPr="006F7137">
            <w:rPr>
              <w:rFonts w:ascii="Times New Roman" w:eastAsia="Times New Roman" w:hAnsi="Times New Roman" w:cs="Times New Roman"/>
              <w:color w:val="000000" w:themeColor="text1"/>
              <w:sz w:val="20"/>
              <w:szCs w:val="20"/>
            </w:rPr>
            <w:tab/>
            <w:t xml:space="preserve">Kavela, E.T.A., Gebeyehu, Y.T., Belák, Á., Máté, M., </w:t>
          </w:r>
          <w:proofErr w:type="spellStart"/>
          <w:r w:rsidRPr="006F7137">
            <w:rPr>
              <w:rFonts w:ascii="Times New Roman" w:eastAsia="Times New Roman" w:hAnsi="Times New Roman" w:cs="Times New Roman"/>
              <w:color w:val="000000" w:themeColor="text1"/>
              <w:sz w:val="20"/>
              <w:szCs w:val="20"/>
            </w:rPr>
            <w:t>Szalóki-Dorkó</w:t>
          </w:r>
          <w:proofErr w:type="spellEnd"/>
          <w:r w:rsidRPr="006F7137">
            <w:rPr>
              <w:rFonts w:ascii="Times New Roman" w:eastAsia="Times New Roman" w:hAnsi="Times New Roman" w:cs="Times New Roman"/>
              <w:color w:val="000000" w:themeColor="text1"/>
              <w:sz w:val="20"/>
              <w:szCs w:val="20"/>
            </w:rPr>
            <w:t>, L.: Determination of antioxidant capacity, bioactive components and antimicrobial effect of chokeberry pomace extracts. Applied Food Research. 5, (2025). https://doi.org/10.1016/j.afres.2025.101344</w:t>
          </w:r>
        </w:p>
        <w:p w14:paraId="5DB4A21A" w14:textId="3EDDC67A" w:rsidR="00056044" w:rsidRPr="006F7137" w:rsidRDefault="00056044">
          <w:pPr>
            <w:autoSpaceDE w:val="0"/>
            <w:autoSpaceDN w:val="0"/>
            <w:ind w:hanging="640"/>
            <w:divId w:val="1779568139"/>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30. </w:t>
          </w:r>
          <w:r w:rsidRPr="006F7137">
            <w:rPr>
              <w:rFonts w:ascii="Times New Roman" w:eastAsia="Times New Roman" w:hAnsi="Times New Roman" w:cs="Times New Roman"/>
              <w:color w:val="000000" w:themeColor="text1"/>
              <w:sz w:val="20"/>
              <w:szCs w:val="20"/>
            </w:rPr>
            <w:tab/>
            <w:t xml:space="preserve">Starek-Wojcicka, A., Findura, P., </w:t>
          </w:r>
          <w:proofErr w:type="spellStart"/>
          <w:r w:rsidRPr="006F7137">
            <w:rPr>
              <w:rFonts w:ascii="Times New Roman" w:eastAsia="Times New Roman" w:hAnsi="Times New Roman" w:cs="Times New Roman"/>
              <w:color w:val="000000" w:themeColor="text1"/>
              <w:sz w:val="20"/>
              <w:szCs w:val="20"/>
            </w:rPr>
            <w:t>Pristavka</w:t>
          </w:r>
          <w:proofErr w:type="spellEnd"/>
          <w:r w:rsidRPr="006F7137">
            <w:rPr>
              <w:rFonts w:ascii="Times New Roman" w:eastAsia="Times New Roman" w:hAnsi="Times New Roman" w:cs="Times New Roman"/>
              <w:color w:val="000000" w:themeColor="text1"/>
              <w:sz w:val="20"/>
              <w:szCs w:val="20"/>
            </w:rPr>
            <w:t xml:space="preserve">, M., Andrejko, D., Sagan, A.: Chemical characterization of selected production residues from fruit and vegetable processing. </w:t>
          </w:r>
          <w:proofErr w:type="spellStart"/>
          <w:r w:rsidR="005D5125">
            <w:rPr>
              <w:rFonts w:ascii="Times New Roman" w:eastAsia="Times New Roman" w:hAnsi="Times New Roman" w:cs="Times New Roman"/>
              <w:color w:val="000000" w:themeColor="text1"/>
              <w:sz w:val="20"/>
              <w:szCs w:val="20"/>
            </w:rPr>
            <w:t>Przemysl</w:t>
          </w:r>
          <w:proofErr w:type="spellEnd"/>
          <w:r w:rsidR="005D5125">
            <w:rPr>
              <w:rFonts w:ascii="Times New Roman" w:eastAsia="Times New Roman" w:hAnsi="Times New Roman" w:cs="Times New Roman"/>
              <w:color w:val="000000" w:themeColor="text1"/>
              <w:sz w:val="20"/>
              <w:szCs w:val="20"/>
            </w:rPr>
            <w:t xml:space="preserve"> </w:t>
          </w:r>
          <w:proofErr w:type="spellStart"/>
          <w:r w:rsidR="005D5125">
            <w:rPr>
              <w:rFonts w:ascii="Times New Roman" w:eastAsia="Times New Roman" w:hAnsi="Times New Roman" w:cs="Times New Roman"/>
              <w:color w:val="000000" w:themeColor="text1"/>
              <w:sz w:val="20"/>
              <w:szCs w:val="20"/>
            </w:rPr>
            <w:t>Chemiczny</w:t>
          </w:r>
          <w:proofErr w:type="spellEnd"/>
          <w:r w:rsidR="005D5125">
            <w:rPr>
              <w:rFonts w:ascii="Times New Roman" w:eastAsia="Times New Roman" w:hAnsi="Times New Roman" w:cs="Times New Roman"/>
              <w:color w:val="000000" w:themeColor="text1"/>
              <w:sz w:val="20"/>
              <w:szCs w:val="20"/>
            </w:rPr>
            <w:t xml:space="preserve"> </w:t>
          </w:r>
          <w:r w:rsidRPr="006F7137">
            <w:rPr>
              <w:rFonts w:ascii="Times New Roman" w:eastAsia="Times New Roman" w:hAnsi="Times New Roman" w:cs="Times New Roman"/>
              <w:color w:val="000000" w:themeColor="text1"/>
              <w:sz w:val="20"/>
              <w:szCs w:val="20"/>
            </w:rPr>
            <w:t>105, 55–59 (2026). https://doi.org/10.15199/62.2026.1.3</w:t>
          </w:r>
        </w:p>
        <w:p w14:paraId="75BBA0D9" w14:textId="77777777" w:rsidR="00056044" w:rsidRPr="006F7137" w:rsidRDefault="00056044">
          <w:pPr>
            <w:autoSpaceDE w:val="0"/>
            <w:autoSpaceDN w:val="0"/>
            <w:ind w:hanging="640"/>
            <w:divId w:val="625428364"/>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lastRenderedPageBreak/>
            <w:t xml:space="preserve">31. </w:t>
          </w:r>
          <w:r w:rsidRPr="006F7137">
            <w:rPr>
              <w:rFonts w:ascii="Times New Roman" w:eastAsia="Times New Roman" w:hAnsi="Times New Roman" w:cs="Times New Roman"/>
              <w:color w:val="000000" w:themeColor="text1"/>
              <w:sz w:val="20"/>
              <w:szCs w:val="20"/>
            </w:rPr>
            <w:tab/>
            <w:t xml:space="preserve">Blicharz-Kania, A., </w:t>
          </w:r>
          <w:proofErr w:type="spellStart"/>
          <w:r w:rsidRPr="006F7137">
            <w:rPr>
              <w:rFonts w:ascii="Times New Roman" w:eastAsia="Times New Roman" w:hAnsi="Times New Roman" w:cs="Times New Roman"/>
              <w:color w:val="000000" w:themeColor="text1"/>
              <w:sz w:val="20"/>
              <w:szCs w:val="20"/>
            </w:rPr>
            <w:t>Pecyna</w:t>
          </w:r>
          <w:proofErr w:type="spellEnd"/>
          <w:r w:rsidRPr="006F7137">
            <w:rPr>
              <w:rFonts w:ascii="Times New Roman" w:eastAsia="Times New Roman" w:hAnsi="Times New Roman" w:cs="Times New Roman"/>
              <w:color w:val="000000" w:themeColor="text1"/>
              <w:sz w:val="20"/>
              <w:szCs w:val="20"/>
            </w:rPr>
            <w:t>, A., Zdybel, B., Andrejko, D.: Physicochemical, Functional and Nutritional Characteristics of Various Types of Fruit Pomace. Processes. 13, (2025). https://doi.org/10.3390/pr13103182</w:t>
          </w:r>
        </w:p>
        <w:p w14:paraId="3A16AA21" w14:textId="77777777" w:rsidR="00056044" w:rsidRPr="006F7137" w:rsidRDefault="00056044">
          <w:pPr>
            <w:autoSpaceDE w:val="0"/>
            <w:autoSpaceDN w:val="0"/>
            <w:ind w:hanging="640"/>
            <w:divId w:val="1707483866"/>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32. </w:t>
          </w:r>
          <w:r w:rsidRPr="006F7137">
            <w:rPr>
              <w:rFonts w:ascii="Times New Roman" w:eastAsia="Times New Roman" w:hAnsi="Times New Roman" w:cs="Times New Roman"/>
              <w:color w:val="000000" w:themeColor="text1"/>
              <w:sz w:val="20"/>
              <w:szCs w:val="20"/>
            </w:rPr>
            <w:tab/>
            <w:t xml:space="preserve">Živković, I.P., Jurić, S., </w:t>
          </w:r>
          <w:proofErr w:type="spellStart"/>
          <w:r w:rsidRPr="006F7137">
            <w:rPr>
              <w:rFonts w:ascii="Times New Roman" w:eastAsia="Times New Roman" w:hAnsi="Times New Roman" w:cs="Times New Roman"/>
              <w:color w:val="000000" w:themeColor="text1"/>
              <w:sz w:val="20"/>
              <w:szCs w:val="20"/>
            </w:rPr>
            <w:t>Vinceković</w:t>
          </w:r>
          <w:proofErr w:type="spellEnd"/>
          <w:r w:rsidRPr="006F7137">
            <w:rPr>
              <w:rFonts w:ascii="Times New Roman" w:eastAsia="Times New Roman" w:hAnsi="Times New Roman" w:cs="Times New Roman"/>
              <w:color w:val="000000" w:themeColor="text1"/>
              <w:sz w:val="20"/>
              <w:szCs w:val="20"/>
            </w:rPr>
            <w:t xml:space="preserve">, M., </w:t>
          </w:r>
          <w:proofErr w:type="spellStart"/>
          <w:r w:rsidRPr="006F7137">
            <w:rPr>
              <w:rFonts w:ascii="Times New Roman" w:eastAsia="Times New Roman" w:hAnsi="Times New Roman" w:cs="Times New Roman"/>
              <w:color w:val="000000" w:themeColor="text1"/>
              <w:sz w:val="20"/>
              <w:szCs w:val="20"/>
            </w:rPr>
            <w:t>Galešić</w:t>
          </w:r>
          <w:proofErr w:type="spellEnd"/>
          <w:r w:rsidRPr="006F7137">
            <w:rPr>
              <w:rFonts w:ascii="Times New Roman" w:eastAsia="Times New Roman" w:hAnsi="Times New Roman" w:cs="Times New Roman"/>
              <w:color w:val="000000" w:themeColor="text1"/>
              <w:sz w:val="20"/>
              <w:szCs w:val="20"/>
            </w:rPr>
            <w:t xml:space="preserve">, M.A., </w:t>
          </w:r>
          <w:proofErr w:type="spellStart"/>
          <w:r w:rsidRPr="006F7137">
            <w:rPr>
              <w:rFonts w:ascii="Times New Roman" w:eastAsia="Times New Roman" w:hAnsi="Times New Roman" w:cs="Times New Roman"/>
              <w:color w:val="000000" w:themeColor="text1"/>
              <w:sz w:val="20"/>
              <w:szCs w:val="20"/>
            </w:rPr>
            <w:t>Marijan</w:t>
          </w:r>
          <w:proofErr w:type="spellEnd"/>
          <w:r w:rsidRPr="006F7137">
            <w:rPr>
              <w:rFonts w:ascii="Times New Roman" w:eastAsia="Times New Roman" w:hAnsi="Times New Roman" w:cs="Times New Roman"/>
              <w:color w:val="000000" w:themeColor="text1"/>
              <w:sz w:val="20"/>
              <w:szCs w:val="20"/>
            </w:rPr>
            <w:t xml:space="preserve">, M., </w:t>
          </w:r>
          <w:proofErr w:type="spellStart"/>
          <w:r w:rsidRPr="006F7137">
            <w:rPr>
              <w:rFonts w:ascii="Times New Roman" w:eastAsia="Times New Roman" w:hAnsi="Times New Roman" w:cs="Times New Roman"/>
              <w:color w:val="000000" w:themeColor="text1"/>
              <w:sz w:val="20"/>
              <w:szCs w:val="20"/>
            </w:rPr>
            <w:t>Vlahovićek-Kahlina</w:t>
          </w:r>
          <w:proofErr w:type="spellEnd"/>
          <w:r w:rsidRPr="006F7137">
            <w:rPr>
              <w:rFonts w:ascii="Times New Roman" w:eastAsia="Times New Roman" w:hAnsi="Times New Roman" w:cs="Times New Roman"/>
              <w:color w:val="000000" w:themeColor="text1"/>
              <w:sz w:val="20"/>
              <w:szCs w:val="20"/>
            </w:rPr>
            <w:t xml:space="preserve">, K., </w:t>
          </w:r>
          <w:proofErr w:type="spellStart"/>
          <w:r w:rsidRPr="006F7137">
            <w:rPr>
              <w:rFonts w:ascii="Times New Roman" w:eastAsia="Times New Roman" w:hAnsi="Times New Roman" w:cs="Times New Roman"/>
              <w:color w:val="000000" w:themeColor="text1"/>
              <w:sz w:val="20"/>
              <w:szCs w:val="20"/>
            </w:rPr>
            <w:t>Mikac</w:t>
          </w:r>
          <w:proofErr w:type="spellEnd"/>
          <w:r w:rsidRPr="006F7137">
            <w:rPr>
              <w:rFonts w:ascii="Times New Roman" w:eastAsia="Times New Roman" w:hAnsi="Times New Roman" w:cs="Times New Roman"/>
              <w:color w:val="000000" w:themeColor="text1"/>
              <w:sz w:val="20"/>
              <w:szCs w:val="20"/>
            </w:rPr>
            <w:t xml:space="preserve">, K.M., </w:t>
          </w:r>
          <w:proofErr w:type="spellStart"/>
          <w:r w:rsidRPr="006F7137">
            <w:rPr>
              <w:rFonts w:ascii="Times New Roman" w:eastAsia="Times New Roman" w:hAnsi="Times New Roman" w:cs="Times New Roman"/>
              <w:color w:val="000000" w:themeColor="text1"/>
              <w:sz w:val="20"/>
              <w:szCs w:val="20"/>
            </w:rPr>
            <w:t>Lemic</w:t>
          </w:r>
          <w:proofErr w:type="spellEnd"/>
          <w:r w:rsidRPr="006F7137">
            <w:rPr>
              <w:rFonts w:ascii="Times New Roman" w:eastAsia="Times New Roman" w:hAnsi="Times New Roman" w:cs="Times New Roman"/>
              <w:color w:val="000000" w:themeColor="text1"/>
              <w:sz w:val="20"/>
              <w:szCs w:val="20"/>
            </w:rPr>
            <w:t>, D.: Polyphenol-Based Microencapsulated Extracts as Novel Green Insecticides for Sustainable Management of Polyphagous Brown Marmorated Stink Bug (</w:t>
          </w:r>
          <w:proofErr w:type="spellStart"/>
          <w:r w:rsidRPr="006F7137">
            <w:rPr>
              <w:rFonts w:ascii="Times New Roman" w:eastAsia="Times New Roman" w:hAnsi="Times New Roman" w:cs="Times New Roman"/>
              <w:color w:val="000000" w:themeColor="text1"/>
              <w:sz w:val="20"/>
              <w:szCs w:val="20"/>
            </w:rPr>
            <w:t>Halyomorpha</w:t>
          </w:r>
          <w:proofErr w:type="spellEnd"/>
          <w:r w:rsidRPr="006F7137">
            <w:rPr>
              <w:rFonts w:ascii="Times New Roman" w:eastAsia="Times New Roman" w:hAnsi="Times New Roman" w:cs="Times New Roman"/>
              <w:color w:val="000000" w:themeColor="text1"/>
              <w:sz w:val="20"/>
              <w:szCs w:val="20"/>
            </w:rPr>
            <w:t xml:space="preserve"> </w:t>
          </w:r>
          <w:proofErr w:type="spellStart"/>
          <w:r w:rsidRPr="006F7137">
            <w:rPr>
              <w:rFonts w:ascii="Times New Roman" w:eastAsia="Times New Roman" w:hAnsi="Times New Roman" w:cs="Times New Roman"/>
              <w:color w:val="000000" w:themeColor="text1"/>
              <w:sz w:val="20"/>
              <w:szCs w:val="20"/>
            </w:rPr>
            <w:t>halys</w:t>
          </w:r>
          <w:proofErr w:type="spellEnd"/>
          <w:r w:rsidRPr="006F7137">
            <w:rPr>
              <w:rFonts w:ascii="Times New Roman" w:eastAsia="Times New Roman" w:hAnsi="Times New Roman" w:cs="Times New Roman"/>
              <w:color w:val="000000" w:themeColor="text1"/>
              <w:sz w:val="20"/>
              <w:szCs w:val="20"/>
            </w:rPr>
            <w:t xml:space="preserve"> </w:t>
          </w:r>
          <w:proofErr w:type="spellStart"/>
          <w:r w:rsidRPr="006F7137">
            <w:rPr>
              <w:rFonts w:ascii="Times New Roman" w:eastAsia="Times New Roman" w:hAnsi="Times New Roman" w:cs="Times New Roman"/>
              <w:color w:val="000000" w:themeColor="text1"/>
              <w:sz w:val="20"/>
              <w:szCs w:val="20"/>
            </w:rPr>
            <w:t>Stål</w:t>
          </w:r>
          <w:proofErr w:type="spellEnd"/>
          <w:r w:rsidRPr="006F7137">
            <w:rPr>
              <w:rFonts w:ascii="Times New Roman" w:eastAsia="Times New Roman" w:hAnsi="Times New Roman" w:cs="Times New Roman"/>
              <w:color w:val="000000" w:themeColor="text1"/>
              <w:sz w:val="20"/>
              <w:szCs w:val="20"/>
            </w:rPr>
            <w:t>, 1855). Sustainability. 12, 10079 (2020). https://doi.org/10.3390/su122310079</w:t>
          </w:r>
        </w:p>
        <w:p w14:paraId="1289933A" w14:textId="77777777" w:rsidR="00056044" w:rsidRPr="006F7137" w:rsidRDefault="00056044">
          <w:pPr>
            <w:autoSpaceDE w:val="0"/>
            <w:autoSpaceDN w:val="0"/>
            <w:ind w:hanging="640"/>
            <w:divId w:val="1990791194"/>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33. </w:t>
          </w:r>
          <w:r w:rsidRPr="006F7137">
            <w:rPr>
              <w:rFonts w:ascii="Times New Roman" w:eastAsia="Times New Roman" w:hAnsi="Times New Roman" w:cs="Times New Roman"/>
              <w:color w:val="000000" w:themeColor="text1"/>
              <w:sz w:val="20"/>
              <w:szCs w:val="20"/>
            </w:rPr>
            <w:tab/>
            <w:t xml:space="preserve">Banach, M., Wiloch, M., Zawada, K., </w:t>
          </w:r>
          <w:proofErr w:type="spellStart"/>
          <w:r w:rsidRPr="006F7137">
            <w:rPr>
              <w:rFonts w:ascii="Times New Roman" w:eastAsia="Times New Roman" w:hAnsi="Times New Roman" w:cs="Times New Roman"/>
              <w:color w:val="000000" w:themeColor="text1"/>
              <w:sz w:val="20"/>
              <w:szCs w:val="20"/>
            </w:rPr>
            <w:t>Cyplik</w:t>
          </w:r>
          <w:proofErr w:type="spellEnd"/>
          <w:r w:rsidRPr="006F7137">
            <w:rPr>
              <w:rFonts w:ascii="Times New Roman" w:eastAsia="Times New Roman" w:hAnsi="Times New Roman" w:cs="Times New Roman"/>
              <w:color w:val="000000" w:themeColor="text1"/>
              <w:sz w:val="20"/>
              <w:szCs w:val="20"/>
            </w:rPr>
            <w:t>, W., Kujawski, W.: Evaluation of Antioxidant and Anti-Inflammatory Activity of Anthocyanin-Rich Water-Soluble Aronia Dry Extracts. Molecules. 25, 4055 (2020). https://doi.org/10.3390/molecules25184055</w:t>
          </w:r>
        </w:p>
        <w:p w14:paraId="42E1C660" w14:textId="77777777" w:rsidR="00056044" w:rsidRPr="006F7137" w:rsidRDefault="00056044">
          <w:pPr>
            <w:autoSpaceDE w:val="0"/>
            <w:autoSpaceDN w:val="0"/>
            <w:ind w:hanging="640"/>
            <w:divId w:val="1967080473"/>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34. </w:t>
          </w:r>
          <w:r w:rsidRPr="006F7137">
            <w:rPr>
              <w:rFonts w:ascii="Times New Roman" w:eastAsia="Times New Roman" w:hAnsi="Times New Roman" w:cs="Times New Roman"/>
              <w:color w:val="000000" w:themeColor="text1"/>
              <w:sz w:val="20"/>
              <w:szCs w:val="20"/>
            </w:rPr>
            <w:tab/>
            <w:t>Aditya, A., Alvarado-Martinez, Z., Nagarajan, V., Peng, M., Biswas, D.: Antagonistic effects of phenolic extracts of chokeberry pomace on E. coli O157: H7 but not on probiotic and normal bacterial flora. J. Berry Res. 9, 459–472 (2019). https://doi.org/10.3233/JBR-190383</w:t>
          </w:r>
        </w:p>
        <w:p w14:paraId="6A843474" w14:textId="77777777" w:rsidR="00056044" w:rsidRPr="006F7137" w:rsidRDefault="00056044">
          <w:pPr>
            <w:autoSpaceDE w:val="0"/>
            <w:autoSpaceDN w:val="0"/>
            <w:ind w:hanging="640"/>
            <w:divId w:val="381247880"/>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35.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Staroszczyk</w:t>
          </w:r>
          <w:proofErr w:type="spellEnd"/>
          <w:r w:rsidRPr="006F7137">
            <w:rPr>
              <w:rFonts w:ascii="Times New Roman" w:eastAsia="Times New Roman" w:hAnsi="Times New Roman" w:cs="Times New Roman"/>
              <w:color w:val="000000" w:themeColor="text1"/>
              <w:sz w:val="20"/>
              <w:szCs w:val="20"/>
            </w:rPr>
            <w:t xml:space="preserve">, H., </w:t>
          </w:r>
          <w:proofErr w:type="spellStart"/>
          <w:r w:rsidRPr="006F7137">
            <w:rPr>
              <w:rFonts w:ascii="Times New Roman" w:eastAsia="Times New Roman" w:hAnsi="Times New Roman" w:cs="Times New Roman"/>
              <w:color w:val="000000" w:themeColor="text1"/>
              <w:sz w:val="20"/>
              <w:szCs w:val="20"/>
            </w:rPr>
            <w:t>Kusznierewicz</w:t>
          </w:r>
          <w:proofErr w:type="spellEnd"/>
          <w:r w:rsidRPr="006F7137">
            <w:rPr>
              <w:rFonts w:ascii="Times New Roman" w:eastAsia="Times New Roman" w:hAnsi="Times New Roman" w:cs="Times New Roman"/>
              <w:color w:val="000000" w:themeColor="text1"/>
              <w:sz w:val="20"/>
              <w:szCs w:val="20"/>
            </w:rPr>
            <w:t xml:space="preserve">, B., </w:t>
          </w:r>
          <w:proofErr w:type="spellStart"/>
          <w:r w:rsidRPr="006F7137">
            <w:rPr>
              <w:rFonts w:ascii="Times New Roman" w:eastAsia="Times New Roman" w:hAnsi="Times New Roman" w:cs="Times New Roman"/>
              <w:color w:val="000000" w:themeColor="text1"/>
              <w:sz w:val="20"/>
              <w:szCs w:val="20"/>
            </w:rPr>
            <w:t>Malinowska-Pańczyk</w:t>
          </w:r>
          <w:proofErr w:type="spellEnd"/>
          <w:r w:rsidRPr="006F7137">
            <w:rPr>
              <w:rFonts w:ascii="Times New Roman" w:eastAsia="Times New Roman" w:hAnsi="Times New Roman" w:cs="Times New Roman"/>
              <w:color w:val="000000" w:themeColor="text1"/>
              <w:sz w:val="20"/>
              <w:szCs w:val="20"/>
            </w:rPr>
            <w:t xml:space="preserve">, E., Sinkiewicz, I., Gottfried, K., </w:t>
          </w:r>
          <w:proofErr w:type="spellStart"/>
          <w:r w:rsidRPr="006F7137">
            <w:rPr>
              <w:rFonts w:ascii="Times New Roman" w:eastAsia="Times New Roman" w:hAnsi="Times New Roman" w:cs="Times New Roman"/>
              <w:color w:val="000000" w:themeColor="text1"/>
              <w:sz w:val="20"/>
              <w:szCs w:val="20"/>
            </w:rPr>
            <w:t>Kołodziejska</w:t>
          </w:r>
          <w:proofErr w:type="spellEnd"/>
          <w:r w:rsidRPr="006F7137">
            <w:rPr>
              <w:rFonts w:ascii="Times New Roman" w:eastAsia="Times New Roman" w:hAnsi="Times New Roman" w:cs="Times New Roman"/>
              <w:color w:val="000000" w:themeColor="text1"/>
              <w:sz w:val="20"/>
              <w:szCs w:val="20"/>
            </w:rPr>
            <w:t>, I.: Fish gelatin films containing aqueous extracts from phenolic-rich fruit pomace. LWT. 117, 108613 (2020). https://doi.org/10.1016/j.lwt.2019.108613</w:t>
          </w:r>
        </w:p>
        <w:p w14:paraId="6CDD2F56" w14:textId="77777777" w:rsidR="00056044" w:rsidRPr="006F7137" w:rsidRDefault="00056044">
          <w:pPr>
            <w:autoSpaceDE w:val="0"/>
            <w:autoSpaceDN w:val="0"/>
            <w:ind w:hanging="640"/>
            <w:divId w:val="291178292"/>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36.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Brushlyanova</w:t>
          </w:r>
          <w:proofErr w:type="spellEnd"/>
          <w:r w:rsidRPr="006F7137">
            <w:rPr>
              <w:rFonts w:ascii="Times New Roman" w:eastAsia="Times New Roman" w:hAnsi="Times New Roman" w:cs="Times New Roman"/>
              <w:color w:val="000000" w:themeColor="text1"/>
              <w:sz w:val="20"/>
              <w:szCs w:val="20"/>
            </w:rPr>
            <w:t xml:space="preserve">, B., Petrova, T., Penov, N., </w:t>
          </w:r>
          <w:proofErr w:type="spellStart"/>
          <w:r w:rsidRPr="006F7137">
            <w:rPr>
              <w:rFonts w:ascii="Times New Roman" w:eastAsia="Times New Roman" w:hAnsi="Times New Roman" w:cs="Times New Roman"/>
              <w:color w:val="000000" w:themeColor="text1"/>
              <w:sz w:val="20"/>
              <w:szCs w:val="20"/>
            </w:rPr>
            <w:t>Karabadzhov</w:t>
          </w:r>
          <w:proofErr w:type="spellEnd"/>
          <w:r w:rsidRPr="006F7137">
            <w:rPr>
              <w:rFonts w:ascii="Times New Roman" w:eastAsia="Times New Roman" w:hAnsi="Times New Roman" w:cs="Times New Roman"/>
              <w:color w:val="000000" w:themeColor="text1"/>
              <w:sz w:val="20"/>
              <w:szCs w:val="20"/>
            </w:rPr>
            <w:t>, O., Katsharova, S.: Drying kinetics of different fruit pomaces in a heat pump dryer. Bulgarian Journal of Agricultural Science. 19, 780–782 (2013)</w:t>
          </w:r>
        </w:p>
        <w:p w14:paraId="7C6DF757" w14:textId="77777777" w:rsidR="00056044" w:rsidRPr="006F7137" w:rsidRDefault="00056044">
          <w:pPr>
            <w:autoSpaceDE w:val="0"/>
            <w:autoSpaceDN w:val="0"/>
            <w:ind w:hanging="640"/>
            <w:divId w:val="633369943"/>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37.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Michalska-Ciechanowska</w:t>
          </w:r>
          <w:proofErr w:type="spellEnd"/>
          <w:r w:rsidRPr="006F7137">
            <w:rPr>
              <w:rFonts w:ascii="Times New Roman" w:eastAsia="Times New Roman" w:hAnsi="Times New Roman" w:cs="Times New Roman"/>
              <w:color w:val="000000" w:themeColor="text1"/>
              <w:sz w:val="20"/>
              <w:szCs w:val="20"/>
            </w:rPr>
            <w:t xml:space="preserve">, A., </w:t>
          </w:r>
          <w:proofErr w:type="spellStart"/>
          <w:r w:rsidRPr="006F7137">
            <w:rPr>
              <w:rFonts w:ascii="Times New Roman" w:eastAsia="Times New Roman" w:hAnsi="Times New Roman" w:cs="Times New Roman"/>
              <w:color w:val="000000" w:themeColor="text1"/>
              <w:sz w:val="20"/>
              <w:szCs w:val="20"/>
            </w:rPr>
            <w:t>Hendrysiak</w:t>
          </w:r>
          <w:proofErr w:type="spellEnd"/>
          <w:r w:rsidRPr="006F7137">
            <w:rPr>
              <w:rFonts w:ascii="Times New Roman" w:eastAsia="Times New Roman" w:hAnsi="Times New Roman" w:cs="Times New Roman"/>
              <w:color w:val="000000" w:themeColor="text1"/>
              <w:sz w:val="20"/>
              <w:szCs w:val="20"/>
            </w:rPr>
            <w:t xml:space="preserve">, A., </w:t>
          </w:r>
          <w:proofErr w:type="spellStart"/>
          <w:r w:rsidRPr="006F7137">
            <w:rPr>
              <w:rFonts w:ascii="Times New Roman" w:eastAsia="Times New Roman" w:hAnsi="Times New Roman" w:cs="Times New Roman"/>
              <w:color w:val="000000" w:themeColor="text1"/>
              <w:sz w:val="20"/>
              <w:szCs w:val="20"/>
            </w:rPr>
            <w:t>Brzezowska</w:t>
          </w:r>
          <w:proofErr w:type="spellEnd"/>
          <w:r w:rsidRPr="006F7137">
            <w:rPr>
              <w:rFonts w:ascii="Times New Roman" w:eastAsia="Times New Roman" w:hAnsi="Times New Roman" w:cs="Times New Roman"/>
              <w:color w:val="000000" w:themeColor="text1"/>
              <w:sz w:val="20"/>
              <w:szCs w:val="20"/>
            </w:rPr>
            <w:t xml:space="preserve">, J., </w:t>
          </w:r>
          <w:proofErr w:type="spellStart"/>
          <w:r w:rsidRPr="006F7137">
            <w:rPr>
              <w:rFonts w:ascii="Times New Roman" w:eastAsia="Times New Roman" w:hAnsi="Times New Roman" w:cs="Times New Roman"/>
              <w:color w:val="000000" w:themeColor="text1"/>
              <w:sz w:val="20"/>
              <w:szCs w:val="20"/>
            </w:rPr>
            <w:t>Wojdyło</w:t>
          </w:r>
          <w:proofErr w:type="spellEnd"/>
          <w:r w:rsidRPr="006F7137">
            <w:rPr>
              <w:rFonts w:ascii="Times New Roman" w:eastAsia="Times New Roman" w:hAnsi="Times New Roman" w:cs="Times New Roman"/>
              <w:color w:val="000000" w:themeColor="text1"/>
              <w:sz w:val="20"/>
              <w:szCs w:val="20"/>
            </w:rPr>
            <w:t xml:space="preserve">, A., </w:t>
          </w:r>
          <w:proofErr w:type="spellStart"/>
          <w:r w:rsidRPr="006F7137">
            <w:rPr>
              <w:rFonts w:ascii="Times New Roman" w:eastAsia="Times New Roman" w:hAnsi="Times New Roman" w:cs="Times New Roman"/>
              <w:color w:val="000000" w:themeColor="text1"/>
              <w:sz w:val="20"/>
              <w:szCs w:val="20"/>
            </w:rPr>
            <w:t>Gajewicz-Skretna</w:t>
          </w:r>
          <w:proofErr w:type="spellEnd"/>
          <w:r w:rsidRPr="006F7137">
            <w:rPr>
              <w:rFonts w:ascii="Times New Roman" w:eastAsia="Times New Roman" w:hAnsi="Times New Roman" w:cs="Times New Roman"/>
              <w:color w:val="000000" w:themeColor="text1"/>
              <w:sz w:val="20"/>
              <w:szCs w:val="20"/>
            </w:rPr>
            <w:t xml:space="preserve">, A.: How Do the Different Types of Carrier and Drying Techniques Affect the Changes in </w:t>
          </w:r>
          <w:proofErr w:type="spellStart"/>
          <w:r w:rsidRPr="006F7137">
            <w:rPr>
              <w:rFonts w:ascii="Times New Roman" w:eastAsia="Times New Roman" w:hAnsi="Times New Roman" w:cs="Times New Roman"/>
              <w:color w:val="000000" w:themeColor="text1"/>
              <w:sz w:val="20"/>
              <w:szCs w:val="20"/>
            </w:rPr>
            <w:t>Physico</w:t>
          </w:r>
          <w:proofErr w:type="spellEnd"/>
          <w:r w:rsidRPr="006F7137">
            <w:rPr>
              <w:rFonts w:ascii="Times New Roman" w:eastAsia="Times New Roman" w:hAnsi="Times New Roman" w:cs="Times New Roman"/>
              <w:color w:val="000000" w:themeColor="text1"/>
              <w:sz w:val="20"/>
              <w:szCs w:val="20"/>
            </w:rPr>
            <w:t>-Chemical Properties of Powders from Chokeberry Pomace Extracts? Foods. 10, 1864 (2021). https://doi.org/10.3390/foods10081864</w:t>
          </w:r>
        </w:p>
        <w:p w14:paraId="21B6C39C" w14:textId="77777777" w:rsidR="00056044" w:rsidRPr="006F7137" w:rsidRDefault="00056044">
          <w:pPr>
            <w:autoSpaceDE w:val="0"/>
            <w:autoSpaceDN w:val="0"/>
            <w:ind w:hanging="640"/>
            <w:divId w:val="1677265051"/>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38. </w:t>
          </w:r>
          <w:r w:rsidRPr="006F7137">
            <w:rPr>
              <w:rFonts w:ascii="Times New Roman" w:eastAsia="Times New Roman" w:hAnsi="Times New Roman" w:cs="Times New Roman"/>
              <w:color w:val="000000" w:themeColor="text1"/>
              <w:sz w:val="20"/>
              <w:szCs w:val="20"/>
            </w:rPr>
            <w:tab/>
            <w:t xml:space="preserve">Lazar, M.A., Catana, M., Catana, L., Burnete, A.G., Teodorescu, R.I., </w:t>
          </w:r>
          <w:proofErr w:type="spellStart"/>
          <w:r w:rsidRPr="006F7137">
            <w:rPr>
              <w:rFonts w:ascii="Times New Roman" w:eastAsia="Times New Roman" w:hAnsi="Times New Roman" w:cs="Times New Roman"/>
              <w:color w:val="000000" w:themeColor="text1"/>
              <w:sz w:val="20"/>
              <w:szCs w:val="20"/>
            </w:rPr>
            <w:t>Asanica</w:t>
          </w:r>
          <w:proofErr w:type="spellEnd"/>
          <w:r w:rsidRPr="006F7137">
            <w:rPr>
              <w:rFonts w:ascii="Times New Roman" w:eastAsia="Times New Roman" w:hAnsi="Times New Roman" w:cs="Times New Roman"/>
              <w:color w:val="000000" w:themeColor="text1"/>
              <w:sz w:val="20"/>
              <w:szCs w:val="20"/>
            </w:rPr>
            <w:t xml:space="preserve">, A.C., </w:t>
          </w:r>
          <w:proofErr w:type="spellStart"/>
          <w:r w:rsidRPr="006F7137">
            <w:rPr>
              <w:rFonts w:ascii="Times New Roman" w:eastAsia="Times New Roman" w:hAnsi="Times New Roman" w:cs="Times New Roman"/>
              <w:color w:val="000000" w:themeColor="text1"/>
              <w:sz w:val="20"/>
              <w:szCs w:val="20"/>
            </w:rPr>
            <w:t>Belc</w:t>
          </w:r>
          <w:proofErr w:type="spellEnd"/>
          <w:r w:rsidRPr="006F7137">
            <w:rPr>
              <w:rFonts w:ascii="Times New Roman" w:eastAsia="Times New Roman" w:hAnsi="Times New Roman" w:cs="Times New Roman"/>
              <w:color w:val="000000" w:themeColor="text1"/>
              <w:sz w:val="20"/>
              <w:szCs w:val="20"/>
            </w:rPr>
            <w:t xml:space="preserve">, N.: </w:t>
          </w:r>
          <w:proofErr w:type="spellStart"/>
          <w:r w:rsidRPr="006F7137">
            <w:rPr>
              <w:rFonts w:ascii="Times New Roman" w:eastAsia="Times New Roman" w:hAnsi="Times New Roman" w:cs="Times New Roman"/>
              <w:color w:val="000000" w:themeColor="text1"/>
              <w:sz w:val="20"/>
              <w:szCs w:val="20"/>
            </w:rPr>
            <w:t>Valorisation</w:t>
          </w:r>
          <w:proofErr w:type="spellEnd"/>
          <w:r w:rsidRPr="006F7137">
            <w:rPr>
              <w:rFonts w:ascii="Times New Roman" w:eastAsia="Times New Roman" w:hAnsi="Times New Roman" w:cs="Times New Roman"/>
              <w:color w:val="000000" w:themeColor="text1"/>
              <w:sz w:val="20"/>
              <w:szCs w:val="20"/>
            </w:rPr>
            <w:t xml:space="preserve"> of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pomace for development of functional ingredients with high nutritional value and antioxidant capacity. Scientific Papers-Series B-Horticulture. 64, 403–410 (2020)</w:t>
          </w:r>
        </w:p>
        <w:p w14:paraId="7B7B0D03" w14:textId="77777777" w:rsidR="00056044" w:rsidRPr="006F7137" w:rsidRDefault="00056044">
          <w:pPr>
            <w:autoSpaceDE w:val="0"/>
            <w:autoSpaceDN w:val="0"/>
            <w:ind w:hanging="640"/>
            <w:divId w:val="1211383266"/>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39. </w:t>
          </w:r>
          <w:r w:rsidRPr="006F7137">
            <w:rPr>
              <w:rFonts w:ascii="Times New Roman" w:eastAsia="Times New Roman" w:hAnsi="Times New Roman" w:cs="Times New Roman"/>
              <w:color w:val="000000" w:themeColor="text1"/>
              <w:sz w:val="20"/>
              <w:szCs w:val="20"/>
            </w:rPr>
            <w:tab/>
            <w:t>Mayer-</w:t>
          </w:r>
          <w:proofErr w:type="spellStart"/>
          <w:r w:rsidRPr="006F7137">
            <w:rPr>
              <w:rFonts w:ascii="Times New Roman" w:eastAsia="Times New Roman" w:hAnsi="Times New Roman" w:cs="Times New Roman"/>
              <w:color w:val="000000" w:themeColor="text1"/>
              <w:sz w:val="20"/>
              <w:szCs w:val="20"/>
            </w:rPr>
            <w:t>Miebach</w:t>
          </w:r>
          <w:proofErr w:type="spellEnd"/>
          <w:r w:rsidRPr="006F7137">
            <w:rPr>
              <w:rFonts w:ascii="Times New Roman" w:eastAsia="Times New Roman" w:hAnsi="Times New Roman" w:cs="Times New Roman"/>
              <w:color w:val="000000" w:themeColor="text1"/>
              <w:sz w:val="20"/>
              <w:szCs w:val="20"/>
            </w:rPr>
            <w:t xml:space="preserve">, E., </w:t>
          </w:r>
          <w:proofErr w:type="spellStart"/>
          <w:r w:rsidRPr="006F7137">
            <w:rPr>
              <w:rFonts w:ascii="Times New Roman" w:eastAsia="Times New Roman" w:hAnsi="Times New Roman" w:cs="Times New Roman"/>
              <w:color w:val="000000" w:themeColor="text1"/>
              <w:sz w:val="20"/>
              <w:szCs w:val="20"/>
            </w:rPr>
            <w:t>Briviba</w:t>
          </w:r>
          <w:proofErr w:type="spellEnd"/>
          <w:r w:rsidRPr="006F7137">
            <w:rPr>
              <w:rFonts w:ascii="Times New Roman" w:eastAsia="Times New Roman" w:hAnsi="Times New Roman" w:cs="Times New Roman"/>
              <w:color w:val="000000" w:themeColor="text1"/>
              <w:sz w:val="20"/>
              <w:szCs w:val="20"/>
            </w:rPr>
            <w:t xml:space="preserve">, K., Schiffer, C., Geiger, L., </w:t>
          </w:r>
          <w:proofErr w:type="spellStart"/>
          <w:r w:rsidRPr="006F7137">
            <w:rPr>
              <w:rFonts w:ascii="Times New Roman" w:eastAsia="Times New Roman" w:hAnsi="Times New Roman" w:cs="Times New Roman"/>
              <w:color w:val="000000" w:themeColor="text1"/>
              <w:sz w:val="20"/>
              <w:szCs w:val="20"/>
            </w:rPr>
            <w:t>Behsnilian</w:t>
          </w:r>
          <w:proofErr w:type="spellEnd"/>
          <w:r w:rsidRPr="006F7137">
            <w:rPr>
              <w:rFonts w:ascii="Times New Roman" w:eastAsia="Times New Roman" w:hAnsi="Times New Roman" w:cs="Times New Roman"/>
              <w:color w:val="000000" w:themeColor="text1"/>
              <w:sz w:val="20"/>
              <w:szCs w:val="20"/>
            </w:rPr>
            <w:t xml:space="preserve">, D., Greiner, R.: Particle size of milled chokeberry pomace did not influence in vitro cellular absorption and transport efficiencies of anthocyanins, phenolic acids and </w:t>
          </w:r>
          <w:proofErr w:type="spellStart"/>
          <w:r w:rsidRPr="006F7137">
            <w:rPr>
              <w:rFonts w:ascii="Times New Roman" w:eastAsia="Times New Roman" w:hAnsi="Times New Roman" w:cs="Times New Roman"/>
              <w:color w:val="000000" w:themeColor="text1"/>
              <w:sz w:val="20"/>
              <w:szCs w:val="20"/>
            </w:rPr>
            <w:t>flavonols</w:t>
          </w:r>
          <w:proofErr w:type="spellEnd"/>
          <w:r w:rsidRPr="006F7137">
            <w:rPr>
              <w:rFonts w:ascii="Times New Roman" w:eastAsia="Times New Roman" w:hAnsi="Times New Roman" w:cs="Times New Roman"/>
              <w:color w:val="000000" w:themeColor="text1"/>
              <w:sz w:val="20"/>
              <w:szCs w:val="20"/>
            </w:rPr>
            <w:t xml:space="preserve">. Int. J. Food Sci. </w:t>
          </w:r>
          <w:proofErr w:type="spellStart"/>
          <w:r w:rsidRPr="006F7137">
            <w:rPr>
              <w:rFonts w:ascii="Times New Roman" w:eastAsia="Times New Roman" w:hAnsi="Times New Roman" w:cs="Times New Roman"/>
              <w:color w:val="000000" w:themeColor="text1"/>
              <w:sz w:val="20"/>
              <w:szCs w:val="20"/>
            </w:rPr>
            <w:t>Nutr</w:t>
          </w:r>
          <w:proofErr w:type="spellEnd"/>
          <w:r w:rsidRPr="006F7137">
            <w:rPr>
              <w:rFonts w:ascii="Times New Roman" w:eastAsia="Times New Roman" w:hAnsi="Times New Roman" w:cs="Times New Roman"/>
              <w:color w:val="000000" w:themeColor="text1"/>
              <w:sz w:val="20"/>
              <w:szCs w:val="20"/>
            </w:rPr>
            <w:t>. 70, 932–940 (2019). https://doi.org/10.1080/09637486.2019.1595542</w:t>
          </w:r>
        </w:p>
        <w:p w14:paraId="3AAF2806" w14:textId="77777777" w:rsidR="00056044" w:rsidRPr="006F7137" w:rsidRDefault="00056044">
          <w:pPr>
            <w:autoSpaceDE w:val="0"/>
            <w:autoSpaceDN w:val="0"/>
            <w:ind w:hanging="640"/>
            <w:divId w:val="27611604"/>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40.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Ćujić-Nikolić</w:t>
          </w:r>
          <w:proofErr w:type="spellEnd"/>
          <w:r w:rsidRPr="006F7137">
            <w:rPr>
              <w:rFonts w:ascii="Times New Roman" w:eastAsia="Times New Roman" w:hAnsi="Times New Roman" w:cs="Times New Roman"/>
              <w:color w:val="000000" w:themeColor="text1"/>
              <w:sz w:val="20"/>
              <w:szCs w:val="20"/>
            </w:rPr>
            <w:t xml:space="preserve">, N., Stanisavljević, N., </w:t>
          </w:r>
          <w:proofErr w:type="spellStart"/>
          <w:r w:rsidRPr="006F7137">
            <w:rPr>
              <w:rFonts w:ascii="Times New Roman" w:eastAsia="Times New Roman" w:hAnsi="Times New Roman" w:cs="Times New Roman"/>
              <w:color w:val="000000" w:themeColor="text1"/>
              <w:sz w:val="20"/>
              <w:szCs w:val="20"/>
            </w:rPr>
            <w:t>Šavikin</w:t>
          </w:r>
          <w:proofErr w:type="spellEnd"/>
          <w:r w:rsidRPr="006F7137">
            <w:rPr>
              <w:rFonts w:ascii="Times New Roman" w:eastAsia="Times New Roman" w:hAnsi="Times New Roman" w:cs="Times New Roman"/>
              <w:color w:val="000000" w:themeColor="text1"/>
              <w:sz w:val="20"/>
              <w:szCs w:val="20"/>
            </w:rPr>
            <w:t xml:space="preserve">, K., </w:t>
          </w:r>
          <w:proofErr w:type="spellStart"/>
          <w:r w:rsidRPr="006F7137">
            <w:rPr>
              <w:rFonts w:ascii="Times New Roman" w:eastAsia="Times New Roman" w:hAnsi="Times New Roman" w:cs="Times New Roman"/>
              <w:color w:val="000000" w:themeColor="text1"/>
              <w:sz w:val="20"/>
              <w:szCs w:val="20"/>
            </w:rPr>
            <w:t>Kalušević</w:t>
          </w:r>
          <w:proofErr w:type="spellEnd"/>
          <w:r w:rsidRPr="006F7137">
            <w:rPr>
              <w:rFonts w:ascii="Times New Roman" w:eastAsia="Times New Roman" w:hAnsi="Times New Roman" w:cs="Times New Roman"/>
              <w:color w:val="000000" w:themeColor="text1"/>
              <w:sz w:val="20"/>
              <w:szCs w:val="20"/>
            </w:rPr>
            <w:t xml:space="preserve">, A., </w:t>
          </w:r>
          <w:proofErr w:type="spellStart"/>
          <w:r w:rsidRPr="006F7137">
            <w:rPr>
              <w:rFonts w:ascii="Times New Roman" w:eastAsia="Times New Roman" w:hAnsi="Times New Roman" w:cs="Times New Roman"/>
              <w:color w:val="000000" w:themeColor="text1"/>
              <w:sz w:val="20"/>
              <w:szCs w:val="20"/>
            </w:rPr>
            <w:t>Nedović</w:t>
          </w:r>
          <w:proofErr w:type="spellEnd"/>
          <w:r w:rsidRPr="006F7137">
            <w:rPr>
              <w:rFonts w:ascii="Times New Roman" w:eastAsia="Times New Roman" w:hAnsi="Times New Roman" w:cs="Times New Roman"/>
              <w:color w:val="000000" w:themeColor="text1"/>
              <w:sz w:val="20"/>
              <w:szCs w:val="20"/>
            </w:rPr>
            <w:t xml:space="preserve">, V., Samardžić, J., Janković, T.: Chokeberry polyphenols preservation using spray drying: effect of encapsulation using maltodextrin and skimmed milk on their recovery following in vitro digestion. J. </w:t>
          </w:r>
          <w:proofErr w:type="spellStart"/>
          <w:r w:rsidRPr="006F7137">
            <w:rPr>
              <w:rFonts w:ascii="Times New Roman" w:eastAsia="Times New Roman" w:hAnsi="Times New Roman" w:cs="Times New Roman"/>
              <w:color w:val="000000" w:themeColor="text1"/>
              <w:sz w:val="20"/>
              <w:szCs w:val="20"/>
            </w:rPr>
            <w:t>Microencapsul</w:t>
          </w:r>
          <w:proofErr w:type="spellEnd"/>
          <w:r w:rsidRPr="006F7137">
            <w:rPr>
              <w:rFonts w:ascii="Times New Roman" w:eastAsia="Times New Roman" w:hAnsi="Times New Roman" w:cs="Times New Roman"/>
              <w:color w:val="000000" w:themeColor="text1"/>
              <w:sz w:val="20"/>
              <w:szCs w:val="20"/>
            </w:rPr>
            <w:t>. 36, 693–703 (2019). https://doi.org/10.1080/02652048.2019.1667448</w:t>
          </w:r>
        </w:p>
        <w:p w14:paraId="6C9F3270" w14:textId="77777777" w:rsidR="00056044" w:rsidRPr="006F7137" w:rsidRDefault="00056044">
          <w:pPr>
            <w:autoSpaceDE w:val="0"/>
            <w:autoSpaceDN w:val="0"/>
            <w:ind w:hanging="640"/>
            <w:divId w:val="513958043"/>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41.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Eisinaitė</w:t>
          </w:r>
          <w:proofErr w:type="spellEnd"/>
          <w:r w:rsidRPr="006F7137">
            <w:rPr>
              <w:rFonts w:ascii="Times New Roman" w:eastAsia="Times New Roman" w:hAnsi="Times New Roman" w:cs="Times New Roman"/>
              <w:color w:val="000000" w:themeColor="text1"/>
              <w:sz w:val="20"/>
              <w:szCs w:val="20"/>
            </w:rPr>
            <w:t xml:space="preserve">, V., Leskauskaitė, D., </w:t>
          </w:r>
          <w:proofErr w:type="spellStart"/>
          <w:r w:rsidRPr="006F7137">
            <w:rPr>
              <w:rFonts w:ascii="Times New Roman" w:eastAsia="Times New Roman" w:hAnsi="Times New Roman" w:cs="Times New Roman"/>
              <w:color w:val="000000" w:themeColor="text1"/>
              <w:sz w:val="20"/>
              <w:szCs w:val="20"/>
            </w:rPr>
            <w:t>Pukalskienė</w:t>
          </w:r>
          <w:proofErr w:type="spellEnd"/>
          <w:r w:rsidRPr="006F7137">
            <w:rPr>
              <w:rFonts w:ascii="Times New Roman" w:eastAsia="Times New Roman" w:hAnsi="Times New Roman" w:cs="Times New Roman"/>
              <w:color w:val="000000" w:themeColor="text1"/>
              <w:sz w:val="20"/>
              <w:szCs w:val="20"/>
            </w:rPr>
            <w:t xml:space="preserve">, M., </w:t>
          </w:r>
          <w:proofErr w:type="spellStart"/>
          <w:r w:rsidRPr="006F7137">
            <w:rPr>
              <w:rFonts w:ascii="Times New Roman" w:eastAsia="Times New Roman" w:hAnsi="Times New Roman" w:cs="Times New Roman"/>
              <w:color w:val="000000" w:themeColor="text1"/>
              <w:sz w:val="20"/>
              <w:szCs w:val="20"/>
            </w:rPr>
            <w:t>Venskutonis</w:t>
          </w:r>
          <w:proofErr w:type="spellEnd"/>
          <w:r w:rsidRPr="006F7137">
            <w:rPr>
              <w:rFonts w:ascii="Times New Roman" w:eastAsia="Times New Roman" w:hAnsi="Times New Roman" w:cs="Times New Roman"/>
              <w:color w:val="000000" w:themeColor="text1"/>
              <w:sz w:val="20"/>
              <w:szCs w:val="20"/>
            </w:rPr>
            <w:t>, P.R.: Freeze‐drying of black chokeberry pomace extract–loaded double emulsions to obtain dispersible powders. J. Food Sci. 85, 628–638 (2020). https://doi.org/10.1111/1750-3841.14995</w:t>
          </w:r>
        </w:p>
        <w:p w14:paraId="325EDEBC" w14:textId="77777777" w:rsidR="00056044" w:rsidRPr="006F7137" w:rsidRDefault="00056044">
          <w:pPr>
            <w:autoSpaceDE w:val="0"/>
            <w:autoSpaceDN w:val="0"/>
            <w:ind w:hanging="640"/>
            <w:divId w:val="9525659"/>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42.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Catalkaya</w:t>
          </w:r>
          <w:proofErr w:type="spellEnd"/>
          <w:r w:rsidRPr="006F7137">
            <w:rPr>
              <w:rFonts w:ascii="Times New Roman" w:eastAsia="Times New Roman" w:hAnsi="Times New Roman" w:cs="Times New Roman"/>
              <w:color w:val="000000" w:themeColor="text1"/>
              <w:sz w:val="20"/>
              <w:szCs w:val="20"/>
            </w:rPr>
            <w:t xml:space="preserve">, G., </w:t>
          </w:r>
          <w:proofErr w:type="spellStart"/>
          <w:r w:rsidRPr="006F7137">
            <w:rPr>
              <w:rFonts w:ascii="Times New Roman" w:eastAsia="Times New Roman" w:hAnsi="Times New Roman" w:cs="Times New Roman"/>
              <w:color w:val="000000" w:themeColor="text1"/>
              <w:sz w:val="20"/>
              <w:szCs w:val="20"/>
            </w:rPr>
            <w:t>Guldiken</w:t>
          </w:r>
          <w:proofErr w:type="spellEnd"/>
          <w:r w:rsidRPr="006F7137">
            <w:rPr>
              <w:rFonts w:ascii="Times New Roman" w:eastAsia="Times New Roman" w:hAnsi="Times New Roman" w:cs="Times New Roman"/>
              <w:color w:val="000000" w:themeColor="text1"/>
              <w:sz w:val="20"/>
              <w:szCs w:val="20"/>
            </w:rPr>
            <w:t xml:space="preserve">, B., </w:t>
          </w:r>
          <w:proofErr w:type="spellStart"/>
          <w:r w:rsidRPr="006F7137">
            <w:rPr>
              <w:rFonts w:ascii="Times New Roman" w:eastAsia="Times New Roman" w:hAnsi="Times New Roman" w:cs="Times New Roman"/>
              <w:color w:val="000000" w:themeColor="text1"/>
              <w:sz w:val="20"/>
              <w:szCs w:val="20"/>
            </w:rPr>
            <w:t>Capanoglu</w:t>
          </w:r>
          <w:proofErr w:type="spellEnd"/>
          <w:r w:rsidRPr="006F7137">
            <w:rPr>
              <w:rFonts w:ascii="Times New Roman" w:eastAsia="Times New Roman" w:hAnsi="Times New Roman" w:cs="Times New Roman"/>
              <w:color w:val="000000" w:themeColor="text1"/>
              <w:sz w:val="20"/>
              <w:szCs w:val="20"/>
            </w:rPr>
            <w:t xml:space="preserve">, E.: Encapsulation of anthocyanin-rich extract from black chokeberry (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 pomace by spray drying using different coating materials. Food </w:t>
          </w:r>
          <w:proofErr w:type="spellStart"/>
          <w:r w:rsidRPr="006F7137">
            <w:rPr>
              <w:rFonts w:ascii="Times New Roman" w:eastAsia="Times New Roman" w:hAnsi="Times New Roman" w:cs="Times New Roman"/>
              <w:color w:val="000000" w:themeColor="text1"/>
              <w:sz w:val="20"/>
              <w:szCs w:val="20"/>
            </w:rPr>
            <w:t>Funct</w:t>
          </w:r>
          <w:proofErr w:type="spellEnd"/>
          <w:r w:rsidRPr="006F7137">
            <w:rPr>
              <w:rFonts w:ascii="Times New Roman" w:eastAsia="Times New Roman" w:hAnsi="Times New Roman" w:cs="Times New Roman"/>
              <w:color w:val="000000" w:themeColor="text1"/>
              <w:sz w:val="20"/>
              <w:szCs w:val="20"/>
            </w:rPr>
            <w:t>. 13, 11579–11591 (2022). https://doi.org/10.1039/D2FO02569H</w:t>
          </w:r>
        </w:p>
        <w:p w14:paraId="7C93A96F" w14:textId="77777777" w:rsidR="00056044" w:rsidRPr="006F7137" w:rsidRDefault="00056044">
          <w:pPr>
            <w:autoSpaceDE w:val="0"/>
            <w:autoSpaceDN w:val="0"/>
            <w:ind w:hanging="640"/>
            <w:divId w:val="16752499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43.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Keršienė</w:t>
          </w:r>
          <w:proofErr w:type="spellEnd"/>
          <w:r w:rsidRPr="006F7137">
            <w:rPr>
              <w:rFonts w:ascii="Times New Roman" w:eastAsia="Times New Roman" w:hAnsi="Times New Roman" w:cs="Times New Roman"/>
              <w:color w:val="000000" w:themeColor="text1"/>
              <w:sz w:val="20"/>
              <w:szCs w:val="20"/>
            </w:rPr>
            <w:t xml:space="preserve">, M., </w:t>
          </w:r>
          <w:proofErr w:type="spellStart"/>
          <w:r w:rsidRPr="006F7137">
            <w:rPr>
              <w:rFonts w:ascii="Times New Roman" w:eastAsia="Times New Roman" w:hAnsi="Times New Roman" w:cs="Times New Roman"/>
              <w:color w:val="000000" w:themeColor="text1"/>
              <w:sz w:val="20"/>
              <w:szCs w:val="20"/>
            </w:rPr>
            <w:t>Jasutienė</w:t>
          </w:r>
          <w:proofErr w:type="spellEnd"/>
          <w:r w:rsidRPr="006F7137">
            <w:rPr>
              <w:rFonts w:ascii="Times New Roman" w:eastAsia="Times New Roman" w:hAnsi="Times New Roman" w:cs="Times New Roman"/>
              <w:color w:val="000000" w:themeColor="text1"/>
              <w:sz w:val="20"/>
              <w:szCs w:val="20"/>
            </w:rPr>
            <w:t xml:space="preserve">, I., </w:t>
          </w:r>
          <w:proofErr w:type="spellStart"/>
          <w:r w:rsidRPr="006F7137">
            <w:rPr>
              <w:rFonts w:ascii="Times New Roman" w:eastAsia="Times New Roman" w:hAnsi="Times New Roman" w:cs="Times New Roman"/>
              <w:color w:val="000000" w:themeColor="text1"/>
              <w:sz w:val="20"/>
              <w:szCs w:val="20"/>
            </w:rPr>
            <w:t>Eisinaitė</w:t>
          </w:r>
          <w:proofErr w:type="spellEnd"/>
          <w:r w:rsidRPr="006F7137">
            <w:rPr>
              <w:rFonts w:ascii="Times New Roman" w:eastAsia="Times New Roman" w:hAnsi="Times New Roman" w:cs="Times New Roman"/>
              <w:color w:val="000000" w:themeColor="text1"/>
              <w:sz w:val="20"/>
              <w:szCs w:val="20"/>
            </w:rPr>
            <w:t xml:space="preserve">, V., </w:t>
          </w:r>
          <w:proofErr w:type="spellStart"/>
          <w:r w:rsidRPr="006F7137">
            <w:rPr>
              <w:rFonts w:ascii="Times New Roman" w:eastAsia="Times New Roman" w:hAnsi="Times New Roman" w:cs="Times New Roman"/>
              <w:color w:val="000000" w:themeColor="text1"/>
              <w:sz w:val="20"/>
              <w:szCs w:val="20"/>
            </w:rPr>
            <w:t>Venskutonis</w:t>
          </w:r>
          <w:proofErr w:type="spellEnd"/>
          <w:r w:rsidRPr="006F7137">
            <w:rPr>
              <w:rFonts w:ascii="Times New Roman" w:eastAsia="Times New Roman" w:hAnsi="Times New Roman" w:cs="Times New Roman"/>
              <w:color w:val="000000" w:themeColor="text1"/>
              <w:sz w:val="20"/>
              <w:szCs w:val="20"/>
            </w:rPr>
            <w:t xml:space="preserve">, P.R., </w:t>
          </w:r>
          <w:proofErr w:type="spellStart"/>
          <w:r w:rsidRPr="006F7137">
            <w:rPr>
              <w:rFonts w:ascii="Times New Roman" w:eastAsia="Times New Roman" w:hAnsi="Times New Roman" w:cs="Times New Roman"/>
              <w:color w:val="000000" w:themeColor="text1"/>
              <w:sz w:val="20"/>
              <w:szCs w:val="20"/>
            </w:rPr>
            <w:t>Leskauskaitė</w:t>
          </w:r>
          <w:proofErr w:type="spellEnd"/>
          <w:r w:rsidRPr="006F7137">
            <w:rPr>
              <w:rFonts w:ascii="Times New Roman" w:eastAsia="Times New Roman" w:hAnsi="Times New Roman" w:cs="Times New Roman"/>
              <w:color w:val="000000" w:themeColor="text1"/>
              <w:sz w:val="20"/>
              <w:szCs w:val="20"/>
            </w:rPr>
            <w:t xml:space="preserve">, D.: Designing multiple </w:t>
          </w:r>
          <w:proofErr w:type="spellStart"/>
          <w:r w:rsidRPr="006F7137">
            <w:rPr>
              <w:rFonts w:ascii="Times New Roman" w:eastAsia="Times New Roman" w:hAnsi="Times New Roman" w:cs="Times New Roman"/>
              <w:color w:val="000000" w:themeColor="text1"/>
              <w:sz w:val="20"/>
              <w:szCs w:val="20"/>
            </w:rPr>
            <w:t>bioactives</w:t>
          </w:r>
          <w:proofErr w:type="spellEnd"/>
          <w:r w:rsidRPr="006F7137">
            <w:rPr>
              <w:rFonts w:ascii="Times New Roman" w:eastAsia="Times New Roman" w:hAnsi="Times New Roman" w:cs="Times New Roman"/>
              <w:color w:val="000000" w:themeColor="text1"/>
              <w:sz w:val="20"/>
              <w:szCs w:val="20"/>
            </w:rPr>
            <w:t xml:space="preserve"> loaded emulsions for the formulations for diets of elderly. Food </w:t>
          </w:r>
          <w:proofErr w:type="spellStart"/>
          <w:r w:rsidRPr="006F7137">
            <w:rPr>
              <w:rFonts w:ascii="Times New Roman" w:eastAsia="Times New Roman" w:hAnsi="Times New Roman" w:cs="Times New Roman"/>
              <w:color w:val="000000" w:themeColor="text1"/>
              <w:sz w:val="20"/>
              <w:szCs w:val="20"/>
            </w:rPr>
            <w:t>Funct</w:t>
          </w:r>
          <w:proofErr w:type="spellEnd"/>
          <w:r w:rsidRPr="006F7137">
            <w:rPr>
              <w:rFonts w:ascii="Times New Roman" w:eastAsia="Times New Roman" w:hAnsi="Times New Roman" w:cs="Times New Roman"/>
              <w:color w:val="000000" w:themeColor="text1"/>
              <w:sz w:val="20"/>
              <w:szCs w:val="20"/>
            </w:rPr>
            <w:t>. 11, 2195–2207 (2020). https://doi.org/10.1039/D0FO00021C</w:t>
          </w:r>
        </w:p>
        <w:p w14:paraId="47D8110B" w14:textId="77777777" w:rsidR="00056044" w:rsidRPr="006F7137" w:rsidRDefault="00056044">
          <w:pPr>
            <w:autoSpaceDE w:val="0"/>
            <w:autoSpaceDN w:val="0"/>
            <w:ind w:hanging="640"/>
            <w:divId w:val="157092164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44.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Aprodu</w:t>
          </w:r>
          <w:proofErr w:type="spellEnd"/>
          <w:r w:rsidRPr="006F7137">
            <w:rPr>
              <w:rFonts w:ascii="Times New Roman" w:eastAsia="Times New Roman" w:hAnsi="Times New Roman" w:cs="Times New Roman"/>
              <w:color w:val="000000" w:themeColor="text1"/>
              <w:sz w:val="20"/>
              <w:szCs w:val="20"/>
            </w:rPr>
            <w:t xml:space="preserve">, I., </w:t>
          </w:r>
          <w:proofErr w:type="spellStart"/>
          <w:r w:rsidRPr="006F7137">
            <w:rPr>
              <w:rFonts w:ascii="Times New Roman" w:eastAsia="Times New Roman" w:hAnsi="Times New Roman" w:cs="Times New Roman"/>
              <w:color w:val="000000" w:themeColor="text1"/>
              <w:sz w:val="20"/>
              <w:szCs w:val="20"/>
            </w:rPr>
            <w:t>Chitescu</w:t>
          </w:r>
          <w:proofErr w:type="spellEnd"/>
          <w:r w:rsidRPr="006F7137">
            <w:rPr>
              <w:rFonts w:ascii="Times New Roman" w:eastAsia="Times New Roman" w:hAnsi="Times New Roman" w:cs="Times New Roman"/>
              <w:color w:val="000000" w:themeColor="text1"/>
              <w:sz w:val="20"/>
              <w:szCs w:val="20"/>
            </w:rPr>
            <w:t xml:space="preserve">, C.L., </w:t>
          </w:r>
          <w:proofErr w:type="spellStart"/>
          <w:r w:rsidRPr="006F7137">
            <w:rPr>
              <w:rFonts w:ascii="Times New Roman" w:eastAsia="Times New Roman" w:hAnsi="Times New Roman" w:cs="Times New Roman"/>
              <w:color w:val="000000" w:themeColor="text1"/>
              <w:sz w:val="20"/>
              <w:szCs w:val="20"/>
            </w:rPr>
            <w:t>Grigore-Gurgu</w:t>
          </w:r>
          <w:proofErr w:type="spellEnd"/>
          <w:r w:rsidRPr="006F7137">
            <w:rPr>
              <w:rFonts w:ascii="Times New Roman" w:eastAsia="Times New Roman" w:hAnsi="Times New Roman" w:cs="Times New Roman"/>
              <w:color w:val="000000" w:themeColor="text1"/>
              <w:sz w:val="20"/>
              <w:szCs w:val="20"/>
            </w:rPr>
            <w:t xml:space="preserve">, L., </w:t>
          </w:r>
          <w:proofErr w:type="spellStart"/>
          <w:r w:rsidRPr="006F7137">
            <w:rPr>
              <w:rFonts w:ascii="Times New Roman" w:eastAsia="Times New Roman" w:hAnsi="Times New Roman" w:cs="Times New Roman"/>
              <w:color w:val="000000" w:themeColor="text1"/>
              <w:sz w:val="20"/>
              <w:szCs w:val="20"/>
            </w:rPr>
            <w:t>Dumitrașcu</w:t>
          </w:r>
          <w:proofErr w:type="spellEnd"/>
          <w:r w:rsidRPr="006F7137">
            <w:rPr>
              <w:rFonts w:ascii="Times New Roman" w:eastAsia="Times New Roman" w:hAnsi="Times New Roman" w:cs="Times New Roman"/>
              <w:color w:val="000000" w:themeColor="text1"/>
              <w:sz w:val="20"/>
              <w:szCs w:val="20"/>
            </w:rPr>
            <w:t xml:space="preserve">, L.: Investigation of the Antioxidant and Antimicrobial Properties of Ultrasound-Assisted Extracted Phenolics from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Pomace. Applied Sciences. 15, 7070 (2025). https://doi.org/10.3390/app15137070</w:t>
          </w:r>
        </w:p>
        <w:p w14:paraId="4712A771" w14:textId="77777777" w:rsidR="00056044" w:rsidRPr="006F7137" w:rsidRDefault="00056044">
          <w:pPr>
            <w:autoSpaceDE w:val="0"/>
            <w:autoSpaceDN w:val="0"/>
            <w:ind w:hanging="640"/>
            <w:divId w:val="9267134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lastRenderedPageBreak/>
            <w:t xml:space="preserve">45. </w:t>
          </w:r>
          <w:r w:rsidRPr="006F7137">
            <w:rPr>
              <w:rFonts w:ascii="Times New Roman" w:eastAsia="Times New Roman" w:hAnsi="Times New Roman" w:cs="Times New Roman"/>
              <w:color w:val="000000" w:themeColor="text1"/>
              <w:sz w:val="20"/>
              <w:szCs w:val="20"/>
            </w:rPr>
            <w:tab/>
            <w:t xml:space="preserve">Makarova, A., </w:t>
          </w:r>
          <w:proofErr w:type="spellStart"/>
          <w:r w:rsidRPr="006F7137">
            <w:rPr>
              <w:rFonts w:ascii="Times New Roman" w:eastAsia="Times New Roman" w:hAnsi="Times New Roman" w:cs="Times New Roman"/>
              <w:color w:val="000000" w:themeColor="text1"/>
              <w:sz w:val="20"/>
              <w:szCs w:val="20"/>
            </w:rPr>
            <w:t>Özten</w:t>
          </w:r>
          <w:proofErr w:type="spellEnd"/>
          <w:r w:rsidRPr="006F7137">
            <w:rPr>
              <w:rFonts w:ascii="Times New Roman" w:eastAsia="Times New Roman" w:hAnsi="Times New Roman" w:cs="Times New Roman"/>
              <w:color w:val="000000" w:themeColor="text1"/>
              <w:sz w:val="20"/>
              <w:szCs w:val="20"/>
            </w:rPr>
            <w:t>, C., Zieniuk, B.: Utilizing Natural Deep Eutectic Solvents (NADESs) for Sustainable Phytonutrient Recovery: Optimization and Multi-Matrix Extraction of Bioactive Compounds. Applied Sciences (Switzerland). 15, (2025). https://doi.org/10.3390/app15094843</w:t>
          </w:r>
        </w:p>
        <w:p w14:paraId="31AE68BA" w14:textId="77777777" w:rsidR="00056044" w:rsidRPr="006F7137" w:rsidRDefault="00056044">
          <w:pPr>
            <w:autoSpaceDE w:val="0"/>
            <w:autoSpaceDN w:val="0"/>
            <w:ind w:hanging="640"/>
            <w:divId w:val="1622106480"/>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46. </w:t>
          </w:r>
          <w:r w:rsidRPr="006F7137">
            <w:rPr>
              <w:rFonts w:ascii="Times New Roman" w:eastAsia="Times New Roman" w:hAnsi="Times New Roman" w:cs="Times New Roman"/>
              <w:color w:val="000000" w:themeColor="text1"/>
              <w:sz w:val="20"/>
              <w:szCs w:val="20"/>
            </w:rPr>
            <w:tab/>
            <w:t xml:space="preserve">Xiao, Y., Li, X., Zhang, H., Zhu, Y., Gao, W., Jiang, S., Ru, G., Sun, A.: Efficient release and possible mechanism of polyphenols in the pomace of chokeberry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L.) through solid-state fermentation using Trichoderma viride. Food </w:t>
          </w:r>
          <w:proofErr w:type="spellStart"/>
          <w:r w:rsidRPr="006F7137">
            <w:rPr>
              <w:rFonts w:ascii="Times New Roman" w:eastAsia="Times New Roman" w:hAnsi="Times New Roman" w:cs="Times New Roman"/>
              <w:color w:val="000000" w:themeColor="text1"/>
              <w:sz w:val="20"/>
              <w:szCs w:val="20"/>
            </w:rPr>
            <w:t>Biosci</w:t>
          </w:r>
          <w:proofErr w:type="spellEnd"/>
          <w:r w:rsidRPr="006F7137">
            <w:rPr>
              <w:rFonts w:ascii="Times New Roman" w:eastAsia="Times New Roman" w:hAnsi="Times New Roman" w:cs="Times New Roman"/>
              <w:color w:val="000000" w:themeColor="text1"/>
              <w:sz w:val="20"/>
              <w:szCs w:val="20"/>
            </w:rPr>
            <w:t>. 68, (2025). https://doi.org/10.1016/j.fbio.2025.106783</w:t>
          </w:r>
        </w:p>
        <w:p w14:paraId="0AF476C6" w14:textId="77777777" w:rsidR="00056044" w:rsidRPr="006F7137" w:rsidRDefault="00056044">
          <w:pPr>
            <w:autoSpaceDE w:val="0"/>
            <w:autoSpaceDN w:val="0"/>
            <w:ind w:hanging="640"/>
            <w:divId w:val="2050376649"/>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47.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Gumusay</w:t>
          </w:r>
          <w:proofErr w:type="spellEnd"/>
          <w:r w:rsidRPr="006F7137">
            <w:rPr>
              <w:rFonts w:ascii="Times New Roman" w:eastAsia="Times New Roman" w:hAnsi="Times New Roman" w:cs="Times New Roman"/>
              <w:color w:val="000000" w:themeColor="text1"/>
              <w:sz w:val="20"/>
              <w:szCs w:val="20"/>
            </w:rPr>
            <w:t xml:space="preserve">, O.A., </w:t>
          </w:r>
          <w:proofErr w:type="spellStart"/>
          <w:r w:rsidRPr="006F7137">
            <w:rPr>
              <w:rFonts w:ascii="Times New Roman" w:eastAsia="Times New Roman" w:hAnsi="Times New Roman" w:cs="Times New Roman"/>
              <w:color w:val="000000" w:themeColor="text1"/>
              <w:sz w:val="20"/>
              <w:szCs w:val="20"/>
            </w:rPr>
            <w:t>Cerit</w:t>
          </w:r>
          <w:proofErr w:type="spellEnd"/>
          <w:r w:rsidRPr="006F7137">
            <w:rPr>
              <w:rFonts w:ascii="Times New Roman" w:eastAsia="Times New Roman" w:hAnsi="Times New Roman" w:cs="Times New Roman"/>
              <w:color w:val="000000" w:themeColor="text1"/>
              <w:sz w:val="20"/>
              <w:szCs w:val="20"/>
            </w:rPr>
            <w:t xml:space="preserve">, I., Demirkol, O.: Utilization of Yeast Cells as Alternative Carriers in the Microencapsulation of Black Chokeberry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Phenolic Extract. FOODS. 14, (2025). https://doi.org/10.3390/foods14040625</w:t>
          </w:r>
        </w:p>
        <w:p w14:paraId="5F7D3D2E" w14:textId="77777777" w:rsidR="00056044" w:rsidRPr="006F7137" w:rsidRDefault="00056044">
          <w:pPr>
            <w:autoSpaceDE w:val="0"/>
            <w:autoSpaceDN w:val="0"/>
            <w:ind w:hanging="640"/>
            <w:divId w:val="799692264"/>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48. </w:t>
          </w:r>
          <w:r w:rsidRPr="006F7137">
            <w:rPr>
              <w:rFonts w:ascii="Times New Roman" w:eastAsia="Times New Roman" w:hAnsi="Times New Roman" w:cs="Times New Roman"/>
              <w:color w:val="000000" w:themeColor="text1"/>
              <w:sz w:val="20"/>
              <w:szCs w:val="20"/>
            </w:rPr>
            <w:tab/>
            <w:t xml:space="preserve">Witczak, T., </w:t>
          </w:r>
          <w:proofErr w:type="spellStart"/>
          <w:r w:rsidRPr="006F7137">
            <w:rPr>
              <w:rFonts w:ascii="Times New Roman" w:eastAsia="Times New Roman" w:hAnsi="Times New Roman" w:cs="Times New Roman"/>
              <w:color w:val="000000" w:themeColor="text1"/>
              <w:sz w:val="20"/>
              <w:szCs w:val="20"/>
            </w:rPr>
            <w:t>Wójtowicz</w:t>
          </w:r>
          <w:proofErr w:type="spellEnd"/>
          <w:r w:rsidRPr="006F7137">
            <w:rPr>
              <w:rFonts w:ascii="Times New Roman" w:eastAsia="Times New Roman" w:hAnsi="Times New Roman" w:cs="Times New Roman"/>
              <w:color w:val="000000" w:themeColor="text1"/>
              <w:sz w:val="20"/>
              <w:szCs w:val="20"/>
            </w:rPr>
            <w:t xml:space="preserve">, A., Witczak, M., </w:t>
          </w:r>
          <w:proofErr w:type="spellStart"/>
          <w:r w:rsidRPr="006F7137">
            <w:rPr>
              <w:rFonts w:ascii="Times New Roman" w:eastAsia="Times New Roman" w:hAnsi="Times New Roman" w:cs="Times New Roman"/>
              <w:color w:val="000000" w:themeColor="text1"/>
              <w:sz w:val="20"/>
              <w:szCs w:val="20"/>
            </w:rPr>
            <w:t>Wikiera</w:t>
          </w:r>
          <w:proofErr w:type="spellEnd"/>
          <w:r w:rsidRPr="006F7137">
            <w:rPr>
              <w:rFonts w:ascii="Times New Roman" w:eastAsia="Times New Roman" w:hAnsi="Times New Roman" w:cs="Times New Roman"/>
              <w:color w:val="000000" w:themeColor="text1"/>
              <w:sz w:val="20"/>
              <w:szCs w:val="20"/>
            </w:rPr>
            <w:t xml:space="preserve">, A., Liszka-Skoczylas, M., </w:t>
          </w:r>
          <w:proofErr w:type="spellStart"/>
          <w:r w:rsidRPr="006F7137">
            <w:rPr>
              <w:rFonts w:ascii="Times New Roman" w:eastAsia="Times New Roman" w:hAnsi="Times New Roman" w:cs="Times New Roman"/>
              <w:color w:val="000000" w:themeColor="text1"/>
              <w:sz w:val="20"/>
              <w:szCs w:val="20"/>
            </w:rPr>
            <w:t>Smoleń</w:t>
          </w:r>
          <w:proofErr w:type="spellEnd"/>
          <w:r w:rsidRPr="006F7137">
            <w:rPr>
              <w:rFonts w:ascii="Times New Roman" w:eastAsia="Times New Roman" w:hAnsi="Times New Roman" w:cs="Times New Roman"/>
              <w:color w:val="000000" w:themeColor="text1"/>
              <w:sz w:val="20"/>
              <w:szCs w:val="20"/>
            </w:rPr>
            <w:t xml:space="preserve">, S., Florkiewicz, A., </w:t>
          </w:r>
          <w:proofErr w:type="spellStart"/>
          <w:r w:rsidRPr="006F7137">
            <w:rPr>
              <w:rFonts w:ascii="Times New Roman" w:eastAsia="Times New Roman" w:hAnsi="Times New Roman" w:cs="Times New Roman"/>
              <w:color w:val="000000" w:themeColor="text1"/>
              <w:sz w:val="20"/>
              <w:szCs w:val="20"/>
            </w:rPr>
            <w:t>Gałkowska</w:t>
          </w:r>
          <w:proofErr w:type="spellEnd"/>
          <w:r w:rsidRPr="006F7137">
            <w:rPr>
              <w:rFonts w:ascii="Times New Roman" w:eastAsia="Times New Roman" w:hAnsi="Times New Roman" w:cs="Times New Roman"/>
              <w:color w:val="000000" w:themeColor="text1"/>
              <w:sz w:val="20"/>
              <w:szCs w:val="20"/>
            </w:rPr>
            <w:t>, D.: Extruded chokeberry pomace as valuable by-product: Effect of extrusion-cooking conditions on composition and nutritional potential. Ind. Crops Prod. 229, (2025). https://doi.org/10.1016/j.indcrop.2025.121009</w:t>
          </w:r>
        </w:p>
        <w:p w14:paraId="62A0F0D7" w14:textId="77777777" w:rsidR="00056044" w:rsidRPr="006F7137" w:rsidRDefault="00056044">
          <w:pPr>
            <w:autoSpaceDE w:val="0"/>
            <w:autoSpaceDN w:val="0"/>
            <w:ind w:hanging="640"/>
            <w:divId w:val="100081617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49.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Yıkılkan</w:t>
          </w:r>
          <w:proofErr w:type="spellEnd"/>
          <w:r w:rsidRPr="006F7137">
            <w:rPr>
              <w:rFonts w:ascii="Times New Roman" w:eastAsia="Times New Roman" w:hAnsi="Times New Roman" w:cs="Times New Roman"/>
              <w:color w:val="000000" w:themeColor="text1"/>
              <w:sz w:val="20"/>
              <w:szCs w:val="20"/>
            </w:rPr>
            <w:t xml:space="preserve">, Y., Ali Redha, A., Kaba, B., </w:t>
          </w:r>
          <w:proofErr w:type="spellStart"/>
          <w:r w:rsidRPr="006F7137">
            <w:rPr>
              <w:rFonts w:ascii="Times New Roman" w:eastAsia="Times New Roman" w:hAnsi="Times New Roman" w:cs="Times New Roman"/>
              <w:color w:val="000000" w:themeColor="text1"/>
              <w:sz w:val="20"/>
              <w:szCs w:val="20"/>
            </w:rPr>
            <w:t>Pasazadeh</w:t>
          </w:r>
          <w:proofErr w:type="spellEnd"/>
          <w:r w:rsidRPr="006F7137">
            <w:rPr>
              <w:rFonts w:ascii="Times New Roman" w:eastAsia="Times New Roman" w:hAnsi="Times New Roman" w:cs="Times New Roman"/>
              <w:color w:val="000000" w:themeColor="text1"/>
              <w:sz w:val="20"/>
              <w:szCs w:val="20"/>
            </w:rPr>
            <w:t>, H., Koca, I.: Production of chokeberry pulp powder by convective and freeze-drying foam-mat techniques: effects on physicochemical properties, bioactive content, and antioxidant activity. Sustainable Food Technology. (2025). https://doi.org/10.1039/d5fb00150a</w:t>
          </w:r>
        </w:p>
        <w:p w14:paraId="53444DDB" w14:textId="77777777" w:rsidR="00056044" w:rsidRPr="006F7137" w:rsidRDefault="00056044">
          <w:pPr>
            <w:autoSpaceDE w:val="0"/>
            <w:autoSpaceDN w:val="0"/>
            <w:ind w:hanging="640"/>
            <w:divId w:val="1217662289"/>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50. </w:t>
          </w:r>
          <w:r w:rsidRPr="006F7137">
            <w:rPr>
              <w:rFonts w:ascii="Times New Roman" w:eastAsia="Times New Roman" w:hAnsi="Times New Roman" w:cs="Times New Roman"/>
              <w:color w:val="000000" w:themeColor="text1"/>
              <w:sz w:val="20"/>
              <w:szCs w:val="20"/>
            </w:rPr>
            <w:tab/>
            <w:t>Diez-Sánchez, E., Martínez, A., Rodrigo, D., Quiles, A., Hernando, I.: Optimizing high pressure processing parameters to produce milkshakes using chokeberry pomace. Foods. 9, (2020). https://doi.org/10.3390/foods9040405</w:t>
          </w:r>
        </w:p>
        <w:p w14:paraId="7E6BBE05" w14:textId="77777777" w:rsidR="00056044" w:rsidRPr="006F7137" w:rsidRDefault="00056044">
          <w:pPr>
            <w:autoSpaceDE w:val="0"/>
            <w:autoSpaceDN w:val="0"/>
            <w:ind w:hanging="640"/>
            <w:divId w:val="735519744"/>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51. </w:t>
          </w:r>
          <w:r w:rsidRPr="006F7137">
            <w:rPr>
              <w:rFonts w:ascii="Times New Roman" w:eastAsia="Times New Roman" w:hAnsi="Times New Roman" w:cs="Times New Roman"/>
              <w:color w:val="000000" w:themeColor="text1"/>
              <w:sz w:val="20"/>
              <w:szCs w:val="20"/>
            </w:rPr>
            <w:tab/>
            <w:t>Schmid, V., Mayer-</w:t>
          </w:r>
          <w:proofErr w:type="spellStart"/>
          <w:r w:rsidRPr="006F7137">
            <w:rPr>
              <w:rFonts w:ascii="Times New Roman" w:eastAsia="Times New Roman" w:hAnsi="Times New Roman" w:cs="Times New Roman"/>
              <w:color w:val="000000" w:themeColor="text1"/>
              <w:sz w:val="20"/>
              <w:szCs w:val="20"/>
            </w:rPr>
            <w:t>Miebach</w:t>
          </w:r>
          <w:proofErr w:type="spellEnd"/>
          <w:r w:rsidRPr="006F7137">
            <w:rPr>
              <w:rFonts w:ascii="Times New Roman" w:eastAsia="Times New Roman" w:hAnsi="Times New Roman" w:cs="Times New Roman"/>
              <w:color w:val="000000" w:themeColor="text1"/>
              <w:sz w:val="20"/>
              <w:szCs w:val="20"/>
            </w:rPr>
            <w:t xml:space="preserve">, E., </w:t>
          </w:r>
          <w:proofErr w:type="spellStart"/>
          <w:r w:rsidRPr="006F7137">
            <w:rPr>
              <w:rFonts w:ascii="Times New Roman" w:eastAsia="Times New Roman" w:hAnsi="Times New Roman" w:cs="Times New Roman"/>
              <w:color w:val="000000" w:themeColor="text1"/>
              <w:sz w:val="20"/>
              <w:szCs w:val="20"/>
            </w:rPr>
            <w:t>Behsnilian</w:t>
          </w:r>
          <w:proofErr w:type="spellEnd"/>
          <w:r w:rsidRPr="006F7137">
            <w:rPr>
              <w:rFonts w:ascii="Times New Roman" w:eastAsia="Times New Roman" w:hAnsi="Times New Roman" w:cs="Times New Roman"/>
              <w:color w:val="000000" w:themeColor="text1"/>
              <w:sz w:val="20"/>
              <w:szCs w:val="20"/>
            </w:rPr>
            <w:t xml:space="preserve">, D., </w:t>
          </w:r>
          <w:proofErr w:type="spellStart"/>
          <w:r w:rsidRPr="006F7137">
            <w:rPr>
              <w:rFonts w:ascii="Times New Roman" w:eastAsia="Times New Roman" w:hAnsi="Times New Roman" w:cs="Times New Roman"/>
              <w:color w:val="000000" w:themeColor="text1"/>
              <w:sz w:val="20"/>
              <w:szCs w:val="20"/>
            </w:rPr>
            <w:t>Briviba</w:t>
          </w:r>
          <w:proofErr w:type="spellEnd"/>
          <w:r w:rsidRPr="006F7137">
            <w:rPr>
              <w:rFonts w:ascii="Times New Roman" w:eastAsia="Times New Roman" w:hAnsi="Times New Roman" w:cs="Times New Roman"/>
              <w:color w:val="000000" w:themeColor="text1"/>
              <w:sz w:val="20"/>
              <w:szCs w:val="20"/>
            </w:rPr>
            <w:t xml:space="preserve">, K., </w:t>
          </w:r>
          <w:proofErr w:type="spellStart"/>
          <w:r w:rsidRPr="006F7137">
            <w:rPr>
              <w:rFonts w:ascii="Times New Roman" w:eastAsia="Times New Roman" w:hAnsi="Times New Roman" w:cs="Times New Roman"/>
              <w:color w:val="000000" w:themeColor="text1"/>
              <w:sz w:val="20"/>
              <w:szCs w:val="20"/>
            </w:rPr>
            <w:t>Karbstein</w:t>
          </w:r>
          <w:proofErr w:type="spellEnd"/>
          <w:r w:rsidRPr="006F7137">
            <w:rPr>
              <w:rFonts w:ascii="Times New Roman" w:eastAsia="Times New Roman" w:hAnsi="Times New Roman" w:cs="Times New Roman"/>
              <w:color w:val="000000" w:themeColor="text1"/>
              <w:sz w:val="20"/>
              <w:szCs w:val="20"/>
            </w:rPr>
            <w:t xml:space="preserve">, H.P., </w:t>
          </w:r>
          <w:proofErr w:type="spellStart"/>
          <w:r w:rsidRPr="006F7137">
            <w:rPr>
              <w:rFonts w:ascii="Times New Roman" w:eastAsia="Times New Roman" w:hAnsi="Times New Roman" w:cs="Times New Roman"/>
              <w:color w:val="000000" w:themeColor="text1"/>
              <w:sz w:val="20"/>
              <w:szCs w:val="20"/>
            </w:rPr>
            <w:t>Emin</w:t>
          </w:r>
          <w:proofErr w:type="spellEnd"/>
          <w:r w:rsidRPr="006F7137">
            <w:rPr>
              <w:rFonts w:ascii="Times New Roman" w:eastAsia="Times New Roman" w:hAnsi="Times New Roman" w:cs="Times New Roman"/>
              <w:color w:val="000000" w:themeColor="text1"/>
              <w:sz w:val="20"/>
              <w:szCs w:val="20"/>
            </w:rPr>
            <w:t xml:space="preserve">, M.A.: Enrichment of starch-based extruded cereals with chokeberry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pomace: Influence of processing conditions on techno-functional and sensory related properties, dietary </w:t>
          </w:r>
          <w:proofErr w:type="spellStart"/>
          <w:r w:rsidRPr="006F7137">
            <w:rPr>
              <w:rFonts w:ascii="Times New Roman" w:eastAsia="Times New Roman" w:hAnsi="Times New Roman" w:cs="Times New Roman"/>
              <w:color w:val="000000" w:themeColor="text1"/>
              <w:sz w:val="20"/>
              <w:szCs w:val="20"/>
            </w:rPr>
            <w:t>fibre</w:t>
          </w:r>
          <w:proofErr w:type="spellEnd"/>
          <w:r w:rsidRPr="006F7137">
            <w:rPr>
              <w:rFonts w:ascii="Times New Roman" w:eastAsia="Times New Roman" w:hAnsi="Times New Roman" w:cs="Times New Roman"/>
              <w:color w:val="000000" w:themeColor="text1"/>
              <w:sz w:val="20"/>
              <w:szCs w:val="20"/>
            </w:rPr>
            <w:t xml:space="preserve"> and polyphenol content as well as in vitro digestibility. LWT. 154, 112610 (2022). https://doi.org/10.1016/j.lwt.2021.112610</w:t>
          </w:r>
        </w:p>
        <w:p w14:paraId="0665C280" w14:textId="77777777" w:rsidR="00056044" w:rsidRPr="006F7137" w:rsidRDefault="00056044">
          <w:pPr>
            <w:autoSpaceDE w:val="0"/>
            <w:autoSpaceDN w:val="0"/>
            <w:ind w:hanging="640"/>
            <w:divId w:val="1145049260"/>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52. </w:t>
          </w:r>
          <w:r w:rsidRPr="006F7137">
            <w:rPr>
              <w:rFonts w:ascii="Times New Roman" w:eastAsia="Times New Roman" w:hAnsi="Times New Roman" w:cs="Times New Roman"/>
              <w:color w:val="000000" w:themeColor="text1"/>
              <w:sz w:val="20"/>
              <w:szCs w:val="20"/>
            </w:rPr>
            <w:tab/>
            <w:t>Quiles, A., Llorca, E., Schmidt, C., Reißner, A.-M., Struck, S., Rohm, H., Hernando, I.: Use of berry pomace to replace flour, fat or sugar in cakes. Int. J. Food Sci. Technol. 53, 1579–1587 (2018). https://doi.org/10.1111/ijfs.13765</w:t>
          </w:r>
        </w:p>
        <w:p w14:paraId="08E36592" w14:textId="77777777" w:rsidR="00056044" w:rsidRPr="006F7137" w:rsidRDefault="00056044">
          <w:pPr>
            <w:autoSpaceDE w:val="0"/>
            <w:autoSpaceDN w:val="0"/>
            <w:ind w:hanging="640"/>
            <w:divId w:val="528766314"/>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53.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Gumul</w:t>
          </w:r>
          <w:proofErr w:type="spellEnd"/>
          <w:r w:rsidRPr="006F7137">
            <w:rPr>
              <w:rFonts w:ascii="Times New Roman" w:eastAsia="Times New Roman" w:hAnsi="Times New Roman" w:cs="Times New Roman"/>
              <w:color w:val="000000" w:themeColor="text1"/>
              <w:sz w:val="20"/>
              <w:szCs w:val="20"/>
            </w:rPr>
            <w:t>, D., Berski, W., Zięba, T.: The Influence of Fruit Pomaces on Nutritional, Pro-Health Value and Quality of Extruded Gluten-Free Snacks. Applied Sciences (Switzerland). 13, 4818 (2023). https://doi.org/10.3390/APP13084818/S1</w:t>
          </w:r>
        </w:p>
        <w:p w14:paraId="16BC46F1" w14:textId="77777777" w:rsidR="00056044" w:rsidRPr="006F7137" w:rsidRDefault="00056044">
          <w:pPr>
            <w:autoSpaceDE w:val="0"/>
            <w:autoSpaceDN w:val="0"/>
            <w:ind w:hanging="640"/>
            <w:divId w:val="130072353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54. </w:t>
          </w:r>
          <w:r w:rsidRPr="006F7137">
            <w:rPr>
              <w:rFonts w:ascii="Times New Roman" w:eastAsia="Times New Roman" w:hAnsi="Times New Roman" w:cs="Times New Roman"/>
              <w:color w:val="000000" w:themeColor="text1"/>
              <w:sz w:val="20"/>
              <w:szCs w:val="20"/>
            </w:rPr>
            <w:tab/>
            <w:t xml:space="preserve">Molnar, D., Nikolac Gabaj, N., Vujić, L., </w:t>
          </w:r>
          <w:proofErr w:type="spellStart"/>
          <w:r w:rsidRPr="006F7137">
            <w:rPr>
              <w:rFonts w:ascii="Times New Roman" w:eastAsia="Times New Roman" w:hAnsi="Times New Roman" w:cs="Times New Roman"/>
              <w:color w:val="000000" w:themeColor="text1"/>
              <w:sz w:val="20"/>
              <w:szCs w:val="20"/>
            </w:rPr>
            <w:t>Ščetar</w:t>
          </w:r>
          <w:proofErr w:type="spellEnd"/>
          <w:r w:rsidRPr="006F7137">
            <w:rPr>
              <w:rFonts w:ascii="Times New Roman" w:eastAsia="Times New Roman" w:hAnsi="Times New Roman" w:cs="Times New Roman"/>
              <w:color w:val="000000" w:themeColor="text1"/>
              <w:sz w:val="20"/>
              <w:szCs w:val="20"/>
            </w:rPr>
            <w:t xml:space="preserve">, M., Krisch, J., Miler, M., </w:t>
          </w:r>
          <w:proofErr w:type="spellStart"/>
          <w:r w:rsidRPr="006F7137">
            <w:rPr>
              <w:rFonts w:ascii="Times New Roman" w:eastAsia="Times New Roman" w:hAnsi="Times New Roman" w:cs="Times New Roman"/>
              <w:color w:val="000000" w:themeColor="text1"/>
              <w:sz w:val="20"/>
              <w:szCs w:val="20"/>
            </w:rPr>
            <w:t>Štefanović</w:t>
          </w:r>
          <w:proofErr w:type="spellEnd"/>
          <w:r w:rsidRPr="006F7137">
            <w:rPr>
              <w:rFonts w:ascii="Times New Roman" w:eastAsia="Times New Roman" w:hAnsi="Times New Roman" w:cs="Times New Roman"/>
              <w:color w:val="000000" w:themeColor="text1"/>
              <w:sz w:val="20"/>
              <w:szCs w:val="20"/>
            </w:rPr>
            <w:t>, M., Novotni, D.: Application of Fruit By-Products and Edible Film to Cookies: Antioxidant Activity and Concentration of Oxidized LDL Receptor in Women—A First Approach. Applied Sciences 2023, Vol. 13, Page 5513. 13, 5513 (2023). https://doi.org/10.3390/APP13095513</w:t>
          </w:r>
        </w:p>
        <w:p w14:paraId="4FFA482B" w14:textId="77777777" w:rsidR="00056044" w:rsidRPr="006F7137" w:rsidRDefault="00056044">
          <w:pPr>
            <w:autoSpaceDE w:val="0"/>
            <w:autoSpaceDN w:val="0"/>
            <w:ind w:hanging="640"/>
            <w:divId w:val="290211647"/>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55. </w:t>
          </w:r>
          <w:r w:rsidRPr="006F7137">
            <w:rPr>
              <w:rFonts w:ascii="Times New Roman" w:eastAsia="Times New Roman" w:hAnsi="Times New Roman" w:cs="Times New Roman"/>
              <w:color w:val="000000" w:themeColor="text1"/>
              <w:sz w:val="20"/>
              <w:szCs w:val="20"/>
            </w:rPr>
            <w:tab/>
            <w:t xml:space="preserve">Cacak-Pietrzak, G., Dziki, D., Gawlik-Dziki, U., </w:t>
          </w:r>
          <w:proofErr w:type="spellStart"/>
          <w:r w:rsidRPr="006F7137">
            <w:rPr>
              <w:rFonts w:ascii="Times New Roman" w:eastAsia="Times New Roman" w:hAnsi="Times New Roman" w:cs="Times New Roman"/>
              <w:color w:val="000000" w:themeColor="text1"/>
              <w:sz w:val="20"/>
              <w:szCs w:val="20"/>
            </w:rPr>
            <w:t>Parol-Nadłonek</w:t>
          </w:r>
          <w:proofErr w:type="spellEnd"/>
          <w:r w:rsidRPr="006F7137">
            <w:rPr>
              <w:rFonts w:ascii="Times New Roman" w:eastAsia="Times New Roman" w:hAnsi="Times New Roman" w:cs="Times New Roman"/>
              <w:color w:val="000000" w:themeColor="text1"/>
              <w:sz w:val="20"/>
              <w:szCs w:val="20"/>
            </w:rPr>
            <w:t xml:space="preserve">, N., Kalisz, S., Krajewska, A., </w:t>
          </w:r>
          <w:proofErr w:type="spellStart"/>
          <w:r w:rsidRPr="006F7137">
            <w:rPr>
              <w:rFonts w:ascii="Times New Roman" w:eastAsia="Times New Roman" w:hAnsi="Times New Roman" w:cs="Times New Roman"/>
              <w:color w:val="000000" w:themeColor="text1"/>
              <w:sz w:val="20"/>
              <w:szCs w:val="20"/>
            </w:rPr>
            <w:t>Stępniewska</w:t>
          </w:r>
          <w:proofErr w:type="spellEnd"/>
          <w:r w:rsidRPr="006F7137">
            <w:rPr>
              <w:rFonts w:ascii="Times New Roman" w:eastAsia="Times New Roman" w:hAnsi="Times New Roman" w:cs="Times New Roman"/>
              <w:color w:val="000000" w:themeColor="text1"/>
              <w:sz w:val="20"/>
              <w:szCs w:val="20"/>
            </w:rPr>
            <w:t xml:space="preserve">, S.: Wheat Bread Enriched with Black Chokeberry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L.) Pomace: Physicochemical Properties and Sensory Evaluation. Applied Sciences. 13, 6936 (2023). https://doi.org/10.3390/app13126936</w:t>
          </w:r>
        </w:p>
        <w:p w14:paraId="4FAF7170" w14:textId="77777777" w:rsidR="00056044" w:rsidRPr="006F7137" w:rsidRDefault="00056044">
          <w:pPr>
            <w:autoSpaceDE w:val="0"/>
            <w:autoSpaceDN w:val="0"/>
            <w:ind w:hanging="640"/>
            <w:divId w:val="935288804"/>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56.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Kidoń</w:t>
          </w:r>
          <w:proofErr w:type="spellEnd"/>
          <w:r w:rsidRPr="006F7137">
            <w:rPr>
              <w:rFonts w:ascii="Times New Roman" w:eastAsia="Times New Roman" w:hAnsi="Times New Roman" w:cs="Times New Roman"/>
              <w:color w:val="000000" w:themeColor="text1"/>
              <w:sz w:val="20"/>
              <w:szCs w:val="20"/>
            </w:rPr>
            <w:t xml:space="preserve">, M., Marciszak, E., Uğur, Ş., Kuligowski, M., </w:t>
          </w:r>
          <w:proofErr w:type="spellStart"/>
          <w:r w:rsidRPr="006F7137">
            <w:rPr>
              <w:rFonts w:ascii="Times New Roman" w:eastAsia="Times New Roman" w:hAnsi="Times New Roman" w:cs="Times New Roman"/>
              <w:color w:val="000000" w:themeColor="text1"/>
              <w:sz w:val="20"/>
              <w:szCs w:val="20"/>
            </w:rPr>
            <w:t>Radziejewska-Kubzdela</w:t>
          </w:r>
          <w:proofErr w:type="spellEnd"/>
          <w:r w:rsidRPr="006F7137">
            <w:rPr>
              <w:rFonts w:ascii="Times New Roman" w:eastAsia="Times New Roman" w:hAnsi="Times New Roman" w:cs="Times New Roman"/>
              <w:color w:val="000000" w:themeColor="text1"/>
              <w:sz w:val="20"/>
              <w:szCs w:val="20"/>
            </w:rPr>
            <w:t>, E.: Chokeberry Pomace Utilization for Improving Selected Quality Parameters of Green Tea Leaves or Hibiscus Flower Infusions. Applied Sciences (Switzerland). 13, (2023). https://doi.org/10.3390/APP13148186</w:t>
          </w:r>
        </w:p>
        <w:p w14:paraId="189FAB09" w14:textId="77777777" w:rsidR="00056044" w:rsidRPr="006F7137" w:rsidRDefault="00056044">
          <w:pPr>
            <w:autoSpaceDE w:val="0"/>
            <w:autoSpaceDN w:val="0"/>
            <w:ind w:hanging="640"/>
            <w:divId w:val="1885629792"/>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57. </w:t>
          </w:r>
          <w:r w:rsidRPr="006F7137">
            <w:rPr>
              <w:rFonts w:ascii="Times New Roman" w:eastAsia="Times New Roman" w:hAnsi="Times New Roman" w:cs="Times New Roman"/>
              <w:color w:val="000000" w:themeColor="text1"/>
              <w:sz w:val="20"/>
              <w:szCs w:val="20"/>
            </w:rPr>
            <w:tab/>
            <w:t xml:space="preserve">Raczkowska, E., Nowicka, P., </w:t>
          </w:r>
          <w:proofErr w:type="spellStart"/>
          <w:r w:rsidRPr="006F7137">
            <w:rPr>
              <w:rFonts w:ascii="Times New Roman" w:eastAsia="Times New Roman" w:hAnsi="Times New Roman" w:cs="Times New Roman"/>
              <w:color w:val="000000" w:themeColor="text1"/>
              <w:sz w:val="20"/>
              <w:szCs w:val="20"/>
            </w:rPr>
            <w:t>Wojdyło</w:t>
          </w:r>
          <w:proofErr w:type="spellEnd"/>
          <w:r w:rsidRPr="006F7137">
            <w:rPr>
              <w:rFonts w:ascii="Times New Roman" w:eastAsia="Times New Roman" w:hAnsi="Times New Roman" w:cs="Times New Roman"/>
              <w:color w:val="000000" w:themeColor="text1"/>
              <w:sz w:val="20"/>
              <w:szCs w:val="20"/>
            </w:rPr>
            <w:t xml:space="preserve">, A., Styczyńska, M., Lazar, Z.: Chokeberry Pomace as a Component Shaping the Content of Bioactive Compounds and Nutritional, Health-Promoting (Anti-Diabetic and Antioxidant) and Sensory Properties of </w:t>
          </w:r>
          <w:proofErr w:type="spellStart"/>
          <w:r w:rsidRPr="006F7137">
            <w:rPr>
              <w:rFonts w:ascii="Times New Roman" w:eastAsia="Times New Roman" w:hAnsi="Times New Roman" w:cs="Times New Roman"/>
              <w:color w:val="000000" w:themeColor="text1"/>
              <w:sz w:val="20"/>
              <w:szCs w:val="20"/>
            </w:rPr>
            <w:t>Shortcrust</w:t>
          </w:r>
          <w:proofErr w:type="spellEnd"/>
          <w:r w:rsidRPr="006F7137">
            <w:rPr>
              <w:rFonts w:ascii="Times New Roman" w:eastAsia="Times New Roman" w:hAnsi="Times New Roman" w:cs="Times New Roman"/>
              <w:color w:val="000000" w:themeColor="text1"/>
              <w:sz w:val="20"/>
              <w:szCs w:val="20"/>
            </w:rPr>
            <w:t xml:space="preserve"> Pastries Sweetened with Sucrose and Erythritol. Antioxidants. 11, 190 (2022). https://doi.org/10.3390/antiox11020190</w:t>
          </w:r>
        </w:p>
        <w:p w14:paraId="4071277A" w14:textId="77777777" w:rsidR="00056044" w:rsidRPr="006F7137" w:rsidRDefault="00056044">
          <w:pPr>
            <w:autoSpaceDE w:val="0"/>
            <w:autoSpaceDN w:val="0"/>
            <w:ind w:hanging="640"/>
            <w:divId w:val="663508414"/>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58. </w:t>
          </w:r>
          <w:r w:rsidRPr="006F7137">
            <w:rPr>
              <w:rFonts w:ascii="Times New Roman" w:eastAsia="Times New Roman" w:hAnsi="Times New Roman" w:cs="Times New Roman"/>
              <w:color w:val="000000" w:themeColor="text1"/>
              <w:sz w:val="20"/>
              <w:szCs w:val="20"/>
            </w:rPr>
            <w:tab/>
            <w:t xml:space="preserve">Wen, X., Qin, X., Han, Z., Zhao, X., Abuduaini, G., Cheng, Z., Yu, H.: Effects of Extraction Methods on the Structural Characteristics and Functional Properties of Insoluble Dietary Fiber Extracted from Aronia </w:t>
          </w:r>
          <w:proofErr w:type="spellStart"/>
          <w:r w:rsidRPr="006F7137">
            <w:rPr>
              <w:rFonts w:ascii="Times New Roman" w:eastAsia="Times New Roman" w:hAnsi="Times New Roman" w:cs="Times New Roman"/>
              <w:color w:val="000000" w:themeColor="text1"/>
              <w:sz w:val="20"/>
              <w:szCs w:val="20"/>
            </w:rPr>
            <w:lastRenderedPageBreak/>
            <w:t>melanocarpa</w:t>
          </w:r>
          <w:proofErr w:type="spellEnd"/>
          <w:r w:rsidRPr="006F7137">
            <w:rPr>
              <w:rFonts w:ascii="Times New Roman" w:eastAsia="Times New Roman" w:hAnsi="Times New Roman" w:cs="Times New Roman"/>
              <w:color w:val="000000" w:themeColor="text1"/>
              <w:sz w:val="20"/>
              <w:szCs w:val="20"/>
            </w:rPr>
            <w:t>. ACS Food Science &amp; Technology. 3, 666–674 (2023). https://doi.org/10.1021/ACSFOODSCITECH.2C00414</w:t>
          </w:r>
        </w:p>
        <w:p w14:paraId="5004376E" w14:textId="77777777" w:rsidR="00056044" w:rsidRPr="006F7137" w:rsidRDefault="00056044">
          <w:pPr>
            <w:autoSpaceDE w:val="0"/>
            <w:autoSpaceDN w:val="0"/>
            <w:ind w:hanging="640"/>
            <w:divId w:val="1462117342"/>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59. </w:t>
          </w:r>
          <w:r w:rsidRPr="006F7137">
            <w:rPr>
              <w:rFonts w:ascii="Times New Roman" w:eastAsia="Times New Roman" w:hAnsi="Times New Roman" w:cs="Times New Roman"/>
              <w:color w:val="000000" w:themeColor="text1"/>
              <w:sz w:val="20"/>
              <w:szCs w:val="20"/>
            </w:rPr>
            <w:tab/>
            <w:t xml:space="preserve">Petrović, M., </w:t>
          </w:r>
          <w:proofErr w:type="spellStart"/>
          <w:r w:rsidRPr="006F7137">
            <w:rPr>
              <w:rFonts w:ascii="Times New Roman" w:eastAsia="Times New Roman" w:hAnsi="Times New Roman" w:cs="Times New Roman"/>
              <w:color w:val="000000" w:themeColor="text1"/>
              <w:sz w:val="20"/>
              <w:szCs w:val="20"/>
            </w:rPr>
            <w:t>Veljović</w:t>
          </w:r>
          <w:proofErr w:type="spellEnd"/>
          <w:r w:rsidRPr="006F7137">
            <w:rPr>
              <w:rFonts w:ascii="Times New Roman" w:eastAsia="Times New Roman" w:hAnsi="Times New Roman" w:cs="Times New Roman"/>
              <w:color w:val="000000" w:themeColor="text1"/>
              <w:sz w:val="20"/>
              <w:szCs w:val="20"/>
            </w:rPr>
            <w:t xml:space="preserve">, S., Tomić, N., </w:t>
          </w:r>
          <w:proofErr w:type="spellStart"/>
          <w:r w:rsidRPr="006F7137">
            <w:rPr>
              <w:rFonts w:ascii="Times New Roman" w:eastAsia="Times New Roman" w:hAnsi="Times New Roman" w:cs="Times New Roman"/>
              <w:color w:val="000000" w:themeColor="text1"/>
              <w:sz w:val="20"/>
              <w:szCs w:val="20"/>
            </w:rPr>
            <w:t>Zlatanović</w:t>
          </w:r>
          <w:proofErr w:type="spellEnd"/>
          <w:r w:rsidRPr="006F7137">
            <w:rPr>
              <w:rFonts w:ascii="Times New Roman" w:eastAsia="Times New Roman" w:hAnsi="Times New Roman" w:cs="Times New Roman"/>
              <w:color w:val="000000" w:themeColor="text1"/>
              <w:sz w:val="20"/>
              <w:szCs w:val="20"/>
            </w:rPr>
            <w:t xml:space="preserve">, S., Tosti, T., </w:t>
          </w:r>
          <w:proofErr w:type="spellStart"/>
          <w:r w:rsidRPr="006F7137">
            <w:rPr>
              <w:rFonts w:ascii="Times New Roman" w:eastAsia="Times New Roman" w:hAnsi="Times New Roman" w:cs="Times New Roman"/>
              <w:color w:val="000000" w:themeColor="text1"/>
              <w:sz w:val="20"/>
              <w:szCs w:val="20"/>
            </w:rPr>
            <w:t>Vukosavljević</w:t>
          </w:r>
          <w:proofErr w:type="spellEnd"/>
          <w:r w:rsidRPr="006F7137">
            <w:rPr>
              <w:rFonts w:ascii="Times New Roman" w:eastAsia="Times New Roman" w:hAnsi="Times New Roman" w:cs="Times New Roman"/>
              <w:color w:val="000000" w:themeColor="text1"/>
              <w:sz w:val="20"/>
              <w:szCs w:val="20"/>
            </w:rPr>
            <w:t xml:space="preserve">, P., Gorjanović, S.: Formulation of novel liqueurs from juice industry waste: Consumer acceptance, phenolic profile and preliminary monitoring of antioxidant activity and </w:t>
          </w:r>
          <w:proofErr w:type="spellStart"/>
          <w:r w:rsidRPr="006F7137">
            <w:rPr>
              <w:rFonts w:ascii="Times New Roman" w:eastAsia="Times New Roman" w:hAnsi="Times New Roman" w:cs="Times New Roman"/>
              <w:color w:val="000000" w:themeColor="text1"/>
              <w:sz w:val="20"/>
              <w:szCs w:val="20"/>
            </w:rPr>
            <w:t>colour</w:t>
          </w:r>
          <w:proofErr w:type="spellEnd"/>
          <w:r w:rsidRPr="006F7137">
            <w:rPr>
              <w:rFonts w:ascii="Times New Roman" w:eastAsia="Times New Roman" w:hAnsi="Times New Roman" w:cs="Times New Roman"/>
              <w:color w:val="000000" w:themeColor="text1"/>
              <w:sz w:val="20"/>
              <w:szCs w:val="20"/>
            </w:rPr>
            <w:t xml:space="preserve"> changes during storage. Food Technol. </w:t>
          </w:r>
          <w:proofErr w:type="spellStart"/>
          <w:r w:rsidRPr="006F7137">
            <w:rPr>
              <w:rFonts w:ascii="Times New Roman" w:eastAsia="Times New Roman" w:hAnsi="Times New Roman" w:cs="Times New Roman"/>
              <w:color w:val="000000" w:themeColor="text1"/>
              <w:sz w:val="20"/>
              <w:szCs w:val="20"/>
            </w:rPr>
            <w:t>Biotechnol</w:t>
          </w:r>
          <w:proofErr w:type="spellEnd"/>
          <w:r w:rsidRPr="006F7137">
            <w:rPr>
              <w:rFonts w:ascii="Times New Roman" w:eastAsia="Times New Roman" w:hAnsi="Times New Roman" w:cs="Times New Roman"/>
              <w:color w:val="000000" w:themeColor="text1"/>
              <w:sz w:val="20"/>
              <w:szCs w:val="20"/>
            </w:rPr>
            <w:t>. 59, 282–294 (2021). https://doi.org/10.17113/ftb.59.03.21.6759</w:t>
          </w:r>
        </w:p>
        <w:p w14:paraId="4CCF5512" w14:textId="77777777" w:rsidR="00056044" w:rsidRPr="006F7137" w:rsidRDefault="00056044">
          <w:pPr>
            <w:autoSpaceDE w:val="0"/>
            <w:autoSpaceDN w:val="0"/>
            <w:ind w:hanging="640"/>
            <w:divId w:val="120802611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60.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Esatbeyoglu</w:t>
          </w:r>
          <w:proofErr w:type="spellEnd"/>
          <w:r w:rsidRPr="006F7137">
            <w:rPr>
              <w:rFonts w:ascii="Times New Roman" w:eastAsia="Times New Roman" w:hAnsi="Times New Roman" w:cs="Times New Roman"/>
              <w:color w:val="000000" w:themeColor="text1"/>
              <w:sz w:val="20"/>
              <w:szCs w:val="20"/>
            </w:rPr>
            <w:t xml:space="preserve">, T., Fischer, A., Legler, A.D.S., Oner, M.E., </w:t>
          </w:r>
          <w:proofErr w:type="spellStart"/>
          <w:r w:rsidRPr="006F7137">
            <w:rPr>
              <w:rFonts w:ascii="Times New Roman" w:eastAsia="Times New Roman" w:hAnsi="Times New Roman" w:cs="Times New Roman"/>
              <w:color w:val="000000" w:themeColor="text1"/>
              <w:sz w:val="20"/>
              <w:szCs w:val="20"/>
            </w:rPr>
            <w:t>Wolken</w:t>
          </w:r>
          <w:proofErr w:type="spellEnd"/>
          <w:r w:rsidRPr="006F7137">
            <w:rPr>
              <w:rFonts w:ascii="Times New Roman" w:eastAsia="Times New Roman" w:hAnsi="Times New Roman" w:cs="Times New Roman"/>
              <w:color w:val="000000" w:themeColor="text1"/>
              <w:sz w:val="20"/>
              <w:szCs w:val="20"/>
            </w:rPr>
            <w:t xml:space="preserve">, H.F., </w:t>
          </w:r>
          <w:proofErr w:type="spellStart"/>
          <w:r w:rsidRPr="006F7137">
            <w:rPr>
              <w:rFonts w:ascii="Times New Roman" w:eastAsia="Times New Roman" w:hAnsi="Times New Roman" w:cs="Times New Roman"/>
              <w:color w:val="000000" w:themeColor="text1"/>
              <w:sz w:val="20"/>
              <w:szCs w:val="20"/>
            </w:rPr>
            <w:t>Köpsel</w:t>
          </w:r>
          <w:proofErr w:type="spellEnd"/>
          <w:r w:rsidRPr="006F7137">
            <w:rPr>
              <w:rFonts w:ascii="Times New Roman" w:eastAsia="Times New Roman" w:hAnsi="Times New Roman" w:cs="Times New Roman"/>
              <w:color w:val="000000" w:themeColor="text1"/>
              <w:sz w:val="20"/>
              <w:szCs w:val="20"/>
            </w:rPr>
            <w:t xml:space="preserve">, M., </w:t>
          </w:r>
          <w:proofErr w:type="spellStart"/>
          <w:r w:rsidRPr="006F7137">
            <w:rPr>
              <w:rFonts w:ascii="Times New Roman" w:eastAsia="Times New Roman" w:hAnsi="Times New Roman" w:cs="Times New Roman"/>
              <w:color w:val="000000" w:themeColor="text1"/>
              <w:sz w:val="20"/>
              <w:szCs w:val="20"/>
            </w:rPr>
            <w:t>Ozogul</w:t>
          </w:r>
          <w:proofErr w:type="spellEnd"/>
          <w:r w:rsidRPr="006F7137">
            <w:rPr>
              <w:rFonts w:ascii="Times New Roman" w:eastAsia="Times New Roman" w:hAnsi="Times New Roman" w:cs="Times New Roman"/>
              <w:color w:val="000000" w:themeColor="text1"/>
              <w:sz w:val="20"/>
              <w:szCs w:val="20"/>
            </w:rPr>
            <w:t xml:space="preserve">, Y., Özyurt, G., De Biase, D., </w:t>
          </w:r>
          <w:proofErr w:type="spellStart"/>
          <w:r w:rsidRPr="006F7137">
            <w:rPr>
              <w:rFonts w:ascii="Times New Roman" w:eastAsia="Times New Roman" w:hAnsi="Times New Roman" w:cs="Times New Roman"/>
              <w:color w:val="000000" w:themeColor="text1"/>
              <w:sz w:val="20"/>
              <w:szCs w:val="20"/>
            </w:rPr>
            <w:t>Ozogul</w:t>
          </w:r>
          <w:proofErr w:type="spellEnd"/>
          <w:r w:rsidRPr="006F7137">
            <w:rPr>
              <w:rFonts w:ascii="Times New Roman" w:eastAsia="Times New Roman" w:hAnsi="Times New Roman" w:cs="Times New Roman"/>
              <w:color w:val="000000" w:themeColor="text1"/>
              <w:sz w:val="20"/>
              <w:szCs w:val="20"/>
            </w:rPr>
            <w:t xml:space="preserve">, F.: Physical, chemical, and sensory properties of water kefir produced from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juice and pomace. Food Chem. X. 18, 100683 (2023). https://doi.org/10.1016/J.FOCHX.2023.100683</w:t>
          </w:r>
        </w:p>
        <w:p w14:paraId="48FF72C6" w14:textId="77777777" w:rsidR="00056044" w:rsidRPr="006F7137" w:rsidRDefault="00056044">
          <w:pPr>
            <w:autoSpaceDE w:val="0"/>
            <w:autoSpaceDN w:val="0"/>
            <w:ind w:hanging="640"/>
            <w:divId w:val="140995837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61.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Tamkutė</w:t>
          </w:r>
          <w:proofErr w:type="spellEnd"/>
          <w:r w:rsidRPr="006F7137">
            <w:rPr>
              <w:rFonts w:ascii="Times New Roman" w:eastAsia="Times New Roman" w:hAnsi="Times New Roman" w:cs="Times New Roman"/>
              <w:color w:val="000000" w:themeColor="text1"/>
              <w:sz w:val="20"/>
              <w:szCs w:val="20"/>
            </w:rPr>
            <w:t xml:space="preserve">, L., </w:t>
          </w:r>
          <w:proofErr w:type="spellStart"/>
          <w:r w:rsidRPr="006F7137">
            <w:rPr>
              <w:rFonts w:ascii="Times New Roman" w:eastAsia="Times New Roman" w:hAnsi="Times New Roman" w:cs="Times New Roman"/>
              <w:color w:val="000000" w:themeColor="text1"/>
              <w:sz w:val="20"/>
              <w:szCs w:val="20"/>
            </w:rPr>
            <w:t>Vaicekauskaitė</w:t>
          </w:r>
          <w:proofErr w:type="spellEnd"/>
          <w:r w:rsidRPr="006F7137">
            <w:rPr>
              <w:rFonts w:ascii="Times New Roman" w:eastAsia="Times New Roman" w:hAnsi="Times New Roman" w:cs="Times New Roman"/>
              <w:color w:val="000000" w:themeColor="text1"/>
              <w:sz w:val="20"/>
              <w:szCs w:val="20"/>
            </w:rPr>
            <w:t xml:space="preserve">, R., Gil, B.M., Rovira Carballido, J., </w:t>
          </w:r>
          <w:proofErr w:type="spellStart"/>
          <w:r w:rsidRPr="006F7137">
            <w:rPr>
              <w:rFonts w:ascii="Times New Roman" w:eastAsia="Times New Roman" w:hAnsi="Times New Roman" w:cs="Times New Roman"/>
              <w:color w:val="000000" w:themeColor="text1"/>
              <w:sz w:val="20"/>
              <w:szCs w:val="20"/>
            </w:rPr>
            <w:t>Venskutonis</w:t>
          </w:r>
          <w:proofErr w:type="spellEnd"/>
          <w:r w:rsidRPr="006F7137">
            <w:rPr>
              <w:rFonts w:ascii="Times New Roman" w:eastAsia="Times New Roman" w:hAnsi="Times New Roman" w:cs="Times New Roman"/>
              <w:color w:val="000000" w:themeColor="text1"/>
              <w:sz w:val="20"/>
              <w:szCs w:val="20"/>
            </w:rPr>
            <w:t xml:space="preserve">, P.R.: Black chokeberry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L.) pomace extracts inhibit food pathogenic and spoilage bacteria and increase the microbiological safety of pork products. J. Food Process. Preserv. 45, (2021). https://doi.org/10.1111/jfpp.15220</w:t>
          </w:r>
        </w:p>
        <w:p w14:paraId="0AE2EA9A" w14:textId="77777777" w:rsidR="00056044" w:rsidRPr="006F7137" w:rsidRDefault="00056044">
          <w:pPr>
            <w:autoSpaceDE w:val="0"/>
            <w:autoSpaceDN w:val="0"/>
            <w:ind w:hanging="640"/>
            <w:divId w:val="1727332571"/>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62. </w:t>
          </w:r>
          <w:r w:rsidRPr="006F7137">
            <w:rPr>
              <w:rFonts w:ascii="Times New Roman" w:eastAsia="Times New Roman" w:hAnsi="Times New Roman" w:cs="Times New Roman"/>
              <w:color w:val="000000" w:themeColor="text1"/>
              <w:sz w:val="20"/>
              <w:szCs w:val="20"/>
            </w:rPr>
            <w:tab/>
            <w:t xml:space="preserve">Babaoğlu, A.S., Unal, K., Dilek, N.M., Poçan, H.B., Karakaya, M., </w:t>
          </w:r>
          <w:proofErr w:type="spellStart"/>
          <w:r w:rsidRPr="006F7137">
            <w:rPr>
              <w:rFonts w:ascii="Times New Roman" w:eastAsia="Times New Roman" w:hAnsi="Times New Roman" w:cs="Times New Roman"/>
              <w:color w:val="000000" w:themeColor="text1"/>
              <w:sz w:val="20"/>
              <w:szCs w:val="20"/>
            </w:rPr>
            <w:t>Babaoglu</w:t>
          </w:r>
          <w:proofErr w:type="spellEnd"/>
          <w:r w:rsidRPr="006F7137">
            <w:rPr>
              <w:rFonts w:ascii="Times New Roman" w:eastAsia="Times New Roman" w:hAnsi="Times New Roman" w:cs="Times New Roman"/>
              <w:color w:val="000000" w:themeColor="text1"/>
              <w:sz w:val="20"/>
              <w:szCs w:val="20"/>
            </w:rPr>
            <w:t xml:space="preserve">, A.S., </w:t>
          </w:r>
          <w:proofErr w:type="spellStart"/>
          <w:r w:rsidRPr="006F7137">
            <w:rPr>
              <w:rFonts w:ascii="Times New Roman" w:eastAsia="Times New Roman" w:hAnsi="Times New Roman" w:cs="Times New Roman"/>
              <w:color w:val="000000" w:themeColor="text1"/>
              <w:sz w:val="20"/>
              <w:szCs w:val="20"/>
            </w:rPr>
            <w:t>Dilek</w:t>
          </w:r>
          <w:proofErr w:type="spellEnd"/>
          <w:r w:rsidRPr="006F7137">
            <w:rPr>
              <w:rFonts w:ascii="Times New Roman" w:eastAsia="Times New Roman" w:hAnsi="Times New Roman" w:cs="Times New Roman"/>
              <w:color w:val="000000" w:themeColor="text1"/>
              <w:sz w:val="20"/>
              <w:szCs w:val="20"/>
            </w:rPr>
            <w:t xml:space="preserve">, N.M., Unal, K., Pocan, H.B., Karakaya, M., Babaoğlu, A.S., Unal, K., Dilek, N.M., Poçan, H.B., Karakaya, M., </w:t>
          </w:r>
          <w:proofErr w:type="spellStart"/>
          <w:r w:rsidRPr="006F7137">
            <w:rPr>
              <w:rFonts w:ascii="Times New Roman" w:eastAsia="Times New Roman" w:hAnsi="Times New Roman" w:cs="Times New Roman"/>
              <w:color w:val="000000" w:themeColor="text1"/>
              <w:sz w:val="20"/>
              <w:szCs w:val="20"/>
            </w:rPr>
            <w:t>Babaoglu</w:t>
          </w:r>
          <w:proofErr w:type="spellEnd"/>
          <w:r w:rsidRPr="006F7137">
            <w:rPr>
              <w:rFonts w:ascii="Times New Roman" w:eastAsia="Times New Roman" w:hAnsi="Times New Roman" w:cs="Times New Roman"/>
              <w:color w:val="000000" w:themeColor="text1"/>
              <w:sz w:val="20"/>
              <w:szCs w:val="20"/>
            </w:rPr>
            <w:t xml:space="preserve">, A.S., </w:t>
          </w:r>
          <w:proofErr w:type="spellStart"/>
          <w:r w:rsidRPr="006F7137">
            <w:rPr>
              <w:rFonts w:ascii="Times New Roman" w:eastAsia="Times New Roman" w:hAnsi="Times New Roman" w:cs="Times New Roman"/>
              <w:color w:val="000000" w:themeColor="text1"/>
              <w:sz w:val="20"/>
              <w:szCs w:val="20"/>
            </w:rPr>
            <w:t>Dilek</w:t>
          </w:r>
          <w:proofErr w:type="spellEnd"/>
          <w:r w:rsidRPr="006F7137">
            <w:rPr>
              <w:rFonts w:ascii="Times New Roman" w:eastAsia="Times New Roman" w:hAnsi="Times New Roman" w:cs="Times New Roman"/>
              <w:color w:val="000000" w:themeColor="text1"/>
              <w:sz w:val="20"/>
              <w:szCs w:val="20"/>
            </w:rPr>
            <w:t>, N.M., Unal, K., Pocan, H.B., Karakaya, M.: Antioxidant and antimicrobial effects of blackberry, black chokeberry, blueberry, and red currant pomace extracts on beef patties subject to refrigerated storage. Meat Sci. 187, (2022). https://doi.org/10.1016/j.meatsci.2022.108765</w:t>
          </w:r>
        </w:p>
        <w:p w14:paraId="3E4ED32A" w14:textId="77777777" w:rsidR="00056044" w:rsidRPr="006F7137" w:rsidRDefault="00056044">
          <w:pPr>
            <w:autoSpaceDE w:val="0"/>
            <w:autoSpaceDN w:val="0"/>
            <w:ind w:hanging="640"/>
            <w:divId w:val="1049305529"/>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63.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Orczewska</w:t>
          </w:r>
          <w:proofErr w:type="spellEnd"/>
          <w:r w:rsidRPr="006F7137">
            <w:rPr>
              <w:rFonts w:ascii="Times New Roman" w:eastAsia="Times New Roman" w:hAnsi="Times New Roman" w:cs="Times New Roman"/>
              <w:color w:val="000000" w:themeColor="text1"/>
              <w:sz w:val="20"/>
              <w:szCs w:val="20"/>
            </w:rPr>
            <w:t>-Dudek, S., Pietras, M., Nowak, J.: The Effect of Amaranth Seeds, Sea Buckthorn Pomace and Black Chokeberry Pomace in Feed Mixtures for Broiler Chickens on Productive Performance, Carcass Characteristics and Selected Indicators of Meat Quality. Annals of Animal Science. 18, 501–523 (2018). https://doi.org/10.2478/aoas-2018-0002</w:t>
          </w:r>
        </w:p>
        <w:p w14:paraId="7107B517" w14:textId="77777777" w:rsidR="00056044" w:rsidRPr="006F7137" w:rsidRDefault="00056044">
          <w:pPr>
            <w:autoSpaceDE w:val="0"/>
            <w:autoSpaceDN w:val="0"/>
            <w:ind w:hanging="640"/>
            <w:divId w:val="1222911446"/>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64. </w:t>
          </w:r>
          <w:r w:rsidRPr="006F7137">
            <w:rPr>
              <w:rFonts w:ascii="Times New Roman" w:eastAsia="Times New Roman" w:hAnsi="Times New Roman" w:cs="Times New Roman"/>
              <w:color w:val="000000" w:themeColor="text1"/>
              <w:sz w:val="20"/>
              <w:szCs w:val="20"/>
            </w:rPr>
            <w:tab/>
            <w:t xml:space="preserve">Kosmala, M., Zduńczyk, Z., </w:t>
          </w:r>
          <w:proofErr w:type="spellStart"/>
          <w:r w:rsidRPr="006F7137">
            <w:rPr>
              <w:rFonts w:ascii="Times New Roman" w:eastAsia="Times New Roman" w:hAnsi="Times New Roman" w:cs="Times New Roman"/>
              <w:color w:val="000000" w:themeColor="text1"/>
              <w:sz w:val="20"/>
              <w:szCs w:val="20"/>
            </w:rPr>
            <w:t>Karlińska</w:t>
          </w:r>
          <w:proofErr w:type="spellEnd"/>
          <w:r w:rsidRPr="006F7137">
            <w:rPr>
              <w:rFonts w:ascii="Times New Roman" w:eastAsia="Times New Roman" w:hAnsi="Times New Roman" w:cs="Times New Roman"/>
              <w:color w:val="000000" w:themeColor="text1"/>
              <w:sz w:val="20"/>
              <w:szCs w:val="20"/>
            </w:rPr>
            <w:t xml:space="preserve">, E., </w:t>
          </w:r>
          <w:proofErr w:type="spellStart"/>
          <w:r w:rsidRPr="006F7137">
            <w:rPr>
              <w:rFonts w:ascii="Times New Roman" w:eastAsia="Times New Roman" w:hAnsi="Times New Roman" w:cs="Times New Roman"/>
              <w:color w:val="000000" w:themeColor="text1"/>
              <w:sz w:val="20"/>
              <w:szCs w:val="20"/>
            </w:rPr>
            <w:t>Juśkiewicz</w:t>
          </w:r>
          <w:proofErr w:type="spellEnd"/>
          <w:r w:rsidRPr="006F7137">
            <w:rPr>
              <w:rFonts w:ascii="Times New Roman" w:eastAsia="Times New Roman" w:hAnsi="Times New Roman" w:cs="Times New Roman"/>
              <w:color w:val="000000" w:themeColor="text1"/>
              <w:sz w:val="20"/>
              <w:szCs w:val="20"/>
            </w:rPr>
            <w:t>, J.: The effects of strawberry, black currant, and chokeberry extracts in a grain dietary fiber matrix on intestinal fermentation in rats. Food Research International. 64, 752–761 (2014). https://doi.org/10.1016/j.foodres.2014.07.010</w:t>
          </w:r>
        </w:p>
        <w:p w14:paraId="4FBB3475" w14:textId="77777777" w:rsidR="00056044" w:rsidRPr="006F7137" w:rsidRDefault="00056044">
          <w:pPr>
            <w:autoSpaceDE w:val="0"/>
            <w:autoSpaceDN w:val="0"/>
            <w:ind w:hanging="640"/>
            <w:divId w:val="2034115151"/>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65. </w:t>
          </w:r>
          <w:r w:rsidRPr="006F7137">
            <w:rPr>
              <w:rFonts w:ascii="Times New Roman" w:eastAsia="Times New Roman" w:hAnsi="Times New Roman" w:cs="Times New Roman"/>
              <w:color w:val="000000" w:themeColor="text1"/>
              <w:sz w:val="20"/>
              <w:szCs w:val="20"/>
            </w:rPr>
            <w:tab/>
            <w:t xml:space="preserve">Lipińska, P., Atanasov, A.G., Palka, M., Jóźwik, A.: Chokeberry pomace as a determinant of antioxidant parameters assayed in blood and liver tissue of Polish merino and </w:t>
          </w:r>
          <w:proofErr w:type="spellStart"/>
          <w:r w:rsidRPr="006F7137">
            <w:rPr>
              <w:rFonts w:ascii="Times New Roman" w:eastAsia="Times New Roman" w:hAnsi="Times New Roman" w:cs="Times New Roman"/>
              <w:color w:val="000000" w:themeColor="text1"/>
              <w:sz w:val="20"/>
              <w:szCs w:val="20"/>
            </w:rPr>
            <w:t>Wrzosówka</w:t>
          </w:r>
          <w:proofErr w:type="spellEnd"/>
          <w:r w:rsidRPr="006F7137">
            <w:rPr>
              <w:rFonts w:ascii="Times New Roman" w:eastAsia="Times New Roman" w:hAnsi="Times New Roman" w:cs="Times New Roman"/>
              <w:color w:val="000000" w:themeColor="text1"/>
              <w:sz w:val="20"/>
              <w:szCs w:val="20"/>
            </w:rPr>
            <w:t xml:space="preserve"> lambs. Molecules. 22, 1461 (2017). https://doi.org/10.3390/molecules22111461</w:t>
          </w:r>
        </w:p>
        <w:p w14:paraId="5BD84525" w14:textId="77777777" w:rsidR="00056044" w:rsidRPr="006F7137" w:rsidRDefault="00056044">
          <w:pPr>
            <w:autoSpaceDE w:val="0"/>
            <w:autoSpaceDN w:val="0"/>
            <w:ind w:hanging="640"/>
            <w:divId w:val="105738948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66. </w:t>
          </w:r>
          <w:r w:rsidRPr="006F7137">
            <w:rPr>
              <w:rFonts w:ascii="Times New Roman" w:eastAsia="Times New Roman" w:hAnsi="Times New Roman" w:cs="Times New Roman"/>
              <w:color w:val="000000" w:themeColor="text1"/>
              <w:sz w:val="20"/>
              <w:szCs w:val="20"/>
            </w:rPr>
            <w:tab/>
            <w:t xml:space="preserve">Lipińska, P., Jóźwik, A.: Hepatoprotective, Hypoglycemic, and Hypolipidemic Effect of Chokeberry Pomace on Polish Merino Lambs. Anim. </w:t>
          </w:r>
          <w:proofErr w:type="spellStart"/>
          <w:r w:rsidRPr="006F7137">
            <w:rPr>
              <w:rFonts w:ascii="Times New Roman" w:eastAsia="Times New Roman" w:hAnsi="Times New Roman" w:cs="Times New Roman"/>
              <w:color w:val="000000" w:themeColor="text1"/>
              <w:sz w:val="20"/>
              <w:szCs w:val="20"/>
            </w:rPr>
            <w:t>Biotechnol</w:t>
          </w:r>
          <w:proofErr w:type="spellEnd"/>
          <w:r w:rsidRPr="006F7137">
            <w:rPr>
              <w:rFonts w:ascii="Times New Roman" w:eastAsia="Times New Roman" w:hAnsi="Times New Roman" w:cs="Times New Roman"/>
              <w:color w:val="000000" w:themeColor="text1"/>
              <w:sz w:val="20"/>
              <w:szCs w:val="20"/>
            </w:rPr>
            <w:t>. 29, 136–141 (2018). https://doi.org/10.1080/10495398.2017.1330209</w:t>
          </w:r>
        </w:p>
        <w:p w14:paraId="12E171B6" w14:textId="77777777" w:rsidR="00056044" w:rsidRPr="006F7137" w:rsidRDefault="00056044">
          <w:pPr>
            <w:autoSpaceDE w:val="0"/>
            <w:autoSpaceDN w:val="0"/>
            <w:ind w:hanging="640"/>
            <w:divId w:val="1903757653"/>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67.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Bederska-Łojewska</w:t>
          </w:r>
          <w:proofErr w:type="spellEnd"/>
          <w:r w:rsidRPr="006F7137">
            <w:rPr>
              <w:rFonts w:ascii="Times New Roman" w:eastAsia="Times New Roman" w:hAnsi="Times New Roman" w:cs="Times New Roman"/>
              <w:color w:val="000000" w:themeColor="text1"/>
              <w:sz w:val="20"/>
              <w:szCs w:val="20"/>
            </w:rPr>
            <w:t xml:space="preserve">, D., </w:t>
          </w:r>
          <w:proofErr w:type="spellStart"/>
          <w:r w:rsidRPr="006F7137">
            <w:rPr>
              <w:rFonts w:ascii="Times New Roman" w:eastAsia="Times New Roman" w:hAnsi="Times New Roman" w:cs="Times New Roman"/>
              <w:color w:val="000000" w:themeColor="text1"/>
              <w:sz w:val="20"/>
              <w:szCs w:val="20"/>
            </w:rPr>
            <w:t>Pieszka</w:t>
          </w:r>
          <w:proofErr w:type="spellEnd"/>
          <w:r w:rsidRPr="006F7137">
            <w:rPr>
              <w:rFonts w:ascii="Times New Roman" w:eastAsia="Times New Roman" w:hAnsi="Times New Roman" w:cs="Times New Roman"/>
              <w:color w:val="000000" w:themeColor="text1"/>
              <w:sz w:val="20"/>
              <w:szCs w:val="20"/>
            </w:rPr>
            <w:t>, M., Szczurek, P.: Gastroprotective effect of feed additives containing kaolin clay in piglets. J. Anim. Sci. 94, 369–372 (2016). https://doi.org/10.2527/jas.2015-9731</w:t>
          </w:r>
        </w:p>
        <w:p w14:paraId="6DD421B7" w14:textId="77777777" w:rsidR="00056044" w:rsidRPr="006F7137" w:rsidRDefault="00056044">
          <w:pPr>
            <w:autoSpaceDE w:val="0"/>
            <w:autoSpaceDN w:val="0"/>
            <w:ind w:hanging="640"/>
            <w:divId w:val="177563299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68.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Bederska-Łojewska</w:t>
          </w:r>
          <w:proofErr w:type="spellEnd"/>
          <w:r w:rsidRPr="006F7137">
            <w:rPr>
              <w:rFonts w:ascii="Times New Roman" w:eastAsia="Times New Roman" w:hAnsi="Times New Roman" w:cs="Times New Roman"/>
              <w:color w:val="000000" w:themeColor="text1"/>
              <w:sz w:val="20"/>
              <w:szCs w:val="20"/>
            </w:rPr>
            <w:t xml:space="preserve">, D., </w:t>
          </w:r>
          <w:proofErr w:type="spellStart"/>
          <w:r w:rsidRPr="006F7137">
            <w:rPr>
              <w:rFonts w:ascii="Times New Roman" w:eastAsia="Times New Roman" w:hAnsi="Times New Roman" w:cs="Times New Roman"/>
              <w:color w:val="000000" w:themeColor="text1"/>
              <w:sz w:val="20"/>
              <w:szCs w:val="20"/>
            </w:rPr>
            <w:t>Pieszka</w:t>
          </w:r>
          <w:proofErr w:type="spellEnd"/>
          <w:r w:rsidRPr="006F7137">
            <w:rPr>
              <w:rFonts w:ascii="Times New Roman" w:eastAsia="Times New Roman" w:hAnsi="Times New Roman" w:cs="Times New Roman"/>
              <w:color w:val="000000" w:themeColor="text1"/>
              <w:sz w:val="20"/>
              <w:szCs w:val="20"/>
            </w:rPr>
            <w:t xml:space="preserve">, M.: Dietary Kaolin Clay in Pre- and Post-Weaned Piglets and Its Influence on </w:t>
          </w:r>
          <w:proofErr w:type="spellStart"/>
          <w:r w:rsidRPr="006F7137">
            <w:rPr>
              <w:rFonts w:ascii="Times New Roman" w:eastAsia="Times New Roman" w:hAnsi="Times New Roman" w:cs="Times New Roman"/>
              <w:color w:val="000000" w:themeColor="text1"/>
              <w:sz w:val="20"/>
              <w:szCs w:val="20"/>
            </w:rPr>
            <w:t>Haematological</w:t>
          </w:r>
          <w:proofErr w:type="spellEnd"/>
          <w:r w:rsidRPr="006F7137">
            <w:rPr>
              <w:rFonts w:ascii="Times New Roman" w:eastAsia="Times New Roman" w:hAnsi="Times New Roman" w:cs="Times New Roman"/>
              <w:color w:val="000000" w:themeColor="text1"/>
              <w:sz w:val="20"/>
              <w:szCs w:val="20"/>
            </w:rPr>
            <w:t xml:space="preserve"> and Biochemical Parameters, and Intestinal Microflora Status. Annals of Animal Science. 19, 1021–1034 (2019). https://doi.org/10.2478/aoas-2019-0031</w:t>
          </w:r>
        </w:p>
        <w:p w14:paraId="7E1E5812" w14:textId="77777777" w:rsidR="00056044" w:rsidRPr="006F7137" w:rsidRDefault="00056044">
          <w:pPr>
            <w:autoSpaceDE w:val="0"/>
            <w:autoSpaceDN w:val="0"/>
            <w:ind w:hanging="640"/>
            <w:divId w:val="257492686"/>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69. </w:t>
          </w:r>
          <w:r w:rsidRPr="006F7137">
            <w:rPr>
              <w:rFonts w:ascii="Times New Roman" w:eastAsia="Times New Roman" w:hAnsi="Times New Roman" w:cs="Times New Roman"/>
              <w:color w:val="000000" w:themeColor="text1"/>
              <w:sz w:val="20"/>
              <w:szCs w:val="20"/>
            </w:rPr>
            <w:tab/>
            <w:t xml:space="preserve">Liu, X.Z., Ju, Y., Bao, N., Luo, Y.L., Huang, L.L., Cao, N.X., Liu, M.Z., Bo, J.N., Zhang, S., Yan, Y.: Effects of polyphenol-rich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pomace feeding on growth performance, biochemical profile, and meat quality in pigs at weaned and finishing stages. </w:t>
          </w:r>
          <w:proofErr w:type="spellStart"/>
          <w:r w:rsidRPr="006F7137">
            <w:rPr>
              <w:rFonts w:ascii="Times New Roman" w:eastAsia="Times New Roman" w:hAnsi="Times New Roman" w:cs="Times New Roman"/>
              <w:color w:val="000000" w:themeColor="text1"/>
              <w:sz w:val="20"/>
              <w:szCs w:val="20"/>
            </w:rPr>
            <w:t>Livest</w:t>
          </w:r>
          <w:proofErr w:type="spellEnd"/>
          <w:r w:rsidRPr="006F7137">
            <w:rPr>
              <w:rFonts w:ascii="Times New Roman" w:eastAsia="Times New Roman" w:hAnsi="Times New Roman" w:cs="Times New Roman"/>
              <w:color w:val="000000" w:themeColor="text1"/>
              <w:sz w:val="20"/>
              <w:szCs w:val="20"/>
            </w:rPr>
            <w:t>. Sci. 252, 104674 (2021). https://doi.org/10.1016/j.livsci.2021.104674</w:t>
          </w:r>
        </w:p>
        <w:p w14:paraId="6D25AEA3" w14:textId="77777777" w:rsidR="00056044" w:rsidRPr="006F7137" w:rsidRDefault="00056044">
          <w:pPr>
            <w:autoSpaceDE w:val="0"/>
            <w:autoSpaceDN w:val="0"/>
            <w:ind w:hanging="640"/>
            <w:divId w:val="188564033"/>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70. </w:t>
          </w:r>
          <w:r w:rsidRPr="006F7137">
            <w:rPr>
              <w:rFonts w:ascii="Times New Roman" w:eastAsia="Times New Roman" w:hAnsi="Times New Roman" w:cs="Times New Roman"/>
              <w:color w:val="000000" w:themeColor="text1"/>
              <w:sz w:val="20"/>
              <w:szCs w:val="20"/>
            </w:rPr>
            <w:tab/>
            <w:t xml:space="preserve">Pieszka, M., Szczurek, P., </w:t>
          </w:r>
          <w:proofErr w:type="spellStart"/>
          <w:r w:rsidRPr="006F7137">
            <w:rPr>
              <w:rFonts w:ascii="Times New Roman" w:eastAsia="Times New Roman" w:hAnsi="Times New Roman" w:cs="Times New Roman"/>
              <w:color w:val="000000" w:themeColor="text1"/>
              <w:sz w:val="20"/>
              <w:szCs w:val="20"/>
            </w:rPr>
            <w:t>Bederska-Łojewska</w:t>
          </w:r>
          <w:proofErr w:type="spellEnd"/>
          <w:r w:rsidRPr="006F7137">
            <w:rPr>
              <w:rFonts w:ascii="Times New Roman" w:eastAsia="Times New Roman" w:hAnsi="Times New Roman" w:cs="Times New Roman"/>
              <w:color w:val="000000" w:themeColor="text1"/>
              <w:sz w:val="20"/>
              <w:szCs w:val="20"/>
            </w:rPr>
            <w:t xml:space="preserve">, D., </w:t>
          </w:r>
          <w:proofErr w:type="spellStart"/>
          <w:r w:rsidRPr="006F7137">
            <w:rPr>
              <w:rFonts w:ascii="Times New Roman" w:eastAsia="Times New Roman" w:hAnsi="Times New Roman" w:cs="Times New Roman"/>
              <w:color w:val="000000" w:themeColor="text1"/>
              <w:sz w:val="20"/>
              <w:szCs w:val="20"/>
            </w:rPr>
            <w:t>Migdał</w:t>
          </w:r>
          <w:proofErr w:type="spellEnd"/>
          <w:r w:rsidRPr="006F7137">
            <w:rPr>
              <w:rFonts w:ascii="Times New Roman" w:eastAsia="Times New Roman" w:hAnsi="Times New Roman" w:cs="Times New Roman"/>
              <w:color w:val="000000" w:themeColor="text1"/>
              <w:sz w:val="20"/>
              <w:szCs w:val="20"/>
            </w:rPr>
            <w:t xml:space="preserve">, W., </w:t>
          </w:r>
          <w:proofErr w:type="spellStart"/>
          <w:r w:rsidRPr="006F7137">
            <w:rPr>
              <w:rFonts w:ascii="Times New Roman" w:eastAsia="Times New Roman" w:hAnsi="Times New Roman" w:cs="Times New Roman"/>
              <w:color w:val="000000" w:themeColor="text1"/>
              <w:sz w:val="20"/>
              <w:szCs w:val="20"/>
            </w:rPr>
            <w:t>Pieszka</w:t>
          </w:r>
          <w:proofErr w:type="spellEnd"/>
          <w:r w:rsidRPr="006F7137">
            <w:rPr>
              <w:rFonts w:ascii="Times New Roman" w:eastAsia="Times New Roman" w:hAnsi="Times New Roman" w:cs="Times New Roman"/>
              <w:color w:val="000000" w:themeColor="text1"/>
              <w:sz w:val="20"/>
              <w:szCs w:val="20"/>
            </w:rPr>
            <w:t>, M., Gogol, P., Jagusiak, W.: The effect of dietary supplementation with dried fruit and vegetable pomaces on production parameters and meat quality in fattening pigs. Meat Sci. 126, 1–10 (2017). https://doi.org/10.1016/j.meatsci.2016.11.016</w:t>
          </w:r>
        </w:p>
        <w:p w14:paraId="59A9860B" w14:textId="77777777" w:rsidR="00056044" w:rsidRPr="006F7137" w:rsidRDefault="00056044">
          <w:pPr>
            <w:autoSpaceDE w:val="0"/>
            <w:autoSpaceDN w:val="0"/>
            <w:ind w:hanging="640"/>
            <w:divId w:val="1179848894"/>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71. </w:t>
          </w:r>
          <w:r w:rsidRPr="006F7137">
            <w:rPr>
              <w:rFonts w:ascii="Times New Roman" w:eastAsia="Times New Roman" w:hAnsi="Times New Roman" w:cs="Times New Roman"/>
              <w:color w:val="000000" w:themeColor="text1"/>
              <w:sz w:val="20"/>
              <w:szCs w:val="20"/>
            </w:rPr>
            <w:tab/>
            <w:t xml:space="preserve">Ren, Z., Fang, H., Zhang, J., Wang, R., Xiao, W., Zheng, K., Yu, H., Zhao, Y.: Dietary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Pomace Supplementation Enhances the Expression of ZO-1 and </w:t>
          </w:r>
          <w:proofErr w:type="spellStart"/>
          <w:r w:rsidRPr="006F7137">
            <w:rPr>
              <w:rFonts w:ascii="Times New Roman" w:eastAsia="Times New Roman" w:hAnsi="Times New Roman" w:cs="Times New Roman"/>
              <w:color w:val="000000" w:themeColor="text1"/>
              <w:sz w:val="20"/>
              <w:szCs w:val="20"/>
            </w:rPr>
            <w:t>Occludin</w:t>
          </w:r>
          <w:proofErr w:type="spellEnd"/>
          <w:r w:rsidRPr="006F7137">
            <w:rPr>
              <w:rFonts w:ascii="Times New Roman" w:eastAsia="Times New Roman" w:hAnsi="Times New Roman" w:cs="Times New Roman"/>
              <w:color w:val="000000" w:themeColor="text1"/>
              <w:sz w:val="20"/>
              <w:szCs w:val="20"/>
            </w:rPr>
            <w:t xml:space="preserve"> and Promotes Intestinal Development in Pigs. Front. Vet. Sci. 9, 703 (2022). https://doi.org/10.3389/fvets.2022.904667</w:t>
          </w:r>
        </w:p>
        <w:p w14:paraId="57884450" w14:textId="77777777" w:rsidR="00056044" w:rsidRPr="006F7137" w:rsidRDefault="00056044">
          <w:pPr>
            <w:autoSpaceDE w:val="0"/>
            <w:autoSpaceDN w:val="0"/>
            <w:ind w:hanging="640"/>
            <w:divId w:val="1352683526"/>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lastRenderedPageBreak/>
            <w:t xml:space="preserve">72. </w:t>
          </w:r>
          <w:r w:rsidRPr="006F7137">
            <w:rPr>
              <w:rFonts w:ascii="Times New Roman" w:eastAsia="Times New Roman" w:hAnsi="Times New Roman" w:cs="Times New Roman"/>
              <w:color w:val="000000" w:themeColor="text1"/>
              <w:sz w:val="20"/>
              <w:szCs w:val="20"/>
            </w:rPr>
            <w:tab/>
            <w:t xml:space="preserve">Giller, K., </w:t>
          </w:r>
          <w:proofErr w:type="spellStart"/>
          <w:r w:rsidRPr="006F7137">
            <w:rPr>
              <w:rFonts w:ascii="Times New Roman" w:eastAsia="Times New Roman" w:hAnsi="Times New Roman" w:cs="Times New Roman"/>
              <w:color w:val="000000" w:themeColor="text1"/>
              <w:sz w:val="20"/>
              <w:szCs w:val="20"/>
            </w:rPr>
            <w:t>Bossut</w:t>
          </w:r>
          <w:proofErr w:type="spellEnd"/>
          <w:r w:rsidRPr="006F7137">
            <w:rPr>
              <w:rFonts w:ascii="Times New Roman" w:eastAsia="Times New Roman" w:hAnsi="Times New Roman" w:cs="Times New Roman"/>
              <w:color w:val="000000" w:themeColor="text1"/>
              <w:sz w:val="20"/>
              <w:szCs w:val="20"/>
            </w:rPr>
            <w:t xml:space="preserve">, L., </w:t>
          </w:r>
          <w:proofErr w:type="spellStart"/>
          <w:r w:rsidRPr="006F7137">
            <w:rPr>
              <w:rFonts w:ascii="Times New Roman" w:eastAsia="Times New Roman" w:hAnsi="Times New Roman" w:cs="Times New Roman"/>
              <w:color w:val="000000" w:themeColor="text1"/>
              <w:sz w:val="20"/>
              <w:szCs w:val="20"/>
            </w:rPr>
            <w:t>Eggerschwiler</w:t>
          </w:r>
          <w:proofErr w:type="spellEnd"/>
          <w:r w:rsidRPr="006F7137">
            <w:rPr>
              <w:rFonts w:ascii="Times New Roman" w:eastAsia="Times New Roman" w:hAnsi="Times New Roman" w:cs="Times New Roman"/>
              <w:color w:val="000000" w:themeColor="text1"/>
              <w:sz w:val="20"/>
              <w:szCs w:val="20"/>
            </w:rPr>
            <w:t xml:space="preserve">, L., Terranova, M.: In vitro ruminal fermentation, methane production and nutrient degradability as affected by fruit and vegetable pomaces in differing concentrations. J. Anim. Physiol. Anim. </w:t>
          </w:r>
          <w:proofErr w:type="spellStart"/>
          <w:r w:rsidRPr="006F7137">
            <w:rPr>
              <w:rFonts w:ascii="Times New Roman" w:eastAsia="Times New Roman" w:hAnsi="Times New Roman" w:cs="Times New Roman"/>
              <w:color w:val="000000" w:themeColor="text1"/>
              <w:sz w:val="20"/>
              <w:szCs w:val="20"/>
            </w:rPr>
            <w:t>Nutr</w:t>
          </w:r>
          <w:proofErr w:type="spellEnd"/>
          <w:r w:rsidRPr="006F7137">
            <w:rPr>
              <w:rFonts w:ascii="Times New Roman" w:eastAsia="Times New Roman" w:hAnsi="Times New Roman" w:cs="Times New Roman"/>
              <w:color w:val="000000" w:themeColor="text1"/>
              <w:sz w:val="20"/>
              <w:szCs w:val="20"/>
            </w:rPr>
            <w:t>. (Berl). 106, 957–967 (2022). https://doi.org/10.1111/jpn.13656</w:t>
          </w:r>
        </w:p>
        <w:p w14:paraId="21B1959E" w14:textId="77777777" w:rsidR="00056044" w:rsidRPr="006F7137" w:rsidRDefault="00056044">
          <w:pPr>
            <w:autoSpaceDE w:val="0"/>
            <w:autoSpaceDN w:val="0"/>
            <w:ind w:hanging="640"/>
            <w:divId w:val="2006857728"/>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73.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Sosnówka-Czajka</w:t>
          </w:r>
          <w:proofErr w:type="spellEnd"/>
          <w:r w:rsidRPr="006F7137">
            <w:rPr>
              <w:rFonts w:ascii="Times New Roman" w:eastAsia="Times New Roman" w:hAnsi="Times New Roman" w:cs="Times New Roman"/>
              <w:color w:val="000000" w:themeColor="text1"/>
              <w:sz w:val="20"/>
              <w:szCs w:val="20"/>
            </w:rPr>
            <w:t xml:space="preserve">, E., </w:t>
          </w:r>
          <w:proofErr w:type="spellStart"/>
          <w:r w:rsidRPr="006F7137">
            <w:rPr>
              <w:rFonts w:ascii="Times New Roman" w:eastAsia="Times New Roman" w:hAnsi="Times New Roman" w:cs="Times New Roman"/>
              <w:color w:val="000000" w:themeColor="text1"/>
              <w:sz w:val="20"/>
              <w:szCs w:val="20"/>
            </w:rPr>
            <w:t>Skomorucha</w:t>
          </w:r>
          <w:proofErr w:type="spellEnd"/>
          <w:r w:rsidRPr="006F7137">
            <w:rPr>
              <w:rFonts w:ascii="Times New Roman" w:eastAsia="Times New Roman" w:hAnsi="Times New Roman" w:cs="Times New Roman"/>
              <w:color w:val="000000" w:themeColor="text1"/>
              <w:sz w:val="20"/>
              <w:szCs w:val="20"/>
            </w:rPr>
            <w:t>, I.: Effect of supplementation with dried fruit pomace on the performance, egg quality, white blood cells, and lymphatic organs in laying hens. Poult. Sci. 100, 101278 (2021). https://doi.org/10.1016/j.psj.2021.101278</w:t>
          </w:r>
        </w:p>
        <w:p w14:paraId="34C59F19" w14:textId="77777777" w:rsidR="00056044" w:rsidRPr="006F7137" w:rsidRDefault="00056044">
          <w:pPr>
            <w:autoSpaceDE w:val="0"/>
            <w:autoSpaceDN w:val="0"/>
            <w:ind w:hanging="640"/>
            <w:divId w:val="542910024"/>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74. </w:t>
          </w:r>
          <w:r w:rsidRPr="006F7137">
            <w:rPr>
              <w:rFonts w:ascii="Times New Roman" w:eastAsia="Times New Roman" w:hAnsi="Times New Roman" w:cs="Times New Roman"/>
              <w:color w:val="000000" w:themeColor="text1"/>
              <w:sz w:val="20"/>
              <w:szCs w:val="20"/>
            </w:rPr>
            <w:tab/>
            <w:t xml:space="preserve">Pecyna, A., Krzywicka, M., </w:t>
          </w:r>
          <w:proofErr w:type="spellStart"/>
          <w:r w:rsidRPr="006F7137">
            <w:rPr>
              <w:rFonts w:ascii="Times New Roman" w:eastAsia="Times New Roman" w:hAnsi="Times New Roman" w:cs="Times New Roman"/>
              <w:color w:val="000000" w:themeColor="text1"/>
              <w:sz w:val="20"/>
              <w:szCs w:val="20"/>
            </w:rPr>
            <w:t>Buczaj</w:t>
          </w:r>
          <w:proofErr w:type="spellEnd"/>
          <w:r w:rsidRPr="006F7137">
            <w:rPr>
              <w:rFonts w:ascii="Times New Roman" w:eastAsia="Times New Roman" w:hAnsi="Times New Roman" w:cs="Times New Roman"/>
              <w:color w:val="000000" w:themeColor="text1"/>
              <w:sz w:val="20"/>
              <w:szCs w:val="20"/>
            </w:rPr>
            <w:t>, A., Blicharz-Kania, A., Kobus, Z.: The effect of fruit pomace addition on the color, texture and sensory properties of gluten-free bread. Sci. Rep. 15, 24510 (2025). https://doi.org/10.1038/s41598-025-10077-z</w:t>
          </w:r>
        </w:p>
        <w:p w14:paraId="1C754D9D" w14:textId="77777777" w:rsidR="00056044" w:rsidRPr="006F7137" w:rsidRDefault="00056044">
          <w:pPr>
            <w:autoSpaceDE w:val="0"/>
            <w:autoSpaceDN w:val="0"/>
            <w:ind w:hanging="640"/>
            <w:divId w:val="1996102359"/>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75. </w:t>
          </w:r>
          <w:r w:rsidRPr="006F7137">
            <w:rPr>
              <w:rFonts w:ascii="Times New Roman" w:eastAsia="Times New Roman" w:hAnsi="Times New Roman" w:cs="Times New Roman"/>
              <w:color w:val="000000" w:themeColor="text1"/>
              <w:sz w:val="20"/>
              <w:szCs w:val="20"/>
            </w:rPr>
            <w:tab/>
          </w:r>
          <w:proofErr w:type="spellStart"/>
          <w:r w:rsidRPr="006F7137">
            <w:rPr>
              <w:rFonts w:ascii="Times New Roman" w:eastAsia="Times New Roman" w:hAnsi="Times New Roman" w:cs="Times New Roman"/>
              <w:color w:val="000000" w:themeColor="text1"/>
              <w:sz w:val="20"/>
              <w:szCs w:val="20"/>
            </w:rPr>
            <w:t>Cegiełka</w:t>
          </w:r>
          <w:proofErr w:type="spellEnd"/>
          <w:r w:rsidRPr="006F7137">
            <w:rPr>
              <w:rFonts w:ascii="Times New Roman" w:eastAsia="Times New Roman" w:hAnsi="Times New Roman" w:cs="Times New Roman"/>
              <w:color w:val="000000" w:themeColor="text1"/>
              <w:sz w:val="20"/>
              <w:szCs w:val="20"/>
            </w:rPr>
            <w:t xml:space="preserve">, A., </w:t>
          </w:r>
          <w:proofErr w:type="spellStart"/>
          <w:r w:rsidRPr="006F7137">
            <w:rPr>
              <w:rFonts w:ascii="Times New Roman" w:eastAsia="Times New Roman" w:hAnsi="Times New Roman" w:cs="Times New Roman"/>
              <w:color w:val="000000" w:themeColor="text1"/>
              <w:sz w:val="20"/>
              <w:szCs w:val="20"/>
            </w:rPr>
            <w:t>Piątkowska</w:t>
          </w:r>
          <w:proofErr w:type="spellEnd"/>
          <w:r w:rsidRPr="006F7137">
            <w:rPr>
              <w:rFonts w:ascii="Times New Roman" w:eastAsia="Times New Roman" w:hAnsi="Times New Roman" w:cs="Times New Roman"/>
              <w:color w:val="000000" w:themeColor="text1"/>
              <w:sz w:val="20"/>
              <w:szCs w:val="20"/>
            </w:rPr>
            <w:t xml:space="preserve">, J., Chmiel, M., </w:t>
          </w:r>
          <w:proofErr w:type="spellStart"/>
          <w:r w:rsidRPr="006F7137">
            <w:rPr>
              <w:rFonts w:ascii="Times New Roman" w:eastAsia="Times New Roman" w:hAnsi="Times New Roman" w:cs="Times New Roman"/>
              <w:color w:val="000000" w:themeColor="text1"/>
              <w:sz w:val="20"/>
              <w:szCs w:val="20"/>
            </w:rPr>
            <w:t>Hać-szymańczuk</w:t>
          </w:r>
          <w:proofErr w:type="spellEnd"/>
          <w:r w:rsidRPr="006F7137">
            <w:rPr>
              <w:rFonts w:ascii="Times New Roman" w:eastAsia="Times New Roman" w:hAnsi="Times New Roman" w:cs="Times New Roman"/>
              <w:color w:val="000000" w:themeColor="text1"/>
              <w:sz w:val="20"/>
              <w:szCs w:val="20"/>
            </w:rPr>
            <w:t>, E., Kalisz, S., Adamczak, L.: Changes in Quality Features of Pork Burgers Prepared with Chokeberry Pomace During Storage. Applied Sciences (Switzerland). 15, (2025). https://doi.org/10.3390/app15052337</w:t>
          </w:r>
        </w:p>
        <w:p w14:paraId="5B2F371B" w14:textId="77777777" w:rsidR="00056044" w:rsidRPr="006F7137" w:rsidRDefault="00056044">
          <w:pPr>
            <w:autoSpaceDE w:val="0"/>
            <w:autoSpaceDN w:val="0"/>
            <w:ind w:hanging="640"/>
            <w:divId w:val="1330719943"/>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76. </w:t>
          </w:r>
          <w:r w:rsidRPr="006F7137">
            <w:rPr>
              <w:rFonts w:ascii="Times New Roman" w:eastAsia="Times New Roman" w:hAnsi="Times New Roman" w:cs="Times New Roman"/>
              <w:color w:val="000000" w:themeColor="text1"/>
              <w:sz w:val="20"/>
              <w:szCs w:val="20"/>
            </w:rPr>
            <w:tab/>
            <w:t xml:space="preserve">Yang, L., Chen, S., Ma, N., Chen, W., Zhang, Z., Zhang, H.: Effect of gelatin edible coating with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pomace polyphenols on the cold storage of chilled pork. Meat Sci. 219, (2025). https://doi.org/10.1016/j.meatsci.2024.109677</w:t>
          </w:r>
        </w:p>
        <w:p w14:paraId="3D61F40E" w14:textId="77777777" w:rsidR="00056044" w:rsidRPr="006F7137" w:rsidRDefault="00056044">
          <w:pPr>
            <w:autoSpaceDE w:val="0"/>
            <w:autoSpaceDN w:val="0"/>
            <w:ind w:hanging="640"/>
            <w:divId w:val="1063797893"/>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77. </w:t>
          </w:r>
          <w:r w:rsidRPr="006F7137">
            <w:rPr>
              <w:rFonts w:ascii="Times New Roman" w:eastAsia="Times New Roman" w:hAnsi="Times New Roman" w:cs="Times New Roman"/>
              <w:color w:val="000000" w:themeColor="text1"/>
              <w:sz w:val="20"/>
              <w:szCs w:val="20"/>
            </w:rPr>
            <w:tab/>
            <w:t xml:space="preserve">Yuan, W., Gou, W., Liu, Y., Fu, J., Si, Q., Liu, M., Zhang, N., Shang, H.: Aronia </w:t>
          </w:r>
          <w:proofErr w:type="spellStart"/>
          <w:r w:rsidRPr="006F7137">
            <w:rPr>
              <w:rFonts w:ascii="Times New Roman" w:eastAsia="Times New Roman" w:hAnsi="Times New Roman" w:cs="Times New Roman"/>
              <w:color w:val="000000" w:themeColor="text1"/>
              <w:sz w:val="20"/>
              <w:szCs w:val="20"/>
            </w:rPr>
            <w:t>melanocarpa</w:t>
          </w:r>
          <w:proofErr w:type="spellEnd"/>
          <w:r w:rsidRPr="006F7137">
            <w:rPr>
              <w:rFonts w:ascii="Times New Roman" w:eastAsia="Times New Roman" w:hAnsi="Times New Roman" w:cs="Times New Roman"/>
              <w:color w:val="000000" w:themeColor="text1"/>
              <w:sz w:val="20"/>
              <w:szCs w:val="20"/>
            </w:rPr>
            <w:t xml:space="preserve"> pomace enhances egg production and quality in late-laying hens via modulating gut microbiota and lipid metabolism. Br. Poult. Sci. (2025). https://doi.org/10.1080/00071668.2025.2526157</w:t>
          </w:r>
        </w:p>
        <w:p w14:paraId="71DC907A" w14:textId="77777777" w:rsidR="00056044" w:rsidRPr="006F7137" w:rsidRDefault="00056044">
          <w:pPr>
            <w:autoSpaceDE w:val="0"/>
            <w:autoSpaceDN w:val="0"/>
            <w:ind w:hanging="640"/>
            <w:divId w:val="1215890919"/>
            <w:rPr>
              <w:rFonts w:ascii="Times New Roman" w:eastAsia="Times New Roman" w:hAnsi="Times New Roman" w:cs="Times New Roman"/>
              <w:color w:val="000000" w:themeColor="text1"/>
              <w:sz w:val="20"/>
              <w:szCs w:val="20"/>
            </w:rPr>
          </w:pPr>
          <w:r w:rsidRPr="006F7137">
            <w:rPr>
              <w:rFonts w:ascii="Times New Roman" w:eastAsia="Times New Roman" w:hAnsi="Times New Roman" w:cs="Times New Roman"/>
              <w:color w:val="000000" w:themeColor="text1"/>
              <w:sz w:val="20"/>
              <w:szCs w:val="20"/>
            </w:rPr>
            <w:t xml:space="preserve">78. </w:t>
          </w:r>
          <w:r w:rsidRPr="006F7137">
            <w:rPr>
              <w:rFonts w:ascii="Times New Roman" w:eastAsia="Times New Roman" w:hAnsi="Times New Roman" w:cs="Times New Roman"/>
              <w:color w:val="000000" w:themeColor="text1"/>
              <w:sz w:val="20"/>
              <w:szCs w:val="20"/>
            </w:rPr>
            <w:tab/>
            <w:t xml:space="preserve">Mate, M., Molnar-Kleiber, B., Kereszturi, J., </w:t>
          </w:r>
          <w:proofErr w:type="spellStart"/>
          <w:r w:rsidRPr="006F7137">
            <w:rPr>
              <w:rFonts w:ascii="Times New Roman" w:eastAsia="Times New Roman" w:hAnsi="Times New Roman" w:cs="Times New Roman"/>
              <w:color w:val="000000" w:themeColor="text1"/>
              <w:sz w:val="20"/>
              <w:szCs w:val="20"/>
            </w:rPr>
            <w:t>Jeivan</w:t>
          </w:r>
          <w:proofErr w:type="spellEnd"/>
          <w:r w:rsidRPr="006F7137">
            <w:rPr>
              <w:rFonts w:ascii="Times New Roman" w:eastAsia="Times New Roman" w:hAnsi="Times New Roman" w:cs="Times New Roman"/>
              <w:color w:val="000000" w:themeColor="text1"/>
              <w:sz w:val="20"/>
              <w:szCs w:val="20"/>
            </w:rPr>
            <w:t>, A.O., Takacs, K., Belak, A.: The Shelf Life of Ready-to-Cook Sweet Potato Varieties Using the Combined Effect of Vacuum-Packaging, Refrigeration, Fruit Pomace Extracts, and Organic Acids. Applied Sciences. 15, (2025). https://doi.org/10.3390/app15105445</w:t>
          </w:r>
        </w:p>
        <w:p w14:paraId="781622EA" w14:textId="359F9EE4" w:rsidR="00056044" w:rsidRPr="006F7137" w:rsidRDefault="00056044" w:rsidP="004D4A6A">
          <w:pPr>
            <w:spacing w:after="0" w:line="240" w:lineRule="auto"/>
            <w:jc w:val="both"/>
            <w:rPr>
              <w:rStyle w:val="revise-sentence"/>
              <w:color w:val="000000" w:themeColor="text1"/>
            </w:rPr>
          </w:pPr>
          <w:r w:rsidRPr="006F7137">
            <w:rPr>
              <w:rFonts w:ascii="Calibri" w:eastAsia="Times New Roman" w:hAnsi="Calibri" w:cs="Calibri"/>
              <w:color w:val="000000" w:themeColor="text1"/>
            </w:rPr>
            <w:t> </w:t>
          </w:r>
        </w:p>
      </w:sdtContent>
    </w:sdt>
    <w:sectPr w:rsidR="00056044" w:rsidRPr="006F7137" w:rsidSect="00BC2DA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5A4"/>
    <w:rsid w:val="00007F87"/>
    <w:rsid w:val="00017E9F"/>
    <w:rsid w:val="00056044"/>
    <w:rsid w:val="00060DC2"/>
    <w:rsid w:val="00066952"/>
    <w:rsid w:val="0008581E"/>
    <w:rsid w:val="00091425"/>
    <w:rsid w:val="000A24F0"/>
    <w:rsid w:val="000D19EA"/>
    <w:rsid w:val="000F297A"/>
    <w:rsid w:val="00141DFA"/>
    <w:rsid w:val="0016750C"/>
    <w:rsid w:val="001B3264"/>
    <w:rsid w:val="001C76F2"/>
    <w:rsid w:val="001E6F9F"/>
    <w:rsid w:val="001F422D"/>
    <w:rsid w:val="001F57E9"/>
    <w:rsid w:val="00211763"/>
    <w:rsid w:val="00215AD2"/>
    <w:rsid w:val="00215CBD"/>
    <w:rsid w:val="002275A4"/>
    <w:rsid w:val="002A2296"/>
    <w:rsid w:val="002C0BE7"/>
    <w:rsid w:val="002E0A3A"/>
    <w:rsid w:val="002F49A9"/>
    <w:rsid w:val="00303114"/>
    <w:rsid w:val="0031007D"/>
    <w:rsid w:val="00316B45"/>
    <w:rsid w:val="0036026F"/>
    <w:rsid w:val="0036289D"/>
    <w:rsid w:val="00373CB2"/>
    <w:rsid w:val="00380645"/>
    <w:rsid w:val="003A7793"/>
    <w:rsid w:val="003D4A37"/>
    <w:rsid w:val="003E3F66"/>
    <w:rsid w:val="00405EBB"/>
    <w:rsid w:val="00432DBF"/>
    <w:rsid w:val="00446996"/>
    <w:rsid w:val="00453ECD"/>
    <w:rsid w:val="00456EAC"/>
    <w:rsid w:val="004A0CE5"/>
    <w:rsid w:val="004A64E5"/>
    <w:rsid w:val="004B51AC"/>
    <w:rsid w:val="004D4A6A"/>
    <w:rsid w:val="004D5D83"/>
    <w:rsid w:val="005037DF"/>
    <w:rsid w:val="00523583"/>
    <w:rsid w:val="00524755"/>
    <w:rsid w:val="00526A90"/>
    <w:rsid w:val="00536808"/>
    <w:rsid w:val="00546951"/>
    <w:rsid w:val="00591179"/>
    <w:rsid w:val="005A6B1A"/>
    <w:rsid w:val="005B0BF5"/>
    <w:rsid w:val="005B3298"/>
    <w:rsid w:val="005B45CD"/>
    <w:rsid w:val="005D5125"/>
    <w:rsid w:val="005E3326"/>
    <w:rsid w:val="00601088"/>
    <w:rsid w:val="00612FAC"/>
    <w:rsid w:val="00623B24"/>
    <w:rsid w:val="00650466"/>
    <w:rsid w:val="006572F2"/>
    <w:rsid w:val="0067517B"/>
    <w:rsid w:val="00687129"/>
    <w:rsid w:val="006A5C9A"/>
    <w:rsid w:val="006F7137"/>
    <w:rsid w:val="007059FB"/>
    <w:rsid w:val="007541CD"/>
    <w:rsid w:val="007611F5"/>
    <w:rsid w:val="00784784"/>
    <w:rsid w:val="00794AD5"/>
    <w:rsid w:val="007A6EFC"/>
    <w:rsid w:val="0080395B"/>
    <w:rsid w:val="008717F7"/>
    <w:rsid w:val="008765B2"/>
    <w:rsid w:val="008A0E81"/>
    <w:rsid w:val="008B5225"/>
    <w:rsid w:val="008B5CF1"/>
    <w:rsid w:val="008C27E1"/>
    <w:rsid w:val="008D1575"/>
    <w:rsid w:val="008D6401"/>
    <w:rsid w:val="008E19D3"/>
    <w:rsid w:val="00901AF8"/>
    <w:rsid w:val="009354AB"/>
    <w:rsid w:val="009538FB"/>
    <w:rsid w:val="00963C0A"/>
    <w:rsid w:val="009A0759"/>
    <w:rsid w:val="009D069F"/>
    <w:rsid w:val="009E2572"/>
    <w:rsid w:val="00A0652C"/>
    <w:rsid w:val="00A17A4C"/>
    <w:rsid w:val="00A4688B"/>
    <w:rsid w:val="00A65DE9"/>
    <w:rsid w:val="00A75FD9"/>
    <w:rsid w:val="00AA1DD3"/>
    <w:rsid w:val="00AA43B4"/>
    <w:rsid w:val="00AB1C3D"/>
    <w:rsid w:val="00AB498C"/>
    <w:rsid w:val="00AC1A04"/>
    <w:rsid w:val="00AC3C26"/>
    <w:rsid w:val="00AC719C"/>
    <w:rsid w:val="00AD0EF8"/>
    <w:rsid w:val="00B04DC8"/>
    <w:rsid w:val="00B16546"/>
    <w:rsid w:val="00B5712E"/>
    <w:rsid w:val="00BB153A"/>
    <w:rsid w:val="00BC2DA4"/>
    <w:rsid w:val="00BC6183"/>
    <w:rsid w:val="00BE17A9"/>
    <w:rsid w:val="00BE50A9"/>
    <w:rsid w:val="00C04607"/>
    <w:rsid w:val="00C33DA0"/>
    <w:rsid w:val="00C7327A"/>
    <w:rsid w:val="00C80A32"/>
    <w:rsid w:val="00CB38AB"/>
    <w:rsid w:val="00CB7E39"/>
    <w:rsid w:val="00CD0E1E"/>
    <w:rsid w:val="00CD4A98"/>
    <w:rsid w:val="00CD4CAF"/>
    <w:rsid w:val="00CF0415"/>
    <w:rsid w:val="00CF5B50"/>
    <w:rsid w:val="00D06D31"/>
    <w:rsid w:val="00D1574B"/>
    <w:rsid w:val="00D23B6B"/>
    <w:rsid w:val="00D251B5"/>
    <w:rsid w:val="00D2596F"/>
    <w:rsid w:val="00D43796"/>
    <w:rsid w:val="00D474B1"/>
    <w:rsid w:val="00DB4641"/>
    <w:rsid w:val="00DE4E8D"/>
    <w:rsid w:val="00E02145"/>
    <w:rsid w:val="00E2048C"/>
    <w:rsid w:val="00E556A6"/>
    <w:rsid w:val="00E651FC"/>
    <w:rsid w:val="00E66D60"/>
    <w:rsid w:val="00E76AA8"/>
    <w:rsid w:val="00EE1E05"/>
    <w:rsid w:val="00EE6B12"/>
    <w:rsid w:val="00F015AB"/>
    <w:rsid w:val="00F14124"/>
    <w:rsid w:val="00F15E0A"/>
    <w:rsid w:val="00F17F3B"/>
    <w:rsid w:val="00F20706"/>
    <w:rsid w:val="00F2085B"/>
    <w:rsid w:val="00F25E9B"/>
    <w:rsid w:val="00F27E31"/>
    <w:rsid w:val="00F37540"/>
    <w:rsid w:val="00F44015"/>
    <w:rsid w:val="00F57935"/>
    <w:rsid w:val="00F62D7E"/>
    <w:rsid w:val="00FB47FC"/>
    <w:rsid w:val="00FD5C80"/>
    <w:rsid w:val="00FE30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1779F"/>
  <w15:chartTrackingRefBased/>
  <w15:docId w15:val="{2B812CD7-304D-3744-9EA5-C26D686C7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60DC2"/>
    <w:pPr>
      <w:spacing w:after="160" w:line="259" w:lineRule="auto"/>
    </w:pPr>
    <w:rPr>
      <w:sz w:val="22"/>
      <w:szCs w:val="22"/>
      <w:lang w:val="en-US"/>
    </w:rPr>
  </w:style>
  <w:style w:type="paragraph" w:styleId="Nagwek1">
    <w:name w:val="heading 1"/>
    <w:basedOn w:val="Normalny"/>
    <w:link w:val="Nagwek1Znak"/>
    <w:uiPriority w:val="9"/>
    <w:qFormat/>
    <w:rsid w:val="00AD0EF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paragraph" w:styleId="Nagwek2">
    <w:name w:val="heading 2"/>
    <w:basedOn w:val="Normalny"/>
    <w:link w:val="Nagwek2Znak"/>
    <w:uiPriority w:val="9"/>
    <w:qFormat/>
    <w:rsid w:val="00AD0EF8"/>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Nagwek3">
    <w:name w:val="heading 3"/>
    <w:basedOn w:val="Normalny"/>
    <w:next w:val="Normalny"/>
    <w:link w:val="Nagwek3Znak"/>
    <w:uiPriority w:val="9"/>
    <w:semiHidden/>
    <w:unhideWhenUsed/>
    <w:qFormat/>
    <w:rsid w:val="00215C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2275A4"/>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2275A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MDPI42tablebody">
    <w:name w:val="MDPI_4.2_table_body"/>
    <w:qFormat/>
    <w:rsid w:val="002275A4"/>
    <w:pPr>
      <w:adjustRightInd w:val="0"/>
      <w:snapToGrid w:val="0"/>
      <w:spacing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Default">
    <w:name w:val="Default"/>
    <w:rsid w:val="004D5D83"/>
    <w:pPr>
      <w:widowControl w:val="0"/>
      <w:autoSpaceDE w:val="0"/>
      <w:autoSpaceDN w:val="0"/>
      <w:adjustRightInd w:val="0"/>
    </w:pPr>
    <w:rPr>
      <w:rFonts w:ascii="Calibri" w:eastAsia="Times New Roman" w:hAnsi="Calibri" w:cs="Calibri"/>
      <w:color w:val="000000"/>
      <w:lang w:val="en-CA" w:eastAsia="en-CA"/>
    </w:rPr>
  </w:style>
  <w:style w:type="paragraph" w:styleId="HTML-wstpniesformatowany">
    <w:name w:val="HTML Preformatted"/>
    <w:basedOn w:val="Normalny"/>
    <w:link w:val="HTML-wstpniesformatowanyZnak"/>
    <w:uiPriority w:val="99"/>
    <w:unhideWhenUsed/>
    <w:rsid w:val="004D5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rsid w:val="004D5D83"/>
    <w:rPr>
      <w:rFonts w:ascii="Courier New" w:eastAsia="Times New Roman" w:hAnsi="Courier New" w:cs="Courier New"/>
      <w:sz w:val="20"/>
      <w:szCs w:val="20"/>
      <w:lang w:eastAsia="pl-PL"/>
    </w:rPr>
  </w:style>
  <w:style w:type="character" w:styleId="Odwoaniedokomentarza">
    <w:name w:val="annotation reference"/>
    <w:basedOn w:val="Domylnaczcionkaakapitu"/>
    <w:uiPriority w:val="99"/>
    <w:semiHidden/>
    <w:unhideWhenUsed/>
    <w:rsid w:val="008717F7"/>
    <w:rPr>
      <w:sz w:val="16"/>
      <w:szCs w:val="16"/>
    </w:rPr>
  </w:style>
  <w:style w:type="paragraph" w:customStyle="1" w:styleId="node">
    <w:name w:val="node"/>
    <w:basedOn w:val="Normalny"/>
    <w:rsid w:val="008717F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revise-sentence">
    <w:name w:val="revise-sentence"/>
    <w:basedOn w:val="Domylnaczcionkaakapitu"/>
    <w:rsid w:val="001C76F2"/>
  </w:style>
  <w:style w:type="paragraph" w:styleId="Poprawka">
    <w:name w:val="Revision"/>
    <w:hidden/>
    <w:uiPriority w:val="99"/>
    <w:semiHidden/>
    <w:rsid w:val="00794AD5"/>
    <w:rPr>
      <w:sz w:val="22"/>
      <w:szCs w:val="22"/>
      <w:lang w:val="en-US"/>
    </w:rPr>
  </w:style>
  <w:style w:type="character" w:styleId="Pogrubienie">
    <w:name w:val="Strong"/>
    <w:basedOn w:val="Domylnaczcionkaakapitu"/>
    <w:uiPriority w:val="22"/>
    <w:qFormat/>
    <w:rsid w:val="00F57935"/>
    <w:rPr>
      <w:b/>
      <w:bCs/>
    </w:rPr>
  </w:style>
  <w:style w:type="character" w:styleId="Uwydatnienie">
    <w:name w:val="Emphasis"/>
    <w:basedOn w:val="Domylnaczcionkaakapitu"/>
    <w:uiPriority w:val="20"/>
    <w:qFormat/>
    <w:rsid w:val="00F57935"/>
    <w:rPr>
      <w:i/>
      <w:iCs/>
    </w:rPr>
  </w:style>
  <w:style w:type="character" w:customStyle="1" w:styleId="Nagwek1Znak">
    <w:name w:val="Nagłówek 1 Znak"/>
    <w:basedOn w:val="Domylnaczcionkaakapitu"/>
    <w:link w:val="Nagwek1"/>
    <w:uiPriority w:val="9"/>
    <w:rsid w:val="00AD0EF8"/>
    <w:rPr>
      <w:rFonts w:ascii="Times New Roman" w:eastAsia="Times New Roman" w:hAnsi="Times New Roman" w:cs="Times New Roman"/>
      <w:b/>
      <w:bCs/>
      <w:kern w:val="36"/>
      <w:sz w:val="48"/>
      <w:szCs w:val="48"/>
      <w:lang w:val="en-GB" w:eastAsia="en-GB"/>
    </w:rPr>
  </w:style>
  <w:style w:type="character" w:customStyle="1" w:styleId="Nagwek2Znak">
    <w:name w:val="Nagłówek 2 Znak"/>
    <w:basedOn w:val="Domylnaczcionkaakapitu"/>
    <w:link w:val="Nagwek2"/>
    <w:uiPriority w:val="9"/>
    <w:rsid w:val="00AD0EF8"/>
    <w:rPr>
      <w:rFonts w:ascii="Times New Roman" w:eastAsia="Times New Roman" w:hAnsi="Times New Roman" w:cs="Times New Roman"/>
      <w:b/>
      <w:bCs/>
      <w:sz w:val="36"/>
      <w:szCs w:val="36"/>
      <w:lang w:val="en-GB" w:eastAsia="en-GB"/>
    </w:rPr>
  </w:style>
  <w:style w:type="character" w:styleId="Tekstzastpczy">
    <w:name w:val="Placeholder Text"/>
    <w:basedOn w:val="Domylnaczcionkaakapitu"/>
    <w:uiPriority w:val="99"/>
    <w:semiHidden/>
    <w:rsid w:val="00784784"/>
    <w:rPr>
      <w:color w:val="666666"/>
    </w:rPr>
  </w:style>
  <w:style w:type="character" w:customStyle="1" w:styleId="Nagwek3Znak">
    <w:name w:val="Nagłówek 3 Znak"/>
    <w:basedOn w:val="Domylnaczcionkaakapitu"/>
    <w:link w:val="Nagwek3"/>
    <w:uiPriority w:val="9"/>
    <w:semiHidden/>
    <w:rsid w:val="00215CBD"/>
    <w:rPr>
      <w:rFonts w:asciiTheme="majorHAnsi" w:eastAsiaTheme="majorEastAsia" w:hAnsiTheme="majorHAnsi" w:cstheme="majorBidi"/>
      <w:color w:val="1F3763" w:themeColor="accent1" w:themeShade="7F"/>
      <w:lang w:val="en-US"/>
    </w:rPr>
  </w:style>
  <w:style w:type="character" w:styleId="Hipercze">
    <w:name w:val="Hyperlink"/>
    <w:basedOn w:val="Domylnaczcionkaakapitu"/>
    <w:uiPriority w:val="99"/>
    <w:unhideWhenUsed/>
    <w:rsid w:val="002A2296"/>
    <w:rPr>
      <w:color w:val="0563C1" w:themeColor="hyperlink"/>
      <w:u w:val="single"/>
    </w:rPr>
  </w:style>
  <w:style w:type="character" w:styleId="Nierozpoznanawzmianka">
    <w:name w:val="Unresolved Mention"/>
    <w:basedOn w:val="Domylnaczcionkaakapitu"/>
    <w:uiPriority w:val="99"/>
    <w:semiHidden/>
    <w:unhideWhenUsed/>
    <w:rsid w:val="002A22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659">
      <w:marLeft w:val="640"/>
      <w:marRight w:val="0"/>
      <w:marTop w:val="0"/>
      <w:marBottom w:val="0"/>
      <w:divBdr>
        <w:top w:val="none" w:sz="0" w:space="0" w:color="auto"/>
        <w:left w:val="none" w:sz="0" w:space="0" w:color="auto"/>
        <w:bottom w:val="none" w:sz="0" w:space="0" w:color="auto"/>
        <w:right w:val="none" w:sz="0" w:space="0" w:color="auto"/>
      </w:divBdr>
    </w:div>
    <w:div w:id="27611604">
      <w:marLeft w:val="640"/>
      <w:marRight w:val="0"/>
      <w:marTop w:val="0"/>
      <w:marBottom w:val="0"/>
      <w:divBdr>
        <w:top w:val="none" w:sz="0" w:space="0" w:color="auto"/>
        <w:left w:val="none" w:sz="0" w:space="0" w:color="auto"/>
        <w:bottom w:val="none" w:sz="0" w:space="0" w:color="auto"/>
        <w:right w:val="none" w:sz="0" w:space="0" w:color="auto"/>
      </w:divBdr>
    </w:div>
    <w:div w:id="92671348">
      <w:marLeft w:val="640"/>
      <w:marRight w:val="0"/>
      <w:marTop w:val="0"/>
      <w:marBottom w:val="0"/>
      <w:divBdr>
        <w:top w:val="none" w:sz="0" w:space="0" w:color="auto"/>
        <w:left w:val="none" w:sz="0" w:space="0" w:color="auto"/>
        <w:bottom w:val="none" w:sz="0" w:space="0" w:color="auto"/>
        <w:right w:val="none" w:sz="0" w:space="0" w:color="auto"/>
      </w:divBdr>
    </w:div>
    <w:div w:id="167524998">
      <w:marLeft w:val="640"/>
      <w:marRight w:val="0"/>
      <w:marTop w:val="0"/>
      <w:marBottom w:val="0"/>
      <w:divBdr>
        <w:top w:val="none" w:sz="0" w:space="0" w:color="auto"/>
        <w:left w:val="none" w:sz="0" w:space="0" w:color="auto"/>
        <w:bottom w:val="none" w:sz="0" w:space="0" w:color="auto"/>
        <w:right w:val="none" w:sz="0" w:space="0" w:color="auto"/>
      </w:divBdr>
    </w:div>
    <w:div w:id="188564033">
      <w:marLeft w:val="640"/>
      <w:marRight w:val="0"/>
      <w:marTop w:val="0"/>
      <w:marBottom w:val="0"/>
      <w:divBdr>
        <w:top w:val="none" w:sz="0" w:space="0" w:color="auto"/>
        <w:left w:val="none" w:sz="0" w:space="0" w:color="auto"/>
        <w:bottom w:val="none" w:sz="0" w:space="0" w:color="auto"/>
        <w:right w:val="none" w:sz="0" w:space="0" w:color="auto"/>
      </w:divBdr>
    </w:div>
    <w:div w:id="223298139">
      <w:marLeft w:val="640"/>
      <w:marRight w:val="0"/>
      <w:marTop w:val="0"/>
      <w:marBottom w:val="0"/>
      <w:divBdr>
        <w:top w:val="none" w:sz="0" w:space="0" w:color="auto"/>
        <w:left w:val="none" w:sz="0" w:space="0" w:color="auto"/>
        <w:bottom w:val="none" w:sz="0" w:space="0" w:color="auto"/>
        <w:right w:val="none" w:sz="0" w:space="0" w:color="auto"/>
      </w:divBdr>
    </w:div>
    <w:div w:id="242299064">
      <w:marLeft w:val="640"/>
      <w:marRight w:val="0"/>
      <w:marTop w:val="0"/>
      <w:marBottom w:val="0"/>
      <w:divBdr>
        <w:top w:val="none" w:sz="0" w:space="0" w:color="auto"/>
        <w:left w:val="none" w:sz="0" w:space="0" w:color="auto"/>
        <w:bottom w:val="none" w:sz="0" w:space="0" w:color="auto"/>
        <w:right w:val="none" w:sz="0" w:space="0" w:color="auto"/>
      </w:divBdr>
    </w:div>
    <w:div w:id="257492686">
      <w:marLeft w:val="640"/>
      <w:marRight w:val="0"/>
      <w:marTop w:val="0"/>
      <w:marBottom w:val="0"/>
      <w:divBdr>
        <w:top w:val="none" w:sz="0" w:space="0" w:color="auto"/>
        <w:left w:val="none" w:sz="0" w:space="0" w:color="auto"/>
        <w:bottom w:val="none" w:sz="0" w:space="0" w:color="auto"/>
        <w:right w:val="none" w:sz="0" w:space="0" w:color="auto"/>
      </w:divBdr>
    </w:div>
    <w:div w:id="290211647">
      <w:marLeft w:val="640"/>
      <w:marRight w:val="0"/>
      <w:marTop w:val="0"/>
      <w:marBottom w:val="0"/>
      <w:divBdr>
        <w:top w:val="none" w:sz="0" w:space="0" w:color="auto"/>
        <w:left w:val="none" w:sz="0" w:space="0" w:color="auto"/>
        <w:bottom w:val="none" w:sz="0" w:space="0" w:color="auto"/>
        <w:right w:val="none" w:sz="0" w:space="0" w:color="auto"/>
      </w:divBdr>
    </w:div>
    <w:div w:id="291178292">
      <w:marLeft w:val="640"/>
      <w:marRight w:val="0"/>
      <w:marTop w:val="0"/>
      <w:marBottom w:val="0"/>
      <w:divBdr>
        <w:top w:val="none" w:sz="0" w:space="0" w:color="auto"/>
        <w:left w:val="none" w:sz="0" w:space="0" w:color="auto"/>
        <w:bottom w:val="none" w:sz="0" w:space="0" w:color="auto"/>
        <w:right w:val="none" w:sz="0" w:space="0" w:color="auto"/>
      </w:divBdr>
    </w:div>
    <w:div w:id="340666132">
      <w:marLeft w:val="640"/>
      <w:marRight w:val="0"/>
      <w:marTop w:val="0"/>
      <w:marBottom w:val="0"/>
      <w:divBdr>
        <w:top w:val="none" w:sz="0" w:space="0" w:color="auto"/>
        <w:left w:val="none" w:sz="0" w:space="0" w:color="auto"/>
        <w:bottom w:val="none" w:sz="0" w:space="0" w:color="auto"/>
        <w:right w:val="none" w:sz="0" w:space="0" w:color="auto"/>
      </w:divBdr>
    </w:div>
    <w:div w:id="381247880">
      <w:marLeft w:val="640"/>
      <w:marRight w:val="0"/>
      <w:marTop w:val="0"/>
      <w:marBottom w:val="0"/>
      <w:divBdr>
        <w:top w:val="none" w:sz="0" w:space="0" w:color="auto"/>
        <w:left w:val="none" w:sz="0" w:space="0" w:color="auto"/>
        <w:bottom w:val="none" w:sz="0" w:space="0" w:color="auto"/>
        <w:right w:val="none" w:sz="0" w:space="0" w:color="auto"/>
      </w:divBdr>
    </w:div>
    <w:div w:id="421147475">
      <w:marLeft w:val="640"/>
      <w:marRight w:val="0"/>
      <w:marTop w:val="0"/>
      <w:marBottom w:val="0"/>
      <w:divBdr>
        <w:top w:val="none" w:sz="0" w:space="0" w:color="auto"/>
        <w:left w:val="none" w:sz="0" w:space="0" w:color="auto"/>
        <w:bottom w:val="none" w:sz="0" w:space="0" w:color="auto"/>
        <w:right w:val="none" w:sz="0" w:space="0" w:color="auto"/>
      </w:divBdr>
    </w:div>
    <w:div w:id="513958043">
      <w:marLeft w:val="640"/>
      <w:marRight w:val="0"/>
      <w:marTop w:val="0"/>
      <w:marBottom w:val="0"/>
      <w:divBdr>
        <w:top w:val="none" w:sz="0" w:space="0" w:color="auto"/>
        <w:left w:val="none" w:sz="0" w:space="0" w:color="auto"/>
        <w:bottom w:val="none" w:sz="0" w:space="0" w:color="auto"/>
        <w:right w:val="none" w:sz="0" w:space="0" w:color="auto"/>
      </w:divBdr>
    </w:div>
    <w:div w:id="528766314">
      <w:marLeft w:val="640"/>
      <w:marRight w:val="0"/>
      <w:marTop w:val="0"/>
      <w:marBottom w:val="0"/>
      <w:divBdr>
        <w:top w:val="none" w:sz="0" w:space="0" w:color="auto"/>
        <w:left w:val="none" w:sz="0" w:space="0" w:color="auto"/>
        <w:bottom w:val="none" w:sz="0" w:space="0" w:color="auto"/>
        <w:right w:val="none" w:sz="0" w:space="0" w:color="auto"/>
      </w:divBdr>
    </w:div>
    <w:div w:id="541212703">
      <w:marLeft w:val="640"/>
      <w:marRight w:val="0"/>
      <w:marTop w:val="0"/>
      <w:marBottom w:val="0"/>
      <w:divBdr>
        <w:top w:val="none" w:sz="0" w:space="0" w:color="auto"/>
        <w:left w:val="none" w:sz="0" w:space="0" w:color="auto"/>
        <w:bottom w:val="none" w:sz="0" w:space="0" w:color="auto"/>
        <w:right w:val="none" w:sz="0" w:space="0" w:color="auto"/>
      </w:divBdr>
    </w:div>
    <w:div w:id="542910024">
      <w:marLeft w:val="640"/>
      <w:marRight w:val="0"/>
      <w:marTop w:val="0"/>
      <w:marBottom w:val="0"/>
      <w:divBdr>
        <w:top w:val="none" w:sz="0" w:space="0" w:color="auto"/>
        <w:left w:val="none" w:sz="0" w:space="0" w:color="auto"/>
        <w:bottom w:val="none" w:sz="0" w:space="0" w:color="auto"/>
        <w:right w:val="none" w:sz="0" w:space="0" w:color="auto"/>
      </w:divBdr>
    </w:div>
    <w:div w:id="588776043">
      <w:marLeft w:val="640"/>
      <w:marRight w:val="0"/>
      <w:marTop w:val="0"/>
      <w:marBottom w:val="0"/>
      <w:divBdr>
        <w:top w:val="none" w:sz="0" w:space="0" w:color="auto"/>
        <w:left w:val="none" w:sz="0" w:space="0" w:color="auto"/>
        <w:bottom w:val="none" w:sz="0" w:space="0" w:color="auto"/>
        <w:right w:val="none" w:sz="0" w:space="0" w:color="auto"/>
      </w:divBdr>
    </w:div>
    <w:div w:id="600527732">
      <w:marLeft w:val="640"/>
      <w:marRight w:val="0"/>
      <w:marTop w:val="0"/>
      <w:marBottom w:val="0"/>
      <w:divBdr>
        <w:top w:val="none" w:sz="0" w:space="0" w:color="auto"/>
        <w:left w:val="none" w:sz="0" w:space="0" w:color="auto"/>
        <w:bottom w:val="none" w:sz="0" w:space="0" w:color="auto"/>
        <w:right w:val="none" w:sz="0" w:space="0" w:color="auto"/>
      </w:divBdr>
    </w:div>
    <w:div w:id="607932221">
      <w:marLeft w:val="640"/>
      <w:marRight w:val="0"/>
      <w:marTop w:val="0"/>
      <w:marBottom w:val="0"/>
      <w:divBdr>
        <w:top w:val="none" w:sz="0" w:space="0" w:color="auto"/>
        <w:left w:val="none" w:sz="0" w:space="0" w:color="auto"/>
        <w:bottom w:val="none" w:sz="0" w:space="0" w:color="auto"/>
        <w:right w:val="none" w:sz="0" w:space="0" w:color="auto"/>
      </w:divBdr>
    </w:div>
    <w:div w:id="625428364">
      <w:marLeft w:val="640"/>
      <w:marRight w:val="0"/>
      <w:marTop w:val="0"/>
      <w:marBottom w:val="0"/>
      <w:divBdr>
        <w:top w:val="none" w:sz="0" w:space="0" w:color="auto"/>
        <w:left w:val="none" w:sz="0" w:space="0" w:color="auto"/>
        <w:bottom w:val="none" w:sz="0" w:space="0" w:color="auto"/>
        <w:right w:val="none" w:sz="0" w:space="0" w:color="auto"/>
      </w:divBdr>
    </w:div>
    <w:div w:id="633369943">
      <w:marLeft w:val="640"/>
      <w:marRight w:val="0"/>
      <w:marTop w:val="0"/>
      <w:marBottom w:val="0"/>
      <w:divBdr>
        <w:top w:val="none" w:sz="0" w:space="0" w:color="auto"/>
        <w:left w:val="none" w:sz="0" w:space="0" w:color="auto"/>
        <w:bottom w:val="none" w:sz="0" w:space="0" w:color="auto"/>
        <w:right w:val="none" w:sz="0" w:space="0" w:color="auto"/>
      </w:divBdr>
    </w:div>
    <w:div w:id="663508414">
      <w:marLeft w:val="640"/>
      <w:marRight w:val="0"/>
      <w:marTop w:val="0"/>
      <w:marBottom w:val="0"/>
      <w:divBdr>
        <w:top w:val="none" w:sz="0" w:space="0" w:color="auto"/>
        <w:left w:val="none" w:sz="0" w:space="0" w:color="auto"/>
        <w:bottom w:val="none" w:sz="0" w:space="0" w:color="auto"/>
        <w:right w:val="none" w:sz="0" w:space="0" w:color="auto"/>
      </w:divBdr>
    </w:div>
    <w:div w:id="695084928">
      <w:marLeft w:val="640"/>
      <w:marRight w:val="0"/>
      <w:marTop w:val="0"/>
      <w:marBottom w:val="0"/>
      <w:divBdr>
        <w:top w:val="none" w:sz="0" w:space="0" w:color="auto"/>
        <w:left w:val="none" w:sz="0" w:space="0" w:color="auto"/>
        <w:bottom w:val="none" w:sz="0" w:space="0" w:color="auto"/>
        <w:right w:val="none" w:sz="0" w:space="0" w:color="auto"/>
      </w:divBdr>
    </w:div>
    <w:div w:id="725107427">
      <w:marLeft w:val="640"/>
      <w:marRight w:val="0"/>
      <w:marTop w:val="0"/>
      <w:marBottom w:val="0"/>
      <w:divBdr>
        <w:top w:val="none" w:sz="0" w:space="0" w:color="auto"/>
        <w:left w:val="none" w:sz="0" w:space="0" w:color="auto"/>
        <w:bottom w:val="none" w:sz="0" w:space="0" w:color="auto"/>
        <w:right w:val="none" w:sz="0" w:space="0" w:color="auto"/>
      </w:divBdr>
    </w:div>
    <w:div w:id="735519744">
      <w:marLeft w:val="640"/>
      <w:marRight w:val="0"/>
      <w:marTop w:val="0"/>
      <w:marBottom w:val="0"/>
      <w:divBdr>
        <w:top w:val="none" w:sz="0" w:space="0" w:color="auto"/>
        <w:left w:val="none" w:sz="0" w:space="0" w:color="auto"/>
        <w:bottom w:val="none" w:sz="0" w:space="0" w:color="auto"/>
        <w:right w:val="none" w:sz="0" w:space="0" w:color="auto"/>
      </w:divBdr>
    </w:div>
    <w:div w:id="789516018">
      <w:marLeft w:val="640"/>
      <w:marRight w:val="0"/>
      <w:marTop w:val="0"/>
      <w:marBottom w:val="0"/>
      <w:divBdr>
        <w:top w:val="none" w:sz="0" w:space="0" w:color="auto"/>
        <w:left w:val="none" w:sz="0" w:space="0" w:color="auto"/>
        <w:bottom w:val="none" w:sz="0" w:space="0" w:color="auto"/>
        <w:right w:val="none" w:sz="0" w:space="0" w:color="auto"/>
      </w:divBdr>
    </w:div>
    <w:div w:id="793446075">
      <w:marLeft w:val="640"/>
      <w:marRight w:val="0"/>
      <w:marTop w:val="0"/>
      <w:marBottom w:val="0"/>
      <w:divBdr>
        <w:top w:val="none" w:sz="0" w:space="0" w:color="auto"/>
        <w:left w:val="none" w:sz="0" w:space="0" w:color="auto"/>
        <w:bottom w:val="none" w:sz="0" w:space="0" w:color="auto"/>
        <w:right w:val="none" w:sz="0" w:space="0" w:color="auto"/>
      </w:divBdr>
    </w:div>
    <w:div w:id="799692264">
      <w:marLeft w:val="640"/>
      <w:marRight w:val="0"/>
      <w:marTop w:val="0"/>
      <w:marBottom w:val="0"/>
      <w:divBdr>
        <w:top w:val="none" w:sz="0" w:space="0" w:color="auto"/>
        <w:left w:val="none" w:sz="0" w:space="0" w:color="auto"/>
        <w:bottom w:val="none" w:sz="0" w:space="0" w:color="auto"/>
        <w:right w:val="none" w:sz="0" w:space="0" w:color="auto"/>
      </w:divBdr>
    </w:div>
    <w:div w:id="871114866">
      <w:marLeft w:val="640"/>
      <w:marRight w:val="0"/>
      <w:marTop w:val="0"/>
      <w:marBottom w:val="0"/>
      <w:divBdr>
        <w:top w:val="none" w:sz="0" w:space="0" w:color="auto"/>
        <w:left w:val="none" w:sz="0" w:space="0" w:color="auto"/>
        <w:bottom w:val="none" w:sz="0" w:space="0" w:color="auto"/>
        <w:right w:val="none" w:sz="0" w:space="0" w:color="auto"/>
      </w:divBdr>
    </w:div>
    <w:div w:id="894046778">
      <w:marLeft w:val="640"/>
      <w:marRight w:val="0"/>
      <w:marTop w:val="0"/>
      <w:marBottom w:val="0"/>
      <w:divBdr>
        <w:top w:val="none" w:sz="0" w:space="0" w:color="auto"/>
        <w:left w:val="none" w:sz="0" w:space="0" w:color="auto"/>
        <w:bottom w:val="none" w:sz="0" w:space="0" w:color="auto"/>
        <w:right w:val="none" w:sz="0" w:space="0" w:color="auto"/>
      </w:divBdr>
    </w:div>
    <w:div w:id="935288804">
      <w:marLeft w:val="640"/>
      <w:marRight w:val="0"/>
      <w:marTop w:val="0"/>
      <w:marBottom w:val="0"/>
      <w:divBdr>
        <w:top w:val="none" w:sz="0" w:space="0" w:color="auto"/>
        <w:left w:val="none" w:sz="0" w:space="0" w:color="auto"/>
        <w:bottom w:val="none" w:sz="0" w:space="0" w:color="auto"/>
        <w:right w:val="none" w:sz="0" w:space="0" w:color="auto"/>
      </w:divBdr>
    </w:div>
    <w:div w:id="953442947">
      <w:marLeft w:val="640"/>
      <w:marRight w:val="0"/>
      <w:marTop w:val="0"/>
      <w:marBottom w:val="0"/>
      <w:divBdr>
        <w:top w:val="none" w:sz="0" w:space="0" w:color="auto"/>
        <w:left w:val="none" w:sz="0" w:space="0" w:color="auto"/>
        <w:bottom w:val="none" w:sz="0" w:space="0" w:color="auto"/>
        <w:right w:val="none" w:sz="0" w:space="0" w:color="auto"/>
      </w:divBdr>
    </w:div>
    <w:div w:id="997272601">
      <w:marLeft w:val="640"/>
      <w:marRight w:val="0"/>
      <w:marTop w:val="0"/>
      <w:marBottom w:val="0"/>
      <w:divBdr>
        <w:top w:val="none" w:sz="0" w:space="0" w:color="auto"/>
        <w:left w:val="none" w:sz="0" w:space="0" w:color="auto"/>
        <w:bottom w:val="none" w:sz="0" w:space="0" w:color="auto"/>
        <w:right w:val="none" w:sz="0" w:space="0" w:color="auto"/>
      </w:divBdr>
    </w:div>
    <w:div w:id="1000816178">
      <w:marLeft w:val="640"/>
      <w:marRight w:val="0"/>
      <w:marTop w:val="0"/>
      <w:marBottom w:val="0"/>
      <w:divBdr>
        <w:top w:val="none" w:sz="0" w:space="0" w:color="auto"/>
        <w:left w:val="none" w:sz="0" w:space="0" w:color="auto"/>
        <w:bottom w:val="none" w:sz="0" w:space="0" w:color="auto"/>
        <w:right w:val="none" w:sz="0" w:space="0" w:color="auto"/>
      </w:divBdr>
    </w:div>
    <w:div w:id="1049305529">
      <w:marLeft w:val="640"/>
      <w:marRight w:val="0"/>
      <w:marTop w:val="0"/>
      <w:marBottom w:val="0"/>
      <w:divBdr>
        <w:top w:val="none" w:sz="0" w:space="0" w:color="auto"/>
        <w:left w:val="none" w:sz="0" w:space="0" w:color="auto"/>
        <w:bottom w:val="none" w:sz="0" w:space="0" w:color="auto"/>
        <w:right w:val="none" w:sz="0" w:space="0" w:color="auto"/>
      </w:divBdr>
    </w:div>
    <w:div w:id="1057389488">
      <w:marLeft w:val="640"/>
      <w:marRight w:val="0"/>
      <w:marTop w:val="0"/>
      <w:marBottom w:val="0"/>
      <w:divBdr>
        <w:top w:val="none" w:sz="0" w:space="0" w:color="auto"/>
        <w:left w:val="none" w:sz="0" w:space="0" w:color="auto"/>
        <w:bottom w:val="none" w:sz="0" w:space="0" w:color="auto"/>
        <w:right w:val="none" w:sz="0" w:space="0" w:color="auto"/>
      </w:divBdr>
    </w:div>
    <w:div w:id="1063797893">
      <w:marLeft w:val="640"/>
      <w:marRight w:val="0"/>
      <w:marTop w:val="0"/>
      <w:marBottom w:val="0"/>
      <w:divBdr>
        <w:top w:val="none" w:sz="0" w:space="0" w:color="auto"/>
        <w:left w:val="none" w:sz="0" w:space="0" w:color="auto"/>
        <w:bottom w:val="none" w:sz="0" w:space="0" w:color="auto"/>
        <w:right w:val="none" w:sz="0" w:space="0" w:color="auto"/>
      </w:divBdr>
    </w:div>
    <w:div w:id="1064910511">
      <w:marLeft w:val="640"/>
      <w:marRight w:val="0"/>
      <w:marTop w:val="0"/>
      <w:marBottom w:val="0"/>
      <w:divBdr>
        <w:top w:val="none" w:sz="0" w:space="0" w:color="auto"/>
        <w:left w:val="none" w:sz="0" w:space="0" w:color="auto"/>
        <w:bottom w:val="none" w:sz="0" w:space="0" w:color="auto"/>
        <w:right w:val="none" w:sz="0" w:space="0" w:color="auto"/>
      </w:divBdr>
    </w:div>
    <w:div w:id="1145049260">
      <w:marLeft w:val="640"/>
      <w:marRight w:val="0"/>
      <w:marTop w:val="0"/>
      <w:marBottom w:val="0"/>
      <w:divBdr>
        <w:top w:val="none" w:sz="0" w:space="0" w:color="auto"/>
        <w:left w:val="none" w:sz="0" w:space="0" w:color="auto"/>
        <w:bottom w:val="none" w:sz="0" w:space="0" w:color="auto"/>
        <w:right w:val="none" w:sz="0" w:space="0" w:color="auto"/>
      </w:divBdr>
    </w:div>
    <w:div w:id="1179848894">
      <w:marLeft w:val="640"/>
      <w:marRight w:val="0"/>
      <w:marTop w:val="0"/>
      <w:marBottom w:val="0"/>
      <w:divBdr>
        <w:top w:val="none" w:sz="0" w:space="0" w:color="auto"/>
        <w:left w:val="none" w:sz="0" w:space="0" w:color="auto"/>
        <w:bottom w:val="none" w:sz="0" w:space="0" w:color="auto"/>
        <w:right w:val="none" w:sz="0" w:space="0" w:color="auto"/>
      </w:divBdr>
    </w:div>
    <w:div w:id="1208026118">
      <w:marLeft w:val="640"/>
      <w:marRight w:val="0"/>
      <w:marTop w:val="0"/>
      <w:marBottom w:val="0"/>
      <w:divBdr>
        <w:top w:val="none" w:sz="0" w:space="0" w:color="auto"/>
        <w:left w:val="none" w:sz="0" w:space="0" w:color="auto"/>
        <w:bottom w:val="none" w:sz="0" w:space="0" w:color="auto"/>
        <w:right w:val="none" w:sz="0" w:space="0" w:color="auto"/>
      </w:divBdr>
    </w:div>
    <w:div w:id="1211111240">
      <w:marLeft w:val="640"/>
      <w:marRight w:val="0"/>
      <w:marTop w:val="0"/>
      <w:marBottom w:val="0"/>
      <w:divBdr>
        <w:top w:val="none" w:sz="0" w:space="0" w:color="auto"/>
        <w:left w:val="none" w:sz="0" w:space="0" w:color="auto"/>
        <w:bottom w:val="none" w:sz="0" w:space="0" w:color="auto"/>
        <w:right w:val="none" w:sz="0" w:space="0" w:color="auto"/>
      </w:divBdr>
    </w:div>
    <w:div w:id="1211383266">
      <w:marLeft w:val="640"/>
      <w:marRight w:val="0"/>
      <w:marTop w:val="0"/>
      <w:marBottom w:val="0"/>
      <w:divBdr>
        <w:top w:val="none" w:sz="0" w:space="0" w:color="auto"/>
        <w:left w:val="none" w:sz="0" w:space="0" w:color="auto"/>
        <w:bottom w:val="none" w:sz="0" w:space="0" w:color="auto"/>
        <w:right w:val="none" w:sz="0" w:space="0" w:color="auto"/>
      </w:divBdr>
    </w:div>
    <w:div w:id="1215890919">
      <w:marLeft w:val="640"/>
      <w:marRight w:val="0"/>
      <w:marTop w:val="0"/>
      <w:marBottom w:val="0"/>
      <w:divBdr>
        <w:top w:val="none" w:sz="0" w:space="0" w:color="auto"/>
        <w:left w:val="none" w:sz="0" w:space="0" w:color="auto"/>
        <w:bottom w:val="none" w:sz="0" w:space="0" w:color="auto"/>
        <w:right w:val="none" w:sz="0" w:space="0" w:color="auto"/>
      </w:divBdr>
    </w:div>
    <w:div w:id="1217662289">
      <w:marLeft w:val="640"/>
      <w:marRight w:val="0"/>
      <w:marTop w:val="0"/>
      <w:marBottom w:val="0"/>
      <w:divBdr>
        <w:top w:val="none" w:sz="0" w:space="0" w:color="auto"/>
        <w:left w:val="none" w:sz="0" w:space="0" w:color="auto"/>
        <w:bottom w:val="none" w:sz="0" w:space="0" w:color="auto"/>
        <w:right w:val="none" w:sz="0" w:space="0" w:color="auto"/>
      </w:divBdr>
    </w:div>
    <w:div w:id="1222911446">
      <w:marLeft w:val="640"/>
      <w:marRight w:val="0"/>
      <w:marTop w:val="0"/>
      <w:marBottom w:val="0"/>
      <w:divBdr>
        <w:top w:val="none" w:sz="0" w:space="0" w:color="auto"/>
        <w:left w:val="none" w:sz="0" w:space="0" w:color="auto"/>
        <w:bottom w:val="none" w:sz="0" w:space="0" w:color="auto"/>
        <w:right w:val="none" w:sz="0" w:space="0" w:color="auto"/>
      </w:divBdr>
    </w:div>
    <w:div w:id="1262958271">
      <w:marLeft w:val="640"/>
      <w:marRight w:val="0"/>
      <w:marTop w:val="0"/>
      <w:marBottom w:val="0"/>
      <w:divBdr>
        <w:top w:val="none" w:sz="0" w:space="0" w:color="auto"/>
        <w:left w:val="none" w:sz="0" w:space="0" w:color="auto"/>
        <w:bottom w:val="none" w:sz="0" w:space="0" w:color="auto"/>
        <w:right w:val="none" w:sz="0" w:space="0" w:color="auto"/>
      </w:divBdr>
    </w:div>
    <w:div w:id="1300723538">
      <w:marLeft w:val="640"/>
      <w:marRight w:val="0"/>
      <w:marTop w:val="0"/>
      <w:marBottom w:val="0"/>
      <w:divBdr>
        <w:top w:val="none" w:sz="0" w:space="0" w:color="auto"/>
        <w:left w:val="none" w:sz="0" w:space="0" w:color="auto"/>
        <w:bottom w:val="none" w:sz="0" w:space="0" w:color="auto"/>
        <w:right w:val="none" w:sz="0" w:space="0" w:color="auto"/>
      </w:divBdr>
    </w:div>
    <w:div w:id="1305739914">
      <w:marLeft w:val="640"/>
      <w:marRight w:val="0"/>
      <w:marTop w:val="0"/>
      <w:marBottom w:val="0"/>
      <w:divBdr>
        <w:top w:val="none" w:sz="0" w:space="0" w:color="auto"/>
        <w:left w:val="none" w:sz="0" w:space="0" w:color="auto"/>
        <w:bottom w:val="none" w:sz="0" w:space="0" w:color="auto"/>
        <w:right w:val="none" w:sz="0" w:space="0" w:color="auto"/>
      </w:divBdr>
    </w:div>
    <w:div w:id="1330719943">
      <w:marLeft w:val="640"/>
      <w:marRight w:val="0"/>
      <w:marTop w:val="0"/>
      <w:marBottom w:val="0"/>
      <w:divBdr>
        <w:top w:val="none" w:sz="0" w:space="0" w:color="auto"/>
        <w:left w:val="none" w:sz="0" w:space="0" w:color="auto"/>
        <w:bottom w:val="none" w:sz="0" w:space="0" w:color="auto"/>
        <w:right w:val="none" w:sz="0" w:space="0" w:color="auto"/>
      </w:divBdr>
    </w:div>
    <w:div w:id="1352683526">
      <w:marLeft w:val="640"/>
      <w:marRight w:val="0"/>
      <w:marTop w:val="0"/>
      <w:marBottom w:val="0"/>
      <w:divBdr>
        <w:top w:val="none" w:sz="0" w:space="0" w:color="auto"/>
        <w:left w:val="none" w:sz="0" w:space="0" w:color="auto"/>
        <w:bottom w:val="none" w:sz="0" w:space="0" w:color="auto"/>
        <w:right w:val="none" w:sz="0" w:space="0" w:color="auto"/>
      </w:divBdr>
    </w:div>
    <w:div w:id="1409958378">
      <w:marLeft w:val="640"/>
      <w:marRight w:val="0"/>
      <w:marTop w:val="0"/>
      <w:marBottom w:val="0"/>
      <w:divBdr>
        <w:top w:val="none" w:sz="0" w:space="0" w:color="auto"/>
        <w:left w:val="none" w:sz="0" w:space="0" w:color="auto"/>
        <w:bottom w:val="none" w:sz="0" w:space="0" w:color="auto"/>
        <w:right w:val="none" w:sz="0" w:space="0" w:color="auto"/>
      </w:divBdr>
    </w:div>
    <w:div w:id="1445659124">
      <w:marLeft w:val="640"/>
      <w:marRight w:val="0"/>
      <w:marTop w:val="0"/>
      <w:marBottom w:val="0"/>
      <w:divBdr>
        <w:top w:val="none" w:sz="0" w:space="0" w:color="auto"/>
        <w:left w:val="none" w:sz="0" w:space="0" w:color="auto"/>
        <w:bottom w:val="none" w:sz="0" w:space="0" w:color="auto"/>
        <w:right w:val="none" w:sz="0" w:space="0" w:color="auto"/>
      </w:divBdr>
    </w:div>
    <w:div w:id="1462117342">
      <w:marLeft w:val="640"/>
      <w:marRight w:val="0"/>
      <w:marTop w:val="0"/>
      <w:marBottom w:val="0"/>
      <w:divBdr>
        <w:top w:val="none" w:sz="0" w:space="0" w:color="auto"/>
        <w:left w:val="none" w:sz="0" w:space="0" w:color="auto"/>
        <w:bottom w:val="none" w:sz="0" w:space="0" w:color="auto"/>
        <w:right w:val="none" w:sz="0" w:space="0" w:color="auto"/>
      </w:divBdr>
    </w:div>
    <w:div w:id="1480071455">
      <w:marLeft w:val="640"/>
      <w:marRight w:val="0"/>
      <w:marTop w:val="0"/>
      <w:marBottom w:val="0"/>
      <w:divBdr>
        <w:top w:val="none" w:sz="0" w:space="0" w:color="auto"/>
        <w:left w:val="none" w:sz="0" w:space="0" w:color="auto"/>
        <w:bottom w:val="none" w:sz="0" w:space="0" w:color="auto"/>
        <w:right w:val="none" w:sz="0" w:space="0" w:color="auto"/>
      </w:divBdr>
    </w:div>
    <w:div w:id="1570921648">
      <w:marLeft w:val="640"/>
      <w:marRight w:val="0"/>
      <w:marTop w:val="0"/>
      <w:marBottom w:val="0"/>
      <w:divBdr>
        <w:top w:val="none" w:sz="0" w:space="0" w:color="auto"/>
        <w:left w:val="none" w:sz="0" w:space="0" w:color="auto"/>
        <w:bottom w:val="none" w:sz="0" w:space="0" w:color="auto"/>
        <w:right w:val="none" w:sz="0" w:space="0" w:color="auto"/>
      </w:divBdr>
    </w:div>
    <w:div w:id="1622106480">
      <w:marLeft w:val="640"/>
      <w:marRight w:val="0"/>
      <w:marTop w:val="0"/>
      <w:marBottom w:val="0"/>
      <w:divBdr>
        <w:top w:val="none" w:sz="0" w:space="0" w:color="auto"/>
        <w:left w:val="none" w:sz="0" w:space="0" w:color="auto"/>
        <w:bottom w:val="none" w:sz="0" w:space="0" w:color="auto"/>
        <w:right w:val="none" w:sz="0" w:space="0" w:color="auto"/>
      </w:divBdr>
    </w:div>
    <w:div w:id="1637834292">
      <w:marLeft w:val="640"/>
      <w:marRight w:val="0"/>
      <w:marTop w:val="0"/>
      <w:marBottom w:val="0"/>
      <w:divBdr>
        <w:top w:val="none" w:sz="0" w:space="0" w:color="auto"/>
        <w:left w:val="none" w:sz="0" w:space="0" w:color="auto"/>
        <w:bottom w:val="none" w:sz="0" w:space="0" w:color="auto"/>
        <w:right w:val="none" w:sz="0" w:space="0" w:color="auto"/>
      </w:divBdr>
    </w:div>
    <w:div w:id="1677265051">
      <w:marLeft w:val="640"/>
      <w:marRight w:val="0"/>
      <w:marTop w:val="0"/>
      <w:marBottom w:val="0"/>
      <w:divBdr>
        <w:top w:val="none" w:sz="0" w:space="0" w:color="auto"/>
        <w:left w:val="none" w:sz="0" w:space="0" w:color="auto"/>
        <w:bottom w:val="none" w:sz="0" w:space="0" w:color="auto"/>
        <w:right w:val="none" w:sz="0" w:space="0" w:color="auto"/>
      </w:divBdr>
    </w:div>
    <w:div w:id="1707483866">
      <w:marLeft w:val="640"/>
      <w:marRight w:val="0"/>
      <w:marTop w:val="0"/>
      <w:marBottom w:val="0"/>
      <w:divBdr>
        <w:top w:val="none" w:sz="0" w:space="0" w:color="auto"/>
        <w:left w:val="none" w:sz="0" w:space="0" w:color="auto"/>
        <w:bottom w:val="none" w:sz="0" w:space="0" w:color="auto"/>
        <w:right w:val="none" w:sz="0" w:space="0" w:color="auto"/>
      </w:divBdr>
    </w:div>
    <w:div w:id="1727332571">
      <w:marLeft w:val="640"/>
      <w:marRight w:val="0"/>
      <w:marTop w:val="0"/>
      <w:marBottom w:val="0"/>
      <w:divBdr>
        <w:top w:val="none" w:sz="0" w:space="0" w:color="auto"/>
        <w:left w:val="none" w:sz="0" w:space="0" w:color="auto"/>
        <w:bottom w:val="none" w:sz="0" w:space="0" w:color="auto"/>
        <w:right w:val="none" w:sz="0" w:space="0" w:color="auto"/>
      </w:divBdr>
    </w:div>
    <w:div w:id="1775632998">
      <w:marLeft w:val="640"/>
      <w:marRight w:val="0"/>
      <w:marTop w:val="0"/>
      <w:marBottom w:val="0"/>
      <w:divBdr>
        <w:top w:val="none" w:sz="0" w:space="0" w:color="auto"/>
        <w:left w:val="none" w:sz="0" w:space="0" w:color="auto"/>
        <w:bottom w:val="none" w:sz="0" w:space="0" w:color="auto"/>
        <w:right w:val="none" w:sz="0" w:space="0" w:color="auto"/>
      </w:divBdr>
    </w:div>
    <w:div w:id="1779568139">
      <w:marLeft w:val="640"/>
      <w:marRight w:val="0"/>
      <w:marTop w:val="0"/>
      <w:marBottom w:val="0"/>
      <w:divBdr>
        <w:top w:val="none" w:sz="0" w:space="0" w:color="auto"/>
        <w:left w:val="none" w:sz="0" w:space="0" w:color="auto"/>
        <w:bottom w:val="none" w:sz="0" w:space="0" w:color="auto"/>
        <w:right w:val="none" w:sz="0" w:space="0" w:color="auto"/>
      </w:divBdr>
    </w:div>
    <w:div w:id="1885629792">
      <w:marLeft w:val="640"/>
      <w:marRight w:val="0"/>
      <w:marTop w:val="0"/>
      <w:marBottom w:val="0"/>
      <w:divBdr>
        <w:top w:val="none" w:sz="0" w:space="0" w:color="auto"/>
        <w:left w:val="none" w:sz="0" w:space="0" w:color="auto"/>
        <w:bottom w:val="none" w:sz="0" w:space="0" w:color="auto"/>
        <w:right w:val="none" w:sz="0" w:space="0" w:color="auto"/>
      </w:divBdr>
    </w:div>
    <w:div w:id="1895315461">
      <w:marLeft w:val="640"/>
      <w:marRight w:val="0"/>
      <w:marTop w:val="0"/>
      <w:marBottom w:val="0"/>
      <w:divBdr>
        <w:top w:val="none" w:sz="0" w:space="0" w:color="auto"/>
        <w:left w:val="none" w:sz="0" w:space="0" w:color="auto"/>
        <w:bottom w:val="none" w:sz="0" w:space="0" w:color="auto"/>
        <w:right w:val="none" w:sz="0" w:space="0" w:color="auto"/>
      </w:divBdr>
    </w:div>
    <w:div w:id="1903757653">
      <w:marLeft w:val="640"/>
      <w:marRight w:val="0"/>
      <w:marTop w:val="0"/>
      <w:marBottom w:val="0"/>
      <w:divBdr>
        <w:top w:val="none" w:sz="0" w:space="0" w:color="auto"/>
        <w:left w:val="none" w:sz="0" w:space="0" w:color="auto"/>
        <w:bottom w:val="none" w:sz="0" w:space="0" w:color="auto"/>
        <w:right w:val="none" w:sz="0" w:space="0" w:color="auto"/>
      </w:divBdr>
    </w:div>
    <w:div w:id="1967080473">
      <w:marLeft w:val="640"/>
      <w:marRight w:val="0"/>
      <w:marTop w:val="0"/>
      <w:marBottom w:val="0"/>
      <w:divBdr>
        <w:top w:val="none" w:sz="0" w:space="0" w:color="auto"/>
        <w:left w:val="none" w:sz="0" w:space="0" w:color="auto"/>
        <w:bottom w:val="none" w:sz="0" w:space="0" w:color="auto"/>
        <w:right w:val="none" w:sz="0" w:space="0" w:color="auto"/>
      </w:divBdr>
    </w:div>
    <w:div w:id="1980184308">
      <w:marLeft w:val="640"/>
      <w:marRight w:val="0"/>
      <w:marTop w:val="0"/>
      <w:marBottom w:val="0"/>
      <w:divBdr>
        <w:top w:val="none" w:sz="0" w:space="0" w:color="auto"/>
        <w:left w:val="none" w:sz="0" w:space="0" w:color="auto"/>
        <w:bottom w:val="none" w:sz="0" w:space="0" w:color="auto"/>
        <w:right w:val="none" w:sz="0" w:space="0" w:color="auto"/>
      </w:divBdr>
    </w:div>
    <w:div w:id="1988630592">
      <w:marLeft w:val="640"/>
      <w:marRight w:val="0"/>
      <w:marTop w:val="0"/>
      <w:marBottom w:val="0"/>
      <w:divBdr>
        <w:top w:val="none" w:sz="0" w:space="0" w:color="auto"/>
        <w:left w:val="none" w:sz="0" w:space="0" w:color="auto"/>
        <w:bottom w:val="none" w:sz="0" w:space="0" w:color="auto"/>
        <w:right w:val="none" w:sz="0" w:space="0" w:color="auto"/>
      </w:divBdr>
    </w:div>
    <w:div w:id="1990791194">
      <w:marLeft w:val="640"/>
      <w:marRight w:val="0"/>
      <w:marTop w:val="0"/>
      <w:marBottom w:val="0"/>
      <w:divBdr>
        <w:top w:val="none" w:sz="0" w:space="0" w:color="auto"/>
        <w:left w:val="none" w:sz="0" w:space="0" w:color="auto"/>
        <w:bottom w:val="none" w:sz="0" w:space="0" w:color="auto"/>
        <w:right w:val="none" w:sz="0" w:space="0" w:color="auto"/>
      </w:divBdr>
    </w:div>
    <w:div w:id="1996102359">
      <w:marLeft w:val="640"/>
      <w:marRight w:val="0"/>
      <w:marTop w:val="0"/>
      <w:marBottom w:val="0"/>
      <w:divBdr>
        <w:top w:val="none" w:sz="0" w:space="0" w:color="auto"/>
        <w:left w:val="none" w:sz="0" w:space="0" w:color="auto"/>
        <w:bottom w:val="none" w:sz="0" w:space="0" w:color="auto"/>
        <w:right w:val="none" w:sz="0" w:space="0" w:color="auto"/>
      </w:divBdr>
    </w:div>
    <w:div w:id="2006857728">
      <w:marLeft w:val="640"/>
      <w:marRight w:val="0"/>
      <w:marTop w:val="0"/>
      <w:marBottom w:val="0"/>
      <w:divBdr>
        <w:top w:val="none" w:sz="0" w:space="0" w:color="auto"/>
        <w:left w:val="none" w:sz="0" w:space="0" w:color="auto"/>
        <w:bottom w:val="none" w:sz="0" w:space="0" w:color="auto"/>
        <w:right w:val="none" w:sz="0" w:space="0" w:color="auto"/>
      </w:divBdr>
    </w:div>
    <w:div w:id="2024161052">
      <w:marLeft w:val="640"/>
      <w:marRight w:val="0"/>
      <w:marTop w:val="0"/>
      <w:marBottom w:val="0"/>
      <w:divBdr>
        <w:top w:val="none" w:sz="0" w:space="0" w:color="auto"/>
        <w:left w:val="none" w:sz="0" w:space="0" w:color="auto"/>
        <w:bottom w:val="none" w:sz="0" w:space="0" w:color="auto"/>
        <w:right w:val="none" w:sz="0" w:space="0" w:color="auto"/>
      </w:divBdr>
    </w:div>
    <w:div w:id="2033803767">
      <w:marLeft w:val="640"/>
      <w:marRight w:val="0"/>
      <w:marTop w:val="0"/>
      <w:marBottom w:val="0"/>
      <w:divBdr>
        <w:top w:val="none" w:sz="0" w:space="0" w:color="auto"/>
        <w:left w:val="none" w:sz="0" w:space="0" w:color="auto"/>
        <w:bottom w:val="none" w:sz="0" w:space="0" w:color="auto"/>
        <w:right w:val="none" w:sz="0" w:space="0" w:color="auto"/>
      </w:divBdr>
    </w:div>
    <w:div w:id="2034115151">
      <w:marLeft w:val="640"/>
      <w:marRight w:val="0"/>
      <w:marTop w:val="0"/>
      <w:marBottom w:val="0"/>
      <w:divBdr>
        <w:top w:val="none" w:sz="0" w:space="0" w:color="auto"/>
        <w:left w:val="none" w:sz="0" w:space="0" w:color="auto"/>
        <w:bottom w:val="none" w:sz="0" w:space="0" w:color="auto"/>
        <w:right w:val="none" w:sz="0" w:space="0" w:color="auto"/>
      </w:divBdr>
    </w:div>
    <w:div w:id="2050376649">
      <w:marLeft w:val="640"/>
      <w:marRight w:val="0"/>
      <w:marTop w:val="0"/>
      <w:marBottom w:val="0"/>
      <w:divBdr>
        <w:top w:val="none" w:sz="0" w:space="0" w:color="auto"/>
        <w:left w:val="none" w:sz="0" w:space="0" w:color="auto"/>
        <w:bottom w:val="none" w:sz="0" w:space="0" w:color="auto"/>
        <w:right w:val="none" w:sz="0" w:space="0" w:color="auto"/>
      </w:divBdr>
    </w:div>
    <w:div w:id="2086679849">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DA603A47551754CAC2E86132B512C1D"/>
        <w:category>
          <w:name w:val="Ogólne"/>
          <w:gallery w:val="placeholder"/>
        </w:category>
        <w:types>
          <w:type w:val="bbPlcHdr"/>
        </w:types>
        <w:behaviors>
          <w:behavior w:val="content"/>
        </w:behaviors>
        <w:guid w:val="{9560B366-D074-844B-AE4D-8446E0D1A389}"/>
      </w:docPartPr>
      <w:docPartBody>
        <w:p w:rsidR="006E1A3A" w:rsidRDefault="005C1D4E" w:rsidP="005C1D4E">
          <w:pPr>
            <w:pStyle w:val="3DA603A47551754CAC2E86132B512C1D"/>
          </w:pPr>
          <w:r w:rsidRPr="00036F70">
            <w:rPr>
              <w:rStyle w:val="Tekstzastpczy"/>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2CB13A8-D834-42B0-981D-F9ABC47F161F}"/>
      </w:docPartPr>
      <w:docPartBody>
        <w:p w:rsidR="003D6D3D" w:rsidRDefault="006E2919">
          <w:r w:rsidRPr="009B196C">
            <w:rPr>
              <w:rStyle w:val="Tekstzastpczy"/>
            </w:rPr>
            <w:t>Click or tap here to enter text.</w:t>
          </w:r>
        </w:p>
      </w:docPartBody>
    </w:docPart>
    <w:docPart>
      <w:docPartPr>
        <w:name w:val="44379D8C80F4486592661AC3B46A413F"/>
        <w:category>
          <w:name w:val="General"/>
          <w:gallery w:val="placeholder"/>
        </w:category>
        <w:types>
          <w:type w:val="bbPlcHdr"/>
        </w:types>
        <w:behaviors>
          <w:behavior w:val="content"/>
        </w:behaviors>
        <w:guid w:val="{37B09A2B-5130-4C33-8E14-B9D106177D5F}"/>
      </w:docPartPr>
      <w:docPartBody>
        <w:p w:rsidR="0004659F" w:rsidRDefault="002145C7" w:rsidP="002145C7">
          <w:pPr>
            <w:pStyle w:val="44379D8C80F4486592661AC3B46A413F"/>
          </w:pPr>
          <w:r w:rsidRPr="00757ED0">
            <w:rPr>
              <w:rStyle w:val="Tekstzastpczy"/>
            </w:rPr>
            <w:t>Kliknij lub naciśnij tutaj, aby wprowadzić tekst.</w:t>
          </w:r>
        </w:p>
      </w:docPartBody>
    </w:docPart>
    <w:docPart>
      <w:docPartPr>
        <w:name w:val="859195184B064996A11F1B9012BA12C3"/>
        <w:category>
          <w:name w:val="General"/>
          <w:gallery w:val="placeholder"/>
        </w:category>
        <w:types>
          <w:type w:val="bbPlcHdr"/>
        </w:types>
        <w:behaviors>
          <w:behavior w:val="content"/>
        </w:behaviors>
        <w:guid w:val="{27D02EBB-63D6-4890-B0D2-FD19DCE80FB5}"/>
      </w:docPartPr>
      <w:docPartBody>
        <w:p w:rsidR="0004659F" w:rsidRDefault="002145C7" w:rsidP="002145C7">
          <w:pPr>
            <w:pStyle w:val="859195184B064996A11F1B9012BA12C3"/>
          </w:pPr>
          <w:r w:rsidRPr="00757ED0">
            <w:rPr>
              <w:rStyle w:val="Tekstzastpczy"/>
            </w:rPr>
            <w:t>Kliknij lub naciśnij tutaj, aby wprowadzić tekst.</w:t>
          </w:r>
        </w:p>
      </w:docPartBody>
    </w:docPart>
    <w:docPart>
      <w:docPartPr>
        <w:name w:val="543BF78E337B4AA6824EEA90F1622507"/>
        <w:category>
          <w:name w:val="General"/>
          <w:gallery w:val="placeholder"/>
        </w:category>
        <w:types>
          <w:type w:val="bbPlcHdr"/>
        </w:types>
        <w:behaviors>
          <w:behavior w:val="content"/>
        </w:behaviors>
        <w:guid w:val="{D617FBD7-0971-4F0D-A7A0-3CFA76F26B9C}"/>
      </w:docPartPr>
      <w:docPartBody>
        <w:p w:rsidR="0004659F" w:rsidRDefault="002145C7" w:rsidP="002145C7">
          <w:pPr>
            <w:pStyle w:val="543BF78E337B4AA6824EEA90F1622507"/>
          </w:pPr>
          <w:r w:rsidRPr="00036F70">
            <w:rPr>
              <w:rStyle w:val="Tekstzastpczy"/>
            </w:rPr>
            <w:t>Click or tap here to enter text.</w:t>
          </w:r>
        </w:p>
      </w:docPartBody>
    </w:docPart>
    <w:docPart>
      <w:docPartPr>
        <w:name w:val="E9112A015AA2427CB541B84753F14313"/>
        <w:category>
          <w:name w:val="General"/>
          <w:gallery w:val="placeholder"/>
        </w:category>
        <w:types>
          <w:type w:val="bbPlcHdr"/>
        </w:types>
        <w:behaviors>
          <w:behavior w:val="content"/>
        </w:behaviors>
        <w:guid w:val="{B44C7296-245D-4CCA-88AD-78B10038B64A}"/>
      </w:docPartPr>
      <w:docPartBody>
        <w:p w:rsidR="0004659F" w:rsidRDefault="002145C7" w:rsidP="002145C7">
          <w:pPr>
            <w:pStyle w:val="E9112A015AA2427CB541B84753F14313"/>
          </w:pPr>
          <w:r w:rsidRPr="00036F70">
            <w:rPr>
              <w:rStyle w:val="Tekstzastpczy"/>
            </w:rPr>
            <w:t>Click or tap here to enter text.</w:t>
          </w:r>
        </w:p>
      </w:docPartBody>
    </w:docPart>
    <w:docPart>
      <w:docPartPr>
        <w:name w:val="C48EF90FAA7F4C86AC8AC99B538F01C5"/>
        <w:category>
          <w:name w:val="General"/>
          <w:gallery w:val="placeholder"/>
        </w:category>
        <w:types>
          <w:type w:val="bbPlcHdr"/>
        </w:types>
        <w:behaviors>
          <w:behavior w:val="content"/>
        </w:behaviors>
        <w:guid w:val="{1136C0B5-8486-41DC-BF0E-694DBF676B2F}"/>
      </w:docPartPr>
      <w:docPartBody>
        <w:p w:rsidR="0004659F" w:rsidRDefault="002145C7" w:rsidP="002145C7">
          <w:pPr>
            <w:pStyle w:val="C48EF90FAA7F4C86AC8AC99B538F01C5"/>
          </w:pPr>
          <w:r w:rsidRPr="00036F70">
            <w:rPr>
              <w:rStyle w:val="Tekstzastpczy"/>
            </w:rPr>
            <w:t>Click or tap here to enter text.</w:t>
          </w:r>
        </w:p>
      </w:docPartBody>
    </w:docPart>
    <w:docPart>
      <w:docPartPr>
        <w:name w:val="915A7F9AB07B4F35BC3B4B1C41FD0B16"/>
        <w:category>
          <w:name w:val="General"/>
          <w:gallery w:val="placeholder"/>
        </w:category>
        <w:types>
          <w:type w:val="bbPlcHdr"/>
        </w:types>
        <w:behaviors>
          <w:behavior w:val="content"/>
        </w:behaviors>
        <w:guid w:val="{1ADC5ADE-DE4E-4575-838A-383CD7920D85}"/>
      </w:docPartPr>
      <w:docPartBody>
        <w:p w:rsidR="0004659F" w:rsidRDefault="002145C7" w:rsidP="002145C7">
          <w:pPr>
            <w:pStyle w:val="915A7F9AB07B4F35BC3B4B1C41FD0B16"/>
          </w:pPr>
          <w:r w:rsidRPr="00036F70">
            <w:rPr>
              <w:rStyle w:val="Tekstzastpczy"/>
            </w:rPr>
            <w:t>Click or tap here to enter text.</w:t>
          </w:r>
        </w:p>
      </w:docPartBody>
    </w:docPart>
    <w:docPart>
      <w:docPartPr>
        <w:name w:val="2BE0C76C2EA541AE9CE6850452BEB79F"/>
        <w:category>
          <w:name w:val="General"/>
          <w:gallery w:val="placeholder"/>
        </w:category>
        <w:types>
          <w:type w:val="bbPlcHdr"/>
        </w:types>
        <w:behaviors>
          <w:behavior w:val="content"/>
        </w:behaviors>
        <w:guid w:val="{76A89D59-6304-47AD-846A-6EC1F5A129D4}"/>
      </w:docPartPr>
      <w:docPartBody>
        <w:p w:rsidR="0004659F" w:rsidRDefault="002145C7" w:rsidP="002145C7">
          <w:pPr>
            <w:pStyle w:val="2BE0C76C2EA541AE9CE6850452BEB79F"/>
          </w:pPr>
          <w:r w:rsidRPr="00036F70">
            <w:rPr>
              <w:rStyle w:val="Tekstzastpczy"/>
            </w:rPr>
            <w:t>Click or tap here to enter text.</w:t>
          </w:r>
        </w:p>
      </w:docPartBody>
    </w:docPart>
    <w:docPart>
      <w:docPartPr>
        <w:name w:val="60D843FB777C47868148A9F97E4A0C5E"/>
        <w:category>
          <w:name w:val="General"/>
          <w:gallery w:val="placeholder"/>
        </w:category>
        <w:types>
          <w:type w:val="bbPlcHdr"/>
        </w:types>
        <w:behaviors>
          <w:behavior w:val="content"/>
        </w:behaviors>
        <w:guid w:val="{CD02158A-EB92-4F31-A9E1-034B9AF34986}"/>
      </w:docPartPr>
      <w:docPartBody>
        <w:p w:rsidR="0004659F" w:rsidRDefault="002145C7" w:rsidP="002145C7">
          <w:pPr>
            <w:pStyle w:val="60D843FB777C47868148A9F97E4A0C5E"/>
          </w:pPr>
          <w:r w:rsidRPr="009B196C">
            <w:rPr>
              <w:rStyle w:val="Tekstzastpczy"/>
            </w:rPr>
            <w:t>Click or tap here to enter text.</w:t>
          </w:r>
        </w:p>
      </w:docPartBody>
    </w:docPart>
    <w:docPart>
      <w:docPartPr>
        <w:name w:val="E2BDD1F80DC64464970DCA3D3931B484"/>
        <w:category>
          <w:name w:val="General"/>
          <w:gallery w:val="placeholder"/>
        </w:category>
        <w:types>
          <w:type w:val="bbPlcHdr"/>
        </w:types>
        <w:behaviors>
          <w:behavior w:val="content"/>
        </w:behaviors>
        <w:guid w:val="{BA1F70F9-6079-4B6C-9876-53061262464F}"/>
      </w:docPartPr>
      <w:docPartBody>
        <w:p w:rsidR="0004659F" w:rsidRDefault="002145C7" w:rsidP="002145C7">
          <w:pPr>
            <w:pStyle w:val="E2BDD1F80DC64464970DCA3D3931B484"/>
          </w:pPr>
          <w:r w:rsidRPr="00757ED0">
            <w:rPr>
              <w:rStyle w:val="Tekstzastpczy"/>
            </w:rPr>
            <w:t>Kliknij lub naciśnij tutaj, aby wprowadzić tekst.</w:t>
          </w:r>
        </w:p>
      </w:docPartBody>
    </w:docPart>
    <w:docPart>
      <w:docPartPr>
        <w:name w:val="DCD69086B1CA4586B8B420ECCBEDA726"/>
        <w:category>
          <w:name w:val="General"/>
          <w:gallery w:val="placeholder"/>
        </w:category>
        <w:types>
          <w:type w:val="bbPlcHdr"/>
        </w:types>
        <w:behaviors>
          <w:behavior w:val="content"/>
        </w:behaviors>
        <w:guid w:val="{1AFFB91F-517F-4256-A093-66A485C2993A}"/>
      </w:docPartPr>
      <w:docPartBody>
        <w:p w:rsidR="0004659F" w:rsidRDefault="002145C7" w:rsidP="002145C7">
          <w:pPr>
            <w:pStyle w:val="DCD69086B1CA4586B8B420ECCBEDA726"/>
          </w:pPr>
          <w:r w:rsidRPr="00757ED0">
            <w:rPr>
              <w:rStyle w:val="Tekstzastpczy"/>
            </w:rPr>
            <w:t>Kliknij lub naciśnij tutaj, aby wprowadzić tekst.</w:t>
          </w:r>
        </w:p>
      </w:docPartBody>
    </w:docPart>
    <w:docPart>
      <w:docPartPr>
        <w:name w:val="C07A9177DE65414BBB4F9E70C76D2952"/>
        <w:category>
          <w:name w:val="General"/>
          <w:gallery w:val="placeholder"/>
        </w:category>
        <w:types>
          <w:type w:val="bbPlcHdr"/>
        </w:types>
        <w:behaviors>
          <w:behavior w:val="content"/>
        </w:behaviors>
        <w:guid w:val="{3442EC8E-B518-4E06-97EA-A9AD2FA8057E}"/>
      </w:docPartPr>
      <w:docPartBody>
        <w:p w:rsidR="0004659F" w:rsidRDefault="002145C7" w:rsidP="002145C7">
          <w:pPr>
            <w:pStyle w:val="C07A9177DE65414BBB4F9E70C76D2952"/>
          </w:pPr>
          <w:r w:rsidRPr="00036F70">
            <w:rPr>
              <w:rStyle w:val="Tekstzastpczy"/>
            </w:rPr>
            <w:t>Click or tap here to enter text.</w:t>
          </w:r>
        </w:p>
      </w:docPartBody>
    </w:docPart>
    <w:docPart>
      <w:docPartPr>
        <w:name w:val="37B31C3381C946E181F4BE0982754B40"/>
        <w:category>
          <w:name w:val="General"/>
          <w:gallery w:val="placeholder"/>
        </w:category>
        <w:types>
          <w:type w:val="bbPlcHdr"/>
        </w:types>
        <w:behaviors>
          <w:behavior w:val="content"/>
        </w:behaviors>
        <w:guid w:val="{9ADB1506-E72B-4B99-95A8-343B729B9C46}"/>
      </w:docPartPr>
      <w:docPartBody>
        <w:p w:rsidR="0004659F" w:rsidRDefault="002145C7" w:rsidP="002145C7">
          <w:pPr>
            <w:pStyle w:val="37B31C3381C946E181F4BE0982754B40"/>
          </w:pPr>
          <w:r w:rsidRPr="00036F70">
            <w:rPr>
              <w:rStyle w:val="Tekstzastpczy"/>
            </w:rPr>
            <w:t>Click or tap here to enter text.</w:t>
          </w:r>
        </w:p>
      </w:docPartBody>
    </w:docPart>
    <w:docPart>
      <w:docPartPr>
        <w:name w:val="CBAAC276098F46989A9B11D3B7228637"/>
        <w:category>
          <w:name w:val="General"/>
          <w:gallery w:val="placeholder"/>
        </w:category>
        <w:types>
          <w:type w:val="bbPlcHdr"/>
        </w:types>
        <w:behaviors>
          <w:behavior w:val="content"/>
        </w:behaviors>
        <w:guid w:val="{E8927FF5-92D3-4719-BD88-AC4418C780E5}"/>
      </w:docPartPr>
      <w:docPartBody>
        <w:p w:rsidR="0004659F" w:rsidRDefault="002145C7" w:rsidP="002145C7">
          <w:pPr>
            <w:pStyle w:val="CBAAC276098F46989A9B11D3B7228637"/>
          </w:pPr>
          <w:r w:rsidRPr="00403430">
            <w:rPr>
              <w:rStyle w:val="Tekstzastpczy"/>
            </w:rPr>
            <w:t>Kliknij lub naciśnij tutaj, aby wprowadzić tekst.</w:t>
          </w:r>
        </w:p>
      </w:docPartBody>
    </w:docPart>
    <w:docPart>
      <w:docPartPr>
        <w:name w:val="45B0D3A8E5A74C62AC5C26E6D8B079D9"/>
        <w:category>
          <w:name w:val="General"/>
          <w:gallery w:val="placeholder"/>
        </w:category>
        <w:types>
          <w:type w:val="bbPlcHdr"/>
        </w:types>
        <w:behaviors>
          <w:behavior w:val="content"/>
        </w:behaviors>
        <w:guid w:val="{2CEC377B-3C0B-486A-B385-88F6075D3056}"/>
      </w:docPartPr>
      <w:docPartBody>
        <w:p w:rsidR="0004659F" w:rsidRDefault="002145C7" w:rsidP="002145C7">
          <w:pPr>
            <w:pStyle w:val="45B0D3A8E5A74C62AC5C26E6D8B079D9"/>
          </w:pPr>
          <w:r w:rsidRPr="009B196C">
            <w:rPr>
              <w:rStyle w:val="Tekstzastpczy"/>
            </w:rPr>
            <w:t>Click or tap here to enter text.</w:t>
          </w:r>
        </w:p>
      </w:docPartBody>
    </w:docPart>
    <w:docPart>
      <w:docPartPr>
        <w:name w:val="4EED0F125B25402E976B484A55C33C8B"/>
        <w:category>
          <w:name w:val="General"/>
          <w:gallery w:val="placeholder"/>
        </w:category>
        <w:types>
          <w:type w:val="bbPlcHdr"/>
        </w:types>
        <w:behaviors>
          <w:behavior w:val="content"/>
        </w:behaviors>
        <w:guid w:val="{8F2726C1-2330-43A6-B9E7-C0AE5FADD39B}"/>
      </w:docPartPr>
      <w:docPartBody>
        <w:p w:rsidR="0004659F" w:rsidRDefault="002145C7" w:rsidP="002145C7">
          <w:pPr>
            <w:pStyle w:val="4EED0F125B25402E976B484A55C33C8B"/>
          </w:pPr>
          <w:r w:rsidRPr="009B196C">
            <w:rPr>
              <w:rStyle w:val="Tekstzastpczy"/>
            </w:rPr>
            <w:t>Click or tap here to enter text.</w:t>
          </w:r>
        </w:p>
      </w:docPartBody>
    </w:docPart>
    <w:docPart>
      <w:docPartPr>
        <w:name w:val="FCC8F5B4E4164DBC90325EA891786102"/>
        <w:category>
          <w:name w:val="General"/>
          <w:gallery w:val="placeholder"/>
        </w:category>
        <w:types>
          <w:type w:val="bbPlcHdr"/>
        </w:types>
        <w:behaviors>
          <w:behavior w:val="content"/>
        </w:behaviors>
        <w:guid w:val="{A4297671-0227-4542-ADA0-92B8E9285A3D}"/>
      </w:docPartPr>
      <w:docPartBody>
        <w:p w:rsidR="0004659F" w:rsidRDefault="002145C7" w:rsidP="002145C7">
          <w:pPr>
            <w:pStyle w:val="FCC8F5B4E4164DBC90325EA891786102"/>
          </w:pPr>
          <w:r w:rsidRPr="009B196C">
            <w:rPr>
              <w:rStyle w:val="Tekstzastpczy"/>
            </w:rPr>
            <w:t>Click or tap here to enter text.</w:t>
          </w:r>
        </w:p>
      </w:docPartBody>
    </w:docPart>
    <w:docPart>
      <w:docPartPr>
        <w:name w:val="223FF54DBD5F4370934C5ABE410840C2"/>
        <w:category>
          <w:name w:val="General"/>
          <w:gallery w:val="placeholder"/>
        </w:category>
        <w:types>
          <w:type w:val="bbPlcHdr"/>
        </w:types>
        <w:behaviors>
          <w:behavior w:val="content"/>
        </w:behaviors>
        <w:guid w:val="{8758C89D-7E69-43FB-9F78-07BC82AA8692}"/>
      </w:docPartPr>
      <w:docPartBody>
        <w:p w:rsidR="0004659F" w:rsidRDefault="002145C7" w:rsidP="002145C7">
          <w:pPr>
            <w:pStyle w:val="223FF54DBD5F4370934C5ABE410840C2"/>
          </w:pPr>
          <w:r w:rsidRPr="009B196C">
            <w:rPr>
              <w:rStyle w:val="Tekstzastpczy"/>
            </w:rPr>
            <w:t>Click or tap here to enter text.</w:t>
          </w:r>
        </w:p>
      </w:docPartBody>
    </w:docPart>
    <w:docPart>
      <w:docPartPr>
        <w:name w:val="072AF9094A924232A7E8E8A2698A4C05"/>
        <w:category>
          <w:name w:val="General"/>
          <w:gallery w:val="placeholder"/>
        </w:category>
        <w:types>
          <w:type w:val="bbPlcHdr"/>
        </w:types>
        <w:behaviors>
          <w:behavior w:val="content"/>
        </w:behaviors>
        <w:guid w:val="{B10B2554-A794-4A7F-8483-F97BD45D0C74}"/>
      </w:docPartPr>
      <w:docPartBody>
        <w:p w:rsidR="0004659F" w:rsidRDefault="002145C7" w:rsidP="002145C7">
          <w:pPr>
            <w:pStyle w:val="072AF9094A924232A7E8E8A2698A4C05"/>
          </w:pPr>
          <w:r w:rsidRPr="009B196C">
            <w:rPr>
              <w:rStyle w:val="Tekstzastpczy"/>
            </w:rPr>
            <w:t>Click or tap here to enter text.</w:t>
          </w:r>
        </w:p>
      </w:docPartBody>
    </w:docPart>
    <w:docPart>
      <w:docPartPr>
        <w:name w:val="97A7D4E0707B4E66A70B618A61835DC2"/>
        <w:category>
          <w:name w:val="General"/>
          <w:gallery w:val="placeholder"/>
        </w:category>
        <w:types>
          <w:type w:val="bbPlcHdr"/>
        </w:types>
        <w:behaviors>
          <w:behavior w:val="content"/>
        </w:behaviors>
        <w:guid w:val="{3A6476CE-D5A8-4F69-96F4-6706F4682CBF}"/>
      </w:docPartPr>
      <w:docPartBody>
        <w:p w:rsidR="0004659F" w:rsidRDefault="002145C7" w:rsidP="002145C7">
          <w:pPr>
            <w:pStyle w:val="97A7D4E0707B4E66A70B618A61835DC2"/>
          </w:pPr>
          <w:r w:rsidRPr="00757ED0">
            <w:rPr>
              <w:rStyle w:val="Tekstzastpczy"/>
            </w:rPr>
            <w:t>Kliknij lub naciśnij tutaj, aby wprowadzić tekst.</w:t>
          </w:r>
        </w:p>
      </w:docPartBody>
    </w:docPart>
    <w:docPart>
      <w:docPartPr>
        <w:name w:val="AD4A917BA2AA48BD89DACA1751B8A0D4"/>
        <w:category>
          <w:name w:val="General"/>
          <w:gallery w:val="placeholder"/>
        </w:category>
        <w:types>
          <w:type w:val="bbPlcHdr"/>
        </w:types>
        <w:behaviors>
          <w:behavior w:val="content"/>
        </w:behaviors>
        <w:guid w:val="{369CAC01-5D52-4843-B910-2BE886139873}"/>
      </w:docPartPr>
      <w:docPartBody>
        <w:p w:rsidR="0004659F" w:rsidRDefault="002145C7" w:rsidP="002145C7">
          <w:pPr>
            <w:pStyle w:val="AD4A917BA2AA48BD89DACA1751B8A0D4"/>
          </w:pPr>
          <w:r w:rsidRPr="00757ED0">
            <w:rPr>
              <w:rStyle w:val="Tekstzastpczy"/>
            </w:rPr>
            <w:t>Kliknij lub naciśnij tutaj, aby wprowadzić tekst.</w:t>
          </w:r>
        </w:p>
      </w:docPartBody>
    </w:docPart>
    <w:docPart>
      <w:docPartPr>
        <w:name w:val="A52897A911FA4C009F5CAD5681C65ED0"/>
        <w:category>
          <w:name w:val="General"/>
          <w:gallery w:val="placeholder"/>
        </w:category>
        <w:types>
          <w:type w:val="bbPlcHdr"/>
        </w:types>
        <w:behaviors>
          <w:behavior w:val="content"/>
        </w:behaviors>
        <w:guid w:val="{4748B35D-6FBA-467D-81E8-7176EC8F25F9}"/>
      </w:docPartPr>
      <w:docPartBody>
        <w:p w:rsidR="0004659F" w:rsidRDefault="002145C7" w:rsidP="002145C7">
          <w:pPr>
            <w:pStyle w:val="A52897A911FA4C009F5CAD5681C65ED0"/>
          </w:pPr>
          <w:r w:rsidRPr="00403430">
            <w:rPr>
              <w:rStyle w:val="Tekstzastpczy"/>
            </w:rPr>
            <w:t>Kliknij lub naciśnij tutaj, aby wprowadzić tekst.</w:t>
          </w:r>
        </w:p>
      </w:docPartBody>
    </w:docPart>
    <w:docPart>
      <w:docPartPr>
        <w:name w:val="124E6995CE5D40F381D95DBFB6841656"/>
        <w:category>
          <w:name w:val="General"/>
          <w:gallery w:val="placeholder"/>
        </w:category>
        <w:types>
          <w:type w:val="bbPlcHdr"/>
        </w:types>
        <w:behaviors>
          <w:behavior w:val="content"/>
        </w:behaviors>
        <w:guid w:val="{04F0B7C3-FB66-45CE-8978-78DBC95B5C94}"/>
      </w:docPartPr>
      <w:docPartBody>
        <w:p w:rsidR="0004659F" w:rsidRDefault="002145C7" w:rsidP="002145C7">
          <w:pPr>
            <w:pStyle w:val="124E6995CE5D40F381D95DBFB6841656"/>
          </w:pPr>
          <w:r w:rsidRPr="00757ED0">
            <w:rPr>
              <w:rStyle w:val="Tekstzastpczy"/>
            </w:rPr>
            <w:t>Kliknij lub naciśnij tutaj, aby wprowadzić tekst.</w:t>
          </w:r>
        </w:p>
      </w:docPartBody>
    </w:docPart>
    <w:docPart>
      <w:docPartPr>
        <w:name w:val="22D69A6AAC1C4262BBD04747B885ADE5"/>
        <w:category>
          <w:name w:val="General"/>
          <w:gallery w:val="placeholder"/>
        </w:category>
        <w:types>
          <w:type w:val="bbPlcHdr"/>
        </w:types>
        <w:behaviors>
          <w:behavior w:val="content"/>
        </w:behaviors>
        <w:guid w:val="{B0C2DF4D-4D5B-4F75-995A-D46819686338}"/>
      </w:docPartPr>
      <w:docPartBody>
        <w:p w:rsidR="0004659F" w:rsidRDefault="002145C7" w:rsidP="002145C7">
          <w:pPr>
            <w:pStyle w:val="22D69A6AAC1C4262BBD04747B885ADE5"/>
          </w:pPr>
          <w:r w:rsidRPr="00757ED0">
            <w:rPr>
              <w:rStyle w:val="Tekstzastpczy"/>
            </w:rPr>
            <w:t>Kliknij lub naciśnij tutaj, aby wprowadzić tekst.</w:t>
          </w:r>
        </w:p>
      </w:docPartBody>
    </w:docPart>
    <w:docPart>
      <w:docPartPr>
        <w:name w:val="399140A3E8CF412FB764D91BF309E8FB"/>
        <w:category>
          <w:name w:val="General"/>
          <w:gallery w:val="placeholder"/>
        </w:category>
        <w:types>
          <w:type w:val="bbPlcHdr"/>
        </w:types>
        <w:behaviors>
          <w:behavior w:val="content"/>
        </w:behaviors>
        <w:guid w:val="{55D5C3FA-493D-456F-8597-894B8F63F10A}"/>
      </w:docPartPr>
      <w:docPartBody>
        <w:p w:rsidR="0004659F" w:rsidRDefault="002145C7" w:rsidP="002145C7">
          <w:pPr>
            <w:pStyle w:val="399140A3E8CF412FB764D91BF309E8FB"/>
          </w:pPr>
          <w:r w:rsidRPr="00757ED0">
            <w:rPr>
              <w:rStyle w:val="Tekstzastpczy"/>
            </w:rPr>
            <w:t>Kliknij lub naciśnij tutaj, aby wprowadzić tekst.</w:t>
          </w:r>
        </w:p>
      </w:docPartBody>
    </w:docPart>
    <w:docPart>
      <w:docPartPr>
        <w:name w:val="DE35235D59104B45884E3B7D84AE336A"/>
        <w:category>
          <w:name w:val="General"/>
          <w:gallery w:val="placeholder"/>
        </w:category>
        <w:types>
          <w:type w:val="bbPlcHdr"/>
        </w:types>
        <w:behaviors>
          <w:behavior w:val="content"/>
        </w:behaviors>
        <w:guid w:val="{0AF02992-95EF-47EF-BBA8-9BC24D7E0CCB}"/>
      </w:docPartPr>
      <w:docPartBody>
        <w:p w:rsidR="0004659F" w:rsidRDefault="002145C7" w:rsidP="002145C7">
          <w:pPr>
            <w:pStyle w:val="DE35235D59104B45884E3B7D84AE336A"/>
          </w:pPr>
          <w:r w:rsidRPr="00757ED0">
            <w:rPr>
              <w:rStyle w:val="Tekstzastpczy"/>
            </w:rPr>
            <w:t>Kliknij lub naciśnij tutaj, aby wprowadzić tekst.</w:t>
          </w:r>
        </w:p>
      </w:docPartBody>
    </w:docPart>
    <w:docPart>
      <w:docPartPr>
        <w:name w:val="6A61F09F6B0843D9AD6148FEA7D40104"/>
        <w:category>
          <w:name w:val="General"/>
          <w:gallery w:val="placeholder"/>
        </w:category>
        <w:types>
          <w:type w:val="bbPlcHdr"/>
        </w:types>
        <w:behaviors>
          <w:behavior w:val="content"/>
        </w:behaviors>
        <w:guid w:val="{A5418F22-5F9C-40E3-987B-FF038931A438}"/>
      </w:docPartPr>
      <w:docPartBody>
        <w:p w:rsidR="0004659F" w:rsidRDefault="002145C7" w:rsidP="002145C7">
          <w:pPr>
            <w:pStyle w:val="6A61F09F6B0843D9AD6148FEA7D40104"/>
          </w:pPr>
          <w:r w:rsidRPr="00403430">
            <w:rPr>
              <w:rStyle w:val="Tekstzastpczy"/>
            </w:rPr>
            <w:t>Kliknij lub naciśnij tutaj, aby wprowadzić tekst.</w:t>
          </w:r>
        </w:p>
      </w:docPartBody>
    </w:docPart>
    <w:docPart>
      <w:docPartPr>
        <w:name w:val="F1F381737A994E64A43841C193B07AF3"/>
        <w:category>
          <w:name w:val="General"/>
          <w:gallery w:val="placeholder"/>
        </w:category>
        <w:types>
          <w:type w:val="bbPlcHdr"/>
        </w:types>
        <w:behaviors>
          <w:behavior w:val="content"/>
        </w:behaviors>
        <w:guid w:val="{E69E7487-72D8-4B5B-913D-DDEEC2FB2968}"/>
      </w:docPartPr>
      <w:docPartBody>
        <w:p w:rsidR="0004659F" w:rsidRDefault="002145C7" w:rsidP="002145C7">
          <w:pPr>
            <w:pStyle w:val="F1F381737A994E64A43841C193B07AF3"/>
          </w:pPr>
          <w:r w:rsidRPr="00757ED0">
            <w:rPr>
              <w:rStyle w:val="Tekstzastpczy"/>
            </w:rPr>
            <w:t>Kliknij lub naciśnij tutaj, aby wprowadzić tekst.</w:t>
          </w:r>
        </w:p>
      </w:docPartBody>
    </w:docPart>
    <w:docPart>
      <w:docPartPr>
        <w:name w:val="466608DFE4B94FE995013C4EB952814B"/>
        <w:category>
          <w:name w:val="General"/>
          <w:gallery w:val="placeholder"/>
        </w:category>
        <w:types>
          <w:type w:val="bbPlcHdr"/>
        </w:types>
        <w:behaviors>
          <w:behavior w:val="content"/>
        </w:behaviors>
        <w:guid w:val="{4413148B-A987-4DF9-9C89-22667D9E6477}"/>
      </w:docPartPr>
      <w:docPartBody>
        <w:p w:rsidR="0004659F" w:rsidRDefault="002145C7" w:rsidP="002145C7">
          <w:pPr>
            <w:pStyle w:val="466608DFE4B94FE995013C4EB952814B"/>
          </w:pPr>
          <w:r w:rsidRPr="00757ED0">
            <w:rPr>
              <w:rStyle w:val="Tekstzastpczy"/>
            </w:rPr>
            <w:t>Kliknij lub naciśnij tutaj, aby wprowadzić tekst.</w:t>
          </w:r>
        </w:p>
      </w:docPartBody>
    </w:docPart>
    <w:docPart>
      <w:docPartPr>
        <w:name w:val="B827F8EF3CDB4D80902ABFD13DFD6F27"/>
        <w:category>
          <w:name w:val="General"/>
          <w:gallery w:val="placeholder"/>
        </w:category>
        <w:types>
          <w:type w:val="bbPlcHdr"/>
        </w:types>
        <w:behaviors>
          <w:behavior w:val="content"/>
        </w:behaviors>
        <w:guid w:val="{AB6098E2-036E-401C-ACFF-D35894566175}"/>
      </w:docPartPr>
      <w:docPartBody>
        <w:p w:rsidR="0004659F" w:rsidRDefault="002145C7" w:rsidP="002145C7">
          <w:pPr>
            <w:pStyle w:val="B827F8EF3CDB4D80902ABFD13DFD6F27"/>
          </w:pPr>
          <w:r w:rsidRPr="009B196C">
            <w:rPr>
              <w:rStyle w:val="Tekstzastpczy"/>
            </w:rPr>
            <w:t>Click or tap here to enter text.</w:t>
          </w:r>
        </w:p>
      </w:docPartBody>
    </w:docPart>
    <w:docPart>
      <w:docPartPr>
        <w:name w:val="D31A06E3A4774D84910F25FDE5A8171A"/>
        <w:category>
          <w:name w:val="General"/>
          <w:gallery w:val="placeholder"/>
        </w:category>
        <w:types>
          <w:type w:val="bbPlcHdr"/>
        </w:types>
        <w:behaviors>
          <w:behavior w:val="content"/>
        </w:behaviors>
        <w:guid w:val="{F0A68542-96CC-4EAE-86E6-A70271E5E2FE}"/>
      </w:docPartPr>
      <w:docPartBody>
        <w:p w:rsidR="0004659F" w:rsidRDefault="002145C7" w:rsidP="002145C7">
          <w:pPr>
            <w:pStyle w:val="D31A06E3A4774D84910F25FDE5A8171A"/>
          </w:pPr>
          <w:r w:rsidRPr="00757ED0">
            <w:rPr>
              <w:rStyle w:val="Tekstzastpczy"/>
            </w:rPr>
            <w:t>Kliknij lub naciśnij tutaj, aby wprowadzić tekst.</w:t>
          </w:r>
        </w:p>
      </w:docPartBody>
    </w:docPart>
    <w:docPart>
      <w:docPartPr>
        <w:name w:val="1503B17394E2413991298D6AD6E846FE"/>
        <w:category>
          <w:name w:val="General"/>
          <w:gallery w:val="placeholder"/>
        </w:category>
        <w:types>
          <w:type w:val="bbPlcHdr"/>
        </w:types>
        <w:behaviors>
          <w:behavior w:val="content"/>
        </w:behaviors>
        <w:guid w:val="{8918D5CB-65F8-4F04-ABB6-6ED51D2EB934}"/>
      </w:docPartPr>
      <w:docPartBody>
        <w:p w:rsidR="0004659F" w:rsidRDefault="002145C7" w:rsidP="002145C7">
          <w:pPr>
            <w:pStyle w:val="1503B17394E2413991298D6AD6E846FE"/>
          </w:pPr>
          <w:r w:rsidRPr="00757ED0">
            <w:rPr>
              <w:rStyle w:val="Tekstzastpczy"/>
            </w:rPr>
            <w:t>Kliknij lub naciśnij tutaj, aby wprowadzić tekst.</w:t>
          </w:r>
        </w:p>
      </w:docPartBody>
    </w:docPart>
    <w:docPart>
      <w:docPartPr>
        <w:name w:val="BC3EAD9BAA2741D8BFC36EF24A0766E1"/>
        <w:category>
          <w:name w:val="General"/>
          <w:gallery w:val="placeholder"/>
        </w:category>
        <w:types>
          <w:type w:val="bbPlcHdr"/>
        </w:types>
        <w:behaviors>
          <w:behavior w:val="content"/>
        </w:behaviors>
        <w:guid w:val="{C5D2DDF7-ADA8-4747-A3E3-739AB5707FCB}"/>
      </w:docPartPr>
      <w:docPartBody>
        <w:p w:rsidR="0004659F" w:rsidRDefault="002145C7" w:rsidP="002145C7">
          <w:pPr>
            <w:pStyle w:val="BC3EAD9BAA2741D8BFC36EF24A0766E1"/>
          </w:pPr>
          <w:r w:rsidRPr="00757ED0">
            <w:rPr>
              <w:rStyle w:val="Tekstzastpczy"/>
            </w:rPr>
            <w:t>Kliknij lub naciśnij tutaj, aby wprowadzić tekst.</w:t>
          </w:r>
        </w:p>
      </w:docPartBody>
    </w:docPart>
    <w:docPart>
      <w:docPartPr>
        <w:name w:val="6E6887A9887C4043BC814C1498D7F251"/>
        <w:category>
          <w:name w:val="General"/>
          <w:gallery w:val="placeholder"/>
        </w:category>
        <w:types>
          <w:type w:val="bbPlcHdr"/>
        </w:types>
        <w:behaviors>
          <w:behavior w:val="content"/>
        </w:behaviors>
        <w:guid w:val="{1F146988-7EA0-44A0-BC54-55C71EE61435}"/>
      </w:docPartPr>
      <w:docPartBody>
        <w:p w:rsidR="0004659F" w:rsidRDefault="002145C7" w:rsidP="002145C7">
          <w:pPr>
            <w:pStyle w:val="6E6887A9887C4043BC814C1498D7F251"/>
          </w:pPr>
          <w:r w:rsidRPr="009B196C">
            <w:rPr>
              <w:rStyle w:val="Tekstzastpczy"/>
            </w:rPr>
            <w:t>Click or tap here to enter text.</w:t>
          </w:r>
        </w:p>
      </w:docPartBody>
    </w:docPart>
    <w:docPart>
      <w:docPartPr>
        <w:name w:val="7125B969DAB94BFEBCFB3C1465E3DF79"/>
        <w:category>
          <w:name w:val="General"/>
          <w:gallery w:val="placeholder"/>
        </w:category>
        <w:types>
          <w:type w:val="bbPlcHdr"/>
        </w:types>
        <w:behaviors>
          <w:behavior w:val="content"/>
        </w:behaviors>
        <w:guid w:val="{4B0547DE-179B-46FB-AE4D-1BA8FF55FFAD}"/>
      </w:docPartPr>
      <w:docPartBody>
        <w:p w:rsidR="0004659F" w:rsidRDefault="002145C7" w:rsidP="002145C7">
          <w:pPr>
            <w:pStyle w:val="7125B969DAB94BFEBCFB3C1465E3DF79"/>
          </w:pPr>
          <w:r w:rsidRPr="00036F70">
            <w:rPr>
              <w:rStyle w:val="Tekstzastpczy"/>
            </w:rPr>
            <w:t>Click or tap here to enter text.</w:t>
          </w:r>
        </w:p>
      </w:docPartBody>
    </w:docPart>
    <w:docPart>
      <w:docPartPr>
        <w:name w:val="F571E31374DE4DA1AA44556C9DAE3585"/>
        <w:category>
          <w:name w:val="General"/>
          <w:gallery w:val="placeholder"/>
        </w:category>
        <w:types>
          <w:type w:val="bbPlcHdr"/>
        </w:types>
        <w:behaviors>
          <w:behavior w:val="content"/>
        </w:behaviors>
        <w:guid w:val="{19DDB8A5-CE7E-452A-AFED-73D6F881CBA7}"/>
      </w:docPartPr>
      <w:docPartBody>
        <w:p w:rsidR="0004659F" w:rsidRDefault="002145C7" w:rsidP="002145C7">
          <w:pPr>
            <w:pStyle w:val="F571E31374DE4DA1AA44556C9DAE3585"/>
          </w:pPr>
          <w:r w:rsidRPr="00757ED0">
            <w:rPr>
              <w:rStyle w:val="Tekstzastpczy"/>
            </w:rPr>
            <w:t>Kliknij lub naciśnij tutaj, aby wprowadzić tekst.</w:t>
          </w:r>
        </w:p>
      </w:docPartBody>
    </w:docPart>
    <w:docPart>
      <w:docPartPr>
        <w:name w:val="4C73FFAA55514D98B00C128B6F78D5CF"/>
        <w:category>
          <w:name w:val="General"/>
          <w:gallery w:val="placeholder"/>
        </w:category>
        <w:types>
          <w:type w:val="bbPlcHdr"/>
        </w:types>
        <w:behaviors>
          <w:behavior w:val="content"/>
        </w:behaviors>
        <w:guid w:val="{15597BB4-738D-4E6E-80BD-E9F27A84351C}"/>
      </w:docPartPr>
      <w:docPartBody>
        <w:p w:rsidR="0004659F" w:rsidRDefault="002145C7" w:rsidP="002145C7">
          <w:pPr>
            <w:pStyle w:val="4C73FFAA55514D98B00C128B6F78D5CF"/>
          </w:pPr>
          <w:r w:rsidRPr="00757ED0">
            <w:rPr>
              <w:rStyle w:val="Tekstzastpczy"/>
            </w:rPr>
            <w:t>Kliknij lub naciśnij tutaj, aby wprowadzić tekst.</w:t>
          </w:r>
        </w:p>
      </w:docPartBody>
    </w:docPart>
    <w:docPart>
      <w:docPartPr>
        <w:name w:val="DD9135D569644D5FB0360E98345B280C"/>
        <w:category>
          <w:name w:val="General"/>
          <w:gallery w:val="placeholder"/>
        </w:category>
        <w:types>
          <w:type w:val="bbPlcHdr"/>
        </w:types>
        <w:behaviors>
          <w:behavior w:val="content"/>
        </w:behaviors>
        <w:guid w:val="{AC054329-7395-4D5F-BB2E-F19E37A06A51}"/>
      </w:docPartPr>
      <w:docPartBody>
        <w:p w:rsidR="0004659F" w:rsidRDefault="002145C7" w:rsidP="002145C7">
          <w:pPr>
            <w:pStyle w:val="DD9135D569644D5FB0360E98345B280C"/>
          </w:pPr>
          <w:r w:rsidRPr="00757ED0">
            <w:rPr>
              <w:rStyle w:val="Tekstzastpczy"/>
            </w:rPr>
            <w:t>Kliknij lub naciśnij tutaj, aby wprowadzić tekst.</w:t>
          </w:r>
        </w:p>
      </w:docPartBody>
    </w:docPart>
    <w:docPart>
      <w:docPartPr>
        <w:name w:val="A650E47FB53D463EA9156B0C7A3C829A"/>
        <w:category>
          <w:name w:val="General"/>
          <w:gallery w:val="placeholder"/>
        </w:category>
        <w:types>
          <w:type w:val="bbPlcHdr"/>
        </w:types>
        <w:behaviors>
          <w:behavior w:val="content"/>
        </w:behaviors>
        <w:guid w:val="{4590C602-9DB8-41BF-B754-C891F96AEC6F}"/>
      </w:docPartPr>
      <w:docPartBody>
        <w:p w:rsidR="0004659F" w:rsidRDefault="002145C7" w:rsidP="002145C7">
          <w:pPr>
            <w:pStyle w:val="A650E47FB53D463EA9156B0C7A3C829A"/>
          </w:pPr>
          <w:r w:rsidRPr="00757ED0">
            <w:rPr>
              <w:rStyle w:val="Tekstzastpczy"/>
            </w:rPr>
            <w:t>Kliknij lub naciśnij tutaj, aby wprowadzić tekst.</w:t>
          </w:r>
        </w:p>
      </w:docPartBody>
    </w:docPart>
    <w:docPart>
      <w:docPartPr>
        <w:name w:val="E7180F926A904E4B8D5F8C717D865D34"/>
        <w:category>
          <w:name w:val="General"/>
          <w:gallery w:val="placeholder"/>
        </w:category>
        <w:types>
          <w:type w:val="bbPlcHdr"/>
        </w:types>
        <w:behaviors>
          <w:behavior w:val="content"/>
        </w:behaviors>
        <w:guid w:val="{AAC5227F-7BD5-4A7D-B07D-3B4E544B6682}"/>
      </w:docPartPr>
      <w:docPartBody>
        <w:p w:rsidR="0004659F" w:rsidRDefault="002145C7" w:rsidP="002145C7">
          <w:pPr>
            <w:pStyle w:val="E7180F926A904E4B8D5F8C717D865D34"/>
          </w:pPr>
          <w:r w:rsidRPr="00757ED0">
            <w:rPr>
              <w:rStyle w:val="Tekstzastpczy"/>
            </w:rPr>
            <w:t>Kliknij lub naciśnij tutaj, aby wprowadzić tekst.</w:t>
          </w:r>
        </w:p>
      </w:docPartBody>
    </w:docPart>
    <w:docPart>
      <w:docPartPr>
        <w:name w:val="BCA80A2DD652457E9D3751212FF55644"/>
        <w:category>
          <w:name w:val="General"/>
          <w:gallery w:val="placeholder"/>
        </w:category>
        <w:types>
          <w:type w:val="bbPlcHdr"/>
        </w:types>
        <w:behaviors>
          <w:behavior w:val="content"/>
        </w:behaviors>
        <w:guid w:val="{283CDB92-5191-459B-B220-043701AE9787}"/>
      </w:docPartPr>
      <w:docPartBody>
        <w:p w:rsidR="0004659F" w:rsidRDefault="002145C7" w:rsidP="002145C7">
          <w:pPr>
            <w:pStyle w:val="BCA80A2DD652457E9D3751212FF55644"/>
          </w:pPr>
          <w:r w:rsidRPr="009B196C">
            <w:rPr>
              <w:rStyle w:val="Tekstzastpczy"/>
            </w:rPr>
            <w:t>Click or tap here to enter text.</w:t>
          </w:r>
        </w:p>
      </w:docPartBody>
    </w:docPart>
    <w:docPart>
      <w:docPartPr>
        <w:name w:val="F96B8574335D444EB2C820A55F29923B"/>
        <w:category>
          <w:name w:val="General"/>
          <w:gallery w:val="placeholder"/>
        </w:category>
        <w:types>
          <w:type w:val="bbPlcHdr"/>
        </w:types>
        <w:behaviors>
          <w:behavior w:val="content"/>
        </w:behaviors>
        <w:guid w:val="{E6BB2286-7602-4575-BE9B-B40514C58FBA}"/>
      </w:docPartPr>
      <w:docPartBody>
        <w:p w:rsidR="0004659F" w:rsidRDefault="002145C7" w:rsidP="002145C7">
          <w:pPr>
            <w:pStyle w:val="F96B8574335D444EB2C820A55F29923B"/>
          </w:pPr>
          <w:r w:rsidRPr="00036F70">
            <w:rPr>
              <w:rStyle w:val="Tekstzastpczy"/>
            </w:rPr>
            <w:t>Click or tap here to enter text.</w:t>
          </w:r>
        </w:p>
      </w:docPartBody>
    </w:docPart>
    <w:docPart>
      <w:docPartPr>
        <w:name w:val="41652F07D3E24A8C8BB6C799460A4C52"/>
        <w:category>
          <w:name w:val="General"/>
          <w:gallery w:val="placeholder"/>
        </w:category>
        <w:types>
          <w:type w:val="bbPlcHdr"/>
        </w:types>
        <w:behaviors>
          <w:behavior w:val="content"/>
        </w:behaviors>
        <w:guid w:val="{B6DA195F-47F9-48CA-8682-F8C42DEC173B}"/>
      </w:docPartPr>
      <w:docPartBody>
        <w:p w:rsidR="0004659F" w:rsidRDefault="002145C7" w:rsidP="002145C7">
          <w:pPr>
            <w:pStyle w:val="41652F07D3E24A8C8BB6C799460A4C52"/>
          </w:pPr>
          <w:r w:rsidRPr="009B196C">
            <w:rPr>
              <w:rStyle w:val="Tekstzastpczy"/>
            </w:rPr>
            <w:t>Click or tap here to enter text.</w:t>
          </w:r>
        </w:p>
      </w:docPartBody>
    </w:docPart>
    <w:docPart>
      <w:docPartPr>
        <w:name w:val="9A7AC0D85E674C1584FD8AAFE3C28CAD"/>
        <w:category>
          <w:name w:val="General"/>
          <w:gallery w:val="placeholder"/>
        </w:category>
        <w:types>
          <w:type w:val="bbPlcHdr"/>
        </w:types>
        <w:behaviors>
          <w:behavior w:val="content"/>
        </w:behaviors>
        <w:guid w:val="{F75F1586-7000-4E7A-8001-49F8843B5C35}"/>
      </w:docPartPr>
      <w:docPartBody>
        <w:p w:rsidR="0004659F" w:rsidRDefault="002145C7" w:rsidP="002145C7">
          <w:pPr>
            <w:pStyle w:val="9A7AC0D85E674C1584FD8AAFE3C28CAD"/>
          </w:pPr>
          <w:r w:rsidRPr="009B196C">
            <w:rPr>
              <w:rStyle w:val="Tekstzastpczy"/>
            </w:rPr>
            <w:t>Click or tap here to enter text.</w:t>
          </w:r>
        </w:p>
      </w:docPartBody>
    </w:docPart>
    <w:docPart>
      <w:docPartPr>
        <w:name w:val="7BA3043322C34CB4A22212C8124E0D76"/>
        <w:category>
          <w:name w:val="General"/>
          <w:gallery w:val="placeholder"/>
        </w:category>
        <w:types>
          <w:type w:val="bbPlcHdr"/>
        </w:types>
        <w:behaviors>
          <w:behavior w:val="content"/>
        </w:behaviors>
        <w:guid w:val="{DD2C3A43-673A-4314-8AF3-2946648BC026}"/>
      </w:docPartPr>
      <w:docPartBody>
        <w:p w:rsidR="0004659F" w:rsidRDefault="002145C7" w:rsidP="002145C7">
          <w:pPr>
            <w:pStyle w:val="7BA3043322C34CB4A22212C8124E0D76"/>
          </w:pPr>
          <w:r w:rsidRPr="00757ED0">
            <w:rPr>
              <w:rStyle w:val="Tekstzastpczy"/>
            </w:rPr>
            <w:t>Kliknij lub naciśnij tutaj, aby wprowadzić tekst.</w:t>
          </w:r>
        </w:p>
      </w:docPartBody>
    </w:docPart>
    <w:docPart>
      <w:docPartPr>
        <w:name w:val="2715DA02834D466586D997AF2B2373E1"/>
        <w:category>
          <w:name w:val="General"/>
          <w:gallery w:val="placeholder"/>
        </w:category>
        <w:types>
          <w:type w:val="bbPlcHdr"/>
        </w:types>
        <w:behaviors>
          <w:behavior w:val="content"/>
        </w:behaviors>
        <w:guid w:val="{6417E3B2-A6D1-4DB5-A4F5-0C9C7A4CA381}"/>
      </w:docPartPr>
      <w:docPartBody>
        <w:p w:rsidR="0004659F" w:rsidRDefault="002145C7" w:rsidP="002145C7">
          <w:pPr>
            <w:pStyle w:val="2715DA02834D466586D997AF2B2373E1"/>
          </w:pPr>
          <w:r w:rsidRPr="00757ED0">
            <w:rPr>
              <w:rStyle w:val="Tekstzastpczy"/>
            </w:rPr>
            <w:t>Kliknij lub naciśnij tutaj, aby wprowadzić tekst.</w:t>
          </w:r>
        </w:p>
      </w:docPartBody>
    </w:docPart>
    <w:docPart>
      <w:docPartPr>
        <w:name w:val="AED55C8116364EEF8411F8DB73699B32"/>
        <w:category>
          <w:name w:val="General"/>
          <w:gallery w:val="placeholder"/>
        </w:category>
        <w:types>
          <w:type w:val="bbPlcHdr"/>
        </w:types>
        <w:behaviors>
          <w:behavior w:val="content"/>
        </w:behaviors>
        <w:guid w:val="{0D1C714B-AC1B-420E-984A-985DEC6EEDBC}"/>
      </w:docPartPr>
      <w:docPartBody>
        <w:p w:rsidR="0004659F" w:rsidRDefault="002145C7" w:rsidP="002145C7">
          <w:pPr>
            <w:pStyle w:val="AED55C8116364EEF8411F8DB73699B32"/>
          </w:pPr>
          <w:r w:rsidRPr="00757ED0">
            <w:rPr>
              <w:rStyle w:val="Tekstzastpczy"/>
            </w:rPr>
            <w:t>Kliknij lub naciśnij tutaj, aby wprowadzić tekst.</w:t>
          </w:r>
        </w:p>
      </w:docPartBody>
    </w:docPart>
    <w:docPart>
      <w:docPartPr>
        <w:name w:val="7863234C807E4573909850EDC20A6647"/>
        <w:category>
          <w:name w:val="General"/>
          <w:gallery w:val="placeholder"/>
        </w:category>
        <w:types>
          <w:type w:val="bbPlcHdr"/>
        </w:types>
        <w:behaviors>
          <w:behavior w:val="content"/>
        </w:behaviors>
        <w:guid w:val="{195E3A31-F4E0-464E-B46E-B8B02E65BACE}"/>
      </w:docPartPr>
      <w:docPartBody>
        <w:p w:rsidR="0004659F" w:rsidRDefault="002145C7" w:rsidP="002145C7">
          <w:pPr>
            <w:pStyle w:val="7863234C807E4573909850EDC20A6647"/>
          </w:pPr>
          <w:r w:rsidRPr="00757ED0">
            <w:rPr>
              <w:rStyle w:val="Tekstzastpczy"/>
            </w:rPr>
            <w:t>Kliknij lub naciśnij tutaj, aby wprowadzić tekst.</w:t>
          </w:r>
        </w:p>
      </w:docPartBody>
    </w:docPart>
    <w:docPart>
      <w:docPartPr>
        <w:name w:val="D2B3599CC3B846B0852BF96B87686006"/>
        <w:category>
          <w:name w:val="General"/>
          <w:gallery w:val="placeholder"/>
        </w:category>
        <w:types>
          <w:type w:val="bbPlcHdr"/>
        </w:types>
        <w:behaviors>
          <w:behavior w:val="content"/>
        </w:behaviors>
        <w:guid w:val="{39DFDBF0-C7CF-48A0-B3C3-264A8309D09D}"/>
      </w:docPartPr>
      <w:docPartBody>
        <w:p w:rsidR="0004659F" w:rsidRDefault="002145C7" w:rsidP="002145C7">
          <w:pPr>
            <w:pStyle w:val="D2B3599CC3B846B0852BF96B87686006"/>
          </w:pPr>
          <w:r w:rsidRPr="00757ED0">
            <w:rPr>
              <w:rStyle w:val="Tekstzastpczy"/>
            </w:rPr>
            <w:t>Kliknij lub naciśnij tutaj, aby wprowadzić tekst.</w:t>
          </w:r>
        </w:p>
      </w:docPartBody>
    </w:docPart>
    <w:docPart>
      <w:docPartPr>
        <w:name w:val="A9E3935015B94468989FB2AEC65A9EC2"/>
        <w:category>
          <w:name w:val="General"/>
          <w:gallery w:val="placeholder"/>
        </w:category>
        <w:types>
          <w:type w:val="bbPlcHdr"/>
        </w:types>
        <w:behaviors>
          <w:behavior w:val="content"/>
        </w:behaviors>
        <w:guid w:val="{7AC2EE7B-5B9C-45FC-AB8E-5F50E252DD07}"/>
      </w:docPartPr>
      <w:docPartBody>
        <w:p w:rsidR="0004659F" w:rsidRDefault="002145C7" w:rsidP="002145C7">
          <w:pPr>
            <w:pStyle w:val="A9E3935015B94468989FB2AEC65A9EC2"/>
          </w:pPr>
          <w:r w:rsidRPr="00757ED0">
            <w:rPr>
              <w:rStyle w:val="Tekstzastpczy"/>
            </w:rPr>
            <w:t>Kliknij lub naciśnij tutaj, aby wprowadzić tekst.</w:t>
          </w:r>
        </w:p>
      </w:docPartBody>
    </w:docPart>
    <w:docPart>
      <w:docPartPr>
        <w:name w:val="ABED695B41044AFE813DBD96B05E9BD2"/>
        <w:category>
          <w:name w:val="General"/>
          <w:gallery w:val="placeholder"/>
        </w:category>
        <w:types>
          <w:type w:val="bbPlcHdr"/>
        </w:types>
        <w:behaviors>
          <w:behavior w:val="content"/>
        </w:behaviors>
        <w:guid w:val="{7B0BD2F8-4D6A-4A88-9829-08183EF56ABB}"/>
      </w:docPartPr>
      <w:docPartBody>
        <w:p w:rsidR="0004659F" w:rsidRDefault="002145C7" w:rsidP="002145C7">
          <w:pPr>
            <w:pStyle w:val="ABED695B41044AFE813DBD96B05E9BD2"/>
          </w:pPr>
          <w:r w:rsidRPr="00757ED0">
            <w:rPr>
              <w:rStyle w:val="Tekstzastpczy"/>
            </w:rPr>
            <w:t>Kliknij lub naciśnij tutaj, aby wprowadzić tekst.</w:t>
          </w:r>
        </w:p>
      </w:docPartBody>
    </w:docPart>
    <w:docPart>
      <w:docPartPr>
        <w:name w:val="C1432C78719A4916BABB858C554DAF66"/>
        <w:category>
          <w:name w:val="General"/>
          <w:gallery w:val="placeholder"/>
        </w:category>
        <w:types>
          <w:type w:val="bbPlcHdr"/>
        </w:types>
        <w:behaviors>
          <w:behavior w:val="content"/>
        </w:behaviors>
        <w:guid w:val="{9DDBF35C-D411-487E-8EBA-4A7511E77323}"/>
      </w:docPartPr>
      <w:docPartBody>
        <w:p w:rsidR="0004659F" w:rsidRDefault="002145C7" w:rsidP="002145C7">
          <w:pPr>
            <w:pStyle w:val="C1432C78719A4916BABB858C554DAF66"/>
          </w:pPr>
          <w:r w:rsidRPr="00757ED0">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D4E"/>
    <w:rsid w:val="0004659F"/>
    <w:rsid w:val="00091425"/>
    <w:rsid w:val="000D2754"/>
    <w:rsid w:val="002145C7"/>
    <w:rsid w:val="00380645"/>
    <w:rsid w:val="003D6D3D"/>
    <w:rsid w:val="00405EBB"/>
    <w:rsid w:val="005037DF"/>
    <w:rsid w:val="005C1D4E"/>
    <w:rsid w:val="006E1A3A"/>
    <w:rsid w:val="006E2919"/>
    <w:rsid w:val="00A030B6"/>
    <w:rsid w:val="00D627B4"/>
    <w:rsid w:val="00D821A0"/>
    <w:rsid w:val="00FD57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pl-PL" w:eastAsia="pl-P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2145C7"/>
    <w:rPr>
      <w:color w:val="666666"/>
    </w:rPr>
  </w:style>
  <w:style w:type="paragraph" w:customStyle="1" w:styleId="BE9CAC209ECEF947BF5AD77935FDBB83">
    <w:name w:val="BE9CAC209ECEF947BF5AD77935FDBB83"/>
    <w:rsid w:val="005C1D4E"/>
  </w:style>
  <w:style w:type="paragraph" w:customStyle="1" w:styleId="9325EF96A975BF469C54C396844D11AE">
    <w:name w:val="9325EF96A975BF469C54C396844D11AE"/>
    <w:rsid w:val="005C1D4E"/>
  </w:style>
  <w:style w:type="paragraph" w:customStyle="1" w:styleId="CE4487EA9D58A84AA34E49CECFB8AC7A">
    <w:name w:val="CE4487EA9D58A84AA34E49CECFB8AC7A"/>
    <w:rsid w:val="005C1D4E"/>
  </w:style>
  <w:style w:type="paragraph" w:customStyle="1" w:styleId="B23BBE623F65F2448BC80E6C64E10FFD">
    <w:name w:val="B23BBE623F65F2448BC80E6C64E10FFD"/>
    <w:rsid w:val="005C1D4E"/>
  </w:style>
  <w:style w:type="paragraph" w:customStyle="1" w:styleId="53053851568DD844AF6342D34EE44978">
    <w:name w:val="53053851568DD844AF6342D34EE44978"/>
    <w:rsid w:val="005C1D4E"/>
  </w:style>
  <w:style w:type="paragraph" w:customStyle="1" w:styleId="22F86346F0EFF04DB3DE206147A65CFD">
    <w:name w:val="22F86346F0EFF04DB3DE206147A65CFD"/>
    <w:rsid w:val="005C1D4E"/>
  </w:style>
  <w:style w:type="paragraph" w:customStyle="1" w:styleId="9E530ACB33AD5F4F9C825F9ABDA152CC">
    <w:name w:val="9E530ACB33AD5F4F9C825F9ABDA152CC"/>
    <w:rsid w:val="005C1D4E"/>
  </w:style>
  <w:style w:type="paragraph" w:customStyle="1" w:styleId="D5E9DFD995DE8E489209660FEEE0BD7E">
    <w:name w:val="D5E9DFD995DE8E489209660FEEE0BD7E"/>
    <w:rsid w:val="005C1D4E"/>
  </w:style>
  <w:style w:type="paragraph" w:customStyle="1" w:styleId="8E16B38361FAD14DA89913B0F9D45A4F">
    <w:name w:val="8E16B38361FAD14DA89913B0F9D45A4F"/>
    <w:rsid w:val="005C1D4E"/>
  </w:style>
  <w:style w:type="paragraph" w:customStyle="1" w:styleId="A6A56F6F9AADAF42B9520BB06396626A">
    <w:name w:val="A6A56F6F9AADAF42B9520BB06396626A"/>
    <w:rsid w:val="005C1D4E"/>
  </w:style>
  <w:style w:type="paragraph" w:customStyle="1" w:styleId="70CEC199B4F7C54094E23F591DED1FC6">
    <w:name w:val="70CEC199B4F7C54094E23F591DED1FC6"/>
    <w:rsid w:val="005C1D4E"/>
  </w:style>
  <w:style w:type="paragraph" w:customStyle="1" w:styleId="5D001F1D109034409216BB8EF48EE042">
    <w:name w:val="5D001F1D109034409216BB8EF48EE042"/>
    <w:rsid w:val="005C1D4E"/>
  </w:style>
  <w:style w:type="paragraph" w:customStyle="1" w:styleId="1D283CFCE9CF70499CFAF443FD0F54AF">
    <w:name w:val="1D283CFCE9CF70499CFAF443FD0F54AF"/>
    <w:rsid w:val="005C1D4E"/>
  </w:style>
  <w:style w:type="paragraph" w:customStyle="1" w:styleId="0B2C7DCFD92B9046B06CB545125DE6B6">
    <w:name w:val="0B2C7DCFD92B9046B06CB545125DE6B6"/>
    <w:rsid w:val="005C1D4E"/>
  </w:style>
  <w:style w:type="paragraph" w:customStyle="1" w:styleId="B3DBC44A2DA81E4F817F20C59430097C">
    <w:name w:val="B3DBC44A2DA81E4F817F20C59430097C"/>
    <w:rsid w:val="005C1D4E"/>
  </w:style>
  <w:style w:type="paragraph" w:customStyle="1" w:styleId="AF50D11C8D987645875AD49A56FF68F7">
    <w:name w:val="AF50D11C8D987645875AD49A56FF68F7"/>
    <w:rsid w:val="005C1D4E"/>
  </w:style>
  <w:style w:type="paragraph" w:customStyle="1" w:styleId="361922AE0CEBAF4FAA6A76A37EEE426C">
    <w:name w:val="361922AE0CEBAF4FAA6A76A37EEE426C"/>
    <w:rsid w:val="005C1D4E"/>
  </w:style>
  <w:style w:type="paragraph" w:customStyle="1" w:styleId="265F37F3550B074BB50F6CFA6525D8CA">
    <w:name w:val="265F37F3550B074BB50F6CFA6525D8CA"/>
    <w:rsid w:val="005C1D4E"/>
  </w:style>
  <w:style w:type="paragraph" w:customStyle="1" w:styleId="6087A06B46F3E440BAF4685BE1295D0C">
    <w:name w:val="6087A06B46F3E440BAF4685BE1295D0C"/>
    <w:rsid w:val="005C1D4E"/>
  </w:style>
  <w:style w:type="paragraph" w:customStyle="1" w:styleId="B9AF59A07F87944B8D728F13F6DA990C">
    <w:name w:val="B9AF59A07F87944B8D728F13F6DA990C"/>
    <w:rsid w:val="005C1D4E"/>
  </w:style>
  <w:style w:type="paragraph" w:customStyle="1" w:styleId="5C99AC6077BC5741A8F6901C36477922">
    <w:name w:val="5C99AC6077BC5741A8F6901C36477922"/>
    <w:rsid w:val="005C1D4E"/>
  </w:style>
  <w:style w:type="paragraph" w:customStyle="1" w:styleId="D1B7D09A4B21724FA485247234ED712F">
    <w:name w:val="D1B7D09A4B21724FA485247234ED712F"/>
    <w:rsid w:val="005C1D4E"/>
  </w:style>
  <w:style w:type="paragraph" w:customStyle="1" w:styleId="1C25F24FFEA4EF4682B4B8FBB01DBE4F">
    <w:name w:val="1C25F24FFEA4EF4682B4B8FBB01DBE4F"/>
    <w:rsid w:val="005C1D4E"/>
  </w:style>
  <w:style w:type="paragraph" w:customStyle="1" w:styleId="18B5299F726F7F4691D8DE2799CC65BD">
    <w:name w:val="18B5299F726F7F4691D8DE2799CC65BD"/>
    <w:rsid w:val="005C1D4E"/>
  </w:style>
  <w:style w:type="paragraph" w:customStyle="1" w:styleId="3AB30C3CA011E041B47A8EDA5358352E">
    <w:name w:val="3AB30C3CA011E041B47A8EDA5358352E"/>
    <w:rsid w:val="005C1D4E"/>
  </w:style>
  <w:style w:type="paragraph" w:customStyle="1" w:styleId="D2B24C4D3F972443BDBBC2B6E52A5313">
    <w:name w:val="D2B24C4D3F972443BDBBC2B6E52A5313"/>
    <w:rsid w:val="005C1D4E"/>
  </w:style>
  <w:style w:type="paragraph" w:customStyle="1" w:styleId="303EA9CDA215AF47B6EFCD53CD50A3E8">
    <w:name w:val="303EA9CDA215AF47B6EFCD53CD50A3E8"/>
    <w:rsid w:val="005C1D4E"/>
  </w:style>
  <w:style w:type="paragraph" w:customStyle="1" w:styleId="E3B20F0DD2AEF2448020D3C81C92705E">
    <w:name w:val="E3B20F0DD2AEF2448020D3C81C92705E"/>
    <w:rsid w:val="005C1D4E"/>
  </w:style>
  <w:style w:type="paragraph" w:customStyle="1" w:styleId="05AA2925E167DB47B0F353AEA1B10314">
    <w:name w:val="05AA2925E167DB47B0F353AEA1B10314"/>
    <w:rsid w:val="005C1D4E"/>
  </w:style>
  <w:style w:type="paragraph" w:customStyle="1" w:styleId="846D276FA542584C8E9D2832912D8612">
    <w:name w:val="846D276FA542584C8E9D2832912D8612"/>
    <w:rsid w:val="005C1D4E"/>
  </w:style>
  <w:style w:type="paragraph" w:customStyle="1" w:styleId="3DA603A47551754CAC2E86132B512C1D">
    <w:name w:val="3DA603A47551754CAC2E86132B512C1D"/>
    <w:rsid w:val="005C1D4E"/>
  </w:style>
  <w:style w:type="paragraph" w:customStyle="1" w:styleId="44379D8C80F4486592661AC3B46A413F">
    <w:name w:val="44379D8C80F4486592661AC3B46A413F"/>
    <w:rsid w:val="002145C7"/>
    <w:pPr>
      <w:spacing w:after="160" w:line="278" w:lineRule="auto"/>
    </w:pPr>
    <w:rPr>
      <w:lang w:val="en-GB" w:eastAsia="en-GB"/>
    </w:rPr>
  </w:style>
  <w:style w:type="paragraph" w:customStyle="1" w:styleId="EF90E221D47D431A82BEFAEFBE26F5DB">
    <w:name w:val="EF90E221D47D431A82BEFAEFBE26F5DB"/>
    <w:rsid w:val="002145C7"/>
    <w:pPr>
      <w:spacing w:after="160" w:line="278" w:lineRule="auto"/>
    </w:pPr>
    <w:rPr>
      <w:lang w:val="en-GB" w:eastAsia="en-GB"/>
    </w:rPr>
  </w:style>
  <w:style w:type="paragraph" w:customStyle="1" w:styleId="859195184B064996A11F1B9012BA12C3">
    <w:name w:val="859195184B064996A11F1B9012BA12C3"/>
    <w:rsid w:val="002145C7"/>
    <w:pPr>
      <w:spacing w:after="160" w:line="278" w:lineRule="auto"/>
    </w:pPr>
    <w:rPr>
      <w:lang w:val="en-GB" w:eastAsia="en-GB"/>
    </w:rPr>
  </w:style>
  <w:style w:type="paragraph" w:customStyle="1" w:styleId="3ACD499657594EC0AA4F1242875BAE2D">
    <w:name w:val="3ACD499657594EC0AA4F1242875BAE2D"/>
    <w:rsid w:val="002145C7"/>
    <w:pPr>
      <w:spacing w:after="160" w:line="278" w:lineRule="auto"/>
    </w:pPr>
    <w:rPr>
      <w:lang w:val="en-GB" w:eastAsia="en-GB"/>
    </w:rPr>
  </w:style>
  <w:style w:type="paragraph" w:customStyle="1" w:styleId="543BF78E337B4AA6824EEA90F1622507">
    <w:name w:val="543BF78E337B4AA6824EEA90F1622507"/>
    <w:rsid w:val="002145C7"/>
    <w:pPr>
      <w:spacing w:after="160" w:line="278" w:lineRule="auto"/>
    </w:pPr>
    <w:rPr>
      <w:lang w:val="en-GB" w:eastAsia="en-GB"/>
    </w:rPr>
  </w:style>
  <w:style w:type="paragraph" w:customStyle="1" w:styleId="11D29DC6798A47ED93D578DCEEB48F10">
    <w:name w:val="11D29DC6798A47ED93D578DCEEB48F10"/>
    <w:rsid w:val="002145C7"/>
    <w:pPr>
      <w:spacing w:after="160" w:line="278" w:lineRule="auto"/>
    </w:pPr>
    <w:rPr>
      <w:lang w:val="en-GB" w:eastAsia="en-GB"/>
    </w:rPr>
  </w:style>
  <w:style w:type="paragraph" w:customStyle="1" w:styleId="DEBE7B48D02A4A73962BCF4589FA00B2">
    <w:name w:val="DEBE7B48D02A4A73962BCF4589FA00B2"/>
    <w:rsid w:val="002145C7"/>
    <w:pPr>
      <w:spacing w:after="160" w:line="278" w:lineRule="auto"/>
    </w:pPr>
    <w:rPr>
      <w:lang w:val="en-GB" w:eastAsia="en-GB"/>
    </w:rPr>
  </w:style>
  <w:style w:type="paragraph" w:customStyle="1" w:styleId="FA031AF9264E4BE392CF30ACEBAAD9E7">
    <w:name w:val="FA031AF9264E4BE392CF30ACEBAAD9E7"/>
    <w:rsid w:val="002145C7"/>
    <w:pPr>
      <w:spacing w:after="160" w:line="278" w:lineRule="auto"/>
    </w:pPr>
    <w:rPr>
      <w:lang w:val="en-GB" w:eastAsia="en-GB"/>
    </w:rPr>
  </w:style>
  <w:style w:type="paragraph" w:customStyle="1" w:styleId="54142B5FD2A943FDBD9A1A35F5BD8955">
    <w:name w:val="54142B5FD2A943FDBD9A1A35F5BD8955"/>
    <w:rsid w:val="002145C7"/>
    <w:pPr>
      <w:spacing w:after="160" w:line="278" w:lineRule="auto"/>
    </w:pPr>
    <w:rPr>
      <w:lang w:val="en-GB" w:eastAsia="en-GB"/>
    </w:rPr>
  </w:style>
  <w:style w:type="paragraph" w:customStyle="1" w:styleId="E3715D0C5C7E4C28A4FA7704523A007C">
    <w:name w:val="E3715D0C5C7E4C28A4FA7704523A007C"/>
    <w:rsid w:val="002145C7"/>
    <w:pPr>
      <w:spacing w:after="160" w:line="278" w:lineRule="auto"/>
    </w:pPr>
    <w:rPr>
      <w:lang w:val="en-GB" w:eastAsia="en-GB"/>
    </w:rPr>
  </w:style>
  <w:style w:type="paragraph" w:customStyle="1" w:styleId="6E6D80AE076B4BC6B48DC4EA2D53FE9D">
    <w:name w:val="6E6D80AE076B4BC6B48DC4EA2D53FE9D"/>
    <w:rsid w:val="002145C7"/>
    <w:pPr>
      <w:spacing w:after="160" w:line="278" w:lineRule="auto"/>
    </w:pPr>
    <w:rPr>
      <w:lang w:val="en-GB" w:eastAsia="en-GB"/>
    </w:rPr>
  </w:style>
  <w:style w:type="paragraph" w:customStyle="1" w:styleId="4339124EC7874CD8A15EF28433953B7A">
    <w:name w:val="4339124EC7874CD8A15EF28433953B7A"/>
    <w:rsid w:val="002145C7"/>
    <w:pPr>
      <w:spacing w:after="160" w:line="278" w:lineRule="auto"/>
    </w:pPr>
    <w:rPr>
      <w:lang w:val="en-GB" w:eastAsia="en-GB"/>
    </w:rPr>
  </w:style>
  <w:style w:type="paragraph" w:customStyle="1" w:styleId="E9112A015AA2427CB541B84753F14313">
    <w:name w:val="E9112A015AA2427CB541B84753F14313"/>
    <w:rsid w:val="002145C7"/>
    <w:pPr>
      <w:spacing w:after="160" w:line="278" w:lineRule="auto"/>
    </w:pPr>
    <w:rPr>
      <w:lang w:val="en-GB" w:eastAsia="en-GB"/>
    </w:rPr>
  </w:style>
  <w:style w:type="paragraph" w:customStyle="1" w:styleId="2201B26B0F9142908E3F85A00D45E30D">
    <w:name w:val="2201B26B0F9142908E3F85A00D45E30D"/>
    <w:rsid w:val="002145C7"/>
    <w:pPr>
      <w:spacing w:after="160" w:line="278" w:lineRule="auto"/>
    </w:pPr>
    <w:rPr>
      <w:lang w:val="en-GB" w:eastAsia="en-GB"/>
    </w:rPr>
  </w:style>
  <w:style w:type="paragraph" w:customStyle="1" w:styleId="C48EF90FAA7F4C86AC8AC99B538F01C5">
    <w:name w:val="C48EF90FAA7F4C86AC8AC99B538F01C5"/>
    <w:rsid w:val="002145C7"/>
    <w:pPr>
      <w:spacing w:after="160" w:line="278" w:lineRule="auto"/>
    </w:pPr>
    <w:rPr>
      <w:lang w:val="en-GB" w:eastAsia="en-GB"/>
    </w:rPr>
  </w:style>
  <w:style w:type="paragraph" w:customStyle="1" w:styleId="915A7F9AB07B4F35BC3B4B1C41FD0B16">
    <w:name w:val="915A7F9AB07B4F35BC3B4B1C41FD0B16"/>
    <w:rsid w:val="002145C7"/>
    <w:pPr>
      <w:spacing w:after="160" w:line="278" w:lineRule="auto"/>
    </w:pPr>
    <w:rPr>
      <w:lang w:val="en-GB" w:eastAsia="en-GB"/>
    </w:rPr>
  </w:style>
  <w:style w:type="paragraph" w:customStyle="1" w:styleId="2BE0C76C2EA541AE9CE6850452BEB79F">
    <w:name w:val="2BE0C76C2EA541AE9CE6850452BEB79F"/>
    <w:rsid w:val="002145C7"/>
    <w:pPr>
      <w:spacing w:after="160" w:line="278" w:lineRule="auto"/>
    </w:pPr>
    <w:rPr>
      <w:lang w:val="en-GB" w:eastAsia="en-GB"/>
    </w:rPr>
  </w:style>
  <w:style w:type="paragraph" w:customStyle="1" w:styleId="1AEB6803783243EC93F22F57E5AF1513">
    <w:name w:val="1AEB6803783243EC93F22F57E5AF1513"/>
    <w:rsid w:val="002145C7"/>
    <w:pPr>
      <w:spacing w:after="160" w:line="278" w:lineRule="auto"/>
    </w:pPr>
    <w:rPr>
      <w:lang w:val="en-GB" w:eastAsia="en-GB"/>
    </w:rPr>
  </w:style>
  <w:style w:type="paragraph" w:customStyle="1" w:styleId="C4EE0FB93AB843869DB5A45AAACE354B">
    <w:name w:val="C4EE0FB93AB843869DB5A45AAACE354B"/>
    <w:rsid w:val="002145C7"/>
    <w:pPr>
      <w:spacing w:after="160" w:line="278" w:lineRule="auto"/>
    </w:pPr>
    <w:rPr>
      <w:lang w:val="en-GB" w:eastAsia="en-GB"/>
    </w:rPr>
  </w:style>
  <w:style w:type="paragraph" w:customStyle="1" w:styleId="7E37057FE5D74A128F820FAEAF5F6FE5">
    <w:name w:val="7E37057FE5D74A128F820FAEAF5F6FE5"/>
    <w:rsid w:val="002145C7"/>
    <w:pPr>
      <w:spacing w:after="160" w:line="278" w:lineRule="auto"/>
    </w:pPr>
    <w:rPr>
      <w:lang w:val="en-GB" w:eastAsia="en-GB"/>
    </w:rPr>
  </w:style>
  <w:style w:type="paragraph" w:customStyle="1" w:styleId="60D843FB777C47868148A9F97E4A0C5E">
    <w:name w:val="60D843FB777C47868148A9F97E4A0C5E"/>
    <w:rsid w:val="002145C7"/>
    <w:pPr>
      <w:spacing w:after="160" w:line="278" w:lineRule="auto"/>
    </w:pPr>
    <w:rPr>
      <w:lang w:val="en-GB" w:eastAsia="en-GB"/>
    </w:rPr>
  </w:style>
  <w:style w:type="paragraph" w:customStyle="1" w:styleId="F90C0E862F1D4AEE84283F8DC325AD2C">
    <w:name w:val="F90C0E862F1D4AEE84283F8DC325AD2C"/>
    <w:rsid w:val="002145C7"/>
    <w:pPr>
      <w:spacing w:after="160" w:line="278" w:lineRule="auto"/>
    </w:pPr>
    <w:rPr>
      <w:lang w:val="en-GB" w:eastAsia="en-GB"/>
    </w:rPr>
  </w:style>
  <w:style w:type="paragraph" w:customStyle="1" w:styleId="22C7A41508DB4A87B9848F7EFB63CF71">
    <w:name w:val="22C7A41508DB4A87B9848F7EFB63CF71"/>
    <w:rsid w:val="002145C7"/>
    <w:pPr>
      <w:spacing w:after="160" w:line="278" w:lineRule="auto"/>
    </w:pPr>
    <w:rPr>
      <w:lang w:val="en-GB" w:eastAsia="en-GB"/>
    </w:rPr>
  </w:style>
  <w:style w:type="paragraph" w:customStyle="1" w:styleId="C4E3011BC16348FAA82A0183392190BA">
    <w:name w:val="C4E3011BC16348FAA82A0183392190BA"/>
    <w:rsid w:val="002145C7"/>
    <w:pPr>
      <w:spacing w:after="160" w:line="278" w:lineRule="auto"/>
    </w:pPr>
    <w:rPr>
      <w:lang w:val="en-GB" w:eastAsia="en-GB"/>
    </w:rPr>
  </w:style>
  <w:style w:type="paragraph" w:customStyle="1" w:styleId="7293098BBCAA412D898CE0FDE96EE599">
    <w:name w:val="7293098BBCAA412D898CE0FDE96EE599"/>
    <w:rsid w:val="002145C7"/>
    <w:pPr>
      <w:spacing w:after="160" w:line="278" w:lineRule="auto"/>
    </w:pPr>
    <w:rPr>
      <w:lang w:val="en-GB" w:eastAsia="en-GB"/>
    </w:rPr>
  </w:style>
  <w:style w:type="paragraph" w:customStyle="1" w:styleId="1B37A93833BD4182AC5479653792859F">
    <w:name w:val="1B37A93833BD4182AC5479653792859F"/>
    <w:rsid w:val="002145C7"/>
    <w:pPr>
      <w:spacing w:after="160" w:line="278" w:lineRule="auto"/>
    </w:pPr>
    <w:rPr>
      <w:lang w:val="en-GB" w:eastAsia="en-GB"/>
    </w:rPr>
  </w:style>
  <w:style w:type="paragraph" w:customStyle="1" w:styleId="E2BDD1F80DC64464970DCA3D3931B484">
    <w:name w:val="E2BDD1F80DC64464970DCA3D3931B484"/>
    <w:rsid w:val="002145C7"/>
    <w:pPr>
      <w:spacing w:after="160" w:line="278" w:lineRule="auto"/>
    </w:pPr>
    <w:rPr>
      <w:lang w:val="en-GB" w:eastAsia="en-GB"/>
    </w:rPr>
  </w:style>
  <w:style w:type="paragraph" w:customStyle="1" w:styleId="DCD69086B1CA4586B8B420ECCBEDA726">
    <w:name w:val="DCD69086B1CA4586B8B420ECCBEDA726"/>
    <w:rsid w:val="002145C7"/>
    <w:pPr>
      <w:spacing w:after="160" w:line="278" w:lineRule="auto"/>
    </w:pPr>
    <w:rPr>
      <w:lang w:val="en-GB" w:eastAsia="en-GB"/>
    </w:rPr>
  </w:style>
  <w:style w:type="paragraph" w:customStyle="1" w:styleId="A8C29D2D117947BB87CDC0AC607213A2">
    <w:name w:val="A8C29D2D117947BB87CDC0AC607213A2"/>
    <w:rsid w:val="002145C7"/>
    <w:pPr>
      <w:spacing w:after="160" w:line="278" w:lineRule="auto"/>
    </w:pPr>
    <w:rPr>
      <w:lang w:val="en-GB" w:eastAsia="en-GB"/>
    </w:rPr>
  </w:style>
  <w:style w:type="paragraph" w:customStyle="1" w:styleId="C07A9177DE65414BBB4F9E70C76D2952">
    <w:name w:val="C07A9177DE65414BBB4F9E70C76D2952"/>
    <w:rsid w:val="002145C7"/>
    <w:pPr>
      <w:spacing w:after="160" w:line="278" w:lineRule="auto"/>
    </w:pPr>
    <w:rPr>
      <w:lang w:val="en-GB" w:eastAsia="en-GB"/>
    </w:rPr>
  </w:style>
  <w:style w:type="paragraph" w:customStyle="1" w:styleId="37B31C3381C946E181F4BE0982754B40">
    <w:name w:val="37B31C3381C946E181F4BE0982754B40"/>
    <w:rsid w:val="002145C7"/>
    <w:pPr>
      <w:spacing w:after="160" w:line="278" w:lineRule="auto"/>
    </w:pPr>
    <w:rPr>
      <w:lang w:val="en-GB" w:eastAsia="en-GB"/>
    </w:rPr>
  </w:style>
  <w:style w:type="paragraph" w:customStyle="1" w:styleId="C4576FBA166A4785B40B012E14C7A6C5">
    <w:name w:val="C4576FBA166A4785B40B012E14C7A6C5"/>
    <w:rsid w:val="002145C7"/>
    <w:pPr>
      <w:spacing w:after="160" w:line="278" w:lineRule="auto"/>
    </w:pPr>
    <w:rPr>
      <w:lang w:val="en-GB" w:eastAsia="en-GB"/>
    </w:rPr>
  </w:style>
  <w:style w:type="paragraph" w:customStyle="1" w:styleId="CB0DD963BC2F40E6A9A289BDAE8C0A2B">
    <w:name w:val="CB0DD963BC2F40E6A9A289BDAE8C0A2B"/>
    <w:rsid w:val="002145C7"/>
    <w:pPr>
      <w:spacing w:after="160" w:line="278" w:lineRule="auto"/>
    </w:pPr>
    <w:rPr>
      <w:lang w:val="en-GB" w:eastAsia="en-GB"/>
    </w:rPr>
  </w:style>
  <w:style w:type="paragraph" w:customStyle="1" w:styleId="5592A2FBBC9C4F9DB14B739B22CF0C5A">
    <w:name w:val="5592A2FBBC9C4F9DB14B739B22CF0C5A"/>
    <w:rsid w:val="002145C7"/>
    <w:pPr>
      <w:spacing w:after="160" w:line="278" w:lineRule="auto"/>
    </w:pPr>
    <w:rPr>
      <w:lang w:val="en-GB" w:eastAsia="en-GB"/>
    </w:rPr>
  </w:style>
  <w:style w:type="paragraph" w:customStyle="1" w:styleId="39A1E399685543C48C9C49993B894545">
    <w:name w:val="39A1E399685543C48C9C49993B894545"/>
    <w:rsid w:val="002145C7"/>
    <w:pPr>
      <w:spacing w:after="160" w:line="278" w:lineRule="auto"/>
    </w:pPr>
    <w:rPr>
      <w:lang w:val="en-GB" w:eastAsia="en-GB"/>
    </w:rPr>
  </w:style>
  <w:style w:type="paragraph" w:customStyle="1" w:styleId="C9EBC0C6802E418286FDE2B8FD4D3C1B">
    <w:name w:val="C9EBC0C6802E418286FDE2B8FD4D3C1B"/>
    <w:rsid w:val="002145C7"/>
    <w:pPr>
      <w:spacing w:after="160" w:line="278" w:lineRule="auto"/>
    </w:pPr>
    <w:rPr>
      <w:lang w:val="en-GB" w:eastAsia="en-GB"/>
    </w:rPr>
  </w:style>
  <w:style w:type="paragraph" w:customStyle="1" w:styleId="F228AF45C3E8406CB7A1C9B172D2AA64">
    <w:name w:val="F228AF45C3E8406CB7A1C9B172D2AA64"/>
    <w:rsid w:val="002145C7"/>
    <w:pPr>
      <w:spacing w:after="160" w:line="278" w:lineRule="auto"/>
    </w:pPr>
    <w:rPr>
      <w:lang w:val="en-GB" w:eastAsia="en-GB"/>
    </w:rPr>
  </w:style>
  <w:style w:type="paragraph" w:customStyle="1" w:styleId="CDD3F1EBE8A04626A33871B16CBF53C4">
    <w:name w:val="CDD3F1EBE8A04626A33871B16CBF53C4"/>
    <w:rsid w:val="002145C7"/>
    <w:pPr>
      <w:spacing w:after="160" w:line="278" w:lineRule="auto"/>
    </w:pPr>
    <w:rPr>
      <w:lang w:val="en-GB" w:eastAsia="en-GB"/>
    </w:rPr>
  </w:style>
  <w:style w:type="paragraph" w:customStyle="1" w:styleId="CBAAC276098F46989A9B11D3B7228637">
    <w:name w:val="CBAAC276098F46989A9B11D3B7228637"/>
    <w:rsid w:val="002145C7"/>
    <w:pPr>
      <w:spacing w:after="160" w:line="278" w:lineRule="auto"/>
    </w:pPr>
    <w:rPr>
      <w:lang w:val="en-GB" w:eastAsia="en-GB"/>
    </w:rPr>
  </w:style>
  <w:style w:type="paragraph" w:customStyle="1" w:styleId="45B0D3A8E5A74C62AC5C26E6D8B079D9">
    <w:name w:val="45B0D3A8E5A74C62AC5C26E6D8B079D9"/>
    <w:rsid w:val="002145C7"/>
    <w:pPr>
      <w:spacing w:after="160" w:line="278" w:lineRule="auto"/>
    </w:pPr>
    <w:rPr>
      <w:lang w:val="en-GB" w:eastAsia="en-GB"/>
    </w:rPr>
  </w:style>
  <w:style w:type="paragraph" w:customStyle="1" w:styleId="4EED0F125B25402E976B484A55C33C8B">
    <w:name w:val="4EED0F125B25402E976B484A55C33C8B"/>
    <w:rsid w:val="002145C7"/>
    <w:pPr>
      <w:spacing w:after="160" w:line="278" w:lineRule="auto"/>
    </w:pPr>
    <w:rPr>
      <w:lang w:val="en-GB" w:eastAsia="en-GB"/>
    </w:rPr>
  </w:style>
  <w:style w:type="paragraph" w:customStyle="1" w:styleId="FCC8F5B4E4164DBC90325EA891786102">
    <w:name w:val="FCC8F5B4E4164DBC90325EA891786102"/>
    <w:rsid w:val="002145C7"/>
    <w:pPr>
      <w:spacing w:after="160" w:line="278" w:lineRule="auto"/>
    </w:pPr>
    <w:rPr>
      <w:lang w:val="en-GB" w:eastAsia="en-GB"/>
    </w:rPr>
  </w:style>
  <w:style w:type="paragraph" w:customStyle="1" w:styleId="223FF54DBD5F4370934C5ABE410840C2">
    <w:name w:val="223FF54DBD5F4370934C5ABE410840C2"/>
    <w:rsid w:val="002145C7"/>
    <w:pPr>
      <w:spacing w:after="160" w:line="278" w:lineRule="auto"/>
    </w:pPr>
    <w:rPr>
      <w:lang w:val="en-GB" w:eastAsia="en-GB"/>
    </w:rPr>
  </w:style>
  <w:style w:type="paragraph" w:customStyle="1" w:styleId="072AF9094A924232A7E8E8A2698A4C05">
    <w:name w:val="072AF9094A924232A7E8E8A2698A4C05"/>
    <w:rsid w:val="002145C7"/>
    <w:pPr>
      <w:spacing w:after="160" w:line="278" w:lineRule="auto"/>
    </w:pPr>
    <w:rPr>
      <w:lang w:val="en-GB" w:eastAsia="en-GB"/>
    </w:rPr>
  </w:style>
  <w:style w:type="paragraph" w:customStyle="1" w:styleId="97A7D4E0707B4E66A70B618A61835DC2">
    <w:name w:val="97A7D4E0707B4E66A70B618A61835DC2"/>
    <w:rsid w:val="002145C7"/>
    <w:pPr>
      <w:spacing w:after="160" w:line="278" w:lineRule="auto"/>
    </w:pPr>
    <w:rPr>
      <w:lang w:val="en-GB" w:eastAsia="en-GB"/>
    </w:rPr>
  </w:style>
  <w:style w:type="paragraph" w:customStyle="1" w:styleId="AD4A917BA2AA48BD89DACA1751B8A0D4">
    <w:name w:val="AD4A917BA2AA48BD89DACA1751B8A0D4"/>
    <w:rsid w:val="002145C7"/>
    <w:pPr>
      <w:spacing w:after="160" w:line="278" w:lineRule="auto"/>
    </w:pPr>
    <w:rPr>
      <w:lang w:val="en-GB" w:eastAsia="en-GB"/>
    </w:rPr>
  </w:style>
  <w:style w:type="paragraph" w:customStyle="1" w:styleId="A52897A911FA4C009F5CAD5681C65ED0">
    <w:name w:val="A52897A911FA4C009F5CAD5681C65ED0"/>
    <w:rsid w:val="002145C7"/>
    <w:pPr>
      <w:spacing w:after="160" w:line="278" w:lineRule="auto"/>
    </w:pPr>
    <w:rPr>
      <w:lang w:val="en-GB" w:eastAsia="en-GB"/>
    </w:rPr>
  </w:style>
  <w:style w:type="paragraph" w:customStyle="1" w:styleId="124E6995CE5D40F381D95DBFB6841656">
    <w:name w:val="124E6995CE5D40F381D95DBFB6841656"/>
    <w:rsid w:val="002145C7"/>
    <w:pPr>
      <w:spacing w:after="160" w:line="278" w:lineRule="auto"/>
    </w:pPr>
    <w:rPr>
      <w:lang w:val="en-GB" w:eastAsia="en-GB"/>
    </w:rPr>
  </w:style>
  <w:style w:type="paragraph" w:customStyle="1" w:styleId="22D69A6AAC1C4262BBD04747B885ADE5">
    <w:name w:val="22D69A6AAC1C4262BBD04747B885ADE5"/>
    <w:rsid w:val="002145C7"/>
    <w:pPr>
      <w:spacing w:after="160" w:line="278" w:lineRule="auto"/>
    </w:pPr>
    <w:rPr>
      <w:lang w:val="en-GB" w:eastAsia="en-GB"/>
    </w:rPr>
  </w:style>
  <w:style w:type="paragraph" w:customStyle="1" w:styleId="399140A3E8CF412FB764D91BF309E8FB">
    <w:name w:val="399140A3E8CF412FB764D91BF309E8FB"/>
    <w:rsid w:val="002145C7"/>
    <w:pPr>
      <w:spacing w:after="160" w:line="278" w:lineRule="auto"/>
    </w:pPr>
    <w:rPr>
      <w:lang w:val="en-GB" w:eastAsia="en-GB"/>
    </w:rPr>
  </w:style>
  <w:style w:type="paragraph" w:customStyle="1" w:styleId="DE35235D59104B45884E3B7D84AE336A">
    <w:name w:val="DE35235D59104B45884E3B7D84AE336A"/>
    <w:rsid w:val="002145C7"/>
    <w:pPr>
      <w:spacing w:after="160" w:line="278" w:lineRule="auto"/>
    </w:pPr>
    <w:rPr>
      <w:lang w:val="en-GB" w:eastAsia="en-GB"/>
    </w:rPr>
  </w:style>
  <w:style w:type="paragraph" w:customStyle="1" w:styleId="6A61F09F6B0843D9AD6148FEA7D40104">
    <w:name w:val="6A61F09F6B0843D9AD6148FEA7D40104"/>
    <w:rsid w:val="002145C7"/>
    <w:pPr>
      <w:spacing w:after="160" w:line="278" w:lineRule="auto"/>
    </w:pPr>
    <w:rPr>
      <w:lang w:val="en-GB" w:eastAsia="en-GB"/>
    </w:rPr>
  </w:style>
  <w:style w:type="paragraph" w:customStyle="1" w:styleId="F1F381737A994E64A43841C193B07AF3">
    <w:name w:val="F1F381737A994E64A43841C193B07AF3"/>
    <w:rsid w:val="002145C7"/>
    <w:pPr>
      <w:spacing w:after="160" w:line="278" w:lineRule="auto"/>
    </w:pPr>
    <w:rPr>
      <w:lang w:val="en-GB" w:eastAsia="en-GB"/>
    </w:rPr>
  </w:style>
  <w:style w:type="paragraph" w:customStyle="1" w:styleId="466608DFE4B94FE995013C4EB952814B">
    <w:name w:val="466608DFE4B94FE995013C4EB952814B"/>
    <w:rsid w:val="002145C7"/>
    <w:pPr>
      <w:spacing w:after="160" w:line="278" w:lineRule="auto"/>
    </w:pPr>
    <w:rPr>
      <w:lang w:val="en-GB" w:eastAsia="en-GB"/>
    </w:rPr>
  </w:style>
  <w:style w:type="paragraph" w:customStyle="1" w:styleId="B827F8EF3CDB4D80902ABFD13DFD6F27">
    <w:name w:val="B827F8EF3CDB4D80902ABFD13DFD6F27"/>
    <w:rsid w:val="002145C7"/>
    <w:pPr>
      <w:spacing w:after="160" w:line="278" w:lineRule="auto"/>
    </w:pPr>
    <w:rPr>
      <w:lang w:val="en-GB" w:eastAsia="en-GB"/>
    </w:rPr>
  </w:style>
  <w:style w:type="paragraph" w:customStyle="1" w:styleId="D31A06E3A4774D84910F25FDE5A8171A">
    <w:name w:val="D31A06E3A4774D84910F25FDE5A8171A"/>
    <w:rsid w:val="002145C7"/>
    <w:pPr>
      <w:spacing w:after="160" w:line="278" w:lineRule="auto"/>
    </w:pPr>
    <w:rPr>
      <w:lang w:val="en-GB" w:eastAsia="en-GB"/>
    </w:rPr>
  </w:style>
  <w:style w:type="paragraph" w:customStyle="1" w:styleId="1503B17394E2413991298D6AD6E846FE">
    <w:name w:val="1503B17394E2413991298D6AD6E846FE"/>
    <w:rsid w:val="002145C7"/>
    <w:pPr>
      <w:spacing w:after="160" w:line="278" w:lineRule="auto"/>
    </w:pPr>
    <w:rPr>
      <w:lang w:val="en-GB" w:eastAsia="en-GB"/>
    </w:rPr>
  </w:style>
  <w:style w:type="paragraph" w:customStyle="1" w:styleId="BC3EAD9BAA2741D8BFC36EF24A0766E1">
    <w:name w:val="BC3EAD9BAA2741D8BFC36EF24A0766E1"/>
    <w:rsid w:val="002145C7"/>
    <w:pPr>
      <w:spacing w:after="160" w:line="278" w:lineRule="auto"/>
    </w:pPr>
    <w:rPr>
      <w:lang w:val="en-GB" w:eastAsia="en-GB"/>
    </w:rPr>
  </w:style>
  <w:style w:type="paragraph" w:customStyle="1" w:styleId="6E6887A9887C4043BC814C1498D7F251">
    <w:name w:val="6E6887A9887C4043BC814C1498D7F251"/>
    <w:rsid w:val="002145C7"/>
    <w:pPr>
      <w:spacing w:after="160" w:line="278" w:lineRule="auto"/>
    </w:pPr>
    <w:rPr>
      <w:lang w:val="en-GB" w:eastAsia="en-GB"/>
    </w:rPr>
  </w:style>
  <w:style w:type="paragraph" w:customStyle="1" w:styleId="7125B969DAB94BFEBCFB3C1465E3DF79">
    <w:name w:val="7125B969DAB94BFEBCFB3C1465E3DF79"/>
    <w:rsid w:val="002145C7"/>
    <w:pPr>
      <w:spacing w:after="160" w:line="278" w:lineRule="auto"/>
    </w:pPr>
    <w:rPr>
      <w:lang w:val="en-GB" w:eastAsia="en-GB"/>
    </w:rPr>
  </w:style>
  <w:style w:type="paragraph" w:customStyle="1" w:styleId="F571E31374DE4DA1AA44556C9DAE3585">
    <w:name w:val="F571E31374DE4DA1AA44556C9DAE3585"/>
    <w:rsid w:val="002145C7"/>
    <w:pPr>
      <w:spacing w:after="160" w:line="278" w:lineRule="auto"/>
    </w:pPr>
    <w:rPr>
      <w:lang w:val="en-GB" w:eastAsia="en-GB"/>
    </w:rPr>
  </w:style>
  <w:style w:type="paragraph" w:customStyle="1" w:styleId="4C73FFAA55514D98B00C128B6F78D5CF">
    <w:name w:val="4C73FFAA55514D98B00C128B6F78D5CF"/>
    <w:rsid w:val="002145C7"/>
    <w:pPr>
      <w:spacing w:after="160" w:line="278" w:lineRule="auto"/>
    </w:pPr>
    <w:rPr>
      <w:lang w:val="en-GB" w:eastAsia="en-GB"/>
    </w:rPr>
  </w:style>
  <w:style w:type="paragraph" w:customStyle="1" w:styleId="DD9135D569644D5FB0360E98345B280C">
    <w:name w:val="DD9135D569644D5FB0360E98345B280C"/>
    <w:rsid w:val="002145C7"/>
    <w:pPr>
      <w:spacing w:after="160" w:line="278" w:lineRule="auto"/>
    </w:pPr>
    <w:rPr>
      <w:lang w:val="en-GB" w:eastAsia="en-GB"/>
    </w:rPr>
  </w:style>
  <w:style w:type="paragraph" w:customStyle="1" w:styleId="A650E47FB53D463EA9156B0C7A3C829A">
    <w:name w:val="A650E47FB53D463EA9156B0C7A3C829A"/>
    <w:rsid w:val="002145C7"/>
    <w:pPr>
      <w:spacing w:after="160" w:line="278" w:lineRule="auto"/>
    </w:pPr>
    <w:rPr>
      <w:lang w:val="en-GB" w:eastAsia="en-GB"/>
    </w:rPr>
  </w:style>
  <w:style w:type="paragraph" w:customStyle="1" w:styleId="E7180F926A904E4B8D5F8C717D865D34">
    <w:name w:val="E7180F926A904E4B8D5F8C717D865D34"/>
    <w:rsid w:val="002145C7"/>
    <w:pPr>
      <w:spacing w:after="160" w:line="278" w:lineRule="auto"/>
    </w:pPr>
    <w:rPr>
      <w:lang w:val="en-GB" w:eastAsia="en-GB"/>
    </w:rPr>
  </w:style>
  <w:style w:type="paragraph" w:customStyle="1" w:styleId="4B5F441B95B34FFCBA708365B3F3EE7A">
    <w:name w:val="4B5F441B95B34FFCBA708365B3F3EE7A"/>
    <w:rsid w:val="002145C7"/>
    <w:pPr>
      <w:spacing w:after="160" w:line="278" w:lineRule="auto"/>
    </w:pPr>
    <w:rPr>
      <w:lang w:val="en-GB" w:eastAsia="en-GB"/>
    </w:rPr>
  </w:style>
  <w:style w:type="paragraph" w:customStyle="1" w:styleId="BCA80A2DD652457E9D3751212FF55644">
    <w:name w:val="BCA80A2DD652457E9D3751212FF55644"/>
    <w:rsid w:val="002145C7"/>
    <w:pPr>
      <w:spacing w:after="160" w:line="278" w:lineRule="auto"/>
    </w:pPr>
    <w:rPr>
      <w:lang w:val="en-GB" w:eastAsia="en-GB"/>
    </w:rPr>
  </w:style>
  <w:style w:type="paragraph" w:customStyle="1" w:styleId="F96B8574335D444EB2C820A55F29923B">
    <w:name w:val="F96B8574335D444EB2C820A55F29923B"/>
    <w:rsid w:val="002145C7"/>
    <w:pPr>
      <w:spacing w:after="160" w:line="278" w:lineRule="auto"/>
    </w:pPr>
    <w:rPr>
      <w:lang w:val="en-GB" w:eastAsia="en-GB"/>
    </w:rPr>
  </w:style>
  <w:style w:type="paragraph" w:customStyle="1" w:styleId="41652F07D3E24A8C8BB6C799460A4C52">
    <w:name w:val="41652F07D3E24A8C8BB6C799460A4C52"/>
    <w:rsid w:val="002145C7"/>
    <w:pPr>
      <w:spacing w:after="160" w:line="278" w:lineRule="auto"/>
    </w:pPr>
    <w:rPr>
      <w:lang w:val="en-GB" w:eastAsia="en-GB"/>
    </w:rPr>
  </w:style>
  <w:style w:type="paragraph" w:customStyle="1" w:styleId="9A7AC0D85E674C1584FD8AAFE3C28CAD">
    <w:name w:val="9A7AC0D85E674C1584FD8AAFE3C28CAD"/>
    <w:rsid w:val="002145C7"/>
    <w:pPr>
      <w:spacing w:after="160" w:line="278" w:lineRule="auto"/>
    </w:pPr>
    <w:rPr>
      <w:lang w:val="en-GB" w:eastAsia="en-GB"/>
    </w:rPr>
  </w:style>
  <w:style w:type="paragraph" w:customStyle="1" w:styleId="7BA3043322C34CB4A22212C8124E0D76">
    <w:name w:val="7BA3043322C34CB4A22212C8124E0D76"/>
    <w:rsid w:val="002145C7"/>
    <w:pPr>
      <w:spacing w:after="160" w:line="278" w:lineRule="auto"/>
    </w:pPr>
    <w:rPr>
      <w:lang w:val="en-GB" w:eastAsia="en-GB"/>
    </w:rPr>
  </w:style>
  <w:style w:type="paragraph" w:customStyle="1" w:styleId="2715DA02834D466586D997AF2B2373E1">
    <w:name w:val="2715DA02834D466586D997AF2B2373E1"/>
    <w:rsid w:val="002145C7"/>
    <w:pPr>
      <w:spacing w:after="160" w:line="278" w:lineRule="auto"/>
    </w:pPr>
    <w:rPr>
      <w:lang w:val="en-GB" w:eastAsia="en-GB"/>
    </w:rPr>
  </w:style>
  <w:style w:type="paragraph" w:customStyle="1" w:styleId="AED55C8116364EEF8411F8DB73699B32">
    <w:name w:val="AED55C8116364EEF8411F8DB73699B32"/>
    <w:rsid w:val="002145C7"/>
    <w:pPr>
      <w:spacing w:after="160" w:line="278" w:lineRule="auto"/>
    </w:pPr>
    <w:rPr>
      <w:lang w:val="en-GB" w:eastAsia="en-GB"/>
    </w:rPr>
  </w:style>
  <w:style w:type="paragraph" w:customStyle="1" w:styleId="7863234C807E4573909850EDC20A6647">
    <w:name w:val="7863234C807E4573909850EDC20A6647"/>
    <w:rsid w:val="002145C7"/>
    <w:pPr>
      <w:spacing w:after="160" w:line="278" w:lineRule="auto"/>
    </w:pPr>
    <w:rPr>
      <w:lang w:val="en-GB" w:eastAsia="en-GB"/>
    </w:rPr>
  </w:style>
  <w:style w:type="paragraph" w:customStyle="1" w:styleId="D2B3599CC3B846B0852BF96B87686006">
    <w:name w:val="D2B3599CC3B846B0852BF96B87686006"/>
    <w:rsid w:val="002145C7"/>
    <w:pPr>
      <w:spacing w:after="160" w:line="278" w:lineRule="auto"/>
    </w:pPr>
    <w:rPr>
      <w:lang w:val="en-GB" w:eastAsia="en-GB"/>
    </w:rPr>
  </w:style>
  <w:style w:type="paragraph" w:customStyle="1" w:styleId="A9E3935015B94468989FB2AEC65A9EC2">
    <w:name w:val="A9E3935015B94468989FB2AEC65A9EC2"/>
    <w:rsid w:val="002145C7"/>
    <w:pPr>
      <w:spacing w:after="160" w:line="278" w:lineRule="auto"/>
    </w:pPr>
    <w:rPr>
      <w:lang w:val="en-GB" w:eastAsia="en-GB"/>
    </w:rPr>
  </w:style>
  <w:style w:type="paragraph" w:customStyle="1" w:styleId="ABED695B41044AFE813DBD96B05E9BD2">
    <w:name w:val="ABED695B41044AFE813DBD96B05E9BD2"/>
    <w:rsid w:val="002145C7"/>
    <w:pPr>
      <w:spacing w:after="160" w:line="278" w:lineRule="auto"/>
    </w:pPr>
    <w:rPr>
      <w:lang w:val="en-GB" w:eastAsia="en-GB"/>
    </w:rPr>
  </w:style>
  <w:style w:type="paragraph" w:customStyle="1" w:styleId="C1432C78719A4916BABB858C554DAF66">
    <w:name w:val="C1432C78719A4916BABB858C554DAF66"/>
    <w:rsid w:val="002145C7"/>
    <w:pPr>
      <w:spacing w:after="160" w:line="278"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20EF257-4D6D-4063-AEE2-2F251999C12C}">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83805918230"/>
    <we:property name="MENDELEY_CITATIONS" value="[{&quot;citationID&quot;:&quot;MENDELEY_CITATION_fdd34e9b-f356-42d3-b6e5-d77e8d58a2b9&quot;,&quot;properties&quot;:{&quot;noteIndex&quot;:0},&quot;isEdited&quot;:false,&quot;manualOverride&quot;:{&quot;isManuallyOverridden&quot;:false,&quot;citeprocText&quot;:&quot;[1]&quot;,&quot;manualOverrideText&quot;:&quot;&quot;},&quot;citationTag&quot;:&quot;MENDELEY_CITATION_v3_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&quot;,&quot;citationItems&quot;:[{&quot;id&quot;:&quot;36444f3d-edd1-3733-ba81-1b6ffadc2430&quot;,&quot;itemData&quot;:{&quot;type&quot;:&quot;article-journal&quot;,&quot;id&quot;:&quot;36444f3d-edd1-3733-ba81-1b6ffadc2430&quot;,&quot;title&quot;:&quot;Influence of juice processing factors on quality of black chokeberry pomace as a future resource for colour extraction&quot;,&quot;author&quot;:[{&quot;family&quot;:&quot;Vagiri&quot;,&quot;given&quot;:&quot;Michael&quot;,&quot;parse-names&quot;:false,&quot;dropping-particle&quot;:&quot;&quot;,&quot;non-dropping-particle&quot;:&quot;&quot;},{&quot;family&quot;:&quot;Jensen&quot;,&quot;given&quot;:&quot;Martin&quot;,&quot;parse-names&quot;:false,&quot;dropping-particle&quot;:&quot;&quot;,&quot;non-dropping-particle&quot;:&quot;&quot;}],&quot;container-title&quot;:&quot;Food Chemistry&quot;,&quot;DOI&quot;:&quot;10.1016/j.foodchem.2016.08.121&quot;,&quot;ISSN&quot;:&quot;03088146&quot;,&quot;URL&quot;:&quot;https://www.scopus.com/inward/record.uri?eid=2-s2.0-84985896344&amp;doi=10.1016%2Fj.foodchem.2016.08.121&amp;partnerID=40&amp;md5=8d9bc6af292234f9a9091ace758a3d61&quot;,&quot;issued&quot;:{&quot;date-parts&quot;:[[2017,2]]},&quot;publisher-place&quot;:&quot;Aarhus Univ, Dept Food Sci, Kristinebjergvej 10, DK-5792 Arslev, Denmark FU - COLARO by GUDP grant [34009-14-0786] FX - The authors thank Karin Henriksen and Elisabeth Kjemtrup for the skillful laboratory assistance. We also acknowledge the funding of t&quot;,&quot;page&quot;:&quot;409-417&quot;,&quot;language&quot;:&quot;English&quot;,&quot;abstract&quot;:&quot;Aronia melanocarpa berries are a rich source of anthocyanins and its pomace, a by-product of juice processing, could be efficiently used for extraction of natural colours for the food industry. This study evaluated the influence blanching, freezing, maceration temperatures (2 degrees C, 50 degrees C) and enzyme treatments before juice pressing on the yield and anthocyanin composition of both juice and pomace. Total anthocyanin levels in pomace were affected mostly by enzyme treatment followed by maceration temperature. The pre-heating of the mash prior to processing increased juice yield and retention of anthocyanins in the pomace. Cold maceration of frozen berries without enzyme addition gave the highest concentrations of anthocyanins in the pomace, and both cold and hot maceration of fresh unblanched berries with enzyme the lowest. The results support future exploitation of natural colours from pomace side streams of Aronia, thus increasing competitiveness of Aronia berry production. (C) 2016 Elsevier Ltd. All rights reserved.&quot;,&quot;publisher&quot;:&quot;Elsevier Ltd&quot;,&quot;volume&quot;:&quot;217&quot;,&quot;container-title-short&quot;:&quot;Food Chem.&quot;},&quot;isTemporary&quot;:false}]},{&quot;citationID&quot;:&quot;MENDELEY_CITATION_2582c1f9-5ec6-47d1-90b9-35a7beb36482&quot;,&quot;properties&quot;:{&quot;noteIndex&quot;:0},&quot;isEdited&quot;:false,&quot;manualOverride&quot;:{&quot;isManuallyOverridden&quot;:false,&quot;citeprocText&quot;:&quot;[2]&quot;,&quot;manualOverrideText&quot;:&quot;&quot;},&quot;citationTag&quot;:&quot;MENDELEY_CITATION_v3_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&quot;,&quot;citationItems&quot;:[{&quot;id&quot;:&quot;970b276d-bea8-3189-bf46-ab0eafb1b9eb&quot;,&quot;itemData&quot;:{&quot;type&quot;:&quot;article-journal&quot;,&quot;id&quot;:&quot;970b276d-bea8-3189-bf46-ab0eafb1b9eb&quot;,&quot;title&quot;:&quot;Effect of drying temperature on berry press residue anthocyanin stability and profile&quot;,&quot;author&quot;:[{&quot;family&quot;:&quot;Gricenko&quot;,&quot;given&quot;:&quot;T&quot;,&quot;parse-names&quot;:false,&quot;dropping-particle&quot;:&quot;&quot;,&quot;non-dropping-particle&quot;:&quot;&quot;},{&quot;family&quot;:&quot;Zommere&quot;,&quot;given&quot;:&quot;A&quot;,&quot;parse-names&quot;:false,&quot;dropping-particle&quot;:&quot;&quot;,&quot;non-dropping-particle&quot;:&quot;&quot;},{&quot;family&quot;:&quot;Kviesis&quot;,&quot;given&quot;:&quot;J&quot;,&quot;parse-names&quot;:false,&quot;dropping-particle&quot;:&quot;&quot;,&quot;non-dropping-particle&quot;:&quot;&quot;},{&quot;family&quot;:&quot;Klavins&quot;,&quot;given&quot;:&quot;L&quot;,&quot;parse-names&quot;:false,&quot;dropping-particle&quot;:&quot;&quot;,&quot;non-dropping-particle&quot;:&quot;&quot;}],&quot;container-title&quot;:&quot;Frontiers in Sustainable Food Systems&quot;,&quot;container-title-short&quot;:&quot;Front. Sustain. Food Syst.&quot;,&quot;DOI&quot;:&quot;10.3389/fsufs.2025.1733151&quot;,&quot;URL&quot;:&quot;https://www.scopus.com/pages/publications/105028492413?origin=resultslist&quot;,&quot;issued&quot;:{&quot;date-parts&quot;:[[2026]]},&quot;abstract&quot;:&quot;Berry press residues represent a valuable source of bioactive compounds, particularly anthocyanins and polyphenols, which exhibit strong antioxidant properties. Berry press residues have wide application potential in food systems due to their health benefits as well as colouring capabilities. However, the effects of drying on anthocyanin stability are not fully understood across berry species and drying methods. This study evaluated the effects of conventional hot air and vacuum drying at temperatures ranging from 30 to 90 °C, as well as freeze drying, on the total polyphenolic content (TPC), total anthocyanin content (TAC), antioxidant activity (DPPH assay), and individual anthocyanin profiles in press residues from 10 berry species. Freeze drying preserved the highest levels of both TPC and TAC, while vacuum drying at moderate temperatures (30–60 °C) demonstrated comparable stability and outperformed conventional drying. All thermal methods showed accelerated degradation of anthocyanins above 75 °C, with notable compound losses at 90 °C. Species-specific responses were observed, with chokeberries and honeysuckle berries being particularly susceptible to high-temperature degradation. Chromatographic analysis revealed that rutinoside and glucoside anthocyanins were more thermally stable than sambubioside and diglucoside forms. Strong correlations were found between TPC and antioxidant activity (r = 0.89), whereas the contribution of anthocyanin was more variable (r = 0.66). This study provided a systematic cross-species comparison of 10 berry press residues dried under identical conditions, revealing species-specific degradation thresholds and demonstrating vacuum drying as a method for the substitution of freeze drying. Clear structure-stability relations across 24 individual anthocyanins were demonstrated, offering novel mechanistic insights for optimisation of industrial anthocyanin-rich by-product valorisation. Future research should explore the molecular mechanisms underlying anthocyanin degradation and assess process scalability for industrial applications. Optimising drying protocols may enable sustainable upcycling of berry by-products into high-value functional ingredients. Copyright © 2026 Gricenko, Zommere, Kviesis and Klavins.&quot;,&quot;volume&quot;:&quot;9&quot;},&quot;isTemporary&quot;:false}]},{&quot;citationID&quot;:&quot;MENDELEY_CITATION_cdfdabfd-1b94-4c12-9802-ceb1b74745ff&quot;,&quot;properties&quot;:{&quot;noteIndex&quot;:0},&quot;isEdited&quot;:false,&quot;manualOverride&quot;:{&quot;isManuallyOverridden&quot;:false,&quot;citeprocText&quot;:&quot;[3]&quot;,&quot;manualOverrideText&quot;:&quot;&quot;},&quot;citationTag&quot;:&quot;MENDELEY_CITATION_v3_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&quot;,&quot;citationItems&quot;:[{&quot;id&quot;:&quot;f3937baf-2e46-3b30-a74c-550916f8b1d9&quot;,&quot;itemData&quot;:{&quot;type&quot;:&quot;article-journal&quot;,&quot;id&quot;:&quot;f3937baf-2e46-3b30-a74c-550916f8b1d9&quot;,&quot;title&quot;:&quot;Impact of drying technologies on polyphenols and antioxidant capacity in chokeberry pomace tea infusion&quot;,&quot;author&quot;:[{&quot;family&quot;:&quot;Kavela&quot;,&quot;given&quot;:&quot;E&quot;,&quot;parse-names&quot;:false,&quot;dropping-particle&quot;:&quot;&quot;,&quot;non-dropping-particle&quot;:&quot;&quot;},{&quot;family&quot;:&quot;Orbán&quot;,&quot;given&quot;:&quot;V&quot;,&quot;parse-names&quot;:false,&quot;dropping-particle&quot;:&quot;&quot;,&quot;non-dropping-particle&quot;:&quot;&quot;},{&quot;family&quot;:&quot;Máté&quot;,&quot;given&quot;:&quot;M&quot;,&quot;parse-names&quot;:false,&quot;dropping-particle&quot;:&quot;&quot;,&quot;non-dropping-particle&quot;:&quot;&quot;},{&quot;family&quot;:&quot;Szalóki-Dorkó&quot;,&quot;given&quot;:&quot;L&quot;,&quot;parse-names&quot;:false,&quot;dropping-particle&quot;:&quot;&quot;,&quot;non-dropping-particle&quot;:&quot;&quot;}],&quot;container-title&quot;:&quot;Progress in Agricultural Engineering Sciences&quot;,&quot;DOI&quot;:&quot;10.1556/446.2025.00229&quot;,&quot;URL&quot;:&quot;https://www.scopus.com/pages/publications/105019380755?origin=resultslist&quot;,&quot;issued&quot;:{&quot;date-parts&quot;:[[2025]]},&quot;page&quot;:&quot;287-302&quot;,&quot;abstract&quot;:&quot;This study evaluated the effects of microwave vacuum drying (MVD), atmospheric drying (AD), and freeze-drying (FD) on polyphenols, antioxidant capacities, and colour of chokeberry pomace tea infusions, which were combined with market tea in various ratios for flavour enhancement: 100–0%, 50–50%, and 60–40%. 3.5 g sample was infused in 200 mL of boiled water for 5 min, and tested for total phenolic content (TPC), total anthocyanins (TA), antioxidant capacity (FRAP, TEAC, and DPPH), and colour change. Results showed significantly higher TPC and TA in the 100% samples than in the mixed samples. The FD and MVD (100%) samples had the highest TPC and TA, respectively. Antioxidant capacities (DPPH and TEAC) did not differ significantly between 100% pomace and the mixed samples. The study concludes that MVD and FD drying technologies effectively preserved high polyphenol content and colour for the tea infusion; and other fruits can enhance the flavour of the tea. © 2025 The Author(s). Open Access statement. This is an open-access article distributed under the terms of the Creative Commons Attribution 4.0 International License (https://creativecommons.org/licenses/by/4.0/), which permits unrestricted use, distribution, and reproduction in any medium, provided the original author and source are credited, a link to the CC License is provided, and changes – if any – are indicated. (SID_1)&quot;,&quot;issue&quot;:&quot;1&quot;,&quot;volume&quot;:&quot;21&quot;,&quot;container-title-short&quot;:&quot;&quot;},&quot;isTemporary&quot;:false}]},{&quot;citationID&quot;:&quot;MENDELEY_CITATION_f63b184e-ca50-4c29-89fa-b7c097c0ae29&quot;,&quot;properties&quot;:{&quot;noteIndex&quot;:0},&quot;isEdited&quot;:false,&quot;manualOverride&quot;:{&quot;isManuallyOverridden&quot;:false,&quot;citeprocText&quot;:&quot;[4]&quot;,&quot;manualOverrideText&quot;:&quot;&quot;},&quot;citationTag&quot;:&quot;MENDELEY_CITATION_v3_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&quot;,&quot;citationItems&quot;:[{&quot;id&quot;:&quot;ef990475-f26b-3e57-8a09-90fc12a4c253&quot;,&quot;itemData&quot;:{&quot;type&quot;:&quot;article-journal&quot;,&quot;id&quot;:&quot;ef990475-f26b-3e57-8a09-90fc12a4c253&quot;,&quot;title&quot;:&quot;Impact of Preservation Techniques on Polyphenols in Aronia melanocarpa Pomace and Their Recovery by Optimized Accelerated Solvent Extraction&quot;,&quot;author&quot;:[{&quot;family&quot;:&quot;Sawicki&quot;,&quot;given&quot;:&quot;J&quot;,&quot;parse-names&quot;:false,&quot;dropping-particle&quot;:&quot;&quot;,&quot;non-dropping-particle&quot;:&quot;&quot;},{&quot;family&quot;:&quot;Wójciak&quot;,&quot;given&quot;:&quot;W&quot;,&quot;parse-names&quot;:false,&quot;dropping-particle&quot;:&quot;&quot;,&quot;non-dropping-particle&quot;:&quot;&quot;},{&quot;family&quot;:&quot;Żuk&quot;,&quot;given&quot;:&quot;M&quot;,&quot;parse-names&quot;:false,&quot;dropping-particle&quot;:&quot;&quot;,&quot;non-dropping-particle&quot;:&quot;&quot;},{&quot;family&quot;:&quot;Dresler&quot;,&quot;given&quot;:&quot;S&quot;,&quot;parse-names&quot;:false,&quot;dropping-particle&quot;:&quot;&quot;,&quot;non-dropping-particle&quot;:&quot;&quot;},{&quot;family&quot;:&quot;Sowa&quot;,&quot;given&quot;:&quot;I&quot;,&quot;parse-names&quot;:false,&quot;dropping-particle&quot;:&quot;&quot;,&quot;non-dropping-particle&quot;:&quot;&quot;},{&quot;family&quot;:&quot;Skalska-Kamińska&quot;,&quot;given&quot;:&quot;A&quot;,&quot;parse-names&quot;:false,&quot;dropping-particle&quot;:&quot;&quot;,&quot;non-dropping-particle&quot;:&quot;&quot;},{&quot;family&quot;:&quot;Wójciak&quot;,&quot;given&quot;:&quot;M&quot;,&quot;parse-names&quot;:false,&quot;dropping-particle&quot;:&quot;&quot;,&quot;non-dropping-particle&quot;:&quot;&quot;}],&quot;container-title&quot;:&quot;Applied Sciences (Switzerland)&quot;,&quot;DOI&quot;:&quot;10.3390/app16094116&quot;,&quot;URL&quot;:&quot;https://www.scopus.com/pages/publications/105038437309?origin=resultslist&quot;,&quot;issued&quot;:{&quot;date-parts&quot;:[[2026]]},&quot;abstract&quot;:&quot;Featured Application: Pomace from Aronia melanocarpa generated during juice production represents a valuable source of bioactive polyphenols with health-promoting properties. This study shows the impact of drying, freezing, and freeze-drying on the polyphenol content of Aronia pomace and presents an optimized approach for recovering these compounds using Accelerated Solvent Extraction. The valorization of pomace through the production of extracts with a high polyphenol content will help minimize waste generated by the industry and yield a valuable product that can serve as a beneficial additive for functional foods and nutraceuticals. The valorization of agro-industrial by-products is of increasing importance within circular economy strategies. Aronia melanocarpa pomace, a by-product of juice production, represents a valuable source of polyphenols with potential applications in food, nutraceutical, and cosmetic formulations. This study aimed to evaluate the effect of different preservation methods on the polyphenolic composition of Aronia pomace and to optimize accelerated solvent extraction (ASE). Pomace samples were subjected to drying, freeze-drying, freezing (−18 °C), and deep freezing (−80 °C). UAE was applied as a rapid screening method for polyphenol extraction, while ASE was used as an advanced technique for efficient recovery of target compounds. ASE parameters, including temperature (40–120 °C), methanol concentration (40–100%), and number of extraction cycles (1–3), were optimized using response surface methodology (RSM) based on a Box–Behnken design. Qualitative and quantitative analyses were performed using UHPLC–MS and HPLC–DAD. The developed models were statistically significant (p &lt; 0.01) with high coefficients of determination (R2 = 0.88–0.97). Temperature had a positive effect on phenolic acid extraction but negatively affected anthocyanins due to thermal degradation. Optimal extraction conditions differed between compound groups: phenolic acids were maximized at 120 °C and 75% methanol (two cycles), while anthocyanins required milder conditions (82 °C, 92% methanol, three cycles). Moreover, our study showed that drying significantly reduced the content of several compounds, particularly anthocyanins, whereas low-temperature methods had minimal impact. The results highlight the importance of tailored extraction strategies and support the sustainable utilization of Aronia pomace as a source of bioactive compounds. © 2026 by the authors.&quot;,&quot;issue&quot;:&quot;9&quot;,&quot;volume&quot;:&quot;16&quot;,&quot;container-title-short&quot;:&quot;&quot;},&quot;isTemporary&quot;:false}]},{&quot;citationID&quot;:&quot;MENDELEY_CITATION_d3a1d21c-1bba-499e-a4f3-58c79172b44f&quot;,&quot;properties&quot;:{&quot;noteIndex&quot;:0},&quot;isEdited&quot;:false,&quot;manualOverride&quot;:{&quot;isManuallyOverridden&quot;:false,&quot;citeprocText&quot;:&quot;[5]&quot;,&quot;manualOverrideText&quot;:&quot;&quot;},&quot;citationTag&quot;:&quot;MENDELEY_CITATION_v3_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&quot;,&quot;citationItems&quot;:[{&quot;id&quot;:&quot;99962cab-cadb-3054-a1d8-5452e54beb30&quot;,&quot;itemData&quot;:{&quot;type&quot;:&quot;article-journal&quot;,&quot;id&quot;:&quot;99962cab-cadb-3054-a1d8-5452e54beb30&quot;,&quot;title&quot;:&quot;Pulsed Electric Field Treatment of Berry Fruit Seeds: Effect on Phenolic Compound Recovery&quot;,&quot;author&quot;:[{&quot;family&quot;:&quot;Piasecka-Lenartowicz&quot;,&quot;given&quot;:&quot;I&quot;,&quot;parse-names&quot;:false,&quot;dropping-particle&quot;:&quot;&quot;,&quot;non-dropping-particle&quot;:&quot;&quot;},{&quot;family&quot;:&quot;Kalisz&quot;,&quot;given&quot;:&quot;S&quot;,&quot;parse-names&quot;:false,&quot;dropping-particle&quot;:&quot;&quot;,&quot;non-dropping-particle&quot;:&quot;&quot;},{&quot;family&quot;:&quot;Wiktor&quot;,&quot;given&quot;:&quot;A&quot;,&quot;parse-names&quot;:false,&quot;dropping-particle&quot;:&quot;&quot;,&quot;non-dropping-particle&quot;:&quot;&quot;},{&quot;family&quot;:&quot;Górska&quot;,&quot;given&quot;:&quot;A&quot;,&quot;parse-names&quot;:false,&quot;dropping-particle&quot;:&quot;&quot;,&quot;non-dropping-particle&quot;:&quot;&quot;}],&quot;container-title&quot;:&quot;Applied Sciences (Switzerland)&quot;,&quot;DOI&quot;:&quot;10.3390/app152413006&quot;,&quot;URL&quot;:&quot;https://www.scopus.com/pages/publications/105025761278?origin=resultslist&quot;,&quot;issued&quot;:{&quot;date-parts&quot;:[[2025]]},&quot;abstract&quot;:&quot;Pulsed electric field (PEF) technology represents a promising non-thermal method for enhancing the extraction of bioactive compounds from plant matrices. This study investigated the influence of PEF treatment on the bioactive compounds composition of aqueous extracts obtained after processing blackcurrant, redcurrant, chokeberry, raspberry, and blackberry seeds. The seeds were treated at 8 kV or 10 kV electrode voltage, and 50 kJ/kg energy input, and the resulting extracts were analyzed for total polyphenol content (TPC), antioxidant capacity (ABTS and DPPH assays), anthocyanin composition (HPLC-DAD), and color parameters (L*, a*, b*). The PEF treatment significantly enhanced the release of polyphenols, anthocyanins, and antioxidant compounds, particularly in chokeberry, raspberry, and blackberry seed extracts. Extracts obtained after PEF treatment exhibited higher TPC, in a range between 0.57 and 3.00 mg GAE/g, and higher radical scavenging activity in a range 2.33–35.07 µmol TE/g in ABTS assay and 1.07–12.27 µmol TE/g in DPPH assay. Also, more intense red coloration was determined, confirming that electroporation facilitated pigment and phenolic migration into the aqueous phase. These findings demonstrate that PEF is an efficient and solvent-free intensification technique for the valorization of berry by-products, generating aqueous fractions rich in natural antioxidants and colorants that support circular and sustainable fruit-processing practices. © 2025 by the authors.&quot;,&quot;issue&quot;:&quot;24&quot;,&quot;volume&quot;:&quot;15&quot;,&quot;container-title-short&quot;:&quot;&quot;},&quot;isTemporary&quot;:false}]},{&quot;citationID&quot;:&quot;MENDELEY_CITATION_efa669fa-37e7-4b8f-9dec-a1792fc75b51&quot;,&quot;properties&quot;:{&quot;noteIndex&quot;:0},&quot;isEdited&quot;:false,&quot;manualOverride&quot;:{&quot;isManuallyOverridden&quot;:false,&quot;citeprocText&quot;:&quot;[6]&quot;,&quot;manualOverrideText&quot;:&quot;&quot;},&quot;citationTag&quot;:&quot;MENDELEY_CITATION_v3_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&quot;,&quot;citationItems&quot;:[{&quot;id&quot;:&quot;b00fce56-eb98-325f-960e-b23b5c468f35&quot;,&quot;itemData&quot;:{&quot;type&quot;:&quot;article-journal&quot;,&quot;id&quot;:&quot;b00fce56-eb98-325f-960e-b23b5c468f35&quot;,&quot;title&quot;:&quot;Bioactive Power of Black Chokeberry Pomace as Affected by Advanced Extraction Techniques and Cryogrinding&quot;,&quot;author&quot;:[{&quot;family&quot;:&quot;Repajić&quot;,&quot;given&quot;:&quot;M&quot;,&quot;parse-names&quot;:false,&quot;dropping-particle&quot;:&quot;&quot;,&quot;non-dropping-particle&quot;:&quot;&quot;},{&quot;family&quot;:&quot;Zorić&quot;,&quot;given&quot;:&quot;M&quot;,&quot;parse-names&quot;:false,&quot;dropping-particle&quot;:&quot;&quot;,&quot;non-dropping-particle&quot;:&quot;&quot;},{&quot;family&quot;:&quot;Magnabosca&quot;,&quot;given&quot;:&quot;I&quot;,&quot;parse-names&quot;:false,&quot;dropping-particle&quot;:&quot;&quot;,&quot;non-dropping-particle&quot;:&quot;&quot;},{&quot;family&quot;:&quot;Pedisić&quot;,&quot;given&quot;:&quot;S&quot;,&quot;parse-names&quot;:false,&quot;dropping-particle&quot;:&quot;&quot;,&quot;non-dropping-particle&quot;:&quot;&quot;},{&quot;family&quot;:&quot;Dragović-Uzelac&quot;,&quot;given&quot;:&quot;V&quot;,&quot;parse-names&quot;:false,&quot;dropping-particle&quot;:&quot;&quot;,&quot;non-dropping-particle&quot;:&quot;&quot;},{&quot;family&quot;:&quot;Elez Garofulić&quot;,&quot;given&quot;:&quot;I&quot;,&quot;parse-names&quot;:false,&quot;dropping-particle&quot;:&quot;&quot;,&quot;non-dropping-particle&quot;:&quot;&quot;}],&quot;container-title&quot;:&quot;Molecules&quot;,&quot;DOI&quot;:&quot;10.3390/molecules30163383&quot;,&quot;URL&quot;:&quot;https://www.scopus.com/pages/publications/105014475588?origin=resultslist&quot;,&quot;issued&quot;:{&quot;date-parts&quot;:[[2025]]},&quot;abstract&quot;:&quot;Black chokeberry (Aronia melanocarpa L.) pomace (BCP), a major by-product of juice production, is an underutilized source of polyphenols and anthocyanins with strong antioxidant properties. This study aimed to optimize and compare three green extraction techniques—pressurized liquid extraction (PLE), microwave-assisted extraction (MAE), and ultrasound-assisted extraction (UAE)—for recovering total polyphenols (TP) and total monomeric anthocyanins (TMA) from BCP, with reflux extraction as a benchmark. The effects of temperature, extraction time, and solid–solvent ratio were evaluated, and cryogrinding was assessed as a pre-treatment. PLE achieved the highest TP yields at elevated temperatures but reduced anthocyanin recovery, while MAE offered a balance of high TP and TMA, with strong antioxidant capacity. Cryogrinding enhanced TP extraction, with only 1 min of cryogrinding maximizing yield. UPLC-MS/MS analysis of optimized MAE extract confirmed cyanidin-3-glucoside and cyanidin-3-galactoside as dominant anthocyanins, alongside notable flavonols and phenolic acids, validating the rich phenolic profile. Overall, MAE combined with 1 min of cryogrinding proved to be the most effective approach for preserving heat-sensitive compounds while achieving high yields. These findings demonstrate that optimized green extraction can efficiently valorize BCP, supporting sustainable food processing and waste reduction in line with circular economy principles. © 2025 by the authors.&quot;,&quot;issue&quot;:&quot;16&quot;,&quot;volume&quot;:&quot;30&quot;,&quot;container-title-short&quot;:&quot;&quot;},&quot;isTemporary&quot;:false}]},{&quot;citationID&quot;:&quot;MENDELEY_CITATION_b450db87-6f2d-40af-9409-c53d2b840710&quot;,&quot;properties&quot;:{&quot;noteIndex&quot;:0},&quot;isEdited&quot;:false,&quot;manualOverride&quot;:{&quot;isManuallyOverridden&quot;:false,&quot;citeprocText&quot;:&quot;[7]&quot;,&quot;manualOverrideText&quot;:&quot;&quot;},&quot;citationTag&quot;:&quot;MENDELEY_CITATION_v3_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&quot;,&quot;citationItems&quot;:[{&quot;id&quot;:&quot;e481d0e2-61c7-32ff-a7fb-29e6bf2b3054&quot;,&quot;itemData&quot;:{&quot;type&quot;:&quot;article-journal&quot;,&quot;id&quot;:&quot;e481d0e2-61c7-32ff-a7fb-29e6bf2b3054&quot;,&quot;title&quot;:&quot;Drying kinetics of different fruit pomaces in a heat pump dryer&quot;,&quot;author&quot;:[{&quot;family&quot;:&quot;Brushlyanova&quot;,&quot;given&quot;:&quot;B&quot;,&quot;parse-names&quot;:false,&quot;dropping-particle&quot;:&quot;&quot;,&quot;non-dropping-particle&quot;:&quot;&quot;},{&quot;family&quot;:&quot;Petrova&quot;,&quot;given&quot;:&quot;T&quot;,&quot;parse-names&quot;:false,&quot;dropping-particle&quot;:&quot;&quot;,&quot;non-dropping-particle&quot;:&quot;&quot;},{&quot;family&quot;:&quot;Penov&quot;,&quot;given&quot;:&quot;N&quot;,&quot;parse-names&quot;:false,&quot;dropping-particle&quot;:&quot;&quot;,&quot;non-dropping-particle&quot;:&quot;&quot;},{&quot;family&quot;:&quot;Karabadzhov&quot;,&quot;given&quot;:&quot;O&quot;,&quot;parse-names&quot;:false,&quot;dropping-particle&quot;:&quot;&quot;,&quot;non-dropping-particle&quot;:&quot;&quot;},{&quot;family&quot;:&quot;Katsharova&quot;,&quot;given&quot;:&quot;S&quot;,&quot;parse-names&quot;:false,&quot;dropping-particle&quot;:&quot;&quot;,&quot;non-dropping-particle&quot;:&quot;&quot;}],&quot;container-title&quot;:&quot;Bulgarian Journal of Agricultural Science&quot;,&quot;ISSN&quot;:&quot;13100351 (ISSN)&quot;,&quot;issued&quot;:{&quot;date-parts&quot;:[[2013]]},&quot;publisher-place&quot;:&quot;Food Research and Development Institute, BG - 4003 Plovdiv, Bulgaria&quot;,&quot;page&quot;:&quot;780-782&quot;,&quot;language&quot;:&quot;English&quot;,&quot;abstract&quot;:&quot;Apple, blueberry (wild and cultivated), raspberry, chokeberry, and morello pomaces are dried at temperature 45°S{cyrillic} to equilibrium moisture content in a laboratory pilot heat pump dryer. The kinetics of drying process of the fruit pomaces is investigated. The studied pomaces except that of raspberry showed two drying periods: a constant-rate drying period and falling rate-drying period. The drying time is the longest in the cultivated blueberry pomace. Dried pomaces are raw material for use in functional foods with a defined content of bioactive substances and antioxidant activity.&quot;,&quot;issue&quot;:&quot;4&quot;,&quot;volume&quot;:&quot;19&quot;,&quot;container-title-short&quot;:&quot;&quot;},&quot;isTemporary&quot;:false}]},{&quot;citationID&quot;:&quot;MENDELEY_CITATION_dc9efc6f-437e-47cd-9832-733d7dff9d31&quot;,&quot;properties&quot;:{&quot;noteIndex&quot;:0},&quot;isEdited&quot;:false,&quot;manualOverride&quot;:{&quot;isManuallyOverridden&quot;:false,&quot;citeprocText&quot;:&quot;[8]&quot;,&quot;manualOverrideText&quot;:&quot;&quot;},&quot;citationTag&quot;:&quot;MENDELEY_CITATION_v3_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&quot;,&quot;citationItems&quot;:[{&quot;id&quot;:&quot;a5124643-dc68-3345-a2d8-c02fc06dc1cc&quot;,&quot;itemData&quot;:{&quot;type&quot;:&quot;article-journal&quot;,&quot;id&quot;:&quot;a5124643-dc68-3345-a2d8-c02fc06dc1cc&quot;,&quot;title&quot;:&quot;Valorisation of Aronia melanocarpa pomace for development of functional ingredients with high nutritional value and antioxidant capacity&quot;,&quot;author&quot;:[{&quot;family&quot;:&quot;Lazar&quot;,&quot;given&quot;:&quot;M A&quot;,&quot;parse-names&quot;:false,&quot;dropping-particle&quot;:&quot;&quot;,&quot;non-dropping-particle&quot;:&quot;&quot;},{&quot;family&quot;:&quot;Catana&quot;,&quot;given&quot;:&quot;M&quot;,&quot;parse-names&quot;:false,&quot;dropping-particle&quot;:&quot;&quot;,&quot;non-dropping-particle&quot;:&quot;&quot;},{&quot;family&quot;:&quot;Catana&quot;,&quot;given&quot;:&quot;L&quot;,&quot;parse-names&quot;:false,&quot;dropping-particle&quot;:&quot;&quot;,&quot;non-dropping-particle&quot;:&quot;&quot;},{&quot;family&quot;:&quot;Burnete&quot;,&quot;given&quot;:&quot;A G&quot;,&quot;parse-names&quot;:false,&quot;dropping-particle&quot;:&quot;&quot;,&quot;non-dropping-particle&quot;:&quot;&quot;},{&quot;family&quot;:&quot;Teodorescu&quot;,&quot;given&quot;:&quot;R I&quot;,&quot;parse-names&quot;:false,&quot;dropping-particle&quot;:&quot;&quot;,&quot;non-dropping-particle&quot;:&quot;&quot;},{&quot;family&quot;:&quot;Asanica&quot;,&quot;given&quot;:&quot;A C&quot;,&quot;parse-names&quot;:false,&quot;dropping-particle&quot;:&quot;&quot;,&quot;non-dropping-particle&quot;:&quot;&quot;},{&quot;family&quot;:&quot;Belc&quot;,&quot;given&quot;:&quot;N&quot;,&quot;parse-names&quot;:false,&quot;dropping-particle&quot;:&quot;&quot;,&quot;non-dropping-particle&quot;:&quot;&quot;}],&quot;container-title&quot;:&quot;Scientific Papers-Series B-Horticulture&quot;,&quot;ISSN&quot;:&quot;2285-5653&quot;,&quot;issued&quot;:{&quot;date-parts&quot;:[[2020]]},&quot;publisher-place&quot;:&quot;IBA Bucharest, Natl Res &amp; Dev Inst Food Bioresources, 6 DinuVintila,Dist 2, Bucharest 021102, Romania&quot;,&quot;page&quot;:&quot;403-410&quot;,&quot;language&quot;:&quot;English&quot;,&quot;abstract&quot;:&quot;At the industrial level. the fruits of Aronia melanocarpa are processed mainly in the form of juice. resulting significant quantities of Aronia pomace, which is noted by the content of polyphenols, antocyanins, dietary fibers, pectic substances, minerals and vitamins. In this paper are presented the results of the research performed to achieve a functional ingredient (powder) from Aronia waste resulting in fruit juice industry. For this purpose. Aronia pomace (from the conventional and organic culture of our country) was subjected to a convective drying process at 50 degrees C or lyophilisation at -55 degrees C to protect the bioactive compounds to a moisture content to allow their milling and turning them into powder and their stability in terms of quality. Powder achieved from Aronia pomace is characterized by total dietary fiber content (55.42-58.67%), minerals (1.97-2.73%). total sugar (12.72-15.89%), vitamin C (9.05-26.08 mg/100 g), and total polyphenols (50.26-96.92 mg GAE/g). At the same time. powder achieved from Aronia pomace has antioxidant capacity. Due to its complex biochemical composition and antioxidant potential, the functional ingredient achieved from Aronia pomace can be used to fortify bakery bakery and pastry products.&quot;,&quot;issue&quot;:&quot;2&quot;,&quot;volume&quot;:&quot;64&quot;,&quot;container-title-short&quot;:&quot;&quot;},&quot;isTemporary&quot;:false}]},{&quot;citationID&quot;:&quot;MENDELEY_CITATION_c9e5fae4-c0cf-4e85-9f23-b4d23d467ead&quot;,&quot;properties&quot;:{&quot;noteIndex&quot;:0},&quot;isEdited&quot;:false,&quot;manualOverride&quot;:{&quot;isManuallyOverridden&quot;:false,&quot;citeprocText&quot;:&quot;[9]&quot;,&quot;manualOverrideText&quot;:&quot;&quot;},&quot;citationTag&quot;:&quot;MENDELEY_CITATION_v3_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&quot;,&quot;citationItems&quot;:[{&quot;id&quot;:&quot;a0805546-60b8-3b07-a130-54214fa4c19d&quot;,&quot;itemData&quot;:{&quot;type&quot;:&quot;article-journal&quot;,&quot;id&quot;:&quot;a0805546-60b8-3b07-a130-54214fa4c19d&quot;,&quot;title&quot;:&quot;Production of chokeberry pulp powder by convective and freeze-drying foam-mat techniques: effects on physicochemical properties, bioactive content, and antioxidant activity&quot;,&quot;author&quot;:[{&quot;family&quot;:&quot;Yıkılkan&quot;,&quot;given&quot;:&quot;Y&quot;,&quot;parse-names&quot;:false,&quot;dropping-particle&quot;:&quot;&quot;,&quot;non-dropping-particle&quot;:&quot;&quot;},{&quot;family&quot;:&quot;Ali Redha&quot;,&quot;given&quot;:&quot;A&quot;,&quot;parse-names&quot;:false,&quot;dropping-particle&quot;:&quot;&quot;,&quot;non-dropping-particle&quot;:&quot;&quot;},{&quot;family&quot;:&quot;Kaba&quot;,&quot;given&quot;:&quot;B&quot;,&quot;parse-names&quot;:false,&quot;dropping-particle&quot;:&quot;&quot;,&quot;non-dropping-particle&quot;:&quot;&quot;},{&quot;family&quot;:&quot;Pasazadeh&quot;,&quot;given&quot;:&quot;H&quot;,&quot;parse-names&quot;:false,&quot;dropping-particle&quot;:&quot;&quot;,&quot;non-dropping-particle&quot;:&quot;&quot;},{&quot;family&quot;:&quot;Koca&quot;,&quot;given&quot;:&quot;I&quot;,&quot;parse-names&quot;:false,&quot;dropping-particle&quot;:&quot;&quot;,&quot;non-dropping-particle&quot;:&quot;&quot;}],&quot;container-title&quot;:&quot;Sustainable Food Technology&quot;,&quot;DOI&quot;:&quot;10.1039/d5fb00150a&quot;,&quot;URL&quot;:&quot;https://www.scopus.com/inward/record.uri?eid=2-s2.0-105009718046&amp;doi=10.1039%2Fd5fb00150a&amp;partnerID=40&amp;md5=c04eb4d1117a39d05db0b8d9376f504d&quot;,&quot;issued&quot;:{&quot;date-parts&quot;:[[2025]]},&quot;abstract&quot;:&quot;Chokeberry has gained popularity due to its high anthocyanin content. However, its high-water content shortens its shelf life, leading to potential waste, while its high pectin content limits its application as a food ingredient. A viable approach is using mature fruits to produce bioactive-rich pulp powder as a functional food ingredient. This study investigated the production of chokeberry fruit pulp powder by foam-mat drying, for the first time, via freeze and convective drying at different temperatures (50, 60, and 70 °C) and evaluate it in terms of powder properties, bioactive content, and antioxidant activity. Regarding the color of the produced powder, the lowest redness and highest yellowness values were observed in the freeze-dried powder. Bulk density, tap density, and the Carr index were found to be higher in convectively dried products. Freeze drying produced a powder with the highest bioactive content, including phenolic (41.14 ± 0.22 mg g−1), flavonoid (6.03 ± 0.12 mg g−1), and anthocyanin (4.42 ± 0.27 mg g−1) compounds, as well as the strongest antioxidant activity. Although convective drying reduced bioactive content, drying at 50 °C preserved key properties, making it a cost-effective alternative. The two-term model at 50 °C best described the drying kinetics, further supporting CD 50 °C as an efficient option with favorable powder characteristics. © 2025 Elsevier B.V., All rights reserved.&quot;,&quot;container-title-short&quot;:&quot;&quot;},&quot;isTemporary&quot;:false}]},{&quot;citationID&quot;:&quot;MENDELEY_CITATION_45f93c10-b27d-4d15-87fd-52692b4a4f03&quot;,&quot;properties&quot;:{&quot;noteIndex&quot;:0},&quot;isEdited&quot;:false,&quot;manualOverride&quot;:{&quot;isManuallyOverridden&quot;:false,&quot;citeprocText&quot;:&quot;[10]&quot;,&quot;manualOverrideText&quot;:&quot;&quot;},&quot;citationTag&quot;:&quot;MENDELEY_CITATION_v3_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&quot;,&quot;citationItems&quot;:[{&quot;id&quot;:&quot;7d9e9dbe-11cc-3118-998b-96309bf9e38a&quot;,&quot;itemData&quot;:{&quot;type&quot;:&quot;article-journal&quot;,&quot;id&quot;:&quot;7d9e9dbe-11cc-3118-998b-96309bf9e38a&quot;,&quot;title&quot;:&quot;Optimization of the Anthocyanins extraction process from Aronia berries pomace&quot;,&quot;author&quot;:[{&quot;family&quot;:&quot;Roda-Serrat&quot;,&quot;given&quot;:&quot;M C&quot;,&quot;parse-names&quot;:false,&quot;dropping-particle&quot;:&quot;&quot;,&quot;non-dropping-particle&quot;:&quot;&quot;},{&quot;family&quot;:&quot;Andrade&quot;,&quot;given&quot;:&quot;T A&quot;,&quot;parse-names&quot;:false,&quot;dropping-particle&quot;:&quot;&quot;,&quot;non-dropping-particle&quot;:&quot;&quot;},{&quot;family&quot;:&quot;Errico&quot;,&quot;given&quot;:&quot;M&quot;,&quot;parse-names&quot;:false,&quot;dropping-particle&quot;:&quot;&quot;,&quot;non-dropping-particle&quot;:&quot;&quot;}],&quot;container-title&quot;:&quot;Bulgarian Chemical Communications&quot;,&quot;DOI&quot;:&quot;10.34049/bcc.51.B.020&quot;,&quot;ISSN&quot;:&quot;08619808 (ISSN)&quot;,&quot;URL&quot;:&quot;https://www.scopus.com/inward/record.uri?eid=2-s2.0-85078822485&amp;doi=10.34049%2Fbcc.51.B.020&amp;partnerID=40&amp;md5=969dc353c14450c4b93916c1f785563a&quot;,&quot;issued&quot;:{&quot;date-parts&quot;:[[2019]]},&quot;publisher-place&quot;:&quot;University of Southern Denmark, Department of Chemical Engineering Biotechnology and Environmental Technology, Compusvej 55, Odense M, 5230, Denmark&quot;,&quot;page&quot;:&quot;106-107&quot;,&quot;language&quot;:&quot;English&quot;,&quot;abstract&quot;:&quot;The extraction of anthocyanins from Aronia melanocarpa pomace from juice production was studied in the context of waste minimization and biomass valorization. The influence of temperature, solvent concentration and solid to solvent ratio was investigated. The concentration achieved with extraction was quantified by HPLC. The highest concentration of anthocyanin observed was 794.16 mg/l at 50°C, using a concentration of citric acid of 1.5 wt% and a 1:20 solid to solvent ratio. © 2019 Bulgarian Academy of Sciences, Union of Chemists in Bulgaria&quot;,&quot;publisher&quot;:&quot;Bulgarian Academy of Sciences&quot;,&quot;volume&quot;:&quot;51&quot;,&quot;container-title-short&quot;:&quot;&quot;},&quot;isTemporary&quot;:false}]},{&quot;citationID&quot;:&quot;MENDELEY_CITATION_01b4bf33-8ae6-41b3-b77f-cf3f025c1d0d&quot;,&quot;properties&quot;:{&quot;noteIndex&quot;:0},&quot;isEdited&quot;:false,&quot;manualOverride&quot;:{&quot;isManuallyOverridden&quot;:false,&quot;citeprocText&quot;:&quot;[11]&quot;,&quot;manualOverrideText&quot;:&quot;&quot;},&quot;citationTag&quot;:&quot;MENDELEY_CITATION_v3_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&quot;,&quot;citationItems&quot;:[{&quot;id&quot;:&quot;4086bbd5-ed39-34cb-af7f-fa38112b7964&quot;,&quot;itemData&quot;:{&quot;type&quot;:&quot;article-journal&quot;,&quot;id&quot;:&quot;4086bbd5-ed39-34cb-af7f-fa38112b7964&quot;,&quot;title&quot;:&quot;Optimization of the Recovery of Anthocyanins from Chokeberry Juice Pomace by Homogenization in Acidified Water&quot;,&quot;author&quot;:[{&quot;family&quot;:&quot;Roda-Serrat&quot;,&quot;given&quot;:&quot;Maria Cinta&quot;,&quot;parse-names&quot;:false,&quot;dropping-particle&quot;:&quot;&quot;,&quot;non-dropping-particle&quot;:&quot;&quot;},{&quot;family&quot;:&quot;Andrade&quot;,&quot;given&quot;:&quot;Thalles Allan&quot;,&quot;parse-names&quot;:false,&quot;dropping-particle&quot;:&quot;&quot;,&quot;non-dropping-particle&quot;:&quot;&quot;},{&quot;family&quot;:&quot;Rindom&quot;,&quot;given&quot;:&quot;Janus&quot;,&quot;parse-names&quot;:false,&quot;dropping-particle&quot;:&quot;&quot;,&quot;non-dropping-particle&quot;:&quot;&quot;},{&quot;family&quot;:&quot;Lund&quot;,&quot;given&quot;:&quot;Peter Brilner&quot;,&quot;parse-names&quot;:false,&quot;dropping-particle&quot;:&quot;&quot;,&quot;non-dropping-particle&quot;:&quot;&quot;},{&quot;family&quot;:&quot;Norddahl&quot;,&quot;given&quot;:&quot;Birgir&quot;,&quot;parse-names&quot;:false,&quot;dropping-particle&quot;:&quot;&quot;,&quot;non-dropping-particle&quot;:&quot;&quot;},{&quot;family&quot;:&quot;Errico&quot;,&quot;given&quot;:&quot;Massimiliano&quot;,&quot;parse-names&quot;:false,&quot;dropping-particle&quot;:&quot;&quot;,&quot;non-dropping-particle&quot;:&quot;&quot;}],&quot;container-title&quot;:&quot;Waste and Biomass Valorization&quot;,&quot;container-title-short&quot;:&quot;Waste Biomass Valorization&quot;,&quot;DOI&quot;:&quot;10.1007/s12649-020-01127-w&quot;,&quot;ISSN&quot;:&quot;1877-2641&quot;,&quot;URL&quot;:&quot;https://link.springer.com/10.1007/s12649-020-01127-w&quot;,&quot;issued&quot;:{&quot;date-parts&quot;:[[2021,4,20]]},&quot;publisher-place&quot;:&quot;Department of Chemical Engineering, Biotechnology and Environmental Technology, University of Southern Denmark, Odense M, 5230, Denmark&quot;,&quot;page&quot;:&quot;1815-1827&quot;,&quot;language&quot;:&quot;English&quot;,&quot;abstract&quot;:&quot;The recovery efficiency of waste valorization processes depends on an interplay of different conditions that are sometimes overlooked. Process optimization by the means of establishing mathematical relations between the process parameters and outputs is a strong tool to identify optimal operating conditions based on experimental data. In this study, the extraction of anthocyanins from chokeberry (Aronia melancocarpa) juice pomace using homogenization in acidified water was selected as a case study for process optimization using response surface methodology. The parameters studied were the citric acid content in the water, the temperature and the liquid-solid ratio. The optimal conditions to maximize both anthocyanin concentration and total anthocyanin content extracted were 1.5 wt% citric acid, 45 degrees C and 34 g solvent/g fresh pomace. Furthermore, the model developed predicted satisfactorily the overall anthocyanin content and anthocyanin concentration in the extract, as well as the final pH and total dissolved solids. The process optimization performed in this study sets the ground for further process design targeting the production of high-value products from byproducts or biowaste to be used in food ingredients or supplements. [GRAPHICS.&quot;,&quot;publisher&quot;:&quot;Springer Science and Business Media B.V.&quot;,&quot;issue&quot;:&quot;4&quot;,&quot;volume&quot;:&quot;12&quot;},&quot;isTemporary&quot;:false}]},{&quot;citationID&quot;:&quot;MENDELEY_CITATION_b44af5d1-53a7-4f22-8387-4141215eb28c&quot;,&quot;properties&quot;:{&quot;noteIndex&quot;:0},&quot;isEdited&quot;:false,&quot;manualOverride&quot;:{&quot;isManuallyOverridden&quot;:false,&quot;citeprocText&quot;:&quot;[12]&quot;,&quot;manualOverrideText&quot;:&quot;&quot;},&quot;citationTag&quot;:&quot;MENDELEY_CITATION_v3_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&quot;,&quot;citationItems&quot;:[{&quot;id&quot;:&quot;07baf71e-6b87-3d54-9c8c-cb2c3407a18a&quot;,&quot;itemData&quot;:{&quot;type&quot;:&quot;article-journal&quot;,&quot;id&quot;:&quot;07baf71e-6b87-3d54-9c8c-cb2c3407a18a&quot;,&quot;title&quot;:&quot;The Efficiency of Selected Green Solvents and Parameters for Polyphenol Extraction from Chokeberry (Aronia melanocarpa (Michx)) Pomace&quot;,&quot;author&quot;:[{&quot;family&quot;:&quot;Kavela&quot;,&quot;given&quot;:&quot;Efaishe Tweuhanga Angaleni&quot;,&quot;parse-names&quot;:false,&quot;dropping-particle&quot;:&quot;&quot;,&quot;non-dropping-particle&quot;:&quot;&quot;},{&quot;family&quot;:&quot;Szalóki-Dorkó&quot;,&quot;given&quot;:&quot;Lilla&quot;,&quot;parse-names&quot;:false,&quot;dropping-particle&quot;:&quot;&quot;,&quot;non-dropping-particle&quot;:&quot;&quot;},{&quot;family&quot;:&quot;Máté&quot;,&quot;given&quot;:&quot;Mónika&quot;,&quot;parse-names&quot;:false,&quot;dropping-particle&quot;:&quot;&quot;,&quot;non-dropping-particle&quot;:&quot;&quot;}],&quot;container-title&quot;:&quot;Foods&quot;,&quot;accessed&quot;:{&quot;date-parts&quot;:[[2023,12,29]]},&quot;DOI&quot;:&quot;10.3390/FOODS12193639/S1&quot;,&quot;ISSN&quot;:&quot;23048158&quot;,&quot;URL&quot;:&quot;https://www.mdpi.com/2304-8158/12/19/3639/htm&quot;,&quot;issued&quot;:{&quot;date-parts&quot;:[[2023,10,1]]},&quot;page&quot;:&quot;3639&quot;,&quot;abstract&quot;:&quot;Chokeberry pomace is a potential source of natural colourants, antimicrobial agents, and anti-senescence compounds due to its high polyphenols content. Therefore, this study assessed the efficiency of green solvents (50% ethanol, 50% glycerol, and 100% distilled water, all acidified with 1% citric acid or 1% formic acid) for anthocyanin and total phenolic content (TPC) extraction from lyophilised chokeberry pomace. Extraction was performed in a water bath at 40, 50, and 60 °C for 60 and 120 min, followed by ultrasonic treatment for 15 and 30 min. Based on the results, 50% ethanol + 1% citric acid yielded significantly higher total anthocyanin content in the case of both spectrometric and HPLC measurements (1783 ± 153 mg CGE/100 g DW and 879.5 mg/100 g DW) at 50 °C for 60 min. Citric acids seem more effective compared to formic acid. The highest values of TPC were obtained with 50% glycerol + 1% formic acid at 50 °C for 60 min (12,309 ± 759 mg GAE/100 g DW). This study provides evidence that a substantial quantity of polyphenols, which can potentially be used as a natural food additive, can be efficiently extracted with 50% ethanol + 1% citric acid or 50% glycerol at 50 °C for 60 min from chokeberry pomace.&quot;,&quot;publisher&quot;:&quot;Multidisciplinary Digital Publishing Institute (MDPI)&quot;,&quot;issue&quot;:&quot;19&quot;,&quot;volume&quot;:&quot;12&quot;,&quot;container-title-short&quot;:&quot;&quot;},&quot;isTemporary&quot;:false}]},{&quot;citationID&quot;:&quot;MENDELEY_CITATION_d38c2888-f113-4ec4-a0b2-b6d9d714c6e0&quot;,&quot;properties&quot;:{&quot;noteIndex&quot;:0},&quot;isEdited&quot;:false,&quot;manualOverride&quot;:{&quot;isManuallyOverridden&quot;:false,&quot;citeprocText&quot;:&quot;[13]&quot;,&quot;manualOverrideText&quot;:&quot;&quot;},&quot;citationTag&quot;:&quot;MENDELEY_CITATION_v3_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&quot;,&quot;citationItems&quot;:[{&quot;id&quot;:&quot;07071e87-623e-31ce-a200-a0f17093a490&quot;,&quot;itemData&quot;:{&quot;type&quot;:&quot;article-journal&quot;,&quot;id&quot;:&quot;07071e87-623e-31ce-a200-a0f17093a490&quot;,&quot;title&quot;:&quot;Utilizing Natural Deep Eutectic Solvents (NADESs) for Sustainable Phytonutrient Recovery: Optimization and Multi-Matrix Extraction of Bioactive Compounds&quot;,&quot;author&quot;:[{&quot;family&quot;:&quot;Makarova&quot;,&quot;given&quot;:&quot;A&quot;,&quot;parse-names&quot;:false,&quot;dropping-particle&quot;:&quot;&quot;,&quot;non-dropping-particle&quot;:&quot;&quot;},{&quot;family&quot;:&quot;Özten&quot;,&quot;given&quot;:&quot;C&quot;,&quot;parse-names&quot;:false,&quot;dropping-particle&quot;:&quot;&quot;,&quot;non-dropping-particle&quot;:&quot;&quot;},{&quot;family&quot;:&quot;Zieniuk&quot;,&quot;given&quot;:&quot;B&quot;,&quot;parse-names&quot;:false,&quot;dropping-particle&quot;:&quot;&quot;,&quot;non-dropping-particle&quot;:&quot;&quot;}],&quot;container-title&quot;:&quot;Applied Sciences (Switzerland)&quot;,&quot;DOI&quot;:&quot;10.3390/app15094843&quot;,&quot;URL&quot;:&quot;https://www.scopus.com/inward/record.uri?eid=2-s2.0-105004909650&amp;doi=10.3390%2Fapp15094843&amp;partnerID=40&amp;md5=bd2ee20dabe7e111f5004371a780cad9&quot;,&quot;issued&quot;:{&quot;date-parts&quot;:[[2025]]},&quot;abstract&quot;:&quot;Featured Application: The optimized NADES-based extraction method developed in this study presents a sustainable alternative for the nutraceutical, pharmaceutical, and cosmetic industries to recover polyphenols (e.g., from Lonicera japonica), betalains (e.g., from beetroot), anthocyanins (e.g., from chokeberry pomace), and other bioactive compounds from diverse plant matrices. By replacing traditional volatile organic solvents with eco-friendly NADESs, this approach enhances extraction efficiency for hydrophilic phytochemicals while reducing environmental impact, aligning with green chemistry principles for industrial-scale phytochemical recovery. Bioactive phytochemicals, such as polyphenols, play vital roles in human health, but conventional extraction methods rely on hazardous solvents. This study establishes natural deep eutectic solvents (NADESs) as versatile and environmentally friendly alternatives for recovering a variety of bioactive compounds from plant materials. Five choline chloride-based NADESs were evaluated for their effectiveness in extracting betalains (from beetroot), carotenoids (from carrot and sweet potato), anthocyanins (from chokeberry pomace and red onion), and polyphenols (from Lonicera japonica flowers, hop cones, rowan berries, and spent coffee grounds). Notably, NADES2 outperformed water in betalain recovery (179.86 mg of betanin/100 g of beetroot), while NADES4 (choline chloride-urea, 1:2 molar ratio) matched the polyphenol extraction efficiency of ethanol. Using L. japonica flowers as a model for optimization, Response Surface Methodology (RSM) identified the solvent ratio and temperature as critical extraction parameters, using high ratios (12:1–15:1 v/w) and moderate heat (55–75 °C) to maximize recovery. NADES4 emerged as a high-performing solvent, achieving a total phenolic content (TPC) of 75.94 mg chlorogenic acid/g and antioxidant activity of 451.00 µmol Trolox/g under the following conditions: 60% aqueous dilution, 15:1 solvent ratio, and 80 °C, 30 min. These findings highlight NADESs as a green, tunable solvent system for phytochemical extraction across plant species, offering enhanced efficiency, reduced environmental impact, and alignment with sustainable practices. © 2025 Elsevier B.V., All rights reserved.&quot;,&quot;issue&quot;:&quot;9&quot;,&quot;volume&quot;:&quot;15&quot;,&quot;container-title-short&quot;:&quot;&quot;},&quot;isTemporary&quot;:false}]},{&quot;citationID&quot;:&quot;MENDELEY_CITATION_f6f02ac8-ba3c-4276-a605-adef387473e0&quot;,&quot;properties&quot;:{&quot;noteIndex&quot;:0},&quot;isEdited&quot;:false,&quot;manualOverride&quot;:{&quot;isManuallyOverridden&quot;:false,&quot;citeprocText&quot;:&quot;[14]&quot;,&quot;manualOverrideText&quot;:&quot;&quot;},&quot;citationTag&quot;:&quot;MENDELEY_CITATION_v3_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&quot;,&quot;citationItems&quot;:[{&quot;id&quot;:&quot;fe2276d8-42c3-3940-ad73-71c050c3084e&quot;,&quot;itemData&quot;:{&quot;type&quot;:&quot;article-journal&quot;,&quot;id&quot;:&quot;fe2276d8-42c3-3940-ad73-71c050c3084e&quot;,&quot;title&quot;:&quot;Investigating the antioxidant potential of chokeberry (Aronia melanocarpa) products&quot;,&quot;author&quot;:[{&quot;family&quot;:&quot;Kapci&quot;,&quot;given&quot;:&quot;Bahtinur&quot;,&quot;parse-names&quot;:false,&quot;dropping-particle&quot;:&quot;&quot;,&quot;non-dropping-particle&quot;:&quot;&quot;},{&quot;family&quot;:&quot;Neradová&quot;,&quot;given&quot;:&quot;Eva&quot;,&quot;parse-names&quot;:false,&quot;dropping-particle&quot;:&quot;&quot;,&quot;non-dropping-particle&quot;:&quot;&quot;},{&quot;family&quot;:&quot;Čížková&quot;,&quot;given&quot;:&quot;Helena&quot;,&quot;parse-names&quot;:false,&quot;dropping-particle&quot;:&quot;&quot;,&quot;non-dropping-particle&quot;:&quot;&quot;},{&quot;family&quot;:&quot;Voldřich&quot;,&quot;given&quot;:&quot;Michal&quot;,&quot;parse-names&quot;:false,&quot;dropping-particle&quot;:&quot;&quot;,&quot;non-dropping-particle&quot;:&quot;&quot;},{&quot;family&quot;:&quot;Rajchl&quot;,&quot;given&quot;:&quot;Aleš&quot;,&quot;parse-names&quot;:false,&quot;dropping-particle&quot;:&quot;&quot;,&quot;non-dropping-particle&quot;:&quot;&quot;},{&quot;family&quot;:&quot;Capanoglu&quot;,&quot;given&quot;:&quot;Esra&quot;,&quot;parse-names&quot;:false,&quot;dropping-particle&quot;:&quot;&quot;,&quot;non-dropping-particle&quot;:&quot;&quot;}],&quot;container-title&quot;:&quot;Journal of Food and Nutrition Research&quot;,&quot;ISSN&quot;:&quot;13368672 (ISSN)&quot;,&quot;issued&quot;:{&quot;date-parts&quot;:[[2013]]},&quot;publisher-place&quot;:&quot;Department of Food Engineering, Istanbul Technical University, 34469 Maslak, Istanbul, Turkey&quot;,&quot;page&quot;:&quot;219-229&quot;,&quot;language&quot;:&quot;English&quot;,&quot;abstract&quot;:&quot;Several studies have reported on the flavonoid and phenolic acid contents of chokeberry. However, limited reports have been focused on the anthocyanins and antioxidant activity of chokeberry products, although chokeberries are ge nerally consumed as processed. In order to determine the health-related constituents of different chokeberry products, total phenolics, flavonoids, anthocyanins and antioxidant activity were examined in fourteen chokeberry products. The highest total phenolics and anthocyanin contents were found in chokeberry pomace with the values of 63.1 g·kg-1 expressed as gallic acid equivalents, and 4.5 g·kg-1 expressed as cyanidin-3-glucoside equivalents. Total flavonoid content and total antioxidant activity analysed by three different methods (2,2'-azinobis-(3-ethylbenzothiazoline-6-sulfonic acid) diammonium salt (ABTS), diphenyl-(2,4,6-trinitrophenyl) iminoazanium (DPPH), and cupric ion reducing antioxidant capacity (CUPRAC)) were higher in dried chokeberries compared to the rest of the products. The anthocyanin profile was determined by high performance liquid chromatography. Cyanidin-3-galactoside was found to be the major anthocyanin in all samples, but some differences were observed in the contents of individual anthocyanins. © 2013 VÙP Food Research Institute, Bratislava.&quot;,&quot;issue&quot;:&quot;4&quot;,&quot;volume&quot;:&quot;52&quot;,&quot;container-title-short&quot;:&quot;&quot;},&quot;isTemporary&quot;:false}]},{&quot;citationID&quot;:&quot;MENDELEY_CITATION_a9e3c1bc-f459-408a-8d64-8a9e5e9f8eb5&quot;,&quot;properties&quot;:{&quot;noteIndex&quot;:0},&quot;isEdited&quot;:false,&quot;manualOverride&quot;:{&quot;isManuallyOverridden&quot;:false,&quot;citeprocText&quot;:&quot;[15]&quot;,&quot;manualOverrideText&quot;:&quot;&quot;},&quot;citationTag&quot;:&quot;MENDELEY_CITATION_v3_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&quot;,&quot;citationItems&quot;:[{&quot;id&quot;:&quot;a05c1b99-3334-3e44-8732-85195479fc7d&quot;,&quot;itemData&quot;:{&quot;type&quot;:&quot;article-journal&quot;,&quot;id&quot;:&quot;a05c1b99-3334-3e44-8732-85195479fc7d&quot;,&quot;title&quot;:&quot;Optimisation of ultrasonic-assisted extraction of bioactive compounds from chokeberry pomace using response surface methodology [pdf]&quot;,&quot;author&quot;:[{&quot;family&quot;:&quot;Sady&quot;,&quot;given&quot;:&quot;Sylwia&quot;,&quot;parse-names&quot;:false,&quot;dropping-particle&quot;:&quot;&quot;,&quot;non-dropping-particle&quot;:&quot;&quot;},{&quot;family&quot;:&quot;Matuszak&quot;,&quot;given&quot;:&quot;Leszek&quot;,&quot;parse-names&quot;:false,&quot;dropping-particle&quot;:&quot;&quot;,&quot;non-dropping-particle&quot;:&quot;&quot;},{&quot;family&quot;:&quot;Błaszczyk&quot;,&quot;given&quot;:&quot;Alfred&quot;,&quot;parse-names&quot;:false,&quot;dropping-particle&quot;:&quot;&quot;,&quot;non-dropping-particle&quot;:&quot;&quot;}],&quot;container-title&quot;:&quot;Acta Scientiarum Polonorum Technologia Alimentaria&quot;,&quot;container-title-short&quot;:&quot;Acta Sci. Pol. Technol. Aliment.&quot;,&quot;DOI&quot;:&quot;10.17306/J.AFS.2019.0673&quot;,&quot;ISSN&quot;:&quot;16440730&quot;,&quot;URL&quot;:&quot;https://www.food.actapol.net/volume18/issue3/3_3_2019.pdf&quot;,&quot;issued&quot;:{&quot;date-parts&quot;:[[2019,9,30]]},&quot;publisher-place&quot;:&quot;Poznan Univ Econ &amp; Business, Dept Nat Sci &amp; Qual Assurance, Niepodleglosci 10, PL-61875 Poznan, Poland&quot;,&quot;page&quot;:&quot;249-256&quot;,&quot;language&quot;:&quot;English&quot;,&quot;abstract&quot;:&quot;Background. Chokeberry pomace is a valuable by-product of fruit processing because of its high levels of phenolic compounds and anthocyanins. The study was aimed to optimise chokeberry pomace extraction of total phenolic content, total anthocyanin content and antioxidant activity using response surface methodology. Material and methods. Response surface methodology was used to evaluate the effect of the concentration of ethanol (in the range of 60-96%) and sonication time (from 10 to 30 min) as independent variables on total phenolic content, antioxidant capacity and total anthocyanin content as the response functions. Results. The results showed that ethanol concentration, but not sonication time, had a significant influence on total phenolic content, antioxidant activity and total anthocyanin content. The optimal extraction conditions for total phenolic content (188.5 mg GAE/g DM) and antioxidant capacity (49.2 mM Tr/100 g DM) were 60% ethanol and 20 min sonication time. The optimal conditions in the case of total anthocyanin content (89.3 mg C3GE/g) were an 65% ethanol concentration and 13 min sonication time. Conclusion. The development of optimal extraction parameters should allow food producers to use efficient, cost-effective and environmentally friendly technology to isolate biologically active molecules from chokeberry pomace, while the selected extract could be a component of health-promoting bioactive products.&quot;,&quot;publisher&quot;:&quot;Wydawnictwo Uniwersytetu Przyrodniczego w Poznaniu&quot;,&quot;issue&quot;:&quot;3&quot;,&quot;volume&quot;:&quot;18&quot;},&quot;isTemporary&quot;:false}]},{&quot;citationID&quot;:&quot;MENDELEY_CITATION_0afffc70-0e1f-4f6d-8a25-d8af731f71b1&quot;,&quot;properties&quot;:{&quot;noteIndex&quot;:0},&quot;isEdited&quot;:false,&quot;manualOverride&quot;:{&quot;isManuallyOverridden&quot;:false,&quot;citeprocText&quot;:&quot;[16]&quot;,&quot;manualOverrideText&quot;:&quot;&quot;},&quot;citationTag&quot;:&quot;MENDELEY_CITATION_v3_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&quot;,&quot;citationItems&quot;:[{&quot;id&quot;:&quot;fb0c10d9-eba1-3bf2-8acc-5bef3f9c10b6&quot;,&quot;itemData&quot;:{&quot;type&quot;:&quot;article-journal&quot;,&quot;id&quot;:&quot;fb0c10d9-eba1-3bf2-8acc-5bef3f9c10b6&quot;,&quot;title&quot;:&quot;Kinetics of ultrasound assisted extraction of anthocyanins from Aronia melanocarpa (black chokeberry) wastes&quot;,&quot;author&quot;:[{&quot;family&quot;:&quot;Galván D’Alessandro&quot;,&quot;given&quot;:&quot;Leandro&quot;,&quot;parse-names&quot;:false,&quot;dropping-particle&quot;:&quot;&quot;,&quot;non-dropping-particle&quot;:&quot;&quot;},{&quot;family&quot;:&quot;Dimitrov&quot;,&quot;given&quot;:&quot;Krasimir&quot;,&quot;parse-names&quot;:false,&quot;dropping-particle&quot;:&quot;&quot;,&quot;non-dropping-particle&quot;:&quot;&quot;},{&quot;family&quot;:&quot;Vauchel&quot;,&quot;given&quot;:&quot;Peggy&quot;,&quot;parse-names&quot;:false,&quot;dropping-particle&quot;:&quot;&quot;,&quot;non-dropping-particle&quot;:&quot;&quot;},{&quot;family&quot;:&quot;Nikov&quot;,&quot;given&quot;:&quot;Iordan&quot;,&quot;parse-names&quot;:false,&quot;dropping-particle&quot;:&quot;&quot;,&quot;non-dropping-particle&quot;:&quot;&quot;}],&quot;container-title&quot;:&quot;Chemical Engineering Research and Design&quot;,&quot;DOI&quot;:&quot;10.1016/j.cherd.2013.11.020&quot;,&quot;ISSN&quot;:&quot;02638762&quot;,&quot;URL&quot;:&quot;https://www.scopus.com/inward/record.uri?eid=2-s2.0-84908602494&amp;doi=10.1016%2Fj.cherd.2013.11.020&amp;partnerID=40&amp;md5=cbf49fdf07e7cb99bf7379d52983b23a&quot;,&quot;issued&quot;:{&quot;date-parts&quot;:[[2014,10]]},&quot;publisher-place&quot;:&quot;Univ Lille Nord France, UPRES EA 1026, Lab Proc Biol Genie Enzymat &amp; Microbien ProBioGEM, Polytech Lille IUT A, F-59655 Villeneuve Dascq, France FU - project (Galvan D'Alessandro's PhD fellowship) by EADIC ECW lot 16 (Erasmus Mundus programme) FX - The&quot;,&quot;page&quot;:&quot;1818-1826&quot;,&quot;language&quot;:&quot;English&quot;,&quot;abstract&quot;:&quot;Black chokeberry fruits are very rich in antioxidant phenolics. After juice extraction, the wastes of pressed berries (juice production by-products) still contain important amount of phenolic species and namely anthocyanins. Ultrasound assisted extraction (UAE) from such wastes was studied. The influence of extraction time (0-240. min), temperature (20-70. °C), solvent composition (0-50% ethanol in water) and ultrasound power (0-100. W) on anthocyanins and polyphenols yields and on antioxidant capacity of the extracts was studied. High temperature and ethanol content in the solvent improved greatly the extraction yields. Ultrasounds improved mainly the extraction kinetics. Ultrasound effect was higher in the beginning of extraction process and at low temperatures. Suitability of UAE for preparation of antioxidant-rich plant extracts at reduced time and energy was confirmed obtaining high extraction efficiencies and high antioxidant capacities of Aronia extracts. To optimize extraction conditions a kinetic mathematical model, based on Peleg's equation and considering also the rate of anthocyanins thermal degradation, was proposed. The influences of extraction time, temperature, solvent composition and ultrasound power on polyphenols and anthocyanins yields and on antioxidant capacity were considered. The optimal conditions for anthocyanins extraction predicted by this model were experimentally validated. © 2013 The Institution of Chemical Engineers.&quot;,&quot;publisher&quot;:&quot;Institution of Chemical Engineers&quot;,&quot;issue&quot;:&quot;10&quot;,&quot;volume&quot;:&quot;92&quot;,&quot;container-title-short&quot;:&quot;&quot;},&quot;isTemporary&quot;:false}]},{&quot;citationID&quot;:&quot;MENDELEY_CITATION_25ea2d8f-f1d5-4e9c-8e21-e84b89392ccc&quot;,&quot;properties&quot;:{&quot;noteIndex&quot;:0},&quot;isEdited&quot;:false,&quot;manualOverride&quot;:{&quot;isManuallyOverridden&quot;:false,&quot;citeprocText&quot;:&quot;[17]&quot;,&quot;manualOverrideText&quot;:&quot;&quot;},&quot;citationTag&quot;:&quot;MENDELEY_CITATION_v3_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&quot;,&quot;citationItems&quot;:[{&quot;id&quot;:&quot;8c1e8942-7a3a-3584-b4c6-088e2db19f22&quot;,&quot;itemData&quot;:{&quot;type&quot;:&quot;article-journal&quot;,&quot;id&quot;:&quot;8c1e8942-7a3a-3584-b4c6-088e2db19f22&quot;,&quot;title&quot;:&quot;Optimization of ultrasound-assisted aqueous two-phase system extraction of polyphenolic compounds from Aronia melanocarpa pomace by response surface methodology&quot;,&quot;author&quot;:[{&quot;family&quot;:&quot;Xu&quot;,&quot;given&quot;:&quot;Yan-yang&quot;,&quot;parse-names&quot;:false,&quot;dropping-particle&quot;:&quot;&quot;,&quot;non-dropping-particle&quot;:&quot;&quot;},{&quot;family&quot;:&quot;Qiu&quot;,&quot;given&quot;:&quot;Yang&quot;,&quot;parse-names&quot;:false,&quot;dropping-particle&quot;:&quot;&quot;,&quot;non-dropping-particle&quot;:&quot;&quot;},{&quot;family&quot;:&quot;Ren&quot;,&quot;given&quot;:&quot;Hui&quot;,&quot;parse-names&quot;:false,&quot;dropping-particle&quot;:&quot;&quot;,&quot;non-dropping-particle&quot;:&quot;&quot;},{&quot;family&quot;:&quot;Ju&quot;,&quot;given&quot;:&quot;Dong-hu&quot;,&quot;parse-names&quot;:false,&quot;dropping-particle&quot;:&quot;&quot;,&quot;non-dropping-particle&quot;:&quot;&quot;},{&quot;family&quot;:&quot;Jia&quot;,&quot;given&quot;:&quot;Hong-lei&quot;,&quot;parse-names&quot;:false,&quot;dropping-particle&quot;:&quot;&quot;,&quot;non-dropping-particle&quot;:&quot;&quot;}],&quot;container-title&quot;:&quot;Preparative Biochemistry &amp; Biotechnology&quot;,&quot;DOI&quot;:&quot;10.1080/10826068.2016.1244684&quot;,&quot;ISSN&quot;:&quot;1082-6068&quot;,&quot;URL&quot;:&quot;https://www.scopus.com/inward/record.uri?eid=2-s2.0-85014888281&amp;doi=10.1080%2F10826068.2016.1244684&amp;partnerID=40&amp;md5=5506ebe7d677c9803b6714e7c5b1eb8e&quot;,&quot;issued&quot;:{&quot;date-parts&quot;:[[2017,3,16]]},&quot;publisher-place&quot;:&quot;Jilin Univ, Dept Food Sci &amp; Engn, Coll Food Sci &amp; Engn, Changchun 130022, Peoples R China&quot;,&quot;page&quot;:&quot;312-321&quot;,&quot;language&quot;:&quot;English&quot;,&quot;abstract&quot;:&quot;Aronia melanocarpa berries are abundant in polyphenolic compounds. After juice production, the pomace of pressed berries still contains a substantial amount of polyphenolic compounds. For efficient utilization of A. melanocarpa berries and the enhancement of polyphenolic compound yields in Aronia melanocarpa pomace (AMP), total phenolics (TP) and total flavonoids (TF) from AMP were extracted, using ultrasound-assisted aqueous two-phase system (UAE-ATPS) extraction method. First, the influences of ammonium sulfate concentration, ethanol-water ratio, ultrasonic time, and ultrasonic power on TP and TF yields were investigated. On this basis, process variables such as ammonium sulfate concentration (0.30-0.35gmL(-1)), ethanol-water ratio (0.6-0.8), ultrasonic time (40-60min), and ultrasonic power (175-225W) were further optimized by implementing Box-Benhnken design with response surface methodology. The experimental results showed that optimal extraction conditions of TP from AMP were as follows: ammonium sulfate concentration of 0.324gmL(-1), ethanol-water ratio of 0.69, ultrasonic time of 52min, and ultrasonic power of 200W. Meanwhile, ammonium sulfate concentration of 0.320gmL(-1), ethanol-water ratio of 0.71, ultrasonic time of 50min, and ultrasonic power of 200W were determined as optimum extraction conditions of TF in AMP. Experimental validation was performed, where TP and TF yields reached 68.15 +/- 1.04 and 11.67 +/- 0.63mgg(-1), respectively. Close agreement was found between experimental and predicted values. Overall, the present results demonstrated that ultrasound-assisted aqueous two-phase system extraction method was successfully used to extract total phenolics and flavonoids in A. melanocarpa pomace.&quot;,&quot;publisher&quot;:&quot;Taylor and Francis Inc.&quot;,&quot;issue&quot;:&quot;3&quot;,&quot;volume&quot;:&quot;47&quot;,&quot;container-title-short&quot;:&quot;Prep. Biochem. Biotechnol.&quot;},&quot;isTemporary&quot;:false}]},{&quot;citationID&quot;:&quot;MENDELEY_CITATION_e137756c-6a39-4287-88f5-b580b3d98525&quot;,&quot;properties&quot;:{&quot;noteIndex&quot;:0},&quot;isEdited&quot;:false,&quot;manualOverride&quot;:{&quot;isManuallyOverridden&quot;:false,&quot;citeprocText&quot;:&quot;[18]&quot;,&quot;manualOverrideText&quot;:&quot;&quot;},&quot;citationTag&quot;:&quot;MENDELEY_CITATION_v3_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&quot;,&quot;citationItems&quot;:[{&quot;id&quot;:&quot;95c80ed1-93ec-3999-80a0-896875dd48f1&quot;,&quot;itemData&quot;:{&quot;type&quot;:&quot;article-journal&quot;,&quot;id&quot;:&quot;95c80ed1-93ec-3999-80a0-896875dd48f1&quot;,&quot;title&quot;:&quot;Evaluation of Microwave- and Ultrasound-Assisted Extraction Techniques for Revalorization of Black Chokeberry (Aronia melanocarpa) Fruit Pomace Anthocyanins&quot;,&quot;author&quot;:[{&quot;family&quot;:&quot;Elez Garofulić&quot;,&quot;given&quot;:&quot;Ivona&quot;,&quot;parse-names&quot;:false,&quot;dropping-particle&quot;:&quot;&quot;,&quot;non-dropping-particle&quot;:&quot;&quot;},{&quot;family&quot;:&quot;Repajić&quot;,&quot;given&quot;:&quot;Maja&quot;,&quot;parse-names&quot;:false,&quot;dropping-particle&quot;:&quot;&quot;,&quot;non-dropping-particle&quot;:&quot;&quot;},{&quot;family&quot;:&quot;Zorić&quot;,&quot;given&quot;:&quot;Zoran&quot;,&quot;parse-names&quot;:false,&quot;dropping-particle&quot;:&quot;&quot;,&quot;non-dropping-particle&quot;:&quot;&quot;},{&quot;family&quot;:&quot;Jurendić&quot;,&quot;given&quot;:&quot;Tomislav&quot;,&quot;parse-names&quot;:false,&quot;dropping-particle&quot;:&quot;&quot;,&quot;non-dropping-particle&quot;:&quot;&quot;},{&quot;family&quot;:&quot;Dragović-Uzelac&quot;,&quot;given&quot;:&quot;Verica&quot;,&quot;parse-names&quot;:false,&quot;dropping-particle&quot;:&quot;&quot;,&quot;non-dropping-particle&quot;:&quot;&quot;}],&quot;container-title&quot;:&quot;Sustainability (Switzerland)&quot;,&quot;accessed&quot;:{&quot;date-parts&quot;:[[2023,12,29]]},&quot;DOI&quot;:&quot;10.3390/SU15097047&quot;,&quot;ISSN&quot;:&quot;20711050&quot;,&quot;issued&quot;:{&quot;date-parts&quot;:[[2023,5,1]]},&quot;abstract&quot;:&quot;Black chokeberry juice production results in a large amount of pomace, which is usually regarded as waste. Nevertheless, it contains significant amounts of anthocyanins, which can be utilized as health-promoting components, but also as food colorants. To take advantage of their benefits, green extraction methods such as microwave-assisted (MAE) and ultrasound-assisted extraction (UAE) are widely used for their isolation. This study aimed to evaluate the effects of MAE and UAE parameters (solvent, treatment time, temperature, or ultrasound amplitude) on the extraction yield of anthocyanins from black chokeberry pomace and to compare the effectiveness of these two green extraction methods with conventional reflux extraction, both in terms of total anthocyanins yield and effects on individual compounds. In both techniques, acidification of the extraction solvent did not show a significant effect on anthocyanin content. For MAE, a temperature increase from 40 to 60 °C positively affected the extraction yield, while 4 min was a substantial treatment time for the extraction. Conversely, UAE required 10 min of treatment time with no effect on amplitude. UPLC ESI-MS2 analysis confirmed the presence of 6 anthocyanins in the obtained extracts, with significantly higher levels of cyanidin-3-O-xyloside and cyanidin-3-O-arabinoside were in ones isolated by green extraction techniques.&quot;,&quot;publisher&quot;:&quot;MDPI&quot;,&quot;issue&quot;:&quot;9&quot;,&quot;volume&quot;:&quot;15&quot;,&quot;container-title-short&quot;:&quot;&quot;},&quot;isTemporary&quot;:false}]},{&quot;citationID&quot;:&quot;MENDELEY_CITATION_d4e1816b-940c-4287-a4da-34cdb47650c5&quot;,&quot;properties&quot;:{&quot;noteIndex&quot;:0},&quot;isEdited&quot;:false,&quot;manualOverride&quot;:{&quot;isManuallyOverridden&quot;:false,&quot;citeprocText&quot;:&quot;[19]&quot;,&quot;manualOverrideText&quot;:&quot;&quot;},&quot;citationTag&quot;:&quot;MENDELEY_CITATION_v3_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&quot;,&quot;citationItems&quot;:[{&quot;id&quot;:&quot;7c0af6bb-2493-3a19-a520-3a1c701b46b0&quot;,&quot;itemData&quot;:{&quot;type&quot;:&quot;article-journal&quot;,&quot;id&quot;:&quot;7c0af6bb-2493-3a19-a520-3a1c701b46b0&quot;,&quot;title&quot;:&quot;Investigation of the Antioxidant and Antimicrobial Properties of Ultrasound-Assisted Extracted Phenolics from Aronia melanocarpa Pomace&quot;,&quot;author&quot;:[{&quot;family&quot;:&quot;Aprodu&quot;,&quot;given&quot;:&quot;Iuliana&quot;,&quot;parse-names&quot;:false,&quot;dropping-particle&quot;:&quot;&quot;,&quot;non-dropping-particle&quot;:&quot;&quot;},{&quot;family&quot;:&quot;Chitescu&quot;,&quot;given&quot;:&quot;Carmen Lidia&quot;,&quot;parse-names&quot;:false,&quot;dropping-particle&quot;:&quot;&quot;,&quot;non-dropping-particle&quot;:&quot;&quot;},{&quot;family&quot;:&quot;Grigore-Gurgu&quot;,&quot;given&quot;:&quot;Leontina&quot;,&quot;parse-names&quot;:false,&quot;dropping-particle&quot;:&quot;&quot;,&quot;non-dropping-particle&quot;:&quot;&quot;},{&quot;family&quot;:&quot;Dumitrașcu&quot;,&quot;given&quot;:&quot;Loredana&quot;,&quot;parse-names&quot;:false,&quot;dropping-particle&quot;:&quot;&quot;,&quot;non-dropping-particle&quot;:&quot;&quot;}],&quot;container-title&quot;:&quot;Applied Sciences&quot;,&quot;DOI&quot;:&quot;10.3390/app15137070&quot;,&quot;ISSN&quot;:&quot;2076-3417&quot;,&quot;URL&quot;:&quot;https://www.mdpi.com/2076-3417/15/13/7070&quot;,&quot;issued&quot;:{&quot;date-parts&quot;:[[2025,6,23]]},&quot;page&quot;:&quot;7070&quot;,&quot;abstract&quot;:&quot;&lt;p&gt;Black chokeberry (Aronia melanocarpa; BC) pomace represents an excellent source of compounds with health-promoting properties. This study investigated the contribution of ultrasound treatment to the recovery of phenolic compounds in comparison with conventional extraction, using water and ethanol solvents. The ultrasound amplitude was tested between 20% and 60%, for 10 min, with the highest concentrations of total polyphenols and antioxidant activity being measured at a 30% amplitude. Ultrasound treatment was able to reduce the extraction time for the efficient recovery of antioxidants, from 24 h as required in conventional extraction to several minutes while using lower amplitudes. Regardless of the ultrasound extraction conditions, the ethanolic extracts provided higher content of antioxidants compared to water extracts. The chromatographic analysis highlighted the presence of 48 bioactive compounds, including phenolic acids, isoflavones, flavones, flavanones, proanthocyanidins, flavonols and terpenes. BC extracts showed potential to inhibit the growth of Escherichia coli and Staphylococcus aureus. In addition, the potential mechanism associated with the antibacterial activity was revealed after performing molecular docking tests involving, as receptors, essential proteins for the survival and colonization functions of E. coli and S. aureus.&lt;/p&gt;&quot;,&quot;issue&quot;:&quot;13&quot;,&quot;volume&quot;:&quot;15&quot;,&quot;container-title-short&quot;:&quot;&quot;},&quot;isTemporary&quot;:false}]},{&quot;citationID&quot;:&quot;MENDELEY_CITATION_2fbc36ed-fefe-4861-b443-f7b182951416&quot;,&quot;properties&quot;:{&quot;noteIndex&quot;:0},&quot;isEdited&quot;:false,&quot;manualOverride&quot;:{&quot;isManuallyOverridden&quot;:false,&quot;citeprocText&quot;:&quot;[20]&quot;,&quot;manualOverrideText&quot;:&quot;&quot;},&quot;citationTag&quot;:&quot;MENDELEY_CITATION_v3_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&quot;,&quot;citationItems&quot;:[{&quot;id&quot;:&quot;4e14d78c-b92a-3ebc-b8e7-fa553372bb73&quot;,&quot;itemData&quot;:{&quot;type&quot;:&quot;article-journal&quot;,&quot;id&quot;:&quot;4e14d78c-b92a-3ebc-b8e7-fa553372bb73&quot;,&quot;title&quot;:&quot;Influence of supercritical fluid extraction parameters in preparation of black chokeberry extracts on total phenolic content and cellular viability&quot;,&quot;author&quot;:[{&quot;family&quot;:&quot;Wenzel&quot;,&quot;given&quot;:&quot;Jonathan&quot;,&quot;parse-names&quot;:false,&quot;dropping-particle&quot;:&quot;&quot;,&quot;non-dropping-particle&quot;:&quot;&quot;},{&quot;family&quot;:&quot;Wang&quot;,&quot;given&quot;:&quot;Lihua&quot;,&quot;parse-names&quot;:false,&quot;dropping-particle&quot;:&quot;&quot;,&quot;non-dropping-particle&quot;:&quot;&quot;},{&quot;family&quot;:&quot;Horcasitas&quot;,&quot;given&quot;:&quot;Sebastian&quot;,&quot;parse-names&quot;:false,&quot;dropping-particle&quot;:&quot;&quot;,&quot;non-dropping-particle&quot;:&quot;&quot;},{&quot;family&quot;:&quot;Warburton&quot;,&quot;given&quot;:&quot;Alyssa&quot;,&quot;parse-names&quot;:false,&quot;dropping-particle&quot;:&quot;&quot;,&quot;non-dropping-particle&quot;:&quot;&quot;},{&quot;family&quot;:&quot;Constine&quot;,&quot;given&quot;:&quot;Scott&quot;,&quot;parse-names&quot;:false,&quot;dropping-particle&quot;:&quot;&quot;,&quot;non-dropping-particle&quot;:&quot;&quot;},{&quot;family&quot;:&quot;Kjellson&quot;,&quot;given&quot;:&quot;Anna&quot;,&quot;parse-names&quot;:false,&quot;dropping-particle&quot;:&quot;&quot;,&quot;non-dropping-particle&quot;:&quot;&quot;},{&quot;family&quot;:&quot;Cussans&quot;,&quot;given&quot;:&quot;Kirsten&quot;,&quot;parse-names&quot;:false,&quot;dropping-particle&quot;:&quot;&quot;,&quot;non-dropping-particle&quot;:&quot;&quot;},{&quot;family&quot;:&quot;Ammerman&quot;,&quot;given&quot;:&quot;Michelle&quot;,&quot;parse-names&quot;:false,&quot;dropping-particle&quot;:&quot;&quot;,&quot;non-dropping-particle&quot;:&quot;&quot;},{&quot;family&quot;:&quot;Samaniego&quot;,&quot;given&quot;:&quot;Cheryl S.&quot;,&quot;parse-names&quot;:false,&quot;dropping-particle&quot;:&quot;&quot;,&quot;non-dropping-particle&quot;:&quot;&quot;}],&quot;container-title&quot;:&quot;Food Science &amp; Nutrition&quot;,&quot;DOI&quot;:&quot;10.1002/fsn3.1645&quot;,&quot;ISSN&quot;:&quot;2048-7177&quot;,&quot;URL&quot;:&quot;https://www.scopus.com/inward/record.uri?eid=2-s2.0-85086159267&amp;doi=10.1002%2Ffsn3.1645&amp;partnerID=40&amp;md5=b31252071e2b5a7f0da57709bdec3461&quot;,&quot;issued&quot;:{&quot;date-parts&quot;:[[2020,7,26]]},&quot;publisher-place&quot;:&quot;Department of Chemistry, Biochemistry, Chemical Engineering and Applied Biology, Kettering University, Flint, MI, United States&quot;,&quot;page&quot;:&quot;3626-3637&quot;,&quot;language&quot;:&quot;English&quot;,&quot;abstract&quot;:&quot;Black chokeberries (Aronia melanocarpa), deciduous shrubs of the Rosaceae family, are native to northeastern North America. Chokeberry fruits are cultivated to make jellies, juices, and wines. Black chokeberry pulp is rich in phenolics and other antioxidants and exhibits potential for health and food packaging benefits. Chokeberries' in vitro antioxidant activity is among the highest values of all berries, though chokeberry extraction techniques frequently employ environmentally unfavorable solvents or are time-inefficient. Batch extraction of antioxidants from chokeberry pomace using supercritical carbon dioxide with an ethanol modifier was used to examine the effects of plant loading, pressure, temperature, and percent ethanol by weight. Effects on total phenolic content (TPC) and the optimal conditions for extractions within these ranges are reported. Multivariate analyses reveal the following relationships of extraction conditions upon TPC: Temperature is directly proportional, percent ethanol by weight is inversely proportional, and chokeberry loads can be increased to enhance antioxidant activity, though not through a linear relationship. In studies involving 0.5 g plant load, the conditions 24.9MPa, 68 degrees C, 90wt-% CO2, and 10wt-% ethanol generated the highest TPC value, 3.42 +/- 0.20 mg gallic acid equivalents/gram chokeberry. Chokeberry extracts displayed antiproliferative effects on the SKBr3 breast cancer line and the 52KO MEF line, although TPC was not predictive of cellular responses. HPLC-MS data suggest cyanidin hexose and cyanidin pentose compounds as well as quercetin deoxyhexose-hexose as components of the more favorable extraction product that reflected a significant decrease in viability for the extract in comparison with ethanol control in the SKBr3 breast cancer line.&quot;,&quot;publisher&quot;:&quot;Wiley-Blackwell&quot;,&quot;issue&quot;:&quot;7&quot;,&quot;volume&quot;:&quot;8&quot;,&quot;container-title-short&quot;:&quot;Food Sci. Nutr.&quot;},&quot;isTemporary&quot;:false}]},{&quot;citationID&quot;:&quot;MENDELEY_CITATION_29681235-95ee-45c0-a96a-1faf73e6946a&quot;,&quot;properties&quot;:{&quot;noteIndex&quot;:0},&quot;isEdited&quot;:false,&quot;manualOverride&quot;:{&quot;isManuallyOverridden&quot;:false,&quot;citeprocText&quot;:&quot;[21]&quot;,&quot;manualOverrideText&quot;:&quot;&quot;},&quot;citationTag&quot;:&quot;MENDELEY_CITATION_v3_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&quot;,&quot;citationItems&quot;:[{&quot;id&quot;:&quot;2ed84d6f-e93c-37b2-8fcd-668efe9108a0&quot;,&quot;itemData&quot;:{&quot;type&quot;:&quot;article-journal&quot;,&quot;id&quot;:&quot;2ed84d6f-e93c-37b2-8fcd-668efe9108a0&quot;,&quot;title&quot;:&quot;Ultrasound-assisted pressurized liquid extraction of anthocyanins from Aronia melanocarpa pomace&quot;,&quot;author&quot;:[{&quot;family&quot;:&quot;Andrade&quot;,&quot;given&quot;:&quot;Thalles Allan&quot;,&quot;parse-names&quot;:false,&quot;dropping-particle&quot;:&quot;&quot;,&quot;non-dropping-particle&quot;:&quot;&quot;},{&quot;family&quot;:&quot;Hamerski&quot;,&quot;given&quot;:&quot;Fabiane&quot;,&quot;parse-names&quot;:false,&quot;dropping-particle&quot;:&quot;&quot;,&quot;non-dropping-particle&quot;:&quot;&quot;},{&quot;family&quot;:&quot;López Fetzer&quot;,&quot;given&quot;:&quot;Damian Estuardo&quot;,&quot;parse-names&quot;:false,&quot;dropping-particle&quot;:&quot;&quot;,&quot;non-dropping-particle&quot;:&quot;&quot;},{&quot;family&quot;:&quot;Roda-Serrat&quot;,&quot;given&quot;:&quot;Maria Cinta&quot;,&quot;parse-names&quot;:false,&quot;dropping-particle&quot;:&quot;&quot;,&quot;non-dropping-particle&quot;:&quot;&quot;},{&quot;family&quot;:&quot;Corazza&quot;,&quot;given&quot;:&quot;Marcos Lúcio&quot;,&quot;parse-names&quot;:false,&quot;dropping-particle&quot;:&quot;&quot;,&quot;non-dropping-particle&quot;:&quot;&quot;},{&quot;family&quot;:&quot;Norddahl&quot;,&quot;given&quot;:&quot;Birgir&quot;,&quot;parse-names&quot;:false,&quot;dropping-particle&quot;:&quot;&quot;,&quot;non-dropping-particle&quot;:&quot;&quot;},{&quot;family&quot;:&quot;Errico&quot;,&quot;given&quot;:&quot;Massimiliano&quot;,&quot;parse-names&quot;:false,&quot;dropping-particle&quot;:&quot;&quot;,&quot;non-dropping-particle&quot;:&quot;&quot;}],&quot;container-title&quot;:&quot;Separation and Purification Technology&quot;,&quot;DOI&quot;:&quot;10.1016/j.seppur.2021.119290&quot;,&quot;ISSN&quot;:&quot;13835866&quot;,&quot;URL&quot;:&quot;https://www.scopus.com/inward/record.uri?eid=2-s2.0-85111031410&amp;doi=10.1016%2Fj.seppur.2021.119290&amp;partnerID=40&amp;md5=221ff58fd635806db4dc8e40e0c5be47&quot;,&quot;issued&quot;:{&quot;date-parts&quot;:[[2021,12]]},&quot;publisher-place&quot;:&quot;Univ Southern Denmark, Fac Engn, Dept Green Technol, Campusvej 55, DK-5230 Odense M, Denmark&quot;,&quot;page&quot;:&quot;119290&quot;,&quot;language&quot;:&quot;English&quot;,&quot;abstract&quot;:&quot;This work aimed to investigate the optimum conditions of pressure, temperature, ultrasound intensity, solvent concentration and solvent flowrate of ultrasound-assisted pressurized liquid extraction of anthocyanins from Aronia melanocarpa pomace. The novel setup operates with an aqueous solution of citric acid as extraction solvent. The optimization was performed in order to maximize the total anthocyanins content extracted from the pomace. The optimized conditions of 70 degrees C, 180 bar, a solvent concentration of 1.5 % wt. citric acid, in a 200 W ultrasound bath were obtained. These conditions resulted in 88.0 % wt. extraction of anthocyanins in 45 min. A kinetic study was performed to study the influence of the temperature on the total anthocyanin yield obtained at the optimal extraction conditions. Moreover, the component stability was assessed to prove that the system could successfully operate at 80 degrees C. Compared to classical batch extraction using the same solvent concentration and feedstock, the total anthocyanin content of the extract was increased by 19%.&quot;,&quot;publisher&quot;:&quot;Elsevier B.V.&quot;,&quot;volume&quot;:&quot;276&quot;,&quot;container-title-short&quot;:&quot;Sep. Purif. Technol.&quot;},&quot;isTemporary&quot;:false}]},{&quot;citationID&quot;:&quot;MENDELEY_CITATION_498e1606-0c12-4749-9ce6-dd68ddab96a1&quot;,&quot;properties&quot;:{&quot;noteIndex&quot;:0},&quot;isEdited&quot;:false,&quot;manualOverride&quot;:{&quot;isManuallyOverridden&quot;:false,&quot;citeprocText&quot;:&quot;[22]&quot;,&quot;manualOverrideText&quot;:&quot;&quot;},&quot;citationTag&quot;:&quot;MENDELEY_CITATION_v3_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&quot;,&quot;citationItems&quot;:[{&quot;id&quot;:&quot;525df1eb-2b4c-38b6-9b22-772093ba9374&quot;,&quot;itemData&quot;:{&quot;type&quot;:&quot;article-journal&quot;,&quot;id&quot;:&quot;525df1eb-2b4c-38b6-9b22-772093ba9374&quot;,&quot;title&quot;:&quot;Extraction kinetics and yield optimization of aronia pomace using supercritical CO₂&quot;,&quot;author&quot;:[{&quot;family&quot;:&quot;Errico&quot;,&quot;given&quot;:&quot;M&quot;,&quot;parse-names&quot;:false,&quot;dropping-particle&quot;:&quot;&quot;,&quot;non-dropping-particle&quot;:&quot;&quot;},{&quot;family&quot;:&quot;Carlsen&quot;,&quot;given&quot;:&quot;E S L&quot;,&quot;parse-names&quot;:false,&quot;dropping-particle&quot;:&quot;&quot;,&quot;non-dropping-particle&quot;:&quot;&quot;},{&quot;family&quot;:&quot;Kniepkamp&quot;,&quot;given&quot;:&quot;K&quot;,&quot;parse-names&quot;:false,&quot;dropping-particle&quot;:&quot;&quot;,&quot;non-dropping-particle&quot;:&quot;&quot;},{&quot;family&quot;:&quot;Hajrizaj&quot;,&quot;given&quot;:&quot;R&quot;,&quot;parse-names&quot;:false,&quot;dropping-particle&quot;:&quot;&quot;,&quot;non-dropping-particle&quot;:&quot;&quot;},{&quot;family&quot;:&quot;Duelund&quot;,&quot;given&quot;:&quot;L&quot;,&quot;parse-names&quot;:false,&quot;dropping-particle&quot;:&quot;&quot;,&quot;non-dropping-particle&quot;:&quot;&quot;},{&quot;family&quot;:&quot;Tronci&quot;,&quot;given&quot;:&quot;S&quot;,&quot;parse-names&quot;:false,&quot;dropping-particle&quot;:&quot;&quot;,&quot;non-dropping-particle&quot;:&quot;&quot;},{&quot;family&quot;:&quot;Grosso&quot;,&quot;given&quot;:&quot;M&quot;,&quot;parse-names&quot;:false,&quot;dropping-particle&quot;:&quot;&quot;,&quot;non-dropping-particle&quot;:&quot;&quot;}],&quot;container-title&quot;:&quot;Journal of Supercritical Fluids&quot;,&quot;DOI&quot;:&quot;10.1016/j.supflu.2025.106796&quot;,&quot;URL&quot;:&quot;https://www.scopus.com/pages/publications/105017430901?origin=resultslist&quot;,&quot;issued&quot;:{&quot;date-parts&quot;:[[2026]]},&quot;abstract&quot;:&quot;The increasing interest in Aronia melanocarpa berries for their antioxidant properties sets the necessity to define sustainable strategies to valorize the by-products. This study investigates the use of supercritical carbon dioxide (scCO2) extraction, with and without ethanol as a co-solvent, for recovering lipophilic and phenolic compounds from aronia pomace. Extractions were performed at 20, 30, and 40 MPa and temperatures of 50, 70, and 90 °C. A yield of about 2.7 g per 100 g of dried pomace was obtained at 40 MPa and 90 °C. However, the highest total phenolic content of about 165 mg of gallic acid equivalent per 100 g of dried pomace was achieved with 5 % ethanol co-solvent at 50 °C and 30 MPa. The lipid extracts were rich in linoleic acid and the wax portion increased under low-density scCO2 conditions. A feedforward neural network was developed to model extraction kinetics and predict yield as a function of temperature, pressure, and time, demonstrating high predictive accuracy. These findings highlight scCO2 extraction as a viable route for the efficient and selective recovery of valuable bioactives from aronia pomace, contributing to a circular bioeconomy. © 2025 The Authors&quot;,&quot;volume&quot;:&quot;228&quot;,&quot;container-title-short&quot;:&quot;&quot;},&quot;isTemporary&quot;:false}]},{&quot;citationID&quot;:&quot;MENDELEY_CITATION_1c8c67fd-4eab-4839-8603-0f6592e802c3&quot;,&quot;properties&quot;:{&quot;noteIndex&quot;:0},&quot;isEdited&quot;:false,&quot;manualOverride&quot;:{&quot;isManuallyOverridden&quot;:false,&quot;citeprocText&quot;:&quot;[23]&quot;,&quot;manualOverrideText&quot;:&quot;&quot;},&quot;citationTag&quot;:&quot;MENDELEY_CITATION_v3_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&quot;,&quot;citationItems&quot;:[{&quot;id&quot;:&quot;2c590335-41de-3650-a172-82f2a5d5bd44&quot;,&quot;itemData&quot;:{&quot;type&quot;:&quot;article-journal&quot;,&quot;id&quot;:&quot;2c590335-41de-3650-a172-82f2a5d5bd44&quot;,&quot;title&quot;:&quot;A Case Study for the Extraction, Purification, and Co-Pigmentation of Anthocyanins from Aronia melanocarpa Juice Pomace&quot;,&quot;author&quot;:[{&quot;family&quot;:&quot;Roda-Serrat&quot;,&quot;given&quot;:&quot;Maria Cinta&quot;,&quot;parse-names&quot;:false,&quot;dropping-particle&quot;:&quot;&quot;,&quot;non-dropping-particle&quot;:&quot;&quot;},{&quot;family&quot;:&quot;Razi Parjikolaei&quot;,&quot;given&quot;:&quot;Behnaz&quot;,&quot;parse-names&quot;:false,&quot;dropping-particle&quot;:&quot;&quot;,&quot;non-dropping-particle&quot;:&quot;&quot;},{&quot;family&quot;:&quot;Mohammadifakhr&quot;,&quot;given&quot;:&quot;Mehrdad&quot;,&quot;parse-names&quot;:false,&quot;dropping-particle&quot;:&quot;&quot;,&quot;non-dropping-particle&quot;:&quot;&quot;},{&quot;family&quot;:&quot;Martin&quot;,&quot;given&quot;:&quot;Juncal&quot;,&quot;parse-names&quot;:false,&quot;dropping-particle&quot;:&quot;&quot;,&quot;non-dropping-particle&quot;:&quot;&quot;},{&quot;family&quot;:&quot;Norddahl&quot;,&quot;given&quot;:&quot;Birgir&quot;,&quot;parse-names&quot;:false,&quot;dropping-particle&quot;:&quot;&quot;,&quot;non-dropping-particle&quot;:&quot;&quot;},{&quot;family&quot;:&quot;Errico&quot;,&quot;given&quot;:&quot;Massimiliano&quot;,&quot;parse-names&quot;:false,&quot;dropping-particle&quot;:&quot;&quot;,&quot;non-dropping-particle&quot;:&quot;&quot;}],&quot;container-title&quot;:&quot;Foods&quot;,&quot;accessed&quot;:{&quot;date-parts&quot;:[[2023,4,18]]},&quot;DOI&quot;:&quot;10.3390/foods11233875&quot;,&quot;ISSN&quot;:&quot;2304-8158&quot;,&quot;URL&quot;:&quot;https://www.mdpi.com/2304-8158/11/23/3875/htm&quot;,&quot;issued&quot;:{&quot;date-parts&quot;:[[2022,12,1]]},&quot;page&quot;:&quot;3875&quot;,&quot;abstract&quot;:&quot;Chokeberry (Aronia melanocarpa) pomace is a by-product from the juice industry very rich in anthocyanins and other bioactive components. Recovery and purification of anthocyanins from the pomace is a viable valorization strategy that can be implemented to produce high-value natural food colorants with antioxidant properties. In this study, chokeberry pomace was subjected to enzyme-assisted extraction using commercial pectinases. The extracts were further purified by adsorption–desorption using an acrylic resin and stabilized by co-pigmentation with ferulic acid. The anthocyanin concentration and antioxidant activity of the extracts were unaffected by the enzymatic treatment at the conditions tested. The total phenolic content of the extracts suffered minor variations depending on the enzyme formulation used, whereas the dissolved solid content increased in all cases. The adsorption–desorption strategy allowed a 96% recovery of the anthocyanins initially present in the extract, whereas the co-pigmentation treatment magnified the intensity of the color in terms of absorbance, and improved the stability during storage up to one month.&quot;,&quot;publisher&quot;:&quot;Multidisciplinary Digital Publishing Institute&quot;,&quot;issue&quot;:&quot;23&quot;,&quot;volume&quot;:&quot;11&quot;,&quot;container-title-short&quot;:&quot;&quot;},&quot;isTemporary&quot;:false}]},{&quot;citationID&quot;:&quot;MENDELEY_CITATION_1430e0fb-75cb-4a09-8c51-3b311e94c1df&quot;,&quot;properties&quot;:{&quot;noteIndex&quot;:0},&quot;isEdited&quot;:false,&quot;manualOverride&quot;:{&quot;isManuallyOverridden&quot;:false,&quot;citeprocText&quot;:&quot;[24]&quot;,&quot;manualOverrideText&quot;:&quot;&quot;},&quot;citationTag&quot;:&quot;MENDELEY_CITATION_v3_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&quot;,&quot;citationItems&quot;:[{&quot;id&quot;:&quot;fa3469d3-7dc6-33e5-abea-b058fcf159be&quot;,&quot;itemData&quot;:{&quot;type&quot;:&quot;article-journal&quot;,&quot;id&quot;:&quot;fa3469d3-7dc6-33e5-abea-b058fcf159be&quot;,&quot;title&quot;:&quot;Assessing of potential of Aronia Berries residue after juice extraction as a feedstock for platform molecules production&quot;,&quot;author&quot;:[{&quot;family&quot;:&quot;Angelini&quot;,&quot;given&quot;:&quot;A&quot;,&quot;parse-names&quot;:false,&quot;dropping-particle&quot;:&quot;&quot;,&quot;non-dropping-particle&quot;:&quot;&quot;},{&quot;family&quot;:&quot;Bitonto&quot;,&quot;given&quot;:&quot;L&quot;,&quot;parse-names&quot;:false,&quot;dropping-particle&quot;:&quot;&quot;,&quot;non-dropping-particle&quot;:&quot;di&quot;},{&quot;family&quot;:&quot;Zikou&quot;,&quot;given&quot;:&quot;E&quot;,&quot;parse-names&quot;:false,&quot;dropping-particle&quot;:&quot;&quot;,&quot;non-dropping-particle&quot;:&quot;&quot;},{&quot;family&quot;:&quot;Santzouk&quot;,&quot;given&quot;:&quot;S&quot;,&quot;parse-names&quot;:false,&quot;dropping-particle&quot;:&quot;&quot;,&quot;non-dropping-particle&quot;:&quot;&quot;},{&quot;family&quot;:&quot;Santzouk&quot;,&quot;given&quot;:&quot;G&quot;,&quot;parse-names&quot;:false,&quot;dropping-particle&quot;:&quot;&quot;,&quot;non-dropping-particle&quot;:&quot;&quot;},{&quot;family&quot;:&quot;Roda-Serrat&quot;,&quot;given&quot;:&quot;M C&quot;,&quot;parse-names&quot;:false,&quot;dropping-particle&quot;:&quot;&quot;,&quot;non-dropping-particle&quot;:&quot;&quot;},{&quot;family&quot;:&quot;Errico&quot;,&quot;given&quot;:&quot;M&quot;,&quot;parse-names&quot;:false,&quot;dropping-particle&quot;:&quot;&quot;,&quot;non-dropping-particle&quot;:&quot;&quot;},{&quot;family&quot;:&quot;Pastore&quot;,&quot;given&quot;:&quot;C&quot;,&quot;parse-names&quot;:false,&quot;dropping-particle&quot;:&quot;&quot;,&quot;non-dropping-particle&quot;:&quot;&quot;}],&quot;container-title&quot;:&quot;Bulgarian Chemical Communications&quot;,&quot;DOI&quot;:&quot;10.34049/bcc.51.B.004&quot;,&quot;ISSN&quot;:&quot;08619808 (ISSN)&quot;,&quot;URL&quot;:&quot;https://www.scopus.com/inward/record.uri?eid=2-s2.0-85078866237&amp;doi=10.34049%2Fbcc.51.B.004&amp;partnerID=40&amp;md5=8bfd09afc77e058b59625bbc1e87b3fb&quot;,&quot;issued&quot;:{&quot;date-parts&quot;:[[2019]]},&quot;publisher-place&quot;:&quot;Consiglio Nazionale delle Ricerche (CNR), Istituto Di Ricerca sulle Acque (IRSA), Viale de Blasio 5, Bari, 70132, Italy&quot;,&quot;page&quot;:&quot;103-105&quot;,&quot;language&quot;:&quot;English&quot;,&quot;abstract&quot;:&quot;The recovery of fruit industrial waste for the production of added value compounds is a topic of great importance for the application of circular economy principle. Pomace waste coming from Aronia melanocarpa industrial utilization is an interesting source of bioactive compounds such as dietary fibre, pectins, cell wall polysaccharides, vitamins, polyphenols, phospholipides. The extraction of bioactive substances has been carried out through an enzymatic approach followed by ultrafiltration technique. The obtained residues have been collected and characterized. The obtained data revealed the presence of free and complex sugars such as glucose, fructose, sorbitol, EHS and cellulose that could be considered starting feedstock for platform molecule production. © 2019 Bulgarian Academy of Sciences, Union of Chemists in Bulgaria&quot;,&quot;publisher&quot;:&quot;Bulgarian Academy of Sciences&quot;,&quot;volume&quot;:&quot;51&quot;,&quot;container-title-short&quot;:&quot;&quot;},&quot;isTemporary&quot;:false}]},{&quot;citationID&quot;:&quot;MENDELEY_CITATION_16583fd6-72d5-46b3-993e-00e515494e82&quot;,&quot;properties&quot;:{&quot;noteIndex&quot;:0},&quot;isEdited&quot;:false,&quot;manualOverride&quot;:{&quot;isManuallyOverridden&quot;:false,&quot;citeprocText&quot;:&quot;[25]&quot;,&quot;manualOverrideText&quot;:&quot;&quot;},&quot;citationTag&quot;:&quot;MENDELEY_CITATION_v3_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&quot;,&quot;citationItems&quot;:[{&quot;id&quot;:&quot;dcbaa51e-e2d9-335b-b10e-e3b45d9d76aa&quot;,&quot;itemData&quot;:{&quot;type&quot;:&quot;article-journal&quot;,&quot;id&quot;:&quot;dcbaa51e-e2d9-335b-b10e-e3b45d9d76aa&quot;,&quot;title&quot;:&quot;The Application of Supercritical Carbon Dioxide and Ethanol for the Extraction of Phenolic Compounds from Chokeberry Pomace&quot;,&quot;author&quot;:[{&quot;family&quot;:&quot;Woźniak&quot;,&quot;given&quot;:&quot;Łukasz&quot;,&quot;parse-names&quot;:false,&quot;dropping-particle&quot;:&quot;&quot;,&quot;non-dropping-particle&quot;:&quot;&quot;},{&quot;family&quot;:&quot;Marszałek&quot;,&quot;given&quot;:&quot;Krystian&quot;,&quot;parse-names&quot;:false,&quot;dropping-particle&quot;:&quot;&quot;,&quot;non-dropping-particle&quot;:&quot;&quot;},{&quot;family&quot;:&quot;Skąpska&quot;,&quot;given&quot;:&quot;Sylwia&quot;,&quot;parse-names&quot;:false,&quot;dropping-particle&quot;:&quot;&quot;,&quot;non-dropping-particle&quot;:&quot;&quot;},{&quot;family&quot;:&quot;Jędrzejczak&quot;,&quot;given&quot;:&quot;Renata&quot;,&quot;parse-names&quot;:false,&quot;dropping-particle&quot;:&quot;&quot;,&quot;non-dropping-particle&quot;:&quot;&quot;}],&quot;container-title&quot;:&quot;Applied Sciences&quot;,&quot;DOI&quot;:&quot;10.3390/app7040322&quot;,&quot;ISSN&quot;:&quot;2076-3417&quot;,&quot;URL&quot;:&quot;https://www.scopus.com/inward/record.uri?eid=2-s2.0-85017346601&amp;doi=10.3390%2Fapp7040322&amp;partnerID=40&amp;md5=af54dbab78d9bd38f4cc34f0d0c6f7e8&quot;,&quot;issued&quot;:{&quot;date-parts&quot;:[[2017,3,25]]},&quot;publisher-place&quot;:&quot;Inst Agr &amp; Food Biotechnol, Dept Fruit &amp; Vegetable Prod Technol, 36 Rakowiecka St, PL-02532 Warsaw, Poland&quot;,&quot;page&quot;:&quot;322&quot;,&quot;language&quot;:&quot;English&quot;,&quot;abstract&quot;:&quot;Chokeberry (Aronia melanocarpa (Michx.) Elliot) is a fruit with exceptionally high levels of phenolic compounds which are accumulated mainly in the peel; hence, the majority remains in the leftovers after juice production. Extraction with the use of carbon dioxide in supercritical conditions was used to isolate phenolic compounds from the pomace. The effect of the process parameters (temperature; pressure; and the addition of ethanol) on the extraction yields and properties of the extracts was investigated. The anthocyanin and total phenolic compound content, as well as the scavenging activity against five selected radicals, were evaluated. The best results were acquired for 35 °C, 10 MPa, and 80% m/m ethanol addition, the yield of phenolic compounds was 1.52 g per 100 g of pomace. The amount of extracted phenolics and the antioxidative attributes of the extracts were highly correlated. The impact of supercritical carbon dioxide density on the amount of recovered compounds was confirmed. The use of supercritical CO2led to a significant reduction in the volume of organic solvent required for extraction. © 2017 by the authors.&quot;,&quot;publisher&quot;:&quot;MDPI AG&quot;,&quot;issue&quot;:&quot;4&quot;,&quot;volume&quot;:&quot;7&quot;,&quot;container-title-short&quot;:&quot;&quot;},&quot;isTemporary&quot;:false}]},{&quot;citationID&quot;:&quot;MENDELEY_CITATION_2c7e0d50-01b5-4bfd-8934-6fe6c93ccad8&quot;,&quot;properties&quot;:{&quot;noteIndex&quot;:0},&quot;isEdited&quot;:false,&quot;manualOverride&quot;:{&quot;isManuallyOverridden&quot;:false,&quot;citeprocText&quot;:&quot;[26]&quot;,&quot;manualOverrideText&quot;:&quot;&quot;},&quot;citationTag&quot;:&quot;MENDELEY_CITATION_v3_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&quot;,&quot;citationItems&quot;:[{&quot;id&quot;:&quot;00a0f55b-9f97-3a2d-958a-fa49d59cc882&quot;,&quot;itemData&quot;:{&quot;type&quot;:&quot;article-journal&quot;,&quot;id&quot;:&quot;00a0f55b-9f97-3a2d-958a-fa49d59cc882&quot;,&quot;title&quot;:&quot;Study of the Flavonoid Composition in Enzymatic Hydrolysates of Lingonberry Pomace and Aronia Berry Pomace&quot;,&quot;author&quot;:[{&quot;family&quot;:&quot;Sokolova&quot;,&quot;given&quot;:&quot;Y N&quot;,&quot;parse-names&quot;:false,&quot;dropping-particle&quot;:&quot;&quot;,&quot;non-dropping-particle&quot;:&quot;&quot;},{&quot;family&quot;:&quot;Ionov&quot;,&quot;given&quot;:&quot;V&quot;,&quot;parse-names&quot;:false,&quot;dropping-particle&quot;:&quot;V&quot;,&quot;non-dropping-particle&quot;:&quot;&quot;},{&quot;family&quot;:&quot;Eller&quot;,&quot;given&quot;:&quot;K I&quot;,&quot;parse-names&quot;:false,&quot;dropping-particle&quot;:&quot;&quot;,&quot;non-dropping-particle&quot;:&quot;&quot;},{&quot;family&quot;:&quot;Serba&quot;,&quot;given&quot;:&quot;Y M&quot;,&quot;parse-names&quot;:false,&quot;dropping-particle&quot;:&quot;&quot;,&quot;non-dropping-particle&quot;:&quot;&quot;},{&quot;family&quot;:&quot;Perova&quot;,&quot;given&quot;:&quot;I B&quot;,&quot;parse-names&quot;:false,&quot;dropping-particle&quot;:&quot;&quot;,&quot;non-dropping-particle&quot;:&quot;&quot;},{&quot;family&quot;:&quot;Volkova&quot;,&quot;given&quot;:&quot;G S&quot;,&quot;parse-names&quot;:false,&quot;dropping-particle&quot;:&quot;&quot;,&quot;non-dropping-particle&quot;:&quot;&quot;}],&quot;container-title&quot;:&quot;Russian Journal of Bioorganic Chemistry&quot;,&quot;container-title-short&quot;:&quot;Russ. J. Bioorg. Chem.&quot;,&quot;DOI&quot;:&quot;10.1134/S1068162025150129&quot;,&quot;URL&quot;:&quot;https://www.scopus.com/pages/publications/105024804512?origin=resultslist&quot;,&quot;issued&quot;:{&quot;date-parts&quot;:[[2025]]},&quot;page&quot;:&quot;3145-3151&quot;,&quot;abstract&quot;:&quot;Abstract: Objective: The study aims to investigate the flavonoid composition in enzymatic hydrolysates of lingonberry pomace (Vaccinium vitis-idaea) and aronia berry pomace (Aronia melanocarpa) to assess their potential as sources of flavonoids for food product formulations or dietary supplements. Methods: The enzymatic hydrolysis of lingonberry and aronia berry pomace was performed using a selected enzyme complex (pectinase, cellulase, protease, and lipase) under specific conditions. The flavonoid content in the hydrolysates was analyzed using high-performance liquid chromatography (HPLC) with diode array and mass spectrometric detection. The quantitative determination was carried out using the external standard method. The flavonoid composition was studied by comparing retention times, UV spectra, and mass spectra with standards and literature data. Results and Discussion: The study identified 10 flavonoids in the enzymatic hydrolysate of lingonberry pomace, with quercitrin being the most abundant (0.033%). The total flavonol content after enzymatic treatment increased by 16.8% compared to the control. In the aronia berry pomace hydrolysate, six flavonoids were identified, with hyperoside being the dominant flavonoid (0.029%). Enzymatic treatment of aronia berry pomace increased the flavonoid content by 46.6% compared to the control. The study highlights that both hydrolysates offer potential for the creation of preventive-purpose food products. Conclusions: Enzymatic treatment of berry pomace enhances the flavonoid content in the hydrolysates, which can be used in food products or dietary supplements. The results contribute to the development of food biotechnology by providing a sustainable way to utilize secondary berry raw materials and create biologically active food ingredients. © Pleiades Publishing, Ltd. 2025.&quot;,&quot;issue&quot;:&quot;7&quot;,&quot;volume&quot;:&quot;51&quot;},&quot;isTemporary&quot;:false}]},{&quot;citationID&quot;:&quot;MENDELEY_CITATION_1f544616-df53-459d-ba95-684cdfa2ce36&quot;,&quot;properties&quot;:{&quot;noteIndex&quot;:0},&quot;isEdited&quot;:false,&quot;manualOverride&quot;:{&quot;isManuallyOverridden&quot;:false,&quot;citeprocText&quot;:&quot;[27]&quot;,&quot;manualOverrideText&quot;:&quot;&quot;},&quot;citationTag&quot;:&quot;MENDELEY_CITATION_v3_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&quot;,&quot;citationItems&quot;:[{&quot;id&quot;:&quot;0090209b-9144-3e43-bfc9-be079e8ec348&quot;,&quot;itemData&quot;:{&quot;type&quot;:&quot;article-journal&quot;,&quot;id&quot;:&quot;0090209b-9144-3e43-bfc9-be079e8ec348&quot;,&quot;title&quot;:&quot;Efficient release and possible mechanism of polyphenols in the pomace of chokeberry (Aronia melanocarpa L.) through solid-state fermentation using Trichoderma viride&quot;,&quot;author&quot;:[{&quot;family&quot;:&quot;Xiao&quot;,&quot;given&quot;:&quot;Y&quot;,&quot;parse-names&quot;:false,&quot;dropping-particle&quot;:&quot;&quot;,&quot;non-dropping-particle&quot;:&quot;&quot;},{&quot;family&quot;:&quot;Li&quot;,&quot;given&quot;:&quot;X&quot;,&quot;parse-names&quot;:false,&quot;dropping-particle&quot;:&quot;&quot;,&quot;non-dropping-particle&quot;:&quot;&quot;},{&quot;family&quot;:&quot;Zhang&quot;,&quot;given&quot;:&quot;H&quot;,&quot;parse-names&quot;:false,&quot;dropping-particle&quot;:&quot;&quot;,&quot;non-dropping-particle&quot;:&quot;&quot;},{&quot;family&quot;:&quot;Zhu&quot;,&quot;given&quot;:&quot;Y&quot;,&quot;parse-names&quot;:false,&quot;dropping-particle&quot;:&quot;&quot;,&quot;non-dropping-particle&quot;:&quot;&quot;},{&quot;family&quot;:&quot;Gao&quot;,&quot;given&quot;:&quot;W&quot;,&quot;parse-names&quot;:false,&quot;dropping-particle&quot;:&quot;&quot;,&quot;non-dropping-particle&quot;:&quot;&quot;},{&quot;family&quot;:&quot;Jiang&quot;,&quot;given&quot;:&quot;S&quot;,&quot;parse-names&quot;:false,&quot;dropping-particle&quot;:&quot;&quot;,&quot;non-dropping-particle&quot;:&quot;&quot;},{&quot;family&quot;:&quot;Ru&quot;,&quot;given&quot;:&quot;G&quot;,&quot;parse-names&quot;:false,&quot;dropping-particle&quot;:&quot;&quot;,&quot;non-dropping-particle&quot;:&quot;&quot;},{&quot;family&quot;:&quot;Sun&quot;,&quot;given&quot;:&quot;A&quot;,&quot;parse-names&quot;:false,&quot;dropping-particle&quot;:&quot;&quot;,&quot;non-dropping-particle&quot;:&quot;&quot;}],&quot;container-title&quot;:&quot;Food Bioscience&quot;,&quot;container-title-short&quot;:&quot;Food Biosci.&quot;,&quot;DOI&quot;:&quot;10.1016/j.fbio.2025.106783&quot;,&quot;URL&quot;:&quot;https://www.scopus.com/inward/record.uri?eid=2-s2.0-105004597598&amp;doi=10.1016%2Fj.fbio.2025.106783&amp;partnerID=40&amp;md5=1fb6af3fc459c7771c6f62a3ee980178&quot;,&quot;issued&quot;:{&quot;date-parts&quot;:[[2025]]},&quot;abstract&quot;:&quot;The chokeberry (Aronia melanocarpa L.) is known for its rich content of bioactive compounds, particularly polyphenols. However, due to its sour and astringent flavor, chokeberry is processed into juice and wine, which results in a waste of pomace resources. This study used Trichoderma viride to optimize the fermentation process in the solid-state fermentation of chokeberry pomace. Fermentation time (6 days), temperature (31 °C), inoculum amount (2 %), and moisture content (40 %) could effectively improve the polyphenols extraction rate and achieved 107.21 mg g−1. Moreover, epicatechin and quercetin contents were significantly increased. Solid-state fermentation significantly enhanced polyphenols' antioxidant and hypoglycemic activities while increasing the stability and reducing polyphenol losses during processing. Scanning electron microscope (SEM) and thermogravimetric (TG) analysis showed solid-state fermentation degraded the fiber, resulting in a loose structure of the pomace. The results also revealed a significant relationship between β-glucosidase, xylanase, and cellulase activities and polyphenols in chokeberry pomace. It was found that cellulase, β-glucosidase, and tannase were effective in enhancing polyphenol release. Complex treatment of pomace using cellulase and pectinase showed that polyphenol content was influenced by the order of enzyme addition, with the addition of pectinase first helping to expose the polyphenol sites, thereby increasing polyphenol release. In conclusion, this study initially investigated the effect of solid-state fermentation of Trichoderma viride on the biotransformation of polyphenols in chokeberry pomace. The experimental results provided a possible mechanism of polyphenol release after fermentation and showed a theoretical basis and valuable insights for the comprehensive utilization of chokeberry resources. © 2025 Elsevier B.V., All rights reserved.&quot;,&quot;volume&quot;:&quot;68&quot;},&quot;isTemporary&quot;:false}]},{&quot;citationID&quot;:&quot;MENDELEY_CITATION_9939f99a-0d99-4483-a631-30d9b9579ff1&quot;,&quot;properties&quot;:{&quot;noteIndex&quot;:0},&quot;isEdited&quot;:false,&quot;manualOverride&quot;:{&quot;isManuallyOverridden&quot;:false,&quot;citeprocText&quot;:&quot;[28]&quot;,&quot;manualOverrideText&quot;:&quot;&quot;},&quot;citationTag&quot;:&quot;MENDELEY_CITATION_v3_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&quot;,&quot;citationItems&quot;:[{&quot;id&quot;:&quot;f68fd3e5-73e0-315c-8828-dba596d8c9b9&quot;,&quot;itemData&quot;:{&quot;type&quot;:&quot;article-journal&quot;,&quot;id&quot;:&quot;f68fd3e5-73e0-315c-8828-dba596d8c9b9&quot;,&quot;title&quot;:&quot;Polyphenolic and basic chemical composition of black chokeberry industrial by-products&quot;,&quot;author&quot;:[{&quot;family&quot;:&quot;Sójka&quot;,&quot;given&quot;:&quot;Michał&quot;,&quot;parse-names&quot;:false,&quot;dropping-particle&quot;:&quot;&quot;,&quot;non-dropping-particle&quot;:&quot;&quot;},{&quot;family&quot;:&quot;Kołodziejczyk&quot;,&quot;given&quot;:&quot;Krzysztof&quot;,&quot;parse-names&quot;:false,&quot;dropping-particle&quot;:&quot;&quot;,&quot;non-dropping-particle&quot;:&quot;&quot;},{&quot;family&quot;:&quot;Milala&quot;,&quot;given&quot;:&quot;Joanna&quot;,&quot;parse-names&quot;:false,&quot;dropping-particle&quot;:&quot;&quot;,&quot;non-dropping-particle&quot;:&quot;&quot;}],&quot;container-title&quot;:&quot;Industrial Crops and Products&quot;,&quot;container-title-short&quot;:&quot;Ind. Crops Prod.&quot;,&quot;DOI&quot;:&quot;10.1016/j.indcrop.2013.08.051&quot;,&quot;ISSN&quot;:&quot;09266690&quot;,&quot;URL&quot;:&quot;https://www.scopus.com/inward/record.uri?eid=2-s2.0-84884331602&amp;doi=10.1016%2Fj.indcrop.2013.08.051&amp;partnerID=40&amp;md5=d5ea01026e7e48f42a455594d84f313a&quot;,&quot;issued&quot;:{&quot;date-parts&quot;:[[2013,11]]},&quot;publisher-place&quot;:&quot;Institute of Chemical Technology of Food, Faculty of Biotechnology and Food Sciences, Lodz University of Technology, Łódź, Poland&quot;,&quot;page&quot;:&quot;77-86&quot;,&quot;language&quot;:&quot;English&quot;,&quot;abstract&quot;:&quot;The aim of the work was to examine basic and polyphenolic composition of chokeberry pomace fractions achieved as a result of industrial-scale processing of fruit into juice. As the result of sieving and pneumatic separation use two kinds of fractions were obtained: containing seeds and seedless ones. The content of dry substance, total dietary fibre (TDF), protein, fat, ash, macro- and micro-elements, saccharides, organic acids, polyphenols and amygdalin were determined in the fractions. The examined fractions differed in the size of particles which resulted from the presence of various morphologic parts of fruits, e.g. flesh, skins, seeds, leaf, stalks as well as their agglomerates. The carried out research indicates that pomaces constituting a waste material should be perviewed as non-homogeneous raw material. The processing of chokeberry pomace should include separation of seeds as valuable raw material rich in fat (13.9%), proteins (24%) and mineral compounds. Seedless fractions, in turn, characterised by particularly high content of TDF (~75%), proanthocyanidins (12,000. mg/100. g) and anthocyanins (1200. mg/100. g) may be applied in production of polyphenolic extracts and/or dietary fibre preparations. Subsequent usage of pomace must take into account the presence of amygdalin, which is present in considerable quantities (120-180. mg/100. g of dry matter) in seed fractions. These quantities are a few times higher in comparison with seedless fractions. The obtained results were subjected to statistical analysis in which a cluster analysis method was applied in order to present differences between examined fractions. © 2013 Elsevier B.V.&quot;,&quot;volume&quot;:&quot;51&quot;},&quot;isTemporary&quot;:false}]},{&quot;citationID&quot;:&quot;MENDELEY_CITATION_908af74b-23b3-4ab3-9625-22b1f5ce0529&quot;,&quot;properties&quot;:{&quot;noteIndex&quot;:0},&quot;isEdited&quot;:false,&quot;manualOverride&quot;:{&quot;isManuallyOverridden&quot;:false,&quot;citeprocText&quot;:&quot;[29]&quot;,&quot;manualOverrideText&quot;:&quot;&quot;},&quot;citationTag&quot;:&quot;MENDELEY_CITATION_v3_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&quot;,&quot;citationItems&quot;:[{&quot;id&quot;:&quot;75d40334-80e1-394b-86ac-5d829441d58e&quot;,&quot;itemData&quot;:{&quot;type&quot;:&quot;article-journal&quot;,&quot;id&quot;:&quot;75d40334-80e1-394b-86ac-5d829441d58e&quot;,&quot;title&quot;:&quot;Pilot scale demonstration of integrated extraction–adsorption eco-process for selective recovery of antioxidants from berries wastes&quot;,&quot;author&quot;:[{&quot;family&quot;:&quot;Vauchel&quot;,&quot;given&quot;:&quot;Peggy&quot;,&quot;parse-names&quot;:false,&quot;dropping-particle&quot;:&quot;&quot;,&quot;non-dropping-particle&quot;:&quot;&quot;},{&quot;family&quot;:&quot;Galván D’Alessandro&quot;,&quot;given&quot;:&quot;Leandro&quot;,&quot;parse-names&quot;:false,&quot;dropping-particle&quot;:&quot;&quot;,&quot;non-dropping-particle&quot;:&quot;&quot;},{&quot;family&quot;:&quot;Dhulster&quot;,&quot;given&quot;:&quot;Pascal&quot;,&quot;parse-names&quot;:false,&quot;dropping-particle&quot;:&quot;&quot;,&quot;non-dropping-particle&quot;:&quot;&quot;},{&quot;family&quot;:&quot;Nikov&quot;,&quot;given&quot;:&quot;Iordan&quot;,&quot;parse-names&quot;:false,&quot;dropping-particle&quot;:&quot;&quot;,&quot;non-dropping-particle&quot;:&quot;&quot;},{&quot;family&quot;:&quot;Dimitrov&quot;,&quot;given&quot;:&quot;Krasimir&quot;,&quot;parse-names&quot;:false,&quot;dropping-particle&quot;:&quot;&quot;,&quot;non-dropping-particle&quot;:&quot;&quot;}],&quot;container-title&quot;:&quot;Journal of Food Engineering&quot;,&quot;container-title-short&quot;:&quot;J. Food Eng.&quot;,&quot;DOI&quot;:&quot;10.1016/j.jfoodeng.2015.02.023&quot;,&quot;ISSN&quot;:&quot;02608774&quot;,&quot;URL&quot;:&quot;https://www.scopus.com/inward/record.uri?eid=2-s2.0-84924607238&amp;doi=10.1016%2Fj.jfoodeng.2015.02.023&amp;partnerID=40&amp;md5=7a249b4de49a9e8e478317c078fcafcb&quot;,&quot;issued&quot;:{&quot;date-parts&quot;:[[2015,8]]},&quot;publisher-place&quot;:&quot;Univ Lille Nord France, Polytechlille IUT, Agrofood &amp; Biotechnol Res Inst Charles Viollette, ProBioGEM Lab UPRES EA 1026, F-59655 Villeneuve Dascq, France&quot;,&quot;page&quot;:&quot;1-7&quot;,&quot;language&quot;:&quot;English&quot;,&quot;abstract&quot;:&quot;A new integrated extraction-adsorption process has recently been proposed for selective recovery of antioxidants from black chokeberry wastes. This green process consists in combining extraction of antioxidants and simultaneous enrichment of the extracts in a single operation. The objective of the present work was to demonstrate pilot scale feasibility of this new process for production of larger quantities of antioxidant rich extracts. To prepare better the pilot scale experiment, the process was firstly optimized at a laboratory scale. Best results were obtained at process duration of 8 h and 10 cycles of liquid phase. A scale-up factor of 50 between laboratory and pilot scale was applied for quantities of raw source, adsorbent (both from 4 to 200 g) and solvent (from 0.8 to 40 L). The results obtained at pilot scale were similar to those at laboratory scale, showing that the integrated extraction-adsorption process could be used for production of large quantities of extracts highly rich in antioxidant phenolics. (C) 2015 Elsevier Ltd. All rights reserved.&quot;,&quot;publisher&quot;:&quot;Elsevier Ltd&quot;,&quot;volume&quot;:&quot;158&quot;},&quot;isTemporary&quot;:false}]},{&quot;citationID&quot;:&quot;MENDELEY_CITATION_2eeb48c9-ef7e-418b-94dc-5242b2ec406b&quot;,&quot;properties&quot;:{&quot;noteIndex&quot;:0},&quot;isEdited&quot;:false,&quot;manualOverride&quot;:{&quot;isManuallyOverridden&quot;:false,&quot;citeprocText&quot;:&quot;[30]&quot;,&quot;manualOverrideText&quot;:&quot;&quot;},&quot;citationTag&quot;:&quot;MENDELEY_CITATION_v3_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&quot;,&quot;citationItems&quot;:[{&quot;id&quot;:&quot;894470de-65f2-3478-866c-5d4d78567a26&quot;,&quot;itemData&quot;:{&quot;type&quot;:&quot;article-journal&quot;,&quot;id&quot;:&quot;894470de-65f2-3478-866c-5d4d78567a26&quot;,&quot;title&quot;:&quot;Extraction of anthocyanins from Aronia melanocarpa skin waste as a sustainable source of natural colorants&quot;,&quot;author&quot;:[{&quot;family&quot;:&quot;Wathon&quot;,&quot;given&quot;:&quot;Muhammad H.&quot;,&quot;parse-names&quot;:false,&quot;dropping-particle&quot;:&quot;&quot;,&quot;non-dropping-particle&quot;:&quot;&quot;},{&quot;family&quot;:&quot;Beaumont&quot;,&quot;given&quot;:&quot;Nicholas&quot;,&quot;parse-names&quot;:false,&quot;dropping-particle&quot;:&quot;&quot;,&quot;non-dropping-particle&quot;:&quot;&quot;},{&quot;family&quot;:&quot;Benohoud&quot;,&quot;given&quot;:&quot;Meryem&quot;,&quot;parse-names&quot;:false,&quot;dropping-particle&quot;:&quot;&quot;,&quot;non-dropping-particle&quot;:&quot;&quot;},{&quot;family&quot;:&quot;Blackburn&quot;,&quot;given&quot;:&quot;Richard S.&quot;,&quot;parse-names&quot;:false,&quot;dropping-particle&quot;:&quot;&quot;,&quot;non-dropping-particle&quot;:&quot;&quot;},{&quot;family&quot;:&quot;Rayner&quot;,&quot;given&quot;:&quot;Christopher M.&quot;,&quot;parse-names&quot;:false,&quot;dropping-particle&quot;:&quot;&quot;,&quot;non-dropping-particle&quot;:&quot;&quot;}],&quot;container-title&quot;:&quot;Coloration Technology&quot;,&quot;DOI&quot;:&quot;10.1111/cote.12385&quot;,&quot;ISSN&quot;:&quot;1472-3581&quot;,&quot;URL&quot;:&quot;https://onlinelibrary.wiley.com/doi/10.1111/cote.12385&quot;,&quot;issued&quot;:{&quot;date-parts&quot;:[[2019,2,18]]},&quot;publisher-place&quot;:&quot;Univ Leeds, Sch Chem, Leeds LS2 9JT, W Yorkshire, England&quot;,&quot;page&quot;:&quot;5-16&quot;,&quot;language&quot;:&quot;English&quot;,&quot;abstract&quot;:&quot;Aronia melanocarpa (Michx.) Elliott (black chokeberry) skin wastes from the production of Aronia fruit juice were extracted using a batch extraction method and a novel integrated extraction-adsorption process. Optimum conditions for batch extraction were as follows: 60 degrees C, 3 h, acid (0.1% v/v hydrochloric acid), biomass-to-solvent ratio of 1:16, and biomass-to-solid phase extraction resin ratio of 1:1. The integrated extraction-adsorption process gave improved anthocyanin yields of higher quality when the process was performed for 3 h without cooling of the circulating liquid, and with a flow rate of 1.3 ml s(-1). Overall, the new method showed better anthocyanin yield and purity compared with the batch method, increasing the extraction yield by ca. 20% (5.25 -&gt; 6.34 mg g(-1) dry weight of pomace) and increasing anthocyanin content by ca. 40% (19.9%-&gt; 28.4% w/w dry weight of extract). This method also simplified the process as three steps were eliminated saving time and energy. Furthermore, the integrated extraction-adsorption method is industrially scalable to produce large quantities of anthocyanins. In the batch method, anthocyanins present in A. melanocarpa skins were identified as cyanidin-3-O-galactoside (38.8%), cyanidin-3-O-arabinoside (6.4%), cyanidin-3-O-glucoside (3.6%), cyanidin-3-O-xyloside (0.5%), and the cyanidin aglycon (50.7%); in the continuous method, anthocyanin content was cyanidin-3-O-galactoside (45.7%), cyanidin-3-O-arabinoside (16%), cyanidin-3-O-glucoside (3.6%), cyanidin-3-O-xyloside (2.7%), and the cyanidin aglycon (32%). The integrated extraction-adsorption method was shown to be substantially less susceptible to acid-catalysed anthocyanin decomposition processes. All anthocyanins were derived from only one anthocyanidin parent structure (cyanidin), and only monosaccharide glycosides were identified, which is unusual when compared with other berries that typically have more anthocyanidins and/or greater glycosylation diversity.&quot;,&quot;publisher&quot;:&quot;Blackwell Publishing Ltd&quot;,&quot;issue&quot;:&quot;1&quot;,&quot;volume&quot;:&quot;135&quot;,&quot;container-title-short&quot;:&quot;&quot;},&quot;isTemporary&quot;:false}]},{&quot;citationID&quot;:&quot;MENDELEY_CITATION_4557788c-d64d-4c7c-95fd-0cbc0aa3b467&quot;,&quot;properties&quot;:{&quot;noteIndex&quot;:0},&quot;isEdited&quot;:false,&quot;manualOverride&quot;:{&quot;isManuallyOverridden&quot;:false,&quot;citeprocText&quot;:&quot;[31]&quot;,&quot;manualOverrideText&quot;:&quot;&quot;},&quot;citationTag&quot;:&quot;MENDELEY_CITATION_v3_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&quot;,&quot;citationItems&quot;:[{&quot;id&quot;:&quot;654fdd2f-9314-358e-8c6f-a61c0397d9cc&quot;,&quot;itemData&quot;:{&quot;type&quot;:&quot;article-journal&quot;,&quot;id&quot;:&quot;654fdd2f-9314-358e-8c6f-a61c0397d9cc&quot;,&quot;title&quot;:&quot;Vegetable Fillers and Rapeseed Oil-Based Polyol as Natural Raw Materials for the Production of Rigid Polyurethane Foams&quot;,&quot;author&quot;:[{&quot;family&quot;:&quot;Leszczyńska&quot;,&quot;given&quot;:&quot;Milena&quot;,&quot;parse-names&quot;:false,&quot;dropping-particle&quot;:&quot;&quot;,&quot;non-dropping-particle&quot;:&quot;&quot;},{&quot;family&quot;:&quot;Malewska&quot;,&quot;given&quot;:&quot;Elżbieta&quot;,&quot;parse-names&quot;:false,&quot;dropping-particle&quot;:&quot;&quot;,&quot;non-dropping-particle&quot;:&quot;&quot;},{&quot;family&quot;:&quot;Ryszkowska&quot;,&quot;given&quot;:&quot;Joanna&quot;,&quot;parse-names&quot;:false,&quot;dropping-particle&quot;:&quot;&quot;,&quot;non-dropping-particle&quot;:&quot;&quot;},{&quot;family&quot;:&quot;Kurańska&quot;,&quot;given&quot;:&quot;Maria&quot;,&quot;parse-names&quot;:false,&quot;dropping-particle&quot;:&quot;&quot;,&quot;non-dropping-particle&quot;:&quot;&quot;},{&quot;family&quot;:&quot;Gloc&quot;,&quot;given&quot;:&quot;Michał&quot;,&quot;parse-names&quot;:false,&quot;dropping-particle&quot;:&quot;&quot;,&quot;non-dropping-particle&quot;:&quot;&quot;},{&quot;family&quot;:&quot;Leszczyński&quot;,&quot;given&quot;:&quot;Michał K.&quot;,&quot;parse-names&quot;:false,&quot;dropping-particle&quot;:&quot;&quot;,&quot;non-dropping-particle&quot;:&quot;&quot;},{&quot;family&quot;:&quot;Prociak&quot;,&quot;given&quot;:&quot;Aleksander&quot;,&quot;parse-names&quot;:false,&quot;dropping-particle&quot;:&quot;&quot;,&quot;non-dropping-particle&quot;:&quot;&quot;}],&quot;container-title&quot;:&quot;Materials&quot;,&quot;DOI&quot;:&quot;10.3390/ma14071772&quot;,&quot;ISSN&quot;:&quot;1996-1944&quot;,&quot;URL&quot;:&quot;https://www.scopus.com/inward/record.uri?eid=2-s2.0-85104092574&amp;doi=10.3390%2Fma14071772&amp;partnerID=40&amp;md5=9829a6dbd996057c36f44c79fc2b5665&quot;,&quot;issued&quot;:{&quot;date-parts&quot;:[[2021,4,3]]},&quot;publisher-place&quot;:&quot;Faculty of Materials Science and Engineering, Warsaw University of Technology, Wołoska 141, Warsaw, 02-507, Poland&quot;,&quot;page&quot;:&quot;1772&quot;,&quot;language&quot;:&quot;English&quot;,&quot;abstract&quot;:&quot;The reported study concerns the introduction of renewable raw materials into the formulation of rigid polyurethane foams in the quest for the sustainable development of polymer composites. In this study, rigid polyurethane foam composites were prepared using 75 wt.% of rapeseed oil-based polyol and 15 parts per hundred parts of polyol (php) of natural fillers such as chokeberry pomace, raspberry seeds, as well as hazelnut and walnut shells. The influence of the used raw materials on the foaming process, structure, and properties of foams was investigated using a FOAMAT analyzer and a wide selection of characterization techniques. The introduction of renewable raw materials limited reactivity of the system, which reduced maximum temperature of the foaming process. Moreover, foams prepared using renewable raw materials were characterized by a more regular cell structure, a higher share of closed cells, lower apparent density, lower compressive strength and glass transition temperature, low friability (&lt;2%), low water absorption (&lt;1%), high dimensional stability (&lt;±0.5%) and increased thermal stability. The proper selection and preparation of the renewable raw materials and the rational development of the polyurethane recipe composition allow for the preparation of environmentally-friendly foam products with beneficial application properties considering the demands of the circular economy in the synthesis of rigid foams.&quot;,&quot;publisher&quot;:&quot;MDPI AG&quot;,&quot;issue&quot;:&quot;7&quot;,&quot;volume&quot;:&quot;14&quot;,&quot;container-title-short&quot;:&quot;&quot;},&quot;isTemporary&quot;:false}]},{&quot;citationID&quot;:&quot;MENDELEY_CITATION_3cdabfea-5ef0-4a8f-aa49-c690cb0da8b1&quot;,&quot;properties&quot;:{&quot;noteIndex&quot;:0},&quot;isEdited&quot;:false,&quot;manualOverride&quot;:{&quot;isManuallyOverridden&quot;:false,&quot;citeprocText&quot;:&quot;[32]&quot;,&quot;manualOverrideText&quot;:&quot;&quot;},&quot;citationTag&quot;:&quot;MENDELEY_CITATION_v3_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&quot;,&quot;citationItems&quot;:[{&quot;id&quot;:&quot;ca1b87fe-3119-3ff5-8d1b-432e485ce502&quot;,&quot;itemData&quot;:{&quot;type&quot;:&quot;article-journal&quot;,&quot;id&quot;:&quot;ca1b87fe-3119-3ff5-8d1b-432e485ce502&quot;,&quot;title&quot;:&quot;Fractionation of black chokeberry pomace into functional ingredients using high pressure extraction methods and evaluation of their antioxidant capacity and chemical composition&quot;,&quot;author&quot;:[{&quot;family&quot;:&quot;Grunovaitė&quot;,&quot;given&quot;:&quot;Lina&quot;,&quot;parse-names&quot;:false,&quot;dropping-particle&quot;:&quot;&quot;,&quot;non-dropping-particle&quot;:&quot;&quot;},{&quot;family&quot;:&quot;Pukalskienė&quot;,&quot;given&quot;:&quot;Milda&quot;,&quot;parse-names&quot;:false,&quot;dropping-particle&quot;:&quot;&quot;,&quot;non-dropping-particle&quot;:&quot;&quot;},{&quot;family&quot;:&quot;Pukalskas&quot;,&quot;given&quot;:&quot;Audrius&quot;,&quot;parse-names&quot;:false,&quot;dropping-particle&quot;:&quot;&quot;,&quot;non-dropping-particle&quot;:&quot;&quot;},{&quot;family&quot;:&quot;Venskutonis&quot;,&quot;given&quot;:&quot;Petras Rimantas&quot;,&quot;parse-names&quot;:false,&quot;dropping-particle&quot;:&quot;&quot;,&quot;non-dropping-particle&quot;:&quot;&quot;}],&quot;container-title&quot;:&quot;Journal of Functional Foods&quot;,&quot;DOI&quot;:&quot;10.1016/j.jff.2016.03.018&quot;,&quot;ISSN&quot;:&quot;17564646&quot;,&quot;URL&quot;:&quot;https://linkinghub.elsevier.com/retrieve/pii/S175646461630038X&quot;,&quot;issued&quot;:{&quot;date-parts&quot;:[[2016,6]]},&quot;publisher-place&quot;:&quot;Kaunas Univ Technol, Dept Food Sci &amp; Technol, Radvilenu Pl 19, LT-50254 Kaunas, Lithuania FU - Research Council of Lithuania [SVE01/2014] FX - This study was supported by Research Council of Lithuania, grant. no. SVE01/2014. PU - ELSEVIER PI - AMSTERD&quot;,&quot;page&quot;:&quot;85-96&quot;,&quot;language&quot;:&quot;English&quot;,&quot;abstract&quot;:&quot;Black chokeberry is well-known for its high anthocyanin content and strong antioxidant capacity; however, due to their undesirable flavour, chokeberry fruits are processed into various products such as juice and fruit wine. Pressing juice results in high amounts of pomace, which is frequently discarded as waste. This study aimed at valorizing chokeberry pomace as a source of valuable functional ingredients. Conventional and high pressure extraction methods were applied; the yields of extracts were in the range of 3-48%. Some extracts possessed high antioxidant potential as determined by oxygen radical absorbance capacity (ORAC) which was in the range of 0.21-15 mmol Trolox equivalents per gram; ethanol extract rendered the strongest antioxidant effect. Twenty-nine constituents were identified in pomace extracts by chromatography/mass spectrometry with high concentrations of chlorogenic acid, cyanidin derivatives and quinic acid. Thus, chokeberry pomace is a good source of bioactive constituents that might be used for various applications, particularly functional food ingredients and nutraceuticals. (C) 2016 Elsevier Ltd. All rights reserved.&quot;,&quot;publisher&quot;:&quot;Elsevier Ltd&quot;,&quot;volume&quot;:&quot;24&quot;,&quot;container-title-short&quot;:&quot;J. Funct. Foods&quot;},&quot;isTemporary&quot;:false}]},{&quot;citationID&quot;:&quot;MENDELEY_CITATION_97096638-53f7-40a3-b149-9f306185ee7d&quot;,&quot;properties&quot;:{&quot;noteIndex&quot;:0},&quot;isEdited&quot;:false,&quot;manualOverride&quot;:{&quot;isManuallyOverridden&quot;:false,&quot;citeprocText&quot;:&quot;[33]&quot;,&quot;manualOverrideText&quot;:&quot;&quot;},&quot;citationTag&quot;:&quot;MENDELEY_CITATION_v3_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&quot;,&quot;citationItems&quot;:[{&quot;id&quot;:&quot;85bfa13a-38f3-3bcc-90ab-b43104707e06&quot;,&quot;itemData&quot;:{&quot;type&quot;:&quot;article-journal&quot;,&quot;id&quot;:&quot;85bfa13a-38f3-3bcc-90ab-b43104707e06&quot;,&quot;title&quot;:&quot;Valorization of fruit by-products into oils: the benefits of ultrasound treatment for yield, oxidative stability, fatty acid profile, and antioxidant retention&quot;,&quot;author&quot;:[{&quot;family&quot;:&quot;Piasecka&quot;,&quot;given&quot;:&quot;I&quot;,&quot;parse-names&quot;:false,&quot;dropping-particle&quot;:&quot;&quot;,&quot;non-dropping-particle&quot;:&quot;&quot;},{&quot;family&quot;:&quot;Brzezińska&quot;,&quot;given&quot;:&quot;R&quot;,&quot;parse-names&quot;:false,&quot;dropping-particle&quot;:&quot;&quot;,&quot;non-dropping-particle&quot;:&quot;&quot;},{&quot;family&quot;:&quot;Wirkowska-Wojdyła&quot;,&quot;given&quot;:&quot;M&quot;,&quot;parse-names&quot;:false,&quot;dropping-particle&quot;:&quot;&quot;,&quot;non-dropping-particle&quot;:&quot;&quot;},{&quot;family&quot;:&quot;Ostrowska-Ligęza&quot;,&quot;given&quot;:&quot;E&quot;,&quot;parse-names&quot;:false,&quot;dropping-particle&quot;:&quot;&quot;,&quot;non-dropping-particle&quot;:&quot;&quot;},{&quot;family&quot;:&quot;Górska&quot;,&quot;given&quot;:&quot;A&quot;,&quot;parse-names&quot;:false,&quot;dropping-particle&quot;:&quot;&quot;,&quot;non-dropping-particle&quot;:&quot;&quot;}],&quot;container-title&quot;:&quot;Biomass Conversion and Biorefinery&quot;,&quot;container-title-short&quot;:&quot;Biomass Convers. Biorefin.&quot;,&quot;DOI&quot;:&quot;10.1007/s13399-025-06999-3&quot;,&quot;URL&quot;:&quot;https://www.scopus.com/pages/publications/105028425515?origin=resultslist&quot;,&quot;issued&quot;:{&quot;date-parts&quot;:[[2026]]},&quot;abstract&quot;:&quot;This study explores ultrasound-assisted extraction (UAE) as an innovative technique to enhance the yield and quality of chokeberry and blackcurrant seed oils. The effects of UAE on extraction efficiency, oxidative stability, polyphenol content, antioxidant activity, and fatty acid composition were evaluated immediately after extraction and following three months of storage. Oils obtained through conventional methods and cold pressing served as references. UAE significantly increased oil recovery, particularly in chokeberry seeds, where yields more than doubled compared to conventional extraction (1.74% in conventional process and 4.25–4.31% in UAE). Blackcurrant seed oils yields increased from 6.43% to 7.13–8.78% depending on UAE conditions applied. The extraction parameters played a crucial role in oil quality, with moderate ultrasound conditions (60% amplitude, 12 min) promoting higher polyphenol content and antioxidant activity in chokeberry oil. In contrast, more intense sonication (90% amplitude, 6 min) was more effective for blackcurrant oil. While oxidative stability decreased over 3-month storage, chokeberry oils extracted in ultrasound-assisted procedure maintained greater stability than conventionally extracted samples, retaining 92% of their original oxidation induction time compared to 78% and 86% for control and cold-pressed oils, respectively. In blackcurrant seed oils, that effect was not noted. A weak correlation between oxidative stability and total polyphenol content suggests that lipophilic antioxidants may contribute more significantly to oil preservation. The fatty acid profile remained stable throughout storage, highlighting the resistance to storage-induced changes of the extracted oils. These findings demonstrate the potential of ultrasound-assisted techniques for improving oil extraction efficiency while preserving valuable bioactive compounds, offering a sustainable alternative to conventional processing methods. © The Author(s), under exclusive licence to Springer-Verlag GmbH Germany, part of Springer Nature 2026.&quot;,&quot;issue&quot;:&quot;2&quot;,&quot;volume&quot;:&quot;16&quot;},&quot;isTemporary&quot;:false}]},{&quot;citationID&quot;:&quot;MENDELEY_CITATION_fe885a83-caac-4fd4-9fbd-7a694c297474&quot;,&quot;properties&quot;:{&quot;noteIndex&quot;:0},&quot;isEdited&quot;:false,&quot;manualOverride&quot;:{&quot;isManuallyOverridden&quot;:false,&quot;citeprocText&quot;:&quot;[34]&quot;,&quot;manualOverrideText&quot;:&quot;&quot;},&quot;citationTag&quot;:&quot;MENDELEY_CITATION_v3_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&quot;,&quot;citationItems&quot;:[{&quot;id&quot;:&quot;321bd2aa-151a-31ad-bc52-6a548755e941&quot;,&quot;itemData&quot;:{&quot;type&quot;:&quot;article-journal&quot;,&quot;id&quot;:&quot;321bd2aa-151a-31ad-bc52-6a548755e941&quot;,&quot;title&quot;:&quot;Effects of Extraction Methods on the Structural Characteristics and Functional Properties of Insoluble Dietary Fiber Extracted from Aronia melanocarpa&quot;,&quot;author&quot;:[{&quot;family&quot;:&quot;Wen&quot;,&quot;given&quot;:&quot;Xin&quot;,&quot;parse-names&quot;:false,&quot;dropping-particle&quot;:&quot;&quot;,&quot;non-dropping-particle&quot;:&quot;&quot;},{&quot;family&quot;:&quot;Qin&quot;,&quot;given&quot;:&quot;Xuyuan&quot;,&quot;parse-names&quot;:false,&quot;dropping-particle&quot;:&quot;&quot;,&quot;non-dropping-particle&quot;:&quot;&quot;},{&quot;family&quot;:&quot;Han&quot;,&quot;given&quot;:&quot;Zhaolian&quot;,&quot;parse-names&quot;:false,&quot;dropping-particle&quot;:&quot;&quot;,&quot;non-dropping-particle&quot;:&quot;&quot;},{&quot;family&quot;:&quot;Zhao&quot;,&quot;given&quot;:&quot;Xiaofang&quot;,&quot;parse-names&quot;:false,&quot;dropping-particle&quot;:&quot;&quot;,&quot;non-dropping-particle&quot;:&quot;&quot;},{&quot;family&quot;:&quot;Abuduaini&quot;,&quot;given&quot;:&quot;Gulijiannaiti&quot;,&quot;parse-names&quot;:false,&quot;dropping-particle&quot;:&quot;&quot;,&quot;non-dropping-particle&quot;:&quot;&quot;},{&quot;family&quot;:&quot;Cheng&quot;,&quot;given&quot;:&quot;Zhiqiang&quot;,&quot;parse-names&quot;:false,&quot;dropping-particle&quot;:&quot;&quot;,&quot;non-dropping-particle&quot;:&quot;&quot;},{&quot;family&quot;:&quot;Yu&quot;,&quot;given&quot;:&quot;Hansong&quot;,&quot;parse-names&quot;:false,&quot;dropping-particle&quot;:&quot;&quot;,&quot;non-dropping-particle&quot;:&quot;&quot;}],&quot;container-title&quot;:&quot;ACS Food Science &amp; Technology&quot;,&quot;accessed&quot;:{&quot;date-parts&quot;:[[2023,6,13]]},&quot;DOI&quot;:&quot;10.1021/ACSFOODSCITECH.2C00414&quot;,&quot;ISSN&quot;:&quot;2692-1944&quot;,&quot;URL&quot;:&quot;https://pubs.acs.org/doi/abs/10.1021/acsfoodscitech.2c00414&quot;,&quot;issued&quot;:{&quot;date-parts&quot;:[[2023,4,21]]},&quot;page&quot;:&quot;666-674&quot;,&quot;abstract&quot;:&quot;The physicochemical properties, structural compositions, and functional properties of insoluble dietary fiber (IDF) extracted from Aronia melanocarpa by acid extraction method, alkali extraction me...&quot;,&quot;publisher&quot;:&quot;American Chemical Society&quot;,&quot;issue&quot;:&quot;4&quot;,&quot;volume&quot;:&quot;3&quot;,&quot;container-title-short&quot;:&quot;&quot;},&quot;isTemporary&quot;:false}]},{&quot;citationID&quot;:&quot;MENDELEY_CITATION_8db08083-d476-4693-918b-fe67dd12e846&quot;,&quot;properties&quot;:{&quot;noteIndex&quot;:0},&quot;isEdited&quot;:false,&quot;manualOverride&quot;:{&quot;isManuallyOverridden&quot;:false,&quot;citeprocText&quot;:&quot;[35]&quot;,&quot;manualOverrideText&quot;:&quot;&quot;},&quot;citationTag&quot;:&quot;MENDELEY_CITATION_v3_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&quot;,&quot;citationItems&quot;:[{&quot;id&quot;:&quot;389f6eda-153f-3b6d-a8f3-1b1283403f33&quot;,&quot;itemData&quot;:{&quot;type&quot;:&quot;article-journal&quot;,&quot;id&quot;:&quot;389f6eda-153f-3b6d-a8f3-1b1283403f33&quot;,&quot;title&quot;:&quot;How Do the Different Types of Carrier and Drying Techniques Affect the Changes in Physico-Chemical Properties of Powders from Chokeberry Pomace Extracts?&quot;,&quot;author&quot;:[{&quot;family&quot;:&quot;Michalska-Ciechanowska&quot;,&quot;given&quot;:&quot;Anna&quot;,&quot;parse-names&quot;:false,&quot;dropping-particle&quot;:&quot;&quot;,&quot;non-dropping-particle&quot;:&quot;&quot;},{&quot;family&quot;:&quot;Hendrysiak&quot;,&quot;given&quot;:&quot;Aleksandra&quot;,&quot;parse-names&quot;:false,&quot;dropping-particle&quot;:&quot;&quot;,&quot;non-dropping-particle&quot;:&quot;&quot;},{&quot;family&quot;:&quot;Brzezowska&quot;,&quot;given&quot;:&quot;Jessica&quot;,&quot;parse-names&quot;:false,&quot;dropping-particle&quot;:&quot;&quot;,&quot;non-dropping-particle&quot;:&quot;&quot;},{&quot;family&quot;:&quot;Wojdyło&quot;,&quot;given&quot;:&quot;Aneta&quot;,&quot;parse-names&quot;:false,&quot;dropping-particle&quot;:&quot;&quot;,&quot;non-dropping-particle&quot;:&quot;&quot;},{&quot;family&quot;:&quot;Gajewicz-Skretna&quot;,&quot;given&quot;:&quot;Agnieszka&quot;,&quot;parse-names&quot;:false,&quot;dropping-particle&quot;:&quot;&quot;,&quot;non-dropping-particle&quot;:&quot;&quot;}],&quot;container-title&quot;:&quot;Foods&quot;,&quot;DOI&quot;:&quot;10.3390/foods10081864&quot;,&quot;ISSN&quot;:&quot;2304-8158&quot;,&quot;URL&quot;:&quot;https://www.mdpi.com/2304-8158/10/8/1864&quot;,&quot;issued&quot;:{&quot;date-parts&quot;:[[2021,8,12]]},&quot;publisher-place&quot;:&quot;Wroclaw Univ Environm &amp; Life Sci, Fac Biotechnol &amp; Food Sci, Dept Fruit Vegetable &amp; Plant Nutraceut Technol, Chelmonskiego 37, PL-51630 Wroclaw, Poland&quot;,&quot;page&quot;:&quot;1864&quot;,&quot;language&quot;:&quot;English&quot;,&quot;abstract&quot;:&quot;Chokeberry fruit, one of the richest plant sources of bioactives, is processed into different foodstuffs, mainly juice, which generates a considerable amount of by-products. To follow the latest trends in the food industry considering waste management, the study aimed to produce chokeberry pomace extract powders and conduct experimental and chemometric assessment of the effect of different carriers and drying techniques on the physico-chemical properties of such products. The PCA analysis showed that the examined powders were classified into two groups: freeze-dried (variation in case of moisture content, water activity, colour, and browning index) and vacuum-dried (bulk density). No clear pattern was observed for the physical properties of carrier added products. The sum of polyphenolics (phenolic acids, anthocyanins and flavonols) ranged from 3.3–22.7 g/100 g dry matter. Drying techniques had a stronger effect on the polyphenols profile than the type of carrier. Hydroxymethyl-L-furfural formation was enhanced by inulin addition during high-temperature treatment. Overall, the addition of maltodextrin and trehalose mixture for freeze drying and vacuum drying at 90 °C caused the highest retention of polyphenolics and the lowest formation of hydroxymethyl-L-furfural; however, an individual and comprehensive approach is required when the obtainment of high-quality chokeberry powders is expected.&quot;,&quot;issue&quot;:&quot;8&quot;,&quot;volume&quot;:&quot;10&quot;,&quot;container-title-short&quot;:&quot;&quot;},&quot;isTemporary&quot;:false}]},{&quot;citationID&quot;:&quot;MENDELEY_CITATION_ac2b7933-fdad-4542-8ff3-a66c1262f7f6&quot;,&quot;properties&quot;:{&quot;noteIndex&quot;:0},&quot;isEdited&quot;:false,&quot;manualOverride&quot;:{&quot;isManuallyOverridden&quot;:false,&quot;citeprocText&quot;:&quot;[36]&quot;,&quot;manualOverrideText&quot;:&quot;&quot;},&quot;citationTag&quot;:&quot;MENDELEY_CITATION_v3_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&quot;,&quot;citationItems&quot;:[{&quot;id&quot;:&quot;f04f2aea-32cc-3d86-b2e2-dc72683d94a8&quot;,&quot;itemData&quot;:{&quot;type&quot;:&quot;article-journal&quot;,&quot;id&quot;:&quot;f04f2aea-32cc-3d86-b2e2-dc72683d94a8&quot;,&quot;title&quot;:&quot;Chokeberry polyphenols preservation using spray drying: effect of encapsulation using maltodextrin and skimmed milk on their recovery following in vitro digestion&quot;,&quot;author&quot;:[{&quot;family&quot;:&quot;Ćujić-Nikolić&quot;,&quot;given&quot;:&quot;Nada&quot;,&quot;parse-names&quot;:false,&quot;dropping-particle&quot;:&quot;&quot;,&quot;non-dropping-particle&quot;:&quot;&quot;},{&quot;family&quot;:&quot;Stanisavljević&quot;,&quot;given&quot;:&quot;Nemanja&quot;,&quot;parse-names&quot;:false,&quot;dropping-particle&quot;:&quot;&quot;,&quot;non-dropping-particle&quot;:&quot;&quot;},{&quot;family&quot;:&quot;Šavikin&quot;,&quot;given&quot;:&quot;Katarina&quot;,&quot;parse-names&quot;:false,&quot;dropping-particle&quot;:&quot;&quot;,&quot;non-dropping-particle&quot;:&quot;&quot;},{&quot;family&quot;:&quot;Kalušević&quot;,&quot;given&quot;:&quot;Ana&quot;,&quot;parse-names&quot;:false,&quot;dropping-particle&quot;:&quot;&quot;,&quot;non-dropping-particle&quot;:&quot;&quot;},{&quot;family&quot;:&quot;Nedović&quot;,&quot;given&quot;:&quot;Viktor&quot;,&quot;parse-names&quot;:false,&quot;dropping-particle&quot;:&quot;&quot;,&quot;non-dropping-particle&quot;:&quot;&quot;},{&quot;family&quot;:&quot;Samardžić&quot;,&quot;given&quot;:&quot;Jelena&quot;,&quot;parse-names&quot;:false,&quot;dropping-particle&quot;:&quot;&quot;,&quot;non-dropping-particle&quot;:&quot;&quot;},{&quot;family&quot;:&quot;Janković&quot;,&quot;given&quot;:&quot;Teodora&quot;,&quot;parse-names&quot;:false,&quot;dropping-particle&quot;:&quot;&quot;,&quot;non-dropping-particle&quot;:&quot;&quot;}],&quot;container-title&quot;:&quot;Journal of Microencapsulation&quot;,&quot;DOI&quot;:&quot;10.1080/02652048.2019.1667448&quot;,&quot;ISSN&quot;:&quot;0265-2048&quot;,&quot;URL&quot;:&quot;https://www.scopus.com/inward/record.uri?eid=2-s2.0-85074031154&amp;doi=10.1080%2F02652048.2019.1667448&amp;partnerID=40&amp;md5=84aa9cd4add5bd4ce9ce7d94612cd79b&quot;,&quot;issued&quot;:{&quot;date-parts&quot;:[[2019,11,17]]},&quot;publisher-place&quot;:&quot;Institute for Medicinal Plants Research Dr. Josif Pančić, Belgrade, Serbia&quot;,&quot;page&quot;:&quot;693-703&quot;,&quot;language&quot;:&quot;English&quot;,&quot;abstract&quot;:&quot;Aim: Microencapsulation of chokeberry extracts was performed in order to improve functionality, stability, and bioavailability of extracted polyphenols. Methods: Chokeberry fruits and juice by-product (waste) extracts were spray-dried by using two carriers, maltodextrin and skimmed milk. Morphological and physicochemical characteristics of the obtained powders were analysed. In vitro simulated digestion model was used as an indicator of polyphenolics bioavailability. Results: The moisture content varied between 3.39 and 4.61%, zeta potential had negative values (35–39 mV), maltodetrin powders were smaller (4.27–5.12 µm) compared to skimmed ones (8.50–11.01 µm). All microparticles exhibited high encapsulation efficiency of total polyphenols and anthocyanins (73–97% and 63–96%, respectively). For both extract types, maltodextrin powders released higher phenolics content compared to skimmed milk. During in vitro digestion, maltodextrin exhibited a higher protective effect on both active compounds. Conclusion: Taking into account the obtained results, chokeberry polyphenols stability might be improved using spray drying technique, and maltodextrin showed better properties. © 2019, © 2019 Informa UK Limited, trading as Taylor &amp; Francis Group.&quot;,&quot;publisher&quot;:&quot;Taylor and Francis Ltd&quot;,&quot;issue&quot;:&quot;8&quot;,&quot;volume&quot;:&quot;36&quot;,&quot;container-title-short&quot;:&quot;J. Microencapsul.&quot;},&quot;isTemporary&quot;:false}]},{&quot;citationID&quot;:&quot;MENDELEY_CITATION_004b600b-f46d-4c7c-b954-0cc98dbf5c8a&quot;,&quot;properties&quot;:{&quot;noteIndex&quot;:0},&quot;isEdited&quot;:false,&quot;manualOverride&quot;:{&quot;isManuallyOverridden&quot;:false,&quot;citeprocText&quot;:&quot;[37]&quot;,&quot;manualOverrideText&quot;:&quot;&quot;},&quot;citationTag&quot;:&quot;MENDELEY_CITATION_v3_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&quot;,&quot;citationItems&quot;:[{&quot;id&quot;:&quot;038517ec-084a-3422-9907-bb6783df239b&quot;,&quot;itemData&quot;:{&quot;type&quot;:&quot;article-journal&quot;,&quot;id&quot;:&quot;038517ec-084a-3422-9907-bb6783df239b&quot;,&quot;title&quot;:&quot;Freeze‐drying of black chokeberry pomace extract–loaded double emulsions to obtain dispersible powders&quot;,&quot;author&quot;:[{&quot;family&quot;:&quot;Eisinaitė&quot;,&quot;given&quot;:&quot;Viktorija&quot;,&quot;parse-names&quot;:false,&quot;dropping-particle&quot;:&quot;&quot;,&quot;non-dropping-particle&quot;:&quot;&quot;},{&quot;family&quot;:&quot;Leskauskaitė&quot;,&quot;given&quot;:&quot;Daiva&quot;,&quot;parse-names&quot;:false,&quot;dropping-particle&quot;:&quot;&quot;,&quot;non-dropping-particle&quot;:&quot;&quot;},{&quot;family&quot;:&quot;Pukalskienė&quot;,&quot;given&quot;:&quot;Milda&quot;,&quot;parse-names&quot;:false,&quot;dropping-particle&quot;:&quot;&quot;,&quot;non-dropping-particle&quot;:&quot;&quot;},{&quot;family&quot;:&quot;Venskutonis&quot;,&quot;given&quot;:&quot;Petras Rimantas&quot;,&quot;parse-names&quot;:false,&quot;dropping-particle&quot;:&quot;&quot;,&quot;non-dropping-particle&quot;:&quot;&quot;}],&quot;container-title&quot;:&quot;Journal of Food Science&quot;,&quot;container-title-short&quot;:&quot;J. Food Sci.&quot;,&quot;DOI&quot;:&quot;10.1111/1750-3841.14995&quot;,&quot;ISSN&quot;:&quot;0022-1147&quot;,&quot;PMID&quot;:&quot;32052434&quot;,&quot;URL&quot;:&quot;https://onlinelibrary.wiley.com/doi/10.1111/1750-3841.14995&quot;,&quot;issued&quot;:{&quot;date-parts&quot;:[[2020,3,13]]},&quot;publisher-place&quot;:&quot;Dept. of Food Science and Technology, Kaunas Univ. of Technology, Radvilenu pl 19, Kaunas, LT-50254, Lithuania&quot;,&quot;page&quot;:&quot;628-638&quot;,&quot;language&quot;:&quot;English&quot;,&quot;abstract&quot;:&quot;Black chokeberry pomace extract is rich in polyphenolic antioxidants, including anthocyanins. Added to foods, bioactive compounds of the extract can undergo undesirable changes both during food handling and digestion. In this study, we examined the possibility of encapsulating a considerable amount of black chokeberry pomace extract in the inner water phase of double emulsion (water-in-oil-in-water), for intended use in food applications. Furthermore, this study investigated the feasibility of double emulsions loaded with the extract for freeze-drying to obtain dispersible powders. A substantial amount (2.1%) of black chokeberry pomace extract was efficiently encapsulated in the inner water phase of double emulsion and remained entrapped during 60 days of storage (&lt;97%) as well as during the freeze-drying of emulsions. Reconstituted emulsions obtained after the rehydration process were found to show monomodal droplet size distribution, decent creaming stability (approximately 97%), and good encapsulation efficiency (95.36%). Such characteristics of powdered double emulsions loaded by black chokeberry pomace extract make them suitable for food application as retainer and preservative of bioactive polyphenolic-rich extracts. Practical Application Powders of double emulsions loaded by black chokeberry pomace extract could be used as a source of bioactive polyphenolic compounds.&quot;,&quot;publisher&quot;:&quot;Blackwell Publishing Inc.&quot;,&quot;issue&quot;:&quot;3&quot;,&quot;volume&quot;:&quot;85&quot;},&quot;isTemporary&quot;:false}]},{&quot;citationID&quot;:&quot;MENDELEY_CITATION_f1bcd2a1-36d3-46ed-9bea-447dfae65c25&quot;,&quot;properties&quot;:{&quot;noteIndex&quot;:0},&quot;isEdited&quot;:false,&quot;manualOverride&quot;:{&quot;isManuallyOverridden&quot;:false,&quot;citeprocText&quot;:&quot;[38]&quot;,&quot;manualOverrideText&quot;:&quot;&quot;},&quot;citationTag&quot;:&quot;MENDELEY_CITATION_v3_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&quot;,&quot;citationItems&quot;:[{&quot;id&quot;:&quot;f6aa9f32-4a92-3500-a0aa-6e1768720c2d&quot;,&quot;itemData&quot;:{&quot;type&quot;:&quot;article-journal&quot;,&quot;id&quot;:&quot;f6aa9f32-4a92-3500-a0aa-6e1768720c2d&quot;,&quot;title&quot;:&quot;Encapsulation of anthocyanin-rich extract from black chokeberry ( Aronia melanocarpa ) pomace by spray drying using different coating materials&quot;,&quot;author&quot;:[{&quot;family&quot;:&quot;Catalkaya&quot;,&quot;given&quot;:&quot;Gizem&quot;,&quot;parse-names&quot;:false,&quot;dropping-particle&quot;:&quot;&quot;,&quot;non-dropping-particle&quot;:&quot;&quot;},{&quot;family&quot;:&quot;Guldiken&quot;,&quot;given&quot;:&quot;Burcu&quot;,&quot;parse-names&quot;:false,&quot;dropping-particle&quot;:&quot;&quot;,&quot;non-dropping-particle&quot;:&quot;&quot;},{&quot;family&quot;:&quot;Capanoglu&quot;,&quot;given&quot;:&quot;Esra&quot;,&quot;parse-names&quot;:false,&quot;dropping-particle&quot;:&quot;&quot;,&quot;non-dropping-particle&quot;:&quot;&quot;}],&quot;container-title&quot;:&quot;Food &amp; Function&quot;,&quot;accessed&quot;:{&quot;date-parts&quot;:[[2023,4,18]]},&quot;DOI&quot;:&quot;10.1039/D2FO02569H&quot;,&quot;ISSN&quot;:&quot;2042-6496&quot;,&quot;PMID&quot;:&quot;36263733&quot;,&quot;URL&quot;:&quot;https://pubs.rsc.org/en/content/articlehtml/2022/fo/d2fo02569h&quot;,&quot;issued&quot;:{&quot;date-parts&quot;:[[2022,11,14]]},&quot;page&quot;:&quot;11579-11591&quot;,&quot;abstract&quot;:&quot;This study aimed to encapsulate the anthocyanin-rich extract from black chokeberry pomace by using maltodextrin with different DE values as the base coating material and its blends with gum Arabic, xanthan gum or whey protein isolate.&quot;,&quot;publisher&quot;:&quot;The Royal Society of Chemistry&quot;,&quot;issue&quot;:&quot;22&quot;,&quot;volume&quot;:&quot;13&quot;,&quot;container-title-short&quot;:&quot;Food Funct.&quot;},&quot;isTemporary&quot;:false}]},{&quot;citationID&quot;:&quot;MENDELEY_CITATION_2a745257-cd50-4c19-89d0-96af9e67394f&quot;,&quot;properties&quot;:{&quot;noteIndex&quot;:0},&quot;isEdited&quot;:false,&quot;manualOverride&quot;:{&quot;isManuallyOverridden&quot;:false,&quot;citeprocText&quot;:&quot;[39]&quot;,&quot;manualOverrideText&quot;:&quot;&quot;},&quot;citationTag&quot;:&quot;MENDELEY_CITATION_v3_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&quot;,&quot;citationItems&quot;:[{&quot;id&quot;:&quot;94d46f88-941e-332c-a3ab-ba0371c1c6cc&quot;,&quot;itemData&quot;:{&quot;type&quot;:&quot;article-journal&quot;,&quot;id&quot;:&quot;94d46f88-941e-332c-a3ab-ba0371c1c6cc&quot;,&quot;title&quot;:&quot;Designing multiple bioactives loaded emulsions for the formulations for diets of elderly&quot;,&quot;author&quot;:[{&quot;family&quot;:&quot;Keršienė&quot;,&quot;given&quot;:&quot;Milda&quot;,&quot;parse-names&quot;:false,&quot;dropping-particle&quot;:&quot;&quot;,&quot;non-dropping-particle&quot;:&quot;&quot;},{&quot;family&quot;:&quot;Jasutienė&quot;,&quot;given&quot;:&quot;Ina&quot;,&quot;parse-names&quot;:false,&quot;dropping-particle&quot;:&quot;&quot;,&quot;non-dropping-particle&quot;:&quot;&quot;},{&quot;family&quot;:&quot;Eisinaitė&quot;,&quot;given&quot;:&quot;Viktorija&quot;,&quot;parse-names&quot;:false,&quot;dropping-particle&quot;:&quot;&quot;,&quot;non-dropping-particle&quot;:&quot;&quot;},{&quot;family&quot;:&quot;Venskutonis&quot;,&quot;given&quot;:&quot;Petras Rimantas&quot;,&quot;parse-names&quot;:false,&quot;dropping-particle&quot;:&quot;&quot;,&quot;non-dropping-particle&quot;:&quot;&quot;},{&quot;family&quot;:&quot;Leskauskaitė&quot;,&quot;given&quot;:&quot;Daiva&quot;,&quot;parse-names&quot;:false,&quot;dropping-particle&quot;:&quot;&quot;,&quot;non-dropping-particle&quot;:&quot;&quot;}],&quot;container-title&quot;:&quot;Food &amp; Function&quot;,&quot;DOI&quot;:&quot;10.1039/D0FO00021C&quot;,&quot;ISSN&quot;:&quot;2042-6496&quot;,&quot;URL&quot;:&quot;http://xlink.rsc.org/?DOI=D0FO00021C&quot;,&quot;issued&quot;:{&quot;date-parts&quot;:[[2020]]},&quot;publisher-place&quot;:&quot;Department of Food Science and Technology, Kaunas University of Technology, Radvilenu pl. 19, Kaunas, 50254, Lithuania&quot;,&quot;page&quot;:&quot;2195-2207&quot;,&quot;language&quot;:&quot;English&quot;,&quot;abstract&quot;:&quot;In this study, a stable double emulsion loaded with essential bioactives for the elderly was prepared using a two-step mechanical emulsification process.&quot;,&quot;publisher&quot;:&quot;Royal Society of Chemistry&quot;,&quot;issue&quot;:&quot;3&quot;,&quot;volume&quot;:&quot;11&quot;,&quot;container-title-short&quot;:&quot;Food Funct.&quot;},&quot;isTemporary&quot;:false}]},{&quot;citationID&quot;:&quot;MENDELEY_CITATION_fdd8cd5b-f76e-467e-9e7f-72d98d3bc0e0&quot;,&quot;properties&quot;:{&quot;noteIndex&quot;:0},&quot;isEdited&quot;:false,&quot;manualOverride&quot;:{&quot;isManuallyOverridden&quot;:false,&quot;citeprocText&quot;:&quot;[40]&quot;,&quot;manualOverrideText&quot;:&quot;&quot;},&quot;citationTag&quot;:&quot;MENDELEY_CITATION_v3_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&quot;,&quot;citationItems&quot;:[{&quot;id&quot;:&quot;f4d7efde-3bfc-316d-9880-76b14df871cb&quot;,&quot;itemData&quot;:{&quot;type&quot;:&quot;article-journal&quot;,&quot;id&quot;:&quot;f4d7efde-3bfc-316d-9880-76b14df871cb&quot;,&quot;title&quot;:&quot;Evaluation of Antioxidant and Anti-Inflammatory Activity of Anthocyanin-Rich Water-Soluble Aronia Dry Extracts&quot;,&quot;author&quot;:[{&quot;family&quot;:&quot;Banach&quot;,&quot;given&quot;:&quot;Mariusz&quot;,&quot;parse-names&quot;:false,&quot;dropping-particle&quot;:&quot;&quot;,&quot;non-dropping-particle&quot;:&quot;&quot;},{&quot;family&quot;:&quot;Wiloch&quot;,&quot;given&quot;:&quot;Magdalena&quot;,&quot;parse-names&quot;:false,&quot;dropping-particle&quot;:&quot;&quot;,&quot;non-dropping-particle&quot;:&quot;&quot;},{&quot;family&quot;:&quot;Zawada&quot;,&quot;given&quot;:&quot;Katarzyna&quot;,&quot;parse-names&quot;:false,&quot;dropping-particle&quot;:&quot;&quot;,&quot;non-dropping-particle&quot;:&quot;&quot;},{&quot;family&quot;:&quot;Cyplik&quot;,&quot;given&quot;:&quot;Wojciech&quot;,&quot;parse-names&quot;:false,&quot;dropping-particle&quot;:&quot;&quot;,&quot;non-dropping-particle&quot;:&quot;&quot;},{&quot;family&quot;:&quot;Kujawski&quot;,&quot;given&quot;:&quot;Wojciech&quot;,&quot;parse-names&quot;:false,&quot;dropping-particle&quot;:&quot;&quot;,&quot;non-dropping-particle&quot;:&quot;&quot;}],&quot;container-title&quot;:&quot;Molecules&quot;,&quot;DOI&quot;:&quot;10.3390/molecules25184055&quot;,&quot;ISSN&quot;:&quot;1420-3049&quot;,&quot;URL&quot;:&quot;https://www.scopus.com/inward/record.uri?eid=2-s2.0-85090752254&amp;doi=10.3390%2Fmolecules25184055&amp;partnerID=40&amp;md5=680bcb24794c05b4395ebba4f5d4e56f&quot;,&quot;issued&quot;:{&quot;date-parts&quot;:[[2020,9,4]]},&quot;publisher-place&quot;:&quot;Greenvit Ltd, 27A Wojska Polskiego Ave, PL-18300 Zambrow, Poland&quot;,&quot;page&quot;:&quot;4055&quot;,&quot;language&quot;:&quot;English&quot;,&quot;abstract&quot;:&quot;Aronia fruits contain many valuable components that are beneficial to human health. However, fruits are characterized by significant variations in chemical composition dependent on the growing conditions and harvesting period. Therefore, there is a need to formulate the extracts with a precisely defined content of health-promoting substances. Aronia dry extracts (ADE) were prepared from frozen pomace applying water extraction, followed by purification and spray-drying. Subsequently, the content of anthocyanins, phenolic acids, and polyphenols was determined. The high-quality chokeberry pomace enabled obtaining extracts with anthocyanin content much higher than the typical market standards. Moreover, it was found that the antioxidant capacity of aronia extracts exceeded those found in other fruit preparations. Antioxidant and free-radical scavenging properties were evaluated using a 2,2′-diphenyl-1-picrylhydrazyl using Electron Paramagnetic Resonance (EPR) spectroscopy (DPPH-EPR) test and Oxygen Radical Absorbance Capacity (ORAC) assay. The inhibition of lipid peroxidation and the level of inflammatory markers have been also investigated using lipopolysaccharide (LPS)-stimulated RAW 264 cells. It was revealed that ADE standardized to 25% of anthocyanins depresses the level of markers of inflammation and lipid peroxidation (Interleukin 1 beta (IL-1β), tumor necrosis factor alpha (TNF-α), and malondialdehyde (MDA)) in in vitro conditions. Additionally, it was confirmed that ADE at all analyzed concentrations did not show any cytotoxic effect as demonstrated by 3-(4,5-dimethylthiazol-2-yl)-2,5-diphenyltetrazolium bromide (MTT) assay.&quot;,&quot;publisher&quot;:&quot;MDPI AG&quot;,&quot;issue&quot;:&quot;18&quot;,&quot;volume&quot;:&quot;25&quot;,&quot;container-title-short&quot;:&quot;&quot;},&quot;isTemporary&quot;:false}]},{&quot;citationID&quot;:&quot;MENDELEY_CITATION_5205b660-99c8-4a35-915d-d214d4c7ceb8&quot;,&quot;properties&quot;:{&quot;noteIndex&quot;:0},&quot;isEdited&quot;:false,&quot;manualOverride&quot;:{&quot;isManuallyOverridden&quot;:false,&quot;citeprocText&quot;:&quot;[41]&quot;,&quot;manualOverrideText&quot;:&quot;&quot;},&quot;citationTag&quot;:&quot;MENDELEY_CITATION_v3_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&quot;,&quot;citationItems&quot;:[{&quot;id&quot;:&quot;e00e1d87-e128-39a8-9f41-2005883c6168&quot;,&quot;itemData&quot;:{&quot;type&quot;:&quot;article-journal&quot;,&quot;id&quot;:&quot;e00e1d87-e128-39a8-9f41-2005883c6168&quot;,&quot;title&quot;:&quot;Chemical characterization of selected production residues from fruit and vegetable processing&quot;,&quot;author&quot;:[{&quot;family&quot;:&quot;Starek-Wojcicka&quot;,&quot;given&quot;:&quot;Agnieszka&quot;,&quot;parse-names&quot;:false,&quot;dropping-particle&quot;:&quot;&quot;,&quot;non-dropping-particle&quot;:&quot;&quot;},{&quot;family&quot;:&quot;Findura&quot;,&quot;given&quot;:&quot;Pavol&quot;,&quot;parse-names&quot;:false,&quot;dropping-particle&quot;:&quot;&quot;,&quot;non-dropping-particle&quot;:&quot;&quot;},{&quot;family&quot;:&quot;Pristavka&quot;,&quot;given&quot;:&quot;Miroslav&quot;,&quot;parse-names&quot;:false,&quot;dropping-particle&quot;:&quot;&quot;,&quot;non-dropping-particle&quot;:&quot;&quot;},{&quot;family&quot;:&quot;Andrejko&quot;,&quot;given&quot;:&quot;Dariusz&quot;,&quot;parse-names&quot;:false,&quot;dropping-particle&quot;:&quot;&quot;,&quot;non-dropping-particle&quot;:&quot;&quot;},{&quot;family&quot;:&quot;Sagan&quot;,&quot;given&quot;:&quot;Agnieszka&quot;,&quot;parse-names&quot;:false,&quot;dropping-particle&quot;:&quot;&quot;,&quot;non-dropping-particle&quot;:&quot;&quot;}],&quot;container-title&quot;:&quot;PRZEMYSL CHEMICZNY&quot;,&quot;DOI&quot;:&quot;10.15199/62.2026.1.3&quot;,&quot;ISSN&quot;:&quot;0033-2496&quot;,&quot;PMID&quot;:&quot;WOS:001712570300055&quot;,&quot;issued&quot;:{&quot;date-parts&quot;:[[2026]]},&quot;page&quot;:&quot;55-59&quot;,&quot;abstract&quot;:&quot;The pomace obtained after pressing juice from 10 raw materials, 5 fruits (apples, plums, cherries, grapes, chokeberries) and 5 vegetables (carrots, pumpkins, tomatoes, peppers, and beets), was analyzed for its potential as an alternative source of bioactive compds. with antioxidant properties. The content of polyphenols, flavonoids, and ascorbic acid was detd. The extracts were also tested for their antioxidant potential (DPPH test). The pomace from plums, cherries, grapes, and chokeberries had the highest polyphenol content, while the highest concn. of vitamin C was found in the pomace from chokeberries and cherries, which was reflected in the higher antioxidant activity of these raw materials compared to the other raw materials.&quot;,&quot;issue&quot;:&quot;1&quot;,&quot;volume&quot;:&quot;105&quot;,&quot;container-title-short&quot;:&quot;&quot;},&quot;isTemporary&quot;:false}]},{&quot;citationID&quot;:&quot;MENDELEY_CITATION_818dbfbc-b39e-4af8-8988-6b94053e6b8b&quot;,&quot;properties&quot;:{&quot;noteIndex&quot;:0},&quot;isEdited&quot;:false,&quot;manualOverride&quot;:{&quot;isManuallyOverridden&quot;:false,&quot;citeprocText&quot;:&quot;[42]&quot;,&quot;manualOverrideText&quot;:&quot;&quot;},&quot;citationTag&quot;:&quot;MENDELEY_CITATION_v3_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&quot;,&quot;citationItems&quot;:[{&quot;id&quot;:&quot;a38f2069-08af-34ac-83f2-8d3857d4f27c&quot;,&quot;itemData&quot;:{&quot;type&quot;:&quot;article-journal&quot;,&quot;id&quot;:&quot;a38f2069-08af-34ac-83f2-8d3857d4f27c&quot;,&quot;title&quot;:&quot;Antagonistic effects of phenolic extracts of chokeberry pomace on E. coli O157: H7 but not on probiotic and normal bacterial flora&quot;,&quot;author&quot;:[{&quot;family&quot;:&quot;Aditya&quot;,&quot;given&quot;:&quot;Arpita&quot;,&quot;parse-names&quot;:false,&quot;dropping-particle&quot;:&quot;&quot;,&quot;non-dropping-particle&quot;:&quot;&quot;},{&quot;family&quot;:&quot;Alvarado-Martinez&quot;,&quot;given&quot;:&quot;Zabdiel&quot;,&quot;parse-names&quot;:false,&quot;dropping-particle&quot;:&quot;&quot;,&quot;non-dropping-particle&quot;:&quot;&quot;},{&quot;family&quot;:&quot;Nagarajan&quot;,&quot;given&quot;:&quot;Vinod&quot;,&quot;parse-names&quot;:false,&quot;dropping-particle&quot;:&quot;&quot;,&quot;non-dropping-particle&quot;:&quot;&quot;},{&quot;family&quot;:&quot;Peng&quot;,&quot;given&quot;:&quot;Mengfei&quot;,&quot;parse-names&quot;:false,&quot;dropping-particle&quot;:&quot;&quot;,&quot;non-dropping-particle&quot;:&quot;&quot;},{&quot;family&quot;:&quot;Biswas&quot;,&quot;given&quot;:&quot;Debabrata&quot;,&quot;parse-names&quot;:false,&quot;dropping-particle&quot;:&quot;&quot;,&quot;non-dropping-particle&quot;:&quot;&quot;}],&quot;container-title&quot;:&quot;Journal of Berry Research&quot;,&quot;container-title-short&quot;:&quot;J. Berry Res.&quot;,&quot;DOI&quot;:&quot;10.3233/JBR-190383&quot;,&quot;ISSN&quot;:&quot;18785093&quot;,&quot;URL&quot;:&quot;https://www.scopus.com/inward/record.uri?eid=2-s2.0-85071669203&amp;doi=10.3233%2FJBR-190383&amp;partnerID=40&amp;md5=78c7d02113f86b755bea30b9bbf3165e&quot;,&quot;issued&quot;:{&quot;date-parts&quot;:[[2019,8,28]]},&quot;publisher-place&quot;:&quot;Univ Maryland, Dept Anim &amp; Avian Sci, College Pk, MD 20742 USA&quot;,&quot;page&quot;:&quot;459-472&quot;,&quot;language&quot;:&quot;English&quot;,&quot;abstract&quot;:&quot;BACKGROUND: Enterohemorrhagic Escherichia coli (EHEC) is still a major foodborne bacterial infectious agent in the USA and causes both diarrheal disease and hemolytic uremic syndrome (HUS). As antibiotic therapy is not an option, appropriate antimicrobial or inhibitor against EHEC colonization/infections is urgently needed. OBJECTIVE: Develop an appropriate natural antimicrobial and stimulate host defense to control foodborne illnesses with EHEC. METHOD: We investigated the role of chokeberry (Aronia melanocarpa) pomace (byproducts) extract (CPE) on growth and survival of EHEC EDL-933, probiotics specifically Lactobacillus, and other common gut bacterial flora including Streptococcus thermophilus, Enterococcus faecalis and Bacillus subtilis. We also tested the effects of CPE on physicochemical properties, host cells-EHEC interactions, and expression of various virulence genes of EHEC. RESULTS: The growth of EHEC EDL-933 was reduced by 4 logs in the presence of 0.5 mg GAE/mL CPE at 5 hr while this concentration promoted the growth of Lactobacillus and common gut bacterial flora, S. thermophillus, E. faealis and B. subtilis. The abilities of EHEC to attach and invade host intestinal epithelial (INT-407) cells were also reduced significantly (p&lt;0.05) which was supported by alternation physiological properties of EHEC and virulence genes expression. CONCLUSION: These results suggest that CPE has the potential to be an effective therapeutic/preventive for EHEC EDL-933 without affecting the common gut microflora and probiotics. © 2019 - IOS Press and the authors. All rights reserved.&quot;,&quot;publisher&quot;:&quot;IOS Press&quot;,&quot;issue&quot;:&quot;3&quot;,&quot;volume&quot;:&quot;9&quot;},&quot;isTemporary&quot;:false}]},{&quot;citationID&quot;:&quot;MENDELEY_CITATION_bfb43bf0-def7-4e17-9a37-29b41f307029&quot;,&quot;properties&quot;:{&quot;noteIndex&quot;:0},&quot;isEdited&quot;:false,&quot;manualOverride&quot;:{&quot;isManuallyOverridden&quot;:false,&quot;citeprocText&quot;:&quot;[43]&quot;,&quot;manualOverrideText&quot;:&quot;&quot;},&quot;citationTag&quot;:&quot;MENDELEY_CITATION_v3_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&quot;,&quot;citationItems&quot;:[{&quot;id&quot;:&quot;a27f7f81-e28c-3050-9c56-b2762d943e27&quot;,&quot;itemData&quot;:{&quot;type&quot;:&quot;article-journal&quot;,&quot;id&quot;:&quot;a27f7f81-e28c-3050-9c56-b2762d943e27&quot;,&quot;title&quot;:&quot;Determination of antioxidant capacity, bioactive components and antimicrobial effect of chokeberry pomace extracts&quot;,&quot;author&quot;:[{&quot;family&quot;:&quot;Kavela&quot;,&quot;given&quot;:&quot;E T A&quot;,&quot;parse-names&quot;:false,&quot;dropping-particle&quot;:&quot;&quot;,&quot;non-dropping-particle&quot;:&quot;&quot;},{&quot;family&quot;:&quot;Gebeyehu&quot;,&quot;given&quot;:&quot;Y T&quot;,&quot;parse-names&quot;:false,&quot;dropping-particle&quot;:&quot;&quot;,&quot;non-dropping-particle&quot;:&quot;&quot;},{&quot;family&quot;:&quot;Belák&quot;,&quot;given&quot;:&quot;Á&quot;,&quot;parse-names&quot;:false,&quot;dropping-particle&quot;:&quot;&quot;,&quot;non-dropping-particle&quot;:&quot;&quot;},{&quot;family&quot;:&quot;Máté&quot;,&quot;given&quot;:&quot;M&quot;,&quot;parse-names&quot;:false,&quot;dropping-particle&quot;:&quot;&quot;,&quot;non-dropping-particle&quot;:&quot;&quot;},{&quot;family&quot;:&quot;Szalóki-Dorkó&quot;,&quot;given&quot;:&quot;L&quot;,&quot;parse-names&quot;:false,&quot;dropping-particle&quot;:&quot;&quot;,&quot;non-dropping-particle&quot;:&quot;&quot;}],&quot;container-title&quot;:&quot;Applied Food Research&quot;,&quot;DOI&quot;:&quot;10.1016/j.afres.2025.101344&quot;,&quot;URL&quot;:&quot;https://www.scopus.com/pages/publications/105015983105?origin=resultslist&quot;,&quot;issued&quot;:{&quot;date-parts&quot;:[[2025]]},&quot;abstract&quot;:&quot;Chokeberry (Aronia melanocarpa (Michx) Elliot) pomace is a rich source of functional components, that are fundamental in the food industry. The utilization of this pomace has the potential to contribute to the use of natural preservatives while reducing environmental impacts. This study evaluated the antimicrobial effects of chokeberry extracts from the Nero and Galicjanka varieties grown in Hungary, on Gram-negative and Gram-positive bacteria, one yeast, and a fungus. The extracts were analysed for total phenolic content (TPC), antioxidant capacity using the 2,2-diphenyl-1-picrylhydrazyl (DPPH) assay, Ferric Reducing Ability of Plasma (FRAP) assay, and Trolox equivalent antioxidant capacity (TEAC) with a spectrophotometer. The polyphenol and anthocyanin profile of the extracts was analysed through high-performance liquid chromatography (HPLC), revealing epicatechin as the predominant compound amongst the identified compounds. The Nero variety extracts showed significantly high TPC (3055.56 ± 21.43 mg GAE/mL) compared to the extracts of Galicjanka variety (2673.33 ± 54.57 mg GAE/mL). However, the levels of antioxidant activity between both varieties did not show a significant difference. The extracts of both Nero and Galicjanka variety without resin purification demonstrated antimicrobial effects against Listeria monocytogenes, Listeria innocua, and Staphylococcus aureus. In contrast, Escherichia coli, Salmonella Hartford, Penicillium expansum, and Zygosaccharomyces bailii were insensitive to the extracts. These findings highlight the potential of Aronia pomace extracts as a natural preservative for inhibiting Gram-positive bacteria in food products. However, further research is required to clarify the ineffectiveness of resin-purified Aronia extracts, and to understand the resistance of Gram-negative bacteria against Aronia pomace extracts © 2025 The Authors&quot;,&quot;issue&quot;:&quot;2&quot;,&quot;volume&quot;:&quot;5&quot;,&quot;container-title-short&quot;:&quot;&quot;},&quot;isTemporary&quot;:false}]},{&quot;citationID&quot;:&quot;MENDELEY_CITATION_0b2507dc-cc00-4725-914c-5e3e85bbc5a4&quot;,&quot;properties&quot;:{&quot;noteIndex&quot;:0},&quot;isEdited&quot;:false,&quot;manualOverride&quot;:{&quot;isManuallyOverridden&quot;:false,&quot;citeprocText&quot;:&quot;[44]&quot;,&quot;manualOverrideText&quot;:&quot;&quot;},&quot;citationTag&quot;:&quot;MENDELEY_CITATION_v3_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&quot;,&quot;citationItems&quot;:[{&quot;id&quot;:&quot;c02864ed-0235-3e71-b27f-991b2420c94a&quot;,&quot;itemData&quot;:{&quot;type&quot;:&quot;article-journal&quot;,&quot;id&quot;:&quot;c02864ed-0235-3e71-b27f-991b2420c94a&quot;,&quot;title&quot;:&quot;Particle size of milled chokeberry pomace did not influence in vitro cellular absorption and transport efficiencies of anthocyanins, phenolic acids and flavonols&quot;,&quot;author&quot;:[{&quot;family&quot;:&quot;Mayer-Miebach&quot;,&quot;given&quot;:&quot;Esther&quot;,&quot;parse-names&quot;:false,&quot;dropping-particle&quot;:&quot;&quot;,&quot;non-dropping-particle&quot;:&quot;&quot;},{&quot;family&quot;:&quot;Briviba&quot;,&quot;given&quot;:&quot;Karlis&quot;,&quot;parse-names&quot;:false,&quot;dropping-particle&quot;:&quot;&quot;,&quot;non-dropping-particle&quot;:&quot;&quot;},{&quot;family&quot;:&quot;Schiffer&quot;,&quot;given&quot;:&quot;Carolin&quot;,&quot;parse-names&quot;:false,&quot;dropping-particle&quot;:&quot;&quot;,&quot;non-dropping-particle&quot;:&quot;&quot;},{&quot;family&quot;:&quot;Geiger&quot;,&quot;given&quot;:&quot;Lena&quot;,&quot;parse-names&quot;:false,&quot;dropping-particle&quot;:&quot;&quot;,&quot;non-dropping-particle&quot;:&quot;&quot;},{&quot;family&quot;:&quot;Behsnilian&quot;,&quot;given&quot;:&quot;Diana&quot;,&quot;parse-names&quot;:false,&quot;dropping-particle&quot;:&quot;&quot;,&quot;non-dropping-particle&quot;:&quot;&quot;},{&quot;family&quot;:&quot;Greiner&quot;,&quot;given&quot;:&quot;Ralf&quot;,&quot;parse-names&quot;:false,&quot;dropping-particle&quot;:&quot;&quot;,&quot;non-dropping-particle&quot;:&quot;&quot;}],&quot;container-title&quot;:&quot;International Journal of Food Sciences and Nutrition&quot;,&quot;container-title-short&quot;:&quot;Int. J. Food Sci. Nutr.&quot;,&quot;DOI&quot;:&quot;10.1080/09637486.2019.1595542&quot;,&quot;ISSN&quot;:&quot;0963-7486&quot;,&quot;URL&quot;:&quot;https://www.scopus.com/inward/record.uri?eid=2-s2.0-85063883659&amp;doi=10.1080%2F09637486.2019.1595542&amp;partnerID=40&amp;md5=a6781a0208d5531c996512ff7af64697&quot;,&quot;issued&quot;:{&quot;date-parts&quot;:[[2019,11,17]]},&quot;publisher-place&quot;:&quot;Fed Res Inst Nutr &amp; Food, Max Rubner Inst, Dept Food Technol &amp; Bioproc Engn, Karlsruhe, Germany&quot;,&quot;page&quot;:&quot;932-940&quot;,&quot;language&quot;:&quot;English&quot;,&quot;abstract&quot;:&quot;Industrial chokeberry pomace is very rich in polyphenols. The main focus here lies on the possible relationship between the particle size of chokeberry milled pomace and an enhanced absorption and transport of polyphenols by Caco-2 cells. Wet milling was used to produce materials with particle size distributions in the micrometre and in the sub-micrometre to nanometre ranges starting from chokeberry pomace. Milled materials with about 50% of the particles with a mean size (x(50,3)) of 223???13??m (coarse milling) and about 90% of the particles with x(50,3) of 160???40?nm (fine milling, sonication) were obtained. None of the milled materials exhibited cytotoxic effects within the tested concentration-ranges. The polyphenol absorption and the transport efficiencies from the fine and the coarse milled materials were similar. Thus, no effect of the particle size upon cellular uptake and transport could be established, but agglomeration of particle during incubation cannot be excluded as the cause. Furthermore, based on polyphenol stability we postulate that direct milling may be applied to valorise the processing by-product from commercial fruit juice production.&quot;,&quot;publisher&quot;:&quot;Taylor and Francis Ltd&quot;,&quot;issue&quot;:&quot;8&quot;,&quot;volume&quot;:&quot;70&quot;},&quot;isTemporary&quot;:false}]},{&quot;citationID&quot;:&quot;MENDELEY_CITATION_f8fef14c-e101-4f94-b914-d73b437ad874&quot;,&quot;properties&quot;:{&quot;noteIndex&quot;:0},&quot;isEdited&quot;:false,&quot;manualOverride&quot;:{&quot;isManuallyOverridden&quot;:false,&quot;citeprocText&quot;:&quot;[45]&quot;,&quot;manualOverrideText&quot;:&quot;&quot;},&quot;citationTag&quot;:&quot;MENDELEY_CITATION_v3_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&quot;,&quot;citationItems&quot;:[{&quot;id&quot;:&quot;b3e699ca-f919-3598-af61-c76138576455&quot;,&quot;itemData&quot;:{&quot;type&quot;:&quot;article-journal&quot;,&quot;id&quot;:&quot;b3e699ca-f919-3598-af61-c76138576455&quot;,&quot;title&quot;:&quot;Optimizing high pressure processing parameters to produce milkshakes using chokeberry pomace&quot;,&quot;author&quot;:[{&quot;family&quot;:&quot;Diez-Sánchez&quot;,&quot;given&quot;:&quot;E&quot;,&quot;parse-names&quot;:false,&quot;dropping-particle&quot;:&quot;&quot;,&quot;non-dropping-particle&quot;:&quot;&quot;},{&quot;family&quot;:&quot;Martínez&quot;,&quot;given&quot;:&quot;A&quot;,&quot;parse-names&quot;:false,&quot;dropping-particle&quot;:&quot;&quot;,&quot;non-dropping-particle&quot;:&quot;&quot;},{&quot;family&quot;:&quot;Rodrigo&quot;,&quot;given&quot;:&quot;D&quot;,&quot;parse-names&quot;:false,&quot;dropping-particle&quot;:&quot;&quot;,&quot;non-dropping-particle&quot;:&quot;&quot;},{&quot;family&quot;:&quot;Quiles&quot;,&quot;given&quot;:&quot;A&quot;,&quot;parse-names&quot;:false,&quot;dropping-particle&quot;:&quot;&quot;,&quot;non-dropping-particle&quot;:&quot;&quot;},{&quot;family&quot;:&quot;Hernando&quot;,&quot;given&quot;:&quot;I&quot;,&quot;parse-names&quot;:false,&quot;dropping-particle&quot;:&quot;&quot;,&quot;non-dropping-particle&quot;:&quot;&quot;}],&quot;container-title&quot;:&quot;Foods&quot;,&quot;DOI&quot;:&quot;10.3390/foods9040405&quot;,&quot;ISSN&quot;:&quot;23048158 (ISSN)&quot;,&quot;URL&quot;:&quot;https://www.scopus.com/inward/record.uri?eid=2-s2.0-85082810172&amp;doi=10.3390%2Ffoods9040405&amp;partnerID=40&amp;md5=de3cff152005b1ab1c0c991e0f0b2c28&quot;,&quot;issued&quot;:{&quot;date-parts&quot;:[[2020]]},&quot;publisher-place&quot;:&quot;Department of Food Technology, Universitat Politècnica de València, Camino de Vera s/n, València, 46022, Spain&quot;,&quot;language&quot;:&quot;English&quot;,&quot;abstract&quot;:&quot;High hydrostatic pressure is a non-thermal treatment of great interest because of its importance for producing food with additional or enhanced benefits above their nutritional value. In the present study, the effect of high hydrostatic pressure processing parameters (200–500 MPa; 1–10 min) is investigated through response surface methodology (RSM) to optimize the treatment conditions, maximizing the phenol content and antioxidant capacity while minimizing microbiological survival, in milkshakes prepared with chokeberry pomace (2.5–10%). The measurement of fluorescence intensity of the samples was used as an indicator of total phenolic content and antioxidant capacity. The results showed that the intensity of the treatments had different effects on the milkshakes. The RSM described that the greatest retention of phenolic compounds and antioxidant capacity with minimum microbiological survival were found at 500 MPa for 10 min and 10% (w/v) chokeberry pomace. Therefore, this study offers the opportunity to develop microbiologically safe novel dairy products of high nutritional quality. © 2020 by the authors. Licensee MDPI, Basel, Switzerland.&quot;,&quot;publisher&quot;:&quot;MDPI Multidisciplinary Digital Publishing Institute&quot;,&quot;issue&quot;:&quot;4&quot;,&quot;volume&quot;:&quot;9&quot;,&quot;container-title-short&quot;:&quot;&quot;},&quot;isTemporary&quot;:false}]},{&quot;citationID&quot;:&quot;MENDELEY_CITATION_714a249f-20db-4ef8-b6c1-885df755dd74&quot;,&quot;properties&quot;:{&quot;noteIndex&quot;:0},&quot;isEdited&quot;:false,&quot;manualOverride&quot;:{&quot;isManuallyOverridden&quot;:false,&quot;citeprocText&quot;:&quot;[46]&quot;,&quot;manualOverrideText&quot;:&quot;&quot;},&quot;citationTag&quot;:&quot;MENDELEY_CITATION_v3_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&quot;,&quot;citationItems&quot;:[{&quot;id&quot;:&quot;2976af6e-86f1-3191-9bb6-bc3fb0dec68f&quot;,&quot;itemData&quot;:{&quot;type&quot;:&quot;article-journal&quot;,&quot;id&quot;:&quot;2976af6e-86f1-3191-9bb6-bc3fb0dec68f&quot;,&quot;title&quot;:&quot;Enrichment of starch-based extruded cereals with chokeberry (Aronia melanocarpa) pomace: Influence of processing conditions on techno-functional and sensory related properties, dietary fibre and polyphenol content as well as in vitro digestibility&quot;,&quot;author&quot;:[{&quot;family&quot;:&quot;Schmid&quot;,&quot;given&quot;:&quot;Vera&quot;,&quot;parse-names&quot;:false,&quot;dropping-particle&quot;:&quot;&quot;,&quot;non-dropping-particle&quot;:&quot;&quot;},{&quot;family&quot;:&quot;Mayer-Miebach&quot;,&quot;given&quot;:&quot;Esther&quot;,&quot;parse-names&quot;:false,&quot;dropping-particle&quot;:&quot;&quot;,&quot;non-dropping-particle&quot;:&quot;&quot;},{&quot;family&quot;:&quot;Behsnilian&quot;,&quot;given&quot;:&quot;Diana&quot;,&quot;parse-names&quot;:false,&quot;dropping-particle&quot;:&quot;&quot;,&quot;non-dropping-particle&quot;:&quot;&quot;},{&quot;family&quot;:&quot;Briviba&quot;,&quot;given&quot;:&quot;Karlis&quot;,&quot;parse-names&quot;:false,&quot;dropping-particle&quot;:&quot;&quot;,&quot;non-dropping-particle&quot;:&quot;&quot;},{&quot;family&quot;:&quot;Karbstein&quot;,&quot;given&quot;:&quot;Heike P.&quot;,&quot;parse-names&quot;:false,&quot;dropping-particle&quot;:&quot;&quot;,&quot;non-dropping-particle&quot;:&quot;&quot;},{&quot;family&quot;:&quot;Emin&quot;,&quot;given&quot;:&quot;M. Azad&quot;,&quot;parse-names&quot;:false,&quot;dropping-particle&quot;:&quot;&quot;,&quot;non-dropping-particle&quot;:&quot;&quot;}],&quot;container-title&quot;:&quot;LWT&quot;,&quot;DOI&quot;:&quot;10.1016/j.lwt.2021.112610&quot;,&quot;ISSN&quot;:&quot;00236438&quot;,&quot;URL&quot;:&quot;https://linkinghub.elsevier.com/retrieve/pii/S0023643821017631&quot;,&quot;issued&quot;:{&quot;date-parts&quot;:[[2022,1]]},&quot;publisher-place&quot;:&quot;Max Rubner Inst MRI, Dept Food Technol &amp; Bioproc Engn, Haid &amp; Neu Str 9, D-76131 Karlsruhe, Germany&quot;,&quot;page&quot;:&quot;112610&quot;,&quot;language&quot;:&quot;English&quot;,&quot;abstract&quot;:&quot;Aiming at providing prototypes for ready-to-eat texturised (RTE) cereal products with reduced glycaemic load, starch blends with chokeberry (Aronia melanocarpa) pomace powder (CPP) rich in dietary fibre (DF) and polyphenols (PP) were extruded using a co-rotating twin-screw extruder. The CPP ratios (25%, 50%) and processing conditions applied (barrel temperature 100 degrees C, screw speed 200, 400, 600, 800 min(-1), water content 13%, 23%) result in specific mechanical energies of 87-336 Whkg(-1) and material temperatures of 111-155 degrees C. Extrudates containing 25% CPP still offer acceptable techno-functional and sensory related physical properties, while higher CPP ratios result in decreased expansion and cell pore size of the slightly darker and softer extrudates. The in vitro glucose release of both extruded blends is reduced by 25% and 50%, respectively. The DF contents are unaffected. As expected, anthocyanins are degraded by about 70% in both blends while phenolic acids and flavonols are fully retained. All PP are already accessible during the stomach phase of an in vitro digestion and are not changed significantly in the intestinal phases. Overall, these data substantiate, that marketable texturised RTE extruded cereals may be developed based on the results presented and on further sensory analysis.&quot;,&quot;volume&quot;:&quot;154&quot;,&quot;container-title-short&quot;:&quot;&quot;},&quot;isTemporary&quot;:false}]},{&quot;citationID&quot;:&quot;MENDELEY_CITATION_0b144f2d-9ee8-4773-ae04-d3deb492aef7&quot;,&quot;properties&quot;:{&quot;noteIndex&quot;:0},&quot;isEdited&quot;:false,&quot;manualOverride&quot;:{&quot;isManuallyOverridden&quot;:false,&quot;citeprocText&quot;:&quot;[47]&quot;,&quot;manualOverrideText&quot;:&quot;&quot;},&quot;citationTag&quot;:&quot;MENDELEY_CITATION_v3_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&quot;,&quot;citationItems&quot;:[{&quot;id&quot;:&quot;0feecd30-d9df-38e9-945c-d877a5708d70&quot;,&quot;itemData&quot;:{&quot;type&quot;:&quot;article-journal&quot;,&quot;id&quot;:&quot;0feecd30-d9df-38e9-945c-d877a5708d70&quot;,&quot;title&quot;:&quot;Use of berry pomace to replace flour, fat or sugar in cakes&quot;,&quot;author&quot;:[{&quot;family&quot;:&quot;Quiles&quot;,&quot;given&quot;:&quot;Amparo&quot;,&quot;parse-names&quot;:false,&quot;dropping-particle&quot;:&quot;&quot;,&quot;non-dropping-particle&quot;:&quot;&quot;},{&quot;family&quot;:&quot;Llorca&quot;,&quot;given&quot;:&quot;Empar&quot;,&quot;parse-names&quot;:false,&quot;dropping-particle&quot;:&quot;&quot;,&quot;non-dropping-particle&quot;:&quot;&quot;},{&quot;family&quot;:&quot;Schmidt&quot;,&quot;given&quot;:&quot;Carolin&quot;,&quot;parse-names&quot;:false,&quot;dropping-particle&quot;:&quot;&quot;,&quot;non-dropping-particle&quot;:&quot;&quot;},{&quot;family&quot;:&quot;Reißner&quot;,&quot;given&quot;:&quot;Anne-Marie&quot;,&quot;parse-names&quot;:false,&quot;dropping-particle&quot;:&quot;&quot;,&quot;non-dropping-particle&quot;:&quot;&quot;},{&quot;family&quot;:&quot;Struck&quot;,&quot;given&quot;:&quot;Susanne&quot;,&quot;parse-names&quot;:false,&quot;dropping-particle&quot;:&quot;&quot;,&quot;non-dropping-particle&quot;:&quot;&quot;},{&quot;family&quot;:&quot;Rohm&quot;,&quot;given&quot;:&quot;Harald&quot;,&quot;parse-names&quot;:false,&quot;dropping-particle&quot;:&quot;&quot;,&quot;non-dropping-particle&quot;:&quot;&quot;},{&quot;family&quot;:&quot;Hernando&quot;,&quot;given&quot;:&quot;Isabel&quot;,&quot;parse-names&quot;:false,&quot;dropping-particle&quot;:&quot;&quot;,&quot;non-dropping-particle&quot;:&quot;&quot;}],&quot;container-title&quot;:&quot;International Journal of Food Science &amp; Technology&quot;,&quot;container-title-short&quot;:&quot;Int. J. Food Sci. Technol.&quot;,&quot;DOI&quot;:&quot;10.1111/ijfs.13765&quot;,&quot;ISSN&quot;:&quot;09505423&quot;,&quot;URL&quot;:&quot;https://www.scopus.com/inward/record.uri?eid=2-s2.0-85044348787&amp;doi=10.1111%2Fijfs.13765&amp;partnerID=40&amp;md5=d98ac88921def2358f2bd569fcf78594&quot;,&quot;issued&quot;:{&quot;date-parts&quot;:[[2018,6]]},&quot;publisher-place&quot;:&quot;Univ Politecn Valencia, Dept Tecnol Alimentos, Food Microstruct &amp; Chem Res Grp, Camino Vera S-N, E-46022 Valencia, Spain&quot;,&quot;page&quot;:&quot;1579-1587&quot;,&quot;language&quot;:&quot;English&quot;,&quot;abstract&quot;:&quot;Pomace from fruit juice production is a by-product with a high fibre and bioactive compound content. It is commonly used as animal feed, so using it in food brings added value. The present study assessed the effect of using black currant and aronia pomace to replace either part of the flour, fat or sugar in sponge cakes. Batters in which sugar was replaced showed the highest viscosity. On the other hand, flour replacement led to batters with the lowest viscosity and gave place to softer cakes with fewer but larger-sized air cells. Sugar replacement conferred greater hardness and a larger number of small air cells. In general, fat replacement gave rise to intermediate crumb texture and structure properties in comparison with flour and sugar replacements. In vitro starch digestion showed that the flour-replaced sponge cakes possessed the lowest hydrolysis index and glycaemic index values. The sponge cakes with the different replacements were well accepted by consumers, who expressed a high level of buying intention for all of them.&quot;,&quot;publisher&quot;:&quot;Blackwell Publishing Ltd&quot;,&quot;issue&quot;:&quot;6&quot;,&quot;volume&quot;:&quot;53&quot;},&quot;isTemporary&quot;:false}]},{&quot;citationID&quot;:&quot;MENDELEY_CITATION_a37fdba1-c0e6-4a75-857e-da67ed18512e&quot;,&quot;properties&quot;:{&quot;noteIndex&quot;:0},&quot;isEdited&quot;:false,&quot;manualOverride&quot;:{&quot;isManuallyOverridden&quot;:false,&quot;citeprocText&quot;:&quot;[48]&quot;,&quot;manualOverrideText&quot;:&quot;&quot;},&quot;citationTag&quot;:&quot;MENDELEY_CITATION_v3_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&quot;,&quot;citationItems&quot;:[{&quot;id&quot;:&quot;0d5804b3-f1c6-32ae-b547-1027ba63ced9&quot;,&quot;itemData&quot;:{&quot;type&quot;:&quot;article-journal&quot;,&quot;id&quot;:&quot;0d5804b3-f1c6-32ae-b547-1027ba63ced9&quot;,&quot;title&quot;:&quot;The Influence of Fruit Pomaces on Nutritional, Pro-Health Value and Quality of Extruded Gluten-Free Snacks&quot;,&quot;author&quot;:[{&quot;family&quot;:&quot;Gumul&quot;,&quot;given&quot;:&quot;Dorota&quot;,&quot;parse-names&quot;:false,&quot;dropping-particle&quot;:&quot;&quot;,&quot;non-dropping-particle&quot;:&quot;&quot;},{&quot;family&quot;:&quot;Berski&quot;,&quot;given&quot;:&quot;Wiktor&quot;,&quot;parse-names&quot;:false,&quot;dropping-particle&quot;:&quot;&quot;,&quot;non-dropping-particle&quot;:&quot;&quot;},{&quot;family&quot;:&quot;Zięba&quot;,&quot;given&quot;:&quot;Tomasz&quot;,&quot;parse-names&quot;:false,&quot;dropping-particle&quot;:&quot;&quot;,&quot;non-dropping-particle&quot;:&quot;&quot;}],&quot;container-title&quot;:&quot;Applied Sciences (Switzerland)&quot;,&quot;accessed&quot;:{&quot;date-parts&quot;:[[2023,6,13]]},&quot;DOI&quot;:&quot;10.3390/APP13084818/S1&quot;,&quot;ISSN&quot;:&quot;20763417&quot;,&quot;URL&quot;:&quot;https://www.mdpi.com/2076-3417/13/8/4818/htm&quot;,&quot;issued&quot;:{&quot;date-parts&quot;:[[2023,4,1]]},&quot;page&quot;:&quot;4818&quot;,&quot;abstract&quot;:&quot;Featured Application: Obtained results give insight into health promoting properties of potential gluten free cornmeal-based snacks. The processing of fruit generates large amounts of different by-products, such as pomace. The extrusion process gives an opportunity for their utilization as a good source of pro-health components. Therefore, this research focused on the utilization of fruit pomaces (cherries, blackcurrants, and chokeberries) as a value-added component of extruded corn snacks. The effect of the level of pomace addition on the content of bioactive polyphenols and nutritional value in cornmeal-based extrudates, as well as antioxidant capacity, was investigated. Additionally, the influence of fruit pomace on the quality of extruded gluten-free snacks was also investigated. It was found that pomace can be a good pro-health addition to corn snacks due to the enrichment of bioactive compounds and dietary fiber in this product. Especially valuable proved to be chokeberry pomace added at a 20% level. Such additions to snacks caused an increase in the content of total phenolic compounds, phenolic acids, flavonoids, flavonols, anthocyanins, and antioxidant activity, respectively, by about 10 times, 2 times, 5 times, 2 times, 10 times, and 5 times, as compared to control snacks. It was observed that the addition of chokeberry pomace did not worsen the physical properties (WBC, hardness, and expansion ratio) of the resulting snacks, which affect the quality of the obtained product. Therefore, such snacks could be recommended for commercial production in order to increase the availability of gluten-free products for people with celiac disease.&quot;,&quot;publisher&quot;:&quot;MDPI&quot;,&quot;issue&quot;:&quot;8&quot;,&quot;volume&quot;:&quot;13&quot;,&quot;container-title-short&quot;:&quot;&quot;},&quot;isTemporary&quot;:false}]},{&quot;citationID&quot;:&quot;MENDELEY_CITATION_9a5f889b-22c0-4859-9228-f1749c6c1d1b&quot;,&quot;properties&quot;:{&quot;noteIndex&quot;:0},&quot;isEdited&quot;:false,&quot;manualOverride&quot;:{&quot;isManuallyOverridden&quot;:false,&quot;citeprocText&quot;:&quot;[49]&quot;,&quot;manualOverrideText&quot;:&quot;&quot;},&quot;citationTag&quot;:&quot;MENDELEY_CITATION_v3_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&quot;,&quot;citationItems&quot;:[{&quot;id&quot;:&quot;0edacc42-002b-3be9-ab23-7ff817839a79&quot;,&quot;itemData&quot;:{&quot;type&quot;:&quot;article-journal&quot;,&quot;id&quot;:&quot;0edacc42-002b-3be9-ab23-7ff817839a79&quot;,&quot;title&quot;:&quot;Application of Fruit By-Products and Edible Film to Cookies: Antioxidant Activity and Concentration of Oxidized LDL Receptor in Women—A First Approach&quot;,&quot;author&quot;:[{&quot;family&quot;:&quot;Molnar&quot;,&quot;given&quot;:&quot;Dunja&quot;,&quot;parse-names&quot;:false,&quot;dropping-particle&quot;:&quot;&quot;,&quot;non-dropping-particle&quot;:&quot;&quot;},{&quot;family&quot;:&quot;Nikolac Gabaj&quot;,&quot;given&quot;:&quot;Nora&quot;,&quot;parse-names&quot;:false,&quot;dropping-particle&quot;:&quot;&quot;,&quot;non-dropping-particle&quot;:&quot;&quot;},{&quot;family&quot;:&quot;Vujić&quot;,&quot;given&quot;:&quot;Lovorka&quot;,&quot;parse-names&quot;:false,&quot;dropping-particle&quot;:&quot;&quot;,&quot;non-dropping-particle&quot;:&quot;&quot;},{&quot;family&quot;:&quot;Ščetar&quot;,&quot;given&quot;:&quot;Mario&quot;,&quot;parse-names&quot;:false,&quot;dropping-particle&quot;:&quot;&quot;,&quot;non-dropping-particle&quot;:&quot;&quot;},{&quot;family&quot;:&quot;Krisch&quot;,&quot;given&quot;:&quot;Judit&quot;,&quot;parse-names&quot;:false,&quot;dropping-particle&quot;:&quot;&quot;,&quot;non-dropping-particle&quot;:&quot;&quot;},{&quot;family&quot;:&quot;Miler&quot;,&quot;given&quot;:&quot;Marijana&quot;,&quot;parse-names&quot;:false,&quot;dropping-particle&quot;:&quot;&quot;,&quot;non-dropping-particle&quot;:&quot;&quot;},{&quot;family&quot;:&quot;Štefanović&quot;,&quot;given&quot;:&quot;Mario&quot;,&quot;parse-names&quot;:false,&quot;dropping-particle&quot;:&quot;&quot;,&quot;non-dropping-particle&quot;:&quot;&quot;},{&quot;family&quot;:&quot;Novotni&quot;,&quot;given&quot;:&quot;Dubravka&quot;,&quot;parse-names&quot;:false,&quot;dropping-particle&quot;:&quot;&quot;,&quot;non-dropping-particle&quot;:&quot;&quot;}],&quot;container-title&quot;:&quot;Applied Sciences 2023, Vol. 13, Page 5513&quot;,&quot;accessed&quot;:{&quot;date-parts&quot;:[[2023,6,13]]},&quot;DOI&quot;:&quot;10.3390/APP13095513&quot;,&quot;ISSN&quot;:&quot;2076-3417&quot;,&quot;URL&quot;:&quot;https://www.mdpi.com/2076-3417/13/9/5513/htm&quot;,&quot;issued&quot;:{&quot;date-parts&quot;:[[2023,4,28]]},&quot;page&quot;:&quot;5513&quot;,&quot;abstract&quot;:&quot;Cookie consumption can change the serum level of oxidized low-density lipoprotein (oxLDL) and oxLDL receptors, both playing important roles in the pathogenesis of atherosclerosis and cardiovascular diseases. This study investigated the nutritional value and the antioxidant activity of whole grain cookies in which 24% of the cocoa powder was substituted with grape and aronia pomace and were further coated with edible films enriched with grape seed extract (GAP with KGAE) as well as the effects of their consumption on the serum level of oxLDL receptors in women. The proximate composition, mineral content, antioxidant activity, and starch digestibility in vitro of experimental and control cookies were determined. A group of 12–13 healthy women (median age 36) consumed 45 g of GAP with KGAE or commercial cookies for 10 days. The results showed that GAP and KGAE cookies had increased flavonoid content (22%) and antioxidant potential (27–73%) compared to the control. The content of slowly digestible starch prevailed over rapidly digestible starch. The serum concentrations of the oxLDL receptors between the test and control groups were similar. We can conclude that the moderate consumption of whole grain cookies with fruit by-products does not lead to the formation of oxLDL receptors in healthy women.&quot;,&quot;publisher&quot;:&quot;Multidisciplinary Digital Publishing Institute&quot;,&quot;issue&quot;:&quot;9&quot;,&quot;volume&quot;:&quot;13&quot;,&quot;container-title-short&quot;:&quot;&quot;},&quot;isTemporary&quot;:false}]},{&quot;citationID&quot;:&quot;MENDELEY_CITATION_2d1c985d-3aa9-4916-b63a-e99783ee9f22&quot;,&quot;properties&quot;:{&quot;noteIndex&quot;:0},&quot;isEdited&quot;:false,&quot;manualOverride&quot;:{&quot;isManuallyOverridden&quot;:false,&quot;citeprocText&quot;:&quot;[50]&quot;,&quot;manualOverrideText&quot;:&quot;&quot;},&quot;citationTag&quot;:&quot;MENDELEY_CITATION_v3_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&quot;,&quot;citationItems&quot;:[{&quot;id&quot;:&quot;6b41203d-59bc-3097-afbb-263469917046&quot;,&quot;itemData&quot;:{&quot;type&quot;:&quot;article-journal&quot;,&quot;id&quot;:&quot;6b41203d-59bc-3097-afbb-263469917046&quot;,&quot;title&quot;:&quot;Wheat Bread Enriched with Black Chokeberry (Aronia melanocarpa L.) Pomace: Physicochemical Properties and Sensory Evaluation&quot;,&quot;author&quot;:[{&quot;family&quot;:&quot;Cacak-Pietrzak&quot;,&quot;given&quot;:&quot;Grażyna&quot;,&quot;parse-names&quot;:false,&quot;dropping-particle&quot;:&quot;&quot;,&quot;non-dropping-particle&quot;:&quot;&quot;},{&quot;family&quot;:&quot;Dziki&quot;,&quot;given&quot;:&quot;Dariusz&quot;,&quot;parse-names&quot;:false,&quot;dropping-particle&quot;:&quot;&quot;,&quot;non-dropping-particle&quot;:&quot;&quot;},{&quot;family&quot;:&quot;Gawlik-Dziki&quot;,&quot;given&quot;:&quot;Urszula&quot;,&quot;parse-names&quot;:false,&quot;dropping-particle&quot;:&quot;&quot;,&quot;non-dropping-particle&quot;:&quot;&quot;},{&quot;family&quot;:&quot;Parol-Nadłonek&quot;,&quot;given&quot;:&quot;Natalia&quot;,&quot;parse-names&quot;:false,&quot;dropping-particle&quot;:&quot;&quot;,&quot;non-dropping-particle&quot;:&quot;&quot;},{&quot;family&quot;:&quot;Kalisz&quot;,&quot;given&quot;:&quot;Stanisław&quot;,&quot;parse-names&quot;:false,&quot;dropping-particle&quot;:&quot;&quot;,&quot;non-dropping-particle&quot;:&quot;&quot;},{&quot;family&quot;:&quot;Krajewska&quot;,&quot;given&quot;:&quot;Anna&quot;,&quot;parse-names&quot;:false,&quot;dropping-particle&quot;:&quot;&quot;,&quot;non-dropping-particle&quot;:&quot;&quot;},{&quot;family&quot;:&quot;Stępniewska&quot;,&quot;given&quot;:&quot;Sylwia&quot;,&quot;parse-names&quot;:false,&quot;dropping-particle&quot;:&quot;&quot;,&quot;non-dropping-particle&quot;:&quot;&quot;}],&quot;container-title&quot;:&quot;Applied Sciences 2023, Vol. 13, Page 6936&quot;,&quot;accessed&quot;:{&quot;date-parts&quot;:[[2023,12,29]]},&quot;DOI&quot;:&quot;10.3390/APP13126936&quot;,&quot;ISSN&quot;:&quot;2076-3417&quot;,&quot;URL&quot;:&quot;https://www.mdpi.com/2076-3417/13/12/6936/htm&quot;,&quot;issued&quot;:{&quot;date-parts&quot;:[[2023,6,8]]},&quot;page&quot;:&quot;6936&quot;,&quot;abstract&quot;:&quot;Fruit pomace is a highly valuable byproduct from a nutritional standpoint. The aim of this study was to determine the physicochemical and sensory properties of wheat bread enriched with freeze-dried and powdered chokeberry pomace in amounts of 1, 2, 3, 4, 5, and 6% relative to the flour weight. The influence of pomace addition on the physical properties of the wheat dough was analyzed, and the physicochemical properties and consumer acceptance of the chokeberry-pomace-enriched bread were determined. Based on the obtained research results, it was shown that the addition of pomace increased the water absorption of the flour but caused a decrease in stability and weakening of the dough, resulting in increased softening. Consequently, the volume of the bread decreased, and the crumb hardness increased. Furthermore, the addition of pomace significantly reduced the brightness and yellowness of the bread crumbs, while making them more red. Importantly, compared to the control bread, the pomace-enriched bread was characterized by higher contents of minerals, dietary fiber, phenolic compounds, and higher antioxidant activity. Sensory evaluation showed that the addition of freeze-dried chokeberry pomace to wheat bread should not exceed 3% in relation to the weight of the flour used. Additionally, a 3% addition of chokeberry pomace increased the dietary fiber content by 80.9%, ash content by 2.6%, fat content by 26.5%, and total phenolics content by 272%. It decreased the protein content by 1.2%, and reduced the carbohydrate content by 4% compared to the control sample.&quot;,&quot;publisher&quot;:&quot;Multidisciplinary Digital Publishing Institute&quot;,&quot;issue&quot;:&quot;12&quot;,&quot;volume&quot;:&quot;13&quot;,&quot;container-title-short&quot;:&quot;&quot;},&quot;isTemporary&quot;:false,&quot;suppress-author&quot;:false,&quot;composite&quot;:false,&quot;author-only&quot;:false}]},{&quot;citationID&quot;:&quot;MENDELEY_CITATION_c66ae434-fd3b-4b86-ab3b-0d70bda12e4e&quot;,&quot;properties&quot;:{&quot;noteIndex&quot;:0},&quot;isEdited&quot;:false,&quot;manualOverride&quot;:{&quot;isManuallyOverridden&quot;:false,&quot;citeprocText&quot;:&quot;[51]&quot;,&quot;manualOverrideText&quot;:&quot;&quot;},&quot;citationTag&quot;:&quot;MENDELEY_CITATION_v3_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&quot;,&quot;citationItems&quot;:[{&quot;id&quot;:&quot;a3fdc29b-9871-30c0-9088-833e953e1be5&quot;,&quot;itemData&quot;:{&quot;type&quot;:&quot;article-journal&quot;,&quot;id&quot;:&quot;a3fdc29b-9871-30c0-9088-833e953e1be5&quot;,&quot;title&quot;:&quot;Chokeberry Pomace Utilization for Improving Selected Quality Parameters of Green Tea Leaves or Hibiscus Flower Infusions&quot;,&quot;author&quot;:[{&quot;family&quot;:&quot;Kidoń&quot;,&quot;given&quot;:&quot;Marcin&quot;,&quot;parse-names&quot;:false,&quot;dropping-particle&quot;:&quot;&quot;,&quot;non-dropping-particle&quot;:&quot;&quot;},{&quot;family&quot;:&quot;Marciszak&quot;,&quot;given&quot;:&quot;Ewelina&quot;,&quot;parse-names&quot;:false,&quot;dropping-particle&quot;:&quot;&quot;,&quot;non-dropping-particle&quot;:&quot;&quot;},{&quot;family&quot;:&quot;Uğur&quot;,&quot;given&quot;:&quot;Şuheda&quot;,&quot;parse-names&quot;:false,&quot;dropping-particle&quot;:&quot;&quot;,&quot;non-dropping-particle&quot;:&quot;&quot;},{&quot;family&quot;:&quot;Kuligowski&quot;,&quot;given&quot;:&quot;Maciej&quot;,&quot;parse-names&quot;:false,&quot;dropping-particle&quot;:&quot;&quot;,&quot;non-dropping-particle&quot;:&quot;&quot;},{&quot;family&quot;:&quot;Radziejewska-Kubzdela&quot;,&quot;given&quot;:&quot;Elżbieta&quot;,&quot;parse-names&quot;:false,&quot;dropping-particle&quot;:&quot;&quot;,&quot;non-dropping-particle&quot;:&quot;&quot;}],&quot;container-title&quot;:&quot;Applied Sciences (Switzerland)&quot;,&quot;accessed&quot;:{&quot;date-parts&quot;:[[2023,12,29]]},&quot;DOI&quot;:&quot;10.3390/APP13148186&quot;,&quot;ISSN&quot;:&quot;20763417&quot;,&quot;issued&quot;:{&quot;date-parts&quot;:[[2023,7,1]]},&quot;abstract&quot;:&quot;The utilization of food industrial by-products, especially pomace after juice processing, could be a big challenge. Chokeberry pomace is a valuable source of phenolic compounds, including procyanidins and anthocyanins. These compounds have, e.g., antioxidant, anticancer, hypoglycemic, hypotensive, hepatoprotective and cardioprotective effects. In this work, dried chokeberry pomace (2.0 g, 2.5 g and 3.0 g) was added to green tea leaves or white or red hibiscus flowers (0.5 g of each) to obtain mixtures for preparing infusions. Such products could be a valuable source of bioactive compounds. After brewing and cooling, selected quality parameters of the obtained infusions were tested: pH, total phenolic content (TPC), anthocyanin content and the instrumentally and sensorily determined color. The composition of the infusion had an impact on the color. Those from a mixture of chokeberry by-products and hibiscus possessed lower L* and higher a* and b* values than those composed of chokeberry and green tea leaves. Infusions prepared from the mixture containing dried chokeberry pomace (3.0 g) and green tea leaves (0.5 g) had a higher content of anthocyanins (17%) and phenols (48%), respectively, than other samples with the same proportions of ingredients. According to PCA analysis, the highest content of the tested bioactive compounds was obtained in infusions of green tea leaves with the addition of chokeberry pomace.&quot;,&quot;publisher&quot;:&quot;Multidisciplinary Digital Publishing Institute (MDPI)&quot;,&quot;issue&quot;:&quot;14&quot;,&quot;volume&quot;:&quot;13&quot;,&quot;container-title-short&quot;:&quot;&quot;},&quot;isTemporary&quot;:false}]},{&quot;citationID&quot;:&quot;MENDELEY_CITATION_7725d816-c88d-4cc1-9ff4-9051a2fd56e2&quot;,&quot;properties&quot;:{&quot;noteIndex&quot;:0},&quot;isEdited&quot;:false,&quot;manualOverride&quot;:{&quot;isManuallyOverridden&quot;:false,&quot;citeprocText&quot;:&quot;[52]&quot;,&quot;manualOverrideText&quot;:&quot;&quot;},&quot;citationTag&quot;:&quot;MENDELEY_CITATION_v3_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&quot;,&quot;citationItems&quot;:[{&quot;id&quot;:&quot;84feae1d-62f3-3573-bc3e-a3d9ab005f8e&quot;,&quot;itemData&quot;:{&quot;type&quot;:&quot;article-journal&quot;,&quot;id&quot;:&quot;84feae1d-62f3-3573-bc3e-a3d9ab005f8e&quot;,&quot;title&quot;:&quot;Chokeberry Pomace as a Component Shaping the Content of Bioactive Compounds and Nutritional, Health-Promoting (Anti-Diabetic and Antioxidant) and Sensory Properties of Shortcrust Pastries Sweetened with Sucrose and Erythritol&quot;,&quot;author&quot;:[{&quot;family&quot;:&quot;Raczkowska&quot;,&quot;given&quot;:&quot;Ewa&quot;,&quot;parse-names&quot;:false,&quot;dropping-particle&quot;:&quot;&quot;,&quot;non-dropping-particle&quot;:&quot;&quot;},{&quot;family&quot;:&quot;Nowicka&quot;,&quot;given&quot;:&quot;Paulina&quot;,&quot;parse-names&quot;:false,&quot;dropping-particle&quot;:&quot;&quot;,&quot;non-dropping-particle&quot;:&quot;&quot;},{&quot;family&quot;:&quot;Wojdyło&quot;,&quot;given&quot;:&quot;Aneta&quot;,&quot;parse-names&quot;:false,&quot;dropping-particle&quot;:&quot;&quot;,&quot;non-dropping-particle&quot;:&quot;&quot;},{&quot;family&quot;:&quot;Styczyńska&quot;,&quot;given&quot;:&quot;Marzena&quot;,&quot;parse-names&quot;:false,&quot;dropping-particle&quot;:&quot;&quot;,&quot;non-dropping-particle&quot;:&quot;&quot;},{&quot;family&quot;:&quot;Lazar&quot;,&quot;given&quot;:&quot;Zbigniew&quot;,&quot;parse-names&quot;:false,&quot;dropping-particle&quot;:&quot;&quot;,&quot;non-dropping-particle&quot;:&quot;&quot;}],&quot;container-title&quot;:&quot;Antioxidants&quot;,&quot;DOI&quot;:&quot;10.3390/antiox11020190&quot;,&quot;ISSN&quot;:&quot;2076-3921&quot;,&quot;URL&quot;:&quot;https://www.mdpi.com/2076-3921/11/2/190&quot;,&quot;issued&quot;:{&quot;date-parts&quot;:[[2022,1,19]]},&quot;publisher-place&quot;:&quot;Wroclaw Univ Environm &amp; Life Sci, Dept Human Nutr, Fac Biotechnol &amp; Food Sci, 37 Chelmonskiego St, PL-51630 Wroclaw, Poland&quot;,&quot;page&quot;:&quot;190&quot;,&quot;language&quot;:&quot;English&quot;,&quot;abstract&quot;:&quot;In this study, an attempt was made to develop shortcrust pastries containing different amounts of chokeberry pomace (0%, 10%, 30%, 50%), modulating their degree of sweetness via the application of sucrose or erythritol. The obtained products were assessed for their nutritional value (energy value, protein, fats, dietary fibre, sugars, minerals). Bioactive compounds, as well as antioxidant and anti-diabetic properties in an in vitro model and sensory attributes, were also analysed. Increasing the proportion of chokeberry pomace in shortcrust pastries improved their nutritional value, especially their energy value (reduction of nearly 30% for shortcrust pastries with 50% pomace sweetened with erythritol), nutritional fibre content (10-fold higher in shortcrust pastries with the highest proportion of pomace) and potassium, calcium, magnesium, and iron content. Chokeberry pomace was also a carrier of 14 bioactive compounds. The most beneficial antioxidant and anti-diabetic effect was shown for shortcrust pastries containing 50% chokeberry pomace. In addition, it was shown that the use of erythritol as a sweetener has a beneficial effect on the perception of sensory attributes. Finally, it was shown that the developed products could be excellent alternatives to traditional shortcrust pastries and, at the same time, be a good way to utilize waste from the fruit industry.&quot;,&quot;issue&quot;:&quot;2&quot;,&quot;volume&quot;:&quot;11&quot;,&quot;container-title-short&quot;:&quot;&quot;},&quot;isTemporary&quot;:false}]},{&quot;citationID&quot;:&quot;MENDELEY_CITATION_fedbe459-8aa7-4852-a513-8fd3e06bf728&quot;,&quot;properties&quot;:{&quot;noteIndex&quot;:0},&quot;isEdited&quot;:false,&quot;manualOverride&quot;:{&quot;isManuallyOverridden&quot;:false,&quot;citeprocText&quot;:&quot;[53]&quot;,&quot;manualOverrideText&quot;:&quot;&quot;},&quot;citationTag&quot;:&quot;MENDELEY_CITATION_v3_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&quot;,&quot;citationItems&quot;:[{&quot;id&quot;:&quot;3ddbf433-7f35-3041-915c-afb061a5751c&quot;,&quot;itemData&quot;:{&quot;type&quot;:&quot;article-journal&quot;,&quot;id&quot;:&quot;3ddbf433-7f35-3041-915c-afb061a5751c&quot;,&quot;title&quot;:&quot;Formulation of novel liqueurs from juice industry waste: Consumer acceptance, phenolic profile and preliminary monitoring of antioxidant activity and colour changes during storage&quot;,&quot;author&quot;:[{&quot;family&quot;:&quot;Petrović&quot;,&quot;given&quot;:&quot;M&quot;,&quot;parse-names&quot;:false,&quot;dropping-particle&quot;:&quot;&quot;,&quot;non-dropping-particle&quot;:&quot;&quot;},{&quot;family&quot;:&quot;Veljović&quot;,&quot;given&quot;:&quot;S&quot;,&quot;parse-names&quot;:false,&quot;dropping-particle&quot;:&quot;&quot;,&quot;non-dropping-particle&quot;:&quot;&quot;},{&quot;family&quot;:&quot;Tomić&quot;,&quot;given&quot;:&quot;N&quot;,&quot;parse-names&quot;:false,&quot;dropping-particle&quot;:&quot;&quot;,&quot;non-dropping-particle&quot;:&quot;&quot;},{&quot;family&quot;:&quot;Zlatanović&quot;,&quot;given&quot;:&quot;S&quot;,&quot;parse-names&quot;:false,&quot;dropping-particle&quot;:&quot;&quot;,&quot;non-dropping-particle&quot;:&quot;&quot;},{&quot;family&quot;:&quot;Tosti&quot;,&quot;given&quot;:&quot;T&quot;,&quot;parse-names&quot;:false,&quot;dropping-particle&quot;:&quot;&quot;,&quot;non-dropping-particle&quot;:&quot;&quot;},{&quot;family&quot;:&quot;Vukosavljević&quot;,&quot;given&quot;:&quot;P&quot;,&quot;parse-names&quot;:false,&quot;dropping-particle&quot;:&quot;&quot;,&quot;non-dropping-particle&quot;:&quot;&quot;},{&quot;family&quot;:&quot;Gorjanović&quot;,&quot;given&quot;:&quot;S&quot;,&quot;parse-names&quot;:false,&quot;dropping-particle&quot;:&quot;&quot;,&quot;non-dropping-particle&quot;:&quot;&quot;}],&quot;container-title&quot;:&quot;Food Technology and Biotechnology&quot;,&quot;container-title-short&quot;:&quot;Food Technol. Biotechnol.&quot;,&quot;DOI&quot;:&quot;10.17113/ftb.59.03.21.6759&quot;,&quot;ISSN&quot;:&quot;13309862 (ISSN)&quot;,&quot;URL&quot;:&quot;https://www.scopus.com/inward/record.uri?eid=2-s2.0-85117405093&amp;doi=10.17113%2Fftb.59.03.21.6759&amp;partnerID=40&amp;md5=d20dbf1360e8718ea0ccb331a89a889a&quot;,&quot;issued&quot;:{&quot;date-parts&quot;:[[2021]]},&quot;publisher-place&quot;:&quot;Institute of General and Physical Chemistry, Studentski trg 12, Belgrade, 11158, Serbia&quot;,&quot;page&quot;:&quot;282-294&quot;,&quot;language&quot;:&quot;English&quot;,&quot;abstract&quot;:&quot;Research background. Apple juice is one of the most popular and liked beverages worldwide. Due to the increased health consciousness among consumers, beetroot and chokeberry juices have also rising consumption trends. Despite representing a consider-able percentage of the processed fruit and rich source of bioactive compounds, fruit pom-ace, remaining after juice production, has still been underutilised. Here, the possibility of using apple, beetroot and chokeberry pomace in liqueur formulations is investigated. Experimental approach. Apple and chokeberry liqueurs were produced from apple and chokeberry pomace extracts, respectively. Apple/chokeberry and apple/beetroot liqueurs were obtained by combining apple pomace with chokeberry and beetroot pomace extracts in ratios 50:50 and 70:30, respectively. The sensory quality and acceptability of freshly prepared liqueurs were evaluated by experts and consumers. Sugars and phenolics were identified and quantified by high-performance anion-exchange chromatography with pulsed-amperometric detection (HPAEC-PAD) and high-performance liquid chromatog-raphy–diode array detection–tandem mass spectrometry (HPLC–DAD–MS/MS), respec-tively. Storability was preliminarily evaluated based on monitoring of total phenolic con-centration, antioxidant activity and colour each month during 6 months of storage at 4 and 22 °C. Results and conclusions. The expert and the consumer testing indicated that apple and chokeberry pomace could be used as raw materials without any flavour corrections while apple/beetroot pomace liqueur would require modification. High total phenolic content and antioxidant activity were found in all freshly prepared liqueurs, with chokeberry liqueur being by far superior. Among identified phenolics, ellagic acid and phlorizin were quantified as the most prominent, except in chokeberry liqueur, where phlorizin was not quantified. Despite the decrease in total phenolic concentration and antioxidant activity after 6 months, liqueurs still represented a rich source of phytochemicals. The highest phenolic compound retention and antioxidant activity maintenance were observed in chokeberry liqueur. Also, the appealing colour was retained despite the changes detected in chromatic characteristics. Novelty and scientific contribution. The possibility of apple, beetroot and chokeberry pomace restoration into the food chain by the production of liqueurs has been demon-strated for the first time. Functional and sensorial properties of newly developed liqueurs indicated that the selected pomace represents the promising raw material for liqueur pro-duction. The applied approach represents a contribution to the circular economy in juice production. © 2021, University of Zagreb. All rights reserved.&quot;,&quot;publisher&quot;:&quot;University of Zagreb&quot;,&quot;issue&quot;:&quot;3&quot;,&quot;volume&quot;:&quot;59&quot;},&quot;isTemporary&quot;:false}]},{&quot;citationID&quot;:&quot;MENDELEY_CITATION_9bd6200c-07f9-4199-bfe9-c834d4c754ab&quot;,&quot;properties&quot;:{&quot;noteIndex&quot;:0},&quot;isEdited&quot;:false,&quot;manualOverride&quot;:{&quot;isManuallyOverridden&quot;:false,&quot;citeprocText&quot;:&quot;[54]&quot;,&quot;manualOverrideText&quot;:&quot;&quot;},&quot;citationTag&quot;:&quot;MENDELEY_CITATION_v3_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&quot;,&quot;citationItems&quot;:[{&quot;id&quot;:&quot;89251584-70b3-39ed-a32b-5ae05bd9a4f7&quot;,&quot;itemData&quot;:{&quot;type&quot;:&quot;article-journal&quot;,&quot;id&quot;:&quot;89251584-70b3-39ed-a32b-5ae05bd9a4f7&quot;,&quot;title&quot;:&quot;Physical, chemical, and sensory properties of water kefir produced from Aronia melanocarpa juice and pomace&quot;,&quot;author&quot;:[{&quot;family&quot;:&quot;Esatbeyoglu&quot;,&quot;given&quot;:&quot;Tuba&quot;,&quot;parse-names&quot;:false,&quot;dropping-particle&quot;:&quot;&quot;,&quot;non-dropping-particle&quot;:&quot;&quot;},{&quot;family&quot;:&quot;Fischer&quot;,&quot;given&quot;:&quot;Annik&quot;,&quot;parse-names&quot;:false,&quot;dropping-particle&quot;:&quot;&quot;,&quot;non-dropping-particle&quot;:&quot;&quot;},{&quot;family&quot;:&quot;Legler&quot;,&quot;given&quot;:&quot;Alessandra D.S.&quot;,&quot;parse-names&quot;:false,&quot;dropping-particle&quot;:&quot;&quot;,&quot;non-dropping-particle&quot;:&quot;&quot;},{&quot;family&quot;:&quot;Oner&quot;,&quot;given&quot;:&quot;Manolya E.&quot;,&quot;parse-names&quot;:false,&quot;dropping-particle&quot;:&quot;&quot;,&quot;non-dropping-particle&quot;:&quot;&quot;},{&quot;family&quot;:&quot;Wolken&quot;,&quot;given&quot;:&quot;Henrik F.&quot;,&quot;parse-names&quot;:false,&quot;dropping-particle&quot;:&quot;&quot;,&quot;non-dropping-particle&quot;:&quot;&quot;},{&quot;family&quot;:&quot;Köpsel&quot;,&quot;given&quot;:&quot;Magdalena&quot;,&quot;parse-names&quot;:false,&quot;dropping-particle&quot;:&quot;&quot;,&quot;non-dropping-particle&quot;:&quot;&quot;},{&quot;family&quot;:&quot;Ozogul&quot;,&quot;given&quot;:&quot;Yesim&quot;,&quot;parse-names&quot;:false,&quot;dropping-particle&quot;:&quot;&quot;,&quot;non-dropping-particle&quot;:&quot;&quot;},{&quot;family&quot;:&quot;Özyurt&quot;,&quot;given&quot;:&quot;Gülsün&quot;,&quot;parse-names&quot;:false,&quot;dropping-particle&quot;:&quot;&quot;,&quot;non-dropping-particle&quot;:&quot;&quot;},{&quot;family&quot;:&quot;Biase&quot;,&quot;given&quot;:&quot;Daniela&quot;,&quot;parse-names&quot;:false,&quot;dropping-particle&quot;:&quot;&quot;,&quot;non-dropping-particle&quot;:&quot;De&quot;},{&quot;family&quot;:&quot;Ozogul&quot;,&quot;given&quot;:&quot;Fatih&quot;,&quot;parse-names&quot;:false,&quot;dropping-particle&quot;:&quot;&quot;,&quot;non-dropping-particle&quot;:&quot;&quot;}],&quot;container-title&quot;:&quot;Food Chemistry: X&quot;,&quot;container-title-short&quot;:&quot;Food Chem. X&quot;,&quot;accessed&quot;:{&quot;date-parts&quot;:[[2023,6,13]]},&quot;DOI&quot;:&quot;10.1016/J.FOCHX.2023.100683&quot;,&quot;ISSN&quot;:&quot;2590-1575&quot;,&quot;issued&quot;:{&quot;date-parts&quot;:[[2023,6,30]]},&quot;page&quot;:&quot;100683&quot;,&quot;abstract&quot;:&quot;Water kefir is widely consumed all over the world due to its potential health benefits. The aim of this current study was to compare non-fermented juice and fermented beverage of water kefir produced from Aronia melanocarpa juice and pomace in terms of chemical, physical and sensory quality as well as valorisation of pomace in the production of water kefir. When compared to water kefir made with aronia juice, less reduction in total phenolic content (TPC), total flavonoid content (TFC) and total anthocyanin content (TAC) was observed in samples made with aronia pomace during the fermentation process. Similarly, greater antioxidant activity was demonstrated in water kefir made with aronia pomace than juice. Based on sensory evaluation, no difference was found in overall acceptability, taste, aroma/odor, and turbidity of water kefir made with aronia pomace before and after fermentation. Results indicated that aronia pomace has potential in water kefir production.&quot;,&quot;publisher&quot;:&quot;Elsevier&quot;,&quot;volume&quot;:&quot;18&quot;},&quot;isTemporary&quot;:false}]},{&quot;citationID&quot;:&quot;MENDELEY_CITATION_35a2cbac-0058-4ff1-b658-4f6fafbc4afa&quot;,&quot;properties&quot;:{&quot;noteIndex&quot;:0},&quot;isEdited&quot;:false,&quot;manualOverride&quot;:{&quot;isManuallyOverridden&quot;:false,&quot;citeprocText&quot;:&quot;[55]&quot;,&quot;manualOverrideText&quot;:&quot;&quot;},&quot;citationTag&quot;:&quot;MENDELEY_CITATION_v3_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&quot;,&quot;citationItems&quot;:[{&quot;id&quot;:&quot;ebf7760f-15ce-3e05-b317-04c99e41dc4b&quot;,&quot;itemData&quot;:{&quot;type&quot;:&quot;article-journal&quot;,&quot;id&quot;:&quot;ebf7760f-15ce-3e05-b317-04c99e41dc4b&quot;,&quot;title&quot;:&quot;Black chokeberry (Aronia melanocarpa L.) pomace extracts inhibit food pathogenic and spoilage bacteria and increase the microbiological safety of pork products&quot;,&quot;author&quot;:[{&quot;family&quot;:&quot;Tamkutė&quot;,&quot;given&quot;:&quot;L&quot;,&quot;parse-names&quot;:false,&quot;dropping-particle&quot;:&quot;&quot;,&quot;non-dropping-particle&quot;:&quot;&quot;},{&quot;family&quot;:&quot;Vaicekauskaitė&quot;,&quot;given&quot;:&quot;R&quot;,&quot;parse-names&quot;:false,&quot;dropping-particle&quot;:&quot;&quot;,&quot;non-dropping-particle&quot;:&quot;&quot;},{&quot;family&quot;:&quot;Gil&quot;,&quot;given&quot;:&quot;B M&quot;,&quot;parse-names&quot;:false,&quot;dropping-particle&quot;:&quot;&quot;,&quot;non-dropping-particle&quot;:&quot;&quot;},{&quot;family&quot;:&quot;Rovira Carballido&quot;,&quot;given&quot;:&quot;J&quot;,&quot;parse-names&quot;:false,&quot;dropping-particle&quot;:&quot;&quot;,&quot;non-dropping-particle&quot;:&quot;&quot;},{&quot;family&quot;:&quot;Venskutonis&quot;,&quot;given&quot;:&quot;P R&quot;,&quot;parse-names&quot;:false,&quot;dropping-particle&quot;:&quot;&quot;,&quot;non-dropping-particle&quot;:&quot;&quot;}],&quot;container-title&quot;:&quot;Journal of Food Processing and Preservation&quot;,&quot;container-title-short&quot;:&quot;J. Food Process. Preserv.&quot;,&quot;DOI&quot;:&quot;10.1111/jfpp.15220&quot;,&quot;ISSN&quot;:&quot;01458892 (ISSN)&quot;,&quot;URL&quot;:&quot;https://www.scopus.com/inward/record.uri?eid=2-s2.0-85100315529&amp;doi=10.1111%2Fjfpp.15220&amp;partnerID=40&amp;md5=c98a676ddd94c128e54fdcae64b35257&quot;,&quot;issued&quot;:{&quot;date-parts&quot;:[[2021]]},&quot;publisher-place&quot;:&quot;Department of Food Science and Technology, Kaunas University of Technology, Kaunas, Lithuania&quot;,&quot;language&quot;:&quot;English&quot;,&quot;abstract&quot;:&quot;The effects of different concentrations of defatted by supercritical CO2 chokeberry pomace extracts isolated by consecutive pressurized ethanol and water on the growth of Listeria monocytogenes, Brochothrix thermosphacta, Pseudomonas putida, lactic acid bacteria (LAB), and aerobic mesophilic bacteria (AMB) were tested. The extracts at &amp;gt;3.3% concentration effectively inhibited tested bacteria in their cultures. Heating reduced antimicrobial activity of extract at higher microbial load. Ethanolic extract (2%) inhibited bacteria in pork slurry (inoculated and non-inoculated with bacteria), pork meat burgers, and cooked ham. These results indicate that chokeberry ethanolic extract has great potential as a natural antimicrobial for reducing microbial growth, increasing meat products safety, and extending their shelf life. Consequently, chokeberry pomace extract may be regarded as a promising ingredient, which might be used as an alternative to commercially available synthetic antimicrobials. In addition, chokeberry phytochemicals may provide health benefits to meat products and mitigate the adverse effects of processed meat. Novelty Impact Statement: It is the first study, which evaluated the antimicrobial activity of the defatted by supercritical CO2 black chokeberry pomace extracts isolated by consecutive extractions with pressurized ethanol and water. The results showed that the extracts effectively inhibited selected food-borne pathogens and spoilage bacteria both in their cultures and real pork products. The extracts are promising natural ingredients for improving meat safety and shelf-life. © 2021 Wiley Periodicals LLC.&quot;,&quot;publisher&quot;:&quot;Blackwell Publishing Ltd&quot;,&quot;issue&quot;:&quot;3&quot;,&quot;volume&quot;:&quot;45&quot;},&quot;isTemporary&quot;:false}]},{&quot;citationID&quot;:&quot;MENDELEY_CITATION_7172e159-2e3b-4dd3-8082-65016c6f6ecb&quot;,&quot;properties&quot;:{&quot;noteIndex&quot;:0},&quot;isEdited&quot;:false,&quot;manualOverride&quot;:{&quot;isManuallyOverridden&quot;:false,&quot;citeprocText&quot;:&quot;[56]&quot;,&quot;manualOverrideText&quot;:&quot;&quot;},&quot;citationTag&quot;:&quot;MENDELEY_CITATION_v3_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&quot;,&quot;citationItems&quot;:[{&quot;id&quot;:&quot;9b3af761-1245-3d93-92c2-72dac46e231d&quot;,&quot;itemData&quot;:{&quot;type&quot;:&quot;article-journal&quot;,&quot;id&quot;:&quot;9b3af761-1245-3d93-92c2-72dac46e231d&quot;,&quot;title&quot;:&quot;Antioxidant and antimicrobial effects of blackberry, black chokeberry, blueberry, and red currant pomace extracts on beef patties subject to refrigerated storage&quot;,&quot;author&quot;:[{&quot;family&quot;:&quot;Babaoğlu&quot;,&quot;given&quot;:&quot;A S&quot;,&quot;parse-names&quot;:false,&quot;dropping-particle&quot;:&quot;&quot;,&quot;non-dropping-particle&quot;:&quot;&quot;},{&quot;family&quot;:&quot;Unal&quot;,&quot;given&quot;:&quot;K&quot;,&quot;parse-names&quot;:false,&quot;dropping-particle&quot;:&quot;&quot;,&quot;non-dropping-particle&quot;:&quot;&quot;},{&quot;family&quot;:&quot;Dilek&quot;,&quot;given&quot;:&quot;N M&quot;,&quot;parse-names&quot;:false,&quot;dropping-particle&quot;:&quot;&quot;,&quot;non-dropping-particle&quot;:&quot;&quot;},{&quot;family&quot;:&quot;Poçan&quot;,&quot;given&quot;:&quot;H B&quot;,&quot;parse-names&quot;:false,&quot;dropping-particle&quot;:&quot;&quot;,&quot;non-dropping-particle&quot;:&quot;&quot;},{&quot;family&quot;:&quot;Karakaya&quot;,&quot;given&quot;:&quot;M&quot;,&quot;parse-names&quot;:false,&quot;dropping-particle&quot;:&quot;&quot;,&quot;non-dropping-particle&quot;:&quot;&quot;},{&quot;family&quot;:&quot;Babaoglu&quot;,&quot;given&quot;:&quot;A S&quot;,&quot;parse-names&quot;:false,&quot;dropping-particle&quot;:&quot;&quot;,&quot;non-dropping-particle&quot;:&quot;&quot;},{&quot;family&quot;:&quot;Dilek&quot;,&quot;given&quot;:&quot;N M&quot;,&quot;parse-names&quot;:false,&quot;dropping-particle&quot;:&quot;&quot;,&quot;non-dropping-particle&quot;:&quot;&quot;},{&quot;family&quot;:&quot;Unal&quot;,&quot;given&quot;:&quot;K&quot;,&quot;parse-names&quot;:false,&quot;dropping-particle&quot;:&quot;&quot;,&quot;non-dropping-particle&quot;:&quot;&quot;},{&quot;family&quot;:&quot;Pocan&quot;,&quot;given&quot;:&quot;H B&quot;,&quot;parse-names&quot;:false,&quot;dropping-particle&quot;:&quot;&quot;,&quot;non-dropping-particle&quot;:&quot;&quot;},{&quot;family&quot;:&quot;Karakaya&quot;,&quot;given&quot;:&quot;M&quot;,&quot;parse-names&quot;:false,&quot;dropping-particle&quot;:&quot;&quot;,&quot;non-dropping-particle&quot;:&quot;&quot;},{&quot;family&quot;:&quot;Babaoğlu&quot;,&quot;given&quot;:&quot;A S&quot;,&quot;parse-names&quot;:false,&quot;dropping-particle&quot;:&quot;&quot;,&quot;non-dropping-particle&quot;:&quot;&quot;},{&quot;family&quot;:&quot;Unal&quot;,&quot;given&quot;:&quot;K&quot;,&quot;parse-names&quot;:false,&quot;dropping-particle&quot;:&quot;&quot;,&quot;non-dropping-particle&quot;:&quot;&quot;},{&quot;family&quot;:&quot;Dilek&quot;,&quot;given&quot;:&quot;N M&quot;,&quot;parse-names&quot;:false,&quot;dropping-particle&quot;:&quot;&quot;,&quot;non-dropping-particle&quot;:&quot;&quot;},{&quot;family&quot;:&quot;Poçan&quot;,&quot;given&quot;:&quot;H B&quot;,&quot;parse-names&quot;:false,&quot;dropping-particle&quot;:&quot;&quot;,&quot;non-dropping-particle&quot;:&quot;&quot;},{&quot;family&quot;:&quot;Karakaya&quot;,&quot;given&quot;:&quot;M&quot;,&quot;parse-names&quot;:false,&quot;dropping-particle&quot;:&quot;&quot;,&quot;non-dropping-particle&quot;:&quot;&quot;},{&quot;family&quot;:&quot;Babaoglu&quot;,&quot;given&quot;:&quot;A S&quot;,&quot;parse-names&quot;:false,&quot;dropping-particle&quot;:&quot;&quot;,&quot;non-dropping-particle&quot;:&quot;&quot;},{&quot;family&quot;:&quot;Dilek&quot;,&quot;given&quot;:&quot;N M&quot;,&quot;parse-names&quot;:false,&quot;dropping-particle&quot;:&quot;&quot;,&quot;non-dropping-particle&quot;:&quot;&quot;},{&quot;family&quot;:&quot;Unal&quot;,&quot;given&quot;:&quot;K&quot;,&quot;parse-names&quot;:false,&quot;dropping-particle&quot;:&quot;&quot;,&quot;non-dropping-particle&quot;:&quot;&quot;},{&quot;family&quot;:&quot;Pocan&quot;,&quot;given&quot;:&quot;H B&quot;,&quot;parse-names&quot;:false,&quot;dropping-particle&quot;:&quot;&quot;,&quot;non-dropping-particle&quot;:&quot;&quot;},{&quot;family&quot;:&quot;Karakaya&quot;,&quot;given&quot;:&quot;M&quot;,&quot;parse-names&quot;:false,&quot;dropping-particle&quot;:&quot;&quot;,&quot;non-dropping-particle&quot;:&quot;&quot;}],&quot;container-title&quot;:&quot;Meat Science&quot;,&quot;container-title-short&quot;:&quot;Meat Sci.&quot;,&quot;DOI&quot;:&quot;10.1016/j.meatsci.2022.108765&quot;,&quot;ISSN&quot;:&quot;03091740 (ISSN)&quot;,&quot;URL&quot;:&quot;https://www.scopus.com/inward/record.uri?eid=2-s2.0-85124696766&amp;doi=10.1016%2Fj.meatsci.2022.108765&amp;partnerID=40&amp;md5=03c24aa00b8a264ae9a2d755a4f1a924&quot;,&quot;issued&quot;:{&quot;date-parts&quot;:[[2022]]},&quot;publisher-place&quot;:&quot;Selcuk Univ, Agr Fac, Dept Food Engn, Konya, Turkey&quot;,&quot;language&quot;:&quot;English&quot;,&quot;abstract&quot;:&quot;This study evaluates the physicochemical and microbiological properties and sensory parameters of beef patties formulated with black chokeberry (B1), blackberry (B2), red currant (B3) and blueberry (B4) pomace water extracts during refrigerated storage over 9 days. The berry pomace extract treatment significantly decreased the TBARS numbers of the samples (P &lt; 0.05). The lowest total carbonyl content was determined in the groups of B1 and B3 on the 6th day (P &lt; 0.05). The berry pomace extract treatment did not affect the lightness values of the samples (P &gt; 0.05). Beef patties including berry pomace extracts had lower coliform bacteria counts than the control patty C with no extract (P &lt; 0.05), except for day 9. The results suggest that water extract of black chokeberry pomace may be a promising natural preservative among different berries' pomace extracts to improve oxidative stability and increase the microbiological quality of beef patties during refrigerated storage. © 2022 Elsevier Ltd&quot;,&quot;publisher&quot;:&quot;Elsevier Ltd&quot;,&quot;volume&quot;:&quot;187&quot;},&quot;isTemporary&quot;:false}]},{&quot;citationID&quot;:&quot;MENDELEY_CITATION_a5e91b3d-64d7-44d2-aafa-276e06d5e32b&quot;,&quot;properties&quot;:{&quot;noteIndex&quot;:0},&quot;isEdited&quot;:false,&quot;manualOverride&quot;:{&quot;isManuallyOverridden&quot;:false,&quot;citeprocText&quot;:&quot;[57]&quot;,&quot;manualOverrideText&quot;:&quot;&quot;},&quot;citationTag&quot;:&quot;MENDELEY_CITATION_v3_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&quot;,&quot;citationItems&quot;:[{&quot;id&quot;:&quot;9caf5b43-e331-3ffd-8b92-b29b92786f70&quot;,&quot;itemData&quot;:{&quot;type&quot;:&quot;article-journal&quot;,&quot;id&quot;:&quot;9caf5b43-e331-3ffd-8b92-b29b92786f70&quot;,&quot;title&quot;:&quot;The effect of fruit pomace addition on the color, texture and sensory properties of gluten-free bread&quot;,&quot;author&quot;:[{&quot;family&quot;:&quot;Pecyna&quot;,&quot;given&quot;:&quot;Anna&quot;,&quot;parse-names&quot;:false,&quot;dropping-particle&quot;:&quot;&quot;,&quot;non-dropping-particle&quot;:&quot;&quot;},{&quot;family&quot;:&quot;Krzywicka&quot;,&quot;given&quot;:&quot;Monika&quot;,&quot;parse-names&quot;:false,&quot;dropping-particle&quot;:&quot;&quot;,&quot;non-dropping-particle&quot;:&quot;&quot;},{&quot;family&quot;:&quot;Buczaj&quot;,&quot;given&quot;:&quot;Agnieszka&quot;,&quot;parse-names&quot;:false,&quot;dropping-particle&quot;:&quot;&quot;,&quot;non-dropping-particle&quot;:&quot;&quot;},{&quot;family&quot;:&quot;Blicharz-Kania&quot;,&quot;given&quot;:&quot;Agata&quot;,&quot;parse-names&quot;:false,&quot;dropping-particle&quot;:&quot;&quot;,&quot;non-dropping-particle&quot;:&quot;&quot;},{&quot;family&quot;:&quot;Kobus&quot;,&quot;given&quot;:&quot;Zbigniew&quot;,&quot;parse-names&quot;:false,&quot;dropping-particle&quot;:&quot;&quot;,&quot;non-dropping-particle&quot;:&quot;&quot;}],&quot;container-title&quot;:&quot;Scientific Reports&quot;,&quot;container-title-short&quot;:&quot;Sci. Rep.&quot;,&quot;DOI&quot;:&quot;10.1038/s41598-025-10077-z&quot;,&quot;ISSN&quot;:&quot;2045-2322&quot;,&quot;URL&quot;:&quot;https://www.nature.com/articles/s41598-025-10077-z&quot;,&quot;issued&quot;:{&quot;date-parts&quot;:[[2025,7,8]]},&quot;page&quot;:&quot;24510&quot;,&quot;abstract&quot;:&quot;&lt;p&gt; The aim of the study was to assess the effect of adding convectively dried and freeze dried raspberry and chokeberry pomace on the color (CIELab color space), texture (TPA test) and sensory evaluation (5-point scale) of gluten-free bread. Only in the case of bread with 10% addition of convectively dried chokeberry pomace, no statistically significant changes in color parameters were noted after baking and after 24 h. The highest increase in the lightness value ( &lt;italic&gt;L&lt;/italic&gt; *) (by 10.38%) was noted for gluten-free bread with 10% addition of freeze dried raspberry pomace, while the lowest (by 1.70%) was noted for bread with 5% addition of freeze dried raspberry pomace. In the case of enrichment of bread with chokeberry pomace, the highest increase in value (by 27.09%) was noted for bread with 10% addition of freeze dried chokeberry pomace, and the lowest (by 4.33%) for the control bread. The addition of raspberry pomace had no significant effect on the hardness and elasticity of the bread, but significantly reduced the cohesiveness of the crumb. The highest increase in hardness, by 95.9% compared to fresh bread, was observed for sample bread with 10% convection dried raspberry pomace addition (10CD_R). The introduction of raspberry pomace to the recipe did not significantly affect the chewiness of the bread, except for the sample with 10% addition of freeze dried pomace. In most cases, no significant increase in the chewiness of bread stored for 24 h was observed compared to fresh bread. In the case of chokeberry pomace, its addition did not cause significant changes in the elasticity and cohesiveness of the crumb, but a decrease in hardness and chewiness was noted. In the sensory assessment, the most tasty bread was considered to be the one with 10% addition of freeze dried raspberry pomace, while the least tasty bread was considered to be the one without raspberry and chokeberry pomace. The highest average of all parameter ratings was obtained by bread samples with a 5% addition of convection dried chokeberry pomace (5CD_C) (3.68).Gluten-free breads containing chokeberry and raspberry pomace could be implemented in bakery production, as they are accepted by consumers, but it is advisable to conduct further research on extending their shelf life. &lt;/p&gt;&quot;,&quot;issue&quot;:&quot;1&quot;,&quot;volume&quot;:&quot;15&quot;},&quot;isTemporary&quot;:false}]},{&quot;citationID&quot;:&quot;MENDELEY_CITATION_985a9154-9780-413c-b9d0-40c702d03026&quot;,&quot;properties&quot;:{&quot;noteIndex&quot;:0},&quot;isEdited&quot;:false,&quot;manualOverride&quot;:{&quot;isManuallyOverridden&quot;:false,&quot;citeprocText&quot;:&quot;[58]&quot;,&quot;manualOverrideText&quot;:&quot;&quot;},&quot;citationTag&quot;:&quot;MENDELEY_CITATION_v3_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&quot;,&quot;citationItems&quot;:[{&quot;id&quot;:&quot;c6557cda-dd4c-3e22-8ef2-9a5345b9b3ea&quot;,&quot;itemData&quot;:{&quot;type&quot;:&quot;article-journal&quot;,&quot;id&quot;:&quot;c6557cda-dd4c-3e22-8ef2-9a5345b9b3ea&quot;,&quot;title&quot;:&quot;Changes in Quality Features of Pork Burgers Prepared with Chokeberry Pomace During Storage&quot;,&quot;author&quot;:[{&quot;family&quot;:&quot;Cegiełka&quot;,&quot;given&quot;:&quot;A&quot;,&quot;parse-names&quot;:false,&quot;dropping-particle&quot;:&quot;&quot;,&quot;non-dropping-particle&quot;:&quot;&quot;},{&quot;family&quot;:&quot;Piątkowska&quot;,&quot;given&quot;:&quot;J&quot;,&quot;parse-names&quot;:false,&quot;dropping-particle&quot;:&quot;&quot;,&quot;non-dropping-particle&quot;:&quot;&quot;},{&quot;family&quot;:&quot;Chmiel&quot;,&quot;given&quot;:&quot;M&quot;,&quot;parse-names&quot;:false,&quot;dropping-particle&quot;:&quot;&quot;,&quot;non-dropping-particle&quot;:&quot;&quot;},{&quot;family&quot;:&quot;Hać-szymańczuk&quot;,&quot;given&quot;:&quot;E&quot;,&quot;parse-names&quot;:false,&quot;dropping-particle&quot;:&quot;&quot;,&quot;non-dropping-particle&quot;:&quot;&quot;},{&quot;family&quot;:&quot;Kalisz&quot;,&quot;given&quot;:&quot;S&quot;,&quot;parse-names&quot;:false,&quot;dropping-particle&quot;:&quot;&quot;,&quot;non-dropping-particle&quot;:&quot;&quot;},{&quot;family&quot;:&quot;Adamczak&quot;,&quot;given&quot;:&quot;L&quot;,&quot;parse-names&quot;:false,&quot;dropping-particle&quot;:&quot;&quot;,&quot;non-dropping-particle&quot;:&quot;&quot;}],&quot;container-title&quot;:&quot;Applied Sciences (Switzerland)&quot;,&quot;DOI&quot;:&quot;10.3390/app15052337&quot;,&quot;URL&quot;:&quot;https://www.scopus.com/inward/record.uri?eid=2-s2.0-86000503210&amp;doi=10.3390%2Fapp15052337&amp;partnerID=40&amp;md5=517065923bdc95bac2798c2669bbd31f&quot;,&quot;issued&quot;:{&quot;date-parts&quot;:[[2025]]},&quot;abstract&quot;:&quot;Featured Application: The work fits into the idea of sustainable development by utilizing by-products from the production of plant-based food. The obtained results prove the possibility of using “raw” (i.e., unprocessed, shredded only) fruit pomace in the production of processed products from ground meat from the category of convenience food, which can be used to create more sustainable meat products. However, the use of raw fruit pomace, which is a perishable raw material, requires very efficient cooperation between the supplier and the recipient of this by-product. This study aimed to evaluate the effect of adding shredded black chokeberry (Aronia melanocarpa) pomace on the quality of heat-treated and vacuum-packed pork burgers stored for 14 days at +4 °C. Four burger treatments—Control (BC) and products with 2%, 3.5%, and 5% chokeberry pomace (B2, B3.5, and B5, respectively)—were analyzed for physicochemical properties (thermal loss, shrinkage, content of selected chemical components, pH, color parameters, and shear force) and microbial quality (aerobic mesophilic microorganisms, psychrotrophic bacteria, lactic acid bacteria, Enterobacteriaceae, Pseudomonas spp., Brochothrix thermosphacta, and yeasts and molds). The addition of chokeberry pomace increased (p &lt; 0.05) the thermal loss of pork burgers from 23.5% (BC) to 30.8% (B5) and decreased (p &lt; 0.05) the pH from 6.93 (BC, day 1) to 6.74 (B5, day 14). The introduction of pomace into the pork burgers also significantly (p &lt; 0.05) affected the content of chemical components. However, the nutritional value of pork burgers remained high, with a protein content not lower than 26.68% (BC) and a fat content not exceeding 13.96% (B5). The most affected quality feature of the pork burgers was color. Products B2, B3.5, and B5 exhibited lower L* and b* parameters (p &lt; 0.05) while showing higher a* values. The b* parameter had negative values for products B3.5 and B5 on days 7 and 14. The use of chokeberry pomace did not deteriorate the microbial quality of pork burgers, as indicated by the maximum total count of aerobic mesophilic microorganisms, which reached 4.4 × 103 cfu/g (B3.5). Moreover, on the final day of storage, moderate antimicrobial properties of chokeberry pomace were observed, with a lower (p &lt; 0.05) number of lactic acid bacteria and Pseudomonas spp. in products B2–B5 compared to BC. The results indicate that incorporating shredded chokeberry pomace into burger-type ground pork products does not present major technological difficulties. However, raw shredded fruit pomace is a perishable microbiological material and requires rapid processing. Further research on the use of chokeberry pomace in burger-type meat products is recommended due to its nutritional value and health-promoting properties. However, this research should include a comprehensive sensory evaluation of the finished product. © 2025 Elsevier B.V., All rights reserved.&quot;,&quot;issue&quot;:&quot;5&quot;,&quot;volume&quot;:&quot;15&quot;,&quot;container-title-short&quot;:&quot;&quot;},&quot;isTemporary&quot;:false}]},{&quot;citationID&quot;:&quot;MENDELEY_CITATION_67f43985-be31-402a-ba44-4f84e5326e10&quot;,&quot;properties&quot;:{&quot;noteIndex&quot;:0},&quot;isEdited&quot;:false,&quot;manualOverride&quot;:{&quot;isManuallyOverridden&quot;:false,&quot;citeprocText&quot;:&quot;[59]&quot;,&quot;manualOverrideText&quot;:&quot;&quot;},&quot;citationTag&quot;:&quot;MENDELEY_CITATION_v3_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&quot;,&quot;citationItems&quot;:[{&quot;id&quot;:&quot;79eb52d0-8366-3c81-8faa-88d8837867c3&quot;,&quot;itemData&quot;:{&quot;type&quot;:&quot;article-journal&quot;,&quot;id&quot;:&quot;79eb52d0-8366-3c81-8faa-88d8837867c3&quot;,&quot;title&quot;:&quot;The Shelf Life of Ready-to-Cook Sweet Potato Varieties Using the Combined Effect of Vacuum-Packaging, Refrigeration, Fruit Pomace Extracts, and Organic Acids&quot;,&quot;author&quot;:[{&quot;family&quot;:&quot;Mate&quot;,&quot;given&quot;:&quot;Monika&quot;,&quot;parse-names&quot;:false,&quot;dropping-particle&quot;:&quot;&quot;,&quot;non-dropping-particle&quot;:&quot;&quot;},{&quot;family&quot;:&quot;Molnar-Kleiber&quot;,&quot;given&quot;:&quot;Brigitta&quot;,&quot;parse-names&quot;:false,&quot;dropping-particle&quot;:&quot;&quot;,&quot;non-dropping-particle&quot;:&quot;&quot;},{&quot;family&quot;:&quot;Kereszturi&quot;,&quot;given&quot;:&quot;Julianna&quot;,&quot;parse-names&quot;:false,&quot;dropping-particle&quot;:&quot;&quot;,&quot;non-dropping-particle&quot;:&quot;&quot;},{&quot;family&quot;:&quot;Jeivan&quot;,&quot;given&quot;:&quot;Azin Omid&quot;,&quot;parse-names&quot;:false,&quot;dropping-particle&quot;:&quot;&quot;,&quot;non-dropping-particle&quot;:&quot;&quot;},{&quot;family&quot;:&quot;Takacs&quot;,&quot;given&quot;:&quot;Krisztina&quot;,&quot;parse-names&quot;:false,&quot;dropping-particle&quot;:&quot;&quot;,&quot;non-dropping-particle&quot;:&quot;&quot;},{&quot;family&quot;:&quot;Belak&quot;,&quot;given&quot;:&quot;Agnes&quot;,&quot;parse-names&quot;:false,&quot;dropping-particle&quot;:&quot;&quot;,&quot;non-dropping-particle&quot;:&quot;&quot;}],&quot;container-title&quot;:&quot;Applied Sciences&quot;,&quot;DOI&quot;:&quot;10.3390/app15105445&quot;,&quot;ISSN&quot;:&quot;2076-3417&quot;,&quot;PMID&quot;:&quot;WOS:001495940500001&quot;,&quot;issued&quot;:{&quot;date-parts&quot;:[[2025]]},&quot;abstract&quot;:&quot;Sweet potatoes play an important role in the global food supply, as they are rich in bioactive components and have numerous health benefits. Their minimally processed, ready-to-eat form is increasingly popular among consumers; however, discoloration and microbiological problems threaten the safety of these products. The aim of this study is to investigate the shelf life of cleaned, cut, ready-to-eat, vacuum-packed, and refrigerated Bonita (white) and Covington (orange) varieties of sweet potatoes after soaking in apple and chokeberry pomace extracts and treatment with citric and ascorbic acids. A series of microbiological and analytical tests was conducted during the storage period. The microbiological tests included the enumeration of cells of mesophilic aerobic and facultative anaerobic microbes, as well as lactobacilli, lactococci, Enterobacteriaceae, yeasts, and moulds. The analytical tests encompassed the determination of the total phenolic content, antioxidant capacity, water-soluble solid content, and pH value. The prevalent microbial groups detected in the examined sweet potato varieties were lactic acid bacteria, which were present in both fresh samples and following storage. This study established that low-temperature refrigeration (5 degrees C), vacuum packaging, and organic acid treatment can effectively control lactic acid bacteria, which are pivotal to spoilage. The combination of preservation steps is of particular significance for ready-to-cook sweet potatoes, as this approach effectively extends the shelf life of these products.&quot;,&quot;issue&quot;:&quot;10&quot;,&quot;volume&quot;:&quot;15&quot;,&quot;container-title-short&quot;:&quot;&quot;},&quot;isTemporary&quot;:false}]},{&quot;citationID&quot;:&quot;MENDELEY_CITATION_6f5bbeb2-9849-4e98-8b85-c0ab65801396&quot;,&quot;properties&quot;:{&quot;noteIndex&quot;:0},&quot;isEdited&quot;:false,&quot;manualOverride&quot;:{&quot;isManuallyOverridden&quot;:false,&quot;citeprocText&quot;:&quot;[60]&quot;,&quot;manualOverrideText&quot;:&quot;&quot;},&quot;citationTag&quot;:&quot;MENDELEY_CITATION_v3_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&quot;,&quot;citationItems&quot;:[{&quot;id&quot;:&quot;d409c0e4-e259-3bf5-b849-311a7b20e2b0&quot;,&quot;itemData&quot;:{&quot;type&quot;:&quot;article-journal&quot;,&quot;id&quot;:&quot;d409c0e4-e259-3bf5-b849-311a7b20e2b0&quot;,&quot;title&quot;:&quot;Extruded chokeberry pomace as valuable by-product: Effect of extrusion-cooking conditions on composition and nutritional potential&quot;,&quot;author&quot;:[{&quot;family&quot;:&quot;Witczak&quot;,&quot;given&quot;:&quot;T&quot;,&quot;parse-names&quot;:false,&quot;dropping-particle&quot;:&quot;&quot;,&quot;non-dropping-particle&quot;:&quot;&quot;},{&quot;family&quot;:&quot;Wójtowicz&quot;,&quot;given&quot;:&quot;A&quot;,&quot;parse-names&quot;:false,&quot;dropping-particle&quot;:&quot;&quot;,&quot;non-dropping-particle&quot;:&quot;&quot;},{&quot;family&quot;:&quot;Witczak&quot;,&quot;given&quot;:&quot;M&quot;,&quot;parse-names&quot;:false,&quot;dropping-particle&quot;:&quot;&quot;,&quot;non-dropping-particle&quot;:&quot;&quot;},{&quot;family&quot;:&quot;Wikiera&quot;,&quot;given&quot;:&quot;A&quot;,&quot;parse-names&quot;:false,&quot;dropping-particle&quot;:&quot;&quot;,&quot;non-dropping-particle&quot;:&quot;&quot;},{&quot;family&quot;:&quot;Liszka-Skoczylas&quot;,&quot;given&quot;:&quot;M&quot;,&quot;parse-names&quot;:false,&quot;dropping-particle&quot;:&quot;&quot;,&quot;non-dropping-particle&quot;:&quot;&quot;},{&quot;family&quot;:&quot;Smoleń&quot;,&quot;given&quot;:&quot;S&quot;,&quot;parse-names&quot;:false,&quot;dropping-particle&quot;:&quot;&quot;,&quot;non-dropping-particle&quot;:&quot;&quot;},{&quot;family&quot;:&quot;Florkiewicz&quot;,&quot;given&quot;:&quot;A&quot;,&quot;parse-names&quot;:false,&quot;dropping-particle&quot;:&quot;&quot;,&quot;non-dropping-particle&quot;:&quot;&quot;},{&quot;family&quot;:&quot;Gałkowska&quot;,&quot;given&quot;:&quot;D&quot;,&quot;parse-names&quot;:false,&quot;dropping-particle&quot;:&quot;&quot;,&quot;non-dropping-particle&quot;:&quot;&quot;}],&quot;container-title&quot;:&quot;Industrial Crops and Products&quot;,&quot;container-title-short&quot;:&quot;Ind. Crops Prod.&quot;,&quot;DOI&quot;:&quot;10.1016/j.indcrop.2025.121009&quot;,&quot;URL&quot;:&quot;https://www.scopus.com/inward/record.uri?eid=2-s2.0-105002242448&amp;doi=10.1016%2Fj.indcrop.2025.121009&amp;partnerID=40&amp;md5=723413ef1ea82b90777ec045f3f62500&quot;,&quot;issued&quot;:{&quot;date-parts&quot;:[[2025]]},&quot;abstract&quot;:&quot;The chokeberry pomace remaining after the pressing of the fruit is a valuable raw material, the processing of which by extrusion-cooking will protect it from spoilage. The chokeberry pomace obtained directly after pressing the juice was ground and processed in a single-screw extruder at different barrel temperatures and different screw speeds. The extrusion processing conditions showed little but significant effect on the total fibre content (TDF) and its soluble fraction (SDF), whereas it had no effect on the content of insoluble (IDF) fractions in the extrudate. A decrease in fat was observed in the extrudates and a favourable change in the fatty acids profile was noted. Vitamins were found to be more susceptible to high temperatures than to mechanical stress. There was a much higher stability of riboflavin relative to thiamine and pyridoxal, a very low stability of tocopherols, and a slightly higher stability of tocotrienols. In the extrudates, the availability of antioxidant bioactive compounds increased. © 2025 Elsevier B.V., All rights reserved.&quot;,&quot;volume&quot;:&quot;229&quot;},&quot;isTemporary&quot;:false}]},{&quot;citationID&quot;:&quot;MENDELEY_CITATION_2c3a79b1-02f4-44ba-9c71-0630f47390ea&quot;,&quot;properties&quot;:{&quot;noteIndex&quot;:0},&quot;isEdited&quot;:false,&quot;manualOverride&quot;:{&quot;isManuallyOverridden&quot;:false,&quot;citeprocText&quot;:&quot;[61]&quot;,&quot;manualOverrideText&quot;:&quot;&quot;},&quot;citationTag&quot;:&quot;MENDELEY_CITATION_v3_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&quot;,&quot;citationItems&quot;:[{&quot;id&quot;:&quot;fb46cd92-16e2-3fb0-807d-c85779a4bfa4&quot;,&quot;itemData&quot;:{&quot;type&quot;:&quot;article-journal&quot;,&quot;id&quot;:&quot;fb46cd92-16e2-3fb0-807d-c85779a4bfa4&quot;,&quot;title&quot;:&quot;The Effect of Amaranth Seeds, Sea Buckthorn Pomace and Black Chokeberry Pomace in Feed Mixtures for Broiler Chickens on Productive Performance, Carcass Characteristics and Selected Indicators of Meat Quality&quot;,&quot;author&quot;:[{&quot;family&quot;:&quot;Orczewska-Dudek&quot;,&quot;given&quot;:&quot;S&quot;,&quot;parse-names&quot;:false,&quot;dropping-particle&quot;:&quot;&quot;,&quot;non-dropping-particle&quot;:&quot;&quot;},{&quot;family&quot;:&quot;Pietras&quot;,&quot;given&quot;:&quot;M&quot;,&quot;parse-names&quot;:false,&quot;dropping-particle&quot;:&quot;&quot;,&quot;non-dropping-particle&quot;:&quot;&quot;},{&quot;family&quot;:&quot;Nowak&quot;,&quot;given&quot;:&quot;J&quot;,&quot;parse-names&quot;:false,&quot;dropping-particle&quot;:&quot;&quot;,&quot;non-dropping-particle&quot;:&quot;&quot;}],&quot;container-title&quot;:&quot;Annals of Animal Science&quot;,&quot;DOI&quot;:&quot;10.2478/aoas-2018-0002&quot;,&quot;ISSN&quot;:&quot;16423402 (ISSN)&quot;,&quot;URL&quot;:&quot;https://www.scopus.com/inward/record.uri?eid=2-s2.0-85047160082&amp;doi=10.2478%2Faoas-2018-0002&amp;partnerID=40&amp;md5=190bff4bef3fa5d51b4ee414cac2dad8&quot;,&quot;issued&quot;:{&quot;date-parts&quot;:[[2018]]},&quot;publisher-place&quot;:&quot;Department of Nutrition Physiology, National Research Institute of Animal Production, Balicen. Kraków, 32-083, Poland&quot;,&quot;page&quot;:&quot;501-523&quot;,&quot;language&quot;:&quot;English&quot;,&quot;abstract&quot;:&quot;The aim of the present study was to determine the effect of amaranth seeds, dried sea buckthorn pomace and dried chokeberry pomace on the growth performance of broiler chickens and on the fatty acid profile and oxidative stability of meat lipids. The study was conducted on 480 Ross 308 chickens assigned in the second production phase to 4 experimental groups. The birds from the control group received 3% flax oil, while the chickens from the experimental groups were fed with mixtures containing: 3% flax oil and 8% amaranth seeds (group II), 3% flax oil and 3% dried sea buckthorn pomace (group III), and 3% flax oil and 3% dried chokeberry pomace (group IV). Basic production parameters were evaluated for each feeding period. At 42 days of age, 8 birds with body weight close to the average from each group were slaughtered. A simplified analysis of the chicken carcasses was conducted and samples of the breast muscles were collected for further analysis. The addition of 8% amaranth seeds into the feed mixtures in the second feeding phase decreased body weight gains (P&lt;0.05) and increased the feed conversion ratio compared with groups receiving sea buckthorn or chokeberry pomace. However, the addition of amaranth seeds into the feed mixtures increased breast muscle yield (P&lt;0.05) and decreased fat content in comparison to the other experimental groups. Moreover, sensory analysis of the breast muscles from chickens fed the diet with amaranth seeds revealed that they were characterised by a better aroma (P&lt;0.05) and flavour. The studied feed additives did not significantly affect the physicochemical properties of the breast muscles. Sea buckthorn pomace efficiently slowed down lipid oxidation in the breast muscles. The obtained results indicate that using tested plant additives in feed mixture may be an effective way to improved production parameters of broiler chicken and effectively enriched meat in n-3 fatty acid and protect against excessive oxidation of lipids. © 2018 by Sylwia Orczewska-Dudek.&quot;,&quot;publisher&quot;:&quot;Walter de Gruyter GmbH&quot;,&quot;issue&quot;:&quot;2&quot;,&quot;volume&quot;:&quot;18&quot;,&quot;container-title-short&quot;:&quot;&quot;},&quot;isTemporary&quot;:false}]},{&quot;citationID&quot;:&quot;MENDELEY_CITATION_0e3d98bc-fecf-4704-9e4c-a3e64cb53f30&quot;,&quot;properties&quot;:{&quot;noteIndex&quot;:0},&quot;isEdited&quot;:false,&quot;manualOverride&quot;:{&quot;isManuallyOverridden&quot;:false,&quot;citeprocText&quot;:&quot;[62]&quot;,&quot;manualOverrideText&quot;:&quot;&quot;},&quot;citationTag&quot;:&quot;MENDELEY_CITATION_v3_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&quot;,&quot;citationItems&quot;:[{&quot;id&quot;:&quot;0b97ef83-df09-3a5c-8f9b-f10f4102dbaa&quot;,&quot;itemData&quot;:{&quot;type&quot;:&quot;article-journal&quot;,&quot;id&quot;:&quot;0b97ef83-df09-3a5c-8f9b-f10f4102dbaa&quot;,&quot;title&quot;:&quot;The effects of strawberry, black currant, and chokeberry extracts in a grain dietary fiber matrix on intestinal fermentation in rats&quot;,&quot;author&quot;:[{&quot;family&quot;:&quot;Kosmala&quot;,&quot;given&quot;:&quot;Monika&quot;,&quot;parse-names&quot;:false,&quot;dropping-particle&quot;:&quot;&quot;,&quot;non-dropping-particle&quot;:&quot;&quot;},{&quot;family&quot;:&quot;Zduńczyk&quot;,&quot;given&quot;:&quot;Zenon&quot;,&quot;parse-names&quot;:false,&quot;dropping-particle&quot;:&quot;&quot;,&quot;non-dropping-particle&quot;:&quot;&quot;},{&quot;family&quot;:&quot;Karlińska&quot;,&quot;given&quot;:&quot;Elżbieta&quot;,&quot;parse-names&quot;:false,&quot;dropping-particle&quot;:&quot;&quot;,&quot;non-dropping-particle&quot;:&quot;&quot;},{&quot;family&quot;:&quot;Juśkiewicz&quot;,&quot;given&quot;:&quot;Jerzy&quot;,&quot;parse-names&quot;:false,&quot;dropping-particle&quot;:&quot;&quot;,&quot;non-dropping-particle&quot;:&quot;&quot;}],&quot;container-title&quot;:&quot;Food Research International&quot;,&quot;DOI&quot;:&quot;10.1016/j.foodres.2014.07.010&quot;,&quot;ISSN&quot;:&quot;09639969&quot;,&quot;URL&quot;:&quot;https://linkinghub.elsevier.com/retrieve/pii/S0963996914004876&quot;,&quot;issued&quot;:{&quot;date-parts&quot;:[[2014,10]]},&quot;publisher-place&quot;:&quot;Lodz Univ Technol, Inst Chem Technol Food, PL-90924 Lodz, Poland&quot;,&quot;page&quot;:&quot;752-761&quot;,&quot;language&quot;:&quot;English&quot;,&quot;abstract&quot;:&quot;The objective of this work was to study the composition, hydration properties and oil holding capacity, antioxidant properties and the physiological effects on the digestive system of dietary preparations containing wheat or oat fiber enriched with polyphenol extracts from strawberry, chokeberry, and black currant pomace. By the addition of black currant, strawberry and chokeberry polyphenol extracts to grain fibers preparations with corresponding polyphenol content of 0.7%-0.8%, 1.1%-1.2%, and 2.5%-2.9% were obtained. The preparations were used as part (8%) of a modified AIN-93 diet given to growing Wistar rats (8 animals per group) over a period of 4 weeks. The highest antioxidant potential had grain-chokeberly preparations with the greatest polyphenol content, while grain-black currant preparations exhibited the lowest antioxidant potential with the smallest polyphenol content. The addition of strawberry and chokeberry extracts caused a decrease in the activity of bacterial p-glucosidase and ot-galactosidase, while black currant extract led to increased activity off3-galactosidase and f3-glucuronidase. The production of short chain fatty acids (SCFAs) in the caecum of rats fed the grain-strawberry preparation, rich in ellagitannins, was considerably higher than the grain-black currant preparation, rich in proanthocyanidins and anthocyans, or the grain-chokeberly preparation with the highest polyphenol content (78.3 vs. 64.7 vs. 56.3 pino1/100 g body weight, p = 0.012). In comparison to preparations without polyphenols only chokeberry extract significantly decreased SCFA concentration. The grain-strawberry preparations were characterized by a higher antioxidant potential per unit of polyphenol content and exhibited a more beneficial influence on the fermentation processes in the caecum of rats than the grain-black currant and grain-chokeberry preparations. (C) 2014 Elsevier Ltd. All rights reserved.&quot;,&quot;volume&quot;:&quot;64&quot;,&quot;container-title-short&quot;:&quot;&quot;},&quot;isTemporary&quot;:false}]},{&quot;citationID&quot;:&quot;MENDELEY_CITATION_88df4a7d-2261-4d88-8cdb-309ba4757475&quot;,&quot;properties&quot;:{&quot;noteIndex&quot;:0},&quot;isEdited&quot;:false,&quot;manualOverride&quot;:{&quot;isManuallyOverridden&quot;:false,&quot;citeprocText&quot;:&quot;[63]&quot;,&quot;manualOverrideText&quot;:&quot;&quot;},&quot;citationTag&quot;:&quot;MENDELEY_CITATION_v3_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&quot;,&quot;citationItems&quot;:[{&quot;id&quot;:&quot;274938b8-fc02-3e56-977e-98bc4de876c9&quot;,&quot;itemData&quot;:{&quot;type&quot;:&quot;article-journal&quot;,&quot;id&quot;:&quot;274938b8-fc02-3e56-977e-98bc4de876c9&quot;,&quot;title&quot;:&quot;Chokeberry pomace as a determinant of antioxidant parameters assayed in blood and liver tissue of Polish merino and Wrzosówka lambs&quot;,&quot;author&quot;:[{&quot;family&quot;:&quot;Lipińska&quot;,&quot;given&quot;:&quot;Paulina&quot;,&quot;parse-names&quot;:false,&quot;dropping-particle&quot;:&quot;&quot;,&quot;non-dropping-particle&quot;:&quot;&quot;},{&quot;family&quot;:&quot;Atanasov&quot;,&quot;given&quot;:&quot;Atanas G.&quot;,&quot;parse-names&quot;:false,&quot;dropping-particle&quot;:&quot;&quot;,&quot;non-dropping-particle&quot;:&quot;&quot;},{&quot;family&quot;:&quot;Palka&quot;,&quot;given&quot;:&quot;Marek&quot;,&quot;parse-names&quot;:false,&quot;dropping-particle&quot;:&quot;&quot;,&quot;non-dropping-particle&quot;:&quot;&quot;},{&quot;family&quot;:&quot;Jóźwik&quot;,&quot;given&quot;:&quot;Artur&quot;,&quot;parse-names&quot;:false,&quot;dropping-particle&quot;:&quot;&quot;,&quot;non-dropping-particle&quot;:&quot;&quot;}],&quot;container-title&quot;:&quot;Molecules&quot;,&quot;DOI&quot;:&quot;10.3390/molecules22111461&quot;,&quot;ISBN&quot;:&quot;4822736709&quot;,&quot;ISSN&quot;:&quot;14203049&quot;,&quot;PMID&quot;:&quot;29112153&quot;,&quot;URL&quot;:&quot;http://www.mdpi.com/1420-3049/22/11/1461&quot;,&quot;issued&quot;:{&quot;date-parts&quot;:[[2017,11,7]]},&quot;publisher-place&quot;:&quot;Polish Acad Sci, Inst Genet &amp; Anim Breeding, PL-05552 Jastrzebiec, Poland&quot;,&quot;page&quot;:&quot;1461&quot;,&quot;language&quot;:&quot;English&quot;,&quot;abstract&quot;:&quot;Despite being a plant by-product, chokeberry pomace is believed to exert some therapeutic effects because it is one of the richest sources of highly bioavailable non-enzymatic antioxidants. The aim of this study was to determine the functionality of bioactive compounds present in the Aronia melanocarpa pomace (chokeberry) based on enzymatic and non-enzymatic parameters related to the active defence of liver and blood against the effects of oxidative stress. The experiment was conducted with 48 lambs of two breeds-Polish Merino and Wrzosówka. Experimental groups were administered the basic feed with the addition of 150 g or 300 g of black chokeberry pomace per each kg of the complete feed. The activities of antioxidative enzymes (superoxide dismutase, glutathione peroxidase), peptides (glutathione, glutathione disulfide), and a lipid peroxidation indicator (malondialdehyde), as well as the capacity of non-enzymatic antioxidants were investigated. The results proved a strong effect of bioactive compounds contained in the black chokeberry pomace on the estimated parameters. The inclusion of chokeberry pomace in feed mixtures brought many benefits linked with the antioxidative protection. Parameters responsible for the oxidative status were significantly modified despite the commonly-held view about a limited possibility of transferring phenolic compounds to the organs.&quot;,&quot;publisher&quot;:&quot;MDPI AG&quot;,&quot;issue&quot;:&quot;11&quot;,&quot;volume&quot;:&quot;22&quot;,&quot;container-title-short&quot;:&quot;&quot;},&quot;isTemporary&quot;:false}]},{&quot;citationID&quot;:&quot;MENDELEY_CITATION_d14cf651-0608-4ac9-9305-f2168f1ece56&quot;,&quot;properties&quot;:{&quot;noteIndex&quot;:0},&quot;isEdited&quot;:false,&quot;manualOverride&quot;:{&quot;isManuallyOverridden&quot;:false,&quot;citeprocText&quot;:&quot;[64]&quot;,&quot;manualOverrideText&quot;:&quot;&quot;},&quot;citationTag&quot;:&quot;MENDELEY_CITATION_v3_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&quot;,&quot;citationItems&quot;:[{&quot;id&quot;:&quot;ce01e833-af86-3329-86dc-da752668bba6&quot;,&quot;itemData&quot;:{&quot;type&quot;:&quot;article-journal&quot;,&quot;id&quot;:&quot;ce01e833-af86-3329-86dc-da752668bba6&quot;,&quot;title&quot;:&quot;Hepatoprotective, Hypoglycemic, and Hypolipidemic Effect of Chokeberry Pomace on Polish Merino Lambs&quot;,&quot;author&quot;:[{&quot;family&quot;:&quot;Lipińska&quot;,&quot;given&quot;:&quot;Paulina&quot;,&quot;parse-names&quot;:false,&quot;dropping-particle&quot;:&quot;&quot;,&quot;non-dropping-particle&quot;:&quot;&quot;},{&quot;family&quot;:&quot;Jóźwik&quot;,&quot;given&quot;:&quot;Artur&quot;,&quot;parse-names&quot;:false,&quot;dropping-particle&quot;:&quot;&quot;,&quot;non-dropping-particle&quot;:&quot;&quot;}],&quot;container-title&quot;:&quot;Animal Biotechnology&quot;,&quot;container-title-short&quot;:&quot;Anim. Biotechnol.&quot;,&quot;DOI&quot;:&quot;10.1080/10495398.2017.1330209&quot;,&quot;ISSN&quot;:&quot;1049-5398&quot;,&quot;PMID&quot;:&quot;28657419&quot;,&quot;URL&quot;:&quot;https://doi.org/10.1080/10495398.2017.1330209&quot;,&quot;issued&quot;:{&quot;date-parts&quot;:[[2018,4,3]]},&quot;publisher-place&quot;:&quot;Institute of Genetics and Animal Breeding PAS in Jastrzębiec, Magdalenka near Warsaw, Poland&quot;,&quot;page&quot;:&quot;136-141&quot;,&quot;language&quot;:&quot;English&quot;,&quot;abstract&quot;:&quot;To properly understand the biological effect of polyphenol compounds, it should not be assumed that they are generally bioavailable and are reaching tissues as expected. It is important to fully understand how polyphenol compounds are absorbed, metabolized, and finally eliminated from the organism. Most polyphenol compounds occur in the forms that cannot be absorbed in their primary form. Sheep make compounds bioavailable due to their unique digestive system properties. Despite this, several species of ruminants likely to serve as an experimental model were considered. However, due to the high costs for cattle and low popularity in the region of goats, sheep were selected as the experimental model. In the study, 24 Polish Merino lambs were randomly divided into a control and two experimental groups. The experimental groups were administered diets with the addition of 150 or 300 g of chokeberry pomace per each kg of complete feed mixture. Phenolics present in the chokeberry pomace were found to modulate biochemical blood parameters, resulting in hypoglycemic and hypolipidemic effects. Finally, the increase in total phenolics in the serum and liver of lambs induced a health-promoting effect on liver metabolic profile parameters.&quot;,&quot;publisher&quot;:&quot;Taylor &amp; Francis&quot;,&quot;issue&quot;:&quot;2&quot;,&quot;volume&quot;:&quot;29&quot;},&quot;isTemporary&quot;:false}]},{&quot;citationID&quot;:&quot;MENDELEY_CITATION_cc690e0d-b924-483a-8de4-b54f281fe28a&quot;,&quot;properties&quot;:{&quot;noteIndex&quot;:0},&quot;isEdited&quot;:false,&quot;manualOverride&quot;:{&quot;isManuallyOverridden&quot;:false,&quot;citeprocText&quot;:&quot;[65]&quot;,&quot;manualOverrideText&quot;:&quot;&quot;},&quot;citationTag&quot;:&quot;MENDELEY_CITATION_v3_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&quot;,&quot;citationItems&quot;:[{&quot;id&quot;:&quot;c9a2d634-f23c-3218-ab21-b1f71f01310f&quot;,&quot;itemData&quot;:{&quot;type&quot;:&quot;article-journal&quot;,&quot;id&quot;:&quot;c9a2d634-f23c-3218-ab21-b1f71f01310f&quot;,&quot;title&quot;:&quot;Gastroprotective effect of feed additives containing kaolin clay in piglets&quot;,&quot;author&quot;:[{&quot;family&quot;:&quot;Bederska-Łojewska&quot;,&quot;given&quot;:&quot;D&quot;,&quot;parse-names&quot;:false,&quot;dropping-particle&quot;:&quot;&quot;,&quot;non-dropping-particle&quot;:&quot;&quot;},{&quot;family&quot;:&quot;Pieszka&quot;,&quot;given&quot;:&quot;M&quot;,&quot;parse-names&quot;:false,&quot;dropping-particle&quot;:&quot;&quot;,&quot;non-dropping-particle&quot;:&quot;&quot;},{&quot;family&quot;:&quot;Szczurek&quot;,&quot;given&quot;:&quot;P&quot;,&quot;parse-names&quot;:false,&quot;dropping-particle&quot;:&quot;&quot;,&quot;non-dropping-particle&quot;:&quot;&quot;}],&quot;container-title&quot;:&quot;Journal of Animal Science&quot;,&quot;container-title-short&quot;:&quot;J. Anim. Sci.&quot;,&quot;DOI&quot;:&quot;10.2527/jas.2015-9731 WE - Science Citation Index Expanded (SCI-EXPANDED)&quot;,&quot;ISSN&quot;:&quot;00218812 (ISSN)&quot;,&quot;URL&quot;:&quot;https://www.scopus.com/inward/record.uri?eid=2-s2.0-84991052009&amp;doi=10.2527%2Fjas2015-9731&amp;partnerID=40&amp;md5=a07b88a26b52b57cca2e44addecd8f8c&quot;,&quot;issued&quot;:{&quot;date-parts&quot;:[[2016]]},&quot;publisher-place&quot;:&quot;Department of Animal Nutrition and Feed Science, National Research Institute of Animal Production, Balice, 32-083, Poland&quot;,&quot;page&quot;:&quot;369-372&quot;,&quot;language&quot;:&quot;English&quot;,&quot;abstract&quot;:&quot;Diarrhea in suckling and weaned piglets is one of the most common problems affecting pig breeding. Thus, the aim of the study was to evaluate the effect of naturally occurring compounds like kaolin clay, dried pomaces of chokeberry, and fructooligosaccharides on piglets’ productivity and intestinal microflora. The piglets coming from 18 litters (n = 62–68) were divided into 2 experimental groups receiving diets supplemented with kaolin clay or kaolin clay with fructooligosaccharides and dried pomaces of chokeberry (group A or B, respectively) and the control group. The first stage was conducted on suckling piglets receiving additives in the form of a paste on 5, 12, 19, and 26 d of age. In the second stage, lasting from the weaning at 28 d of age to 70 d of age, piglets received additives with concentrate mixture. Piglets from both experimental groups had improved ADG between 1 and 70 d of age (P &lt; 0.183) and FCR between 29 and 70 d of age (P &lt; 0.01) compared to the control group. The additives also reduced the occurrence of diarrhea, positively influenced the growth of intestinal commensal microflora, and contributed to greater dry matter content (P &lt; 0.001) and lower concentration of nitrogen compound (P &lt; 0.0435) in feces. To summarize, both additives A and B are characterized by similar effectiveness in prevention of diarrhea and piglets’ performance improvement. © 2016 American Society of Animal Science. All rights reserved.&quot;,&quot;publisher&quot;:&quot;American Society of Animal Science&quot;,&quot;issue&quot;:&quot;7&quot;,&quot;volume&quot;:&quot;94&quot;},&quot;isTemporary&quot;:false}]},{&quot;citationID&quot;:&quot;MENDELEY_CITATION_6374a55f-0322-4d87-890e-c6e02fe52904&quot;,&quot;properties&quot;:{&quot;noteIndex&quot;:0},&quot;isEdited&quot;:false,&quot;manualOverride&quot;:{&quot;isManuallyOverridden&quot;:false,&quot;citeprocText&quot;:&quot;[66]&quot;,&quot;manualOverrideText&quot;:&quot;&quot;},&quot;citationTag&quot;:&quot;MENDELEY_CITATION_v3_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&quot;,&quot;citationItems&quot;:[{&quot;id&quot;:&quot;92205894-df24-312b-8f12-a73c33a77303&quot;,&quot;itemData&quot;:{&quot;type&quot;:&quot;article-journal&quot;,&quot;id&quot;:&quot;92205894-df24-312b-8f12-a73c33a77303&quot;,&quot;title&quot;:&quot;Dietary Kaolin Clay in Pre- and Post-Weaned Piglets and Its Influence on Haematological and Biochemical Parameters, and Intestinal Microflora Status&quot;,&quot;author&quot;:[{&quot;family&quot;:&quot;Bederska-Łojewska&quot;,&quot;given&quot;:&quot;Dorota&quot;,&quot;parse-names&quot;:false,&quot;dropping-particle&quot;:&quot;&quot;,&quot;non-dropping-particle&quot;:&quot;&quot;},{&quot;family&quot;:&quot;Pieszka&quot;,&quot;given&quot;:&quot;Marek&quot;,&quot;parse-names&quot;:false,&quot;dropping-particle&quot;:&quot;&quot;,&quot;non-dropping-particle&quot;:&quot;&quot;}],&quot;container-title&quot;:&quot;Annals of Animal Science&quot;,&quot;DOI&quot;:&quot;10.2478/aoas-2019-0031&quot;,&quot;ISSN&quot;:&quot;2300-8733&quot;,&quot;URL&quot;:&quot;https://www.sciendo.com/article/10.2478/aoas-2019-0031&quot;,&quot;issued&quot;:{&quot;date-parts&quot;:[[2019,10,1]]},&quot;publisher-place&quot;:&quot;Natl Res Inst Anim Prod, Dept Nutr Physiol, PL-32083 Balice, Poland FU - National Research Institute of Animal Production FX - Study funded by National Research Institute of Animal Production. PU - WALTER DE GRUYTER GMBH PI - BERLIN PA - GENTHINER ST&quot;,&quot;page&quot;:&quot;1021-1034&quot;,&quot;language&quot;:&quot;English&quot;,&quot;abstract&quot;:&quot;The main aim of the study was to evaluate the effect of two experimental feed additives based on kaolin clay on piglets’ health and microbiota status. The experiment was divided into 2 parts – from birth up to weaning (28 d) and later after weaning up to 70 d of age. Eighteen litters of piglets with sows were divided into 3 groups: control, A and B. The animals from experimental group A were supplemented with kaolin clay (100%), while the animals from group B received kaolin clay enriched with dried pomace of chokeberry and fructooligosaccharides. We noted an improvement in blood parameters related to anaemia, which were significantly better in the experimental group B in comparison to the control and A group (haematocrit; 37.67 and 37.40 vs 39.65%; P&lt;0.0005). The dietary treatments during pre-weaning time influenced the increase of the E. coli strain in the colon and jejunum and had no effect on lowering the population of Salmonella and Shigella in the colon. However, it affected the quantity of Salmonella and Shigella in the jejunum in both A and B (-20%) groups. The rise of commensal bacteria Lactobacillus (+2.3 and +10%) and Bacteroides (+5.82 and +5.11%) was observed in groups A and B in the colon. This effect was not present in the jejunum.&quot;,&quot;issue&quot;:&quot;4&quot;,&quot;volume&quot;:&quot;19&quot;,&quot;container-title-short&quot;:&quot;&quot;},&quot;isTemporary&quot;:false}]},{&quot;citationID&quot;:&quot;MENDELEY_CITATION_b5c6e539-17ee-4546-b5c7-3593cffb029f&quot;,&quot;properties&quot;:{&quot;noteIndex&quot;:0},&quot;isEdited&quot;:false,&quot;manualOverride&quot;:{&quot;isManuallyOverridden&quot;:false,&quot;citeprocText&quot;:&quot;[67]&quot;,&quot;manualOverrideText&quot;:&quot;&quot;},&quot;citationTag&quot;:&quot;MENDELEY_CITATION_v3_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&quot;,&quot;citationItems&quot;:[{&quot;id&quot;:&quot;dd87ef0d-f892-3822-ad8c-7d327c9ac197&quot;,&quot;itemData&quot;:{&quot;type&quot;:&quot;article-journal&quot;,&quot;id&quot;:&quot;dd87ef0d-f892-3822-ad8c-7d327c9ac197&quot;,&quot;title&quot;:&quot;Effects of polyphenol-rich Aronia melanocarpa pomace feeding on growth performance, biochemical profile, and meat quality in pigs at weaned and finishing stages&quot;,&quot;author&quot;:[{&quot;family&quot;:&quot;Liu&quot;,&quot;given&quot;:&quot;X.Z.&quot;,&quot;parse-names&quot;:false,&quot;dropping-particle&quot;:&quot;&quot;,&quot;non-dropping-particle&quot;:&quot;&quot;},{&quot;family&quot;:&quot;Ju&quot;,&quot;given&quot;:&quot;Y&quot;,&quot;parse-names&quot;:false,&quot;dropping-particle&quot;:&quot;&quot;,&quot;non-dropping-particle&quot;:&quot;&quot;},{&quot;family&quot;:&quot;Bao&quot;,&quot;given&quot;:&quot;N&quot;,&quot;parse-names&quot;:false,&quot;dropping-particle&quot;:&quot;&quot;,&quot;non-dropping-particle&quot;:&quot;&quot;},{&quot;family&quot;:&quot;Luo&quot;,&quot;given&quot;:&quot;Y.L.&quot;,&quot;parse-names&quot;:false,&quot;dropping-particle&quot;:&quot;&quot;,&quot;non-dropping-particle&quot;:&quot;&quot;},{&quot;family&quot;:&quot;Huang&quot;,&quot;given&quot;:&quot;L.L.&quot;,&quot;parse-names&quot;:false,&quot;dropping-particle&quot;:&quot;&quot;,&quot;non-dropping-particle&quot;:&quot;&quot;},{&quot;family&quot;:&quot;Cao&quot;,&quot;given&quot;:&quot;N.X.&quot;,&quot;parse-names&quot;:false,&quot;dropping-particle&quot;:&quot;&quot;,&quot;non-dropping-particle&quot;:&quot;&quot;},{&quot;family&quot;:&quot;Liu&quot;,&quot;given&quot;:&quot;M.Z.&quot;,&quot;parse-names&quot;:false,&quot;dropping-particle&quot;:&quot;&quot;,&quot;non-dropping-particle&quot;:&quot;&quot;},{&quot;family&quot;:&quot;Bo&quot;,&quot;given&quot;:&quot;J.N.&quot;,&quot;parse-names&quot;:false,&quot;dropping-particle&quot;:&quot;&quot;,&quot;non-dropping-particle&quot;:&quot;&quot;},{&quot;family&quot;:&quot;Zhang&quot;,&quot;given&quot;:&quot;S&quot;,&quot;parse-names&quot;:false,&quot;dropping-particle&quot;:&quot;&quot;,&quot;non-dropping-particle&quot;:&quot;&quot;},{&quot;family&quot;:&quot;Yan&quot;,&quot;given&quot;:&quot;Y&quot;,&quot;parse-names&quot;:false,&quot;dropping-particle&quot;:&quot;&quot;,&quot;non-dropping-particle&quot;:&quot;&quot;}],&quot;container-title&quot;:&quot;Livestock Science&quot;,&quot;container-title-short&quot;:&quot;Livest. Sci.&quot;,&quot;DOI&quot;:&quot;10.1016/j.livsci.2021.104674&quot;,&quot;ISSN&quot;:&quot;18711413&quot;,&quot;URL&quot;:&quot;https://linkinghub.elsevier.com/retrieve/pii/S1871141321002821&quot;,&quot;issued&quot;:{&quot;date-parts&quot;:[[2021,10]]},&quot;publisher-place&quot;:&quot;Guangxi Acad Agr Sci, Inst Microbiol, Nanning, Peoples R China&quot;,&quot;page&quot;:&quot;104674&quot;,&quot;language&quot;:&quot;English&quot;,&quot;abstract&quot;:&quot;Aronia melanocarpa Pomace (AMP) is a by-product of juices production and is a kind of natural antioxidant that can benefit health. Therefore, the purpose of this study was to evaluate the effects of AMP as feed additives in diets fed to weaned piglets and finishing pigs. Two experiments were conducted to investigate the effects of dietary AMP supplementation on growth performance, nutrient digestibility, and biochemical profile in serum in pigs at weaned stage and on carcass traits and meat quality in pigs at finishing stage. In Exp.1, 96 weaned pigs with initial body weight (IBM) 8.50 +/- 1.28 kg were allotted to 4 dietary treatments for 28 days. In Exp. 2, 96 finishing pigs (IBW: 79.21 +/- 7.85 kg) were distributed to 4 dietary treatments for 46 days. The four treatment diets included a basal diet and three experimental diets with 0.5%, 1%, and 2% AMP, respectively in both Exp. 1 and Exp. 2. The results showed that the 2% AMP diets improved the average daily feed intake (ADFI) (P &lt; 0.01), the average daily gain (ADG) (P &lt; 0.05), and decreased (P &lt; 0.01) the diarrhea rate in piglets, compared to control diet during day 0-14 and 0-28. Diets with 1% and 2% AMP addition improved (P = 0.01) the glutathione peroxidase (GSH-Px) content in the serum of piglets on day 28. In Exp. 2, dietary AMP supplementation increased the GSH-Px contents in serum (P &lt; 0.05) and liver (P &lt; 0.01), improved the meat quality by reducing drip loss (P &lt; 0.05) and increasing postmortem pH values (P &lt; 0.05), and increased Gpx1 (P &lt; 0.05) and Gpx4 (P &lt; 0.05) mRNA expression in liver of finishing pigs. In conclusion, it is feasible to include AMP as a feed additive in the diet of pigs at weaned and finishing stages.&quot;,&quot;volume&quot;:&quot;252&quot;},&quot;isTemporary&quot;:false}]},{&quot;citationID&quot;:&quot;MENDELEY_CITATION_6c233d22-79f7-42c6-98d5-d16eed1959f2&quot;,&quot;properties&quot;:{&quot;noteIndex&quot;:0},&quot;isEdited&quot;:false,&quot;manualOverride&quot;:{&quot;isManuallyOverridden&quot;:false,&quot;citeprocText&quot;:&quot;[68]&quot;,&quot;manualOverrideText&quot;:&quot;&quot;},&quot;citationTag&quot;:&quot;MENDELEY_CITATION_v3_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&quot;,&quot;citationItems&quot;:[{&quot;id&quot;:&quot;23af2c13-d49f-30c1-998a-7279a6964736&quot;,&quot;itemData&quot;:{&quot;type&quot;:&quot;article-journal&quot;,&quot;id&quot;:&quot;23af2c13-d49f-30c1-998a-7279a6964736&quot;,&quot;title&quot;:&quot;The effect of dietary supplementation with dried fruit and vegetable pomaces on production parameters and meat quality in fattening pigs&quot;,&quot;author&quot;:[{&quot;family&quot;:&quot;Pieszka&quot;,&quot;given&quot;:&quot;Marek&quot;,&quot;parse-names&quot;:false,&quot;dropping-particle&quot;:&quot;&quot;,&quot;non-dropping-particle&quot;:&quot;&quot;},{&quot;family&quot;:&quot;Szczurek&quot;,&quot;given&quot;:&quot;Paulina&quot;,&quot;parse-names&quot;:false,&quot;dropping-particle&quot;:&quot;&quot;,&quot;non-dropping-particle&quot;:&quot;&quot;},{&quot;family&quot;:&quot;Bederska-Łojewska&quot;,&quot;given&quot;:&quot;Dorota&quot;,&quot;parse-names&quot;:false,&quot;dropping-particle&quot;:&quot;&quot;,&quot;non-dropping-particle&quot;:&quot;&quot;},{&quot;family&quot;:&quot;Migdał&quot;,&quot;given&quot;:&quot;Władysław&quot;,&quot;parse-names&quot;:false,&quot;dropping-particle&quot;:&quot;&quot;,&quot;non-dropping-particle&quot;:&quot;&quot;},{&quot;family&quot;:&quot;Pieszka&quot;,&quot;given&quot;:&quot;Magdalena&quot;,&quot;parse-names&quot;:false,&quot;dropping-particle&quot;:&quot;&quot;,&quot;non-dropping-particle&quot;:&quot;&quot;},{&quot;family&quot;:&quot;Gogol&quot;,&quot;given&quot;:&quot;Piotr&quot;,&quot;parse-names&quot;:false,&quot;dropping-particle&quot;:&quot;&quot;,&quot;non-dropping-particle&quot;:&quot;&quot;},{&quot;family&quot;:&quot;Jagusiak&quot;,&quot;given&quot;:&quot;Wojciech&quot;,&quot;parse-names&quot;:false,&quot;dropping-particle&quot;:&quot;&quot;,&quot;non-dropping-particle&quot;:&quot;&quot;}],&quot;container-title&quot;:&quot;Meat Science&quot;,&quot;container-title-short&quot;:&quot;Meat Sci.&quot;,&quot;DOI&quot;:&quot;10.1016/j.meatsci.2016.11.016&quot;,&quot;ISSN&quot;:&quot;03091740&quot;,&quot;URL&quot;:&quot;https://www.scopus.com/inward/record.uri?eid=2-s2.0-85006022250&amp;doi=10.1016%2Fj.meatsci.2016.11.016&amp;partnerID=40&amp;md5=76529d3afec78ca3d0ab0c52703cd5f2&quot;,&quot;issued&quot;:{&quot;date-parts&quot;:[[2017,4]]},&quot;publisher-place&quot;:&quot;Natl Res Inst Anim Prod, Dept Anim Nutr &amp; Feed Sci, PL-32083 Balice, Poland&quot;,&quot;page&quot;:&quot;1-10&quot;,&quot;language&quot;:&quot;English&quot;,&quot;abstract&quot;:&quot;The presence of biologically active substances in feed mixture is discussed to have beneficial effect on animals' health and products. The purpose of the study was to determine the effect of dietary supplementation with dried apple, chokeberry, black currant, strawberry and carrot pomaces on production parameters and meat quality in fattening pigs. The use of dried pomaces of chokeberry showed tendencies for increased feed intake and reduced fattening period. The dried pomaces had no impact on saturated and monounsaturated fatty acids profile in meat, however in some groups an elevated level of polyunsaturated fatty adds from n-3 family and a decline in total cholesterol level was observed (P &lt; 5 0.05). The highest oxidative stability and vitamin E content was found after supplementation with black currant (P &lt;= 0.05). Summarizing, the used dried pomaces improved several parameters related to meat quality, what might positively influence consumers' health. (C) 2016 The Authors. Published by Elsevier Ltd. This is an open access article under the CC BY-NC-ND license.&quot;,&quot;publisher&quot;:&quot;Elsevier Ltd&quot;,&quot;volume&quot;:&quot;126&quot;},&quot;isTemporary&quot;:false}]},{&quot;citationID&quot;:&quot;MENDELEY_CITATION_f0fb0468-afa5-4081-89ad-c134d5bfbef9&quot;,&quot;properties&quot;:{&quot;noteIndex&quot;:0},&quot;isEdited&quot;:false,&quot;manualOverride&quot;:{&quot;isManuallyOverridden&quot;:false,&quot;citeprocText&quot;:&quot;[69]&quot;,&quot;manualOverrideText&quot;:&quot;&quot;},&quot;citationTag&quot;:&quot;MENDELEY_CITATION_v3_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&quot;,&quot;citationItems&quot;:[{&quot;id&quot;:&quot;ede4f492-eb96-3e36-9777-62276318218f&quot;,&quot;itemData&quot;:{&quot;type&quot;:&quot;article-journal&quot;,&quot;id&quot;:&quot;ede4f492-eb96-3e36-9777-62276318218f&quot;,&quot;title&quot;:&quot;Dietary Aronia melanocarpa Pomace Supplementation Enhances the Expression of ZO-1 and Occludin and Promotes Intestinal Development in Pigs&quot;,&quot;author&quot;:[{&quot;family&quot;:&quot;Ren&quot;,&quot;given&quot;:&quot;Zhongshuai&quot;,&quot;parse-names&quot;:false,&quot;dropping-particle&quot;:&quot;&quot;,&quot;non-dropping-particle&quot;:&quot;&quot;},{&quot;family&quot;:&quot;Fang&quot;,&quot;given&quot;:&quot;Hengtong&quot;,&quot;parse-names&quot;:false,&quot;dropping-particle&quot;:&quot;&quot;,&quot;non-dropping-particle&quot;:&quot;&quot;},{&quot;family&quot;:&quot;Zhang&quot;,&quot;given&quot;:&quot;Jing&quot;,&quot;parse-names&quot;:false,&quot;dropping-particle&quot;:&quot;&quot;,&quot;non-dropping-particle&quot;:&quot;&quot;},{&quot;family&quot;:&quot;Wang&quot;,&quot;given&quot;:&quot;Rui&quot;,&quot;parse-names&quot;:false,&quot;dropping-particle&quot;:&quot;&quot;,&quot;non-dropping-particle&quot;:&quot;&quot;},{&quot;family&quot;:&quot;Xiao&quot;,&quot;given&quot;:&quot;Wenyu&quot;,&quot;parse-names&quot;:false,&quot;dropping-particle&quot;:&quot;&quot;,&quot;non-dropping-particle&quot;:&quot;&quot;},{&quot;family&quot;:&quot;Zheng&quot;,&quot;given&quot;:&quot;Kexin&quot;,&quot;parse-names&quot;:false,&quot;dropping-particle&quot;:&quot;&quot;,&quot;non-dropping-particle&quot;:&quot;&quot;},{&quot;family&quot;:&quot;Yu&quot;,&quot;given&quot;:&quot;Hao&quot;,&quot;parse-names&quot;:false,&quot;dropping-particle&quot;:&quot;&quot;,&quot;non-dropping-particle&quot;:&quot;&quot;},{&quot;family&quot;:&quot;Zhao&quot;,&quot;given&quot;:&quot;Yun&quot;,&quot;parse-names&quot;:false,&quot;dropping-particle&quot;:&quot;&quot;,&quot;non-dropping-particle&quot;:&quot;&quot;}],&quot;container-title&quot;:&quot;Frontiers in Veterinary Science&quot;,&quot;container-title-short&quot;:&quot;Front. Vet. Sci.&quot;,&quot;accessed&quot;:{&quot;date-parts&quot;:[[2023,4,18]]},&quot;DOI&quot;:&quot;10.3389/fvets.2022.904667&quot;,&quot;ISSN&quot;:&quot;2297-1769&quot;,&quot;URL&quot;:&quot;https://www.frontiersin.org/articles/10.3389/fvets.2022.904667/full&quot;,&quot;issued&quot;:{&quot;date-parts&quot;:[[2022,5,27]]},&quot;page&quot;:&quot;703&quot;,&quot;abstract&quot;:&quot;A fruit juice production byproduct, Aronia melanocarpa pomace (AMP) is rich in natural polyphenol antioxidant components. The objectives of this study were to study the effects of dietary AMP supplementation on the feeding outcome and intestinal barrier function of pigs. In total, 27 growing pigs (Duroc × Landrace × Yorkshire, ~60 days, average weight of 27.77 ± 2.87 kg, males and females included at random) were randomly allotted to 3 treatment groups, with 3 repetitions per group and 3 pigs per repetition. At the experiment completion, 2 pigs (close to the average body weight of all experimental pigs) per replicate were slaughtered. The control group (CON group) was fed a basic diet, and the experimental groups were fed 4% (4% AMP group) and 8% (8% AMP group) AMP in the basic diet. These pigs were prefed for 3 days, and the formal experiments were performed for 7 weeks. The results showed that compared with the CON diet, the 4% AMP supplementation significantly increased the average daily gain of pigs ( P &amp;lt; 0.05). Regarding intestinal development, 4% AMP significantly increased the jejunal villus height/crypt depth ratio ( P &amp;lt; 0.05), and different AMP levels had no significant effect on the pig cecum morphology. Different AMP levels significantly decreased the relative abundance of Proteobacteria ( P &amp;lt; 0.05). Regarding other microbial genera, 4% AMP supplementation significantly increased the levels of Lachnospira, Solobacterium, Romboutsia and other beneficial microorganisms ( P &amp;lt; 0.05). Different AMP levels significantly decreased the relative abundances of the opportunistic pathogens Escherichia-Shigella and Pseudoscardovia ( P &amp;lt; 0.05) and increased the contents of acetic acid and butyric acid in the pig cecal contents ( P &amp;lt; 0.05). Compared with the CON treatment, 4% AMP supplementation significantly downregulated the jejunal gene expression of porcine proinflammatory factors (IL-1β, IL-6, IL-8 and TNF-α) and significantly upregulated the jejunal gene expression of ZO-1, Occludin and Claudin-1 ( P &amp;lt; 0.05). In conclusion, 4% AMP supplementation in feed is beneficial to overall pig health and growth.&quot;,&quot;publisher&quot;:&quot;Frontiers Media S.A.&quot;,&quot;volume&quot;:&quot;9&quot;},&quot;isTemporary&quot;:false}]},{&quot;citationID&quot;:&quot;MENDELEY_CITATION_a8f4d6f8-129e-4b94-ab3a-918ac073ca1c&quot;,&quot;properties&quot;:{&quot;noteIndex&quot;:0},&quot;isEdited&quot;:false,&quot;manualOverride&quot;:{&quot;isManuallyOverridden&quot;:false,&quot;citeprocText&quot;:&quot;[70]&quot;,&quot;manualOverrideText&quot;:&quot;&quot;},&quot;citationTag&quot;:&quot;MENDELEY_CITATION_v3_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&quot;,&quot;citationItems&quot;:[{&quot;id&quot;:&quot;881e4077-4425-3e0b-8c00-909d2d05052b&quot;,&quot;itemData&quot;:{&quot;type&quot;:&quot;article-journal&quot;,&quot;id&quot;:&quot;881e4077-4425-3e0b-8c00-909d2d05052b&quot;,&quot;title&quot;:&quot;In vitro ruminal fermentation, methane production and nutrient degradability as affected by fruit and vegetable pomaces in differing concentrations&quot;,&quot;author&quot;:[{&quot;family&quot;:&quot;Giller&quot;,&quot;given&quot;:&quot;Katrin&quot;,&quot;parse-names&quot;:false,&quot;dropping-particle&quot;:&quot;&quot;,&quot;non-dropping-particle&quot;:&quot;&quot;},{&quot;family&quot;:&quot;Bossut&quot;,&quot;given&quot;:&quot;Laura&quot;,&quot;parse-names&quot;:false,&quot;dropping-particle&quot;:&quot;&quot;,&quot;non-dropping-particle&quot;:&quot;&quot;},{&quot;family&quot;:&quot;Eggerschwiler&quot;,&quot;given&quot;:&quot;Lukas&quot;,&quot;parse-names&quot;:false,&quot;dropping-particle&quot;:&quot;&quot;,&quot;non-dropping-particle&quot;:&quot;&quot;},{&quot;family&quot;:&quot;Terranova&quot;,&quot;given&quot;:&quot;Melissa&quot;,&quot;parse-names&quot;:false,&quot;dropping-particle&quot;:&quot;&quot;,&quot;non-dropping-particle&quot;:&quot;&quot;}],&quot;container-title&quot;:&quot;Journal of Animal Physiology and Animal Nutrition&quot;,&quot;container-title-short&quot;:&quot;J. Anim. Physiol. Anim. Nutr. (Berl).&quot;,&quot;DOI&quot;:&quot;10.1111/jpn.13656&quot;,&quot;ISSN&quot;:&quot;0931-2439&quot;,&quot;URL&quot;:&quot;https://onlinelibrary.wiley.com/doi/10.1111/jpn.13656&quot;,&quot;issued&quot;:{&quot;date-parts&quot;:[[2022,9,26]]},&quot;publisher-place&quot;:&quot;Swiss Fed Inst Technol, Dept Environm Syst Sci, Univ Str 2, CH-8092 Zurich, Switzerland&quot;,&quot;page&quot;:&quot;957-967&quot;,&quot;language&quot;:&quot;English&quot;,&quot;abstract&quot;:&quot;Pomaces are food industry by-products and may serve as animal feed to increase sustainability of meat and milk production. The aim of the present study was to evaluate fermentation characteristics of dried fruit and vegetable pomaces in a short-term in vitro experiment using the Hohenheim Gas Test. A selection of six fruit (apple, aronia, orange, pomegranate, red, white grape) and three vegetable (beetroot, carrot, tomato) pomaces was tested in three concentrations (150, 300, 500 g kg(-1) of dry matter (DM)) as supplement to the basal diet (hay, used as control). Three runs were performed, using rumen fluid from one of three different rumen-cannulated cows in each run. Per run, each compound was tested in duplicate. After 24 h incubation, total gas production, methane and CO2 concentration, short-chain fatty acids, in vitro organic matter digestibility as well as microbial counts were determined. In addition, the pomaces' polyphenol content including the fractions non-tannin phenols, condensed tannins and hydrolysable tannins were analysed. Most pomaces did not significantly affect rumen fermentation characteristics in any of the tested dosages and may thus be applied in ruminant nutrition without adverse effects. Aronia significantly decreased (-14.5%) the organic matter digestibility in the highest concentration whereas apple (+12%), carrot (+10%) and beetroot (+8%) increased gas formation related to digestible organic matter. The 500 g kg(-1) dosage of pomegranate significantly decreased methane formation by about 28% without impairing digestibility. Pomegranate was the only pomace of those high in total tannins that contained exceptionally high amounts of hydrolysable (90% of total tannins) and proportionally low amounts of condensed tannins (10% of total tannins), indicating that the hydrolysable tannins most likely reduced the methane production. Therefore, pomegranate pomace may be an interesting option for a methane mitigating feed supplement in ruminants and should be considered for following in vivo testing.&quot;,&quot;issue&quot;:&quot;5&quot;,&quot;volume&quot;:&quot;106&quot;},&quot;isTemporary&quot;:false}]},{&quot;citationID&quot;:&quot;MENDELEY_CITATION_e432a238-6e6f-476b-bb0b-9087dd2c0bd4&quot;,&quot;properties&quot;:{&quot;noteIndex&quot;:0},&quot;isEdited&quot;:false,&quot;manualOverride&quot;:{&quot;isManuallyOverridden&quot;:false,&quot;citeprocText&quot;:&quot;[71]&quot;,&quot;manualOverrideText&quot;:&quot;&quot;},&quot;citationTag&quot;:&quot;MENDELEY_CITATION_v3_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&quot;,&quot;citationItems&quot;:[{&quot;id&quot;:&quot;07807eec-73b6-325e-a571-a290ac2a88ea&quot;,&quot;itemData&quot;:{&quot;type&quot;:&quot;article-journal&quot;,&quot;id&quot;:&quot;07807eec-73b6-325e-a571-a290ac2a88ea&quot;,&quot;title&quot;:&quot;Effect of supplementation with dried fruit pomace on the performance, egg quality, white blood cells, and lymphatic organs in laying hens&quot;,&quot;author&quot;:[{&quot;family&quot;:&quot;Sosnówka-Czajka&quot;,&quot;given&quot;:&quot;Ewa&quot;,&quot;parse-names&quot;:false,&quot;dropping-particle&quot;:&quot;&quot;,&quot;non-dropping-particle&quot;:&quot;&quot;},{&quot;family&quot;:&quot;Skomorucha&quot;,&quot;given&quot;:&quot;Iwona&quot;,&quot;parse-names&quot;:false,&quot;dropping-particle&quot;:&quot;&quot;,&quot;non-dropping-particle&quot;:&quot;&quot;}],&quot;container-title&quot;:&quot;Poultry Science&quot;,&quot;container-title-short&quot;:&quot;Poult. Sci.&quot;,&quot;DOI&quot;:&quot;10.1016/j.psj.2021.101278&quot;,&quot;ISSN&quot;:&quot;00325791&quot;,&quot;URL&quot;:&quot;https://linkinghub.elsevier.com/retrieve/pii/S0032579121003126&quot;,&quot;issued&quot;:{&quot;date-parts&quot;:[[2021,9]]},&quot;publisher-place&quot;:&quot;Natl Res Inst Anim Prod, Dept Poultry Breeding, Krakow, Poland PU - ELSEVIER PI - AMSTERDAM PA - RADARWEG 29, 1043 NX AMSTERDAM, NETHERLANDS&quot;,&quot;page&quot;:&quot;101278&quot;,&quot;language&quot;:&quot;English&quot;,&quot;abstract&quot;:&quot;The aim of the current study was to assess the impact of raspberry (RA), black currant (BC), and black chokeberry (CA) dried pomace, at 30 g per kg of feed, on performance, egg quality, white blood cells, heterophil:lymphocyte ratio, and lymphatic organs in Hy-Line laying hens. Hens fed a basal diet comprised the control group (CO). A total of 480, 42-week-old Hy-Line commercial hybrid laying hens were randomly divided into 4 equal groups differing in the diet: in control group (CO), the birds received a standard diet, in groups CH, BC and RA, the birds were fed with a standard diet enriched with 30 g/kg of dried fruit pomace: Black chokeberry, black currant, and raspberry, respectively. Differences in yolk color were observed between the CO and groups BC and RA, as well as between groups CA and BC (P &lt; 0.001). The eggs of group RA were characterized by a lower weight (P = 0.001 and P = 0.002) and shell density (P = 0.025 and P = 0.002) in comparison to eggs from the control group CO. The lightest yolk color was observed in the eggs of group BC in comparison with the other groups (P = 0.006). The greatest yolk weight was observed for group CH, while the smallest was for group CO (P = 0.017). Laying hens in the groups BC and RA were characterized at wk 62 of age by a higher percentage of spleen in comparison with the control group CO (P = 0.018). In conclusion, the BC and RA diet resulted in a paler yolk color and was associated with slightly poorer shell quality parameters. On the other hand, the CH and BC diet had a positive impact on the immune system of the laying hens, as confirmed by the changes in the white blood cell smear and the higher spleen percentage. Therefore, the use of these by-products in the diets of poultry, i.e., dried pomace of black chokeberry and black currant may have a positive impact by improving the immunological status of laying hens. © 2021 The Authors&quot;,&quot;publisher&quot;:&quot;Elsevier Inc.&quot;,&quot;issue&quot;:&quot;9&quot;,&quot;volume&quot;:&quot;100&quot;},&quot;isTemporary&quot;:false}]},{&quot;citationID&quot;:&quot;MENDELEY_CITATION_2df0fe01-cb4d-491f-a4ea-7830207c8860&quot;,&quot;properties&quot;:{&quot;noteIndex&quot;:0},&quot;isEdited&quot;:false,&quot;manualOverride&quot;:{&quot;isManuallyOverridden&quot;:false,&quot;citeprocText&quot;:&quot;[71]&quot;,&quot;manualOverrideText&quot;:&quot;&quot;},&quot;citationTag&quot;:&quot;MENDELEY_CITATION_v3_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&quot;,&quot;citationItems&quot;:[{&quot;id&quot;:&quot;07807eec-73b6-325e-a571-a290ac2a88ea&quot;,&quot;itemData&quot;:{&quot;type&quot;:&quot;article-journal&quot;,&quot;id&quot;:&quot;07807eec-73b6-325e-a571-a290ac2a88ea&quot;,&quot;title&quot;:&quot;Effect of supplementation with dried fruit pomace on the performance, egg quality, white blood cells, and lymphatic organs in laying hens&quot;,&quot;author&quot;:[{&quot;family&quot;:&quot;Sosnówka-Czajka&quot;,&quot;given&quot;:&quot;Ewa&quot;,&quot;parse-names&quot;:false,&quot;dropping-particle&quot;:&quot;&quot;,&quot;non-dropping-particle&quot;:&quot;&quot;},{&quot;family&quot;:&quot;Skomorucha&quot;,&quot;given&quot;:&quot;Iwona&quot;,&quot;parse-names&quot;:false,&quot;dropping-particle&quot;:&quot;&quot;,&quot;non-dropping-particle&quot;:&quot;&quot;}],&quot;container-title&quot;:&quot;Poultry Science&quot;,&quot;container-title-short&quot;:&quot;Poult. Sci.&quot;,&quot;DOI&quot;:&quot;10.1016/j.psj.2021.101278&quot;,&quot;ISSN&quot;:&quot;00325791&quot;,&quot;URL&quot;:&quot;https://linkinghub.elsevier.com/retrieve/pii/S0032579121003126&quot;,&quot;issued&quot;:{&quot;date-parts&quot;:[[2021,9]]},&quot;publisher-place&quot;:&quot;Natl Res Inst Anim Prod, Dept Poultry Breeding, Krakow, Poland PU - ELSEVIER PI - AMSTERDAM PA - RADARWEG 29, 1043 NX AMSTERDAM, NETHERLANDS&quot;,&quot;page&quot;:&quot;101278&quot;,&quot;language&quot;:&quot;English&quot;,&quot;abstract&quot;:&quot;The aim of the current study was to assess the impact of raspberry (RA), black currant (BC), and black chokeberry (CA) dried pomace, at 30 g per kg of feed, on performance, egg quality, white blood cells, heterophil:lymphocyte ratio, and lymphatic organs in Hy-Line laying hens. Hens fed a basal diet comprised the control group (CO). A total of 480, 42-week-old Hy-Line commercial hybrid laying hens were randomly divided into 4 equal groups differing in the diet: in control group (CO), the birds received a standard diet, in groups CH, BC and RA, the birds were fed with a standard diet enriched with 30 g/kg of dried fruit pomace: Black chokeberry, black currant, and raspberry, respectively. Differences in yolk color were observed between the CO and groups BC and RA, as well as between groups CA and BC (P &lt; 0.001). The eggs of group RA were characterized by a lower weight (P = 0.001 and P = 0.002) and shell density (P = 0.025 and P = 0.002) in comparison to eggs from the control group CO. The lightest yolk color was observed in the eggs of group BC in comparison with the other groups (P = 0.006). The greatest yolk weight was observed for group CH, while the smallest was for group CO (P = 0.017). Laying hens in the groups BC and RA were characterized at wk 62 of age by a higher percentage of spleen in comparison with the control group CO (P = 0.018). In conclusion, the BC and RA diet resulted in a paler yolk color and was associated with slightly poorer shell quality parameters. On the other hand, the CH and BC diet had a positive impact on the immune system of the laying hens, as confirmed by the changes in the white blood cell smear and the higher spleen percentage. Therefore, the use of these by-products in the diets of poultry, i.e., dried pomace of black chokeberry and black currant may have a positive impact by improving the immunological status of laying hens. © 2021 The Authors&quot;,&quot;publisher&quot;:&quot;Elsevier Inc.&quot;,&quot;issue&quot;:&quot;9&quot;,&quot;volume&quot;:&quot;100&quot;},&quot;isTemporary&quot;:false}]},{&quot;citationID&quot;:&quot;MENDELEY_CITATION_9fcb8465-a9bb-4bca-9bb6-26e20615ba5d&quot;,&quot;properties&quot;:{&quot;noteIndex&quot;:0},&quot;isEdited&quot;:false,&quot;manualOverride&quot;:{&quot;isManuallyOverridden&quot;:false,&quot;citeprocText&quot;:&quot;[72]&quot;,&quot;manualOverrideText&quot;:&quot;&quot;},&quot;citationTag&quot;:&quot;MENDELEY_CITATION_v3_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&quot;,&quot;citationItems&quot;:[{&quot;id&quot;:&quot;27d1249a-aadd-385b-8fe4-4e337f68a64a&quot;,&quot;itemData&quot;:{&quot;type&quot;:&quot;article-journal&quot;,&quot;id&quot;:&quot;27d1249a-aadd-385b-8fe4-4e337f68a64a&quot;,&quot;title&quot;:&quot;Aronia melanocarpa pomace enhances egg production and quality in late-laying hens via modulating gut microbiota and lipid metabolism&quot;,&quot;author&quot;:[{&quot;family&quot;:&quot;Yuan&quot;,&quot;given&quot;:&quot;W&quot;,&quot;parse-names&quot;:false,&quot;dropping-particle&quot;:&quot;&quot;,&quot;non-dropping-particle&quot;:&quot;&quot;},{&quot;family&quot;:&quot;Gou&quot;,&quot;given&quot;:&quot;W&quot;,&quot;parse-names&quot;:false,&quot;dropping-particle&quot;:&quot;&quot;,&quot;non-dropping-particle&quot;:&quot;&quot;},{&quot;family&quot;:&quot;Liu&quot;,&quot;given&quot;:&quot;Y&quot;,&quot;parse-names&quot;:false,&quot;dropping-particle&quot;:&quot;&quot;,&quot;non-dropping-particle&quot;:&quot;&quot;},{&quot;family&quot;:&quot;Fu&quot;,&quot;given&quot;:&quot;J&quot;,&quot;parse-names&quot;:false,&quot;dropping-particle&quot;:&quot;&quot;,&quot;non-dropping-particle&quot;:&quot;&quot;},{&quot;family&quot;:&quot;Si&quot;,&quot;given&quot;:&quot;Q&quot;,&quot;parse-names&quot;:false,&quot;dropping-particle&quot;:&quot;&quot;,&quot;non-dropping-particle&quot;:&quot;&quot;},{&quot;family&quot;:&quot;Liu&quot;,&quot;given&quot;:&quot;M&quot;,&quot;parse-names&quot;:false,&quot;dropping-particle&quot;:&quot;&quot;,&quot;non-dropping-particle&quot;:&quot;&quot;},{&quot;family&quot;:&quot;Zhang&quot;,&quot;given&quot;:&quot;N&quot;,&quot;parse-names&quot;:false,&quot;dropping-particle&quot;:&quot;&quot;,&quot;non-dropping-particle&quot;:&quot;&quot;},{&quot;family&quot;:&quot;Shang&quot;,&quot;given&quot;:&quot;H&quot;,&quot;parse-names&quot;:false,&quot;dropping-particle&quot;:&quot;&quot;,&quot;non-dropping-particle&quot;:&quot;&quot;}],&quot;container-title&quot;:&quot;British Poultry Science&quot;,&quot;container-title-short&quot;:&quot;Br. Poult. Sci.&quot;,&quot;DOI&quot;:&quot;10.1080/00071668.2025.2526157&quot;,&quot;URL&quot;:&quot;https://www.scopus.com/inward/record.uri?eid=2-s2.0-105012360181&amp;doi=10.1080%2F00071668.2025.2526157&amp;partnerID=40&amp;md5=27d2728f9e0a86b6719426a7f789647e&quot;,&quot;issued&quot;:{&quot;date-parts&quot;:[[2025]]},&quot;abstract&quot;:&quot;1. This study investigated the effects of Aronia melanocarpa pomace (AP) supplementation on serum variables, egg quality, laying performance, nutrient utilisation and gut microflora in late-stage laying hens. 2. A total of 288 Hy-Line Brown hens (60 weeks old) were randomly allocated to one of four groups: a control (basal) or the basal diet supplemented with either 1% AP (APL), 2% AP (APM), or 3% AP (APH) for 20 weeks. Each group contained six replicates of 12 hens. 3. Egg production, egg mass and shell thickness increased with AP supplementation, peaking in the 3% AP group (p &lt; 0.05). The AP supplementation significantly reduced serum total cholesterol (TC), triglycerides (TG), low-density lipoprotein cholesterol (LDL-C) and aspartate aminotransferase (ALT) concentrations, with the greatest reductions observed in the 3% AP group (p &lt; 0.05). Linear decreases in TG, TC and LDL-C were more pronounced in the 2% and 3% AP groups (p &lt; 0.05). Linear improvements in calcium metabolism were observed in AP groups compared to the control group (p &lt; 0.05). 4. Crypt depth decreased in the duodenum, jejunum and ileum (p &lt; 0.05), while the villus height-to-crypt depth ratio increased in the duodenum and ileum (p &lt; 0.05), with a similar trend for the jejunal samples (p = 0.092). The AP supplementation increased beta diversity of caecal microbiota. At the genus level, Megamonas and Olsenella spp. abundance rose (p &lt; 0.05), while Barnesiella spp. decreased (p &lt; 0.05). 5. Supplementation with 3% AP enhanced laying performance and egg quality in late-stage hens by improving lipid metabolism, calcium utilisation and gut microbiota composition. These findings highlighted AP as a functional feed additive for sustainable poultry production. © 2025 Elsevier B.V., All rights reserved.&quot;},&quot;isTemporary&quot;:false}]},{&quot;citationID&quot;:&quot;MENDELEY_CITATION_73ddfea2-7494-4317-9d3d-29364024e4c8&quot;,&quot;properties&quot;:{&quot;noteIndex&quot;:0},&quot;isEdited&quot;:false,&quot;manualOverride&quot;:{&quot;isManuallyOverridden&quot;:false,&quot;citeprocText&quot;:&quot;[73]&quot;,&quot;manualOverrideText&quot;:&quot;&quot;},&quot;citationTag&quot;:&quot;MENDELEY_CITATION_v3_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&quot;,&quot;citationItems&quot;:[{&quot;id&quot;:&quot;fc9814a9-c751-3937-8a54-8e771d3f6e35&quot;,&quot;itemData&quot;:{&quot;type&quot;:&quot;article-journal&quot;,&quot;id&quot;:&quot;fc9814a9-c751-3937-8a54-8e771d3f6e35&quot;,&quot;title&quot;:&quot;Sustainable valorization of aronia-derived biomass for bioethanol production via optimized alkaline pretreatment&quot;,&quot;author&quot;:[{&quot;family&quot;:&quot;Lee&quot;,&quot;given&quot;:&quot;K H&quot;,&quot;parse-names&quot;:false,&quot;dropping-particle&quot;:&quot;&quot;,&quot;non-dropping-particle&quot;:&quot;&quot;},{&quot;family&quot;:&quot;Lee&quot;,&quot;given&quot;:&quot;J&quot;,&quot;parse-names&quot;:false,&quot;dropping-particle&quot;:&quot;&quot;,&quot;non-dropping-particle&quot;:&quot;&quot;},{&quot;family&quot;:&quot;Kim&quot;,&quot;given&quot;:&quot;S&quot;,&quot;parse-names&quot;:false,&quot;dropping-particle&quot;:&quot;&quot;,&quot;non-dropping-particle&quot;:&quot;&quot;},{&quot;family&quot;:&quot;Son&quot;,&quot;given&quot;:&quot;H&quot;,&quot;parse-names&quot;:false,&quot;dropping-particle&quot;:&quot;&quot;,&quot;non-dropping-particle&quot;:&quot;&quot;},{&quot;family&quot;:&quot;Kwak&quot;,&quot;given&quot;:&quot;H S&quot;,&quot;parse-names&quot;:false,&quot;dropping-particle&quot;:&quot;&quot;,&quot;non-dropping-particle&quot;:&quot;&quot;},{&quot;family&quot;:&quot;Park&quot;,&quot;given&quot;:&quot;C&quot;,&quot;parse-names&quot;:false,&quot;dropping-particle&quot;:&quot;&quot;,&quot;non-dropping-particle&quot;:&quot;&quot;},{&quot;family&quot;:&quot;Yoo&quot;,&quot;given&quot;:&quot;H Y&quot;,&quot;parse-names&quot;:false,&quot;dropping-particle&quot;:&quot;&quot;,&quot;non-dropping-particle&quot;:&quot;&quot;}],&quot;container-title&quot;:&quot;Biotechnology and Bioprocess Engineering&quot;,&quot;DOI&quot;:&quot;10.1007/s12257-026-00301-6&quot;,&quot;URL&quot;:&quot;https://www.scopus.com/pages/publications/105043440256?origin=resultslist&quot;,&quot;issued&quot;:{&quot;date-parts&quot;:[[2026]]},&quot;abstract&quot;:&quot;The valorization of food processing residues for renewable bioethanol production contributes to sustainable development and resource recovery. In this study, aronia-derived biomass (ADB), a carbohydrate-rich by-product from aronia juice manufacturing, was utilized as a renewable feedstock through an integrated biorefinery approach. To enhance enzymatic digestibility (ED), alkali pretreatment conditions were optimized using response surface methodology by varying KOH concentration, temperature, and reaction time. The optimized conditions (3% KOH, 75ºC, 3 h) significantly improved glucan content from 16.4% to 27.7% and ED from 39.1% to 62.8%, compared to untreated ADB. Subsequent fermentation with Saccharomyces cerevisiae K35 resulted in a bioethanol yield of 95.9% from ADB hydrolysate, comparable to that from commercial glucose. These results highlight the feasibility of integrating mild alkaline pretreatment with enzymatic hydrolysis for bioethanol production from food processing residues. This approach may serve as a promising alternative to conventional acid-based methods, with reduced environmental impact and improved process efficiency. © The Author(s), under exclusive licence to The Korean Society for Biotechnology and Bioengineering 2026.&quot;,&quot;container-title-short&quot;:&quot;&quot;},&quot;isTemporary&quot;:false}]},{&quot;citationID&quot;:&quot;MENDELEY_CITATION_99a29b54-00c8-47ff-897b-ea3327b61122&quot;,&quot;properties&quot;:{&quot;noteIndex&quot;:0},&quot;isEdited&quot;:false,&quot;manualOverride&quot;:{&quot;isManuallyOverridden&quot;:false,&quot;citeprocText&quot;:&quot;[74]&quot;,&quot;manualOverrideText&quot;:&quot;&quot;},&quot;citationTag&quot;:&quot;MENDELEY_CITATION_v3_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&quot;,&quot;citationItems&quot;:[{&quot;id&quot;:&quot;52d85a27-8865-3c1f-8c06-85cf8f4fc351&quot;,&quot;itemData&quot;:{&quot;type&quot;:&quot;article-journal&quot;,&quot;id&quot;:&quot;52d85a27-8865-3c1f-8c06-85cf8f4fc351&quot;,&quot;title&quot;:&quot;Polyphenol-Based Microencapsulated Extracts as Novel Green Insecticides for Sustainable Management of Polyphagous Brown Marmorated Stink Bug (Halyomorpha halys Stål, 1855)&quot;,&quot;author&quot;:[{&quot;family&quot;:&quot;Živković&quot;,&quot;given&quot;:&quot;Ivana Pajač&quot;,&quot;parse-names&quot;:false,&quot;dropping-particle&quot;:&quot;&quot;,&quot;non-dropping-particle&quot;:&quot;&quot;},{&quot;family&quot;:&quot;Jurić&quot;,&quot;given&quot;:&quot;Slaven&quot;,&quot;parse-names&quot;:false,&quot;dropping-particle&quot;:&quot;&quot;,&quot;non-dropping-particle&quot;:&quot;&quot;},{&quot;family&quot;:&quot;Vinceković&quot;,&quot;given&quot;:&quot;Marko&quot;,&quot;parse-names&quot;:false,&quot;dropping-particle&quot;:&quot;&quot;,&quot;non-dropping-particle&quot;:&quot;&quot;},{&quot;family&quot;:&quot;Galešić&quot;,&quot;given&quot;:&quot;Marija Andrijana&quot;,&quot;parse-names&quot;:false,&quot;dropping-particle&quot;:&quot;&quot;,&quot;non-dropping-particle&quot;:&quot;&quot;},{&quot;family&quot;:&quot;Marijan&quot;,&quot;given&quot;:&quot;Marijan&quot;,&quot;parse-names&quot;:false,&quot;dropping-particle&quot;:&quot;&quot;,&quot;non-dropping-particle&quot;:&quot;&quot;},{&quot;family&quot;:&quot;Vlahovićek-Kahlina&quot;,&quot;given&quot;:&quot;Kristina&quot;,&quot;parse-names&quot;:false,&quot;dropping-particle&quot;:&quot;&quot;,&quot;non-dropping-particle&quot;:&quot;&quot;},{&quot;family&quot;:&quot;Mikac&quot;,&quot;given&quot;:&quot;Katarina M&quot;,&quot;parse-names&quot;:false,&quot;dropping-particle&quot;:&quot;&quot;,&quot;non-dropping-particle&quot;:&quot;&quot;},{&quot;family&quot;:&quot;Lemic&quot;,&quot;given&quot;:&quot;Darija&quot;,&quot;parse-names&quot;:false,&quot;dropping-particle&quot;:&quot;&quot;,&quot;non-dropping-particle&quot;:&quot;&quot;}],&quot;container-title&quot;:&quot;Sustainability&quot;,&quot;container-title-short&quot;:&quot;Sustainability&quot;,&quot;DOI&quot;:&quot;10.3390/su122310079&quot;,&quot;ISSN&quot;:&quot;2071-1050&quot;,&quot;URL&quot;:&quot;https://www.scopus.com/inward/record.uri?eid=2-s2.0-85097429179&amp;doi=10.3390%2Fsu122310079&amp;partnerID=40&amp;md5=846594d2515a105721b933f9b44478b7&quot;,&quot;issued&quot;:{&quot;date-parts&quot;:[[2020,12,3]]},&quot;publisher-place&quot;:&quot;Univ Zagreb, Fac Agr, Dept Agr Zool, Svetosimunska 25, Zagreb 10000, Croatia&quot;,&quot;page&quot;:&quot;10079&quot;,&quot;language&quot;:&quot;English&quot;,&quot;abstract&quot;:&quot;The brown marmorated stink bug (Halyomorpha halys Stål, 1855) is an invasive polyphagous species that threatens fruit growing both in the United States and Europe. Many pesticide active ingredients have been studied in H. halys management, but for sustainable fruit growing, which implies the reduction of chemical harm to the environment, new safe insecticides should be implemented into the practice. For this purpose, novel green insecticide based on natural polyphenols of species Stevia rebaudiana (Bertoni) Bertoni and Aronia melanocarpa (Michx.) Elliott 1821 was developed. Stevia leaves (SLE) and Aronia pomace (APE) aqueous extracts were prepared using the ultrasound-assisted extraction method. Optimal extraction conditions for bioactive compounds (total polyphenols, flavonoids, anthocyanins, and flavan-3-ols, respectively) and antioxidant activity were determined using response surface methodology. Bioactive compounds rich SLE and APE were encapsulated in calcium alginate microparticles by the ionic gelation method. Physicochemical characteristics (morphology, size, encapsulation efficiency, loading capacity, and swelling) of microparticles showed very good properties with especially high encapsulation efficiency. Fitting to simple Korsmeyer–Peppa’s empirical model revealed that the underlying release mechanism of polyphenols is Fickian diffusion. SLE loaded microparticles showed very good pesticidal efficiency against Halyomorpha halys, especially on younger larval stages after both contact and digestive treatment. Microparticles loaded with APE did not achieve satisfactory digestive efficiency, but a certain toxic impact has been observed at contact application on all H. halys growth stages. Microparticles loaded with SLS exhibited prolonged insecticidal action against H. halys and could be a potential candidate as a green insecticide whose application could increase fruit growing safety.&quot;,&quot;publisher&quot;:&quot;MDPI&quot;,&quot;issue&quot;:&quot;23&quot;,&quot;volume&quot;:&quot;12&quot;},&quot;isTemporary&quot;:false}]},{&quot;citationID&quot;:&quot;MENDELEY_CITATION_fe8272d1-407f-464b-be21-46c4dc49016c&quot;,&quot;properties&quot;:{&quot;noteIndex&quot;:0},&quot;isEdited&quot;:false,&quot;manualOverride&quot;:{&quot;isManuallyOverridden&quot;:false,&quot;citeprocText&quot;:&quot;[75]&quot;,&quot;manualOverrideText&quot;:&quot;&quot;},&quot;citationTag&quot;:&quot;MENDELEY_CITATION_v3_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&quot;,&quot;citationItems&quot;:[{&quot;id&quot;:&quot;eb125ef1-1c96-374c-8c48-93f3a1ccdfd0&quot;,&quot;itemData&quot;:{&quot;type&quot;:&quot;article-journal&quot;,&quot;id&quot;:&quot;eb125ef1-1c96-374c-8c48-93f3a1ccdfd0&quot;,&quot;title&quot;:&quot;Fish gelatin films containing aqueous extracts from phenolic-rich fruit pomace&quot;,&quot;author&quot;:[{&quot;family&quot;:&quot;Staroszczyk&quot;,&quot;given&quot;:&quot;H.&quot;,&quot;parse-names&quot;:false,&quot;dropping-particle&quot;:&quot;&quot;,&quot;non-dropping-particle&quot;:&quot;&quot;},{&quot;family&quot;:&quot;Kusznierewicz&quot;,&quot;given&quot;:&quot;B.&quot;,&quot;parse-names&quot;:false,&quot;dropping-particle&quot;:&quot;&quot;,&quot;non-dropping-particle&quot;:&quot;&quot;},{&quot;family&quot;:&quot;Malinowska-Pańczyk&quot;,&quot;given&quot;:&quot;E.&quot;,&quot;parse-names&quot;:false,&quot;dropping-particle&quot;:&quot;&quot;,&quot;non-dropping-particle&quot;:&quot;&quot;},{&quot;family&quot;:&quot;Sinkiewicz&quot;,&quot;given&quot;:&quot;I.&quot;,&quot;parse-names&quot;:false,&quot;dropping-particle&quot;:&quot;&quot;,&quot;non-dropping-particle&quot;:&quot;&quot;},{&quot;family&quot;:&quot;Gottfried&quot;,&quot;given&quot;:&quot;K.&quot;,&quot;parse-names&quot;:false,&quot;dropping-particle&quot;:&quot;&quot;,&quot;non-dropping-particle&quot;:&quot;&quot;},{&quot;family&quot;:&quot;Kołodziejska&quot;,&quot;given&quot;:&quot;I.&quot;,&quot;parse-names&quot;:false,&quot;dropping-particle&quot;:&quot;&quot;,&quot;non-dropping-particle&quot;:&quot;&quot;}],&quot;container-title&quot;:&quot;LWT&quot;,&quot;DOI&quot;:&quot;10.1016/j.lwt.2019.108613&quot;,&quot;ISSN&quot;:&quot;00236438&quot;,&quot;URL&quot;:&quot;https://linkinghub.elsevier.com/retrieve/pii/S0023643819309557&quot;,&quot;issued&quot;:{&quot;date-parts&quot;:[[2020,1]]},&quot;publisher-place&quot;:&quot;Gdansk Univ Technol, Chem Fac, Dept Chem Technol &amp; Biotechnol Food, Narutowicza 11-12 St, PL-80233 Gdansk, Poland FU - Polish national research budget [NN 312255638] FX - This work was supported by the Polish national research budget [grant number NN 31&quot;,&quot;page&quot;:&quot;108613&quot;,&quot;language&quot;:&quot;English&quot;,&quot;abstract&quot;:&quot;The aim of the work was to study the feasibility of using aqueous extracts from rowanberry, blue-berried honeysuckle, and chokeberry pomace for the formulation of fish gelatin films with antioxidant and antimicrobial activity as well as improved mechanical and water barrier properties. The predominant phenolic components in rowanberry and chokeberry extracts were hydroxycinnamates, and in blue-berried honeysuckle extract anthocyanins. Although the gelatin film itself showed antioxidative activity, addition of blue-berried honeysuckle extract increased it 3-fold. Unlike the films containing 1.2 mL of extract, the films with increased extract volume possessed strong antimicrobial properties against E. coli, P. fluorescens, S. aureus, L. innocua. Films plasticized with glycerol at 15 and 17.5% did not increase the mechanical strength in the presence of all extracts tested, but at 20%, a positive effect of each extract on mechanical strength was observed. None of the extracts affected the water barrier properties of the films.&quot;,&quot;publisher&quot;:&quot;Academic Press&quot;,&quot;issue&quot;:&quot;March 2019&quot;,&quot;volume&quot;:&quot;117&quot;,&quot;container-title-short&quot;:&quot;&quot;},&quot;isTemporary&quot;:false}]},{&quot;citationID&quot;:&quot;MENDELEY_CITATION_47e8e291-9726-44f9-a369-bac0660183f9&quot;,&quot;properties&quot;:{&quot;noteIndex&quot;:0},&quot;isEdited&quot;:false,&quot;manualOverride&quot;:{&quot;isManuallyOverridden&quot;:false,&quot;citeprocText&quot;:&quot;[76]&quot;,&quot;manualOverrideText&quot;:&quot;&quot;},&quot;citationTag&quot;:&quot;MENDELEY_CITATION_v3_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&quot;,&quot;citationItems&quot;:[{&quot;id&quot;:&quot;1a4e8906-d3ae-323a-aa27-5edc4c095cbd&quot;,&quot;itemData&quot;:{&quot;type&quot;:&quot;article-journal&quot;,&quot;id&quot;:&quot;1a4e8906-d3ae-323a-aa27-5edc4c095cbd&quot;,&quot;title&quot;:&quot;Effect of gelatin edible coating with Aronia melanocarpa pomace polyphenols on the cold storage of chilled pork&quot;,&quot;author&quot;:[{&quot;family&quot;:&quot;Yang&quot;,&quot;given&quot;:&quot;L&quot;,&quot;parse-names&quot;:false,&quot;dropping-particle&quot;:&quot;&quot;,&quot;non-dropping-particle&quot;:&quot;&quot;},{&quot;family&quot;:&quot;Chen&quot;,&quot;given&quot;:&quot;S&quot;,&quot;parse-names&quot;:false,&quot;dropping-particle&quot;:&quot;&quot;,&quot;non-dropping-particle&quot;:&quot;&quot;},{&quot;family&quot;:&quot;Ma&quot;,&quot;given&quot;:&quot;N&quot;,&quot;parse-names&quot;:false,&quot;dropping-particle&quot;:&quot;&quot;,&quot;non-dropping-particle&quot;:&quot;&quot;},{&quot;family&quot;:&quot;Chen&quot;,&quot;given&quot;:&quot;W&quot;,&quot;parse-names&quot;:false,&quot;dropping-particle&quot;:&quot;&quot;,&quot;non-dropping-particle&quot;:&quot;&quot;},{&quot;family&quot;:&quot;Zhang&quot;,&quot;given&quot;:&quot;Z&quot;,&quot;parse-names&quot;:false,&quot;dropping-particle&quot;:&quot;&quot;,&quot;non-dropping-particle&quot;:&quot;&quot;},{&quot;family&quot;:&quot;Zhang&quot;,&quot;given&quot;:&quot;H&quot;,&quot;parse-names&quot;:false,&quot;dropping-particle&quot;:&quot;&quot;,&quot;non-dropping-particle&quot;:&quot;&quot;}],&quot;container-title&quot;:&quot;Meat Science&quot;,&quot;container-title-short&quot;:&quot;Meat Sci.&quot;,&quot;DOI&quot;:&quot;10.1016/j.meatsci.2024.109677&quot;,&quot;URL&quot;:&quot;https://www.scopus.com/inward/record.uri?eid=2-s2.0-85205284327&amp;doi=10.1016%2Fj.meatsci.2024.109677&amp;partnerID=40&amp;md5=4c56c94ae4fd19883907536330f3d3c2&quot;,&quot;issued&quot;:{&quot;date-parts&quot;:[[2025]]},&quot;abstract&quot;:&quot;In this research, the Aronia melanocarpa pomace polyphenols (AMPPs) were extracted and purified. The purified AMPPs contained the most abundant chlorogenic acid (CGA) at 36.91 mg/100 mg, followed by chrysin at 8.61 mg/100 mg. At a concentration of 60 μg/mL, the purified AMPPs exhibited stronger scavenging activity against: DPPH radical, hydroxyl radical, ABTS∙+, and also showed greater Fe3+ reducing activity than the V&lt;inf&gt;C&lt;/inf&gt; control group. To solve the problem of easy spoilage of chilled meat during storage, gelatin edible coatings containing Aronia melanocarpa pomace polyphenols, referred to as G/AMPPs, were investigated for their effect on the chilled storage of pork. At a 1:1 volume ratio of 1 % polyphenol solution to 3 % gelatin solution, the G/AMPPs coating effectively curbed pH, TVB-N, TVC, drip loss, and b* value increases in chilled pork, while delaying declines in hardness, adhesion, a* value and L* value; The TVB-N content and TVC values demonstrated that the G/AMPPs coating significantly extended the shelf life of chilled pork by up to 15 days. The results showed that G/AMPPs had good preservative, antibacterial and antioxidant effects on chilled pork and thus development of G/AMPPs based coating shows appeared to offer promise for meat preservation. © 2024 Elsevier B.V., All rights reserved.&quot;,&quot;volume&quot;:&quot;219&quot;},&quot;isTemporary&quot;:false}]},{&quot;citationID&quot;:&quot;MENDELEY_CITATION_c0696067-4099-4384-96c9-022d00f08b32&quot;,&quot;properties&quot;:{&quot;noteIndex&quot;:0},&quot;isEdited&quot;:false,&quot;manualOverride&quot;:{&quot;isManuallyOverridden&quot;:false,&quot;citeprocText&quot;:&quot;[77]&quot;,&quot;manualOverrideText&quot;:&quot;&quot;},&quot;citationTag&quot;:&quot;MENDELEY_CITATION_v3_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&quot;,&quot;citationItems&quot;:[{&quot;id&quot;:&quot;98710b70-dc7a-37be-ace8-43797b3dcfae&quot;,&quot;itemData&quot;:{&quot;type&quot;:&quot;article-journal&quot;,&quot;id&quot;:&quot;98710b70-dc7a-37be-ace8-43797b3dcfae&quot;,&quot;title&quot;:&quot;Influence of Different Deep Eutectic Solvents and Plant Extracts on Antioxidant, Mechanical, and Color Properties of Alginate Film&quot;,&quot;author&quot;:[{&quot;family&quot;:&quot;Kowalonek&quot;,&quot;given&quot;:&quot;J&quot;,&quot;parse-names&quot;:false,&quot;dropping-particle&quot;:&quot;&quot;,&quot;non-dropping-particle&quot;:&quot;&quot;},{&quot;family&quot;:&quot;Hamieau&quot;,&quot;given&quot;:&quot;M&quot;,&quot;parse-names&quot;:false,&quot;dropping-particle&quot;:&quot;&quot;,&quot;non-dropping-particle&quot;:&quot;&quot;},{&quot;family&quot;:&quot;Szydłowska-Czerniak&quot;,&quot;given&quot;:&quot;A&quot;,&quot;parse-names&quot;:false,&quot;dropping-particle&quot;:&quot;&quot;,&quot;non-dropping-particle&quot;:&quot;&quot;}],&quot;container-title&quot;:&quot;Polymers&quot;,&quot;container-title-short&quot;:&quot;Polymers (Basel).&quot;,&quot;DOI&quot;:&quot;10.3390/polym16142084&quot;,&quot;URL&quot;:&quot;https://www.scopus.com/inward/record.uri?eid=2-s2.0-85199668744&amp;doi=10.3390%2Fpolym16142084&amp;partnerID=40&amp;md5=88ec233f0d6217639055691d86ff24c0&quot;,&quot;issued&quot;:{&quot;date-parts&quot;:[[2024]]},&quot;abstract&quot;:&quot;Eco-friendly functional alginate films with plant extracts (chokeberry pomace (ChP) or lemon balm (LB) herb) were obtained. Moreover, deep eutectic solvents (DESs) based on choline chloride, glucose, and betaine were used to acquire the active substances from plant materials. The films were tested regarding the antioxidant, mechanical, and color properties. The results revealed that the films’ antioxidant capacities (AC) depended on the extract type and DES used, namely AC values for alginate films with LB were higher than those with ChP. Moreover, the results of the films’ mechanical properties depended only on the DES, which acted as a plasticizer in most cases. Furthermore, the color analysis of the studied films showed a dependence on the type of extract and DES. The lightness (L*) was influenced only by the DES type, while the solvent and extract type affected the a* and b* values. Our results show that the films can be applied as active packaging for food products. © 2024 Elsevier B.V., All rights reserved.&quot;,&quot;issue&quot;:&quot;14&quot;,&quot;volume&quot;:&quot;16&quot;},&quot;isTemporary&quot;:false}]},{&quot;citationID&quot;:&quot;MENDELEY_CITATION_e9b5507f-6c07-4be1-9d84-9d975307aa3d&quot;,&quot;properties&quot;:{&quot;noteIndex&quot;:0},&quot;isEdited&quot;:false,&quot;manualOverride&quot;:{&quot;isManuallyOverridden&quot;:false,&quot;citeprocText&quot;:&quot;[78]&quot;,&quot;manualOverrideText&quot;:&quot;&quot;},&quot;citationTag&quot;:&quot;MENDELEY_CITATION_v3_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&quot;,&quot;citationItems&quot;:[{&quot;id&quot;:&quot;7381862a-87da-3b08-922d-efd84ad11813&quot;,&quot;itemData&quot;:{&quot;type&quot;:&quot;article-journal&quot;,&quot;id&quot;:&quot;7381862a-87da-3b08-922d-efd84ad11813&quot;,&quot;title&quot;:&quot;Vegetable fillers and rapeseed oil-based polyol as natural raw materials for the production of rigid polyurethane foams&quot;,&quot;author&quot;:[{&quot;family&quot;:&quot;Leszczyńska&quot;,&quot;given&quot;:&quot;M&quot;,&quot;parse-names&quot;:false,&quot;dropping-particle&quot;:&quot;&quot;,&quot;non-dropping-particle&quot;:&quot;&quot;},{&quot;family&quot;:&quot;Malewska&quot;,&quot;given&quot;:&quot;E&quot;,&quot;parse-names&quot;:false,&quot;dropping-particle&quot;:&quot;&quot;,&quot;non-dropping-particle&quot;:&quot;&quot;},{&quot;family&quot;:&quot;Ryszkowska&quot;,&quot;given&quot;:&quot;J&quot;,&quot;parse-names&quot;:false,&quot;dropping-particle&quot;:&quot;&quot;,&quot;non-dropping-particle&quot;:&quot;&quot;},{&quot;family&quot;:&quot;Kurańska&quot;,&quot;given&quot;:&quot;M&quot;,&quot;parse-names&quot;:false,&quot;dropping-particle&quot;:&quot;&quot;,&quot;non-dropping-particle&quot;:&quot;&quot;},{&quot;family&quot;:&quot;Gloc&quot;,&quot;given&quot;:&quot;M&quot;,&quot;parse-names&quot;:false,&quot;dropping-particle&quot;:&quot;&quot;,&quot;non-dropping-particle&quot;:&quot;&quot;},{&quot;family&quot;:&quot;Leszczyński&quot;,&quot;given&quot;:&quot;M K&quot;,&quot;parse-names&quot;:false,&quot;dropping-particle&quot;:&quot;&quot;,&quot;non-dropping-particle&quot;:&quot;&quot;},{&quot;family&quot;:&quot;Prociak&quot;,&quot;given&quot;:&quot;A&quot;,&quot;parse-names&quot;:false,&quot;dropping-particle&quot;:&quot;&quot;,&quot;non-dropping-particle&quot;:&quot;&quot;}],&quot;container-title&quot;:&quot;Materials&quot;,&quot;DOI&quot;:&quot;10.3390/ma14071772&quot;,&quot;ISSN&quot;:&quot;19961944 (ISSN)&quot;,&quot;URL&quot;:&quot;https://www.scopus.com/inward/record.uri?eid=2-s2.0-85104092574&amp;doi=10.3390%2Fma14071772&amp;partnerID=40&amp;md5=9829a6dbd996057c36f44c79fc2b5665&quot;,&quot;issued&quot;:{&quot;date-parts&quot;:[[2021]]},&quot;publisher-place&quot;:&quot;Faculty of Materials Science and Engineering, Warsaw University of Technology, Wołoska 141, Warsaw, 02-507, Poland&quot;,&quot;language&quot;:&quot;English&quot;,&quot;abstract&quot;:&quot;The reported study concerns the introduction of renewable raw materials into the formulation of rigid polyurethane foams in the quest for the sustainable development of polymer composites. In this study, rigid polyurethane foam composites were prepared using 75 wt.% of rapeseed oil-based polyol and 15 parts per hundred parts of polyol (php) of natural fillers such as chokeberry pomace, raspberry seeds, as well as hazelnut and walnut shells. The influence of the used raw materials on the foaming process, structure, and properties of foams was investigated using a FOAMAT analyzer and a wide selection of characterization techniques. The introduction of renewable raw materials limited reactivity of the system, which reduced maximum temperature of the foaming process. Moreover, foams prepared using renewable raw materials were characterized by a more regular cell structure, a higher share of closed cells, lower apparent density, lower compressive strength and glass transition temperature, low friability (&lt;2%), low water absorption (&lt;1%), high dimensional stability (&lt; ± 0.5%) and increased thermal stability. The proper selection and preparation of the renewable raw materials and the rational development of the polyurethane recipe composition allow for the preparation of environmentally-friendly foam products with beneficial application properties considering the demands of the circular economy in the synthesis of rigid foams. © 2021 by the authors. Licensee MDPI, Basel, Switzerland.&quot;,&quot;publisher&quot;:&quot;MDPI AG&quot;,&quot;issue&quot;:&quot;7&quot;,&quot;volume&quot;:&quot;14&quot;,&quot;container-title-short&quot;:&quot;&quot;},&quot;isTemporary&quot;:false}]},{&quot;citationID&quot;:&quot;MENDELEY_CITATION_acaf3275-35d6-4af2-a426-54bcf5c5cfff&quot;,&quot;properties&quot;:{&quot;noteIndex&quot;:0},&quot;isEdited&quot;:false,&quot;manualOverride&quot;:{&quot;isManuallyOverridden&quot;:false,&quot;citeprocText&quot;:&quot;[79, 80]&quot;,&quot;manualOverrideText&quot;:&quot;&quot;},&quot;citationTag&quot;:&quot;MENDELEY_CITATION_v3_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&quot;,&quot;citationItems&quot;:[{&quot;id&quot;:&quot;cd190ea4-1616-3a3b-9c05-1442240f5cbf&quot;,&quot;itemData&quot;:{&quot;type&quot;:&quot;article-journal&quot;,&quot;id&quot;:&quot;cd190ea4-1616-3a3b-9c05-1442240f5cbf&quot;,&quot;title&quot;:&quot;Upcycling and Recycling Potential of Selected Lignocellulosic Waste Biomass&quot;,&quot;author&quot;:[{&quot;family&quot;:&quot;Wronka&quot;,&quot;given&quot;:&quot;Anita&quot;,&quot;parse-names&quot;:false,&quot;dropping-particle&quot;:&quot;&quot;,&quot;non-dropping-particle&quot;:&quot;&quot;},{&quot;family&quot;:&quot;Robles&quot;,&quot;given&quot;:&quot;Eduardo&quot;,&quot;parse-names&quot;:false,&quot;dropping-particle&quot;:&quot;&quot;,&quot;non-dropping-particle&quot;:&quot;&quot;},{&quot;family&quot;:&quot;Kowaluk&quot;,&quot;given&quot;:&quot;Grzegorz&quot;,&quot;parse-names&quot;:false,&quot;dropping-particle&quot;:&quot;&quot;,&quot;non-dropping-particle&quot;:&quot;&quot;}],&quot;container-title&quot;:&quot;Materials&quot;,&quot;DOI&quot;:&quot;10.3390/ma14247772&quot;,&quot;ISSN&quot;:&quot;1996-1944&quot;,&quot;URL&quot;:&quot;https://www.mdpi.com/1996-1944/14/24/7772&quot;,&quot;issued&quot;:{&quot;date-parts&quot;:[[2021,12,16]]},&quot;publisher-place&quot;:&quot;Warsaw Univ Life Sci SGGW, Inst Wood Sci &amp; Furniture, Nowoursynowska St 159, PL-02776 Warsaw, Poland&quot;,&quot;page&quot;:&quot;7772&quot;,&quot;language&quot;:&quot;English&quot;,&quot;abstract&quot;:&quot;This research aimed to confirm the ability to reduce carbon dioxide emissions by novel composite production using plantation waste on the example of lignocellulosic particles of black chokeberry (Aronia melanocarpa (Michx.) Elliott) and raspberry (Rubus idaeus L.). Furthermore, to characterize the particles produced by re-milled particleboards made of the above-mentioned alternative raw materials in the light of further recycling. As part of the research, particleboards from wooden black chokeberry and raspberry were produced in laboratory conditions, and select mechanical and physical properties were examined. In addition, the characterization of raw materials (particles) on the different processing stages was determined, and the fraction share and shape of particles after re-milling of the produced panels was provided. The tests confirmed the possibility of producing particleboards from the raw materials used; however, in the case of boards with raspberry lignocellulose particles, their share cannot exceed 50% so as to comply with the European standards regarding bending strength criterion. In addition, the further utilization of chips made of re-milled panels can be limited due to the significantly different shape and fraction share of achieved particles.&quot;,&quot;issue&quot;:&quot;24&quot;,&quot;volume&quot;:&quot;14&quot;,&quot;container-title-short&quot;:&quot;&quot;},&quot;isTemporary&quot;:false},{&quot;id&quot;:&quot;4ecff859-a961-3ec2-ad15-d7dd782b30e4&quot;,&quot;itemData&quot;:{&quot;type&quot;:&quot;article-journal&quot;,&quot;id&quot;:&quot;4ecff859-a961-3ec2-ad15-d7dd782b30e4&quot;,&quot;title&quot;:&quot;Properties of biocomposites from rapeseed meal, fruit pomace and microcrystalline cellulose made by press pressing: Mechanical and physicochemical characteristics&quot;,&quot;author&quot;:[{&quot;family&quot;:&quot;Żelaziński&quot;,&quot;given&quot;:&quot;T&quot;,&quot;parse-names&quot;:false,&quot;dropping-particle&quot;:&quot;&quot;,&quot;non-dropping-particle&quot;:&quot;&quot;}],&quot;container-title&quot;:&quot;Materials&quot;,&quot;DOI&quot;:&quot;10.3390/ma14040890&quot;,&quot;ISSN&quot;:&quot;19961944 (ISSN)&quot;,&quot;URL&quot;:&quot;https://www.scopus.com/inward/record.uri?eid=2-s2.0-85101276648&amp;doi=10.3390%2Fma14040890&amp;partnerID=40&amp;md5=95b4de72357200f7787675508ef87c17&quot;,&quot;issued&quot;:{&quot;date-parts&quot;:[[2021]]},&quot;publisher-place&quot;:&quot;Department of Production Engineering, Institute of Mechanical Engineering, Warsaw University of Life Sciences-SGGW, Nowoursynowska 164, Warsaw, 02-787, Poland&quot;,&quot;page&quot;:&quot;1-16&quot;,&quot;language&quot;:&quot;English&quot;,&quot;abstract&quot;:&quot;This paper presents the results of research on biocomposites made of the mixture of postextraction rapeseed meal, microcrystalline cellulose and various fruit pomace (chokeberry, blackcurrant, apple and raspberry pomace). The biocomposites were made in the process of mechanical thickening by means of a heated mould (die and stamp) which is located between two heating elements installed on a hydraulic press. The presented research combines mechanical engineering and material engineering issues. The physical and mechanical tests of obtained biocomposites included mechanical strength measurements, thermogravimetric analyses (TGA), colour change tests and scanning electron microscopic (SEM) tests of the internal structure after breaking the sample. In addition, Fourier transform infrared spectroscopy (FTIR) tests were carried out. Generally, the bend tests and Young’s modulus were significantly increased, for example, biocomposites with an addition of chokeberry pomace had the flexural strength higher by approximately 25% in relation to the primary sample. Furthermore, it is interesting to note the increase of water contact angle of these biocomposites by 40% in relation to the primary sample. The research indicates the potential for using fruit pomace for the needs of biocomposite production. © 2021 by the authors. Licensee MDPI, Basel, Switzerland.&quot;,&quot;publisher&quot;:&quot;MDPI AG&quot;,&quot;issue&quot;:&quot;4&quot;,&quot;volume&quot;:&quot;14&quot;,&quot;container-title-short&quot;:&quot;&quot;},&quot;isTemporary&quot;:false}]},{&quot;citationID&quot;:&quot;MENDELEY_CITATION_7e965c74-5315-441b-b217-0ef78e107f59&quot;,&quot;properties&quot;:{&quot;noteIndex&quot;:0},&quot;isEdited&quot;:false,&quot;manualOverride&quot;:{&quot;isManuallyOverridden&quot;:false,&quot;citeprocText&quot;:&quot;[81, 82]&quot;,&quot;manualOverrideText&quot;:&quot;&quot;},&quot;citationTag&quot;:&quot;MENDELEY_CITATION_v3_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&quot;,&quot;citationItems&quot;:[{&quot;id&quot;:&quot;ce2d18d6-2ca6-3c5a-b90d-4347282e8be1&quot;,&quot;itemData&quot;:{&quot;type&quot;:&quot;article-journal&quot;,&quot;id&quot;:&quot;ce2d18d6-2ca6-3c5a-b90d-4347282e8be1&quot;,&quot;title&quot;:&quot;Grafted Lactic Acid Oligomers on Lignocellulosic Filler towards Biocomposites&quot;,&quot;author&quot;:[{&quot;family&quot;:&quot;Czajka&quot;,&quot;given&quot;:&quot;Anna&quot;,&quot;parse-names&quot;:false,&quot;dropping-particle&quot;:&quot;&quot;,&quot;non-dropping-particle&quot;:&quot;&quot;},{&quot;family&quot;:&quot;Bulski&quot;,&quot;given&quot;:&quot;Radosław&quot;,&quot;parse-names&quot;:false,&quot;dropping-particle&quot;:&quot;&quot;,&quot;non-dropping-particle&quot;:&quot;&quot;},{&quot;family&quot;:&quot;Iuliano&quot;,&quot;given&quot;:&quot;Anna&quot;,&quot;parse-names&quot;:false,&quot;dropping-particle&quot;:&quot;&quot;,&quot;non-dropping-particle&quot;:&quot;&quot;},{&quot;family&quot;:&quot;Plichta&quot;,&quot;given&quot;:&quot;Andrzej&quot;,&quot;parse-names&quot;:false,&quot;dropping-particle&quot;:&quot;&quot;,&quot;non-dropping-particle&quot;:&quot;&quot;},{&quot;family&quot;:&quot;Mizera&quot;,&quot;given&quot;:&quot;Kamila&quot;,&quot;parse-names&quot;:false,&quot;dropping-particle&quot;:&quot;&quot;,&quot;non-dropping-particle&quot;:&quot;&quot;},{&quot;family&quot;:&quot;Ryszkowska&quot;,&quot;given&quot;:&quot;Joanna&quot;,&quot;parse-names&quot;:false,&quot;dropping-particle&quot;:&quot;&quot;,&quot;non-dropping-particle&quot;:&quot;&quot;}],&quot;container-title&quot;:&quot;Materials&quot;,&quot;DOI&quot;:&quot;10.3390/ma15010314&quot;,&quot;ISSN&quot;:&quot;1996-1944&quot;,&quot;URL&quot;:&quot;https://www.mdpi.com/1996-1944/15/1/314&quot;,&quot;issued&quot;:{&quot;date-parts&quot;:[[2022,1,2]]},&quot;publisher-place&quot;:&quot;Warsaw Univ Technol, Fac Mat Sci &amp; Engn, Woloska 141, PL-02507 Warsaw, Poland&quot;,&quot;page&quot;:&quot;314&quot;,&quot;language&quot;:&quot;English&quot;,&quot;abstract&quot;:&quot;Lactic acid oligomers (OLAs) were in situ synthesized from lactic acid (LAc) and grafted onto chokeberry pomace (CP) particleboards by direct condensation. Biocomposites of poly (lactic acid) (PLA) and modified/unmodified CP particles containing different size fractions were obtained using a mini-extruder. To confirm the results of the grafting process, the FTIR spectra of filler particles were obtained. Performing 1HNMR spectroscopy allowed us to determine the chemical structure of synthesized OLAs. The thermal degradation of modified CP and biocomposites were studied using TGA, and the thermal characteristics of biocomposites were investigated using DSC. In order to analyse the adhesion between filler particles and PLA in biocomposites, SEM images of brittle fracture surfaces were registered. The mechanical properties of biocomposites were studied using a tensile testing machine. FTIR and 1HNMR analysis confirmed the successful grafting process of OLAs. The modified filler particles exhibited a better connection with hydrophobic PLA matrix alongside improved mechanical properties than the biocomposites with unmodified filler particles. Moreover, a DSC analysis of the biocomposites with modified CP showed a reduction in glass temperature on average by 9 °C compared to neat PLA. It confirms the plasticizing effect of grafted and ungrafted OLAs. The results are promising, and can contribute to increasing the use of agri-food lignocellulosic residue in manufacturing biodegradable packaging.&quot;,&quot;issue&quot;:&quot;1&quot;,&quot;volume&quot;:&quot;15&quot;,&quot;container-title-short&quot;:&quot;&quot;},&quot;isTemporary&quot;:false},{&quot;id&quot;:&quot;724df362-c2b9-3a79-8fee-8e6f23a446d1&quot;,&quot;itemData&quot;:{&quot;type&quot;:&quot;article-journal&quot;,&quot;id&quot;:&quot;724df362-c2b9-3a79-8fee-8e6f23a446d1&quot;,&quot;title&quot;:&quot;PLA reinforced with modified chokeberry pomace and beetroot pulp fillers. Effect of oligomeric chain extender on the properties of biocomposites&quot;,&quot;author&quot;:[{&quot;family&quot;:&quot;Czajka&quot;,&quot;given&quot;:&quot;Anna&quot;,&quot;parse-names&quot;:false,&quot;dropping-particle&quot;:&quot;&quot;,&quot;non-dropping-particle&quot;:&quot;&quot;},{&quot;family&quot;:&quot;Plichta&quot;,&quot;given&quot;:&quot;Andrzej&quot;,&quot;parse-names&quot;:false,&quot;dropping-particle&quot;:&quot;&quot;,&quot;non-dropping-particle&quot;:&quot;&quot;},{&quot;family&quot;:&quot;Bulski&quot;,&quot;given&quot;:&quot;Radosław&quot;,&quot;parse-names&quot;:false,&quot;dropping-particle&quot;:&quot;&quot;,&quot;non-dropping-particle&quot;:&quot;&quot;},{&quot;family&quot;:&quot;Pomilovskis&quot;,&quot;given&quot;:&quot;Ralfs&quot;,&quot;parse-names&quot;:false,&quot;dropping-particle&quot;:&quot;&quot;,&quot;non-dropping-particle&quot;:&quot;&quot;},{&quot;family&quot;:&quot;Iuliano&quot;,&quot;given&quot;:&quot;Anna&quot;,&quot;parse-names&quot;:false,&quot;dropping-particle&quot;:&quot;&quot;,&quot;non-dropping-particle&quot;:&quot;&quot;},{&quot;family&quot;:&quot;Cygan&quot;,&quot;given&quot;:&quot;Tomasz&quot;,&quot;parse-names&quot;:false,&quot;dropping-particle&quot;:&quot;&quot;,&quot;non-dropping-particle&quot;:&quot;&quot;},{&quot;family&quot;:&quot;Ryszkowska&quot;,&quot;given&quot;:&quot;Joanna&quot;,&quot;parse-names&quot;:false,&quot;dropping-particle&quot;:&quot;&quot;,&quot;non-dropping-particle&quot;:&quot;&quot;}],&quot;container-title&quot;:&quot;Polymer&quot;,&quot;container-title-short&quot;:&quot;Polymer (Guildf).&quot;,&quot;accessed&quot;:{&quot;date-parts&quot;:[[2023,12,29]]},&quot;DOI&quot;:&quot;10.1016/J.POLYMER.2023.126472&quot;,&quot;ISSN&quot;:&quot;0032-3861&quot;,&quot;issued&quot;:{&quot;date-parts&quot;:[[2023,12,15]]},&quot;page&quot;:&quot;126472&quot;,&quot;publisher&quot;:&quot;Elsevier&quot;,&quot;volume&quot;:&quot;289&quot;},&quot;isTemporary&quot;:false}]},{&quot;citationID&quot;:&quot;MENDELEY_CITATION_c93a3746-e223-4862-96b0-95bd76234f5b&quot;,&quot;properties&quot;:{&quot;noteIndex&quot;:0},&quot;isEdited&quot;:false,&quot;manualOverride&quot;:{&quot;isManuallyOverridden&quot;:false,&quot;citeprocText&quot;:&quot;[83]&quot;,&quot;manualOverrideText&quot;:&quot;&quot;},&quot;citationTag&quot;:&quot;MENDELEY_CITATION_v3_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&quot;,&quot;citationItems&quot;:[{&quot;id&quot;:&quot;71b29bd7-c807-334a-9598-9961f4e82a91&quot;,&quot;itemData&quot;:{&quot;type&quot;:&quot;article-journal&quot;,&quot;id&quot;:&quot;71b29bd7-c807-334a-9598-9961f4e82a91&quot;,&quot;title&quot;:&quot;Frakcje włókna pokarmowego z wytłoków aroniowych w relacjach z jonami Pb i Cd oraz Ca i Mg&quot;,&quot;author&quot;:[{&quot;family&quot;:&quot;Borycka&quot;,&quot;given&quot;:&quot;B&quot;,&quot;parse-names&quot;:false,&quot;dropping-particle&quot;:&quot;&quot;,&quot;non-dropping-particle&quot;:&quot;&quot;}],&quot;container-title&quot;:&quot;Zywnosc.Nauka.Technologia.Jakosc/Food.Science.Technology.Quality&quot;,&quot;ISSN&quot;:&quot;1425-6959 J9 - ZYWN-NAUK TECHNOL JA JI - ZYWN.-Nauk Technol. Jakosc&quot;,&quot;issued&quot;:{&quot;date-parts&quot;:[[2012]]},&quot;publisher-place&quot;:&quot;Uniwersytet Technologiczno Humaniszyczny, Katedra Towaroznawstwa &amp; Nauk Jakosci, Wydz Ekonomiczny, PL-26600 Radom, Poland PU - POLSKIE TOWARZYSTWO TECHNOLOGOW ZYWNOSCI PI - KRAKOW PA - AL 29 LISTOPADA 46, KRAKOW, 31-425, POLAND&quot;,&quot;page&quot;:&quot;31-40&quot;,&quot;language&quot;:&quot;Polish&quot;,&quot;abstract&quot;:&quot;The objective of the research performed was to determine the effect of the fractional composition of dietary fibre in aronia pomace, as well as of the process conditions (pH and temperature) on the binding capability of selected metals: cadmium, lead, calcium, and magnesium. The experiment was conducted under the simulation conditions of: human gastrointestinal tract, milk environment, and yoghurt environment. It was statistically significantly confirmed that the aronia fibre was a Pb and Cd sorbent. At the same time, the aronia fibre is characterized by a diversified ability to absorb the above named metal ions and the sorption depends on the pH value of environment. It was proved that the Pb sorption in an acid environment depended significantly and directly proportional on the fractional composition of the fibre. In the case of magnesium desorption from the aronia fibre, there was found no significant effect of the type of preparation or of the process conditions on the desorption level. However, the desorption level of calcium ions in the pomace depended on the conditions of the environment.&quot;,&quot;issue&quot;:&quot;85&quot;,&quot;volume&quot;:&quot;6&quot;,&quot;container-title-short&quot;:&quot;&quot;},&quot;isTemporary&quot;:false}]},{&quot;citationID&quot;:&quot;MENDELEY_CITATION_9fc415c2-7ca5-4804-b224-c007fa762f12&quot;,&quot;properties&quot;:{&quot;noteIndex&quot;:0},&quot;isEdited&quot;:false,&quot;manualOverride&quot;:{&quot;isManuallyOverridden&quot;:false,&quot;citeprocText&quot;:&quot;[84]&quot;,&quot;manualOverrideText&quot;:&quot;&quot;},&quot;citationTag&quot;:&quot;MENDELEY_CITATION_v3_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&quot;,&quot;citationItems&quot;:[{&quot;id&quot;:&quot;5fdb1f0c-6663-3687-b943-d7c5f4a08bc4&quot;,&quot;itemData&quot;:{&quot;type&quot;:&quot;article-journal&quot;,&quot;id&quot;:&quot;5fdb1f0c-6663-3687-b943-d7c5f4a08bc4&quot;,&quot;title&quot;:&quot;Effect of Solid Biological Waste Compost on the Metabolite Profile of Brassica rapa ssp. chinensis&quot;,&quot;author&quot;:[{&quot;family&quot;:&quot;Neugart&quot;,&quot;given&quot;:&quot;Susanne&quot;,&quot;parse-names&quot;:false,&quot;dropping-particle&quot;:&quot;&quot;,&quot;non-dropping-particle&quot;:&quot;&quot;},{&quot;family&quot;:&quot;Wiesner-Reinhold&quot;,&quot;given&quot;:&quot;Melanie&quot;,&quot;parse-names&quot;:false,&quot;dropping-particle&quot;:&quot;&quot;,&quot;non-dropping-particle&quot;:&quot;&quot;},{&quot;family&quot;:&quot;Frede&quot;,&quot;given&quot;:&quot;Katja&quot;,&quot;parse-names&quot;:false,&quot;dropping-particle&quot;:&quot;&quot;,&quot;non-dropping-particle&quot;:&quot;&quot;},{&quot;family&quot;:&quot;Jander&quot;,&quot;given&quot;:&quot;Elisabeth&quot;,&quot;parse-names&quot;:false,&quot;dropping-particle&quot;:&quot;&quot;,&quot;non-dropping-particle&quot;:&quot;&quot;},{&quot;family&quot;:&quot;Homann&quot;,&quot;given&quot;:&quot;Thomas&quot;,&quot;parse-names&quot;:false,&quot;dropping-particle&quot;:&quot;&quot;,&quot;non-dropping-particle&quot;:&quot;&quot;},{&quot;family&quot;:&quot;Rawel&quot;,&quot;given&quot;:&quot;Harshadrai M&quot;,&quot;parse-names&quot;:false,&quot;dropping-particle&quot;:&quot;&quot;,&quot;non-dropping-particle&quot;:&quot;&quot;},{&quot;family&quot;:&quot;Schreiner&quot;,&quot;given&quot;:&quot;Monika&quot;,&quot;parse-names&quot;:false,&quot;dropping-particle&quot;:&quot;&quot;,&quot;non-dropping-particle&quot;:&quot;&quot;},{&quot;family&quot;:&quot;Baldermann&quot;,&quot;given&quot;:&quot;Susanne&quot;,&quot;parse-names&quot;:false,&quot;dropping-particle&quot;:&quot;&quot;,&quot;non-dropping-particle&quot;:&quot;&quot;}],&quot;container-title&quot;:&quot;Frontiers in Plant Science&quot;,&quot;container-title-short&quot;:&quot;Front. Plant Sci.&quot;,&quot;DOI&quot;:&quot;10.3389/fpls.2018.00305&quot;,&quot;ISSN&quot;:&quot;1664-462X&quot;,&quot;URL&quot;:&quot;https://www.scopus.com/inward/record.uri?eid=2-s2.0-85045468340&amp;doi=10.3389%2Ffpls.2018.00305&amp;partnerID=40&amp;md5=b84d0364486c41d0d22a446cd4e2fab7&quot;,&quot;issued&quot;:{&quot;date-parts&quot;:[[2018,3,16]]},&quot;publisher-place&quot;:&quot;Leibniz Inst Vegetable &amp; Ornamental Crops, Grossbeeren, Germany&quot;,&quot;language&quot;:&quot;English&quot;,&quot;abstract&quot;:&quot;Large quantities of biological waste are generated at various steps within the food production chain and a great utilization potential for this solid biological waste exists apart from the current main usage for the feedstuff sector. It remains unclear how the usage of biological waste as compost modulates plant metabolites. We investigated the effect of biological waste of the processing of coffee, aronia, and hop added to soil on the plant metabolite profile by means of liquid chromatography in pak choi sprouts. Here we demonstrate that the solid biological waste composts induced specific changes in the metabolite profiles and the changes are depending on the type of the organic residues and its concentration in soil. The targeted analysis of selected plant metabolites, associated with health beneficial properties of the Brassicaceae family, revealed increased concentrations of carotenoids (up to 3.2-fold) and decreased amounts of glucosinolates (up to 4.7-fold) as well as phenolic compounds (up to 1.5-fold).&quot;,&quot;publisher&quot;:&quot;Frontiers Media S.A.&quot;,&quot;volume&quot;:&quot;9&quot;},&quot;isTemporary&quot;:false}]},{&quot;citationID&quot;:&quot;MENDELEY_CITATION_f6f8816a-af79-42ac-86d8-7c6796e9ff0e&quot;,&quot;properties&quot;:{&quot;noteIndex&quot;:0},&quot;isEdited&quot;:false,&quot;manualOverride&quot;:{&quot;isManuallyOverridden&quot;:false,&quot;citeprocText&quot;:&quot;[85]&quot;,&quot;manualOverrideText&quot;:&quot;&quot;},&quot;citationTag&quot;:&quot;MENDELEY_CITATION_v3_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&quot;,&quot;citationItems&quot;:[{&quot;id&quot;:&quot;b2d4e485-9f06-3091-a331-723722dacc31&quot;,&quot;itemData&quot;:{&quot;type&quot;:&quot;article-journal&quot;,&quot;id&quot;:&quot;b2d4e485-9f06-3091-a331-723722dacc31&quot;,&quot;title&quot;:&quot;New fruit waste-derived activated carbons of high adsorption performance towards metal, metalloid, and polymer species in multicomponent systems&quot;,&quot;author&quot;:[{&quot;family&quot;:&quot;Kukowska&quot;,&quot;given&quot;:&quot;Sylwia&quot;,&quot;parse-names&quot;:false,&quot;dropping-particle&quot;:&quot;&quot;,&quot;non-dropping-particle&quot;:&quot;&quot;},{&quot;family&quot;:&quot;Nowicki&quot;,&quot;given&quot;:&quot;Piotr&quot;,&quot;parse-names&quot;:false,&quot;dropping-particle&quot;:&quot;&quot;,&quot;non-dropping-particle&quot;:&quot;&quot;},{&quot;family&quot;:&quot;Szewczuk-Karpisz&quot;,&quot;given&quot;:&quot;Katarzyna&quot;,&quot;parse-names&quot;:false,&quot;dropping-particle&quot;:&quot;&quot;,&quot;non-dropping-particle&quot;:&quot;&quot;}],&quot;container-title&quot;:&quot;Scientific Reports&quot;,&quot;container-title-short&quot;:&quot;Sci. Rep.&quot;,&quot;DOI&quot;:&quot;10.1038/s41598-025-85409-0&quot;,&quot;ISSN&quot;:&quot;2045-2322&quot;,&quot;URL&quot;:&quot;https://www.nature.com/articles/s41598-025-85409-0&quot;,&quot;issued&quot;:{&quot;date-parts&quot;:[[2025,1,7]]},&quot;page&quot;:&quot;1082&quot;,&quot;abstract&quot;:&quot;&lt;p&gt; The main aim of the study was to develop new fruit waste-derived activated carbons of high adsorption performance towards metals, metalloids, and polymers by the use of carbon dioxide (CO &lt;sub&gt;2&lt;/sub&gt; )-consuming, microwave-assisted activation. The authors compared morphology, surface chemistry, textural parameters, and elemental composition of precursors (chokeberry seeds, black currant seeds, orange peels), as well as biochars (BCs) and activated carbons (ACs) obtained from them. The adsorption mechanisms of metals (copper, cadmium), metalloids (arsenic, selenium), and macromolecular compounds (bacterial exopolysaccharide, ionic polyacrylamides) on the surface of selected materials were investigated in one- and two-component systems. Consequently, the capacities of BCs and ACs prepared through direct/indirect physical activation, using conventional/microwave heating were determined. It was noted that microwave heating favoured surface development and thus enhanced adsorbent ability to bind ions or macromolecules. Direct biomass activation led to higher microporosity compared to indirect (two-stage) one, whilst CO &lt;sub&gt;2&lt;/sub&gt; -consuming activation increased aromaticity and hydrophobicity of the solids. In the two-component systems, polymers could favour metal/metalloid adsorption based on complexation phenomena. However, the most efficient and environmentally safe activated carbon turned out to be the one obtained from orange peels by microwave-assisted, direct activation at 800 °C in the CO &lt;sub&gt;2&lt;/sub&gt; atmosphere. &lt;/p&gt;&quot;,&quot;issue&quot;:&quot;1&quot;,&quot;volume&quot;:&quot;15&quot;},&quot;isTemporary&quot;:false}]},{&quot;citationID&quot;:&quot;MENDELEY_CITATION_aad2839b-73ac-42fa-aac3-b17e2ec6f560&quot;,&quot;properties&quot;:{&quot;noteIndex&quot;:0},&quot;isEdited&quot;:false,&quot;manualOverride&quot;:{&quot;isManuallyOverridden&quot;:false,&quot;citeprocText&quot;:&quot;[86]&quot;,&quot;manualOverrideText&quot;:&quot;&quot;},&quot;citationTag&quot;:&quot;MENDELEY_CITATION_v3_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&quot;,&quot;citationItems&quot;:[{&quot;id&quot;:&quot;6c2c03e5-4f18-3d0b-bf47-1424d0808db4&quot;,&quot;itemData&quot;:{&quot;type&quot;:&quot;article-journal&quot;,&quot;id&quot;:&quot;6c2c03e5-4f18-3d0b-bf47-1424d0808db4&quot;,&quot;title&quot;:&quot;The Effect of the Addition of Waste-Derived Biofillers on the Degradation of Ethylene–Norbornene (EN) Copolymers Under Laboratory Composting Conditions&quot;,&quot;author&quot;:[{&quot;family&quot;:&quot;Latos-Brozio&quot;,&quot;given&quot;:&quot;M&quot;,&quot;parse-names&quot;:false,&quot;dropping-particle&quot;:&quot;&quot;,&quot;non-dropping-particle&quot;:&quot;&quot;},{&quot;family&quot;:&quot;Bocianowski&quot;,&quot;given&quot;:&quot;M&quot;,&quot;parse-names&quot;:false,&quot;dropping-particle&quot;:&quot;&quot;,&quot;non-dropping-particle&quot;:&quot;&quot;},{&quot;family&quot;:&quot;Efenberger-Szmechtyk&quot;,&quot;given&quot;:&quot;M&quot;,&quot;parse-names&quot;:false,&quot;dropping-particle&quot;:&quot;&quot;,&quot;non-dropping-particle&quot;:&quot;&quot;},{&quot;family&quot;:&quot;Piotrowska&quot;,&quot;given&quot;:&quot;M&quot;,&quot;parse-names&quot;:false,&quot;dropping-particle&quot;:&quot;&quot;,&quot;non-dropping-particle&quot;:&quot;&quot;},{&quot;family&quot;:&quot;Masek&quot;,&quot;given&quot;:&quot;A&quot;,&quot;parse-names&quot;:false,&quot;dropping-particle&quot;:&quot;&quot;,&quot;non-dropping-particle&quot;:&quot;&quot;}],&quot;container-title&quot;:&quot;Polymers&quot;,&quot;container-title-short&quot;:&quot;Polymers (Basel).&quot;,&quot;DOI&quot;:&quot;10.3390/polym17111483&quot;,&quot;URL&quot;:&quot;https://www.scopus.com/inward/record.uri?eid=2-s2.0-105007765638&amp;doi=10.3390%2Fpolym17111483&amp;partnerID=40&amp;md5=89a580af4baf957e70c0735d1ec3a407&quot;,&quot;issued&quot;:{&quot;date-parts&quot;:[[2025]]},&quot;abstract&quot;:&quot;The objective of the present study was to investigate the potential effects of biofillers derived from fruit waste, a byproduct of the food-processing industry, on the degradation of ethylene–norbornene (EN) copolymers under the controlled conditions of laboratory composting. This manuscript provides a comprehensive analysis of the influence of waste biofillers on the biological degradation of EN-based materials, thereby filling a gap in the existing literature on the subject. The concept of this work encompasses the enhancement of the degradability of synthetic EN through the incorporation of bioadditives. Waste apple and chokeberry pomace were added to EN as biofillers in amounts of 5, 10, and 15 phr (parts per hundred rubber). The polymeric materials were composted for 3 and 6 months under laboratory conditions. We assessed the susceptibility of the samples to the growth of microorganisms, as well as the mass loss of the polymeric materials after composting. The findings indicated that the bioadditives increased the compostability of the materials, as evidenced by the elevated carbonyl indices observed for the samples containing biofillers. Furthermore, the elevated polar component of the surface energy exhibited by the samples containing biofillers suggested a heightened susceptibility to composting processes, attributable to their augmented hydrophilicity, in comparison to the reference EN. Fruit pomace is a promising additive for increasing the compostability of synthetic polymeric materials. © 2025 Elsevier B.V., All rights reserved.&quot;,&quot;issue&quot;:&quot;11&quot;,&quot;volume&quot;:&quot;17&quot;},&quot;isTemporary&quot;:false}]},{&quot;citationID&quot;:&quot;MENDELEY_CITATION_ef78a726-f890-4e3e-8e5f-ae3a4cf639e3&quot;,&quot;properties&quot;:{&quot;noteIndex&quot;:0},&quot;isEdited&quot;:false,&quot;manualOverride&quot;:{&quot;isManuallyOverridden&quot;:false,&quot;citeprocText&quot;:&quot;[87]&quot;,&quot;manualOverrideText&quot;:&quot;&quot;},&quot;citationTag&quot;:&quot;MENDELEY_CITATION_v3_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&quot;,&quot;citationItems&quot;:[{&quot;id&quot;:&quot;1ba4d4da-adff-3e97-830f-8b98bfae3ec9&quot;,&quot;itemData&quot;:{&quot;type&quot;:&quot;article-journal&quot;,&quot;id&quot;:&quot;1ba4d4da-adff-3e97-830f-8b98bfae3ec9&quot;,&quot;title&quot;:&quot;Integrated process design, techno-economic and environmental analysis of chokeberry pomace biorefineries: Phenolic compounds extraction with ethanol or energy production?&quot;,&quot;author&quot;:[{&quot;family&quot;:&quot;Agraso-Otero&quot;,&quot;given&quot;:&quot;A&quot;,&quot;parse-names&quot;:false,&quot;dropping-particle&quot;:&quot;&quot;,&quot;non-dropping-particle&quot;:&quot;&quot;},{&quot;family&quot;:&quot;Rebolledo-Leiva&quot;,&quot;given&quot;:&quot;R&quot;,&quot;parse-names&quot;:false,&quot;dropping-particle&quot;:&quot;&quot;,&quot;non-dropping-particle&quot;:&quot;&quot;},{&quot;family&quot;:&quot;Entrena-Barbero&quot;,&quot;given&quot;:&quot;E&quot;,&quot;parse-names&quot;:false,&quot;dropping-particle&quot;:&quot;&quot;,&quot;non-dropping-particle&quot;:&quot;&quot;},{&quot;family&quot;:&quot;González-García&quot;,&quot;given&quot;:&quot;S&quot;,&quot;parse-names&quot;:false,&quot;dropping-particle&quot;:&quot;&quot;,&quot;non-dropping-particle&quot;:&quot;&quot;}],&quot;container-title&quot;:&quot;Environmental Technology and Innovation&quot;,&quot;container-title-short&quot;:&quot;Environ. Technol. Innov.&quot;,&quot;DOI&quot;:&quot;10.1016/j.eti.2025.104165&quot;,&quot;URL&quot;:&quot;https://www.scopus.com/inward/record.uri?eid=2-s2.0-105001027883&amp;doi=10.1016%2Fj.eti.2025.104165&amp;partnerID=40&amp;md5=007b93f494b4bb078aede23f5e4a37c9&quot;,&quot;issued&quot;:{&quot;date-parts&quot;:[[2025]]},&quot;abstract&quot;:&quot;Learning how to transform by-products or waste from the food industry instead of sending them directly to landfill is key to reducing food waste and obtaining new value-added products from them. This study carries out the environmental and economic assessment of the valorisation of chokeberry pomace for the extraction of phenolic compounds in a multi-product and circular biorefinery. For this purpose, two scenarios were analysed: scenario A, the remaining part of the pomace is used to obtain bioethanol and a lignin-rich stream; and scenario B, it is used for bioenergy production. The Life Cycle Assessment methodology is used to determine the environmental critical points, following a cradle-to-gate approach and considering impact categories such as Global Warming, Freshwater Eutrophication or Fossil Resource Scarcity, among others. The results show that scenario B performs better in all the impact categories analysed compared to scenario A. In both cases the main hotspot is the generation of the steam needed in the biorefinery, followed by the emissions in the agricultural stage and the demand for chemicals in the plant. Furthermore, this document presents a techno-economic analysis to assess the economic feasibility of both scenarios and a sensitivity analysis to determine the profitability factors of the platform, considering the total capital investment, operating costs and indicators such as Net Present Value or Internal Rate of Return. The results show that the scenario analysed is not profitable at any of the scales studied, requiring to optimise the production yield or a reduction in the plant's operating costs. © 2025 Elsevier B.V., All rights reserved.&quot;,&quot;volume&quot;:&quot;38&quot;},&quot;isTemporary&quot;:false}]},{&quot;citationID&quot;:&quot;MENDELEY_CITATION_9cfb3c68-8747-48ad-a245-fc51c52a4e35&quot;,&quot;properties&quot;:{&quot;noteIndex&quot;:0},&quot;isEdited&quot;:false,&quot;manualOverride&quot;:{&quot;isManuallyOverridden&quot;:false,&quot;citeprocText&quot;:&quot;[88]&quot;,&quot;manualOverrideText&quot;:&quot;&quot;},&quot;citationTag&quot;:&quot;MENDELEY_CITATION_v3_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&quot;,&quot;citationItems&quot;:[{&quot;id&quot;:&quot;972dd93b-c3ac-33e4-abf1-142da49dfae4&quot;,&quot;itemData&quot;:{&quot;type&quot;:&quot;article-journal&quot;,&quot;id&quot;:&quot;972dd93b-c3ac-33e4-abf1-142da49dfae4&quot;,&quot;title&quot;:&quot;Development of Intelligent Colorimetric Indicator Film Based on Avocado Seed Starch and Chokeberry Pomace Extract for Visual Monitoring of Chicken Breast Meat Freshness&quot;,&quot;author&quot;:[{&quot;family&quot;:&quot;Anik&quot;,&quot;given&quot;:&quot;E&quot;,&quot;parse-names&quot;:false,&quot;dropping-particle&quot;:&quot;&quot;,&quot;non-dropping-particle&quot;:&quot;&quot;},{&quot;family&quot;:&quot;Okur&quot;,&quot;given&quot;:&quot;B&quot;,&quot;parse-names&quot;:false,&quot;dropping-particle&quot;:&quot;&quot;,&quot;non-dropping-particle&quot;:&quot;&quot;},{&quot;family&quot;:&quot;Vatansever&quot;,&quot;given&quot;:&quot;B&quot;,&quot;parse-names&quot;:false,&quot;dropping-particle&quot;:&quot;&quot;,&quot;non-dropping-particle&quot;:&quot;&quot;},{&quot;family&quot;:&quot;Asikkutlu&quot;,&quot;given&quot;:&quot;A G&quot;,&quot;parse-names&quot;:false,&quot;dropping-particle&quot;:&quot;&quot;,&quot;non-dropping-particle&quot;:&quot;&quot;},{&quot;family&quot;:&quot;Yildirim-Yalcin&quot;,&quot;given&quot;:&quot;M&quot;,&quot;parse-names&quot;:false,&quot;dropping-particle&quot;:&quot;&quot;,&quot;non-dropping-particle&quot;:&quot;&quot;},{&quot;family&quot;:&quot;Olcay&quot;,&quot;given&quot;:&quot;H S&quot;,&quot;parse-names&quot;:false,&quot;dropping-particle&quot;:&quot;&quot;,&quot;non-dropping-particle&quot;:&quot;&quot;},{&quot;family&quot;:&quot;Ceyhan&quot;,&quot;given&quot;:&quot;T&quot;,&quot;parse-names&quot;:false,&quot;dropping-particle&quot;:&quot;&quot;,&quot;non-dropping-particle&quot;:&quot;&quot;}],&quot;container-title&quot;:&quot;Starch/Staerke&quot;,&quot;DOI&quot;:&quot;10.1002/star.70174&quot;,&quot;URL&quot;:&quot;https://www.scopus.com/pages/publications/105029776078?origin=resultslist&quot;,&quot;issued&quot;:{&quot;date-parts&quot;:[[2026]]},&quot;abstract&quot;:&quot;In this study, a colorimetric indicator film was developed using avocado seed starch and anthocyanin extracts from chokeberry pomace in different amounts (2.5, 5.0, and 7.5% v/v). The physical, barrier, and mechanical properties of the films were determined. Adding the extract made the films thicker (0.063 ± 0.004–0.098 ± 0.009 mm) and increased their WVP values (0.86 ± 0.08–1.22 ± 0.02 g mm/m2 h kPa), but it reduced their water swelling (92.93 ± 8.20–52.51% ± 2.39%) and tensile strength (0.51 ± 0.02–0.27 ± 0.03 MPa) properties. The bioactive substance content and color values of the films also changed in relation to the extract concentration. The films were used in the packaging to detect the spoilage of chicken breast fillets visually. It was observed that the color of the films containing anthocyanin-rich chokeberry pomace extract changed due to the growth of microorganisms and pH changes in chicken meat. Consequently, this pH indicator film, exhibiting a discernible color shift visible to the unaided eye, holds promise for cost-effective food monitoring. © 2026 Wiley-VCH GmbH.&quot;,&quot;issue&quot;:&quot;2&quot;,&quot;volume&quot;:&quot;78&quot;,&quot;container-title-short&quot;:&quot;&quot;},&quot;isTemporary&quot;:false}]},{&quot;citationID&quot;:&quot;MENDELEY_CITATION_cbbe3a74-2927-4a67-9677-93d14a292832&quot;,&quot;properties&quot;:{&quot;noteIndex&quot;:0},&quot;isEdited&quot;:false,&quot;manualOverride&quot;:{&quot;isManuallyOverridden&quot;:false,&quot;citeprocText&quot;:&quot;[89, 90]&quot;,&quot;manualOverrideText&quot;:&quot;&quot;},&quot;citationTag&quot;:&quot;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&quot;,&quot;citationItems&quot;:[{&quot;id&quot;:&quot;f97735b3-9664-36fe-82d7-96cc06afdd04&quot;,&quot;itemData&quot;:{&quot;type&quot;:&quot;article-journal&quot;,&quot;id&quot;:&quot;f97735b3-9664-36fe-82d7-96cc06afdd04&quot;,&quot;title&quot;:&quot;Analysis of the Influence of Active Compounds Contained in Waste Bio-Fillers on the Biological Degradation Processes of Polylactide Compositions&quot;,&quot;author&quot;:[{&quot;family&quot;:&quot;Latos-Brozio&quot;,&quot;given&quot;:&quot;M&quot;,&quot;parse-names&quot;:false,&quot;dropping-particle&quot;:&quot;&quot;,&quot;non-dropping-particle&quot;:&quot;&quot;},{&quot;family&quot;:&quot;Wdowiak&quot;,&quot;given&quot;:&quot;A&quot;,&quot;parse-names&quot;:false,&quot;dropping-particle&quot;:&quot;&quot;,&quot;non-dropping-particle&quot;:&quot;&quot;},{&quot;family&quot;:&quot;Kowalczyk&quot;,&quot;given&quot;:&quot;W&quot;,&quot;parse-names&quot;:false,&quot;dropping-particle&quot;:&quot;&quot;,&quot;non-dropping-particle&quot;:&quot;&quot;},{&quot;family&quot;:&quot;Dusza&quot;,&quot;given&quot;:&quot;D&quot;,&quot;parse-names&quot;:false,&quot;dropping-particle&quot;:&quot;&quot;,&quot;non-dropping-particle&quot;:&quot;&quot;},{&quot;family&quot;:&quot;Efenberger-Szmechtyk&quot;,&quot;given&quot;:&quot;M&quot;,&quot;parse-names&quot;:false,&quot;dropping-particle&quot;:&quot;&quot;,&quot;non-dropping-particle&quot;:&quot;&quot;},{&quot;family&quot;:&quot;Piotrowska&quot;,&quot;given&quot;:&quot;M&quot;,&quot;parse-names&quot;:false,&quot;dropping-particle&quot;:&quot;&quot;,&quot;non-dropping-particle&quot;:&quot;&quot;},{&quot;family&quot;:&quot;Rosiak&quot;,&quot;given&quot;:&quot;A&quot;,&quot;parse-names&quot;:false,&quot;dropping-particle&quot;:&quot;&quot;,&quot;non-dropping-particle&quot;:&quot;&quot;},{&quot;family&quot;:&quot;Kałużna-Czaplińska&quot;,&quot;given&quot;:&quot;J&quot;,&quot;parse-names&quot;:false,&quot;dropping-particle&quot;:&quot;&quot;,&quot;non-dropping-particle&quot;:&quot;&quot;},{&quot;family&quot;:&quot;Masek&quot;,&quot;given&quot;:&quot;A&quot;,&quot;parse-names&quot;:false,&quot;dropping-particle&quot;:&quot;&quot;,&quot;non-dropping-particle&quot;:&quot;&quot;}],&quot;container-title&quot;:&quot;Journal of Natural Fibers&quot;,&quot;DOI&quot;:&quot;10.1080/15440478.2025.2551714&quot;,&quot;URL&quot;:&quot;https://www.scopus.com/pages/publications/105015536076?origin=resultslist&quot;,&quot;issued&quot;:{&quot;date-parts&quot;:[[2025]]},&quot;abstract&quot;:&quot;Fruit pomace, used as bio-fillers for polymeric materials, possesses compounds including polyphenols, showing antimicrobial and antioxidant properties. The aim of this study was to analyze the influence of active substances contained in bio-fillers (apple and chokeberry pomace) on biological degradation of polylactide (PLA) under laboratory composting and in a home composter. The scope of work included chromatographic analysis of the bio-fillers and investigation of changes in the physicochemical properties (color, FTIR spectroscopy, surface energy, mechanical properties) of PLA materials after composting. The chokeberry pomace extract had a more diverse polyphenol profile, including phenolic acids, flavonoids and tocopherols. The presence of polyphenols in chokeberry pomace was found to inhibit PLA biodegradation more effectively than the addition of apple pomace, as evidenced by reduced sample weight loss (maximum 6.9% for PLA/apple and 0.9% for PLA/chokeberry). Despite an initial delay in the initiation of the biodegradation processes of the samples, the pomace did not have a negative impact on PLA composting processes and the materials remained highly susceptible to this type of degradation. The research has provided new data on the effect of mixtures of bio-active compounds from bio-additives on the composting and can be helpful in optimizing the composition of compostable packaging bio-composites. © 2025 The Author(s). Published with license by Taylor &amp; Francis Group, LLC.&quot;,&quot;issue&quot;:&quot;1&quot;,&quot;volume&quot;:&quot;22&quot;,&quot;container-title-short&quot;:&quot;&quot;},&quot;isTemporary&quot;:false},{&quot;id&quot;:&quot;dfeb9efc-d508-3109-9979-43c6edb94a7d&quot;,&quot;itemData&quot;:{&quot;type&quot;:&quot;article-journal&quot;,&quot;id&quot;:&quot;dfeb9efc-d508-3109-9979-43c6edb94a7d&quot;,&quot;title&quot;:&quot;Valorization of Aronia melanocarpa Pomace: A Sustainable Source of Bioactive Compounds for Developing Colored Healthcare Textiles, Biomedical Hydrogels, and Green Corrosion Inhibitor&quot;,&quot;author&quot;:[{&quot;family&quot;:&quot;Ugrinović&quot;,&quot;given&quot;:&quot;V&quot;,&quot;parse-names&quot;:false,&quot;dropping-particle&quot;:&quot;&quot;,&quot;non-dropping-particle&quot;:&quot;&quot;},{&quot;family&quot;:&quot;Simović&quot;,&quot;given&quot;:&quot;A&quot;,&quot;parse-names&quot;:false,&quot;dropping-particle&quot;:&quot;&quot;,&quot;non-dropping-particle&quot;:&quot;&quot;},{&quot;family&quot;:&quot;Ćorović&quot;,&quot;given&quot;:&quot;M&quot;,&quot;parse-names&quot;:false,&quot;dropping-particle&quot;:&quot;&quot;,&quot;non-dropping-particle&quot;:&quot;&quot;},{&quot;family&quot;:&quot;Mihajlovski&quot;,&quot;given&quot;:&quot;K&quot;,&quot;parse-names&quot;:false,&quot;dropping-particle&quot;:&quot;&quot;,&quot;non-dropping-particle&quot;:&quot;&quot;},{&quot;family&quot;:&quot;Lađarević&quot;,&quot;given&quot;:&quot;J&quot;,&quot;parse-names&quot;:false,&quot;dropping-particle&quot;:&quot;&quot;,&quot;non-dropping-particle&quot;:&quot;&quot;},{&quot;family&quot;:&quot;Bajat&quot;,&quot;given&quot;:&quot;J&quot;,&quot;parse-names&quot;:false,&quot;dropping-particle&quot;:&quot;&quot;,&quot;non-dropping-particle&quot;:&quot;&quot;},{&quot;family&quot;:&quot;Ivanovska&quot;,&quot;given&quot;:&quot;A&quot;,&quot;parse-names&quot;:false,&quot;dropping-particle&quot;:&quot;&quot;,&quot;non-dropping-particle&quot;:&quot;&quot;}],&quot;container-title&quot;:&quot;Sustainable Chemistry&quot;,&quot;DOI&quot;:&quot;10.3390/suschem6040046&quot;,&quot;URL&quot;:&quot;https://www.scopus.com/pages/publications/105025760848?origin=resultslist&quot;,&quot;issued&quot;:{&quot;date-parts&quot;:[[2025]]},&quot;abstract&quot;:&quot;This interdisciplinary study explores the potential of bioactive compounds from Aronia melanocarpa pomace, a juice industry by-product. The ethanol extract of the pomace was analyzed using HPLC, revealing key polyphenolic acids and anthocyanins. The extract exhibited outstanding antioxidant activity (100% as measured by the ABTS assay and 98.23% as measured by the DPPH assay) and &gt;99% antibacterial efficacy against E. coli and S. aureus. This bioactive extract was utilized in a one-step process to dye and functionalize textiles (wool, silk, cellulose acetate, cotton, and viscose), with cotton and viscose suited for colored disposable bioactive textiles, particularly protective healthcare textiles, due to strong antioxidant (&gt;97% as measured by the ABTS assay and &gt;76% as measured by the DPPH assay) and antibacterial (&gt;75% for E. coli and &gt;80% for S. aureus) properties. The aronia pomace extract was also incorporated into newly synthesized starch/gelatin hydrogels with a compression modulus of 0.041–0.127 MPa and equilibrium swelling ratios of 3.33–4.26 g/g. Functionalized hydrogels demonstrated over 99% ABTS antioxidant activity, while the antibacterial efficacy against E. coli and S. aureus exceeded 70% and 97%, respectively. These properties, combined with the hydrogels’ ability to control the release of extract compounds, make them adequate for wound care applications. The extract’s effectiveness as a green inhibitor for carbon steel, with inhibition efficiency surpassing 94% at a concentration of aronia pomace extract of 100 ppm, was confirmed by electrochemical methods. Moreover, the extract predominantly retards the cathodic reaction. The current research represents the first exploration of alternative and green sustainable technologies for developing novel products based on aronia pomace extract. © 2025 by the authors.&quot;,&quot;issue&quot;:&quot;4&quot;,&quot;volume&quot;:&quot;6&quot;,&quot;container-title-short&quot;:&quot;&quot;},&quot;isTemporary&quot;:false}]},{&quot;citationID&quot;:&quot;MENDELEY_CITATION_edc0a427-8aae-4e6c-8fda-67e011c06a34&quot;,&quot;properties&quot;:{&quot;noteIndex&quot;:0},&quot;isEdited&quot;:false,&quot;manualOverride&quot;:{&quot;isManuallyOverridden&quot;:false,&quot;citeprocText&quot;:&quot;[90]&quot;,&quot;manualOverrideText&quot;:&quot;&quot;},&quot;citationTag&quot;:&quot;MENDELEY_CITATION_v3_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&quot;,&quot;citationItems&quot;:[{&quot;id&quot;:&quot;dfeb9efc-d508-3109-9979-43c6edb94a7d&quot;,&quot;itemData&quot;:{&quot;type&quot;:&quot;article-journal&quot;,&quot;id&quot;:&quot;dfeb9efc-d508-3109-9979-43c6edb94a7d&quot;,&quot;title&quot;:&quot;Valorization of Aronia melanocarpa Pomace: A Sustainable Source of Bioactive Compounds for Developing Colored Healthcare Textiles, Biomedical Hydrogels, and Green Corrosion Inhibitor&quot;,&quot;author&quot;:[{&quot;family&quot;:&quot;Ugrinović&quot;,&quot;given&quot;:&quot;V&quot;,&quot;parse-names&quot;:false,&quot;dropping-particle&quot;:&quot;&quot;,&quot;non-dropping-particle&quot;:&quot;&quot;},{&quot;family&quot;:&quot;Simović&quot;,&quot;given&quot;:&quot;A&quot;,&quot;parse-names&quot;:false,&quot;dropping-particle&quot;:&quot;&quot;,&quot;non-dropping-particle&quot;:&quot;&quot;},{&quot;family&quot;:&quot;Ćorović&quot;,&quot;given&quot;:&quot;M&quot;,&quot;parse-names&quot;:false,&quot;dropping-particle&quot;:&quot;&quot;,&quot;non-dropping-particle&quot;:&quot;&quot;},{&quot;family&quot;:&quot;Mihajlovski&quot;,&quot;given&quot;:&quot;K&quot;,&quot;parse-names&quot;:false,&quot;dropping-particle&quot;:&quot;&quot;,&quot;non-dropping-particle&quot;:&quot;&quot;},{&quot;family&quot;:&quot;Lađarević&quot;,&quot;given&quot;:&quot;J&quot;,&quot;parse-names&quot;:false,&quot;dropping-particle&quot;:&quot;&quot;,&quot;non-dropping-particle&quot;:&quot;&quot;},{&quot;family&quot;:&quot;Bajat&quot;,&quot;given&quot;:&quot;J&quot;,&quot;parse-names&quot;:false,&quot;dropping-particle&quot;:&quot;&quot;,&quot;non-dropping-particle&quot;:&quot;&quot;},{&quot;family&quot;:&quot;Ivanovska&quot;,&quot;given&quot;:&quot;A&quot;,&quot;parse-names&quot;:false,&quot;dropping-particle&quot;:&quot;&quot;,&quot;non-dropping-particle&quot;:&quot;&quot;}],&quot;container-title&quot;:&quot;Sustainable Chemistry&quot;,&quot;DOI&quot;:&quot;10.3390/suschem6040046&quot;,&quot;URL&quot;:&quot;https://www.scopus.com/pages/publications/105025760848?origin=resultslist&quot;,&quot;issued&quot;:{&quot;date-parts&quot;:[[2025]]},&quot;abstract&quot;:&quot;This interdisciplinary study explores the potential of bioactive compounds from Aronia melanocarpa pomace, a juice industry by-product. The ethanol extract of the pomace was analyzed using HPLC, revealing key polyphenolic acids and anthocyanins. The extract exhibited outstanding antioxidant activity (100% as measured by the ABTS assay and 98.23% as measured by the DPPH assay) and &gt;99% antibacterial efficacy against E. coli and S. aureus. This bioactive extract was utilized in a one-step process to dye and functionalize textiles (wool, silk, cellulose acetate, cotton, and viscose), with cotton and viscose suited for colored disposable bioactive textiles, particularly protective healthcare textiles, due to strong antioxidant (&gt;97% as measured by the ABTS assay and &gt;76% as measured by the DPPH assay) and antibacterial (&gt;75% for E. coli and &gt;80% for S. aureus) properties. The aronia pomace extract was also incorporated into newly synthesized starch/gelatin hydrogels with a compression modulus of 0.041–0.127 MPa and equilibrium swelling ratios of 3.33–4.26 g/g. Functionalized hydrogels demonstrated over 99% ABTS antioxidant activity, while the antibacterial efficacy against E. coli and S. aureus exceeded 70% and 97%, respectively. These properties, combined with the hydrogels’ ability to control the release of extract compounds, make them adequate for wound care applications. The extract’s effectiveness as a green inhibitor for carbon steel, with inhibition efficiency surpassing 94% at a concentration of aronia pomace extract of 100 ppm, was confirmed by electrochemical methods. Moreover, the extract predominantly retards the cathodic reaction. The current research represents the first exploration of alternative and green sustainable technologies for developing novel products based on aronia pomace extract. © 2025 by the authors.&quot;,&quot;issue&quot;:&quot;4&quot;,&quot;volume&quot;:&quot;6&quot;,&quot;container-title-short&quot;:&quot;&quot;},&quot;isTemporary&quot;:false}]}]"/>
    <we:property name="MENDELEY_CITATIONS_STYLE" value="{&quot;id&quot;:&quot;https://www.zotero.org/styles/waste-and-biomass-valorization&quot;,&quot;title&quot;:&quot;Waste and Biomass Valorization&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5D772-ABAF-4FE8-B683-0B2F3F280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8148</Words>
  <Characters>57688</Characters>
  <Application>Microsoft Office Word</Application>
  <DocSecurity>0</DocSecurity>
  <Lines>1177</Lines>
  <Paragraphs>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 Błaszczyk</dc:creator>
  <cp:keywords/>
  <dc:description/>
  <cp:lastModifiedBy>Alfred Błaszczyk</cp:lastModifiedBy>
  <cp:revision>3</cp:revision>
  <dcterms:created xsi:type="dcterms:W3CDTF">2026-08-31T13:26:00Z</dcterms:created>
  <dcterms:modified xsi:type="dcterms:W3CDTF">2026-08-31T13:27:00Z</dcterms:modified>
</cp:coreProperties>
</file>