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350C34" w14:textId="77777777" w:rsidR="000D75CC" w:rsidRPr="000D75CC" w:rsidRDefault="000D75CC" w:rsidP="000D75CC">
      <w:pPr>
        <w:spacing w:after="240" w:line="240" w:lineRule="auto"/>
        <w:rPr>
          <w:rFonts w:ascii="Times New Roman" w:eastAsia="Times New Roman" w:hAnsi="Times New Roman" w:cs="Times New Roman"/>
          <w:sz w:val="24"/>
          <w:szCs w:val="24"/>
          <w:lang w:eastAsia="de-DE"/>
        </w:rPr>
      </w:pPr>
    </w:p>
    <w:tbl>
      <w:tblPr>
        <w:tblW w:w="0" w:type="auto"/>
        <w:tblCellMar>
          <w:top w:w="15" w:type="dxa"/>
          <w:left w:w="15" w:type="dxa"/>
          <w:bottom w:w="15" w:type="dxa"/>
          <w:right w:w="15" w:type="dxa"/>
        </w:tblCellMar>
        <w:tblLook w:val="04A0" w:firstRow="1" w:lastRow="0" w:firstColumn="1" w:lastColumn="0" w:noHBand="0" w:noVBand="1"/>
      </w:tblPr>
      <w:tblGrid>
        <w:gridCol w:w="1913"/>
        <w:gridCol w:w="7139"/>
      </w:tblGrid>
      <w:tr w:rsidR="000D75CC" w:rsidRPr="000D75CC" w14:paraId="297DAB18" w14:textId="77777777" w:rsidTr="000D75C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22102A"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POPULATION</w:t>
            </w:r>
          </w:p>
          <w:p w14:paraId="08D2FCF8" w14:textId="77777777" w:rsidR="000D75CC" w:rsidRPr="000D75CC" w:rsidRDefault="000D75CC" w:rsidP="000D75CC">
            <w:pPr>
              <w:spacing w:after="240" w:line="240" w:lineRule="auto"/>
              <w:rPr>
                <w:rFonts w:ascii="Times New Roman" w:eastAsia="Times New Roman" w:hAnsi="Times New Roman" w:cs="Times New Roman"/>
                <w:sz w:val="24"/>
                <w:szCs w:val="24"/>
                <w:lang w:eastAsia="de-DE"/>
              </w:rPr>
            </w:pP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p>
          <w:p w14:paraId="213F642D"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INTERVENTION</w:t>
            </w:r>
          </w:p>
          <w:p w14:paraId="17F2E106" w14:textId="77777777" w:rsidR="000D75CC" w:rsidRPr="000D75CC" w:rsidRDefault="000D75CC" w:rsidP="000D75CC">
            <w:pPr>
              <w:spacing w:after="240" w:line="240" w:lineRule="auto"/>
              <w:rPr>
                <w:rFonts w:ascii="Times New Roman" w:eastAsia="Times New Roman" w:hAnsi="Times New Roman" w:cs="Times New Roman"/>
                <w:sz w:val="24"/>
                <w:szCs w:val="24"/>
                <w:lang w:eastAsia="de-DE"/>
              </w:rPr>
            </w:pP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p>
          <w:p w14:paraId="5BAF7261"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OUTCOME</w:t>
            </w:r>
          </w:p>
          <w:p w14:paraId="74C3CCDA" w14:textId="77777777" w:rsidR="000D75CC" w:rsidRPr="000D75CC" w:rsidRDefault="000D75CC" w:rsidP="000D75CC">
            <w:pPr>
              <w:spacing w:after="240" w:line="240" w:lineRule="auto"/>
              <w:rPr>
                <w:rFonts w:ascii="Times New Roman" w:eastAsia="Times New Roman" w:hAnsi="Times New Roman" w:cs="Times New Roman"/>
                <w:sz w:val="24"/>
                <w:szCs w:val="24"/>
                <w:lang w:eastAsia="de-DE"/>
              </w:rPr>
            </w:pP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p>
          <w:p w14:paraId="1696AA54"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SYMPTOMS</w:t>
            </w:r>
          </w:p>
          <w:p w14:paraId="2D1117FB" w14:textId="77777777" w:rsidR="000D75CC" w:rsidRPr="000D75CC" w:rsidRDefault="000D75CC" w:rsidP="000D75CC">
            <w:pPr>
              <w:spacing w:after="240" w:line="240" w:lineRule="auto"/>
              <w:rPr>
                <w:rFonts w:ascii="Times New Roman" w:eastAsia="Times New Roman" w:hAnsi="Times New Roman" w:cs="Times New Roman"/>
                <w:sz w:val="24"/>
                <w:szCs w:val="24"/>
                <w:lang w:eastAsia="de-DE"/>
              </w:rPr>
            </w:pP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r w:rsidRPr="000D75CC">
              <w:rPr>
                <w:rFonts w:ascii="Times New Roman" w:eastAsia="Times New Roman" w:hAnsi="Times New Roman" w:cs="Times New Roman"/>
                <w:sz w:val="24"/>
                <w:szCs w:val="24"/>
                <w:lang w:eastAsia="de-DE"/>
              </w:rPr>
              <w:br/>
            </w:r>
          </w:p>
          <w:p w14:paraId="03D1CC42"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STUDY TYPE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295ABD0" w14:textId="77777777" w:rsidR="000D75CC" w:rsidRPr="000D75CC" w:rsidRDefault="000D75CC" w:rsidP="000D75CC">
            <w:pPr>
              <w:spacing w:before="240"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000000"/>
                <w:sz w:val="20"/>
                <w:szCs w:val="20"/>
                <w:shd w:val="clear" w:color="auto" w:fill="FFFFFF"/>
                <w:lang w:eastAsia="de-DE"/>
              </w:rPr>
              <w:t>("post-concussion" OR “postconcussion” OR concussive OR "mild traumatic brain injury" OR "mTBI" OR concussion OR "head injury" OR "vestibular dysfunction" OR dizziness OR drowsiness OR sadness OR “pressure in head” OR sensitivity OR “neck pain” OR tenderness  OR “blurred vision*” OR migraine* OR headache OR migrainous OR “impaired vision” OR “ocular dysfunction” OR "cognitive fatigue" OR “mental fatigue” OR depression OR fear OR anxiety OR irritability OR fatigue OR insomnia OR sleep OR somnolence OR “confusion” OR “energy deficit”) AND (“adult*” OR “adults” OR “middle-aged” OR “middle-aged”)</w:t>
            </w:r>
          </w:p>
          <w:p w14:paraId="62ED0800"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AND</w:t>
            </w:r>
          </w:p>
          <w:p w14:paraId="3A58E61B"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000000"/>
                <w:sz w:val="20"/>
                <w:szCs w:val="20"/>
                <w:shd w:val="clear" w:color="auto" w:fill="FFFFFF"/>
                <w:lang w:eastAsia="de-DE"/>
              </w:rPr>
              <w:t>"dual-task" OR "dual task" OR "dual-tasking" OR "concurrent task" OR “coupled task"OR balance OR "divided attention" OR gait OR mobility OR “postural control” OR "simultaneous task" OR "motor-cognitive" OR "cognitive-motor" OR "cognitive task" OR "motor task" OR "dual task paradigm" OR "secondary task" OR "conflicting task" OR "task prioritisation" OR "inattentional blindness" OR “task complexity”</w:t>
            </w:r>
          </w:p>
          <w:p w14:paraId="7F80682E"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AND</w:t>
            </w:r>
          </w:p>
          <w:p w14:paraId="7C29ACC3"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000000"/>
                <w:sz w:val="20"/>
                <w:szCs w:val="20"/>
                <w:shd w:val="clear" w:color="auto" w:fill="FFFFFF"/>
                <w:lang w:eastAsia="de-DE"/>
              </w:rPr>
              <w:t>"functional performance" OR "mobility test" OR "balance test" OR "gait analysis"  OR "step length"  OR "cadence"  OR "step count"  ORr "step width"  OR "stance time"  OR "swing time"  OR "single support time"  OR "stride time"  OR "stride width"  OR "stride length"  OR "gait line"  OR "maximum force forefoot"  OR "maximum force midfoot"  OR “maximum force heel”  OR “double support time”  OR “gait speed”  OR “stride speed”  OR “motion”  OR “movement”  OR “motor$”  OR “locomotion”  OR “walking”  OR “balance”  OR “posture” OR "postural control" OR “postural sway” OR “sway velocity” OR “entropy” OR “displacement” OR“cognitive”  OR “neurocognitive”  OR “cognition$”  OR “executive”  OR “processing”  OR “spatial”  OR “visuospatial”  OR “memory”  OR “reaction$”  OR “speed” OR  “decision-making” OR “mental” OR “attention” OR “cognitive-motor” OR “motor-cognitive” OR “reaction” OR “planning” OR inhibition</w:t>
            </w:r>
          </w:p>
          <w:p w14:paraId="65D59F03"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AND</w:t>
            </w:r>
          </w:p>
          <w:p w14:paraId="4F421EC4"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000000"/>
                <w:sz w:val="20"/>
                <w:szCs w:val="20"/>
                <w:shd w:val="clear" w:color="auto" w:fill="FFFFFF"/>
                <w:lang w:eastAsia="de-DE"/>
              </w:rPr>
              <w:t>"vestibular dysfunction" OR dizziness OR drowsiness OR sadness OR “pressure in head” OR sensitivity OR “neck pain” OR tenderness  OR “blurred vision*” OR migraine* OR headache OR migrainous OR “impaired vision” OR “ocular dysfunction” OR "cognitive fatigue" OR “mental fatigue” OR depression OR fear OR anxiety OR irritability OR fatigue OR insomnia OR sleep OR somnolence OR “confusion” OR “energy deficit”</w:t>
            </w:r>
          </w:p>
          <w:p w14:paraId="36A31587"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AND</w:t>
            </w:r>
            <w:r w:rsidRPr="000D75CC">
              <w:rPr>
                <w:rFonts w:ascii="Arial" w:eastAsia="Times New Roman" w:hAnsi="Arial" w:cs="Arial"/>
                <w:color w:val="212529"/>
                <w:sz w:val="23"/>
                <w:szCs w:val="23"/>
                <w:lang w:eastAsia="de-DE"/>
              </w:rPr>
              <w:br/>
            </w:r>
            <w:r w:rsidRPr="000D75CC">
              <w:rPr>
                <w:rFonts w:ascii="Arial" w:eastAsia="Times New Roman" w:hAnsi="Arial" w:cs="Arial"/>
                <w:color w:val="000000"/>
                <w:sz w:val="20"/>
                <w:szCs w:val="20"/>
                <w:shd w:val="clear" w:color="auto" w:fill="FFFFFF"/>
                <w:lang w:eastAsia="de-DE"/>
              </w:rPr>
              <w:t>"Quantitative study" OR "Mixed-methods study" OR "Cross-sectional study" OR "Cohort study" OR "Case-control study" OR "Observational study" OR “intervention study” OR “randomized controlled trial” OR “non-randomized study”</w:t>
            </w:r>
          </w:p>
        </w:tc>
      </w:tr>
    </w:tbl>
    <w:p w14:paraId="55198365" w14:textId="77777777" w:rsidR="000D75CC" w:rsidRPr="000D75CC" w:rsidRDefault="000D75CC" w:rsidP="000D75CC">
      <w:pPr>
        <w:spacing w:after="0" w:line="240" w:lineRule="auto"/>
        <w:rPr>
          <w:rFonts w:ascii="Times New Roman" w:eastAsia="Times New Roman" w:hAnsi="Times New Roman" w:cs="Times New Roman"/>
          <w:sz w:val="24"/>
          <w:szCs w:val="24"/>
          <w:lang w:eastAsia="de-DE"/>
        </w:rPr>
      </w:pPr>
    </w:p>
    <w:p w14:paraId="4ED2A510"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Resume</w:t>
      </w:r>
    </w:p>
    <w:p w14:paraId="02133BD2"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Population/Setting </w:t>
      </w:r>
    </w:p>
    <w:p w14:paraId="36EA9512"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Persistent Concussion</w:t>
      </w:r>
    </w:p>
    <w:p w14:paraId="6065ACB4"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Symptoms associated with Concussion</w:t>
      </w:r>
    </w:p>
    <w:p w14:paraId="379F6C14"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Intervention</w:t>
      </w:r>
    </w:p>
    <w:p w14:paraId="7A020A50"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lastRenderedPageBreak/>
        <w:t>• Dual tasks</w:t>
      </w:r>
    </w:p>
    <w:p w14:paraId="3B52911B"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Outcome</w:t>
      </w:r>
    </w:p>
    <w:p w14:paraId="69957DF7"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Gait parameters</w:t>
      </w:r>
    </w:p>
    <w:p w14:paraId="270E5FAC"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balance parameters</w:t>
      </w:r>
    </w:p>
    <w:p w14:paraId="6D791562"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Functional Motors tasks performance and precision</w:t>
      </w:r>
    </w:p>
    <w:p w14:paraId="593650E1"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Study Type </w:t>
      </w:r>
    </w:p>
    <w:p w14:paraId="13C9A062"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RCT</w:t>
      </w:r>
    </w:p>
    <w:p w14:paraId="391A7E82"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Cohort Studies</w:t>
      </w:r>
    </w:p>
    <w:p w14:paraId="48740FD3"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Observational Studies</w:t>
      </w:r>
    </w:p>
    <w:p w14:paraId="27900040" w14:textId="77777777" w:rsidR="000D75CC" w:rsidRPr="000D75CC" w:rsidRDefault="000D75CC" w:rsidP="000D75CC">
      <w:pPr>
        <w:spacing w:after="120" w:line="240" w:lineRule="auto"/>
        <w:rPr>
          <w:rFonts w:ascii="Times New Roman" w:eastAsia="Times New Roman" w:hAnsi="Times New Roman" w:cs="Times New Roman"/>
          <w:sz w:val="24"/>
          <w:szCs w:val="24"/>
          <w:lang w:eastAsia="de-DE"/>
        </w:rPr>
      </w:pPr>
      <w:r w:rsidRPr="000D75CC">
        <w:rPr>
          <w:rFonts w:ascii="Arial" w:eastAsia="Times New Roman" w:hAnsi="Arial" w:cs="Arial"/>
          <w:color w:val="212529"/>
          <w:sz w:val="23"/>
          <w:szCs w:val="23"/>
          <w:lang w:eastAsia="de-DE"/>
        </w:rPr>
        <w:t>• Experimental Studies• Intervention Studies</w:t>
      </w:r>
    </w:p>
    <w:p w14:paraId="19668DE9" w14:textId="77777777" w:rsidR="00A97A53" w:rsidRDefault="00A97A53"/>
    <w:sectPr w:rsidR="00A97A5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6A09"/>
    <w:rsid w:val="000D75CC"/>
    <w:rsid w:val="005E6A09"/>
    <w:rsid w:val="00A97A5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5FC4BA-A3EC-4C5C-A01B-02581BDDC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0D75CC"/>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6553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405</Words>
  <Characters>2558</Characters>
  <Application>Microsoft Office Word</Application>
  <DocSecurity>0</DocSecurity>
  <Lines>21</Lines>
  <Paragraphs>5</Paragraphs>
  <ScaleCrop>false</ScaleCrop>
  <Company/>
  <LinksUpToDate>false</LinksUpToDate>
  <CharactersWithSpaces>2958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Büchel, Daniel</dc:creator>
  <cp:keywords/>
  <dc:description/>
  <cp:lastModifiedBy>Büchel, Daniel</cp:lastModifiedBy>
  <cp:revision>2</cp:revision>
  <dcterms:created xsi:type="dcterms:W3CDTF">2025-06-12T07:13:00Z</dcterms:created>
  <dcterms:modified xsi:type="dcterms:W3CDTF">2025-06-12T07:13:00Z</dcterms:modified>
</cp:coreProperties>
</file>