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3A3608" w14:textId="77777777" w:rsidR="0059236F" w:rsidRDefault="0059236F" w:rsidP="0059236F">
      <w:pPr>
        <w:rPr>
          <w:sz w:val="24"/>
          <w:szCs w:val="24"/>
        </w:rPr>
      </w:pPr>
      <w:r>
        <w:rPr>
          <w:sz w:val="24"/>
          <w:szCs w:val="24"/>
        </w:rPr>
        <w:t xml:space="preserve">Supplement Table 1. Estimated detectable percent differences between those with and </w:t>
      </w:r>
      <w:proofErr w:type="gramStart"/>
      <w:r>
        <w:rPr>
          <w:sz w:val="24"/>
          <w:szCs w:val="24"/>
        </w:rPr>
        <w:t>without each comorbidity</w:t>
      </w:r>
      <w:proofErr w:type="gramEnd"/>
      <w:r>
        <w:rPr>
          <w:sz w:val="24"/>
          <w:szCs w:val="24"/>
        </w:rPr>
        <w:t>.</w:t>
      </w:r>
    </w:p>
    <w:p w14:paraId="4E37B5AF" w14:textId="77777777" w:rsidR="00CE4EB6" w:rsidRDefault="00CE4EB6" w:rsidP="0059236F">
      <w:pPr>
        <w:rPr>
          <w:sz w:val="24"/>
          <w:szCs w:val="24"/>
        </w:rPr>
      </w:pPr>
    </w:p>
    <w:p w14:paraId="4A41E02D" w14:textId="77777777" w:rsidR="0059236F" w:rsidRDefault="0059236F" w:rsidP="0059236F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BMD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Fig 1A</w:t>
      </w:r>
      <w:r>
        <w:rPr>
          <w:rFonts w:ascii="Times New Roman" w:hAnsi="Times New Roman" w:hint="eastAsia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80"/>
        <w:gridCol w:w="1481"/>
        <w:gridCol w:w="1480"/>
        <w:gridCol w:w="1481"/>
      </w:tblGrid>
      <w:tr w:rsidR="0059236F" w14:paraId="25115B52" w14:textId="77777777" w:rsidTr="00E73C5A">
        <w:trPr>
          <w:jc w:val="center"/>
        </w:trPr>
        <w:tc>
          <w:tcPr>
            <w:tcW w:w="1480" w:type="dxa"/>
          </w:tcPr>
          <w:p w14:paraId="5C4203E0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14:paraId="6B9B86EF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 w:rsidRPr="00A10297">
              <w:rPr>
                <w:rFonts w:ascii="Times New Roman" w:hAnsi="Times New Roman"/>
              </w:rPr>
              <w:t>Diabetes</w:t>
            </w:r>
          </w:p>
        </w:tc>
        <w:tc>
          <w:tcPr>
            <w:tcW w:w="1480" w:type="dxa"/>
          </w:tcPr>
          <w:p w14:paraId="48946181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 w:rsidRPr="00A10297">
              <w:rPr>
                <w:rFonts w:ascii="Times New Roman" w:hAnsi="Times New Roman"/>
              </w:rPr>
              <w:t>Hypertension</w:t>
            </w:r>
          </w:p>
        </w:tc>
        <w:tc>
          <w:tcPr>
            <w:tcW w:w="1481" w:type="dxa"/>
          </w:tcPr>
          <w:p w14:paraId="7F6D743E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 w:rsidRPr="00A10297">
              <w:rPr>
                <w:rFonts w:ascii="Times New Roman" w:hAnsi="Times New Roman"/>
              </w:rPr>
              <w:t>Dyslipidemia</w:t>
            </w:r>
          </w:p>
        </w:tc>
      </w:tr>
      <w:tr w:rsidR="0059236F" w14:paraId="38C93E4E" w14:textId="77777777" w:rsidTr="00E73C5A">
        <w:trPr>
          <w:jc w:val="center"/>
        </w:trPr>
        <w:tc>
          <w:tcPr>
            <w:tcW w:w="1480" w:type="dxa"/>
          </w:tcPr>
          <w:p w14:paraId="25E928BD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7CCCAD3A" w14:textId="77777777" w:rsidR="0059236F" w:rsidRPr="00A10297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2.3</w:t>
            </w:r>
          </w:p>
        </w:tc>
        <w:tc>
          <w:tcPr>
            <w:tcW w:w="1480" w:type="dxa"/>
          </w:tcPr>
          <w:p w14:paraId="531E90B7" w14:textId="77777777" w:rsidR="0059236F" w:rsidRPr="00A10297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1.2</w:t>
            </w:r>
          </w:p>
        </w:tc>
        <w:tc>
          <w:tcPr>
            <w:tcW w:w="1481" w:type="dxa"/>
          </w:tcPr>
          <w:p w14:paraId="56A2A60E" w14:textId="77777777" w:rsidR="0059236F" w:rsidRPr="00A10297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1.1</w:t>
            </w:r>
          </w:p>
        </w:tc>
      </w:tr>
    </w:tbl>
    <w:p w14:paraId="1B67FA4C" w14:textId="77777777" w:rsidR="0059236F" w:rsidRDefault="0059236F" w:rsidP="0059236F">
      <w:pPr>
        <w:jc w:val="center"/>
        <w:rPr>
          <w:rFonts w:ascii="Times New Roman" w:hAnsi="Times New Roman"/>
        </w:rPr>
      </w:pPr>
    </w:p>
    <w:p w14:paraId="7EFA05C7" w14:textId="77777777" w:rsidR="0059236F" w:rsidRDefault="0059236F" w:rsidP="0059236F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BMD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Fig 1B</w:t>
      </w:r>
      <w:r>
        <w:rPr>
          <w:rFonts w:ascii="Times New Roman" w:hAnsi="Times New Roman" w:hint="eastAsia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80"/>
        <w:gridCol w:w="1481"/>
        <w:gridCol w:w="1480"/>
        <w:gridCol w:w="1481"/>
      </w:tblGrid>
      <w:tr w:rsidR="0059236F" w14:paraId="49234FBE" w14:textId="77777777" w:rsidTr="00E73C5A">
        <w:trPr>
          <w:jc w:val="center"/>
        </w:trPr>
        <w:tc>
          <w:tcPr>
            <w:tcW w:w="1480" w:type="dxa"/>
          </w:tcPr>
          <w:p w14:paraId="58BCB122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14:paraId="59E43958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</w:t>
            </w:r>
          </w:p>
        </w:tc>
        <w:tc>
          <w:tcPr>
            <w:tcW w:w="1480" w:type="dxa"/>
          </w:tcPr>
          <w:p w14:paraId="2378D690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</w:t>
            </w:r>
          </w:p>
        </w:tc>
        <w:tc>
          <w:tcPr>
            <w:tcW w:w="1481" w:type="dxa"/>
          </w:tcPr>
          <w:p w14:paraId="6DCC13DF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</w:t>
            </w:r>
          </w:p>
        </w:tc>
      </w:tr>
      <w:tr w:rsidR="0059236F" w14:paraId="13E484C0" w14:textId="77777777" w:rsidTr="00E73C5A">
        <w:trPr>
          <w:jc w:val="center"/>
        </w:trPr>
        <w:tc>
          <w:tcPr>
            <w:tcW w:w="1480" w:type="dxa"/>
          </w:tcPr>
          <w:p w14:paraId="6AB6FE11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093DCE69" w14:textId="77777777" w:rsidR="0059236F" w:rsidRPr="00A10297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1.2</w:t>
            </w:r>
          </w:p>
        </w:tc>
        <w:tc>
          <w:tcPr>
            <w:tcW w:w="1480" w:type="dxa"/>
          </w:tcPr>
          <w:p w14:paraId="23244BC4" w14:textId="77777777" w:rsidR="0059236F" w:rsidRPr="00A10297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1.5</w:t>
            </w:r>
          </w:p>
        </w:tc>
        <w:tc>
          <w:tcPr>
            <w:tcW w:w="1481" w:type="dxa"/>
          </w:tcPr>
          <w:p w14:paraId="427B6BD4" w14:textId="77777777" w:rsidR="0059236F" w:rsidRPr="00A10297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5.4</w:t>
            </w:r>
          </w:p>
        </w:tc>
      </w:tr>
    </w:tbl>
    <w:p w14:paraId="40C58055" w14:textId="77777777" w:rsidR="0059236F" w:rsidRDefault="0059236F" w:rsidP="0059236F">
      <w:pPr>
        <w:jc w:val="center"/>
        <w:rPr>
          <w:rFonts w:ascii="Times New Roman" w:hAnsi="Times New Roman"/>
        </w:rPr>
      </w:pPr>
    </w:p>
    <w:p w14:paraId="73D91AC3" w14:textId="77777777" w:rsidR="0059236F" w:rsidRDefault="0059236F" w:rsidP="0059236F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BMD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Fig. 2A</w:t>
      </w:r>
      <w:r>
        <w:rPr>
          <w:rFonts w:ascii="Times New Roman" w:hAnsi="Times New Roman" w:hint="eastAsia"/>
        </w:rPr>
        <w:t>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80"/>
        <w:gridCol w:w="1481"/>
      </w:tblGrid>
      <w:tr w:rsidR="0059236F" w14:paraId="3EEB5838" w14:textId="77777777" w:rsidTr="00E73C5A">
        <w:trPr>
          <w:jc w:val="center"/>
        </w:trPr>
        <w:tc>
          <w:tcPr>
            <w:tcW w:w="1480" w:type="dxa"/>
          </w:tcPr>
          <w:p w14:paraId="6AE49B88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14:paraId="5F2F9170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 w:rsidRPr="00A10297">
              <w:rPr>
                <w:rFonts w:ascii="Times New Roman" w:hAnsi="Times New Roman"/>
              </w:rPr>
              <w:t>Diabetes</w:t>
            </w:r>
          </w:p>
        </w:tc>
      </w:tr>
      <w:tr w:rsidR="0059236F" w14:paraId="45C098C2" w14:textId="77777777" w:rsidTr="00E73C5A">
        <w:trPr>
          <w:jc w:val="center"/>
        </w:trPr>
        <w:tc>
          <w:tcPr>
            <w:tcW w:w="1480" w:type="dxa"/>
          </w:tcPr>
          <w:p w14:paraId="65A430B6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66EDA42F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1.9</w:t>
            </w:r>
          </w:p>
        </w:tc>
      </w:tr>
      <w:tr w:rsidR="0059236F" w14:paraId="2BF58E59" w14:textId="77777777" w:rsidTr="00E73C5A">
        <w:trPr>
          <w:jc w:val="center"/>
        </w:trPr>
        <w:tc>
          <w:tcPr>
            <w:tcW w:w="1480" w:type="dxa"/>
          </w:tcPr>
          <w:p w14:paraId="08B123B8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24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0EB40A23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1.9</w:t>
            </w:r>
          </w:p>
        </w:tc>
      </w:tr>
      <w:tr w:rsidR="0059236F" w14:paraId="7CE1F8BD" w14:textId="77777777" w:rsidTr="00E73C5A">
        <w:trPr>
          <w:jc w:val="center"/>
        </w:trPr>
        <w:tc>
          <w:tcPr>
            <w:tcW w:w="1480" w:type="dxa"/>
          </w:tcPr>
          <w:p w14:paraId="0662B790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36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1428D0E1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2.0</w:t>
            </w:r>
          </w:p>
        </w:tc>
      </w:tr>
      <w:tr w:rsidR="0059236F" w14:paraId="085BA4DC" w14:textId="77777777" w:rsidTr="00E73C5A">
        <w:trPr>
          <w:jc w:val="center"/>
        </w:trPr>
        <w:tc>
          <w:tcPr>
            <w:tcW w:w="1480" w:type="dxa"/>
          </w:tcPr>
          <w:p w14:paraId="041062ED" w14:textId="77777777" w:rsidR="0059236F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03AFBFBF" w14:textId="77777777" w:rsidR="0059236F" w:rsidRPr="00A10297" w:rsidRDefault="0059236F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2.3</w:t>
            </w:r>
          </w:p>
        </w:tc>
      </w:tr>
    </w:tbl>
    <w:p w14:paraId="3ED02E50" w14:textId="77777777" w:rsidR="00361EF9" w:rsidRDefault="00361EF9"/>
    <w:p w14:paraId="7DD97F42" w14:textId="77777777" w:rsidR="001D6875" w:rsidRDefault="001D6875"/>
    <w:p w14:paraId="7AA4CE63" w14:textId="77777777" w:rsidR="001D6875" w:rsidRDefault="001D6875" w:rsidP="001D6875">
      <w:pPr>
        <w:jc w:val="center"/>
        <w:rPr>
          <w:rFonts w:ascii="Times New Roman" w:hAnsi="Times New Roman"/>
        </w:rPr>
      </w:pPr>
      <w:r>
        <w:rPr>
          <w:rFonts w:ascii="Times New Roman" w:hAnsi="Times New Roman" w:hint="eastAsia"/>
        </w:rPr>
        <w:t>NTX</w:t>
      </w:r>
      <w:r>
        <w:rPr>
          <w:rFonts w:ascii="Times New Roman" w:hAnsi="Times New Roman" w:hint="eastAsia"/>
        </w:rPr>
        <w:t>（</w:t>
      </w:r>
      <w:r>
        <w:rPr>
          <w:rFonts w:ascii="Times New Roman" w:hAnsi="Times New Roman" w:hint="eastAsia"/>
        </w:rPr>
        <w:t>Fig. 2B</w:t>
      </w:r>
      <w:r>
        <w:rPr>
          <w:rFonts w:ascii="Times New Roman" w:hAnsi="Times New Roman" w:hint="eastAsia"/>
        </w:rPr>
        <w:t>）</w:t>
      </w:r>
      <w:bookmarkStart w:id="0" w:name="_GoBack"/>
      <w:bookmarkEnd w:id="0"/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80"/>
        <w:gridCol w:w="1481"/>
      </w:tblGrid>
      <w:tr w:rsidR="001D6875" w14:paraId="5AAF9C4C" w14:textId="77777777" w:rsidTr="00E73C5A">
        <w:trPr>
          <w:jc w:val="center"/>
        </w:trPr>
        <w:tc>
          <w:tcPr>
            <w:tcW w:w="1480" w:type="dxa"/>
          </w:tcPr>
          <w:p w14:paraId="1F8EA8CC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1" w:type="dxa"/>
          </w:tcPr>
          <w:p w14:paraId="3EEE6543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 w:rsidRPr="00A10297">
              <w:rPr>
                <w:rFonts w:ascii="Times New Roman" w:hAnsi="Times New Roman"/>
              </w:rPr>
              <w:t>Diabetes</w:t>
            </w:r>
          </w:p>
        </w:tc>
      </w:tr>
      <w:tr w:rsidR="001D6875" w14:paraId="1E62D8C4" w14:textId="77777777" w:rsidTr="00E73C5A">
        <w:trPr>
          <w:jc w:val="center"/>
        </w:trPr>
        <w:tc>
          <w:tcPr>
            <w:tcW w:w="1480" w:type="dxa"/>
          </w:tcPr>
          <w:p w14:paraId="1E0BEB19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0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4A46EF9B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8.3</w:t>
            </w:r>
          </w:p>
        </w:tc>
      </w:tr>
      <w:tr w:rsidR="001D6875" w14:paraId="05C7486A" w14:textId="77777777" w:rsidTr="00E73C5A">
        <w:trPr>
          <w:jc w:val="center"/>
        </w:trPr>
        <w:tc>
          <w:tcPr>
            <w:tcW w:w="1480" w:type="dxa"/>
          </w:tcPr>
          <w:p w14:paraId="5122874E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12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34ADACB4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5.2</w:t>
            </w:r>
          </w:p>
        </w:tc>
      </w:tr>
      <w:tr w:rsidR="001D6875" w14:paraId="0E785D4E" w14:textId="77777777" w:rsidTr="00E73C5A">
        <w:trPr>
          <w:jc w:val="center"/>
        </w:trPr>
        <w:tc>
          <w:tcPr>
            <w:tcW w:w="1480" w:type="dxa"/>
          </w:tcPr>
          <w:p w14:paraId="4931C7E0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24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15CDAD27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5.2</w:t>
            </w:r>
          </w:p>
        </w:tc>
      </w:tr>
      <w:tr w:rsidR="001D6875" w14:paraId="19F066F4" w14:textId="77777777" w:rsidTr="00E73C5A">
        <w:trPr>
          <w:jc w:val="center"/>
        </w:trPr>
        <w:tc>
          <w:tcPr>
            <w:tcW w:w="1480" w:type="dxa"/>
          </w:tcPr>
          <w:p w14:paraId="3AA02C4A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36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2DCFDA24" w14:textId="77777777" w:rsidR="001D6875" w:rsidRPr="00A10297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5.0</w:t>
            </w:r>
          </w:p>
        </w:tc>
      </w:tr>
      <w:tr w:rsidR="001D6875" w14:paraId="0F225D3A" w14:textId="77777777" w:rsidTr="00E73C5A">
        <w:trPr>
          <w:jc w:val="center"/>
        </w:trPr>
        <w:tc>
          <w:tcPr>
            <w:tcW w:w="1480" w:type="dxa"/>
          </w:tcPr>
          <w:p w14:paraId="36AA6A3F" w14:textId="77777777" w:rsidR="001D6875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48</w:t>
            </w:r>
            <w:r>
              <w:rPr>
                <w:rFonts w:ascii="Times New Roman" w:hAnsi="Times New Roman"/>
              </w:rPr>
              <w:t xml:space="preserve"> wk</w:t>
            </w:r>
          </w:p>
        </w:tc>
        <w:tc>
          <w:tcPr>
            <w:tcW w:w="1481" w:type="dxa"/>
          </w:tcPr>
          <w:p w14:paraId="42BAB0ED" w14:textId="77777777" w:rsidR="001D6875" w:rsidRPr="00A10297" w:rsidRDefault="001D6875" w:rsidP="00E73C5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hint="eastAsia"/>
              </w:rPr>
              <w:t>5.1</w:t>
            </w:r>
          </w:p>
        </w:tc>
      </w:tr>
    </w:tbl>
    <w:p w14:paraId="1BF3FFB0" w14:textId="77777777" w:rsidR="001D6875" w:rsidRDefault="001D6875"/>
    <w:sectPr w:rsidR="001D6875" w:rsidSect="00E8296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6F"/>
    <w:rsid w:val="001D6875"/>
    <w:rsid w:val="00361EF9"/>
    <w:rsid w:val="0059236F"/>
    <w:rsid w:val="00CE4EB6"/>
    <w:rsid w:val="00E8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A8852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ＭＳ Ｐゴシック" w:hAnsi="Times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236F"/>
    <w:rPr>
      <w:rFonts w:ascii="Century" w:eastAsia="ＭＳ 明朝" w:hAnsi="Century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ＭＳ Ｐゴシック" w:hAnsi="Times" w:cs="Times New Roman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3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236F"/>
    <w:rPr>
      <w:rFonts w:ascii="Century" w:eastAsia="ＭＳ 明朝" w:hAnsi="Century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Macintosh Word</Application>
  <DocSecurity>0</DocSecurity>
  <Lines>2</Lines>
  <Paragraphs>1</Paragraphs>
  <ScaleCrop>false</ScaleCrop>
  <Company>帝京大学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 大輔</dc:creator>
  <cp:keywords/>
  <dc:description/>
  <cp:lastModifiedBy>井上 大輔</cp:lastModifiedBy>
  <cp:revision>3</cp:revision>
  <dcterms:created xsi:type="dcterms:W3CDTF">2015-09-22T12:59:00Z</dcterms:created>
  <dcterms:modified xsi:type="dcterms:W3CDTF">2015-09-22T13:06:00Z</dcterms:modified>
</cp:coreProperties>
</file>