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D2" w:rsidRPr="006B144E" w:rsidRDefault="00433BA3" w:rsidP="00990F6D">
      <w:pPr>
        <w:rPr>
          <w:lang w:val="en-GB"/>
        </w:rPr>
      </w:pPr>
      <w:proofErr w:type="gramStart"/>
      <w:r w:rsidRPr="00645AC7">
        <w:rPr>
          <w:b/>
          <w:lang w:val="en-GB"/>
        </w:rPr>
        <w:t>Supplementary table 2</w:t>
      </w:r>
      <w:r w:rsidR="00516FDA" w:rsidRPr="00645AC7">
        <w:rPr>
          <w:b/>
          <w:lang w:val="en-GB"/>
        </w:rPr>
        <w:t>.</w:t>
      </w:r>
      <w:proofErr w:type="gramEnd"/>
      <w:r w:rsidR="00990F6D" w:rsidRPr="00645AC7">
        <w:rPr>
          <w:b/>
          <w:lang w:val="en-GB"/>
        </w:rPr>
        <w:t xml:space="preserve"> </w:t>
      </w:r>
      <w:proofErr w:type="gramStart"/>
      <w:r w:rsidR="006B144E" w:rsidRPr="006B144E">
        <w:rPr>
          <w:lang w:val="en-GB"/>
        </w:rPr>
        <w:t>Changes in metabolic parameters with respect to gender.</w:t>
      </w:r>
      <w:proofErr w:type="gramEnd"/>
      <w:r w:rsidR="006B144E" w:rsidRPr="006B144E">
        <w:rPr>
          <w:lang w:val="en-GB"/>
        </w:rPr>
        <w:t xml:space="preserve"> </w:t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739"/>
        <w:gridCol w:w="1393"/>
        <w:gridCol w:w="1389"/>
        <w:gridCol w:w="1380"/>
        <w:gridCol w:w="1392"/>
        <w:gridCol w:w="1389"/>
        <w:gridCol w:w="1381"/>
      </w:tblGrid>
      <w:tr w:rsidR="00990F6D" w:rsidRPr="00433BA3" w:rsidTr="00512754">
        <w:tc>
          <w:tcPr>
            <w:tcW w:w="1739" w:type="dxa"/>
            <w:vMerge w:val="restart"/>
          </w:tcPr>
          <w:p w:rsidR="00990F6D" w:rsidRPr="006B144E" w:rsidRDefault="00990F6D" w:rsidP="00512754">
            <w:pPr>
              <w:rPr>
                <w:lang w:val="en-GB"/>
              </w:rPr>
            </w:pPr>
          </w:p>
        </w:tc>
        <w:tc>
          <w:tcPr>
            <w:tcW w:w="4162" w:type="dxa"/>
            <w:gridSpan w:val="3"/>
          </w:tcPr>
          <w:p w:rsidR="00990F6D" w:rsidRPr="00516FDA" w:rsidRDefault="00990F6D" w:rsidP="00512754">
            <w:pPr>
              <w:jc w:val="center"/>
              <w:rPr>
                <w:b/>
                <w:lang w:val="en-GB"/>
              </w:rPr>
            </w:pPr>
            <w:r w:rsidRPr="00516FDA">
              <w:rPr>
                <w:b/>
                <w:lang w:val="en-GB"/>
              </w:rPr>
              <w:t>Males (N = 23)</w:t>
            </w:r>
          </w:p>
        </w:tc>
        <w:tc>
          <w:tcPr>
            <w:tcW w:w="4162" w:type="dxa"/>
            <w:gridSpan w:val="3"/>
          </w:tcPr>
          <w:p w:rsidR="00990F6D" w:rsidRPr="00516FDA" w:rsidRDefault="00990F6D" w:rsidP="00512754">
            <w:pPr>
              <w:jc w:val="center"/>
              <w:rPr>
                <w:b/>
                <w:lang w:val="en-GB"/>
              </w:rPr>
            </w:pPr>
            <w:r w:rsidRPr="00516FDA">
              <w:rPr>
                <w:b/>
                <w:lang w:val="en-GB"/>
              </w:rPr>
              <w:t>Females (N =16)</w:t>
            </w:r>
          </w:p>
        </w:tc>
      </w:tr>
      <w:tr w:rsidR="00990F6D" w:rsidRPr="00433BA3" w:rsidTr="00512754">
        <w:tc>
          <w:tcPr>
            <w:tcW w:w="1739" w:type="dxa"/>
            <w:vMerge/>
          </w:tcPr>
          <w:p w:rsidR="00990F6D" w:rsidRPr="00516FDA" w:rsidRDefault="00990F6D" w:rsidP="00512754">
            <w:pPr>
              <w:rPr>
                <w:lang w:val="en-GB"/>
              </w:rPr>
            </w:pPr>
          </w:p>
        </w:tc>
        <w:tc>
          <w:tcPr>
            <w:tcW w:w="1393" w:type="dxa"/>
          </w:tcPr>
          <w:p w:rsidR="00990F6D" w:rsidRPr="00516FDA" w:rsidRDefault="00990F6D" w:rsidP="00512754">
            <w:pPr>
              <w:rPr>
                <w:lang w:val="en-GB"/>
              </w:rPr>
            </w:pPr>
            <w:r w:rsidRPr="00516FDA">
              <w:rPr>
                <w:lang w:val="en-GB"/>
              </w:rPr>
              <w:t>At baseline</w:t>
            </w:r>
          </w:p>
        </w:tc>
        <w:tc>
          <w:tcPr>
            <w:tcW w:w="1389" w:type="dxa"/>
          </w:tcPr>
          <w:p w:rsidR="00990F6D" w:rsidRPr="00516FDA" w:rsidRDefault="00990F6D" w:rsidP="00512754">
            <w:pPr>
              <w:rPr>
                <w:lang w:val="en-GB"/>
              </w:rPr>
            </w:pPr>
            <w:r w:rsidRPr="00516FDA">
              <w:rPr>
                <w:lang w:val="en-GB"/>
              </w:rPr>
              <w:t>After 3 months</w:t>
            </w:r>
          </w:p>
        </w:tc>
        <w:tc>
          <w:tcPr>
            <w:tcW w:w="1380" w:type="dxa"/>
          </w:tcPr>
          <w:p w:rsidR="00990F6D" w:rsidRPr="00516FDA" w:rsidRDefault="00C40457" w:rsidP="00512754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p</w:t>
            </w:r>
            <w:proofErr w:type="gramEnd"/>
            <w:r>
              <w:rPr>
                <w:lang w:val="en-GB"/>
              </w:rPr>
              <w:t>-value*</w:t>
            </w:r>
          </w:p>
        </w:tc>
        <w:tc>
          <w:tcPr>
            <w:tcW w:w="1392" w:type="dxa"/>
          </w:tcPr>
          <w:p w:rsidR="00990F6D" w:rsidRPr="00516FDA" w:rsidRDefault="00990F6D" w:rsidP="00512754">
            <w:pPr>
              <w:rPr>
                <w:lang w:val="en-GB"/>
              </w:rPr>
            </w:pPr>
            <w:r w:rsidRPr="00516FDA">
              <w:rPr>
                <w:lang w:val="en-GB"/>
              </w:rPr>
              <w:t>At baseline</w:t>
            </w:r>
          </w:p>
        </w:tc>
        <w:tc>
          <w:tcPr>
            <w:tcW w:w="1389" w:type="dxa"/>
          </w:tcPr>
          <w:p w:rsidR="00990F6D" w:rsidRPr="00516FDA" w:rsidRDefault="00990F6D" w:rsidP="00512754">
            <w:pPr>
              <w:rPr>
                <w:lang w:val="en-GB"/>
              </w:rPr>
            </w:pPr>
            <w:r w:rsidRPr="00516FDA">
              <w:rPr>
                <w:lang w:val="en-GB"/>
              </w:rPr>
              <w:t>After 3 months</w:t>
            </w:r>
          </w:p>
        </w:tc>
        <w:tc>
          <w:tcPr>
            <w:tcW w:w="1381" w:type="dxa"/>
          </w:tcPr>
          <w:p w:rsidR="00990F6D" w:rsidRPr="00516FDA" w:rsidRDefault="00C40457" w:rsidP="00512754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p</w:t>
            </w:r>
            <w:proofErr w:type="gramEnd"/>
            <w:r>
              <w:rPr>
                <w:lang w:val="en-GB"/>
              </w:rPr>
              <w:t>-value*</w:t>
            </w:r>
          </w:p>
        </w:tc>
      </w:tr>
      <w:tr w:rsidR="00990F6D" w:rsidTr="00512754">
        <w:tc>
          <w:tcPr>
            <w:tcW w:w="1739" w:type="dxa"/>
          </w:tcPr>
          <w:p w:rsidR="00990F6D" w:rsidRPr="00516FDA" w:rsidRDefault="00990F6D" w:rsidP="00512754">
            <w:pPr>
              <w:rPr>
                <w:lang w:val="en-GB"/>
              </w:rPr>
            </w:pPr>
            <w:r w:rsidRPr="00516FDA">
              <w:rPr>
                <w:lang w:val="en-GB"/>
              </w:rPr>
              <w:t>BMI (kg/m</w:t>
            </w:r>
            <w:r w:rsidRPr="00516FDA">
              <w:rPr>
                <w:vertAlign w:val="superscript"/>
                <w:lang w:val="en-GB"/>
              </w:rPr>
              <w:t>2</w:t>
            </w:r>
            <w:r w:rsidRPr="00516FDA">
              <w:rPr>
                <w:lang w:val="en-GB"/>
              </w:rPr>
              <w:t>)</w:t>
            </w:r>
          </w:p>
        </w:tc>
        <w:tc>
          <w:tcPr>
            <w:tcW w:w="1393" w:type="dxa"/>
          </w:tcPr>
          <w:p w:rsidR="00990F6D" w:rsidRPr="00516FDA" w:rsidRDefault="00990F6D" w:rsidP="00512754">
            <w:pPr>
              <w:rPr>
                <w:lang w:val="en-GB"/>
              </w:rPr>
            </w:pPr>
            <w:r w:rsidRPr="00516FDA">
              <w:rPr>
                <w:lang w:val="en-GB"/>
              </w:rPr>
              <w:t>24.5 ± 3.9 (24.0)</w:t>
            </w:r>
          </w:p>
        </w:tc>
        <w:tc>
          <w:tcPr>
            <w:tcW w:w="1389" w:type="dxa"/>
          </w:tcPr>
          <w:p w:rsidR="00990F6D" w:rsidRDefault="00990F6D" w:rsidP="00512754">
            <w:r w:rsidRPr="00516FDA">
              <w:rPr>
                <w:lang w:val="en-GB"/>
              </w:rPr>
              <w:t xml:space="preserve">25.4 </w:t>
            </w:r>
            <w:r>
              <w:t>± 4.1 (25.2)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Default="00990F6D" w:rsidP="00512754">
            <w:r>
              <w:t>22.1 ± 4.0 (20.5)</w:t>
            </w:r>
          </w:p>
        </w:tc>
        <w:tc>
          <w:tcPr>
            <w:tcW w:w="1389" w:type="dxa"/>
          </w:tcPr>
          <w:p w:rsidR="00990F6D" w:rsidRDefault="00990F6D" w:rsidP="00512754">
            <w:r>
              <w:t>23.1 ± 4.2 (21.2)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</w:tr>
      <w:tr w:rsidR="00990F6D" w:rsidTr="00512754">
        <w:tc>
          <w:tcPr>
            <w:tcW w:w="1739" w:type="dxa"/>
          </w:tcPr>
          <w:p w:rsidR="00990F6D" w:rsidRDefault="00990F6D" w:rsidP="00512754">
            <w:proofErr w:type="spellStart"/>
            <w:r>
              <w:t>Glucose</w:t>
            </w:r>
            <w:proofErr w:type="spellEnd"/>
            <w:r>
              <w:t xml:space="preserve"> (mg/dl)</w:t>
            </w:r>
          </w:p>
        </w:tc>
        <w:tc>
          <w:tcPr>
            <w:tcW w:w="1393" w:type="dxa"/>
          </w:tcPr>
          <w:p w:rsidR="00990F6D" w:rsidRDefault="00990F6D" w:rsidP="00512754">
            <w:r>
              <w:t>83.4 ± 7.3 (85.0)</w:t>
            </w:r>
          </w:p>
        </w:tc>
        <w:tc>
          <w:tcPr>
            <w:tcW w:w="1389" w:type="dxa"/>
          </w:tcPr>
          <w:p w:rsidR="00990F6D" w:rsidRDefault="00990F6D" w:rsidP="00512754">
            <w:r>
              <w:t>83.8 ± 5.5 (85.2)</w:t>
            </w:r>
          </w:p>
        </w:tc>
        <w:tc>
          <w:tcPr>
            <w:tcW w:w="1380" w:type="dxa"/>
          </w:tcPr>
          <w:p w:rsidR="00990F6D" w:rsidRDefault="00990F6D" w:rsidP="00512754">
            <w:r>
              <w:t>0.831</w:t>
            </w:r>
          </w:p>
        </w:tc>
        <w:tc>
          <w:tcPr>
            <w:tcW w:w="1392" w:type="dxa"/>
          </w:tcPr>
          <w:p w:rsidR="00990F6D" w:rsidRDefault="00990F6D" w:rsidP="00512754">
            <w:r>
              <w:t>85.2 ± 7.9 (83.5)</w:t>
            </w:r>
          </w:p>
        </w:tc>
        <w:tc>
          <w:tcPr>
            <w:tcW w:w="1389" w:type="dxa"/>
          </w:tcPr>
          <w:p w:rsidR="00990F6D" w:rsidRDefault="00990F6D" w:rsidP="00512754">
            <w:r>
              <w:t xml:space="preserve">86.9 ± 5.1 (86.8) </w:t>
            </w:r>
          </w:p>
        </w:tc>
        <w:tc>
          <w:tcPr>
            <w:tcW w:w="1381" w:type="dxa"/>
          </w:tcPr>
          <w:p w:rsidR="00990F6D" w:rsidRDefault="00990F6D" w:rsidP="00512754">
            <w:r>
              <w:t>0.214</w:t>
            </w:r>
          </w:p>
        </w:tc>
      </w:tr>
      <w:tr w:rsidR="00990F6D" w:rsidTr="00512754">
        <w:tc>
          <w:tcPr>
            <w:tcW w:w="1739" w:type="dxa"/>
          </w:tcPr>
          <w:p w:rsidR="00990F6D" w:rsidRDefault="00990F6D" w:rsidP="00512754">
            <w:r>
              <w:t>LDL (mg/dl)</w:t>
            </w:r>
          </w:p>
        </w:tc>
        <w:tc>
          <w:tcPr>
            <w:tcW w:w="1393" w:type="dxa"/>
          </w:tcPr>
          <w:p w:rsidR="00990F6D" w:rsidRDefault="00990F6D" w:rsidP="00512754">
            <w:r>
              <w:t>92.8 ± 26.8 (89.0)</w:t>
            </w:r>
          </w:p>
        </w:tc>
        <w:tc>
          <w:tcPr>
            <w:tcW w:w="1389" w:type="dxa"/>
          </w:tcPr>
          <w:p w:rsidR="00990F6D" w:rsidRDefault="00990F6D" w:rsidP="00512754">
            <w:r>
              <w:t>116.1 ±  36.9 (110.7)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Default="00990F6D" w:rsidP="00512754">
            <w:r>
              <w:t>99.0 ± 30.2 (98.5)</w:t>
            </w:r>
          </w:p>
        </w:tc>
        <w:tc>
          <w:tcPr>
            <w:tcW w:w="1389" w:type="dxa"/>
          </w:tcPr>
          <w:p w:rsidR="00990F6D" w:rsidRDefault="00990F6D" w:rsidP="00512754">
            <w:r>
              <w:t>118.0 ± 38.1 (112.9)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</w:tr>
      <w:tr w:rsidR="00990F6D" w:rsidTr="00512754">
        <w:tc>
          <w:tcPr>
            <w:tcW w:w="1739" w:type="dxa"/>
          </w:tcPr>
          <w:p w:rsidR="00990F6D" w:rsidRDefault="00990F6D" w:rsidP="00512754">
            <w:r>
              <w:t>HDL (mg/dl)</w:t>
            </w:r>
          </w:p>
        </w:tc>
        <w:tc>
          <w:tcPr>
            <w:tcW w:w="1393" w:type="dxa"/>
          </w:tcPr>
          <w:p w:rsidR="00990F6D" w:rsidRDefault="00990F6D" w:rsidP="00512754">
            <w:r>
              <w:t>51.9 ± 17.8 (47.2)</w:t>
            </w:r>
          </w:p>
        </w:tc>
        <w:tc>
          <w:tcPr>
            <w:tcW w:w="1389" w:type="dxa"/>
          </w:tcPr>
          <w:p w:rsidR="00990F6D" w:rsidRDefault="00990F6D" w:rsidP="00512754">
            <w:r>
              <w:t>55.9 ± 21.9 (52.0)</w:t>
            </w:r>
          </w:p>
        </w:tc>
        <w:tc>
          <w:tcPr>
            <w:tcW w:w="1380" w:type="dxa"/>
          </w:tcPr>
          <w:p w:rsidR="00990F6D" w:rsidRDefault="00990F6D" w:rsidP="00512754">
            <w:r>
              <w:t>0.475</w:t>
            </w:r>
          </w:p>
        </w:tc>
        <w:tc>
          <w:tcPr>
            <w:tcW w:w="1392" w:type="dxa"/>
          </w:tcPr>
          <w:p w:rsidR="00990F6D" w:rsidRDefault="00990F6D" w:rsidP="00512754">
            <w:r>
              <w:t>55.3 ± 9.9 (55.0)</w:t>
            </w:r>
          </w:p>
        </w:tc>
        <w:tc>
          <w:tcPr>
            <w:tcW w:w="1389" w:type="dxa"/>
          </w:tcPr>
          <w:p w:rsidR="00990F6D" w:rsidRDefault="00990F6D" w:rsidP="00512754">
            <w:r>
              <w:t>56.2 ± 11.9 (55.7)</w:t>
            </w:r>
          </w:p>
        </w:tc>
        <w:tc>
          <w:tcPr>
            <w:tcW w:w="1381" w:type="dxa"/>
          </w:tcPr>
          <w:p w:rsidR="00990F6D" w:rsidRDefault="00990F6D" w:rsidP="00512754">
            <w:r>
              <w:t>0.897</w:t>
            </w:r>
          </w:p>
        </w:tc>
      </w:tr>
      <w:tr w:rsidR="00990F6D" w:rsidTr="00512754">
        <w:tc>
          <w:tcPr>
            <w:tcW w:w="1739" w:type="dxa"/>
          </w:tcPr>
          <w:p w:rsidR="00990F6D" w:rsidRDefault="00990F6D" w:rsidP="00512754">
            <w:r>
              <w:t>TC (mg/dl)</w:t>
            </w:r>
          </w:p>
        </w:tc>
        <w:tc>
          <w:tcPr>
            <w:tcW w:w="1393" w:type="dxa"/>
          </w:tcPr>
          <w:p w:rsidR="00990F6D" w:rsidRDefault="00990F6D" w:rsidP="00512754">
            <w:r>
              <w:t>174.6 ± 40.2 (173.0)</w:t>
            </w:r>
          </w:p>
        </w:tc>
        <w:tc>
          <w:tcPr>
            <w:tcW w:w="1389" w:type="dxa"/>
          </w:tcPr>
          <w:p w:rsidR="00990F6D" w:rsidRDefault="00990F6D" w:rsidP="00512754">
            <w:r>
              <w:t>192.8 ± 41.4 (186.0)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Default="00990F6D" w:rsidP="00512754">
            <w:r>
              <w:t>177.4 ± 28.8 (180.0)</w:t>
            </w:r>
          </w:p>
        </w:tc>
        <w:tc>
          <w:tcPr>
            <w:tcW w:w="1389" w:type="dxa"/>
          </w:tcPr>
          <w:p w:rsidR="00990F6D" w:rsidRDefault="00990F6D" w:rsidP="00512754">
            <w:r>
              <w:t>191.2 ± 31.1 (194.0)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</w:tr>
      <w:tr w:rsidR="00990F6D" w:rsidTr="00512754">
        <w:tc>
          <w:tcPr>
            <w:tcW w:w="1739" w:type="dxa"/>
          </w:tcPr>
          <w:p w:rsidR="00990F6D" w:rsidRDefault="00990F6D" w:rsidP="00512754">
            <w:r>
              <w:t>TG (mg/dl)</w:t>
            </w:r>
          </w:p>
        </w:tc>
        <w:tc>
          <w:tcPr>
            <w:tcW w:w="1393" w:type="dxa"/>
          </w:tcPr>
          <w:p w:rsidR="00990F6D" w:rsidRDefault="00990F6D" w:rsidP="00512754">
            <w:r>
              <w:t>125.3 ± 102.5 (87.0)</w:t>
            </w:r>
          </w:p>
        </w:tc>
        <w:tc>
          <w:tcPr>
            <w:tcW w:w="1389" w:type="dxa"/>
          </w:tcPr>
          <w:p w:rsidR="00990F6D" w:rsidRDefault="00990F6D" w:rsidP="00512754">
            <w:r>
              <w:t>145.6 ± 103.6 (119.0)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Default="00990F6D" w:rsidP="00512754">
            <w:r>
              <w:t>116.1 ± 44.8 (113.5)</w:t>
            </w:r>
          </w:p>
        </w:tc>
        <w:tc>
          <w:tcPr>
            <w:tcW w:w="1389" w:type="dxa"/>
          </w:tcPr>
          <w:p w:rsidR="00990F6D" w:rsidRDefault="00990F6D" w:rsidP="00512754">
            <w:r>
              <w:t>129.6 ± 52.8 (142.5)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0.031</w:t>
            </w:r>
          </w:p>
        </w:tc>
      </w:tr>
      <w:tr w:rsidR="00990F6D" w:rsidRPr="00990F6D" w:rsidTr="00512754">
        <w:tc>
          <w:tcPr>
            <w:tcW w:w="1739" w:type="dxa"/>
          </w:tcPr>
          <w:p w:rsidR="00990F6D" w:rsidRDefault="002D320D" w:rsidP="00512754">
            <w:proofErr w:type="spellStart"/>
            <w:r>
              <w:t>t</w:t>
            </w:r>
            <w:r w:rsidR="00990F6D">
              <w:t>Hcy</w:t>
            </w:r>
            <w:proofErr w:type="spellEnd"/>
            <w:r w:rsidR="00990F6D">
              <w:t xml:space="preserve"> (</w:t>
            </w:r>
            <w:proofErr w:type="spellStart"/>
            <w:r w:rsidR="00990F6D">
              <w:t>μmol</w:t>
            </w:r>
            <w:proofErr w:type="spellEnd"/>
            <w:r w:rsidR="00990F6D">
              <w:t>/l)</w:t>
            </w:r>
          </w:p>
        </w:tc>
        <w:tc>
          <w:tcPr>
            <w:tcW w:w="1393" w:type="dxa"/>
          </w:tcPr>
          <w:p w:rsidR="00990F6D" w:rsidRDefault="00990F6D" w:rsidP="00512754">
            <w:r>
              <w:t>12.2 ± 3.6 (11.9)</w:t>
            </w:r>
          </w:p>
        </w:tc>
        <w:tc>
          <w:tcPr>
            <w:tcW w:w="1389" w:type="dxa"/>
          </w:tcPr>
          <w:p w:rsidR="00990F6D" w:rsidRDefault="00CD07F1" w:rsidP="00512754">
            <w:r>
              <w:t>13.0 ± 3.9</w:t>
            </w:r>
            <w:r w:rsidR="00990F6D">
              <w:t xml:space="preserve"> (12.4)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0.002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Default="00990F6D" w:rsidP="00512754">
            <w:r>
              <w:t>11.4 ± 5.1 (10.8)</w:t>
            </w:r>
          </w:p>
        </w:tc>
        <w:tc>
          <w:tcPr>
            <w:tcW w:w="1389" w:type="dxa"/>
          </w:tcPr>
          <w:p w:rsidR="00990F6D" w:rsidRPr="00990F6D" w:rsidRDefault="00990F6D" w:rsidP="00512754">
            <w:pPr>
              <w:rPr>
                <w:lang w:val="en-GB"/>
              </w:rPr>
            </w:pPr>
            <w:r>
              <w:rPr>
                <w:lang w:val="en-GB"/>
              </w:rPr>
              <w:t xml:space="preserve">12.8 </w:t>
            </w:r>
            <w:r>
              <w:t xml:space="preserve">± </w:t>
            </w:r>
            <w:r>
              <w:rPr>
                <w:lang w:val="en-GB"/>
              </w:rPr>
              <w:t>4.9 (11.3)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  <w:lang w:val="en-GB"/>
              </w:rPr>
            </w:pPr>
            <w:r w:rsidRPr="00990F6D">
              <w:rPr>
                <w:b/>
                <w:lang w:val="en-GB"/>
              </w:rPr>
              <w:t>0.019</w:t>
            </w:r>
          </w:p>
        </w:tc>
      </w:tr>
      <w:tr w:rsidR="00990F6D" w:rsidRPr="00990F6D" w:rsidTr="00512754">
        <w:tc>
          <w:tcPr>
            <w:tcW w:w="1739" w:type="dxa"/>
          </w:tcPr>
          <w:p w:rsidR="00990F6D" w:rsidRPr="00990F6D" w:rsidRDefault="00990F6D" w:rsidP="00512754">
            <w:pPr>
              <w:rPr>
                <w:lang w:val="en-GB"/>
              </w:rPr>
            </w:pPr>
            <w:r w:rsidRPr="00990F6D">
              <w:rPr>
                <w:lang w:val="en-GB"/>
              </w:rPr>
              <w:t>Folate (ng/ml)</w:t>
            </w:r>
          </w:p>
        </w:tc>
        <w:tc>
          <w:tcPr>
            <w:tcW w:w="1393" w:type="dxa"/>
          </w:tcPr>
          <w:p w:rsidR="00990F6D" w:rsidRPr="00990F6D" w:rsidRDefault="004A4E67" w:rsidP="00512754">
            <w:pPr>
              <w:rPr>
                <w:lang w:val="en-GB"/>
              </w:rPr>
            </w:pPr>
            <w:r>
              <w:rPr>
                <w:lang w:val="en-GB"/>
              </w:rPr>
              <w:t>6.3</w:t>
            </w:r>
            <w:r w:rsidR="00990F6D" w:rsidRPr="00990F6D">
              <w:rPr>
                <w:lang w:val="en-GB"/>
              </w:rPr>
              <w:t xml:space="preserve"> ± 2.4 (6.0)</w:t>
            </w:r>
          </w:p>
        </w:tc>
        <w:tc>
          <w:tcPr>
            <w:tcW w:w="1389" w:type="dxa"/>
          </w:tcPr>
          <w:p w:rsidR="00990F6D" w:rsidRPr="00990F6D" w:rsidRDefault="00990F6D" w:rsidP="00512754">
            <w:pPr>
              <w:rPr>
                <w:lang w:val="en-GB"/>
              </w:rPr>
            </w:pPr>
            <w:r w:rsidRPr="00990F6D">
              <w:rPr>
                <w:lang w:val="en-GB"/>
              </w:rPr>
              <w:t>5.3 ± 2.2 (4.7)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  <w:lang w:val="en-GB"/>
              </w:rPr>
            </w:pPr>
            <w:r w:rsidRPr="00990F6D">
              <w:rPr>
                <w:b/>
                <w:lang w:val="en-GB"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Pr="00990F6D" w:rsidRDefault="00990F6D" w:rsidP="00512754">
            <w:pPr>
              <w:rPr>
                <w:lang w:val="en-GB"/>
              </w:rPr>
            </w:pPr>
            <w:r w:rsidRPr="00990F6D">
              <w:rPr>
                <w:lang w:val="en-GB"/>
              </w:rPr>
              <w:t xml:space="preserve">7.6 ± 2.8 (6.9) </w:t>
            </w:r>
          </w:p>
        </w:tc>
        <w:tc>
          <w:tcPr>
            <w:tcW w:w="1389" w:type="dxa"/>
          </w:tcPr>
          <w:p w:rsidR="00990F6D" w:rsidRPr="00990F6D" w:rsidRDefault="00990F6D" w:rsidP="00512754">
            <w:pPr>
              <w:rPr>
                <w:lang w:val="en-GB"/>
              </w:rPr>
            </w:pPr>
            <w:r>
              <w:rPr>
                <w:lang w:val="en-GB"/>
              </w:rPr>
              <w:t xml:space="preserve">6.8 </w:t>
            </w:r>
            <w:r>
              <w:t xml:space="preserve">± </w:t>
            </w:r>
            <w:r>
              <w:rPr>
                <w:lang w:val="en-GB"/>
              </w:rPr>
              <w:t>2.0 (6.7)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lang w:val="en-GB"/>
              </w:rPr>
            </w:pPr>
            <w:r w:rsidRPr="00990F6D">
              <w:rPr>
                <w:lang w:val="en-GB"/>
              </w:rPr>
              <w:t>0.071</w:t>
            </w:r>
          </w:p>
        </w:tc>
      </w:tr>
      <w:tr w:rsidR="00990F6D" w:rsidTr="00512754">
        <w:tc>
          <w:tcPr>
            <w:tcW w:w="1739" w:type="dxa"/>
          </w:tcPr>
          <w:p w:rsidR="00990F6D" w:rsidRPr="00990F6D" w:rsidRDefault="00990F6D" w:rsidP="00512754">
            <w:pPr>
              <w:rPr>
                <w:lang w:val="en-GB"/>
              </w:rPr>
            </w:pPr>
            <w:r w:rsidRPr="00990F6D">
              <w:rPr>
                <w:lang w:val="en-GB"/>
              </w:rPr>
              <w:t>Vitamin B12 (</w:t>
            </w:r>
            <w:proofErr w:type="spellStart"/>
            <w:r w:rsidRPr="00990F6D">
              <w:rPr>
                <w:lang w:val="en-GB"/>
              </w:rPr>
              <w:t>pg</w:t>
            </w:r>
            <w:proofErr w:type="spellEnd"/>
            <w:r w:rsidRPr="00990F6D">
              <w:rPr>
                <w:lang w:val="en-GB"/>
              </w:rPr>
              <w:t>/ml)</w:t>
            </w:r>
          </w:p>
        </w:tc>
        <w:tc>
          <w:tcPr>
            <w:tcW w:w="1393" w:type="dxa"/>
          </w:tcPr>
          <w:p w:rsidR="00990F6D" w:rsidRDefault="00990F6D" w:rsidP="00512754">
            <w:r w:rsidRPr="00990F6D">
              <w:rPr>
                <w:lang w:val="en-GB"/>
              </w:rPr>
              <w:t xml:space="preserve">421.5 ± 192.5 </w:t>
            </w:r>
            <w:bookmarkStart w:id="0" w:name="_GoBack"/>
            <w:bookmarkEnd w:id="0"/>
            <w:r w:rsidRPr="00990F6D">
              <w:rPr>
                <w:lang w:val="en-GB"/>
              </w:rPr>
              <w:t>(3</w:t>
            </w:r>
            <w:r>
              <w:t>54.4)</w:t>
            </w:r>
          </w:p>
        </w:tc>
        <w:tc>
          <w:tcPr>
            <w:tcW w:w="1389" w:type="dxa"/>
          </w:tcPr>
          <w:p w:rsidR="00990F6D" w:rsidRDefault="00990F6D" w:rsidP="00512754">
            <w:r>
              <w:t>402.3 ± 176.5 (331.5)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0.002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Default="00990F6D" w:rsidP="00512754">
            <w:r>
              <w:t>381.8 ± 217.8 (315.6)</w:t>
            </w:r>
          </w:p>
        </w:tc>
        <w:tc>
          <w:tcPr>
            <w:tcW w:w="1389" w:type="dxa"/>
          </w:tcPr>
          <w:p w:rsidR="00990F6D" w:rsidRDefault="00990F6D" w:rsidP="00512754">
            <w:r>
              <w:t>340.4 ± 127.8 (317.7)</w:t>
            </w:r>
          </w:p>
        </w:tc>
        <w:tc>
          <w:tcPr>
            <w:tcW w:w="1381" w:type="dxa"/>
          </w:tcPr>
          <w:p w:rsidR="00990F6D" w:rsidRDefault="00990F6D" w:rsidP="00512754">
            <w:r>
              <w:t>0.214</w:t>
            </w:r>
          </w:p>
        </w:tc>
      </w:tr>
      <w:tr w:rsidR="00990F6D" w:rsidTr="00512754">
        <w:tc>
          <w:tcPr>
            <w:tcW w:w="1739" w:type="dxa"/>
          </w:tcPr>
          <w:p w:rsidR="00990F6D" w:rsidRDefault="00990F6D" w:rsidP="00512754">
            <w:r>
              <w:t xml:space="preserve">PANSS –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symptoms</w:t>
            </w:r>
            <w:proofErr w:type="spellEnd"/>
            <w:r>
              <w:t xml:space="preserve"> </w:t>
            </w:r>
            <w:proofErr w:type="spellStart"/>
            <w:r>
              <w:t>score</w:t>
            </w:r>
            <w:proofErr w:type="spellEnd"/>
          </w:p>
        </w:tc>
        <w:tc>
          <w:tcPr>
            <w:tcW w:w="1393" w:type="dxa"/>
          </w:tcPr>
          <w:p w:rsidR="00990F6D" w:rsidRDefault="00990F6D" w:rsidP="00512754">
            <w:r>
              <w:t>24.3 ± 5.7 (24.0)</w:t>
            </w:r>
          </w:p>
        </w:tc>
        <w:tc>
          <w:tcPr>
            <w:tcW w:w="1389" w:type="dxa"/>
          </w:tcPr>
          <w:p w:rsidR="00990F6D" w:rsidRDefault="00990F6D" w:rsidP="00512754">
            <w:r>
              <w:t>8.2 ± 2.6 (7.0)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Default="00990F6D" w:rsidP="00512754">
            <w:r>
              <w:t>23.7 ± 3.4 (23.5)</w:t>
            </w:r>
          </w:p>
        </w:tc>
        <w:tc>
          <w:tcPr>
            <w:tcW w:w="1389" w:type="dxa"/>
          </w:tcPr>
          <w:p w:rsidR="00990F6D" w:rsidRDefault="00990F6D" w:rsidP="00512754">
            <w:r>
              <w:t>7.8 ± 1.2 (7.0)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</w:tr>
      <w:tr w:rsidR="00990F6D" w:rsidTr="00512754">
        <w:tc>
          <w:tcPr>
            <w:tcW w:w="1739" w:type="dxa"/>
          </w:tcPr>
          <w:p w:rsidR="00990F6D" w:rsidRDefault="00990F6D" w:rsidP="00512754">
            <w:r>
              <w:t xml:space="preserve">PANSS – </w:t>
            </w:r>
            <w:proofErr w:type="spellStart"/>
            <w:r>
              <w:t>negative</w:t>
            </w:r>
            <w:proofErr w:type="spellEnd"/>
            <w:r>
              <w:t xml:space="preserve"> </w:t>
            </w:r>
            <w:proofErr w:type="spellStart"/>
            <w:r>
              <w:t>symptoms</w:t>
            </w:r>
            <w:proofErr w:type="spellEnd"/>
            <w:r>
              <w:t xml:space="preserve"> </w:t>
            </w:r>
            <w:proofErr w:type="spellStart"/>
            <w:r>
              <w:t>score</w:t>
            </w:r>
            <w:proofErr w:type="spellEnd"/>
          </w:p>
        </w:tc>
        <w:tc>
          <w:tcPr>
            <w:tcW w:w="1393" w:type="dxa"/>
          </w:tcPr>
          <w:p w:rsidR="00990F6D" w:rsidRDefault="00990F6D" w:rsidP="00512754">
            <w:r>
              <w:t>19.0 ± 7.1 (18.0)</w:t>
            </w:r>
          </w:p>
        </w:tc>
        <w:tc>
          <w:tcPr>
            <w:tcW w:w="1389" w:type="dxa"/>
          </w:tcPr>
          <w:p w:rsidR="00990F6D" w:rsidRDefault="00990F6D" w:rsidP="00512754">
            <w:r>
              <w:t>15.1 ± 4.7 (13.0)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  <w:p w:rsidR="00990F6D" w:rsidRPr="00990F6D" w:rsidRDefault="00990F6D" w:rsidP="00512754">
            <w:pPr>
              <w:rPr>
                <w:b/>
              </w:rPr>
            </w:pPr>
          </w:p>
        </w:tc>
        <w:tc>
          <w:tcPr>
            <w:tcW w:w="1392" w:type="dxa"/>
          </w:tcPr>
          <w:p w:rsidR="00990F6D" w:rsidRDefault="00990F6D" w:rsidP="00512754">
            <w:r>
              <w:t>18.9 ± 7.5 (15.5)</w:t>
            </w:r>
          </w:p>
        </w:tc>
        <w:tc>
          <w:tcPr>
            <w:tcW w:w="1389" w:type="dxa"/>
          </w:tcPr>
          <w:p w:rsidR="00990F6D" w:rsidRDefault="00990F6D" w:rsidP="00512754">
            <w:r>
              <w:t>14.4 ± 5.6 (12.5)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</w:rPr>
            </w:pPr>
            <w:r w:rsidRPr="00990F6D">
              <w:rPr>
                <w:b/>
              </w:rPr>
              <w:t>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</w:tr>
      <w:tr w:rsidR="00990F6D" w:rsidRPr="00F571C5" w:rsidTr="00512754">
        <w:tc>
          <w:tcPr>
            <w:tcW w:w="1739" w:type="dxa"/>
          </w:tcPr>
          <w:p w:rsidR="00990F6D" w:rsidRPr="00F571C5" w:rsidRDefault="00990F6D" w:rsidP="00512754">
            <w:pPr>
              <w:rPr>
                <w:lang w:val="en-GB"/>
              </w:rPr>
            </w:pPr>
            <w:r w:rsidRPr="00F571C5">
              <w:rPr>
                <w:lang w:val="en-GB"/>
              </w:rPr>
              <w:t>PAN SS – general psychopathology score</w:t>
            </w:r>
          </w:p>
        </w:tc>
        <w:tc>
          <w:tcPr>
            <w:tcW w:w="1393" w:type="dxa"/>
          </w:tcPr>
          <w:p w:rsidR="00990F6D" w:rsidRPr="00F571C5" w:rsidRDefault="00990F6D" w:rsidP="00512754">
            <w:pPr>
              <w:rPr>
                <w:lang w:val="en-GB"/>
              </w:rPr>
            </w:pPr>
            <w:r>
              <w:rPr>
                <w:lang w:val="en-GB"/>
              </w:rPr>
              <w:t xml:space="preserve">42.1 </w:t>
            </w:r>
            <w:r>
              <w:t xml:space="preserve">± </w:t>
            </w:r>
            <w:r>
              <w:rPr>
                <w:lang w:val="en-GB"/>
              </w:rPr>
              <w:t>7.1 (42.0)</w:t>
            </w:r>
          </w:p>
        </w:tc>
        <w:tc>
          <w:tcPr>
            <w:tcW w:w="1389" w:type="dxa"/>
          </w:tcPr>
          <w:p w:rsidR="00990F6D" w:rsidRPr="00F571C5" w:rsidRDefault="00990F6D" w:rsidP="00512754">
            <w:pPr>
              <w:rPr>
                <w:lang w:val="en-GB"/>
              </w:rPr>
            </w:pPr>
            <w:r>
              <w:rPr>
                <w:lang w:val="en-GB"/>
              </w:rPr>
              <w:t xml:space="preserve">20.2 </w:t>
            </w:r>
            <w:r>
              <w:t xml:space="preserve">± </w:t>
            </w:r>
            <w:r>
              <w:rPr>
                <w:lang w:val="en-GB"/>
              </w:rPr>
              <w:t>5.8 (18.0)</w:t>
            </w:r>
          </w:p>
        </w:tc>
        <w:tc>
          <w:tcPr>
            <w:tcW w:w="1380" w:type="dxa"/>
          </w:tcPr>
          <w:p w:rsidR="00990F6D" w:rsidRPr="00990F6D" w:rsidRDefault="00990F6D" w:rsidP="00512754">
            <w:pPr>
              <w:rPr>
                <w:b/>
                <w:lang w:val="en-GB"/>
              </w:rPr>
            </w:pPr>
            <w:r w:rsidRPr="00990F6D">
              <w:rPr>
                <w:b/>
                <w:lang w:val="en-GB"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392" w:type="dxa"/>
          </w:tcPr>
          <w:p w:rsidR="00990F6D" w:rsidRPr="00F571C5" w:rsidRDefault="00990F6D" w:rsidP="00512754">
            <w:pPr>
              <w:rPr>
                <w:lang w:val="en-GB"/>
              </w:rPr>
            </w:pPr>
            <w:r>
              <w:rPr>
                <w:lang w:val="en-GB"/>
              </w:rPr>
              <w:t xml:space="preserve">43.8 </w:t>
            </w:r>
            <w:r>
              <w:t xml:space="preserve">± </w:t>
            </w:r>
            <w:r>
              <w:rPr>
                <w:lang w:val="en-GB"/>
              </w:rPr>
              <w:t>7.9 (43.0)</w:t>
            </w:r>
          </w:p>
        </w:tc>
        <w:tc>
          <w:tcPr>
            <w:tcW w:w="1389" w:type="dxa"/>
          </w:tcPr>
          <w:p w:rsidR="00990F6D" w:rsidRPr="00F571C5" w:rsidRDefault="00990F6D" w:rsidP="00512754">
            <w:pPr>
              <w:rPr>
                <w:lang w:val="en-GB"/>
              </w:rPr>
            </w:pPr>
            <w:r>
              <w:rPr>
                <w:lang w:val="en-GB"/>
              </w:rPr>
              <w:t xml:space="preserve">19.2 </w:t>
            </w:r>
            <w:r>
              <w:t xml:space="preserve">± </w:t>
            </w:r>
            <w:r>
              <w:rPr>
                <w:lang w:val="en-GB"/>
              </w:rPr>
              <w:t>3.1 (18.0)</w:t>
            </w:r>
          </w:p>
        </w:tc>
        <w:tc>
          <w:tcPr>
            <w:tcW w:w="1381" w:type="dxa"/>
          </w:tcPr>
          <w:p w:rsidR="00990F6D" w:rsidRPr="00990F6D" w:rsidRDefault="00990F6D" w:rsidP="00512754">
            <w:pPr>
              <w:rPr>
                <w:b/>
                <w:lang w:val="en-GB"/>
              </w:rPr>
            </w:pPr>
            <w:r w:rsidRPr="00990F6D">
              <w:rPr>
                <w:b/>
                <w:lang w:val="en-GB"/>
              </w:rPr>
              <w:t>&lt; 0.001</w:t>
            </w:r>
            <w:r w:rsidR="00C40457" w:rsidRPr="00C40457">
              <w:rPr>
                <w:sz w:val="20"/>
                <w:szCs w:val="20"/>
                <w:vertAlign w:val="superscript"/>
                <w:lang w:val="en-GB"/>
              </w:rPr>
              <w:t>†</w:t>
            </w:r>
          </w:p>
        </w:tc>
      </w:tr>
    </w:tbl>
    <w:p w:rsidR="00433BA3" w:rsidRPr="00EF337D" w:rsidRDefault="0057425B" w:rsidP="00433BA3">
      <w:pPr>
        <w:rPr>
          <w:sz w:val="20"/>
          <w:szCs w:val="20"/>
          <w:lang w:val="en-GB"/>
        </w:rPr>
      </w:pPr>
      <w:r w:rsidRPr="0057425B">
        <w:rPr>
          <w:sz w:val="20"/>
          <w:szCs w:val="20"/>
          <w:lang w:val="en-GB"/>
        </w:rPr>
        <w:lastRenderedPageBreak/>
        <w:t xml:space="preserve">Data </w:t>
      </w:r>
      <w:r>
        <w:rPr>
          <w:sz w:val="20"/>
          <w:szCs w:val="20"/>
          <w:lang w:val="en-GB"/>
        </w:rPr>
        <w:t xml:space="preserve">expressed as mean ± SD (median) </w:t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 xml:space="preserve">                           </w:t>
      </w:r>
      <w:r w:rsidR="00C40457">
        <w:rPr>
          <w:sz w:val="20"/>
          <w:szCs w:val="20"/>
          <w:lang w:val="en-GB"/>
        </w:rPr>
        <w:t xml:space="preserve">*p-value calculated using Wilcoxon test                                                                                                                                                                                                                                          </w:t>
      </w:r>
      <w:r w:rsidR="00990F6D" w:rsidRPr="00C40457">
        <w:rPr>
          <w:sz w:val="20"/>
          <w:szCs w:val="20"/>
          <w:lang w:val="en-GB"/>
        </w:rPr>
        <w:t>Significant differences (p &lt; 0.05) were marked in bold</w:t>
      </w:r>
      <w:r w:rsidR="00C40457">
        <w:rPr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C40457" w:rsidRPr="00C40457">
        <w:rPr>
          <w:sz w:val="20"/>
          <w:szCs w:val="20"/>
          <w:vertAlign w:val="superscript"/>
          <w:lang w:val="en-GB"/>
        </w:rPr>
        <w:t>†</w:t>
      </w:r>
      <w:r w:rsidR="00C40457">
        <w:rPr>
          <w:sz w:val="20"/>
          <w:szCs w:val="20"/>
          <w:lang w:val="en-GB"/>
        </w:rPr>
        <w:t xml:space="preserve"> significant differences after </w:t>
      </w:r>
      <w:proofErr w:type="spellStart"/>
      <w:r w:rsidR="00C40457">
        <w:rPr>
          <w:sz w:val="20"/>
          <w:szCs w:val="20"/>
          <w:lang w:val="en-GB"/>
        </w:rPr>
        <w:t>Bonferroni</w:t>
      </w:r>
      <w:proofErr w:type="spellEnd"/>
      <w:r w:rsidR="00C40457">
        <w:rPr>
          <w:sz w:val="20"/>
          <w:szCs w:val="20"/>
          <w:lang w:val="en-GB"/>
        </w:rPr>
        <w:t xml:space="preserve"> correction (p &lt; 0.003)</w:t>
      </w:r>
      <w:r w:rsidR="00433BA3">
        <w:rPr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Abbreviations: BMI – body</w:t>
      </w:r>
      <w:r w:rsidR="002D320D">
        <w:rPr>
          <w:sz w:val="20"/>
          <w:szCs w:val="20"/>
          <w:lang w:val="en-GB"/>
        </w:rPr>
        <w:t xml:space="preserve"> mass index,</w:t>
      </w:r>
      <w:r w:rsidR="00433BA3">
        <w:rPr>
          <w:sz w:val="20"/>
          <w:szCs w:val="20"/>
          <w:lang w:val="en-GB"/>
        </w:rPr>
        <w:t xml:space="preserve"> HDL – high density lipoproteins, LDL – low density lipoproteins, PANSS – the Positive and Negative Syndrome Scale, TC – total cholesterol</w:t>
      </w:r>
      <w:r w:rsidR="002D320D">
        <w:rPr>
          <w:sz w:val="20"/>
          <w:szCs w:val="20"/>
          <w:lang w:val="en-GB"/>
        </w:rPr>
        <w:t xml:space="preserve">, </w:t>
      </w:r>
      <w:proofErr w:type="spellStart"/>
      <w:r w:rsidR="002D320D">
        <w:rPr>
          <w:sz w:val="20"/>
          <w:szCs w:val="20"/>
          <w:lang w:val="en-GB"/>
        </w:rPr>
        <w:t>tHcy</w:t>
      </w:r>
      <w:proofErr w:type="spellEnd"/>
      <w:r w:rsidR="002D320D">
        <w:rPr>
          <w:sz w:val="20"/>
          <w:szCs w:val="20"/>
          <w:lang w:val="en-GB"/>
        </w:rPr>
        <w:t xml:space="preserve"> – total homocysteine</w:t>
      </w:r>
    </w:p>
    <w:p w:rsidR="00C40457" w:rsidRPr="00C40457" w:rsidRDefault="00C40457" w:rsidP="00990F6D">
      <w:pPr>
        <w:rPr>
          <w:sz w:val="20"/>
          <w:szCs w:val="20"/>
          <w:lang w:val="en-GB"/>
        </w:rPr>
      </w:pPr>
    </w:p>
    <w:sectPr w:rsidR="00C40457" w:rsidRPr="00C40457" w:rsidSect="00F571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0F6"/>
    <w:multiLevelType w:val="hybridMultilevel"/>
    <w:tmpl w:val="D1149190"/>
    <w:lvl w:ilvl="0" w:tplc="233C38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C5"/>
    <w:rsid w:val="002D320D"/>
    <w:rsid w:val="00433BA3"/>
    <w:rsid w:val="004A4E67"/>
    <w:rsid w:val="00516FDA"/>
    <w:rsid w:val="005663BB"/>
    <w:rsid w:val="0057425B"/>
    <w:rsid w:val="00634D77"/>
    <w:rsid w:val="00645AC7"/>
    <w:rsid w:val="00652CD9"/>
    <w:rsid w:val="006B144E"/>
    <w:rsid w:val="00990F6D"/>
    <w:rsid w:val="00BF37D2"/>
    <w:rsid w:val="00C40457"/>
    <w:rsid w:val="00CD07F1"/>
    <w:rsid w:val="00E765DD"/>
    <w:rsid w:val="00F571C5"/>
    <w:rsid w:val="00F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F5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404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F5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40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2241</Characters>
  <Application>Microsoft Macintosh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Blazej Misiak</dc:creator>
  <cp:lastModifiedBy>Blazej Misiak</cp:lastModifiedBy>
  <cp:revision>1</cp:revision>
  <dcterms:created xsi:type="dcterms:W3CDTF">2014-10-03T21:39:00Z</dcterms:created>
  <dcterms:modified xsi:type="dcterms:W3CDTF">2014-10-03T21:45:00Z</dcterms:modified>
</cp:coreProperties>
</file>