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156775" w14:textId="3EA4FC07" w:rsidR="00E94DA5" w:rsidRPr="006A06F2" w:rsidRDefault="00E94DA5" w:rsidP="00E94DA5">
      <w:pPr>
        <w:spacing w:line="360" w:lineRule="auto"/>
        <w:jc w:val="center"/>
        <w:rPr>
          <w:rFonts w:ascii="Times New Roman" w:hAnsi="Times New Roman" w:cs="Times New Roman"/>
          <w:b/>
          <w:sz w:val="44"/>
          <w:szCs w:val="44"/>
          <w:lang w:val="en-US"/>
        </w:rPr>
      </w:pPr>
      <w:r w:rsidRPr="006A06F2">
        <w:rPr>
          <w:rFonts w:ascii="Times New Roman" w:hAnsi="Times New Roman" w:cs="Times New Roman"/>
          <w:b/>
          <w:sz w:val="40"/>
          <w:szCs w:val="44"/>
          <w:lang w:val="en-US"/>
        </w:rPr>
        <w:t xml:space="preserve">Use of tramadol and other </w:t>
      </w:r>
      <w:r w:rsidR="00F53F14">
        <w:rPr>
          <w:rFonts w:ascii="Times New Roman" w:hAnsi="Times New Roman" w:cs="Times New Roman"/>
          <w:b/>
          <w:sz w:val="40"/>
          <w:szCs w:val="44"/>
          <w:lang w:val="en-US"/>
        </w:rPr>
        <w:t>analgesics</w:t>
      </w:r>
      <w:r w:rsidRPr="006A06F2">
        <w:rPr>
          <w:rFonts w:ascii="Times New Roman" w:hAnsi="Times New Roman" w:cs="Times New Roman"/>
          <w:b/>
          <w:sz w:val="40"/>
          <w:szCs w:val="44"/>
          <w:lang w:val="en-US"/>
        </w:rPr>
        <w:t xml:space="preserve"> </w:t>
      </w:r>
      <w:r>
        <w:rPr>
          <w:rFonts w:ascii="Times New Roman" w:hAnsi="Times New Roman" w:cs="Times New Roman"/>
          <w:b/>
          <w:sz w:val="40"/>
          <w:szCs w:val="44"/>
          <w:lang w:val="en-US"/>
        </w:rPr>
        <w:br/>
      </w:r>
      <w:r w:rsidRPr="006A06F2">
        <w:rPr>
          <w:rFonts w:ascii="Times New Roman" w:hAnsi="Times New Roman" w:cs="Times New Roman"/>
          <w:b/>
          <w:sz w:val="40"/>
          <w:szCs w:val="44"/>
          <w:lang w:val="en-US"/>
        </w:rPr>
        <w:t xml:space="preserve">following </w:t>
      </w:r>
      <w:r>
        <w:rPr>
          <w:rFonts w:ascii="Times New Roman" w:hAnsi="Times New Roman" w:cs="Times New Roman"/>
          <w:b/>
          <w:sz w:val="40"/>
          <w:szCs w:val="44"/>
          <w:lang w:val="en-US"/>
        </w:rPr>
        <w:t xml:space="preserve">media attention and </w:t>
      </w:r>
      <w:r w:rsidRPr="006A06F2">
        <w:rPr>
          <w:rFonts w:ascii="Times New Roman" w:hAnsi="Times New Roman" w:cs="Times New Roman"/>
          <w:b/>
          <w:sz w:val="40"/>
          <w:szCs w:val="44"/>
          <w:lang w:val="en-US"/>
        </w:rPr>
        <w:t xml:space="preserve">risk minimization </w:t>
      </w:r>
      <w:r w:rsidR="0058611C">
        <w:rPr>
          <w:rFonts w:ascii="Times New Roman" w:hAnsi="Times New Roman" w:cs="Times New Roman"/>
          <w:b/>
          <w:sz w:val="40"/>
          <w:szCs w:val="44"/>
          <w:lang w:val="en-US"/>
        </w:rPr>
        <w:t>actions</w:t>
      </w:r>
      <w:r w:rsidRPr="006A06F2">
        <w:rPr>
          <w:rFonts w:ascii="Times New Roman" w:hAnsi="Times New Roman" w:cs="Times New Roman"/>
          <w:b/>
          <w:sz w:val="40"/>
          <w:szCs w:val="44"/>
          <w:lang w:val="en-US"/>
        </w:rPr>
        <w:t xml:space="preserve"> from </w:t>
      </w:r>
      <w:r>
        <w:rPr>
          <w:rFonts w:ascii="Times New Roman" w:hAnsi="Times New Roman" w:cs="Times New Roman"/>
          <w:b/>
          <w:sz w:val="40"/>
          <w:szCs w:val="44"/>
          <w:lang w:val="en-US"/>
        </w:rPr>
        <w:t>regulators</w:t>
      </w:r>
      <w:r w:rsidRPr="006A06F2">
        <w:rPr>
          <w:rFonts w:ascii="Times New Roman" w:hAnsi="Times New Roman" w:cs="Times New Roman"/>
          <w:b/>
          <w:sz w:val="40"/>
          <w:szCs w:val="44"/>
          <w:lang w:val="en-US"/>
        </w:rPr>
        <w:t xml:space="preserve">: </w:t>
      </w:r>
      <w:r w:rsidRPr="006A06F2">
        <w:rPr>
          <w:rFonts w:ascii="Times New Roman" w:hAnsi="Times New Roman" w:cs="Times New Roman"/>
          <w:b/>
          <w:sz w:val="40"/>
          <w:szCs w:val="44"/>
          <w:lang w:val="en-US"/>
        </w:rPr>
        <w:br/>
        <w:t xml:space="preserve">A </w:t>
      </w:r>
      <w:r>
        <w:rPr>
          <w:rFonts w:ascii="Times New Roman" w:hAnsi="Times New Roman" w:cs="Times New Roman"/>
          <w:b/>
          <w:sz w:val="40"/>
          <w:szCs w:val="44"/>
          <w:lang w:val="en-US"/>
        </w:rPr>
        <w:t xml:space="preserve">Danish </w:t>
      </w:r>
      <w:r w:rsidRPr="006A06F2">
        <w:rPr>
          <w:rFonts w:ascii="Times New Roman" w:hAnsi="Times New Roman" w:cs="Times New Roman"/>
          <w:b/>
          <w:sz w:val="40"/>
          <w:szCs w:val="44"/>
          <w:lang w:val="en-US"/>
        </w:rPr>
        <w:t>nationwide drug utilization study</w:t>
      </w:r>
    </w:p>
    <w:p w14:paraId="7AB54B4D" w14:textId="5D1D284C" w:rsidR="00E94DA5" w:rsidRDefault="009E20D6" w:rsidP="00E94DA5">
      <w:pPr>
        <w:spacing w:line="360" w:lineRule="auto"/>
        <w:jc w:val="center"/>
        <w:rPr>
          <w:rFonts w:ascii="Times New Roman" w:hAnsi="Times New Roman" w:cs="Times New Roman"/>
          <w:b/>
          <w:sz w:val="20"/>
          <w:szCs w:val="20"/>
          <w:lang w:val="en-US"/>
        </w:rPr>
      </w:pPr>
      <w:r w:rsidRPr="00FE0DE7">
        <w:rPr>
          <w:rFonts w:ascii="Times New Roman" w:hAnsi="Times New Roman" w:cs="Times New Roman"/>
          <w:b/>
          <w:szCs w:val="20"/>
          <w:lang w:val="en-US"/>
        </w:rPr>
        <w:t>European Journal of Clinical Pharmacology</w:t>
      </w:r>
    </w:p>
    <w:p w14:paraId="1816B16D" w14:textId="02611B49" w:rsidR="00E94DA5" w:rsidRPr="00E94DA5" w:rsidRDefault="00506284" w:rsidP="00E94DA5">
      <w:pPr>
        <w:spacing w:line="360" w:lineRule="auto"/>
        <w:jc w:val="center"/>
        <w:rPr>
          <w:rFonts w:ascii="Times New Roman" w:hAnsi="Times New Roman" w:cs="Times New Roman"/>
          <w:b/>
          <w:sz w:val="52"/>
          <w:szCs w:val="28"/>
          <w:lang w:val="en-US"/>
        </w:rPr>
      </w:pPr>
      <w:r>
        <w:rPr>
          <w:rFonts w:ascii="Times New Roman" w:hAnsi="Times New Roman" w:cs="Times New Roman"/>
          <w:b/>
          <w:sz w:val="24"/>
          <w:szCs w:val="28"/>
          <w:lang w:val="en-US"/>
        </w:rPr>
        <w:t>Online Resource 1</w:t>
      </w:r>
    </w:p>
    <w:p w14:paraId="7EA65A9A" w14:textId="77777777" w:rsidR="00E94DA5" w:rsidRDefault="00E94DA5" w:rsidP="00E20C69">
      <w:pPr>
        <w:spacing w:line="240" w:lineRule="auto"/>
        <w:rPr>
          <w:rFonts w:ascii="Times New Roman" w:hAnsi="Times New Roman" w:cs="Times New Roman"/>
          <w:sz w:val="20"/>
          <w:szCs w:val="20"/>
          <w:lang w:val="en-US"/>
        </w:rPr>
      </w:pPr>
    </w:p>
    <w:p w14:paraId="76FCCDE6" w14:textId="39A15E2B" w:rsidR="00E20C69" w:rsidRPr="00BD1E55" w:rsidRDefault="00E20C69" w:rsidP="00E20C69">
      <w:pPr>
        <w:spacing w:line="240" w:lineRule="auto"/>
        <w:rPr>
          <w:rFonts w:ascii="Times New Roman" w:hAnsi="Times New Roman" w:cs="Times New Roman"/>
          <w:sz w:val="20"/>
          <w:szCs w:val="20"/>
        </w:rPr>
      </w:pPr>
      <w:r w:rsidRPr="00BD1E55">
        <w:rPr>
          <w:rFonts w:ascii="Times New Roman" w:hAnsi="Times New Roman" w:cs="Times New Roman"/>
          <w:sz w:val="20"/>
          <w:szCs w:val="20"/>
        </w:rPr>
        <w:t>Authors: Anne Mette Skov Sørensen, Lotte Rasmussen, Martin Thomsen Ernst, Stine Hasling Mogensen, Mona Vestergaard, Espen Jimenez Solem and Anton Pottegård</w:t>
      </w:r>
    </w:p>
    <w:p w14:paraId="5B73EF8F" w14:textId="77777777" w:rsidR="00E20C69" w:rsidRPr="00514499" w:rsidRDefault="00E20C69" w:rsidP="00E20C69">
      <w:pPr>
        <w:spacing w:line="240" w:lineRule="auto"/>
        <w:rPr>
          <w:rFonts w:ascii="Times New Roman" w:hAnsi="Times New Roman" w:cs="Times New Roman"/>
          <w:sz w:val="20"/>
          <w:szCs w:val="20"/>
          <w:lang w:val="en-US"/>
        </w:rPr>
      </w:pPr>
      <w:r w:rsidRPr="00514499">
        <w:rPr>
          <w:rFonts w:ascii="Times New Roman" w:hAnsi="Times New Roman" w:cs="Times New Roman"/>
          <w:sz w:val="20"/>
          <w:szCs w:val="20"/>
          <w:lang w:val="en-US"/>
        </w:rPr>
        <w:t xml:space="preserve">Corresponding author: Anton Pottegård, Clinical Pharmacology, University of Southern Denmark, E-mail: </w:t>
      </w:r>
      <w:r w:rsidR="00D32A60">
        <w:fldChar w:fldCharType="begin"/>
      </w:r>
      <w:r w:rsidR="00D32A60" w:rsidRPr="005503D4">
        <w:rPr>
          <w:lang w:val="en-US"/>
        </w:rPr>
        <w:instrText xml:space="preserve"> HYPERLINK "mailto:apottegaard@health.sdu.dk" </w:instrText>
      </w:r>
      <w:r w:rsidR="00D32A60">
        <w:fldChar w:fldCharType="separate"/>
      </w:r>
      <w:r w:rsidRPr="00514499">
        <w:rPr>
          <w:rStyle w:val="Hyperlink"/>
          <w:rFonts w:ascii="Times New Roman" w:hAnsi="Times New Roman" w:cs="Times New Roman"/>
          <w:sz w:val="20"/>
          <w:szCs w:val="20"/>
          <w:lang w:val="en-US"/>
        </w:rPr>
        <w:t>apottegaard@health.sdu.dk</w:t>
      </w:r>
      <w:r w:rsidR="00D32A60">
        <w:rPr>
          <w:rStyle w:val="Hyperlink"/>
          <w:rFonts w:ascii="Times New Roman" w:hAnsi="Times New Roman" w:cs="Times New Roman"/>
          <w:sz w:val="20"/>
          <w:szCs w:val="20"/>
          <w:lang w:val="en-US"/>
        </w:rPr>
        <w:fldChar w:fldCharType="end"/>
      </w:r>
    </w:p>
    <w:p w14:paraId="09BA164C" w14:textId="77777777" w:rsidR="00767B29" w:rsidRDefault="00767B29" w:rsidP="00E20C69">
      <w:pPr>
        <w:spacing w:line="360" w:lineRule="auto"/>
        <w:rPr>
          <w:rFonts w:ascii="Times New Roman" w:hAnsi="Times New Roman" w:cs="Times New Roman"/>
          <w:b/>
          <w:lang w:val="en-US"/>
        </w:rPr>
      </w:pPr>
    </w:p>
    <w:p w14:paraId="42F610D0" w14:textId="264802EB" w:rsidR="008C333E" w:rsidRPr="006D2EE4" w:rsidRDefault="008C333E" w:rsidP="008C333E">
      <w:pPr>
        <w:spacing w:line="360" w:lineRule="auto"/>
        <w:rPr>
          <w:rFonts w:ascii="Times New Roman" w:hAnsi="Times New Roman" w:cs="Times New Roman"/>
          <w:b/>
          <w:sz w:val="20"/>
          <w:szCs w:val="20"/>
          <w:lang w:val="en-US"/>
        </w:rPr>
      </w:pPr>
      <w:r w:rsidRPr="006D2EE4">
        <w:rPr>
          <w:rFonts w:ascii="Times New Roman" w:hAnsi="Times New Roman" w:cs="Times New Roman"/>
          <w:b/>
          <w:sz w:val="20"/>
          <w:szCs w:val="20"/>
          <w:lang w:val="en-US"/>
        </w:rPr>
        <w:t xml:space="preserve">Contents </w:t>
      </w:r>
    </w:p>
    <w:p w14:paraId="74EFE608" w14:textId="1D043BCA" w:rsidR="008C333E" w:rsidRPr="006D2EE4" w:rsidRDefault="008C333E" w:rsidP="00E94DA5">
      <w:pPr>
        <w:spacing w:after="100" w:line="360" w:lineRule="auto"/>
        <w:rPr>
          <w:rFonts w:ascii="Times New Roman" w:hAnsi="Times New Roman" w:cs="Times New Roman"/>
          <w:sz w:val="20"/>
          <w:szCs w:val="20"/>
          <w:lang w:val="en-US"/>
        </w:rPr>
      </w:pPr>
      <w:r w:rsidRPr="006D2EE4">
        <w:rPr>
          <w:rFonts w:ascii="Times New Roman" w:hAnsi="Times New Roman" w:cs="Times New Roman"/>
          <w:sz w:val="20"/>
          <w:szCs w:val="20"/>
          <w:lang w:val="en-US"/>
        </w:rPr>
        <w:t>Codes and definitions</w:t>
      </w:r>
    </w:p>
    <w:p w14:paraId="3258C561" w14:textId="0C84A7D6" w:rsidR="008C333E" w:rsidRPr="006D2EE4" w:rsidRDefault="008C333E" w:rsidP="00E94DA5">
      <w:pPr>
        <w:spacing w:after="100" w:line="360" w:lineRule="auto"/>
        <w:rPr>
          <w:rFonts w:ascii="Times New Roman" w:hAnsi="Times New Roman" w:cs="Times New Roman"/>
          <w:sz w:val="20"/>
          <w:szCs w:val="20"/>
          <w:lang w:val="en-US"/>
        </w:rPr>
      </w:pPr>
      <w:r w:rsidRPr="006D2EE4">
        <w:rPr>
          <w:rFonts w:ascii="Times New Roman" w:hAnsi="Times New Roman" w:cs="Times New Roman"/>
          <w:sz w:val="20"/>
          <w:szCs w:val="20"/>
          <w:lang w:val="en-US"/>
        </w:rPr>
        <w:t xml:space="preserve">Table 1. </w:t>
      </w:r>
      <w:r w:rsidR="004E6BE4">
        <w:rPr>
          <w:rFonts w:ascii="Times New Roman" w:hAnsi="Times New Roman" w:cs="Times New Roman"/>
          <w:sz w:val="20"/>
          <w:szCs w:val="20"/>
          <w:lang w:val="en-US"/>
        </w:rPr>
        <w:t>Anatomical Therapeutic Chemical classification (</w:t>
      </w:r>
      <w:r w:rsidRPr="006D2EE4">
        <w:rPr>
          <w:rFonts w:ascii="Times New Roman" w:hAnsi="Times New Roman" w:cs="Times New Roman"/>
          <w:sz w:val="20"/>
          <w:szCs w:val="20"/>
          <w:lang w:val="en-US"/>
        </w:rPr>
        <w:t>ATC</w:t>
      </w:r>
      <w:r w:rsidR="004E6BE4">
        <w:rPr>
          <w:rFonts w:ascii="Times New Roman" w:hAnsi="Times New Roman" w:cs="Times New Roman"/>
          <w:sz w:val="20"/>
          <w:szCs w:val="20"/>
          <w:lang w:val="en-US"/>
        </w:rPr>
        <w:t>)</w:t>
      </w:r>
      <w:r w:rsidRPr="006D2EE4">
        <w:rPr>
          <w:rFonts w:ascii="Times New Roman" w:hAnsi="Times New Roman" w:cs="Times New Roman"/>
          <w:sz w:val="20"/>
          <w:szCs w:val="20"/>
          <w:lang w:val="en-US"/>
        </w:rPr>
        <w:t xml:space="preserve"> and </w:t>
      </w:r>
      <w:r w:rsidR="004E6BE4">
        <w:rPr>
          <w:rFonts w:ascii="Times New Roman" w:hAnsi="Times New Roman" w:cs="Times New Roman"/>
          <w:sz w:val="20"/>
          <w:szCs w:val="20"/>
          <w:lang w:val="en-US"/>
        </w:rPr>
        <w:t>International Classification of Diseases (</w:t>
      </w:r>
      <w:r w:rsidRPr="006D2EE4">
        <w:rPr>
          <w:rFonts w:ascii="Times New Roman" w:hAnsi="Times New Roman" w:cs="Times New Roman"/>
          <w:sz w:val="20"/>
          <w:szCs w:val="20"/>
          <w:lang w:val="en-US"/>
        </w:rPr>
        <w:t>ICD10</w:t>
      </w:r>
      <w:r w:rsidR="004E6BE4">
        <w:rPr>
          <w:rFonts w:ascii="Times New Roman" w:hAnsi="Times New Roman" w:cs="Times New Roman"/>
          <w:sz w:val="20"/>
          <w:szCs w:val="20"/>
          <w:lang w:val="en-US"/>
        </w:rPr>
        <w:t>)</w:t>
      </w:r>
      <w:r w:rsidRPr="006D2EE4">
        <w:rPr>
          <w:rFonts w:ascii="Times New Roman" w:hAnsi="Times New Roman" w:cs="Times New Roman"/>
          <w:sz w:val="20"/>
          <w:szCs w:val="20"/>
          <w:lang w:val="en-US"/>
        </w:rPr>
        <w:t xml:space="preserve"> codes</w:t>
      </w:r>
    </w:p>
    <w:p w14:paraId="1298F97A" w14:textId="69ABF868" w:rsidR="008C333E" w:rsidRPr="006D2EE4" w:rsidRDefault="008C333E" w:rsidP="00E94DA5">
      <w:pPr>
        <w:spacing w:after="100" w:line="360" w:lineRule="auto"/>
        <w:rPr>
          <w:rFonts w:ascii="Times New Roman" w:hAnsi="Times New Roman" w:cs="Times New Roman"/>
          <w:sz w:val="20"/>
          <w:szCs w:val="20"/>
          <w:lang w:val="en-US"/>
        </w:rPr>
      </w:pPr>
      <w:r w:rsidRPr="006D2EE4">
        <w:rPr>
          <w:rFonts w:ascii="Times New Roman" w:hAnsi="Times New Roman" w:cs="Times New Roman"/>
          <w:sz w:val="20"/>
          <w:szCs w:val="20"/>
          <w:lang w:val="en-US"/>
        </w:rPr>
        <w:t>Table 2.</w:t>
      </w:r>
      <w:r w:rsidRPr="006D2EE4">
        <w:rPr>
          <w:rFonts w:ascii="Times New Roman" w:hAnsi="Times New Roman" w:cs="Times New Roman"/>
          <w:bCs/>
          <w:sz w:val="20"/>
          <w:szCs w:val="20"/>
          <w:lang w:val="en-US"/>
        </w:rPr>
        <w:t xml:space="preserve"> </w:t>
      </w:r>
      <w:r w:rsidR="004E6BE4">
        <w:rPr>
          <w:rFonts w:ascii="Times New Roman" w:hAnsi="Times New Roman" w:cs="Times New Roman"/>
          <w:bCs/>
          <w:sz w:val="20"/>
          <w:szCs w:val="20"/>
          <w:lang w:val="en-US"/>
        </w:rPr>
        <w:t>Defined Daily Doses (</w:t>
      </w:r>
      <w:r w:rsidRPr="006D2EE4">
        <w:rPr>
          <w:rFonts w:ascii="Times New Roman" w:hAnsi="Times New Roman" w:cs="Times New Roman"/>
          <w:bCs/>
          <w:sz w:val="20"/>
          <w:szCs w:val="20"/>
          <w:lang w:val="en-US"/>
        </w:rPr>
        <w:t>DDDs</w:t>
      </w:r>
      <w:r w:rsidR="004E6BE4">
        <w:rPr>
          <w:rFonts w:ascii="Times New Roman" w:hAnsi="Times New Roman" w:cs="Times New Roman"/>
          <w:bCs/>
          <w:sz w:val="20"/>
          <w:szCs w:val="20"/>
          <w:lang w:val="en-US"/>
        </w:rPr>
        <w:t>)</w:t>
      </w:r>
      <w:r w:rsidRPr="006D2EE4">
        <w:rPr>
          <w:rFonts w:ascii="Times New Roman" w:hAnsi="Times New Roman" w:cs="Times New Roman"/>
          <w:bCs/>
          <w:sz w:val="20"/>
          <w:szCs w:val="20"/>
          <w:lang w:val="en-US"/>
        </w:rPr>
        <w:t xml:space="preserve"> and conversion factors</w:t>
      </w:r>
    </w:p>
    <w:p w14:paraId="5C1D1B9A" w14:textId="77777777" w:rsidR="00BC7CDF" w:rsidRDefault="00BC7CDF">
      <w:pPr>
        <w:rPr>
          <w:rFonts w:ascii="Times New Roman" w:hAnsi="Times New Roman" w:cs="Times New Roman"/>
          <w:b/>
          <w:sz w:val="28"/>
          <w:szCs w:val="28"/>
          <w:lang w:val="en-US"/>
        </w:rPr>
      </w:pPr>
      <w:r>
        <w:rPr>
          <w:rFonts w:ascii="Times New Roman" w:hAnsi="Times New Roman" w:cs="Times New Roman"/>
          <w:b/>
          <w:sz w:val="28"/>
          <w:szCs w:val="28"/>
          <w:lang w:val="en-US"/>
        </w:rPr>
        <w:br w:type="page"/>
      </w:r>
    </w:p>
    <w:p w14:paraId="47CB1889" w14:textId="77777777" w:rsidR="00767B29" w:rsidRPr="008C333E" w:rsidRDefault="00767B29" w:rsidP="008C333E">
      <w:pPr>
        <w:spacing w:line="480" w:lineRule="auto"/>
        <w:rPr>
          <w:rFonts w:ascii="Times New Roman" w:hAnsi="Times New Roman" w:cs="Times New Roman"/>
          <w:b/>
          <w:sz w:val="20"/>
          <w:szCs w:val="20"/>
          <w:lang w:val="en-US"/>
        </w:rPr>
      </w:pPr>
      <w:r w:rsidRPr="00DF0349">
        <w:rPr>
          <w:rFonts w:ascii="Times New Roman" w:hAnsi="Times New Roman" w:cs="Times New Roman"/>
          <w:sz w:val="20"/>
          <w:szCs w:val="20"/>
          <w:lang w:val="en-US"/>
        </w:rPr>
        <w:lastRenderedPageBreak/>
        <w:t xml:space="preserve">Our </w:t>
      </w:r>
      <w:r w:rsidRPr="00DF0349">
        <w:rPr>
          <w:rFonts w:ascii="Times New Roman" w:hAnsi="Times New Roman" w:cs="Times New Roman"/>
          <w:bCs/>
          <w:sz w:val="20"/>
          <w:szCs w:val="20"/>
          <w:lang w:val="en-US"/>
        </w:rPr>
        <w:t>population included all Danes redeeming a prescription for NSAIDs (M01A*), opioids (N02A*, R05DA04 and N02BA75), gabapentin or pregabalin (N03AX12 and N03AX16, respectively) from January 1, 2014 to December 31, 2018. ATC-groups</w:t>
      </w:r>
      <w:r w:rsidR="008C333E">
        <w:rPr>
          <w:rFonts w:ascii="Times New Roman" w:hAnsi="Times New Roman" w:cs="Times New Roman"/>
          <w:bCs/>
          <w:sz w:val="20"/>
          <w:szCs w:val="20"/>
          <w:lang w:val="en-US"/>
        </w:rPr>
        <w:t xml:space="preserve"> and ICD10 codes</w:t>
      </w:r>
      <w:r w:rsidRPr="00DF0349">
        <w:rPr>
          <w:rFonts w:ascii="Times New Roman" w:hAnsi="Times New Roman" w:cs="Times New Roman"/>
          <w:bCs/>
          <w:sz w:val="20"/>
          <w:szCs w:val="20"/>
          <w:lang w:val="en-US"/>
        </w:rPr>
        <w:t xml:space="preserve"> are available in Table 1. DDDs and conversion factors are available in Table 2. For reference, DDDs are available from the World Health Organization (WHO). ‘Other opioids’ included the following ATC codes: N02AA03 (</w:t>
      </w:r>
      <w:r w:rsidR="00D32A60">
        <w:fldChar w:fldCharType="begin"/>
      </w:r>
      <w:r w:rsidR="00D32A60" w:rsidRPr="005503D4">
        <w:rPr>
          <w:lang w:val="en-US"/>
        </w:rPr>
        <w:instrText xml:space="preserve"> HYPERLINK "https://pro.medicin.dk/Medicin/Indholdsstoffer/2278" </w:instrText>
      </w:r>
      <w:r w:rsidR="00D32A60">
        <w:fldChar w:fldCharType="separate"/>
      </w:r>
      <w:r w:rsidRPr="00DF0349">
        <w:rPr>
          <w:rFonts w:ascii="Times New Roman" w:hAnsi="Times New Roman" w:cs="Times New Roman"/>
          <w:sz w:val="20"/>
          <w:szCs w:val="20"/>
          <w:lang w:val="en-US"/>
        </w:rPr>
        <w:t>hydromorphon</w:t>
      </w:r>
      <w:r w:rsidR="00D32A60">
        <w:rPr>
          <w:rFonts w:ascii="Times New Roman" w:hAnsi="Times New Roman" w:cs="Times New Roman"/>
          <w:sz w:val="20"/>
          <w:szCs w:val="20"/>
          <w:lang w:val="en-US"/>
        </w:rPr>
        <w:fldChar w:fldCharType="end"/>
      </w:r>
      <w:r w:rsidRPr="00DF0349">
        <w:rPr>
          <w:rFonts w:ascii="Times New Roman" w:hAnsi="Times New Roman" w:cs="Times New Roman"/>
          <w:bCs/>
          <w:sz w:val="20"/>
          <w:szCs w:val="20"/>
          <w:lang w:val="en-US"/>
        </w:rPr>
        <w:t xml:space="preserve">e), </w:t>
      </w:r>
      <w:bookmarkStart w:id="0" w:name="_Hlk19777473"/>
      <w:r w:rsidRPr="00DF0349">
        <w:rPr>
          <w:rFonts w:ascii="Times New Roman" w:hAnsi="Times New Roman" w:cs="Times New Roman"/>
          <w:bCs/>
          <w:sz w:val="20"/>
          <w:szCs w:val="20"/>
          <w:lang w:val="en-US"/>
        </w:rPr>
        <w:t xml:space="preserve">N02AA04 (nicomorphine), </w:t>
      </w:r>
      <w:bookmarkEnd w:id="0"/>
      <w:r w:rsidRPr="00DF0349">
        <w:rPr>
          <w:rFonts w:ascii="Times New Roman" w:hAnsi="Times New Roman" w:cs="Times New Roman"/>
          <w:bCs/>
          <w:sz w:val="20"/>
          <w:szCs w:val="20"/>
          <w:lang w:val="en-US"/>
        </w:rPr>
        <w:t xml:space="preserve">N02AA55 (oxycodone and naloxone), N02AB02 (pethidine), N02AB03 (fentanyl), </w:t>
      </w:r>
      <w:bookmarkStart w:id="1" w:name="_Hlk19777894"/>
      <w:bookmarkStart w:id="2" w:name="_Hlk19778000"/>
      <w:r w:rsidRPr="00DF0349">
        <w:rPr>
          <w:rFonts w:ascii="Times New Roman" w:hAnsi="Times New Roman" w:cs="Times New Roman"/>
          <w:bCs/>
          <w:sz w:val="20"/>
          <w:szCs w:val="20"/>
          <w:lang w:val="en-US"/>
        </w:rPr>
        <w:t>N02AE01 (buprenorphine), N02AF02 (nalbuphine), N02AG02 (</w:t>
      </w:r>
      <w:bookmarkStart w:id="3" w:name="_GoBack"/>
      <w:r w:rsidR="00D32A60">
        <w:fldChar w:fldCharType="begin"/>
      </w:r>
      <w:r w:rsidR="00D32A60" w:rsidRPr="005503D4">
        <w:rPr>
          <w:lang w:val="en-US"/>
        </w:rPr>
        <w:instrText xml:space="preserve"> HYPERLINK "https://pro.medicin.dk/Medicin/Indholdsstoffer/602" </w:instrText>
      </w:r>
      <w:r w:rsidR="00D32A60">
        <w:fldChar w:fldCharType="separate"/>
      </w:r>
      <w:r w:rsidRPr="00DF0349">
        <w:rPr>
          <w:rFonts w:ascii="Times New Roman" w:hAnsi="Times New Roman" w:cs="Times New Roman"/>
          <w:sz w:val="20"/>
          <w:szCs w:val="20"/>
          <w:lang w:val="en-US"/>
        </w:rPr>
        <w:t>ketobemidon</w:t>
      </w:r>
      <w:r w:rsidR="00D32A60">
        <w:rPr>
          <w:rFonts w:ascii="Times New Roman" w:hAnsi="Times New Roman" w:cs="Times New Roman"/>
          <w:sz w:val="20"/>
          <w:szCs w:val="20"/>
          <w:lang w:val="en-US"/>
        </w:rPr>
        <w:fldChar w:fldCharType="end"/>
      </w:r>
      <w:bookmarkEnd w:id="3"/>
      <w:r w:rsidRPr="00DF0349">
        <w:rPr>
          <w:rFonts w:ascii="Times New Roman" w:hAnsi="Times New Roman" w:cs="Times New Roman"/>
          <w:bCs/>
          <w:sz w:val="20"/>
          <w:szCs w:val="20"/>
          <w:lang w:val="en-US"/>
        </w:rPr>
        <w:t>e and antispasmodics), N02AX06 (</w:t>
      </w:r>
      <w:proofErr w:type="spellStart"/>
      <w:r w:rsidRPr="00DF0349">
        <w:rPr>
          <w:rFonts w:ascii="Times New Roman" w:hAnsi="Times New Roman" w:cs="Times New Roman"/>
          <w:bCs/>
          <w:sz w:val="20"/>
          <w:szCs w:val="20"/>
          <w:lang w:val="en-US"/>
        </w:rPr>
        <w:t>tapentadol</w:t>
      </w:r>
      <w:proofErr w:type="spellEnd"/>
      <w:r w:rsidRPr="00DF0349">
        <w:rPr>
          <w:rFonts w:ascii="Times New Roman" w:hAnsi="Times New Roman" w:cs="Times New Roman"/>
          <w:bCs/>
          <w:sz w:val="20"/>
          <w:szCs w:val="20"/>
          <w:lang w:val="en-US"/>
        </w:rPr>
        <w:t>)</w:t>
      </w:r>
      <w:bookmarkEnd w:id="1"/>
      <w:bookmarkEnd w:id="2"/>
      <w:r w:rsidRPr="00DF0349">
        <w:rPr>
          <w:rFonts w:ascii="Times New Roman" w:hAnsi="Times New Roman" w:cs="Times New Roman"/>
          <w:bCs/>
          <w:sz w:val="20"/>
          <w:szCs w:val="20"/>
          <w:lang w:val="en-US"/>
        </w:rPr>
        <w:t>.</w:t>
      </w:r>
    </w:p>
    <w:tbl>
      <w:tblPr>
        <w:tblStyle w:val="Tabel-Gitter"/>
        <w:tblW w:w="9776"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888"/>
        <w:gridCol w:w="4888"/>
      </w:tblGrid>
      <w:tr w:rsidR="00767B29" w:rsidRPr="005503D4" w14:paraId="20CFD33E" w14:textId="77777777" w:rsidTr="008C333E">
        <w:trPr>
          <w:trHeight w:val="374"/>
        </w:trPr>
        <w:tc>
          <w:tcPr>
            <w:tcW w:w="9776" w:type="dxa"/>
            <w:gridSpan w:val="2"/>
            <w:tcBorders>
              <w:top w:val="single" w:sz="4" w:space="0" w:color="auto"/>
              <w:left w:val="single" w:sz="4" w:space="0" w:color="auto"/>
              <w:bottom w:val="single" w:sz="4" w:space="0" w:color="auto"/>
              <w:right w:val="single" w:sz="4" w:space="0" w:color="auto"/>
            </w:tcBorders>
          </w:tcPr>
          <w:p w14:paraId="557912B7" w14:textId="77777777" w:rsidR="00767B29" w:rsidRPr="008C333E" w:rsidRDefault="00767B29" w:rsidP="00F01A5A">
            <w:pPr>
              <w:spacing w:line="360" w:lineRule="auto"/>
              <w:rPr>
                <w:rFonts w:ascii="Times New Roman" w:hAnsi="Times New Roman" w:cs="Times New Roman"/>
                <w:lang w:val="en-US"/>
              </w:rPr>
            </w:pPr>
            <w:r w:rsidRPr="00871B6A">
              <w:rPr>
                <w:rFonts w:ascii="Times New Roman" w:hAnsi="Times New Roman" w:cs="Times New Roman"/>
                <w:b/>
                <w:lang w:val="en-US"/>
              </w:rPr>
              <w:t>Table 1</w:t>
            </w:r>
            <w:r w:rsidR="008C333E">
              <w:rPr>
                <w:rFonts w:ascii="Times New Roman" w:hAnsi="Times New Roman" w:cs="Times New Roman"/>
                <w:b/>
                <w:lang w:val="en-US"/>
              </w:rPr>
              <w:t xml:space="preserve"> </w:t>
            </w:r>
            <w:r w:rsidR="008C333E">
              <w:rPr>
                <w:rFonts w:ascii="Times New Roman" w:hAnsi="Times New Roman" w:cs="Times New Roman"/>
                <w:lang w:val="en-US"/>
              </w:rPr>
              <w:t>ATC and ICD10 codes</w:t>
            </w:r>
          </w:p>
        </w:tc>
      </w:tr>
      <w:tr w:rsidR="00767B29" w:rsidRPr="00FC1150" w14:paraId="6132951C" w14:textId="77777777" w:rsidTr="008C333E">
        <w:trPr>
          <w:trHeight w:val="374"/>
        </w:trPr>
        <w:tc>
          <w:tcPr>
            <w:tcW w:w="4888" w:type="dxa"/>
            <w:tcBorders>
              <w:top w:val="single" w:sz="4" w:space="0" w:color="auto"/>
              <w:left w:val="single" w:sz="4" w:space="0" w:color="auto"/>
              <w:bottom w:val="single" w:sz="4" w:space="0" w:color="auto"/>
              <w:right w:val="single" w:sz="4" w:space="0" w:color="auto"/>
            </w:tcBorders>
          </w:tcPr>
          <w:p w14:paraId="5FE7C66A" w14:textId="77777777" w:rsidR="00767B29" w:rsidRPr="00D84576" w:rsidRDefault="00767B29" w:rsidP="00F01A5A">
            <w:pPr>
              <w:spacing w:line="360" w:lineRule="auto"/>
              <w:rPr>
                <w:rFonts w:ascii="Times New Roman" w:hAnsi="Times New Roman" w:cs="Times New Roman"/>
                <w:i/>
                <w:sz w:val="16"/>
                <w:szCs w:val="16"/>
                <w:lang w:val="en-US"/>
              </w:rPr>
            </w:pPr>
            <w:r w:rsidRPr="00D84576">
              <w:rPr>
                <w:rFonts w:ascii="Times New Roman" w:hAnsi="Times New Roman" w:cs="Times New Roman"/>
                <w:i/>
                <w:sz w:val="16"/>
                <w:szCs w:val="16"/>
                <w:lang w:val="en-US"/>
              </w:rPr>
              <w:t>Drug</w:t>
            </w:r>
          </w:p>
        </w:tc>
        <w:tc>
          <w:tcPr>
            <w:tcW w:w="4888" w:type="dxa"/>
            <w:tcBorders>
              <w:top w:val="single" w:sz="4" w:space="0" w:color="auto"/>
              <w:left w:val="single" w:sz="4" w:space="0" w:color="auto"/>
              <w:bottom w:val="single" w:sz="4" w:space="0" w:color="auto"/>
              <w:right w:val="single" w:sz="4" w:space="0" w:color="auto"/>
            </w:tcBorders>
          </w:tcPr>
          <w:p w14:paraId="59B3C8FE" w14:textId="25C502A2" w:rsidR="00767B29" w:rsidRPr="00D84576" w:rsidRDefault="00767B29" w:rsidP="00F01A5A">
            <w:pPr>
              <w:spacing w:line="360" w:lineRule="auto"/>
              <w:rPr>
                <w:rFonts w:ascii="Times New Roman" w:hAnsi="Times New Roman" w:cs="Times New Roman"/>
                <w:i/>
                <w:sz w:val="16"/>
                <w:szCs w:val="16"/>
                <w:lang w:val="en-US"/>
              </w:rPr>
            </w:pPr>
            <w:r w:rsidRPr="00D84576">
              <w:rPr>
                <w:rFonts w:ascii="Times New Roman" w:hAnsi="Times New Roman" w:cs="Times New Roman"/>
                <w:i/>
                <w:sz w:val="16"/>
                <w:szCs w:val="16"/>
                <w:lang w:val="en-US"/>
              </w:rPr>
              <w:t xml:space="preserve">ATC </w:t>
            </w:r>
            <w:r w:rsidR="00B00026">
              <w:rPr>
                <w:rFonts w:ascii="Times New Roman" w:hAnsi="Times New Roman" w:cs="Times New Roman"/>
                <w:i/>
                <w:sz w:val="16"/>
                <w:szCs w:val="16"/>
                <w:lang w:val="en-US"/>
              </w:rPr>
              <w:t>code</w:t>
            </w:r>
          </w:p>
        </w:tc>
      </w:tr>
      <w:tr w:rsidR="00767B29" w:rsidRPr="00FC1150" w14:paraId="0C24465B" w14:textId="77777777" w:rsidTr="008C333E">
        <w:trPr>
          <w:trHeight w:val="385"/>
        </w:trPr>
        <w:tc>
          <w:tcPr>
            <w:tcW w:w="4888" w:type="dxa"/>
            <w:tcBorders>
              <w:top w:val="single" w:sz="4" w:space="0" w:color="auto"/>
              <w:left w:val="single" w:sz="4" w:space="0" w:color="auto"/>
              <w:bottom w:val="single" w:sz="4" w:space="0" w:color="auto"/>
              <w:right w:val="single" w:sz="4" w:space="0" w:color="auto"/>
            </w:tcBorders>
          </w:tcPr>
          <w:p w14:paraId="6C8F2F08" w14:textId="77777777" w:rsidR="00767B29" w:rsidRPr="00D84576" w:rsidRDefault="00767B29" w:rsidP="00F01A5A">
            <w:pPr>
              <w:spacing w:line="360" w:lineRule="auto"/>
              <w:rPr>
                <w:rFonts w:ascii="Times New Roman" w:hAnsi="Times New Roman" w:cs="Times New Roman"/>
                <w:sz w:val="16"/>
                <w:szCs w:val="16"/>
                <w:lang w:val="en-US"/>
              </w:rPr>
            </w:pPr>
            <w:r w:rsidRPr="00D84576">
              <w:rPr>
                <w:rFonts w:ascii="Times New Roman" w:hAnsi="Times New Roman" w:cs="Times New Roman"/>
                <w:sz w:val="16"/>
                <w:szCs w:val="16"/>
                <w:lang w:val="en-US"/>
              </w:rPr>
              <w:t>Opioids</w:t>
            </w:r>
          </w:p>
        </w:tc>
        <w:tc>
          <w:tcPr>
            <w:tcW w:w="4888" w:type="dxa"/>
            <w:tcBorders>
              <w:top w:val="single" w:sz="4" w:space="0" w:color="auto"/>
              <w:left w:val="single" w:sz="4" w:space="0" w:color="auto"/>
              <w:bottom w:val="single" w:sz="4" w:space="0" w:color="auto"/>
              <w:right w:val="single" w:sz="4" w:space="0" w:color="auto"/>
            </w:tcBorders>
          </w:tcPr>
          <w:p w14:paraId="4C0C3A45" w14:textId="77777777" w:rsidR="00767B29" w:rsidRPr="00D84576" w:rsidRDefault="00767B29" w:rsidP="00F01A5A">
            <w:pPr>
              <w:spacing w:line="360" w:lineRule="auto"/>
              <w:rPr>
                <w:rFonts w:ascii="Times New Roman" w:hAnsi="Times New Roman" w:cs="Times New Roman"/>
                <w:sz w:val="16"/>
                <w:szCs w:val="16"/>
                <w:lang w:val="en-US"/>
              </w:rPr>
            </w:pPr>
            <w:r w:rsidRPr="00D84576">
              <w:rPr>
                <w:rFonts w:ascii="Times New Roman" w:hAnsi="Times New Roman" w:cs="Times New Roman"/>
                <w:sz w:val="16"/>
                <w:szCs w:val="16"/>
                <w:lang w:val="en-US"/>
              </w:rPr>
              <w:t>N02A</w:t>
            </w:r>
          </w:p>
        </w:tc>
      </w:tr>
      <w:tr w:rsidR="00767B29" w:rsidRPr="00FC1150" w14:paraId="04163376" w14:textId="77777777" w:rsidTr="008C333E">
        <w:trPr>
          <w:trHeight w:val="374"/>
        </w:trPr>
        <w:tc>
          <w:tcPr>
            <w:tcW w:w="4888" w:type="dxa"/>
            <w:tcBorders>
              <w:top w:val="single" w:sz="4" w:space="0" w:color="auto"/>
              <w:left w:val="single" w:sz="4" w:space="0" w:color="auto"/>
              <w:bottom w:val="single" w:sz="4" w:space="0" w:color="auto"/>
              <w:right w:val="single" w:sz="4" w:space="0" w:color="auto"/>
            </w:tcBorders>
          </w:tcPr>
          <w:p w14:paraId="66ABCA01" w14:textId="77777777" w:rsidR="00767B29" w:rsidRPr="00D84576" w:rsidRDefault="00767B29" w:rsidP="00F01A5A">
            <w:pPr>
              <w:spacing w:line="360" w:lineRule="auto"/>
              <w:rPr>
                <w:rFonts w:ascii="Times New Roman" w:hAnsi="Times New Roman" w:cs="Times New Roman"/>
                <w:sz w:val="16"/>
                <w:szCs w:val="16"/>
                <w:lang w:val="en-US"/>
              </w:rPr>
            </w:pPr>
            <w:r w:rsidRPr="00D84576">
              <w:rPr>
                <w:rFonts w:ascii="Times New Roman" w:hAnsi="Times New Roman" w:cs="Times New Roman"/>
                <w:sz w:val="16"/>
                <w:szCs w:val="16"/>
                <w:lang w:val="en-US"/>
              </w:rPr>
              <w:t>NSAID</w:t>
            </w:r>
          </w:p>
        </w:tc>
        <w:tc>
          <w:tcPr>
            <w:tcW w:w="4888" w:type="dxa"/>
            <w:tcBorders>
              <w:top w:val="single" w:sz="4" w:space="0" w:color="auto"/>
              <w:left w:val="single" w:sz="4" w:space="0" w:color="auto"/>
              <w:bottom w:val="single" w:sz="4" w:space="0" w:color="auto"/>
              <w:right w:val="single" w:sz="4" w:space="0" w:color="auto"/>
            </w:tcBorders>
          </w:tcPr>
          <w:p w14:paraId="67716400" w14:textId="77777777" w:rsidR="00767B29" w:rsidRPr="00D84576" w:rsidRDefault="00767B29" w:rsidP="00F01A5A">
            <w:pPr>
              <w:spacing w:line="360" w:lineRule="auto"/>
              <w:rPr>
                <w:rFonts w:ascii="Times New Roman" w:hAnsi="Times New Roman" w:cs="Times New Roman"/>
                <w:sz w:val="16"/>
                <w:szCs w:val="16"/>
                <w:lang w:val="en-US"/>
              </w:rPr>
            </w:pPr>
            <w:r w:rsidRPr="00D84576">
              <w:rPr>
                <w:rFonts w:ascii="Times New Roman" w:hAnsi="Times New Roman" w:cs="Times New Roman"/>
                <w:sz w:val="16"/>
                <w:szCs w:val="16"/>
                <w:lang w:val="en-US"/>
              </w:rPr>
              <w:t>M01A</w:t>
            </w:r>
          </w:p>
        </w:tc>
      </w:tr>
      <w:tr w:rsidR="00767B29" w:rsidRPr="00FC1150" w14:paraId="11FC9803" w14:textId="77777777" w:rsidTr="008C333E">
        <w:trPr>
          <w:trHeight w:val="374"/>
        </w:trPr>
        <w:tc>
          <w:tcPr>
            <w:tcW w:w="4888" w:type="dxa"/>
            <w:tcBorders>
              <w:top w:val="single" w:sz="4" w:space="0" w:color="auto"/>
              <w:left w:val="single" w:sz="4" w:space="0" w:color="auto"/>
              <w:bottom w:val="single" w:sz="4" w:space="0" w:color="auto"/>
              <w:right w:val="single" w:sz="4" w:space="0" w:color="auto"/>
            </w:tcBorders>
          </w:tcPr>
          <w:p w14:paraId="62C0F913" w14:textId="77777777" w:rsidR="00767B29" w:rsidRPr="00D84576" w:rsidRDefault="00767B29" w:rsidP="00F01A5A">
            <w:pPr>
              <w:spacing w:line="360" w:lineRule="auto"/>
              <w:rPr>
                <w:rFonts w:ascii="Times New Roman" w:hAnsi="Times New Roman" w:cs="Times New Roman"/>
                <w:sz w:val="16"/>
                <w:szCs w:val="16"/>
                <w:lang w:val="en-US"/>
              </w:rPr>
            </w:pPr>
            <w:r w:rsidRPr="00D84576">
              <w:rPr>
                <w:rFonts w:ascii="Times New Roman" w:hAnsi="Times New Roman" w:cs="Times New Roman"/>
                <w:sz w:val="16"/>
                <w:szCs w:val="16"/>
                <w:lang w:val="en-US"/>
              </w:rPr>
              <w:t xml:space="preserve">Morphine  </w:t>
            </w:r>
          </w:p>
        </w:tc>
        <w:tc>
          <w:tcPr>
            <w:tcW w:w="4888" w:type="dxa"/>
            <w:tcBorders>
              <w:top w:val="single" w:sz="4" w:space="0" w:color="auto"/>
              <w:left w:val="single" w:sz="4" w:space="0" w:color="auto"/>
              <w:bottom w:val="single" w:sz="4" w:space="0" w:color="auto"/>
              <w:right w:val="single" w:sz="4" w:space="0" w:color="auto"/>
            </w:tcBorders>
          </w:tcPr>
          <w:p w14:paraId="20204B7C" w14:textId="77777777" w:rsidR="00767B29" w:rsidRPr="00D84576" w:rsidRDefault="00767B29" w:rsidP="00F01A5A">
            <w:pPr>
              <w:spacing w:line="360" w:lineRule="auto"/>
              <w:rPr>
                <w:rFonts w:ascii="Times New Roman" w:hAnsi="Times New Roman" w:cs="Times New Roman"/>
                <w:sz w:val="16"/>
                <w:szCs w:val="16"/>
                <w:lang w:val="en-US"/>
              </w:rPr>
            </w:pPr>
            <w:r w:rsidRPr="00D84576">
              <w:rPr>
                <w:rFonts w:ascii="Times New Roman" w:hAnsi="Times New Roman" w:cs="Times New Roman"/>
                <w:sz w:val="16"/>
                <w:szCs w:val="16"/>
                <w:lang w:val="en-US"/>
              </w:rPr>
              <w:t>N02AA01</w:t>
            </w:r>
          </w:p>
        </w:tc>
      </w:tr>
      <w:tr w:rsidR="00767B29" w:rsidRPr="00FC1150" w14:paraId="4B037DD3" w14:textId="77777777" w:rsidTr="008C333E">
        <w:trPr>
          <w:trHeight w:val="374"/>
        </w:trPr>
        <w:tc>
          <w:tcPr>
            <w:tcW w:w="4888" w:type="dxa"/>
            <w:tcBorders>
              <w:top w:val="single" w:sz="4" w:space="0" w:color="auto"/>
              <w:left w:val="single" w:sz="4" w:space="0" w:color="auto"/>
              <w:bottom w:val="single" w:sz="4" w:space="0" w:color="auto"/>
              <w:right w:val="single" w:sz="4" w:space="0" w:color="auto"/>
            </w:tcBorders>
          </w:tcPr>
          <w:p w14:paraId="226054E7" w14:textId="77777777" w:rsidR="00767B29" w:rsidRPr="00D84576" w:rsidRDefault="00767B29" w:rsidP="00F01A5A">
            <w:pPr>
              <w:spacing w:line="360" w:lineRule="auto"/>
              <w:rPr>
                <w:rFonts w:ascii="Times New Roman" w:hAnsi="Times New Roman" w:cs="Times New Roman"/>
                <w:sz w:val="16"/>
                <w:szCs w:val="16"/>
                <w:lang w:val="en-US"/>
              </w:rPr>
            </w:pPr>
            <w:r w:rsidRPr="00D84576">
              <w:rPr>
                <w:rFonts w:ascii="Times New Roman" w:hAnsi="Times New Roman" w:cs="Times New Roman"/>
                <w:sz w:val="16"/>
                <w:szCs w:val="16"/>
                <w:lang w:val="en-US"/>
              </w:rPr>
              <w:t xml:space="preserve">Codeine* </w:t>
            </w:r>
          </w:p>
        </w:tc>
        <w:tc>
          <w:tcPr>
            <w:tcW w:w="4888" w:type="dxa"/>
            <w:tcBorders>
              <w:top w:val="single" w:sz="4" w:space="0" w:color="auto"/>
              <w:left w:val="single" w:sz="4" w:space="0" w:color="auto"/>
              <w:bottom w:val="single" w:sz="4" w:space="0" w:color="auto"/>
              <w:right w:val="single" w:sz="4" w:space="0" w:color="auto"/>
            </w:tcBorders>
          </w:tcPr>
          <w:p w14:paraId="64A5E307" w14:textId="77777777" w:rsidR="00767B29" w:rsidRPr="00D84576" w:rsidRDefault="00767B29" w:rsidP="00F01A5A">
            <w:pPr>
              <w:spacing w:line="360" w:lineRule="auto"/>
              <w:rPr>
                <w:rFonts w:ascii="Times New Roman" w:hAnsi="Times New Roman" w:cs="Times New Roman"/>
                <w:sz w:val="16"/>
                <w:szCs w:val="16"/>
                <w:lang w:val="en-US"/>
              </w:rPr>
            </w:pPr>
            <w:r w:rsidRPr="00D84576">
              <w:rPr>
                <w:rFonts w:ascii="Times New Roman" w:hAnsi="Times New Roman" w:cs="Times New Roman"/>
                <w:sz w:val="16"/>
                <w:szCs w:val="16"/>
                <w:lang w:val="en-US"/>
              </w:rPr>
              <w:t>R05DA04, N02AJ06, N02AJ07, N02BA75</w:t>
            </w:r>
          </w:p>
        </w:tc>
      </w:tr>
      <w:tr w:rsidR="00767B29" w:rsidRPr="00FC1150" w14:paraId="120C4651" w14:textId="77777777" w:rsidTr="008C333E">
        <w:trPr>
          <w:trHeight w:val="385"/>
        </w:trPr>
        <w:tc>
          <w:tcPr>
            <w:tcW w:w="4888" w:type="dxa"/>
            <w:tcBorders>
              <w:top w:val="single" w:sz="4" w:space="0" w:color="auto"/>
              <w:left w:val="single" w:sz="4" w:space="0" w:color="auto"/>
              <w:bottom w:val="single" w:sz="4" w:space="0" w:color="auto"/>
              <w:right w:val="single" w:sz="4" w:space="0" w:color="auto"/>
            </w:tcBorders>
          </w:tcPr>
          <w:p w14:paraId="5FFEF246" w14:textId="77777777" w:rsidR="00767B29" w:rsidRPr="00D84576" w:rsidRDefault="00767B29" w:rsidP="00F01A5A">
            <w:pPr>
              <w:spacing w:line="360" w:lineRule="auto"/>
              <w:rPr>
                <w:rFonts w:ascii="Times New Roman" w:hAnsi="Times New Roman" w:cs="Times New Roman"/>
                <w:sz w:val="16"/>
                <w:szCs w:val="16"/>
                <w:lang w:val="en-US"/>
              </w:rPr>
            </w:pPr>
            <w:r w:rsidRPr="00D84576">
              <w:rPr>
                <w:rFonts w:ascii="Times New Roman" w:hAnsi="Times New Roman" w:cs="Times New Roman"/>
                <w:bCs/>
                <w:sz w:val="16"/>
                <w:szCs w:val="16"/>
                <w:lang w:val="en-US"/>
              </w:rPr>
              <w:t xml:space="preserve">Oxycodone </w:t>
            </w:r>
          </w:p>
        </w:tc>
        <w:tc>
          <w:tcPr>
            <w:tcW w:w="4888" w:type="dxa"/>
            <w:tcBorders>
              <w:top w:val="single" w:sz="4" w:space="0" w:color="auto"/>
              <w:left w:val="single" w:sz="4" w:space="0" w:color="auto"/>
              <w:bottom w:val="single" w:sz="4" w:space="0" w:color="auto"/>
              <w:right w:val="single" w:sz="4" w:space="0" w:color="auto"/>
            </w:tcBorders>
          </w:tcPr>
          <w:p w14:paraId="52A1537A" w14:textId="77777777" w:rsidR="00767B29" w:rsidRPr="00D84576" w:rsidRDefault="00767B29" w:rsidP="00F01A5A">
            <w:pPr>
              <w:spacing w:line="360" w:lineRule="auto"/>
              <w:rPr>
                <w:rFonts w:ascii="Times New Roman" w:hAnsi="Times New Roman" w:cs="Times New Roman"/>
                <w:sz w:val="16"/>
                <w:szCs w:val="16"/>
                <w:lang w:val="en-US"/>
              </w:rPr>
            </w:pPr>
            <w:r w:rsidRPr="00D84576">
              <w:rPr>
                <w:rFonts w:ascii="Times New Roman" w:hAnsi="Times New Roman" w:cs="Times New Roman"/>
                <w:bCs/>
                <w:sz w:val="16"/>
                <w:szCs w:val="16"/>
                <w:lang w:val="en-US"/>
              </w:rPr>
              <w:t>N02AA05</w:t>
            </w:r>
          </w:p>
        </w:tc>
      </w:tr>
      <w:tr w:rsidR="00767B29" w:rsidRPr="00FC1150" w14:paraId="0509C9C6" w14:textId="77777777" w:rsidTr="008C333E">
        <w:trPr>
          <w:trHeight w:val="374"/>
        </w:trPr>
        <w:tc>
          <w:tcPr>
            <w:tcW w:w="4888" w:type="dxa"/>
            <w:tcBorders>
              <w:top w:val="single" w:sz="4" w:space="0" w:color="auto"/>
              <w:left w:val="single" w:sz="4" w:space="0" w:color="auto"/>
              <w:bottom w:val="single" w:sz="4" w:space="0" w:color="auto"/>
              <w:right w:val="single" w:sz="4" w:space="0" w:color="auto"/>
            </w:tcBorders>
          </w:tcPr>
          <w:p w14:paraId="7BF2407A" w14:textId="77777777" w:rsidR="00767B29" w:rsidRPr="00D84576" w:rsidRDefault="00767B29" w:rsidP="00F01A5A">
            <w:pPr>
              <w:spacing w:line="360" w:lineRule="auto"/>
              <w:rPr>
                <w:rFonts w:ascii="Times New Roman" w:hAnsi="Times New Roman" w:cs="Times New Roman"/>
                <w:sz w:val="16"/>
                <w:szCs w:val="16"/>
                <w:lang w:val="en-US"/>
              </w:rPr>
            </w:pPr>
            <w:r w:rsidRPr="00D84576">
              <w:rPr>
                <w:rFonts w:ascii="Times New Roman" w:hAnsi="Times New Roman" w:cs="Times New Roman"/>
                <w:bCs/>
                <w:sz w:val="16"/>
                <w:szCs w:val="16"/>
                <w:lang w:val="en-US"/>
              </w:rPr>
              <w:t xml:space="preserve">Tramadol </w:t>
            </w:r>
          </w:p>
        </w:tc>
        <w:tc>
          <w:tcPr>
            <w:tcW w:w="4888" w:type="dxa"/>
            <w:tcBorders>
              <w:top w:val="single" w:sz="4" w:space="0" w:color="auto"/>
              <w:left w:val="single" w:sz="4" w:space="0" w:color="auto"/>
              <w:bottom w:val="single" w:sz="4" w:space="0" w:color="auto"/>
              <w:right w:val="single" w:sz="4" w:space="0" w:color="auto"/>
            </w:tcBorders>
          </w:tcPr>
          <w:p w14:paraId="17A08B39" w14:textId="77777777" w:rsidR="00767B29" w:rsidRPr="00D84576" w:rsidRDefault="00767B29" w:rsidP="00F01A5A">
            <w:pPr>
              <w:spacing w:line="360" w:lineRule="auto"/>
              <w:rPr>
                <w:rFonts w:ascii="Times New Roman" w:hAnsi="Times New Roman" w:cs="Times New Roman"/>
                <w:sz w:val="16"/>
                <w:szCs w:val="16"/>
                <w:lang w:val="en-US"/>
              </w:rPr>
            </w:pPr>
            <w:r w:rsidRPr="00D84576">
              <w:rPr>
                <w:rFonts w:ascii="Times New Roman" w:hAnsi="Times New Roman" w:cs="Times New Roman"/>
                <w:sz w:val="16"/>
                <w:szCs w:val="16"/>
                <w:lang w:val="en-US"/>
              </w:rPr>
              <w:t>N02AX02</w:t>
            </w:r>
          </w:p>
        </w:tc>
      </w:tr>
      <w:tr w:rsidR="00767B29" w:rsidRPr="00FC1150" w14:paraId="56FC4795" w14:textId="77777777" w:rsidTr="008C333E">
        <w:trPr>
          <w:trHeight w:val="374"/>
        </w:trPr>
        <w:tc>
          <w:tcPr>
            <w:tcW w:w="4888" w:type="dxa"/>
            <w:tcBorders>
              <w:top w:val="single" w:sz="4" w:space="0" w:color="auto"/>
              <w:left w:val="single" w:sz="4" w:space="0" w:color="auto"/>
              <w:bottom w:val="single" w:sz="4" w:space="0" w:color="auto"/>
              <w:right w:val="single" w:sz="4" w:space="0" w:color="auto"/>
            </w:tcBorders>
          </w:tcPr>
          <w:p w14:paraId="638E7004" w14:textId="77777777" w:rsidR="00767B29" w:rsidRPr="00024979" w:rsidRDefault="00767B29" w:rsidP="00F01A5A">
            <w:pPr>
              <w:spacing w:line="360" w:lineRule="auto"/>
              <w:rPr>
                <w:rFonts w:ascii="Times New Roman" w:hAnsi="Times New Roman" w:cs="Times New Roman"/>
                <w:bCs/>
                <w:i/>
                <w:sz w:val="16"/>
                <w:szCs w:val="16"/>
                <w:lang w:val="en-US"/>
              </w:rPr>
            </w:pPr>
            <w:r>
              <w:rPr>
                <w:rFonts w:ascii="Times New Roman" w:hAnsi="Times New Roman" w:cs="Times New Roman"/>
                <w:bCs/>
                <w:i/>
                <w:sz w:val="16"/>
                <w:szCs w:val="16"/>
                <w:lang w:val="en-US"/>
              </w:rPr>
              <w:t>Gabapentinoids</w:t>
            </w:r>
          </w:p>
        </w:tc>
        <w:tc>
          <w:tcPr>
            <w:tcW w:w="4888" w:type="dxa"/>
            <w:tcBorders>
              <w:top w:val="single" w:sz="4" w:space="0" w:color="auto"/>
              <w:left w:val="single" w:sz="4" w:space="0" w:color="auto"/>
              <w:bottom w:val="single" w:sz="4" w:space="0" w:color="auto"/>
              <w:right w:val="single" w:sz="4" w:space="0" w:color="auto"/>
            </w:tcBorders>
          </w:tcPr>
          <w:p w14:paraId="6A6C4768" w14:textId="77777777" w:rsidR="00767B29" w:rsidRPr="00D84576" w:rsidRDefault="00767B29" w:rsidP="00F01A5A">
            <w:pPr>
              <w:spacing w:line="360" w:lineRule="auto"/>
              <w:rPr>
                <w:rFonts w:ascii="Times New Roman" w:hAnsi="Times New Roman" w:cs="Times New Roman"/>
                <w:sz w:val="16"/>
                <w:szCs w:val="16"/>
                <w:lang w:val="en-US"/>
              </w:rPr>
            </w:pPr>
          </w:p>
        </w:tc>
      </w:tr>
      <w:tr w:rsidR="00767B29" w:rsidRPr="00FC1150" w14:paraId="1685CBC9" w14:textId="77777777" w:rsidTr="008C333E">
        <w:trPr>
          <w:trHeight w:val="374"/>
        </w:trPr>
        <w:tc>
          <w:tcPr>
            <w:tcW w:w="4888" w:type="dxa"/>
            <w:tcBorders>
              <w:top w:val="single" w:sz="4" w:space="0" w:color="auto"/>
              <w:left w:val="single" w:sz="4" w:space="0" w:color="auto"/>
              <w:bottom w:val="single" w:sz="4" w:space="0" w:color="auto"/>
              <w:right w:val="single" w:sz="4" w:space="0" w:color="auto"/>
            </w:tcBorders>
          </w:tcPr>
          <w:p w14:paraId="27530110" w14:textId="77777777" w:rsidR="00767B29" w:rsidRPr="00024979" w:rsidRDefault="00767B29" w:rsidP="00767B29">
            <w:pPr>
              <w:pStyle w:val="Listeafsnit"/>
              <w:numPr>
                <w:ilvl w:val="0"/>
                <w:numId w:val="2"/>
              </w:numPr>
              <w:spacing w:line="360" w:lineRule="auto"/>
              <w:rPr>
                <w:rFonts w:ascii="Times New Roman" w:hAnsi="Times New Roman" w:cs="Times New Roman"/>
                <w:sz w:val="16"/>
                <w:szCs w:val="16"/>
                <w:lang w:val="en-US"/>
              </w:rPr>
            </w:pPr>
            <w:r w:rsidRPr="00024979">
              <w:rPr>
                <w:rFonts w:ascii="Times New Roman" w:hAnsi="Times New Roman" w:cs="Times New Roman"/>
                <w:bCs/>
                <w:sz w:val="16"/>
                <w:szCs w:val="16"/>
                <w:lang w:val="en-US"/>
              </w:rPr>
              <w:t xml:space="preserve">Gabapentin </w:t>
            </w:r>
          </w:p>
        </w:tc>
        <w:tc>
          <w:tcPr>
            <w:tcW w:w="4888" w:type="dxa"/>
            <w:tcBorders>
              <w:top w:val="single" w:sz="4" w:space="0" w:color="auto"/>
              <w:left w:val="single" w:sz="4" w:space="0" w:color="auto"/>
              <w:bottom w:val="single" w:sz="4" w:space="0" w:color="auto"/>
              <w:right w:val="single" w:sz="4" w:space="0" w:color="auto"/>
            </w:tcBorders>
          </w:tcPr>
          <w:p w14:paraId="365C85CD" w14:textId="77777777" w:rsidR="00767B29" w:rsidRPr="00D84576" w:rsidRDefault="00767B29" w:rsidP="00F01A5A">
            <w:pPr>
              <w:spacing w:line="360" w:lineRule="auto"/>
              <w:rPr>
                <w:rFonts w:ascii="Times New Roman" w:hAnsi="Times New Roman" w:cs="Times New Roman"/>
                <w:sz w:val="16"/>
                <w:szCs w:val="16"/>
                <w:lang w:val="en-US"/>
              </w:rPr>
            </w:pPr>
            <w:r w:rsidRPr="00D84576">
              <w:rPr>
                <w:rFonts w:ascii="Times New Roman" w:hAnsi="Times New Roman" w:cs="Times New Roman"/>
                <w:bCs/>
                <w:sz w:val="16"/>
                <w:szCs w:val="16"/>
                <w:lang w:val="en-US"/>
              </w:rPr>
              <w:t xml:space="preserve">N03AX12 </w:t>
            </w:r>
          </w:p>
        </w:tc>
      </w:tr>
      <w:tr w:rsidR="00767B29" w:rsidRPr="00FC1150" w14:paraId="6FB6CC7E" w14:textId="77777777" w:rsidTr="008C333E">
        <w:trPr>
          <w:trHeight w:val="374"/>
        </w:trPr>
        <w:tc>
          <w:tcPr>
            <w:tcW w:w="4888" w:type="dxa"/>
            <w:tcBorders>
              <w:top w:val="single" w:sz="4" w:space="0" w:color="auto"/>
              <w:left w:val="single" w:sz="4" w:space="0" w:color="auto"/>
              <w:bottom w:val="single" w:sz="4" w:space="0" w:color="auto"/>
              <w:right w:val="single" w:sz="4" w:space="0" w:color="auto"/>
            </w:tcBorders>
          </w:tcPr>
          <w:p w14:paraId="25E7AE58" w14:textId="77777777" w:rsidR="00767B29" w:rsidRPr="00024979" w:rsidRDefault="00767B29" w:rsidP="00767B29">
            <w:pPr>
              <w:pStyle w:val="Listeafsnit"/>
              <w:numPr>
                <w:ilvl w:val="0"/>
                <w:numId w:val="2"/>
              </w:numPr>
              <w:spacing w:line="360" w:lineRule="auto"/>
              <w:rPr>
                <w:rFonts w:ascii="Times New Roman" w:hAnsi="Times New Roman" w:cs="Times New Roman"/>
                <w:sz w:val="16"/>
                <w:szCs w:val="16"/>
                <w:lang w:val="en-US"/>
              </w:rPr>
            </w:pPr>
            <w:r w:rsidRPr="00024979">
              <w:rPr>
                <w:rFonts w:ascii="Times New Roman" w:hAnsi="Times New Roman" w:cs="Times New Roman"/>
                <w:bCs/>
                <w:sz w:val="16"/>
                <w:szCs w:val="16"/>
                <w:lang w:val="en-US"/>
              </w:rPr>
              <w:t xml:space="preserve">Pregabalin </w:t>
            </w:r>
          </w:p>
        </w:tc>
        <w:tc>
          <w:tcPr>
            <w:tcW w:w="4888" w:type="dxa"/>
            <w:tcBorders>
              <w:top w:val="single" w:sz="4" w:space="0" w:color="auto"/>
              <w:left w:val="single" w:sz="4" w:space="0" w:color="auto"/>
              <w:bottom w:val="single" w:sz="4" w:space="0" w:color="auto"/>
              <w:right w:val="single" w:sz="4" w:space="0" w:color="auto"/>
            </w:tcBorders>
          </w:tcPr>
          <w:p w14:paraId="44183505" w14:textId="77777777" w:rsidR="00767B29" w:rsidRPr="00D84576" w:rsidRDefault="00767B29" w:rsidP="00F01A5A">
            <w:pPr>
              <w:spacing w:line="360" w:lineRule="auto"/>
              <w:rPr>
                <w:rFonts w:ascii="Times New Roman" w:hAnsi="Times New Roman" w:cs="Times New Roman"/>
                <w:sz w:val="16"/>
                <w:szCs w:val="16"/>
                <w:lang w:val="en-US"/>
              </w:rPr>
            </w:pPr>
            <w:r w:rsidRPr="00D84576">
              <w:rPr>
                <w:rFonts w:ascii="Times New Roman" w:hAnsi="Times New Roman" w:cs="Times New Roman"/>
                <w:bCs/>
                <w:sz w:val="16"/>
                <w:szCs w:val="16"/>
                <w:lang w:val="en-US"/>
              </w:rPr>
              <w:t>N03AX16</w:t>
            </w:r>
          </w:p>
        </w:tc>
      </w:tr>
      <w:tr w:rsidR="00767B29" w:rsidRPr="00FC1150" w14:paraId="08B66A6F" w14:textId="77777777" w:rsidTr="008C333E">
        <w:trPr>
          <w:trHeight w:val="374"/>
        </w:trPr>
        <w:tc>
          <w:tcPr>
            <w:tcW w:w="4888" w:type="dxa"/>
            <w:tcBorders>
              <w:top w:val="single" w:sz="4" w:space="0" w:color="auto"/>
              <w:left w:val="single" w:sz="4" w:space="0" w:color="auto"/>
              <w:bottom w:val="single" w:sz="4" w:space="0" w:color="auto"/>
              <w:right w:val="single" w:sz="4" w:space="0" w:color="auto"/>
            </w:tcBorders>
          </w:tcPr>
          <w:p w14:paraId="52CFE925" w14:textId="77777777" w:rsidR="00767B29" w:rsidRPr="00024979" w:rsidRDefault="00767B29" w:rsidP="00F01A5A">
            <w:pPr>
              <w:spacing w:line="360" w:lineRule="auto"/>
              <w:rPr>
                <w:rFonts w:ascii="Times New Roman" w:hAnsi="Times New Roman" w:cs="Times New Roman"/>
                <w:bCs/>
                <w:i/>
                <w:sz w:val="16"/>
                <w:szCs w:val="16"/>
                <w:lang w:val="en-US"/>
              </w:rPr>
            </w:pPr>
            <w:r w:rsidRPr="00024979">
              <w:rPr>
                <w:rFonts w:ascii="Times New Roman" w:hAnsi="Times New Roman" w:cs="Times New Roman"/>
                <w:bCs/>
                <w:i/>
                <w:sz w:val="16"/>
                <w:szCs w:val="16"/>
                <w:lang w:val="en-US"/>
              </w:rPr>
              <w:t>SNRI</w:t>
            </w:r>
          </w:p>
        </w:tc>
        <w:tc>
          <w:tcPr>
            <w:tcW w:w="4888" w:type="dxa"/>
            <w:tcBorders>
              <w:top w:val="single" w:sz="4" w:space="0" w:color="auto"/>
              <w:left w:val="single" w:sz="4" w:space="0" w:color="auto"/>
              <w:bottom w:val="single" w:sz="4" w:space="0" w:color="auto"/>
              <w:right w:val="single" w:sz="4" w:space="0" w:color="auto"/>
            </w:tcBorders>
          </w:tcPr>
          <w:p w14:paraId="0D301586" w14:textId="77777777" w:rsidR="00767B29" w:rsidRPr="00D84576" w:rsidRDefault="00767B29" w:rsidP="00F01A5A">
            <w:pPr>
              <w:spacing w:line="360" w:lineRule="auto"/>
              <w:rPr>
                <w:rFonts w:ascii="Times New Roman" w:hAnsi="Times New Roman" w:cs="Times New Roman"/>
                <w:bCs/>
                <w:sz w:val="16"/>
                <w:szCs w:val="16"/>
                <w:lang w:val="en-US"/>
              </w:rPr>
            </w:pPr>
          </w:p>
        </w:tc>
      </w:tr>
      <w:tr w:rsidR="00767B29" w:rsidRPr="00FC1150" w14:paraId="47EDDCD4" w14:textId="77777777" w:rsidTr="008C333E">
        <w:trPr>
          <w:trHeight w:val="374"/>
        </w:trPr>
        <w:tc>
          <w:tcPr>
            <w:tcW w:w="4888" w:type="dxa"/>
            <w:tcBorders>
              <w:top w:val="single" w:sz="4" w:space="0" w:color="auto"/>
              <w:left w:val="single" w:sz="4" w:space="0" w:color="auto"/>
              <w:bottom w:val="single" w:sz="4" w:space="0" w:color="auto"/>
              <w:right w:val="single" w:sz="4" w:space="0" w:color="auto"/>
            </w:tcBorders>
          </w:tcPr>
          <w:p w14:paraId="591DD301" w14:textId="77777777" w:rsidR="00767B29" w:rsidRPr="00024979" w:rsidRDefault="00767B29" w:rsidP="00767B29">
            <w:pPr>
              <w:pStyle w:val="Listeafsnit"/>
              <w:numPr>
                <w:ilvl w:val="0"/>
                <w:numId w:val="1"/>
              </w:numPr>
              <w:spacing w:line="360" w:lineRule="auto"/>
              <w:rPr>
                <w:rFonts w:ascii="Times New Roman" w:hAnsi="Times New Roman" w:cs="Times New Roman"/>
                <w:bCs/>
                <w:sz w:val="16"/>
                <w:szCs w:val="16"/>
                <w:lang w:val="en-US"/>
              </w:rPr>
            </w:pPr>
            <w:r w:rsidRPr="00024979">
              <w:rPr>
                <w:rFonts w:ascii="Times New Roman" w:hAnsi="Times New Roman" w:cs="Times New Roman"/>
                <w:bCs/>
                <w:sz w:val="16"/>
                <w:szCs w:val="16"/>
                <w:lang w:val="en-US"/>
              </w:rPr>
              <w:t>Venlafaxine</w:t>
            </w:r>
          </w:p>
        </w:tc>
        <w:tc>
          <w:tcPr>
            <w:tcW w:w="4888" w:type="dxa"/>
            <w:tcBorders>
              <w:top w:val="single" w:sz="4" w:space="0" w:color="auto"/>
              <w:left w:val="single" w:sz="4" w:space="0" w:color="auto"/>
              <w:bottom w:val="single" w:sz="4" w:space="0" w:color="auto"/>
              <w:right w:val="single" w:sz="4" w:space="0" w:color="auto"/>
            </w:tcBorders>
          </w:tcPr>
          <w:p w14:paraId="6834AD6B" w14:textId="77777777" w:rsidR="00767B29" w:rsidRPr="00D84576" w:rsidRDefault="00767B29" w:rsidP="00F01A5A">
            <w:pPr>
              <w:spacing w:line="360" w:lineRule="auto"/>
              <w:rPr>
                <w:rFonts w:ascii="Times New Roman" w:hAnsi="Times New Roman" w:cs="Times New Roman"/>
                <w:bCs/>
                <w:sz w:val="16"/>
                <w:szCs w:val="16"/>
                <w:lang w:val="en-US"/>
              </w:rPr>
            </w:pPr>
            <w:r w:rsidRPr="00C61A2B">
              <w:rPr>
                <w:rFonts w:ascii="Times New Roman" w:hAnsi="Times New Roman" w:cs="Times New Roman"/>
                <w:bCs/>
                <w:sz w:val="16"/>
                <w:szCs w:val="16"/>
                <w:lang w:val="en-US"/>
              </w:rPr>
              <w:t>N06AX16</w:t>
            </w:r>
          </w:p>
        </w:tc>
      </w:tr>
      <w:tr w:rsidR="00767B29" w:rsidRPr="00FC1150" w14:paraId="693C8FC7" w14:textId="77777777" w:rsidTr="008C333E">
        <w:trPr>
          <w:trHeight w:val="374"/>
        </w:trPr>
        <w:tc>
          <w:tcPr>
            <w:tcW w:w="4888" w:type="dxa"/>
            <w:tcBorders>
              <w:top w:val="single" w:sz="4" w:space="0" w:color="auto"/>
              <w:left w:val="single" w:sz="4" w:space="0" w:color="auto"/>
              <w:bottom w:val="single" w:sz="4" w:space="0" w:color="auto"/>
              <w:right w:val="single" w:sz="4" w:space="0" w:color="auto"/>
            </w:tcBorders>
          </w:tcPr>
          <w:p w14:paraId="0B3D8DA1" w14:textId="77777777" w:rsidR="00767B29" w:rsidRPr="00E1444B" w:rsidRDefault="00767B29" w:rsidP="00767B29">
            <w:pPr>
              <w:pStyle w:val="Listeafsnit"/>
              <w:numPr>
                <w:ilvl w:val="0"/>
                <w:numId w:val="1"/>
              </w:numPr>
              <w:spacing w:line="360" w:lineRule="auto"/>
              <w:rPr>
                <w:rFonts w:ascii="Times New Roman" w:hAnsi="Times New Roman" w:cs="Times New Roman"/>
                <w:bCs/>
                <w:sz w:val="16"/>
                <w:szCs w:val="16"/>
                <w:lang w:val="en-US"/>
              </w:rPr>
            </w:pPr>
            <w:r w:rsidRPr="00E1444B">
              <w:rPr>
                <w:rFonts w:ascii="Times New Roman" w:hAnsi="Times New Roman" w:cs="Times New Roman"/>
                <w:bCs/>
                <w:sz w:val="16"/>
                <w:szCs w:val="16"/>
                <w:lang w:val="en-US"/>
              </w:rPr>
              <w:t xml:space="preserve">Duloxetine </w:t>
            </w:r>
          </w:p>
        </w:tc>
        <w:tc>
          <w:tcPr>
            <w:tcW w:w="4888" w:type="dxa"/>
            <w:tcBorders>
              <w:top w:val="single" w:sz="4" w:space="0" w:color="auto"/>
              <w:left w:val="single" w:sz="4" w:space="0" w:color="auto"/>
              <w:bottom w:val="single" w:sz="4" w:space="0" w:color="auto"/>
              <w:right w:val="single" w:sz="4" w:space="0" w:color="auto"/>
            </w:tcBorders>
          </w:tcPr>
          <w:p w14:paraId="536F2072" w14:textId="77777777" w:rsidR="00767B29" w:rsidRPr="00D84576" w:rsidRDefault="00767B29" w:rsidP="00F01A5A">
            <w:pPr>
              <w:spacing w:line="360" w:lineRule="auto"/>
              <w:rPr>
                <w:rFonts w:ascii="Times New Roman" w:hAnsi="Times New Roman" w:cs="Times New Roman"/>
                <w:bCs/>
                <w:sz w:val="16"/>
                <w:szCs w:val="16"/>
                <w:lang w:val="en-US"/>
              </w:rPr>
            </w:pPr>
            <w:r>
              <w:rPr>
                <w:rFonts w:ascii="Times New Roman" w:hAnsi="Times New Roman" w:cs="Times New Roman"/>
                <w:bCs/>
                <w:sz w:val="16"/>
                <w:szCs w:val="16"/>
                <w:lang w:val="en-US"/>
              </w:rPr>
              <w:t>N05AX21</w:t>
            </w:r>
          </w:p>
        </w:tc>
      </w:tr>
      <w:tr w:rsidR="00767B29" w:rsidRPr="00FC1150" w14:paraId="69F00149" w14:textId="77777777" w:rsidTr="008C333E">
        <w:trPr>
          <w:trHeight w:val="374"/>
        </w:trPr>
        <w:tc>
          <w:tcPr>
            <w:tcW w:w="4888" w:type="dxa"/>
            <w:tcBorders>
              <w:top w:val="single" w:sz="4" w:space="0" w:color="auto"/>
              <w:left w:val="single" w:sz="4" w:space="0" w:color="auto"/>
              <w:bottom w:val="single" w:sz="4" w:space="0" w:color="auto"/>
              <w:right w:val="single" w:sz="4" w:space="0" w:color="auto"/>
            </w:tcBorders>
          </w:tcPr>
          <w:p w14:paraId="5364A161" w14:textId="77777777" w:rsidR="00767B29" w:rsidRPr="00024979" w:rsidRDefault="00767B29" w:rsidP="00F01A5A">
            <w:pPr>
              <w:spacing w:line="360" w:lineRule="auto"/>
              <w:rPr>
                <w:rFonts w:ascii="Times New Roman" w:hAnsi="Times New Roman" w:cs="Times New Roman"/>
                <w:bCs/>
                <w:i/>
                <w:sz w:val="16"/>
                <w:szCs w:val="16"/>
                <w:lang w:val="en-US"/>
              </w:rPr>
            </w:pPr>
            <w:r w:rsidRPr="00024979">
              <w:rPr>
                <w:rFonts w:ascii="Times New Roman" w:hAnsi="Times New Roman" w:cs="Times New Roman"/>
                <w:bCs/>
                <w:i/>
                <w:sz w:val="16"/>
                <w:szCs w:val="16"/>
                <w:lang w:val="en-US"/>
              </w:rPr>
              <w:t>TCA</w:t>
            </w:r>
          </w:p>
        </w:tc>
        <w:tc>
          <w:tcPr>
            <w:tcW w:w="4888" w:type="dxa"/>
            <w:tcBorders>
              <w:top w:val="single" w:sz="4" w:space="0" w:color="auto"/>
              <w:left w:val="single" w:sz="4" w:space="0" w:color="auto"/>
              <w:bottom w:val="single" w:sz="4" w:space="0" w:color="auto"/>
              <w:right w:val="single" w:sz="4" w:space="0" w:color="auto"/>
            </w:tcBorders>
          </w:tcPr>
          <w:p w14:paraId="568FE924" w14:textId="77777777" w:rsidR="00767B29" w:rsidRDefault="00767B29" w:rsidP="00F01A5A">
            <w:pPr>
              <w:spacing w:line="360" w:lineRule="auto"/>
              <w:rPr>
                <w:rFonts w:ascii="Times New Roman" w:hAnsi="Times New Roman" w:cs="Times New Roman"/>
                <w:bCs/>
                <w:sz w:val="16"/>
                <w:szCs w:val="16"/>
                <w:lang w:val="en-US"/>
              </w:rPr>
            </w:pPr>
          </w:p>
        </w:tc>
      </w:tr>
      <w:tr w:rsidR="00767B29" w:rsidRPr="00FC1150" w14:paraId="3D7816AD" w14:textId="77777777" w:rsidTr="008C333E">
        <w:trPr>
          <w:trHeight w:val="374"/>
        </w:trPr>
        <w:tc>
          <w:tcPr>
            <w:tcW w:w="4888" w:type="dxa"/>
            <w:tcBorders>
              <w:top w:val="single" w:sz="4" w:space="0" w:color="auto"/>
              <w:left w:val="single" w:sz="4" w:space="0" w:color="auto"/>
              <w:bottom w:val="single" w:sz="4" w:space="0" w:color="auto"/>
              <w:right w:val="single" w:sz="4" w:space="0" w:color="auto"/>
            </w:tcBorders>
          </w:tcPr>
          <w:p w14:paraId="376E4D59" w14:textId="77777777" w:rsidR="00767B29" w:rsidRPr="00024979" w:rsidRDefault="00767B29" w:rsidP="00767B29">
            <w:pPr>
              <w:pStyle w:val="Listeafsnit"/>
              <w:numPr>
                <w:ilvl w:val="0"/>
                <w:numId w:val="1"/>
              </w:numPr>
              <w:spacing w:line="360" w:lineRule="auto"/>
              <w:rPr>
                <w:rFonts w:ascii="Times New Roman" w:hAnsi="Times New Roman" w:cs="Times New Roman"/>
                <w:bCs/>
                <w:sz w:val="16"/>
                <w:szCs w:val="16"/>
                <w:lang w:val="en-US"/>
              </w:rPr>
            </w:pPr>
            <w:r w:rsidRPr="00024979">
              <w:rPr>
                <w:rFonts w:ascii="Times New Roman" w:hAnsi="Times New Roman" w:cs="Times New Roman"/>
                <w:bCs/>
                <w:sz w:val="16"/>
                <w:szCs w:val="16"/>
                <w:lang w:val="en-US"/>
              </w:rPr>
              <w:t xml:space="preserve">Amitriptyline </w:t>
            </w:r>
          </w:p>
        </w:tc>
        <w:tc>
          <w:tcPr>
            <w:tcW w:w="4888" w:type="dxa"/>
            <w:tcBorders>
              <w:top w:val="single" w:sz="4" w:space="0" w:color="auto"/>
              <w:left w:val="single" w:sz="4" w:space="0" w:color="auto"/>
              <w:bottom w:val="single" w:sz="4" w:space="0" w:color="auto"/>
              <w:right w:val="single" w:sz="4" w:space="0" w:color="auto"/>
            </w:tcBorders>
          </w:tcPr>
          <w:p w14:paraId="1D9A2487" w14:textId="77777777" w:rsidR="00767B29" w:rsidRPr="00D84576" w:rsidRDefault="00767B29" w:rsidP="00F01A5A">
            <w:pPr>
              <w:spacing w:line="360" w:lineRule="auto"/>
              <w:rPr>
                <w:rFonts w:ascii="Times New Roman" w:hAnsi="Times New Roman" w:cs="Times New Roman"/>
                <w:bCs/>
                <w:sz w:val="16"/>
                <w:szCs w:val="16"/>
                <w:lang w:val="en-US"/>
              </w:rPr>
            </w:pPr>
            <w:r>
              <w:rPr>
                <w:rFonts w:ascii="Times New Roman" w:hAnsi="Times New Roman" w:cs="Times New Roman"/>
                <w:bCs/>
                <w:sz w:val="16"/>
                <w:szCs w:val="16"/>
                <w:lang w:val="en-US"/>
              </w:rPr>
              <w:t>N06AA09</w:t>
            </w:r>
          </w:p>
        </w:tc>
      </w:tr>
      <w:tr w:rsidR="00767B29" w:rsidRPr="00FC1150" w14:paraId="124C76BF" w14:textId="77777777" w:rsidTr="008C333E">
        <w:trPr>
          <w:trHeight w:val="374"/>
        </w:trPr>
        <w:tc>
          <w:tcPr>
            <w:tcW w:w="4888" w:type="dxa"/>
            <w:tcBorders>
              <w:top w:val="single" w:sz="4" w:space="0" w:color="auto"/>
              <w:left w:val="single" w:sz="4" w:space="0" w:color="auto"/>
              <w:bottom w:val="single" w:sz="4" w:space="0" w:color="auto"/>
              <w:right w:val="single" w:sz="4" w:space="0" w:color="auto"/>
            </w:tcBorders>
          </w:tcPr>
          <w:p w14:paraId="430AB733" w14:textId="77777777" w:rsidR="00767B29" w:rsidRPr="00024979" w:rsidRDefault="00767B29" w:rsidP="00767B29">
            <w:pPr>
              <w:pStyle w:val="Listeafsnit"/>
              <w:numPr>
                <w:ilvl w:val="0"/>
                <w:numId w:val="1"/>
              </w:numPr>
              <w:spacing w:line="360" w:lineRule="auto"/>
              <w:rPr>
                <w:rFonts w:ascii="Times New Roman" w:hAnsi="Times New Roman" w:cs="Times New Roman"/>
                <w:bCs/>
                <w:sz w:val="16"/>
                <w:szCs w:val="16"/>
                <w:lang w:val="en-US"/>
              </w:rPr>
            </w:pPr>
            <w:r w:rsidRPr="00024979">
              <w:rPr>
                <w:rFonts w:ascii="Times New Roman" w:hAnsi="Times New Roman" w:cs="Times New Roman"/>
                <w:bCs/>
                <w:sz w:val="16"/>
                <w:szCs w:val="16"/>
                <w:lang w:val="en-US"/>
              </w:rPr>
              <w:t xml:space="preserve">Nortriptyline </w:t>
            </w:r>
          </w:p>
        </w:tc>
        <w:tc>
          <w:tcPr>
            <w:tcW w:w="4888" w:type="dxa"/>
            <w:tcBorders>
              <w:top w:val="single" w:sz="4" w:space="0" w:color="auto"/>
              <w:left w:val="single" w:sz="4" w:space="0" w:color="auto"/>
              <w:bottom w:val="single" w:sz="4" w:space="0" w:color="auto"/>
              <w:right w:val="single" w:sz="4" w:space="0" w:color="auto"/>
            </w:tcBorders>
          </w:tcPr>
          <w:p w14:paraId="0D22FCE4" w14:textId="77777777" w:rsidR="00767B29" w:rsidRDefault="00767B29" w:rsidP="00F01A5A">
            <w:pPr>
              <w:spacing w:line="360" w:lineRule="auto"/>
              <w:rPr>
                <w:rFonts w:ascii="Times New Roman" w:hAnsi="Times New Roman" w:cs="Times New Roman"/>
                <w:bCs/>
                <w:sz w:val="16"/>
                <w:szCs w:val="16"/>
                <w:lang w:val="en-US"/>
              </w:rPr>
            </w:pPr>
            <w:r>
              <w:rPr>
                <w:rFonts w:ascii="Times New Roman" w:hAnsi="Times New Roman" w:cs="Times New Roman"/>
                <w:bCs/>
                <w:sz w:val="16"/>
                <w:szCs w:val="16"/>
                <w:lang w:val="en-US"/>
              </w:rPr>
              <w:t>N06AA10</w:t>
            </w:r>
          </w:p>
        </w:tc>
      </w:tr>
      <w:tr w:rsidR="00767B29" w:rsidRPr="00FC1150" w14:paraId="4E7E40C8" w14:textId="77777777" w:rsidTr="008C333E">
        <w:trPr>
          <w:trHeight w:val="385"/>
        </w:trPr>
        <w:tc>
          <w:tcPr>
            <w:tcW w:w="4888" w:type="dxa"/>
            <w:tcBorders>
              <w:top w:val="single" w:sz="4" w:space="0" w:color="auto"/>
              <w:left w:val="single" w:sz="4" w:space="0" w:color="auto"/>
              <w:bottom w:val="single" w:sz="4" w:space="0" w:color="auto"/>
              <w:right w:val="single" w:sz="4" w:space="0" w:color="auto"/>
            </w:tcBorders>
          </w:tcPr>
          <w:p w14:paraId="1A742E8B" w14:textId="77777777" w:rsidR="00767B29" w:rsidRPr="00024979" w:rsidRDefault="00767B29" w:rsidP="00767B29">
            <w:pPr>
              <w:pStyle w:val="Listeafsnit"/>
              <w:numPr>
                <w:ilvl w:val="0"/>
                <w:numId w:val="1"/>
              </w:numPr>
              <w:spacing w:line="360" w:lineRule="auto"/>
              <w:rPr>
                <w:rFonts w:ascii="Times New Roman" w:hAnsi="Times New Roman" w:cs="Times New Roman"/>
                <w:bCs/>
                <w:i/>
                <w:sz w:val="16"/>
                <w:szCs w:val="16"/>
                <w:lang w:val="en-US"/>
              </w:rPr>
            </w:pPr>
            <w:r>
              <w:rPr>
                <w:rFonts w:ascii="Times New Roman" w:hAnsi="Times New Roman" w:cs="Times New Roman"/>
                <w:bCs/>
                <w:sz w:val="16"/>
                <w:szCs w:val="16"/>
                <w:lang w:val="en-US"/>
              </w:rPr>
              <w:t>Imipramine</w:t>
            </w:r>
          </w:p>
        </w:tc>
        <w:tc>
          <w:tcPr>
            <w:tcW w:w="4888" w:type="dxa"/>
            <w:tcBorders>
              <w:top w:val="single" w:sz="4" w:space="0" w:color="auto"/>
              <w:left w:val="single" w:sz="4" w:space="0" w:color="auto"/>
              <w:bottom w:val="single" w:sz="4" w:space="0" w:color="auto"/>
              <w:right w:val="single" w:sz="4" w:space="0" w:color="auto"/>
            </w:tcBorders>
          </w:tcPr>
          <w:p w14:paraId="762A43F7" w14:textId="77777777" w:rsidR="00767B29" w:rsidRPr="00024979" w:rsidRDefault="00767B29" w:rsidP="00F01A5A">
            <w:pPr>
              <w:spacing w:line="360" w:lineRule="auto"/>
              <w:rPr>
                <w:rFonts w:ascii="Times New Roman" w:hAnsi="Times New Roman" w:cs="Times New Roman"/>
                <w:bCs/>
                <w:i/>
                <w:sz w:val="16"/>
                <w:szCs w:val="16"/>
                <w:lang w:val="en-US"/>
              </w:rPr>
            </w:pPr>
            <w:r w:rsidRPr="00024979">
              <w:rPr>
                <w:rFonts w:ascii="Times New Roman" w:hAnsi="Times New Roman" w:cs="Times New Roman"/>
                <w:bCs/>
                <w:sz w:val="16"/>
                <w:szCs w:val="16"/>
                <w:lang w:val="en-US"/>
              </w:rPr>
              <w:t>N06AA02</w:t>
            </w:r>
          </w:p>
        </w:tc>
      </w:tr>
      <w:tr w:rsidR="00767B29" w:rsidRPr="00FC1150" w14:paraId="1A303749" w14:textId="77777777" w:rsidTr="008C333E">
        <w:trPr>
          <w:trHeight w:val="385"/>
        </w:trPr>
        <w:tc>
          <w:tcPr>
            <w:tcW w:w="4888" w:type="dxa"/>
            <w:tcBorders>
              <w:top w:val="single" w:sz="4" w:space="0" w:color="auto"/>
              <w:left w:val="single" w:sz="4" w:space="0" w:color="auto"/>
              <w:bottom w:val="single" w:sz="4" w:space="0" w:color="auto"/>
              <w:right w:val="single" w:sz="4" w:space="0" w:color="auto"/>
            </w:tcBorders>
          </w:tcPr>
          <w:p w14:paraId="5C8821C7" w14:textId="77777777" w:rsidR="00767B29" w:rsidRPr="00D84576" w:rsidRDefault="00767B29" w:rsidP="00F01A5A">
            <w:pPr>
              <w:spacing w:line="360" w:lineRule="auto"/>
              <w:rPr>
                <w:rFonts w:ascii="Times New Roman" w:hAnsi="Times New Roman" w:cs="Times New Roman"/>
                <w:bCs/>
                <w:i/>
                <w:sz w:val="16"/>
                <w:szCs w:val="16"/>
                <w:lang w:val="en-US"/>
              </w:rPr>
            </w:pPr>
            <w:r w:rsidRPr="00D84576">
              <w:rPr>
                <w:rFonts w:ascii="Times New Roman" w:hAnsi="Times New Roman" w:cs="Times New Roman"/>
                <w:bCs/>
                <w:i/>
                <w:sz w:val="16"/>
                <w:szCs w:val="16"/>
                <w:lang w:val="en-US"/>
              </w:rPr>
              <w:t>Comorbidity</w:t>
            </w:r>
          </w:p>
        </w:tc>
        <w:tc>
          <w:tcPr>
            <w:tcW w:w="4888" w:type="dxa"/>
            <w:tcBorders>
              <w:top w:val="single" w:sz="4" w:space="0" w:color="auto"/>
              <w:left w:val="single" w:sz="4" w:space="0" w:color="auto"/>
              <w:bottom w:val="single" w:sz="4" w:space="0" w:color="auto"/>
              <w:right w:val="single" w:sz="4" w:space="0" w:color="auto"/>
            </w:tcBorders>
          </w:tcPr>
          <w:p w14:paraId="6D84C96C" w14:textId="77777777" w:rsidR="00767B29" w:rsidRPr="00D84576" w:rsidRDefault="00767B29" w:rsidP="00F01A5A">
            <w:pPr>
              <w:spacing w:line="360" w:lineRule="auto"/>
              <w:rPr>
                <w:rFonts w:ascii="Times New Roman" w:hAnsi="Times New Roman" w:cs="Times New Roman"/>
                <w:bCs/>
                <w:i/>
                <w:sz w:val="16"/>
                <w:szCs w:val="16"/>
                <w:lang w:val="en-US"/>
              </w:rPr>
            </w:pPr>
            <w:r w:rsidRPr="00D84576">
              <w:rPr>
                <w:rFonts w:ascii="Times New Roman" w:hAnsi="Times New Roman" w:cs="Times New Roman"/>
                <w:bCs/>
                <w:i/>
                <w:sz w:val="16"/>
                <w:szCs w:val="16"/>
                <w:lang w:val="en-US"/>
              </w:rPr>
              <w:t>ICD-10 code</w:t>
            </w:r>
          </w:p>
        </w:tc>
      </w:tr>
      <w:tr w:rsidR="00767B29" w:rsidRPr="00FC1150" w14:paraId="66001362" w14:textId="77777777" w:rsidTr="008C333E">
        <w:trPr>
          <w:trHeight w:val="374"/>
        </w:trPr>
        <w:tc>
          <w:tcPr>
            <w:tcW w:w="4888" w:type="dxa"/>
            <w:tcBorders>
              <w:top w:val="single" w:sz="4" w:space="0" w:color="auto"/>
              <w:left w:val="single" w:sz="4" w:space="0" w:color="auto"/>
              <w:bottom w:val="single" w:sz="4" w:space="0" w:color="auto"/>
              <w:right w:val="single" w:sz="4" w:space="0" w:color="auto"/>
            </w:tcBorders>
          </w:tcPr>
          <w:p w14:paraId="46C5B985" w14:textId="77777777" w:rsidR="00767B29" w:rsidRPr="00C374D6" w:rsidRDefault="00767B29" w:rsidP="00F01A5A">
            <w:pPr>
              <w:spacing w:line="360" w:lineRule="auto"/>
              <w:rPr>
                <w:rFonts w:ascii="Times New Roman" w:hAnsi="Times New Roman" w:cs="Times New Roman"/>
                <w:bCs/>
                <w:sz w:val="16"/>
                <w:szCs w:val="16"/>
                <w:lang w:val="en-US"/>
              </w:rPr>
            </w:pPr>
            <w:r w:rsidRPr="00C374D6">
              <w:rPr>
                <w:rFonts w:ascii="Times New Roman" w:hAnsi="Times New Roman" w:cs="Times New Roman"/>
                <w:sz w:val="16"/>
                <w:szCs w:val="16"/>
                <w:lang w:val="en-US"/>
              </w:rPr>
              <w:t>Essential hypertension</w:t>
            </w:r>
          </w:p>
        </w:tc>
        <w:tc>
          <w:tcPr>
            <w:tcW w:w="4888" w:type="dxa"/>
            <w:tcBorders>
              <w:top w:val="single" w:sz="4" w:space="0" w:color="auto"/>
              <w:left w:val="single" w:sz="4" w:space="0" w:color="auto"/>
              <w:bottom w:val="single" w:sz="4" w:space="0" w:color="auto"/>
              <w:right w:val="single" w:sz="4" w:space="0" w:color="auto"/>
            </w:tcBorders>
          </w:tcPr>
          <w:p w14:paraId="2A6B0087" w14:textId="77777777" w:rsidR="00767B29" w:rsidRPr="00C374D6" w:rsidRDefault="00D32A60" w:rsidP="00F01A5A">
            <w:pPr>
              <w:spacing w:line="360" w:lineRule="auto"/>
              <w:rPr>
                <w:rFonts w:ascii="Times New Roman" w:hAnsi="Times New Roman" w:cs="Times New Roman"/>
                <w:bCs/>
                <w:sz w:val="16"/>
                <w:szCs w:val="16"/>
                <w:lang w:val="en-US"/>
              </w:rPr>
            </w:pPr>
            <w:hyperlink r:id="rId7" w:anchor="/search/DI109" w:history="1">
              <w:r w:rsidR="00767B29" w:rsidRPr="00C374D6">
                <w:rPr>
                  <w:rStyle w:val="Hyperlink"/>
                  <w:rFonts w:ascii="Times New Roman" w:hAnsi="Times New Roman" w:cs="Times New Roman"/>
                  <w:color w:val="auto"/>
                  <w:sz w:val="16"/>
                  <w:szCs w:val="16"/>
                  <w:u w:val="none"/>
                  <w:lang w:val="en-US"/>
                </w:rPr>
                <w:t>I10</w:t>
              </w:r>
            </w:hyperlink>
          </w:p>
        </w:tc>
      </w:tr>
      <w:tr w:rsidR="00767B29" w:rsidRPr="00FC1150" w14:paraId="70CDEFF5" w14:textId="77777777" w:rsidTr="008C333E">
        <w:trPr>
          <w:trHeight w:val="374"/>
        </w:trPr>
        <w:tc>
          <w:tcPr>
            <w:tcW w:w="4888" w:type="dxa"/>
            <w:tcBorders>
              <w:top w:val="single" w:sz="4" w:space="0" w:color="auto"/>
              <w:left w:val="single" w:sz="4" w:space="0" w:color="auto"/>
              <w:bottom w:val="single" w:sz="4" w:space="0" w:color="auto"/>
              <w:right w:val="single" w:sz="4" w:space="0" w:color="auto"/>
            </w:tcBorders>
          </w:tcPr>
          <w:p w14:paraId="2BF4765D" w14:textId="77777777" w:rsidR="00767B29" w:rsidRPr="00D84576" w:rsidRDefault="00767B29" w:rsidP="00F01A5A">
            <w:pPr>
              <w:spacing w:line="360" w:lineRule="auto"/>
              <w:rPr>
                <w:rFonts w:ascii="Times New Roman" w:hAnsi="Times New Roman" w:cs="Times New Roman"/>
                <w:sz w:val="16"/>
                <w:szCs w:val="16"/>
                <w:lang w:val="en-US"/>
              </w:rPr>
            </w:pPr>
            <w:r w:rsidRPr="00D84576">
              <w:rPr>
                <w:rFonts w:ascii="Times New Roman" w:hAnsi="Times New Roman" w:cs="Times New Roman"/>
                <w:sz w:val="16"/>
                <w:szCs w:val="16"/>
                <w:lang w:val="en-US"/>
              </w:rPr>
              <w:t>Ischemic heart disease</w:t>
            </w:r>
          </w:p>
        </w:tc>
        <w:tc>
          <w:tcPr>
            <w:tcW w:w="4888" w:type="dxa"/>
            <w:tcBorders>
              <w:top w:val="single" w:sz="4" w:space="0" w:color="auto"/>
              <w:left w:val="single" w:sz="4" w:space="0" w:color="auto"/>
              <w:bottom w:val="single" w:sz="4" w:space="0" w:color="auto"/>
              <w:right w:val="single" w:sz="4" w:space="0" w:color="auto"/>
            </w:tcBorders>
          </w:tcPr>
          <w:p w14:paraId="5C6D8681" w14:textId="77777777" w:rsidR="00767B29" w:rsidRDefault="00767B29" w:rsidP="00F01A5A">
            <w:pPr>
              <w:spacing w:line="360" w:lineRule="auto"/>
              <w:rPr>
                <w:rStyle w:val="Hyperlink"/>
                <w:rFonts w:ascii="Times New Roman" w:hAnsi="Times New Roman" w:cs="Times New Roman"/>
                <w:sz w:val="16"/>
                <w:szCs w:val="16"/>
                <w:lang w:val="en-US"/>
              </w:rPr>
            </w:pPr>
            <w:r w:rsidRPr="00D84576">
              <w:rPr>
                <w:rFonts w:ascii="Times New Roman" w:hAnsi="Times New Roman" w:cs="Times New Roman"/>
                <w:sz w:val="16"/>
                <w:szCs w:val="16"/>
                <w:lang w:val="en-US"/>
              </w:rPr>
              <w:t>I20-25</w:t>
            </w:r>
          </w:p>
        </w:tc>
      </w:tr>
      <w:tr w:rsidR="00767B29" w:rsidRPr="008028CE" w14:paraId="069A8F1A" w14:textId="77777777" w:rsidTr="008C333E">
        <w:trPr>
          <w:trHeight w:val="374"/>
        </w:trPr>
        <w:tc>
          <w:tcPr>
            <w:tcW w:w="4888" w:type="dxa"/>
            <w:tcBorders>
              <w:top w:val="single" w:sz="4" w:space="0" w:color="auto"/>
              <w:left w:val="single" w:sz="4" w:space="0" w:color="auto"/>
              <w:bottom w:val="single" w:sz="4" w:space="0" w:color="auto"/>
              <w:right w:val="single" w:sz="4" w:space="0" w:color="auto"/>
            </w:tcBorders>
          </w:tcPr>
          <w:p w14:paraId="277B75D4" w14:textId="77777777" w:rsidR="00767B29" w:rsidRPr="00D84576" w:rsidRDefault="00767B29" w:rsidP="00F01A5A">
            <w:pPr>
              <w:spacing w:line="360" w:lineRule="auto"/>
              <w:rPr>
                <w:rFonts w:ascii="Times New Roman" w:hAnsi="Times New Roman" w:cs="Times New Roman"/>
                <w:sz w:val="16"/>
                <w:szCs w:val="16"/>
                <w:lang w:val="en-US"/>
              </w:rPr>
            </w:pPr>
            <w:r>
              <w:rPr>
                <w:rFonts w:ascii="Times New Roman" w:hAnsi="Times New Roman" w:cs="Times New Roman"/>
                <w:sz w:val="16"/>
                <w:szCs w:val="16"/>
                <w:lang w:val="en-US"/>
              </w:rPr>
              <w:t>Chronic kidney disease</w:t>
            </w:r>
          </w:p>
        </w:tc>
        <w:tc>
          <w:tcPr>
            <w:tcW w:w="4888" w:type="dxa"/>
            <w:tcBorders>
              <w:top w:val="single" w:sz="4" w:space="0" w:color="auto"/>
              <w:left w:val="single" w:sz="4" w:space="0" w:color="auto"/>
              <w:bottom w:val="single" w:sz="4" w:space="0" w:color="auto"/>
              <w:right w:val="single" w:sz="4" w:space="0" w:color="auto"/>
            </w:tcBorders>
          </w:tcPr>
          <w:p w14:paraId="4664082D" w14:textId="77777777" w:rsidR="00767B29" w:rsidRPr="00E1444B" w:rsidRDefault="00767B29" w:rsidP="00F01A5A">
            <w:pPr>
              <w:spacing w:line="360" w:lineRule="auto"/>
              <w:rPr>
                <w:rFonts w:ascii="Times New Roman" w:hAnsi="Times New Roman" w:cs="Times New Roman"/>
                <w:sz w:val="16"/>
                <w:szCs w:val="16"/>
              </w:rPr>
            </w:pPr>
            <w:r w:rsidRPr="00E1444B">
              <w:rPr>
                <w:rFonts w:ascii="Times New Roman" w:hAnsi="Times New Roman" w:cs="Times New Roman"/>
                <w:sz w:val="16"/>
                <w:szCs w:val="16"/>
              </w:rPr>
              <w:t>N18, N182, N183, N184, N185, N181, N189, N118</w:t>
            </w:r>
          </w:p>
        </w:tc>
      </w:tr>
      <w:tr w:rsidR="00767B29" w:rsidRPr="003577A8" w14:paraId="233994E4" w14:textId="77777777" w:rsidTr="008C333E">
        <w:trPr>
          <w:trHeight w:val="374"/>
        </w:trPr>
        <w:tc>
          <w:tcPr>
            <w:tcW w:w="4888" w:type="dxa"/>
            <w:tcBorders>
              <w:top w:val="single" w:sz="4" w:space="0" w:color="auto"/>
              <w:left w:val="single" w:sz="4" w:space="0" w:color="auto"/>
              <w:bottom w:val="single" w:sz="4" w:space="0" w:color="auto"/>
              <w:right w:val="single" w:sz="4" w:space="0" w:color="auto"/>
            </w:tcBorders>
          </w:tcPr>
          <w:p w14:paraId="7270895F" w14:textId="6A8B843F" w:rsidR="00767B29" w:rsidRDefault="00F53F14" w:rsidP="00F01A5A">
            <w:pPr>
              <w:spacing w:line="360" w:lineRule="auto"/>
              <w:rPr>
                <w:rFonts w:ascii="Times New Roman" w:hAnsi="Times New Roman" w:cs="Times New Roman"/>
                <w:sz w:val="16"/>
                <w:szCs w:val="16"/>
                <w:lang w:val="en-US"/>
              </w:rPr>
            </w:pPr>
            <w:r w:rsidRPr="00F53F14">
              <w:rPr>
                <w:rFonts w:ascii="Times New Roman" w:hAnsi="Times New Roman" w:cs="Times New Roman"/>
                <w:sz w:val="16"/>
                <w:szCs w:val="16"/>
                <w:lang w:val="en-US"/>
              </w:rPr>
              <w:t>Osteoarthritis</w:t>
            </w:r>
          </w:p>
        </w:tc>
        <w:tc>
          <w:tcPr>
            <w:tcW w:w="4888" w:type="dxa"/>
            <w:tcBorders>
              <w:top w:val="single" w:sz="4" w:space="0" w:color="auto"/>
              <w:left w:val="single" w:sz="4" w:space="0" w:color="auto"/>
              <w:bottom w:val="single" w:sz="4" w:space="0" w:color="auto"/>
              <w:right w:val="single" w:sz="4" w:space="0" w:color="auto"/>
            </w:tcBorders>
          </w:tcPr>
          <w:p w14:paraId="6252F2CD" w14:textId="77777777" w:rsidR="00767B29" w:rsidRPr="00201C5E" w:rsidRDefault="00767B29" w:rsidP="00F01A5A">
            <w:pPr>
              <w:spacing w:line="360" w:lineRule="auto"/>
              <w:rPr>
                <w:rFonts w:ascii="Times New Roman" w:hAnsi="Times New Roman" w:cs="Times New Roman"/>
                <w:sz w:val="16"/>
                <w:szCs w:val="16"/>
                <w:lang w:val="en-US"/>
              </w:rPr>
            </w:pPr>
            <w:r w:rsidRPr="00D84576">
              <w:rPr>
                <w:rFonts w:ascii="Times New Roman" w:hAnsi="Times New Roman" w:cs="Times New Roman"/>
                <w:sz w:val="16"/>
                <w:szCs w:val="16"/>
                <w:lang w:val="en-US"/>
              </w:rPr>
              <w:t>M15-M19</w:t>
            </w:r>
          </w:p>
        </w:tc>
      </w:tr>
      <w:tr w:rsidR="003B5826" w:rsidRPr="003577A8" w14:paraId="4DA99224" w14:textId="77777777" w:rsidTr="008C333E">
        <w:trPr>
          <w:trHeight w:val="374"/>
        </w:trPr>
        <w:tc>
          <w:tcPr>
            <w:tcW w:w="4888" w:type="dxa"/>
            <w:tcBorders>
              <w:top w:val="single" w:sz="4" w:space="0" w:color="auto"/>
              <w:left w:val="single" w:sz="4" w:space="0" w:color="auto"/>
              <w:bottom w:val="single" w:sz="4" w:space="0" w:color="auto"/>
              <w:right w:val="single" w:sz="4" w:space="0" w:color="auto"/>
            </w:tcBorders>
          </w:tcPr>
          <w:p w14:paraId="47F106E1" w14:textId="6C0168DF" w:rsidR="003B5826" w:rsidRPr="00D84576" w:rsidRDefault="003B5826" w:rsidP="00F01A5A">
            <w:pPr>
              <w:spacing w:line="360" w:lineRule="auto"/>
              <w:rPr>
                <w:rFonts w:ascii="Times New Roman" w:hAnsi="Times New Roman" w:cs="Times New Roman"/>
                <w:sz w:val="16"/>
                <w:szCs w:val="16"/>
                <w:lang w:val="en-US"/>
              </w:rPr>
            </w:pPr>
            <w:r>
              <w:rPr>
                <w:rFonts w:ascii="Times New Roman" w:hAnsi="Times New Roman" w:cs="Times New Roman"/>
                <w:sz w:val="16"/>
                <w:szCs w:val="16"/>
                <w:lang w:val="en-US"/>
              </w:rPr>
              <w:t>Diabetes</w:t>
            </w:r>
          </w:p>
        </w:tc>
        <w:tc>
          <w:tcPr>
            <w:tcW w:w="4888" w:type="dxa"/>
            <w:tcBorders>
              <w:top w:val="single" w:sz="4" w:space="0" w:color="auto"/>
              <w:left w:val="single" w:sz="4" w:space="0" w:color="auto"/>
              <w:bottom w:val="single" w:sz="4" w:space="0" w:color="auto"/>
              <w:right w:val="single" w:sz="4" w:space="0" w:color="auto"/>
            </w:tcBorders>
          </w:tcPr>
          <w:p w14:paraId="04A1C906" w14:textId="1C5E80CB" w:rsidR="003B5826" w:rsidRPr="00D84576" w:rsidRDefault="003B5826" w:rsidP="00F01A5A">
            <w:pPr>
              <w:spacing w:line="360" w:lineRule="auto"/>
              <w:rPr>
                <w:rFonts w:ascii="Times New Roman" w:hAnsi="Times New Roman" w:cs="Times New Roman"/>
                <w:sz w:val="16"/>
                <w:szCs w:val="16"/>
                <w:lang w:val="en-US"/>
              </w:rPr>
            </w:pPr>
            <w:r>
              <w:rPr>
                <w:rFonts w:ascii="Times New Roman" w:hAnsi="Times New Roman" w:cs="Times New Roman"/>
                <w:sz w:val="16"/>
                <w:szCs w:val="16"/>
                <w:lang w:val="en-US"/>
              </w:rPr>
              <w:t>E10-E14, (prescriptions: A10)</w:t>
            </w:r>
          </w:p>
        </w:tc>
      </w:tr>
      <w:tr w:rsidR="00767B29" w:rsidRPr="00FC1150" w14:paraId="532243D4" w14:textId="77777777" w:rsidTr="008C333E">
        <w:trPr>
          <w:trHeight w:val="374"/>
        </w:trPr>
        <w:tc>
          <w:tcPr>
            <w:tcW w:w="4888" w:type="dxa"/>
            <w:tcBorders>
              <w:top w:val="single" w:sz="4" w:space="0" w:color="auto"/>
              <w:left w:val="single" w:sz="4" w:space="0" w:color="auto"/>
              <w:bottom w:val="single" w:sz="4" w:space="0" w:color="auto"/>
              <w:right w:val="single" w:sz="4" w:space="0" w:color="auto"/>
            </w:tcBorders>
          </w:tcPr>
          <w:p w14:paraId="25BA761E" w14:textId="77777777" w:rsidR="00767B29" w:rsidRPr="00D84576" w:rsidRDefault="00767B29" w:rsidP="00F01A5A">
            <w:pPr>
              <w:spacing w:line="360" w:lineRule="auto"/>
              <w:rPr>
                <w:rFonts w:ascii="Times New Roman" w:hAnsi="Times New Roman" w:cs="Times New Roman"/>
                <w:bCs/>
                <w:sz w:val="16"/>
                <w:szCs w:val="16"/>
                <w:lang w:val="en-US"/>
              </w:rPr>
            </w:pPr>
            <w:r w:rsidRPr="00D84576">
              <w:rPr>
                <w:rFonts w:ascii="Times New Roman" w:hAnsi="Times New Roman" w:cs="Times New Roman"/>
                <w:sz w:val="16"/>
                <w:szCs w:val="16"/>
                <w:lang w:val="en-US"/>
              </w:rPr>
              <w:t>Affective disorders</w:t>
            </w:r>
            <w:r>
              <w:rPr>
                <w:rFonts w:ascii="Times New Roman" w:hAnsi="Times New Roman" w:cs="Times New Roman"/>
                <w:sz w:val="16"/>
                <w:szCs w:val="16"/>
                <w:lang w:val="en-US"/>
              </w:rPr>
              <w:t xml:space="preserve"> including depression</w:t>
            </w:r>
          </w:p>
        </w:tc>
        <w:tc>
          <w:tcPr>
            <w:tcW w:w="4888" w:type="dxa"/>
            <w:tcBorders>
              <w:top w:val="single" w:sz="4" w:space="0" w:color="auto"/>
              <w:left w:val="single" w:sz="4" w:space="0" w:color="auto"/>
              <w:bottom w:val="single" w:sz="4" w:space="0" w:color="auto"/>
              <w:right w:val="single" w:sz="4" w:space="0" w:color="auto"/>
            </w:tcBorders>
          </w:tcPr>
          <w:p w14:paraId="7D522354" w14:textId="77777777" w:rsidR="00767B29" w:rsidRPr="00D84576" w:rsidRDefault="00767B29" w:rsidP="00F01A5A">
            <w:pPr>
              <w:spacing w:line="360" w:lineRule="auto"/>
              <w:rPr>
                <w:rFonts w:ascii="Times New Roman" w:hAnsi="Times New Roman" w:cs="Times New Roman"/>
                <w:bCs/>
                <w:sz w:val="16"/>
                <w:szCs w:val="16"/>
                <w:lang w:val="en-US"/>
              </w:rPr>
            </w:pPr>
            <w:r w:rsidRPr="00D84576">
              <w:rPr>
                <w:rFonts w:ascii="Times New Roman" w:hAnsi="Times New Roman" w:cs="Times New Roman"/>
                <w:sz w:val="16"/>
                <w:szCs w:val="16"/>
                <w:lang w:val="en-US"/>
              </w:rPr>
              <w:t>F30-39</w:t>
            </w:r>
          </w:p>
        </w:tc>
      </w:tr>
      <w:tr w:rsidR="00767B29" w:rsidRPr="00FC1150" w14:paraId="2C258F52" w14:textId="77777777" w:rsidTr="008C333E">
        <w:trPr>
          <w:trHeight w:val="374"/>
        </w:trPr>
        <w:tc>
          <w:tcPr>
            <w:tcW w:w="4888" w:type="dxa"/>
            <w:tcBorders>
              <w:top w:val="single" w:sz="4" w:space="0" w:color="auto"/>
              <w:left w:val="single" w:sz="4" w:space="0" w:color="auto"/>
              <w:bottom w:val="single" w:sz="4" w:space="0" w:color="auto"/>
              <w:right w:val="single" w:sz="4" w:space="0" w:color="auto"/>
            </w:tcBorders>
          </w:tcPr>
          <w:p w14:paraId="6490EEA9" w14:textId="77777777" w:rsidR="00767B29" w:rsidRPr="00D84576" w:rsidRDefault="00767B29" w:rsidP="00F01A5A">
            <w:pPr>
              <w:spacing w:line="360" w:lineRule="auto"/>
              <w:rPr>
                <w:rFonts w:ascii="Times New Roman" w:hAnsi="Times New Roman" w:cs="Times New Roman"/>
                <w:sz w:val="16"/>
                <w:szCs w:val="16"/>
                <w:lang w:val="en-US"/>
              </w:rPr>
            </w:pPr>
            <w:r>
              <w:rPr>
                <w:rFonts w:ascii="Times New Roman" w:hAnsi="Times New Roman" w:cs="Times New Roman"/>
                <w:sz w:val="16"/>
                <w:szCs w:val="16"/>
                <w:lang w:val="en-US"/>
              </w:rPr>
              <w:t>Depression</w:t>
            </w:r>
          </w:p>
        </w:tc>
        <w:tc>
          <w:tcPr>
            <w:tcW w:w="4888" w:type="dxa"/>
            <w:tcBorders>
              <w:top w:val="single" w:sz="4" w:space="0" w:color="auto"/>
              <w:left w:val="single" w:sz="4" w:space="0" w:color="auto"/>
              <w:bottom w:val="single" w:sz="4" w:space="0" w:color="auto"/>
              <w:right w:val="single" w:sz="4" w:space="0" w:color="auto"/>
            </w:tcBorders>
          </w:tcPr>
          <w:p w14:paraId="2720B0A6" w14:textId="77777777" w:rsidR="00767B29" w:rsidRPr="00D84576" w:rsidDel="00D8192F" w:rsidRDefault="00767B29" w:rsidP="00F01A5A">
            <w:pPr>
              <w:spacing w:line="360" w:lineRule="auto"/>
              <w:rPr>
                <w:rFonts w:ascii="Times New Roman" w:hAnsi="Times New Roman" w:cs="Times New Roman"/>
                <w:sz w:val="16"/>
                <w:szCs w:val="16"/>
                <w:lang w:val="en-US"/>
              </w:rPr>
            </w:pPr>
            <w:r>
              <w:rPr>
                <w:rFonts w:ascii="Times New Roman" w:hAnsi="Times New Roman" w:cs="Times New Roman"/>
                <w:sz w:val="16"/>
                <w:szCs w:val="16"/>
                <w:lang w:val="en-US"/>
              </w:rPr>
              <w:t>F32-F33</w:t>
            </w:r>
          </w:p>
        </w:tc>
      </w:tr>
      <w:tr w:rsidR="00767B29" w:rsidRPr="00FC1150" w14:paraId="7B9D4DBB" w14:textId="77777777" w:rsidTr="008C333E">
        <w:trPr>
          <w:trHeight w:val="374"/>
        </w:trPr>
        <w:tc>
          <w:tcPr>
            <w:tcW w:w="4888" w:type="dxa"/>
            <w:tcBorders>
              <w:top w:val="single" w:sz="4" w:space="0" w:color="auto"/>
              <w:left w:val="single" w:sz="4" w:space="0" w:color="auto"/>
              <w:bottom w:val="single" w:sz="4" w:space="0" w:color="auto"/>
              <w:right w:val="single" w:sz="4" w:space="0" w:color="auto"/>
            </w:tcBorders>
          </w:tcPr>
          <w:p w14:paraId="37F80D6A" w14:textId="77777777" w:rsidR="00767B29" w:rsidRPr="00D84576" w:rsidRDefault="00767B29" w:rsidP="00F01A5A">
            <w:pPr>
              <w:spacing w:line="360" w:lineRule="auto"/>
              <w:rPr>
                <w:rFonts w:ascii="Times New Roman" w:hAnsi="Times New Roman" w:cs="Times New Roman"/>
                <w:bCs/>
                <w:sz w:val="16"/>
                <w:szCs w:val="16"/>
                <w:lang w:val="en-US"/>
              </w:rPr>
            </w:pPr>
            <w:r w:rsidRPr="00D84576">
              <w:rPr>
                <w:rFonts w:ascii="Times New Roman" w:hAnsi="Times New Roman" w:cs="Times New Roman"/>
                <w:sz w:val="16"/>
                <w:szCs w:val="16"/>
                <w:lang w:val="en-US"/>
              </w:rPr>
              <w:lastRenderedPageBreak/>
              <w:t>Migraine</w:t>
            </w:r>
          </w:p>
        </w:tc>
        <w:tc>
          <w:tcPr>
            <w:tcW w:w="4888" w:type="dxa"/>
            <w:tcBorders>
              <w:top w:val="single" w:sz="4" w:space="0" w:color="auto"/>
              <w:left w:val="single" w:sz="4" w:space="0" w:color="auto"/>
              <w:bottom w:val="single" w:sz="4" w:space="0" w:color="auto"/>
              <w:right w:val="single" w:sz="4" w:space="0" w:color="auto"/>
            </w:tcBorders>
          </w:tcPr>
          <w:p w14:paraId="42276011" w14:textId="77777777" w:rsidR="00767B29" w:rsidRPr="00D84576" w:rsidRDefault="00767B29" w:rsidP="00F01A5A">
            <w:pPr>
              <w:spacing w:line="360" w:lineRule="auto"/>
              <w:rPr>
                <w:rFonts w:ascii="Times New Roman" w:hAnsi="Times New Roman" w:cs="Times New Roman"/>
                <w:bCs/>
                <w:sz w:val="16"/>
                <w:szCs w:val="16"/>
                <w:lang w:val="en-US"/>
              </w:rPr>
            </w:pPr>
            <w:r w:rsidRPr="00D84576">
              <w:rPr>
                <w:rFonts w:ascii="Times New Roman" w:hAnsi="Times New Roman" w:cs="Times New Roman"/>
                <w:sz w:val="16"/>
                <w:szCs w:val="16"/>
                <w:lang w:val="en-US"/>
              </w:rPr>
              <w:t>G43</w:t>
            </w:r>
          </w:p>
        </w:tc>
      </w:tr>
      <w:tr w:rsidR="00767B29" w:rsidRPr="0046261F" w14:paraId="57F5DE6F" w14:textId="77777777" w:rsidTr="008C333E">
        <w:trPr>
          <w:trHeight w:val="374"/>
        </w:trPr>
        <w:tc>
          <w:tcPr>
            <w:tcW w:w="4888" w:type="dxa"/>
            <w:tcBorders>
              <w:top w:val="single" w:sz="4" w:space="0" w:color="auto"/>
              <w:left w:val="single" w:sz="4" w:space="0" w:color="auto"/>
              <w:bottom w:val="single" w:sz="4" w:space="0" w:color="auto"/>
              <w:right w:val="single" w:sz="4" w:space="0" w:color="auto"/>
            </w:tcBorders>
          </w:tcPr>
          <w:p w14:paraId="5CBBEBCE" w14:textId="77777777" w:rsidR="00767B29" w:rsidRPr="00D84576" w:rsidRDefault="00767B29" w:rsidP="00F01A5A">
            <w:pPr>
              <w:spacing w:line="360" w:lineRule="auto"/>
              <w:rPr>
                <w:rFonts w:ascii="Times New Roman" w:hAnsi="Times New Roman" w:cs="Times New Roman"/>
                <w:sz w:val="16"/>
                <w:szCs w:val="16"/>
                <w:lang w:val="en-US"/>
              </w:rPr>
            </w:pPr>
            <w:r>
              <w:rPr>
                <w:rFonts w:ascii="Times New Roman" w:hAnsi="Times New Roman" w:cs="Times New Roman"/>
                <w:sz w:val="16"/>
                <w:szCs w:val="16"/>
                <w:lang w:val="en-US"/>
              </w:rPr>
              <w:t>Cancer (excluding nonmelanoma skin cancer)</w:t>
            </w:r>
          </w:p>
        </w:tc>
        <w:tc>
          <w:tcPr>
            <w:tcW w:w="4888" w:type="dxa"/>
            <w:tcBorders>
              <w:top w:val="single" w:sz="4" w:space="0" w:color="auto"/>
              <w:left w:val="single" w:sz="4" w:space="0" w:color="auto"/>
              <w:bottom w:val="single" w:sz="4" w:space="0" w:color="auto"/>
              <w:right w:val="single" w:sz="4" w:space="0" w:color="auto"/>
            </w:tcBorders>
          </w:tcPr>
          <w:p w14:paraId="305214D4" w14:textId="77777777" w:rsidR="00767B29" w:rsidRPr="00201C5E" w:rsidRDefault="00767B29" w:rsidP="00F01A5A">
            <w:pPr>
              <w:spacing w:line="360" w:lineRule="auto"/>
              <w:rPr>
                <w:rFonts w:ascii="Times New Roman" w:hAnsi="Times New Roman" w:cs="Times New Roman"/>
                <w:sz w:val="16"/>
                <w:szCs w:val="16"/>
                <w:lang w:val="en-US"/>
              </w:rPr>
            </w:pPr>
            <w:r>
              <w:rPr>
                <w:rFonts w:ascii="Times New Roman" w:hAnsi="Times New Roman" w:cs="Times New Roman"/>
                <w:sz w:val="16"/>
                <w:szCs w:val="16"/>
                <w:lang w:val="en-US"/>
              </w:rPr>
              <w:t>C00-C98 (excluding C44)</w:t>
            </w:r>
          </w:p>
        </w:tc>
      </w:tr>
      <w:tr w:rsidR="00767B29" w:rsidRPr="00707807" w14:paraId="232045EB" w14:textId="77777777" w:rsidTr="008C333E">
        <w:trPr>
          <w:trHeight w:val="385"/>
        </w:trPr>
        <w:tc>
          <w:tcPr>
            <w:tcW w:w="4888" w:type="dxa"/>
            <w:tcBorders>
              <w:top w:val="single" w:sz="4" w:space="0" w:color="auto"/>
              <w:left w:val="single" w:sz="4" w:space="0" w:color="auto"/>
              <w:bottom w:val="single" w:sz="4" w:space="0" w:color="auto"/>
              <w:right w:val="single" w:sz="4" w:space="0" w:color="auto"/>
            </w:tcBorders>
          </w:tcPr>
          <w:p w14:paraId="0E6324DD" w14:textId="77777777" w:rsidR="00767B29" w:rsidRPr="00D84576" w:rsidRDefault="00767B29" w:rsidP="00F01A5A">
            <w:pPr>
              <w:spacing w:line="360" w:lineRule="auto"/>
              <w:rPr>
                <w:rFonts w:ascii="Times New Roman" w:hAnsi="Times New Roman" w:cs="Times New Roman"/>
                <w:bCs/>
                <w:sz w:val="16"/>
                <w:szCs w:val="16"/>
                <w:lang w:val="en-US"/>
              </w:rPr>
            </w:pPr>
            <w:r w:rsidRPr="00D84576">
              <w:rPr>
                <w:rFonts w:ascii="Times New Roman" w:hAnsi="Times New Roman" w:cs="Times New Roman"/>
                <w:sz w:val="16"/>
                <w:szCs w:val="16"/>
                <w:lang w:val="en-US"/>
              </w:rPr>
              <w:t>Mental and behavioral disorders due to psychoactive substance use</w:t>
            </w:r>
          </w:p>
        </w:tc>
        <w:tc>
          <w:tcPr>
            <w:tcW w:w="4888" w:type="dxa"/>
            <w:tcBorders>
              <w:top w:val="single" w:sz="4" w:space="0" w:color="auto"/>
              <w:left w:val="single" w:sz="4" w:space="0" w:color="auto"/>
              <w:bottom w:val="single" w:sz="4" w:space="0" w:color="auto"/>
              <w:right w:val="single" w:sz="4" w:space="0" w:color="auto"/>
            </w:tcBorders>
          </w:tcPr>
          <w:p w14:paraId="0C89F247" w14:textId="77777777" w:rsidR="00767B29" w:rsidRPr="00D84576" w:rsidRDefault="00767B29" w:rsidP="00F01A5A">
            <w:pPr>
              <w:spacing w:line="360" w:lineRule="auto"/>
              <w:rPr>
                <w:rFonts w:ascii="Times New Roman" w:hAnsi="Times New Roman" w:cs="Times New Roman"/>
                <w:bCs/>
                <w:sz w:val="16"/>
                <w:szCs w:val="16"/>
                <w:lang w:val="en-US"/>
              </w:rPr>
            </w:pPr>
            <w:r w:rsidRPr="00D84576">
              <w:rPr>
                <w:rFonts w:ascii="Times New Roman" w:hAnsi="Times New Roman" w:cs="Times New Roman"/>
                <w:sz w:val="16"/>
                <w:szCs w:val="16"/>
                <w:lang w:val="en-US"/>
              </w:rPr>
              <w:t>F10-19</w:t>
            </w:r>
          </w:p>
        </w:tc>
      </w:tr>
      <w:tr w:rsidR="00767B29" w:rsidRPr="00FC1150" w14:paraId="0D26D686" w14:textId="77777777" w:rsidTr="008C333E">
        <w:trPr>
          <w:trHeight w:val="353"/>
        </w:trPr>
        <w:tc>
          <w:tcPr>
            <w:tcW w:w="4888" w:type="dxa"/>
            <w:tcBorders>
              <w:top w:val="single" w:sz="4" w:space="0" w:color="auto"/>
              <w:left w:val="single" w:sz="4" w:space="0" w:color="auto"/>
              <w:bottom w:val="single" w:sz="4" w:space="0" w:color="auto"/>
              <w:right w:val="single" w:sz="4" w:space="0" w:color="auto"/>
            </w:tcBorders>
          </w:tcPr>
          <w:p w14:paraId="2826FDB9" w14:textId="77777777" w:rsidR="00767B29" w:rsidRPr="00D84576" w:rsidRDefault="00767B29" w:rsidP="00F01A5A">
            <w:pPr>
              <w:spacing w:line="360" w:lineRule="auto"/>
              <w:rPr>
                <w:rFonts w:ascii="Times New Roman" w:hAnsi="Times New Roman" w:cs="Times New Roman"/>
                <w:sz w:val="16"/>
                <w:szCs w:val="16"/>
                <w:lang w:val="en-US"/>
              </w:rPr>
            </w:pPr>
            <w:r w:rsidRPr="00D84576">
              <w:rPr>
                <w:rFonts w:ascii="Times New Roman" w:hAnsi="Times New Roman" w:cs="Times New Roman"/>
                <w:sz w:val="16"/>
                <w:szCs w:val="16"/>
                <w:lang w:val="en-US"/>
              </w:rPr>
              <w:t>Chronic obstructive pulmonary disease</w:t>
            </w:r>
          </w:p>
        </w:tc>
        <w:tc>
          <w:tcPr>
            <w:tcW w:w="4888" w:type="dxa"/>
            <w:tcBorders>
              <w:top w:val="single" w:sz="4" w:space="0" w:color="auto"/>
              <w:left w:val="single" w:sz="4" w:space="0" w:color="auto"/>
              <w:bottom w:val="single" w:sz="4" w:space="0" w:color="auto"/>
              <w:right w:val="single" w:sz="4" w:space="0" w:color="auto"/>
            </w:tcBorders>
          </w:tcPr>
          <w:p w14:paraId="7AE06244" w14:textId="77777777" w:rsidR="00767B29" w:rsidRPr="00D84576" w:rsidRDefault="00767B29" w:rsidP="00F01A5A">
            <w:pPr>
              <w:spacing w:line="360" w:lineRule="auto"/>
              <w:rPr>
                <w:rFonts w:ascii="Times New Roman" w:hAnsi="Times New Roman" w:cs="Times New Roman"/>
                <w:sz w:val="16"/>
                <w:szCs w:val="16"/>
                <w:lang w:val="en-US"/>
              </w:rPr>
            </w:pPr>
            <w:r w:rsidRPr="00D84576">
              <w:rPr>
                <w:rFonts w:ascii="Times New Roman" w:hAnsi="Times New Roman" w:cs="Times New Roman"/>
                <w:sz w:val="16"/>
                <w:szCs w:val="16"/>
                <w:lang w:val="en-US"/>
              </w:rPr>
              <w:t>J42-44</w:t>
            </w:r>
          </w:p>
        </w:tc>
      </w:tr>
      <w:tr w:rsidR="00767B29" w:rsidRPr="0046261F" w14:paraId="6EAFEE07" w14:textId="77777777" w:rsidTr="008C333E">
        <w:trPr>
          <w:trHeight w:val="517"/>
        </w:trPr>
        <w:tc>
          <w:tcPr>
            <w:tcW w:w="4888" w:type="dxa"/>
            <w:tcBorders>
              <w:top w:val="single" w:sz="4" w:space="0" w:color="auto"/>
              <w:left w:val="single" w:sz="4" w:space="0" w:color="auto"/>
              <w:bottom w:val="single" w:sz="4" w:space="0" w:color="auto"/>
              <w:right w:val="single" w:sz="4" w:space="0" w:color="auto"/>
            </w:tcBorders>
          </w:tcPr>
          <w:p w14:paraId="2600840F" w14:textId="77777777" w:rsidR="00767B29" w:rsidRDefault="00767B29" w:rsidP="00F01A5A">
            <w:pPr>
              <w:spacing w:line="360" w:lineRule="auto"/>
              <w:rPr>
                <w:rFonts w:ascii="Times New Roman" w:hAnsi="Times New Roman" w:cs="Times New Roman"/>
                <w:sz w:val="16"/>
                <w:szCs w:val="16"/>
                <w:lang w:val="en-US"/>
              </w:rPr>
            </w:pPr>
            <w:r>
              <w:rPr>
                <w:rFonts w:ascii="Times New Roman" w:hAnsi="Times New Roman" w:cs="Times New Roman"/>
                <w:sz w:val="16"/>
                <w:szCs w:val="16"/>
                <w:lang w:val="en-US"/>
              </w:rPr>
              <w:t>Pain</w:t>
            </w:r>
          </w:p>
          <w:p w14:paraId="7CD701D2" w14:textId="77777777" w:rsidR="00767B29" w:rsidRDefault="00767B29" w:rsidP="00F01A5A">
            <w:pPr>
              <w:spacing w:line="360" w:lineRule="auto"/>
              <w:rPr>
                <w:rFonts w:ascii="Times New Roman" w:hAnsi="Times New Roman" w:cs="Times New Roman"/>
                <w:sz w:val="16"/>
                <w:szCs w:val="16"/>
                <w:lang w:val="en-US"/>
              </w:rPr>
            </w:pPr>
            <w:r>
              <w:rPr>
                <w:rFonts w:ascii="Times New Roman" w:hAnsi="Times New Roman" w:cs="Times New Roman"/>
                <w:sz w:val="16"/>
                <w:szCs w:val="16"/>
                <w:lang w:val="en-US"/>
              </w:rPr>
              <w:t xml:space="preserve">      Acute</w:t>
            </w:r>
          </w:p>
          <w:p w14:paraId="5F6DD557" w14:textId="77777777" w:rsidR="00767B29" w:rsidRPr="00D84576" w:rsidRDefault="00767B29" w:rsidP="00F01A5A">
            <w:pPr>
              <w:spacing w:line="360" w:lineRule="auto"/>
              <w:rPr>
                <w:rFonts w:ascii="Times New Roman" w:hAnsi="Times New Roman" w:cs="Times New Roman"/>
                <w:sz w:val="16"/>
                <w:szCs w:val="16"/>
                <w:lang w:val="en-US"/>
              </w:rPr>
            </w:pPr>
            <w:r>
              <w:rPr>
                <w:rFonts w:ascii="Times New Roman" w:hAnsi="Times New Roman" w:cs="Times New Roman"/>
                <w:sz w:val="16"/>
                <w:szCs w:val="16"/>
                <w:lang w:val="en-US"/>
              </w:rPr>
              <w:t xml:space="preserve">      Chronic</w:t>
            </w:r>
          </w:p>
        </w:tc>
        <w:tc>
          <w:tcPr>
            <w:tcW w:w="4888" w:type="dxa"/>
            <w:tcBorders>
              <w:top w:val="single" w:sz="4" w:space="0" w:color="auto"/>
              <w:left w:val="single" w:sz="4" w:space="0" w:color="auto"/>
              <w:bottom w:val="single" w:sz="4" w:space="0" w:color="auto"/>
              <w:right w:val="single" w:sz="4" w:space="0" w:color="auto"/>
            </w:tcBorders>
          </w:tcPr>
          <w:p w14:paraId="139E54C8" w14:textId="77777777" w:rsidR="00767B29" w:rsidRPr="004838A2" w:rsidRDefault="00767B29" w:rsidP="00F01A5A">
            <w:pPr>
              <w:spacing w:line="360" w:lineRule="auto"/>
              <w:rPr>
                <w:rFonts w:ascii="Times New Roman" w:hAnsi="Times New Roman" w:cs="Times New Roman"/>
                <w:sz w:val="16"/>
                <w:szCs w:val="16"/>
                <w:lang w:val="en-US"/>
              </w:rPr>
            </w:pPr>
            <w:r w:rsidRPr="004838A2">
              <w:rPr>
                <w:rFonts w:ascii="Times New Roman" w:hAnsi="Times New Roman" w:cs="Times New Roman"/>
                <w:sz w:val="16"/>
                <w:szCs w:val="16"/>
                <w:lang w:val="en-US"/>
              </w:rPr>
              <w:t>R52, R529</w:t>
            </w:r>
          </w:p>
          <w:p w14:paraId="3C273EE5" w14:textId="77777777" w:rsidR="00767B29" w:rsidRPr="004838A2" w:rsidRDefault="00767B29" w:rsidP="00F01A5A">
            <w:pPr>
              <w:spacing w:line="360" w:lineRule="auto"/>
              <w:rPr>
                <w:rFonts w:ascii="Times New Roman" w:hAnsi="Times New Roman" w:cs="Times New Roman"/>
                <w:sz w:val="16"/>
                <w:szCs w:val="16"/>
                <w:lang w:val="en-US"/>
              </w:rPr>
            </w:pPr>
            <w:r w:rsidRPr="004838A2">
              <w:rPr>
                <w:rFonts w:ascii="Times New Roman" w:hAnsi="Times New Roman" w:cs="Times New Roman"/>
                <w:sz w:val="16"/>
                <w:szCs w:val="16"/>
                <w:lang w:val="en-US"/>
              </w:rPr>
              <w:t>R520</w:t>
            </w:r>
          </w:p>
          <w:p w14:paraId="48A4A08C" w14:textId="77777777" w:rsidR="00767B29" w:rsidRPr="00D84576" w:rsidRDefault="00767B29" w:rsidP="00F01A5A">
            <w:pPr>
              <w:spacing w:line="360" w:lineRule="auto"/>
              <w:rPr>
                <w:rFonts w:ascii="Times New Roman" w:hAnsi="Times New Roman" w:cs="Times New Roman"/>
                <w:sz w:val="16"/>
                <w:szCs w:val="16"/>
                <w:lang w:val="en-US"/>
              </w:rPr>
            </w:pPr>
            <w:r w:rsidRPr="004838A2">
              <w:rPr>
                <w:rFonts w:ascii="Times New Roman" w:hAnsi="Times New Roman" w:cs="Times New Roman"/>
                <w:sz w:val="16"/>
                <w:szCs w:val="16"/>
                <w:lang w:val="en-US"/>
              </w:rPr>
              <w:t>R522A, R522</w:t>
            </w:r>
          </w:p>
        </w:tc>
      </w:tr>
      <w:tr w:rsidR="00767B29" w:rsidRPr="00507198" w14:paraId="64CCD8FE" w14:textId="77777777" w:rsidTr="008C333E">
        <w:trPr>
          <w:trHeight w:val="347"/>
        </w:trPr>
        <w:tc>
          <w:tcPr>
            <w:tcW w:w="4888" w:type="dxa"/>
            <w:tcBorders>
              <w:top w:val="single" w:sz="4" w:space="0" w:color="auto"/>
              <w:left w:val="single" w:sz="4" w:space="0" w:color="auto"/>
              <w:bottom w:val="single" w:sz="4" w:space="0" w:color="auto"/>
              <w:right w:val="single" w:sz="4" w:space="0" w:color="auto"/>
            </w:tcBorders>
          </w:tcPr>
          <w:p w14:paraId="6E4B7435" w14:textId="77777777" w:rsidR="00767B29" w:rsidRDefault="00767B29" w:rsidP="00F01A5A">
            <w:pPr>
              <w:spacing w:line="360" w:lineRule="auto"/>
              <w:rPr>
                <w:rFonts w:ascii="Times New Roman" w:hAnsi="Times New Roman" w:cs="Times New Roman"/>
                <w:sz w:val="16"/>
                <w:szCs w:val="16"/>
                <w:lang w:val="en-US"/>
              </w:rPr>
            </w:pPr>
            <w:r>
              <w:rPr>
                <w:rFonts w:ascii="Times New Roman" w:hAnsi="Times New Roman" w:cs="Times New Roman"/>
                <w:sz w:val="16"/>
                <w:szCs w:val="16"/>
                <w:lang w:val="en-US"/>
              </w:rPr>
              <w:t xml:space="preserve">Fibromyalgia </w:t>
            </w:r>
          </w:p>
        </w:tc>
        <w:tc>
          <w:tcPr>
            <w:tcW w:w="4888" w:type="dxa"/>
            <w:tcBorders>
              <w:top w:val="single" w:sz="4" w:space="0" w:color="auto"/>
              <w:left w:val="single" w:sz="4" w:space="0" w:color="auto"/>
              <w:bottom w:val="single" w:sz="4" w:space="0" w:color="auto"/>
              <w:right w:val="single" w:sz="4" w:space="0" w:color="auto"/>
            </w:tcBorders>
          </w:tcPr>
          <w:p w14:paraId="5FB60439" w14:textId="77777777" w:rsidR="00767B29" w:rsidRPr="004838A2" w:rsidRDefault="00767B29" w:rsidP="00F01A5A">
            <w:pPr>
              <w:spacing w:line="360" w:lineRule="auto"/>
              <w:rPr>
                <w:rFonts w:ascii="Times New Roman" w:hAnsi="Times New Roman" w:cs="Times New Roman"/>
                <w:sz w:val="16"/>
                <w:szCs w:val="16"/>
                <w:lang w:val="en-US"/>
              </w:rPr>
            </w:pPr>
            <w:r>
              <w:rPr>
                <w:rFonts w:ascii="Times New Roman" w:hAnsi="Times New Roman" w:cs="Times New Roman"/>
                <w:sz w:val="16"/>
                <w:szCs w:val="16"/>
                <w:lang w:val="en-US"/>
              </w:rPr>
              <w:t>M797</w:t>
            </w:r>
          </w:p>
        </w:tc>
      </w:tr>
      <w:tr w:rsidR="00767B29" w:rsidRPr="00507198" w14:paraId="7688B78C" w14:textId="77777777" w:rsidTr="008C333E">
        <w:trPr>
          <w:trHeight w:val="281"/>
        </w:trPr>
        <w:tc>
          <w:tcPr>
            <w:tcW w:w="4888" w:type="dxa"/>
            <w:tcBorders>
              <w:top w:val="single" w:sz="4" w:space="0" w:color="auto"/>
              <w:left w:val="single" w:sz="4" w:space="0" w:color="auto"/>
              <w:bottom w:val="single" w:sz="4" w:space="0" w:color="auto"/>
              <w:right w:val="single" w:sz="4" w:space="0" w:color="auto"/>
            </w:tcBorders>
          </w:tcPr>
          <w:p w14:paraId="21AD83C2" w14:textId="77777777" w:rsidR="00767B29" w:rsidRDefault="00767B29" w:rsidP="00F01A5A">
            <w:pPr>
              <w:spacing w:line="360" w:lineRule="auto"/>
              <w:rPr>
                <w:rFonts w:ascii="Times New Roman" w:hAnsi="Times New Roman" w:cs="Times New Roman"/>
                <w:sz w:val="16"/>
                <w:szCs w:val="16"/>
                <w:lang w:val="en-US"/>
              </w:rPr>
            </w:pPr>
            <w:r>
              <w:rPr>
                <w:rFonts w:ascii="Times New Roman" w:hAnsi="Times New Roman" w:cs="Times New Roman"/>
                <w:sz w:val="16"/>
                <w:szCs w:val="16"/>
                <w:lang w:val="en-US"/>
              </w:rPr>
              <w:t xml:space="preserve">Rheumatoid arthritis </w:t>
            </w:r>
          </w:p>
        </w:tc>
        <w:tc>
          <w:tcPr>
            <w:tcW w:w="4888" w:type="dxa"/>
            <w:tcBorders>
              <w:top w:val="single" w:sz="4" w:space="0" w:color="auto"/>
              <w:left w:val="single" w:sz="4" w:space="0" w:color="auto"/>
              <w:bottom w:val="single" w:sz="4" w:space="0" w:color="auto"/>
              <w:right w:val="single" w:sz="4" w:space="0" w:color="auto"/>
            </w:tcBorders>
          </w:tcPr>
          <w:p w14:paraId="18A46A24" w14:textId="77777777" w:rsidR="00767B29" w:rsidRPr="004838A2" w:rsidRDefault="00767B29" w:rsidP="00F01A5A">
            <w:pPr>
              <w:spacing w:line="360" w:lineRule="auto"/>
              <w:rPr>
                <w:rFonts w:ascii="Times New Roman" w:hAnsi="Times New Roman" w:cs="Times New Roman"/>
                <w:sz w:val="16"/>
                <w:szCs w:val="16"/>
                <w:lang w:val="en-US"/>
              </w:rPr>
            </w:pPr>
            <w:r>
              <w:rPr>
                <w:rFonts w:ascii="Times New Roman" w:hAnsi="Times New Roman" w:cs="Times New Roman"/>
                <w:sz w:val="16"/>
                <w:szCs w:val="16"/>
                <w:lang w:val="en-US"/>
              </w:rPr>
              <w:t>M05</w:t>
            </w:r>
          </w:p>
        </w:tc>
      </w:tr>
      <w:tr w:rsidR="00767B29" w:rsidRPr="005503D4" w14:paraId="0B94D022" w14:textId="77777777" w:rsidTr="008C333E">
        <w:trPr>
          <w:trHeight w:val="425"/>
        </w:trPr>
        <w:tc>
          <w:tcPr>
            <w:tcW w:w="9776" w:type="dxa"/>
            <w:gridSpan w:val="2"/>
            <w:tcBorders>
              <w:top w:val="single" w:sz="4" w:space="0" w:color="auto"/>
              <w:left w:val="single" w:sz="4" w:space="0" w:color="auto"/>
              <w:bottom w:val="single" w:sz="4" w:space="0" w:color="auto"/>
              <w:right w:val="single" w:sz="4" w:space="0" w:color="auto"/>
            </w:tcBorders>
          </w:tcPr>
          <w:p w14:paraId="75F67935" w14:textId="77777777" w:rsidR="00767B29" w:rsidRPr="00CA215E" w:rsidRDefault="00767B29" w:rsidP="00F01A5A">
            <w:pPr>
              <w:spacing w:line="360" w:lineRule="auto"/>
              <w:rPr>
                <w:rFonts w:ascii="Times New Roman" w:hAnsi="Times New Roman" w:cs="Times New Roman"/>
                <w:sz w:val="16"/>
                <w:szCs w:val="16"/>
                <w:lang w:val="en-US"/>
              </w:rPr>
            </w:pPr>
            <w:r w:rsidRPr="00FC1150">
              <w:rPr>
                <w:rFonts w:ascii="Times New Roman" w:hAnsi="Times New Roman" w:cs="Times New Roman"/>
                <w:sz w:val="16"/>
                <w:szCs w:val="16"/>
                <w:lang w:val="en-US"/>
              </w:rPr>
              <w:t>*When analyzing codeine, we included the three codeine combinations available in Denmark</w:t>
            </w:r>
            <w:r>
              <w:rPr>
                <w:rFonts w:ascii="Times New Roman" w:hAnsi="Times New Roman" w:cs="Times New Roman"/>
                <w:sz w:val="16"/>
                <w:szCs w:val="16"/>
                <w:lang w:val="en-US"/>
              </w:rPr>
              <w:t xml:space="preserve"> (</w:t>
            </w:r>
            <w:r w:rsidRPr="00CA215E">
              <w:rPr>
                <w:rFonts w:ascii="Times New Roman" w:hAnsi="Times New Roman" w:cs="Times New Roman"/>
                <w:sz w:val="16"/>
                <w:szCs w:val="16"/>
                <w:lang w:val="en-US"/>
              </w:rPr>
              <w:t>N02BA75, N02AJ06 and N02AJ07)</w:t>
            </w:r>
          </w:p>
        </w:tc>
      </w:tr>
    </w:tbl>
    <w:p w14:paraId="67014ECA" w14:textId="77777777" w:rsidR="00F01A5A" w:rsidRDefault="00F01A5A" w:rsidP="00767B29">
      <w:pPr>
        <w:spacing w:line="360" w:lineRule="auto"/>
        <w:rPr>
          <w:rFonts w:ascii="Times New Roman" w:hAnsi="Times New Roman" w:cs="Times New Roman"/>
          <w:lang w:val="en-US"/>
        </w:rPr>
      </w:pPr>
    </w:p>
    <w:p w14:paraId="38387C31" w14:textId="77777777" w:rsidR="00767B29" w:rsidRPr="007843F4" w:rsidRDefault="00767B29" w:rsidP="00F01A5A">
      <w:pPr>
        <w:rPr>
          <w:rFonts w:ascii="Times New Roman" w:hAnsi="Times New Roman" w:cs="Times New Roman"/>
          <w:lang w:val="en-US"/>
        </w:rPr>
      </w:pPr>
    </w:p>
    <w:p w14:paraId="6A013159" w14:textId="77777777" w:rsidR="00F01A5A" w:rsidRPr="007A367A" w:rsidRDefault="00F01A5A">
      <w:pPr>
        <w:rPr>
          <w:lang w:val="en-US"/>
        </w:rPr>
      </w:pPr>
      <w:bookmarkStart w:id="4" w:name="_Hlk19871974"/>
      <w:r w:rsidRPr="007A367A">
        <w:rPr>
          <w:lang w:val="en-US"/>
        </w:rPr>
        <w:br w:type="page"/>
      </w:r>
    </w:p>
    <w:tbl>
      <w:tblPr>
        <w:tblStyle w:val="Tabel-Gitter"/>
        <w:tblW w:w="0" w:type="auto"/>
        <w:tblLook w:val="04A0" w:firstRow="1" w:lastRow="0" w:firstColumn="1" w:lastColumn="0" w:noHBand="0" w:noVBand="1"/>
      </w:tblPr>
      <w:tblGrid>
        <w:gridCol w:w="2407"/>
        <w:gridCol w:w="2407"/>
        <w:gridCol w:w="2407"/>
        <w:gridCol w:w="2407"/>
      </w:tblGrid>
      <w:tr w:rsidR="00767B29" w:rsidRPr="005503D4" w14:paraId="07903093" w14:textId="77777777" w:rsidTr="008C333E">
        <w:tc>
          <w:tcPr>
            <w:tcW w:w="9628" w:type="dxa"/>
            <w:gridSpan w:val="4"/>
          </w:tcPr>
          <w:p w14:paraId="4ACF2376" w14:textId="77777777" w:rsidR="00767B29" w:rsidRDefault="00767B29" w:rsidP="00F01A5A">
            <w:pPr>
              <w:spacing w:line="360" w:lineRule="auto"/>
              <w:rPr>
                <w:rFonts w:ascii="Times New Roman" w:hAnsi="Times New Roman" w:cs="Times New Roman"/>
                <w:b/>
                <w:lang w:val="en-US"/>
              </w:rPr>
            </w:pPr>
            <w:r>
              <w:rPr>
                <w:rFonts w:ascii="Times New Roman" w:hAnsi="Times New Roman" w:cs="Times New Roman"/>
                <w:b/>
                <w:lang w:val="en-US"/>
              </w:rPr>
              <w:lastRenderedPageBreak/>
              <w:t>Table 2</w:t>
            </w:r>
            <w:r w:rsidR="008C333E">
              <w:rPr>
                <w:rFonts w:ascii="Times New Roman" w:hAnsi="Times New Roman" w:cs="Times New Roman"/>
                <w:b/>
                <w:lang w:val="en-US"/>
              </w:rPr>
              <w:t xml:space="preserve"> </w:t>
            </w:r>
            <w:r w:rsidR="008C333E" w:rsidRPr="00DF0349">
              <w:rPr>
                <w:rFonts w:ascii="Times New Roman" w:hAnsi="Times New Roman" w:cs="Times New Roman"/>
                <w:bCs/>
                <w:sz w:val="20"/>
                <w:szCs w:val="20"/>
                <w:lang w:val="en-US"/>
              </w:rPr>
              <w:t>DDDs and conversion factors</w:t>
            </w:r>
          </w:p>
        </w:tc>
      </w:tr>
      <w:tr w:rsidR="00767B29" w14:paraId="6E051078" w14:textId="77777777" w:rsidTr="008C333E">
        <w:tc>
          <w:tcPr>
            <w:tcW w:w="2407" w:type="dxa"/>
          </w:tcPr>
          <w:p w14:paraId="41A42E8D" w14:textId="77777777" w:rsidR="00767B29" w:rsidRDefault="00767B29" w:rsidP="00F01A5A">
            <w:pPr>
              <w:spacing w:line="360" w:lineRule="auto"/>
              <w:rPr>
                <w:rFonts w:ascii="Times New Roman" w:hAnsi="Times New Roman" w:cs="Times New Roman"/>
                <w:b/>
                <w:lang w:val="en-US"/>
              </w:rPr>
            </w:pPr>
            <w:r w:rsidRPr="00D84576">
              <w:rPr>
                <w:rFonts w:ascii="Times New Roman" w:hAnsi="Times New Roman" w:cs="Times New Roman"/>
                <w:i/>
                <w:sz w:val="16"/>
                <w:szCs w:val="16"/>
                <w:lang w:val="en-US"/>
              </w:rPr>
              <w:t>Drug</w:t>
            </w:r>
          </w:p>
        </w:tc>
        <w:tc>
          <w:tcPr>
            <w:tcW w:w="2407" w:type="dxa"/>
          </w:tcPr>
          <w:p w14:paraId="529AA513" w14:textId="77777777" w:rsidR="00767B29" w:rsidRDefault="00767B29" w:rsidP="00F01A5A">
            <w:pPr>
              <w:spacing w:line="360" w:lineRule="auto"/>
              <w:rPr>
                <w:rFonts w:ascii="Times New Roman" w:hAnsi="Times New Roman" w:cs="Times New Roman"/>
                <w:b/>
                <w:lang w:val="en-US"/>
              </w:rPr>
            </w:pPr>
            <w:r w:rsidRPr="006E3504">
              <w:rPr>
                <w:rFonts w:ascii="Times New Roman" w:hAnsi="Times New Roman" w:cs="Times New Roman"/>
                <w:i/>
                <w:sz w:val="16"/>
                <w:szCs w:val="16"/>
                <w:lang w:val="en-US"/>
              </w:rPr>
              <w:t>Mg/DDD</w:t>
            </w:r>
          </w:p>
        </w:tc>
        <w:tc>
          <w:tcPr>
            <w:tcW w:w="2407" w:type="dxa"/>
          </w:tcPr>
          <w:p w14:paraId="11BB992E" w14:textId="77777777" w:rsidR="00767B29" w:rsidRDefault="00767B29" w:rsidP="00F01A5A">
            <w:pPr>
              <w:spacing w:line="360" w:lineRule="auto"/>
              <w:rPr>
                <w:rFonts w:ascii="Times New Roman" w:hAnsi="Times New Roman" w:cs="Times New Roman"/>
                <w:b/>
                <w:lang w:val="en-US"/>
              </w:rPr>
            </w:pPr>
            <w:r>
              <w:rPr>
                <w:rFonts w:ascii="Times New Roman" w:hAnsi="Times New Roman" w:cs="Times New Roman"/>
                <w:i/>
                <w:sz w:val="16"/>
                <w:szCs w:val="16"/>
                <w:lang w:val="en-US"/>
              </w:rPr>
              <w:t>Equianalgesic potency in relation to oral morphine*</w:t>
            </w:r>
          </w:p>
        </w:tc>
        <w:tc>
          <w:tcPr>
            <w:tcW w:w="2407" w:type="dxa"/>
          </w:tcPr>
          <w:p w14:paraId="64F033EE" w14:textId="77777777" w:rsidR="00767B29" w:rsidRPr="00830C83" w:rsidRDefault="00767B29" w:rsidP="00F01A5A">
            <w:pPr>
              <w:spacing w:line="360" w:lineRule="auto"/>
              <w:rPr>
                <w:rFonts w:ascii="Times New Roman" w:hAnsi="Times New Roman" w:cs="Times New Roman"/>
                <w:b/>
                <w:vertAlign w:val="superscript"/>
                <w:lang w:val="en-US"/>
              </w:rPr>
            </w:pPr>
            <w:r>
              <w:rPr>
                <w:rFonts w:ascii="Times New Roman" w:hAnsi="Times New Roman" w:cs="Times New Roman"/>
                <w:i/>
                <w:sz w:val="16"/>
                <w:szCs w:val="16"/>
                <w:lang w:val="en-US"/>
              </w:rPr>
              <w:t>Conversion factor</w:t>
            </w:r>
            <w:r>
              <w:rPr>
                <w:rFonts w:ascii="Times New Roman" w:hAnsi="Times New Roman" w:cs="Times New Roman"/>
                <w:i/>
                <w:sz w:val="16"/>
                <w:szCs w:val="16"/>
                <w:vertAlign w:val="superscript"/>
                <w:lang w:val="en-US"/>
              </w:rPr>
              <w:t>**</w:t>
            </w:r>
          </w:p>
        </w:tc>
      </w:tr>
      <w:tr w:rsidR="00767B29" w14:paraId="2E86500A" w14:textId="77777777" w:rsidTr="008C333E">
        <w:tc>
          <w:tcPr>
            <w:tcW w:w="2407" w:type="dxa"/>
          </w:tcPr>
          <w:p w14:paraId="5355B1B8" w14:textId="77777777" w:rsidR="00767B29" w:rsidRPr="00C84DA8" w:rsidRDefault="00767B29" w:rsidP="00F01A5A">
            <w:pPr>
              <w:spacing w:line="360" w:lineRule="auto"/>
              <w:rPr>
                <w:rFonts w:ascii="Times New Roman" w:hAnsi="Times New Roman" w:cs="Times New Roman"/>
                <w:sz w:val="16"/>
                <w:szCs w:val="16"/>
                <w:lang w:val="en-US"/>
              </w:rPr>
            </w:pPr>
            <w:r w:rsidRPr="00D84576">
              <w:rPr>
                <w:rFonts w:ascii="Times New Roman" w:hAnsi="Times New Roman" w:cs="Times New Roman"/>
                <w:sz w:val="16"/>
                <w:szCs w:val="16"/>
                <w:lang w:val="en-US"/>
              </w:rPr>
              <w:t xml:space="preserve">Morphine  </w:t>
            </w:r>
          </w:p>
        </w:tc>
        <w:tc>
          <w:tcPr>
            <w:tcW w:w="2407" w:type="dxa"/>
          </w:tcPr>
          <w:p w14:paraId="198FCFDD" w14:textId="77777777" w:rsidR="00767B29" w:rsidRPr="006E3504" w:rsidRDefault="00767B29" w:rsidP="00F01A5A">
            <w:pPr>
              <w:spacing w:line="360" w:lineRule="auto"/>
              <w:rPr>
                <w:rFonts w:ascii="Times New Roman" w:hAnsi="Times New Roman" w:cs="Times New Roman"/>
                <w:sz w:val="16"/>
                <w:szCs w:val="16"/>
                <w:lang w:val="en-US"/>
              </w:rPr>
            </w:pPr>
            <w:r w:rsidRPr="006E3504">
              <w:rPr>
                <w:rFonts w:ascii="Times New Roman" w:hAnsi="Times New Roman" w:cs="Times New Roman"/>
                <w:sz w:val="16"/>
                <w:szCs w:val="16"/>
                <w:lang w:val="en-US"/>
              </w:rPr>
              <w:t>100</w:t>
            </w:r>
          </w:p>
        </w:tc>
        <w:tc>
          <w:tcPr>
            <w:tcW w:w="2407" w:type="dxa"/>
          </w:tcPr>
          <w:p w14:paraId="3D2619F7" w14:textId="77777777" w:rsidR="00767B29" w:rsidRPr="006E3504" w:rsidRDefault="00767B29" w:rsidP="00F01A5A">
            <w:pPr>
              <w:spacing w:line="360" w:lineRule="auto"/>
              <w:rPr>
                <w:rFonts w:ascii="Times New Roman" w:hAnsi="Times New Roman" w:cs="Times New Roman"/>
                <w:sz w:val="16"/>
                <w:szCs w:val="16"/>
                <w:lang w:val="en-US"/>
              </w:rPr>
            </w:pPr>
            <w:r w:rsidRPr="006E3504">
              <w:rPr>
                <w:rFonts w:ascii="Times New Roman" w:hAnsi="Times New Roman" w:cs="Times New Roman"/>
                <w:sz w:val="16"/>
                <w:szCs w:val="16"/>
                <w:lang w:val="en-US"/>
              </w:rPr>
              <w:t>1</w:t>
            </w:r>
          </w:p>
        </w:tc>
        <w:tc>
          <w:tcPr>
            <w:tcW w:w="2407" w:type="dxa"/>
          </w:tcPr>
          <w:p w14:paraId="79BEF9E9" w14:textId="77777777" w:rsidR="00767B29" w:rsidRPr="006E3504" w:rsidRDefault="00767B29" w:rsidP="00F01A5A">
            <w:pPr>
              <w:spacing w:line="360" w:lineRule="auto"/>
              <w:rPr>
                <w:rFonts w:ascii="Times New Roman" w:hAnsi="Times New Roman" w:cs="Times New Roman"/>
                <w:sz w:val="16"/>
                <w:szCs w:val="16"/>
                <w:lang w:val="en-US"/>
              </w:rPr>
            </w:pPr>
            <w:r w:rsidRPr="006E3504">
              <w:rPr>
                <w:rFonts w:ascii="Times New Roman" w:hAnsi="Times New Roman" w:cs="Times New Roman"/>
                <w:sz w:val="16"/>
                <w:szCs w:val="16"/>
                <w:lang w:val="en-US"/>
              </w:rPr>
              <w:t>100</w:t>
            </w:r>
          </w:p>
        </w:tc>
      </w:tr>
      <w:tr w:rsidR="00767B29" w14:paraId="0CEA9B4C" w14:textId="77777777" w:rsidTr="008C333E">
        <w:tc>
          <w:tcPr>
            <w:tcW w:w="2407" w:type="dxa"/>
          </w:tcPr>
          <w:p w14:paraId="71B954CA" w14:textId="77777777" w:rsidR="00767B29" w:rsidRPr="00C84DA8" w:rsidRDefault="00767B29" w:rsidP="00F01A5A">
            <w:pPr>
              <w:spacing w:line="360" w:lineRule="auto"/>
              <w:rPr>
                <w:rFonts w:ascii="Times New Roman" w:hAnsi="Times New Roman" w:cs="Times New Roman"/>
                <w:sz w:val="16"/>
                <w:szCs w:val="16"/>
                <w:lang w:val="en-US"/>
              </w:rPr>
            </w:pPr>
            <w:r w:rsidRPr="00D84576">
              <w:rPr>
                <w:rFonts w:ascii="Times New Roman" w:hAnsi="Times New Roman" w:cs="Times New Roman"/>
                <w:sz w:val="16"/>
                <w:szCs w:val="16"/>
                <w:lang w:val="en-US"/>
              </w:rPr>
              <w:t>Codeine</w:t>
            </w:r>
          </w:p>
        </w:tc>
        <w:tc>
          <w:tcPr>
            <w:tcW w:w="2407" w:type="dxa"/>
          </w:tcPr>
          <w:p w14:paraId="6DF6BC52" w14:textId="77777777" w:rsidR="00767B29" w:rsidRPr="006E3504" w:rsidRDefault="00767B29" w:rsidP="00F01A5A">
            <w:pPr>
              <w:spacing w:line="360" w:lineRule="auto"/>
              <w:rPr>
                <w:rFonts w:ascii="Times New Roman" w:hAnsi="Times New Roman" w:cs="Times New Roman"/>
                <w:sz w:val="16"/>
                <w:szCs w:val="16"/>
                <w:lang w:val="en-US"/>
              </w:rPr>
            </w:pPr>
            <w:r w:rsidRPr="006E3504">
              <w:rPr>
                <w:rFonts w:ascii="Times New Roman" w:hAnsi="Times New Roman" w:cs="Times New Roman"/>
                <w:sz w:val="16"/>
                <w:szCs w:val="16"/>
                <w:lang w:val="en-US"/>
              </w:rPr>
              <w:t>100</w:t>
            </w:r>
          </w:p>
        </w:tc>
        <w:tc>
          <w:tcPr>
            <w:tcW w:w="2407" w:type="dxa"/>
          </w:tcPr>
          <w:p w14:paraId="2DA38835" w14:textId="77777777" w:rsidR="00767B29" w:rsidRPr="006E3504" w:rsidRDefault="00767B29" w:rsidP="00F01A5A">
            <w:pPr>
              <w:spacing w:line="360" w:lineRule="auto"/>
              <w:rPr>
                <w:rFonts w:ascii="Times New Roman" w:hAnsi="Times New Roman" w:cs="Times New Roman"/>
                <w:sz w:val="16"/>
                <w:szCs w:val="16"/>
                <w:lang w:val="en-US"/>
              </w:rPr>
            </w:pPr>
            <w:r w:rsidRPr="006E3504">
              <w:rPr>
                <w:rFonts w:ascii="Times New Roman" w:hAnsi="Times New Roman" w:cs="Times New Roman"/>
                <w:sz w:val="16"/>
                <w:szCs w:val="16"/>
                <w:lang w:val="en-US"/>
              </w:rPr>
              <w:t>0.1</w:t>
            </w:r>
          </w:p>
        </w:tc>
        <w:tc>
          <w:tcPr>
            <w:tcW w:w="2407" w:type="dxa"/>
          </w:tcPr>
          <w:p w14:paraId="75AD1AD0" w14:textId="77777777" w:rsidR="00767B29" w:rsidRPr="006E3504" w:rsidRDefault="00767B29" w:rsidP="00F01A5A">
            <w:pPr>
              <w:spacing w:line="360" w:lineRule="auto"/>
              <w:rPr>
                <w:rFonts w:ascii="Times New Roman" w:hAnsi="Times New Roman" w:cs="Times New Roman"/>
                <w:sz w:val="16"/>
                <w:szCs w:val="16"/>
                <w:lang w:val="en-US"/>
              </w:rPr>
            </w:pPr>
            <w:r w:rsidRPr="006E3504">
              <w:rPr>
                <w:rFonts w:ascii="Times New Roman" w:hAnsi="Times New Roman" w:cs="Times New Roman"/>
                <w:sz w:val="16"/>
                <w:szCs w:val="16"/>
                <w:lang w:val="en-US"/>
              </w:rPr>
              <w:t>10</w:t>
            </w:r>
          </w:p>
        </w:tc>
      </w:tr>
      <w:tr w:rsidR="00767B29" w14:paraId="55B71947" w14:textId="77777777" w:rsidTr="008C333E">
        <w:tc>
          <w:tcPr>
            <w:tcW w:w="2407" w:type="dxa"/>
          </w:tcPr>
          <w:p w14:paraId="1F545E4B" w14:textId="77777777" w:rsidR="00767B29" w:rsidRPr="00C84DA8" w:rsidRDefault="00767B29" w:rsidP="00F01A5A">
            <w:pPr>
              <w:spacing w:line="360" w:lineRule="auto"/>
              <w:rPr>
                <w:rFonts w:ascii="Times New Roman" w:hAnsi="Times New Roman" w:cs="Times New Roman"/>
                <w:sz w:val="16"/>
                <w:szCs w:val="16"/>
                <w:lang w:val="en-US"/>
              </w:rPr>
            </w:pPr>
            <w:r w:rsidRPr="00C84DA8">
              <w:rPr>
                <w:rFonts w:ascii="Times New Roman" w:hAnsi="Times New Roman" w:cs="Times New Roman"/>
                <w:sz w:val="16"/>
                <w:szCs w:val="16"/>
                <w:lang w:val="en-US"/>
              </w:rPr>
              <w:t>Oxycodone</w:t>
            </w:r>
          </w:p>
        </w:tc>
        <w:tc>
          <w:tcPr>
            <w:tcW w:w="2407" w:type="dxa"/>
          </w:tcPr>
          <w:p w14:paraId="02B2391E" w14:textId="77777777" w:rsidR="00767B29" w:rsidRPr="006E3504" w:rsidRDefault="00767B29" w:rsidP="00F01A5A">
            <w:pPr>
              <w:spacing w:line="360" w:lineRule="auto"/>
              <w:rPr>
                <w:rFonts w:ascii="Times New Roman" w:hAnsi="Times New Roman" w:cs="Times New Roman"/>
                <w:sz w:val="16"/>
                <w:szCs w:val="16"/>
                <w:lang w:val="en-US"/>
              </w:rPr>
            </w:pPr>
            <w:r w:rsidRPr="006E3504">
              <w:rPr>
                <w:rFonts w:ascii="Times New Roman" w:hAnsi="Times New Roman" w:cs="Times New Roman"/>
                <w:sz w:val="16"/>
                <w:szCs w:val="16"/>
                <w:lang w:val="en-US"/>
              </w:rPr>
              <w:t>75</w:t>
            </w:r>
          </w:p>
        </w:tc>
        <w:tc>
          <w:tcPr>
            <w:tcW w:w="2407" w:type="dxa"/>
          </w:tcPr>
          <w:p w14:paraId="0A45ED86" w14:textId="77777777" w:rsidR="00767B29" w:rsidRPr="006E3504" w:rsidRDefault="00767B29" w:rsidP="00F01A5A">
            <w:pPr>
              <w:spacing w:line="360" w:lineRule="auto"/>
              <w:rPr>
                <w:rFonts w:ascii="Times New Roman" w:hAnsi="Times New Roman" w:cs="Times New Roman"/>
                <w:sz w:val="16"/>
                <w:szCs w:val="16"/>
                <w:lang w:val="en-US"/>
              </w:rPr>
            </w:pPr>
            <w:r w:rsidRPr="006E3504">
              <w:rPr>
                <w:rFonts w:ascii="Times New Roman" w:hAnsi="Times New Roman" w:cs="Times New Roman"/>
                <w:sz w:val="16"/>
                <w:szCs w:val="16"/>
                <w:lang w:val="en-US"/>
              </w:rPr>
              <w:t>1.5</w:t>
            </w:r>
          </w:p>
        </w:tc>
        <w:tc>
          <w:tcPr>
            <w:tcW w:w="2407" w:type="dxa"/>
          </w:tcPr>
          <w:p w14:paraId="37B5D4F2" w14:textId="77777777" w:rsidR="00767B29" w:rsidRPr="006E3504" w:rsidRDefault="00767B29" w:rsidP="00F01A5A">
            <w:pPr>
              <w:spacing w:line="360" w:lineRule="auto"/>
              <w:rPr>
                <w:rFonts w:ascii="Times New Roman" w:hAnsi="Times New Roman" w:cs="Times New Roman"/>
                <w:sz w:val="16"/>
                <w:szCs w:val="16"/>
                <w:lang w:val="en-US"/>
              </w:rPr>
            </w:pPr>
            <w:r w:rsidRPr="006E3504">
              <w:rPr>
                <w:rFonts w:ascii="Times New Roman" w:hAnsi="Times New Roman" w:cs="Times New Roman"/>
                <w:sz w:val="16"/>
                <w:szCs w:val="16"/>
                <w:lang w:val="en-US"/>
              </w:rPr>
              <w:t>112.5</w:t>
            </w:r>
          </w:p>
        </w:tc>
      </w:tr>
      <w:tr w:rsidR="00767B29" w14:paraId="66314F20" w14:textId="77777777" w:rsidTr="008C333E">
        <w:tc>
          <w:tcPr>
            <w:tcW w:w="2407" w:type="dxa"/>
          </w:tcPr>
          <w:p w14:paraId="6C518D62" w14:textId="77777777" w:rsidR="00767B29" w:rsidRPr="00C84DA8" w:rsidRDefault="00767B29" w:rsidP="00F01A5A">
            <w:pPr>
              <w:spacing w:line="360" w:lineRule="auto"/>
              <w:rPr>
                <w:rFonts w:ascii="Times New Roman" w:hAnsi="Times New Roman" w:cs="Times New Roman"/>
                <w:sz w:val="16"/>
                <w:szCs w:val="16"/>
                <w:lang w:val="en-US"/>
              </w:rPr>
            </w:pPr>
            <w:r w:rsidRPr="00C84DA8">
              <w:rPr>
                <w:rFonts w:ascii="Times New Roman" w:hAnsi="Times New Roman" w:cs="Times New Roman"/>
                <w:sz w:val="16"/>
                <w:szCs w:val="16"/>
                <w:lang w:val="en-US"/>
              </w:rPr>
              <w:t>Tramadol</w:t>
            </w:r>
          </w:p>
        </w:tc>
        <w:tc>
          <w:tcPr>
            <w:tcW w:w="2407" w:type="dxa"/>
          </w:tcPr>
          <w:p w14:paraId="0FA9EB94" w14:textId="77777777" w:rsidR="00767B29" w:rsidRPr="006E3504" w:rsidRDefault="00767B29" w:rsidP="00F01A5A">
            <w:pPr>
              <w:spacing w:line="360" w:lineRule="auto"/>
              <w:rPr>
                <w:rFonts w:ascii="Times New Roman" w:hAnsi="Times New Roman" w:cs="Times New Roman"/>
                <w:sz w:val="16"/>
                <w:szCs w:val="16"/>
                <w:lang w:val="en-US"/>
              </w:rPr>
            </w:pPr>
            <w:r w:rsidRPr="006E3504">
              <w:rPr>
                <w:rFonts w:ascii="Times New Roman" w:hAnsi="Times New Roman" w:cs="Times New Roman"/>
                <w:sz w:val="16"/>
                <w:szCs w:val="16"/>
                <w:lang w:val="en-US"/>
              </w:rPr>
              <w:t>300</w:t>
            </w:r>
          </w:p>
        </w:tc>
        <w:tc>
          <w:tcPr>
            <w:tcW w:w="2407" w:type="dxa"/>
          </w:tcPr>
          <w:p w14:paraId="04BF53BA" w14:textId="77777777" w:rsidR="00767B29" w:rsidRPr="006E3504" w:rsidRDefault="00767B29" w:rsidP="00F01A5A">
            <w:pPr>
              <w:spacing w:line="360" w:lineRule="auto"/>
              <w:rPr>
                <w:rFonts w:ascii="Times New Roman" w:hAnsi="Times New Roman" w:cs="Times New Roman"/>
                <w:sz w:val="16"/>
                <w:szCs w:val="16"/>
                <w:lang w:val="en-US"/>
              </w:rPr>
            </w:pPr>
            <w:r w:rsidRPr="006E3504">
              <w:rPr>
                <w:rFonts w:ascii="Times New Roman" w:hAnsi="Times New Roman" w:cs="Times New Roman"/>
                <w:sz w:val="16"/>
                <w:szCs w:val="16"/>
                <w:lang w:val="en-US"/>
              </w:rPr>
              <w:t>0.2</w:t>
            </w:r>
          </w:p>
        </w:tc>
        <w:tc>
          <w:tcPr>
            <w:tcW w:w="2407" w:type="dxa"/>
          </w:tcPr>
          <w:p w14:paraId="3AFBBA92" w14:textId="77777777" w:rsidR="00767B29" w:rsidRPr="006E3504" w:rsidRDefault="00767B29" w:rsidP="00F01A5A">
            <w:pPr>
              <w:spacing w:line="360" w:lineRule="auto"/>
              <w:rPr>
                <w:rFonts w:ascii="Times New Roman" w:hAnsi="Times New Roman" w:cs="Times New Roman"/>
                <w:sz w:val="16"/>
                <w:szCs w:val="16"/>
                <w:lang w:val="en-US"/>
              </w:rPr>
            </w:pPr>
            <w:r w:rsidRPr="006E3504">
              <w:rPr>
                <w:rFonts w:ascii="Times New Roman" w:hAnsi="Times New Roman" w:cs="Times New Roman"/>
                <w:sz w:val="16"/>
                <w:szCs w:val="16"/>
                <w:lang w:val="en-US"/>
              </w:rPr>
              <w:t>60</w:t>
            </w:r>
          </w:p>
        </w:tc>
      </w:tr>
      <w:tr w:rsidR="00767B29" w14:paraId="0B5F3481" w14:textId="77777777" w:rsidTr="008C333E">
        <w:tc>
          <w:tcPr>
            <w:tcW w:w="2407" w:type="dxa"/>
          </w:tcPr>
          <w:p w14:paraId="0CB56189" w14:textId="77777777" w:rsidR="00767B29" w:rsidRPr="00C84DA8" w:rsidRDefault="00D32A60" w:rsidP="00F01A5A">
            <w:pPr>
              <w:spacing w:line="360" w:lineRule="auto"/>
              <w:rPr>
                <w:rFonts w:ascii="Times New Roman" w:hAnsi="Times New Roman" w:cs="Times New Roman"/>
                <w:sz w:val="16"/>
                <w:szCs w:val="16"/>
                <w:lang w:val="en-US"/>
              </w:rPr>
            </w:pPr>
            <w:hyperlink r:id="rId8" w:history="1">
              <w:r w:rsidR="00767B29" w:rsidRPr="00C84DA8">
                <w:rPr>
                  <w:rFonts w:ascii="Times New Roman" w:hAnsi="Times New Roman" w:cs="Times New Roman"/>
                  <w:sz w:val="16"/>
                  <w:szCs w:val="16"/>
                  <w:lang w:val="en-US"/>
                </w:rPr>
                <w:t>Hydromorphon</w:t>
              </w:r>
            </w:hyperlink>
            <w:r w:rsidR="00767B29" w:rsidRPr="00C84DA8">
              <w:rPr>
                <w:rFonts w:ascii="Times New Roman" w:hAnsi="Times New Roman" w:cs="Times New Roman"/>
                <w:sz w:val="16"/>
                <w:szCs w:val="16"/>
                <w:lang w:val="en-US"/>
              </w:rPr>
              <w:t>e</w:t>
            </w:r>
          </w:p>
        </w:tc>
        <w:tc>
          <w:tcPr>
            <w:tcW w:w="2407" w:type="dxa"/>
          </w:tcPr>
          <w:p w14:paraId="256B6F41" w14:textId="77777777" w:rsidR="00767B29" w:rsidRPr="006E3504" w:rsidRDefault="00767B29" w:rsidP="00F01A5A">
            <w:pPr>
              <w:spacing w:line="360" w:lineRule="auto"/>
              <w:rPr>
                <w:rFonts w:ascii="Times New Roman" w:hAnsi="Times New Roman" w:cs="Times New Roman"/>
                <w:sz w:val="16"/>
                <w:szCs w:val="16"/>
                <w:lang w:val="en-US"/>
              </w:rPr>
            </w:pPr>
            <w:r>
              <w:rPr>
                <w:rFonts w:ascii="Times New Roman" w:hAnsi="Times New Roman" w:cs="Times New Roman"/>
                <w:sz w:val="16"/>
                <w:szCs w:val="16"/>
                <w:lang w:val="en-US"/>
              </w:rPr>
              <w:t>4</w:t>
            </w:r>
          </w:p>
        </w:tc>
        <w:tc>
          <w:tcPr>
            <w:tcW w:w="2407" w:type="dxa"/>
          </w:tcPr>
          <w:p w14:paraId="2597EA14" w14:textId="77777777" w:rsidR="00767B29" w:rsidRPr="006E3504" w:rsidRDefault="00767B29" w:rsidP="00F01A5A">
            <w:pPr>
              <w:spacing w:line="360" w:lineRule="auto"/>
              <w:rPr>
                <w:rFonts w:ascii="Times New Roman" w:hAnsi="Times New Roman" w:cs="Times New Roman"/>
                <w:sz w:val="16"/>
                <w:szCs w:val="16"/>
                <w:lang w:val="en-US"/>
              </w:rPr>
            </w:pPr>
            <w:r>
              <w:rPr>
                <w:rFonts w:ascii="Times New Roman" w:hAnsi="Times New Roman" w:cs="Times New Roman"/>
                <w:sz w:val="16"/>
                <w:szCs w:val="16"/>
                <w:lang w:val="en-US"/>
              </w:rPr>
              <w:t>7.5</w:t>
            </w:r>
          </w:p>
        </w:tc>
        <w:tc>
          <w:tcPr>
            <w:tcW w:w="2407" w:type="dxa"/>
          </w:tcPr>
          <w:p w14:paraId="4FFBD675" w14:textId="77777777" w:rsidR="00767B29" w:rsidRPr="006E3504" w:rsidRDefault="00767B29" w:rsidP="00F01A5A">
            <w:pPr>
              <w:spacing w:line="360" w:lineRule="auto"/>
              <w:rPr>
                <w:rFonts w:ascii="Times New Roman" w:hAnsi="Times New Roman" w:cs="Times New Roman"/>
                <w:sz w:val="16"/>
                <w:szCs w:val="16"/>
                <w:lang w:val="en-US"/>
              </w:rPr>
            </w:pPr>
            <w:r>
              <w:rPr>
                <w:rFonts w:ascii="Times New Roman" w:hAnsi="Times New Roman" w:cs="Times New Roman"/>
                <w:sz w:val="16"/>
                <w:szCs w:val="16"/>
                <w:lang w:val="en-US"/>
              </w:rPr>
              <w:t>30</w:t>
            </w:r>
          </w:p>
        </w:tc>
      </w:tr>
      <w:tr w:rsidR="00767B29" w14:paraId="2771D44F" w14:textId="77777777" w:rsidTr="008C333E">
        <w:tc>
          <w:tcPr>
            <w:tcW w:w="2407" w:type="dxa"/>
          </w:tcPr>
          <w:p w14:paraId="5E6DDEDA" w14:textId="77777777" w:rsidR="00767B29" w:rsidRPr="00C84DA8" w:rsidRDefault="00767B29" w:rsidP="00F01A5A">
            <w:pPr>
              <w:spacing w:line="360" w:lineRule="auto"/>
              <w:rPr>
                <w:rFonts w:ascii="Times New Roman" w:hAnsi="Times New Roman" w:cs="Times New Roman"/>
                <w:sz w:val="16"/>
                <w:szCs w:val="16"/>
                <w:lang w:val="en-US"/>
              </w:rPr>
            </w:pPr>
            <w:r w:rsidRPr="00C84DA8">
              <w:rPr>
                <w:rFonts w:ascii="Times New Roman" w:hAnsi="Times New Roman" w:cs="Times New Roman"/>
                <w:sz w:val="16"/>
                <w:szCs w:val="16"/>
                <w:lang w:val="en-US"/>
              </w:rPr>
              <w:t>Nicomorphine</w:t>
            </w:r>
          </w:p>
        </w:tc>
        <w:tc>
          <w:tcPr>
            <w:tcW w:w="2407" w:type="dxa"/>
          </w:tcPr>
          <w:p w14:paraId="380B2E8F" w14:textId="77777777" w:rsidR="00767B29" w:rsidRPr="006E3504" w:rsidRDefault="00767B29" w:rsidP="00F01A5A">
            <w:pPr>
              <w:spacing w:line="360" w:lineRule="auto"/>
              <w:rPr>
                <w:rFonts w:ascii="Times New Roman" w:hAnsi="Times New Roman" w:cs="Times New Roman"/>
                <w:sz w:val="16"/>
                <w:szCs w:val="16"/>
                <w:lang w:val="en-US"/>
              </w:rPr>
            </w:pPr>
            <w:r>
              <w:rPr>
                <w:rFonts w:ascii="Times New Roman" w:hAnsi="Times New Roman" w:cs="Times New Roman"/>
                <w:sz w:val="16"/>
                <w:szCs w:val="16"/>
                <w:lang w:val="en-US"/>
              </w:rPr>
              <w:t>30</w:t>
            </w:r>
          </w:p>
        </w:tc>
        <w:tc>
          <w:tcPr>
            <w:tcW w:w="2407" w:type="dxa"/>
          </w:tcPr>
          <w:p w14:paraId="2005E3DE" w14:textId="77777777" w:rsidR="00767B29" w:rsidRPr="006E3504" w:rsidRDefault="00767B29" w:rsidP="00F01A5A">
            <w:pPr>
              <w:spacing w:line="360" w:lineRule="auto"/>
              <w:rPr>
                <w:rFonts w:ascii="Times New Roman" w:hAnsi="Times New Roman" w:cs="Times New Roman"/>
                <w:sz w:val="16"/>
                <w:szCs w:val="16"/>
                <w:lang w:val="en-US"/>
              </w:rPr>
            </w:pPr>
            <w:r>
              <w:rPr>
                <w:rFonts w:ascii="Times New Roman" w:hAnsi="Times New Roman" w:cs="Times New Roman"/>
                <w:sz w:val="16"/>
                <w:szCs w:val="16"/>
                <w:lang w:val="en-US"/>
              </w:rPr>
              <w:t>1</w:t>
            </w:r>
          </w:p>
        </w:tc>
        <w:tc>
          <w:tcPr>
            <w:tcW w:w="2407" w:type="dxa"/>
          </w:tcPr>
          <w:p w14:paraId="1D036CCE" w14:textId="77777777" w:rsidR="00767B29" w:rsidRPr="006E3504" w:rsidRDefault="00767B29" w:rsidP="00F01A5A">
            <w:pPr>
              <w:spacing w:line="360" w:lineRule="auto"/>
              <w:rPr>
                <w:rFonts w:ascii="Times New Roman" w:hAnsi="Times New Roman" w:cs="Times New Roman"/>
                <w:sz w:val="16"/>
                <w:szCs w:val="16"/>
                <w:lang w:val="en-US"/>
              </w:rPr>
            </w:pPr>
            <w:r>
              <w:rPr>
                <w:rFonts w:ascii="Times New Roman" w:hAnsi="Times New Roman" w:cs="Times New Roman"/>
                <w:sz w:val="16"/>
                <w:szCs w:val="16"/>
                <w:lang w:val="en-US"/>
              </w:rPr>
              <w:t>30</w:t>
            </w:r>
          </w:p>
        </w:tc>
      </w:tr>
      <w:tr w:rsidR="00767B29" w14:paraId="1F8F9D96" w14:textId="77777777" w:rsidTr="008C333E">
        <w:tc>
          <w:tcPr>
            <w:tcW w:w="2407" w:type="dxa"/>
          </w:tcPr>
          <w:p w14:paraId="54EA9A63" w14:textId="77777777" w:rsidR="00767B29" w:rsidRPr="00C84DA8" w:rsidRDefault="00767B29" w:rsidP="00F01A5A">
            <w:pPr>
              <w:spacing w:line="360" w:lineRule="auto"/>
              <w:rPr>
                <w:rFonts w:ascii="Times New Roman" w:hAnsi="Times New Roman" w:cs="Times New Roman"/>
                <w:sz w:val="16"/>
                <w:szCs w:val="16"/>
                <w:lang w:val="en-US"/>
              </w:rPr>
            </w:pPr>
            <w:r w:rsidRPr="00C84DA8">
              <w:rPr>
                <w:rFonts w:ascii="Times New Roman" w:hAnsi="Times New Roman" w:cs="Times New Roman"/>
                <w:sz w:val="16"/>
                <w:szCs w:val="16"/>
                <w:lang w:val="en-US"/>
              </w:rPr>
              <w:t>Oxycodone and naloxone</w:t>
            </w:r>
          </w:p>
        </w:tc>
        <w:tc>
          <w:tcPr>
            <w:tcW w:w="2407" w:type="dxa"/>
          </w:tcPr>
          <w:p w14:paraId="4731B0F0" w14:textId="77777777" w:rsidR="00767B29" w:rsidRPr="006E3504" w:rsidRDefault="00767B29" w:rsidP="00F01A5A">
            <w:pPr>
              <w:spacing w:line="360" w:lineRule="auto"/>
              <w:rPr>
                <w:rFonts w:ascii="Times New Roman" w:hAnsi="Times New Roman" w:cs="Times New Roman"/>
                <w:sz w:val="16"/>
                <w:szCs w:val="16"/>
                <w:lang w:val="en-US"/>
              </w:rPr>
            </w:pPr>
            <w:r>
              <w:rPr>
                <w:rFonts w:ascii="Times New Roman" w:hAnsi="Times New Roman" w:cs="Times New Roman"/>
                <w:sz w:val="16"/>
                <w:szCs w:val="16"/>
                <w:lang w:val="en-US"/>
              </w:rPr>
              <w:t>75</w:t>
            </w:r>
          </w:p>
        </w:tc>
        <w:tc>
          <w:tcPr>
            <w:tcW w:w="2407" w:type="dxa"/>
          </w:tcPr>
          <w:p w14:paraId="585DD362" w14:textId="77777777" w:rsidR="00767B29" w:rsidRPr="006E3504" w:rsidRDefault="00767B29" w:rsidP="00F01A5A">
            <w:pPr>
              <w:spacing w:line="360" w:lineRule="auto"/>
              <w:rPr>
                <w:rFonts w:ascii="Times New Roman" w:hAnsi="Times New Roman" w:cs="Times New Roman"/>
                <w:sz w:val="16"/>
                <w:szCs w:val="16"/>
                <w:lang w:val="en-US"/>
              </w:rPr>
            </w:pPr>
            <w:r>
              <w:rPr>
                <w:rFonts w:ascii="Times New Roman" w:hAnsi="Times New Roman" w:cs="Times New Roman"/>
                <w:sz w:val="16"/>
                <w:szCs w:val="16"/>
                <w:lang w:val="en-US"/>
              </w:rPr>
              <w:t>1.5</w:t>
            </w:r>
          </w:p>
        </w:tc>
        <w:tc>
          <w:tcPr>
            <w:tcW w:w="2407" w:type="dxa"/>
          </w:tcPr>
          <w:p w14:paraId="22833B88" w14:textId="77777777" w:rsidR="00767B29" w:rsidRPr="006E3504" w:rsidRDefault="00767B29" w:rsidP="00F01A5A">
            <w:pPr>
              <w:spacing w:line="360" w:lineRule="auto"/>
              <w:rPr>
                <w:rFonts w:ascii="Times New Roman" w:hAnsi="Times New Roman" w:cs="Times New Roman"/>
                <w:sz w:val="16"/>
                <w:szCs w:val="16"/>
                <w:lang w:val="en-US"/>
              </w:rPr>
            </w:pPr>
            <w:r>
              <w:rPr>
                <w:rFonts w:ascii="Times New Roman" w:hAnsi="Times New Roman" w:cs="Times New Roman"/>
                <w:sz w:val="16"/>
                <w:szCs w:val="16"/>
                <w:lang w:val="en-US"/>
              </w:rPr>
              <w:t>112.5</w:t>
            </w:r>
          </w:p>
        </w:tc>
      </w:tr>
      <w:tr w:rsidR="00767B29" w14:paraId="00B2AA25" w14:textId="77777777" w:rsidTr="008C333E">
        <w:tc>
          <w:tcPr>
            <w:tcW w:w="2407" w:type="dxa"/>
          </w:tcPr>
          <w:p w14:paraId="639D3A6A" w14:textId="77777777" w:rsidR="00767B29" w:rsidRPr="00C84DA8" w:rsidRDefault="00767B29" w:rsidP="00F01A5A">
            <w:pPr>
              <w:spacing w:line="360" w:lineRule="auto"/>
              <w:rPr>
                <w:rFonts w:ascii="Times New Roman" w:hAnsi="Times New Roman" w:cs="Times New Roman"/>
                <w:sz w:val="16"/>
                <w:szCs w:val="16"/>
                <w:lang w:val="en-US"/>
              </w:rPr>
            </w:pPr>
            <w:r w:rsidRPr="00C84DA8">
              <w:rPr>
                <w:rFonts w:ascii="Times New Roman" w:hAnsi="Times New Roman" w:cs="Times New Roman"/>
                <w:sz w:val="16"/>
                <w:szCs w:val="16"/>
                <w:lang w:val="en-US"/>
              </w:rPr>
              <w:t>Pethidine</w:t>
            </w:r>
          </w:p>
        </w:tc>
        <w:tc>
          <w:tcPr>
            <w:tcW w:w="2407" w:type="dxa"/>
          </w:tcPr>
          <w:p w14:paraId="21D6D3D2" w14:textId="77777777" w:rsidR="00767B29" w:rsidRPr="006E3504" w:rsidRDefault="00767B29" w:rsidP="00F01A5A">
            <w:pPr>
              <w:spacing w:line="360" w:lineRule="auto"/>
              <w:rPr>
                <w:rFonts w:ascii="Times New Roman" w:hAnsi="Times New Roman" w:cs="Times New Roman"/>
                <w:sz w:val="16"/>
                <w:szCs w:val="16"/>
                <w:lang w:val="en-US"/>
              </w:rPr>
            </w:pPr>
            <w:r>
              <w:rPr>
                <w:rFonts w:ascii="Times New Roman" w:hAnsi="Times New Roman" w:cs="Times New Roman"/>
                <w:sz w:val="16"/>
                <w:szCs w:val="16"/>
                <w:lang w:val="en-US"/>
              </w:rPr>
              <w:t>400</w:t>
            </w:r>
          </w:p>
        </w:tc>
        <w:tc>
          <w:tcPr>
            <w:tcW w:w="2407" w:type="dxa"/>
          </w:tcPr>
          <w:p w14:paraId="4988D490" w14:textId="77777777" w:rsidR="00767B29" w:rsidRPr="006E3504" w:rsidRDefault="00767B29" w:rsidP="00F01A5A">
            <w:pPr>
              <w:spacing w:line="360" w:lineRule="auto"/>
              <w:rPr>
                <w:rFonts w:ascii="Times New Roman" w:hAnsi="Times New Roman" w:cs="Times New Roman"/>
                <w:sz w:val="16"/>
                <w:szCs w:val="16"/>
                <w:lang w:val="en-US"/>
              </w:rPr>
            </w:pPr>
            <w:r>
              <w:rPr>
                <w:rFonts w:ascii="Times New Roman" w:hAnsi="Times New Roman" w:cs="Times New Roman"/>
                <w:sz w:val="16"/>
                <w:szCs w:val="16"/>
                <w:lang w:val="en-US"/>
              </w:rPr>
              <w:t>0.1</w:t>
            </w:r>
          </w:p>
        </w:tc>
        <w:tc>
          <w:tcPr>
            <w:tcW w:w="2407" w:type="dxa"/>
          </w:tcPr>
          <w:p w14:paraId="214F77C6" w14:textId="77777777" w:rsidR="00767B29" w:rsidRPr="006E3504" w:rsidRDefault="00767B29" w:rsidP="00F01A5A">
            <w:pPr>
              <w:spacing w:line="360" w:lineRule="auto"/>
              <w:rPr>
                <w:rFonts w:ascii="Times New Roman" w:hAnsi="Times New Roman" w:cs="Times New Roman"/>
                <w:sz w:val="16"/>
                <w:szCs w:val="16"/>
                <w:lang w:val="en-US"/>
              </w:rPr>
            </w:pPr>
            <w:r>
              <w:rPr>
                <w:rFonts w:ascii="Times New Roman" w:hAnsi="Times New Roman" w:cs="Times New Roman"/>
                <w:sz w:val="16"/>
                <w:szCs w:val="16"/>
                <w:lang w:val="en-US"/>
              </w:rPr>
              <w:t>40</w:t>
            </w:r>
          </w:p>
        </w:tc>
      </w:tr>
      <w:tr w:rsidR="00767B29" w14:paraId="52C452C8" w14:textId="77777777" w:rsidTr="008C333E">
        <w:tc>
          <w:tcPr>
            <w:tcW w:w="2407" w:type="dxa"/>
          </w:tcPr>
          <w:p w14:paraId="6135FE4B" w14:textId="77777777" w:rsidR="00767B29" w:rsidRPr="00C84DA8" w:rsidRDefault="00767B29" w:rsidP="00F01A5A">
            <w:pPr>
              <w:spacing w:line="360" w:lineRule="auto"/>
              <w:rPr>
                <w:rFonts w:ascii="Times New Roman" w:hAnsi="Times New Roman" w:cs="Times New Roman"/>
                <w:sz w:val="16"/>
                <w:szCs w:val="16"/>
                <w:lang w:val="en-US"/>
              </w:rPr>
            </w:pPr>
            <w:r w:rsidRPr="00C84DA8">
              <w:rPr>
                <w:rFonts w:ascii="Times New Roman" w:hAnsi="Times New Roman" w:cs="Times New Roman"/>
                <w:sz w:val="16"/>
                <w:szCs w:val="16"/>
                <w:lang w:val="en-US"/>
              </w:rPr>
              <w:t>Fentanyl</w:t>
            </w:r>
            <w:r>
              <w:rPr>
                <w:rFonts w:ascii="Times New Roman" w:hAnsi="Times New Roman" w:cs="Times New Roman"/>
                <w:sz w:val="16"/>
                <w:szCs w:val="16"/>
                <w:lang w:val="en-US"/>
              </w:rPr>
              <w:t xml:space="preserve"> (transdermal)</w:t>
            </w:r>
          </w:p>
        </w:tc>
        <w:tc>
          <w:tcPr>
            <w:tcW w:w="2407" w:type="dxa"/>
          </w:tcPr>
          <w:p w14:paraId="6F696D91" w14:textId="77777777" w:rsidR="00767B29" w:rsidRPr="006E3504" w:rsidRDefault="00767B29" w:rsidP="00F01A5A">
            <w:pPr>
              <w:spacing w:line="360" w:lineRule="auto"/>
              <w:rPr>
                <w:rFonts w:ascii="Times New Roman" w:hAnsi="Times New Roman" w:cs="Times New Roman"/>
                <w:sz w:val="16"/>
                <w:szCs w:val="16"/>
                <w:lang w:val="en-US"/>
              </w:rPr>
            </w:pPr>
            <w:r>
              <w:rPr>
                <w:rFonts w:ascii="Times New Roman" w:hAnsi="Times New Roman" w:cs="Times New Roman"/>
                <w:sz w:val="16"/>
                <w:szCs w:val="16"/>
                <w:lang w:val="en-US"/>
              </w:rPr>
              <w:t>1.2</w:t>
            </w:r>
          </w:p>
        </w:tc>
        <w:tc>
          <w:tcPr>
            <w:tcW w:w="2407" w:type="dxa"/>
          </w:tcPr>
          <w:p w14:paraId="3A9D55AD" w14:textId="77777777" w:rsidR="00767B29" w:rsidRPr="006E3504" w:rsidRDefault="00767B29" w:rsidP="00F01A5A">
            <w:pPr>
              <w:spacing w:line="360" w:lineRule="auto"/>
              <w:rPr>
                <w:rFonts w:ascii="Times New Roman" w:hAnsi="Times New Roman" w:cs="Times New Roman"/>
                <w:sz w:val="16"/>
                <w:szCs w:val="16"/>
                <w:lang w:val="en-US"/>
              </w:rPr>
            </w:pPr>
            <w:r>
              <w:rPr>
                <w:rFonts w:ascii="Times New Roman" w:hAnsi="Times New Roman" w:cs="Times New Roman"/>
                <w:sz w:val="16"/>
                <w:szCs w:val="16"/>
                <w:lang w:val="en-US"/>
              </w:rPr>
              <w:t>100</w:t>
            </w:r>
          </w:p>
        </w:tc>
        <w:tc>
          <w:tcPr>
            <w:tcW w:w="2407" w:type="dxa"/>
          </w:tcPr>
          <w:p w14:paraId="40ECAD62" w14:textId="77777777" w:rsidR="00767B29" w:rsidRPr="006E3504" w:rsidRDefault="00767B29" w:rsidP="00F01A5A">
            <w:pPr>
              <w:tabs>
                <w:tab w:val="center" w:pos="1095"/>
              </w:tabs>
              <w:spacing w:line="360" w:lineRule="auto"/>
              <w:rPr>
                <w:rFonts w:ascii="Times New Roman" w:hAnsi="Times New Roman" w:cs="Times New Roman"/>
                <w:sz w:val="16"/>
                <w:szCs w:val="16"/>
                <w:lang w:val="en-US"/>
              </w:rPr>
            </w:pPr>
            <w:r>
              <w:rPr>
                <w:rFonts w:ascii="Times New Roman" w:hAnsi="Times New Roman" w:cs="Times New Roman"/>
                <w:sz w:val="16"/>
                <w:szCs w:val="16"/>
                <w:lang w:val="en-US"/>
              </w:rPr>
              <w:t>120</w:t>
            </w:r>
            <w:r>
              <w:rPr>
                <w:rFonts w:ascii="Times New Roman" w:hAnsi="Times New Roman" w:cs="Times New Roman"/>
                <w:sz w:val="16"/>
                <w:szCs w:val="16"/>
                <w:lang w:val="en-US"/>
              </w:rPr>
              <w:tab/>
            </w:r>
          </w:p>
        </w:tc>
      </w:tr>
      <w:tr w:rsidR="00767B29" w14:paraId="33CA540B" w14:textId="77777777" w:rsidTr="008C333E">
        <w:tc>
          <w:tcPr>
            <w:tcW w:w="2407" w:type="dxa"/>
          </w:tcPr>
          <w:p w14:paraId="50A895C0" w14:textId="77777777" w:rsidR="00767B29" w:rsidRPr="00C84DA8" w:rsidRDefault="00767B29" w:rsidP="00F01A5A">
            <w:pPr>
              <w:spacing w:line="360" w:lineRule="auto"/>
              <w:rPr>
                <w:rFonts w:ascii="Times New Roman" w:hAnsi="Times New Roman" w:cs="Times New Roman"/>
                <w:sz w:val="16"/>
                <w:szCs w:val="16"/>
                <w:lang w:val="en-US"/>
              </w:rPr>
            </w:pPr>
            <w:r w:rsidRPr="00C84DA8">
              <w:rPr>
                <w:rFonts w:ascii="Times New Roman" w:hAnsi="Times New Roman" w:cs="Times New Roman"/>
                <w:sz w:val="16"/>
                <w:szCs w:val="16"/>
                <w:lang w:val="en-US"/>
              </w:rPr>
              <w:t>Fentanyl</w:t>
            </w:r>
            <w:r>
              <w:rPr>
                <w:rFonts w:ascii="Times New Roman" w:hAnsi="Times New Roman" w:cs="Times New Roman"/>
                <w:sz w:val="16"/>
                <w:szCs w:val="16"/>
                <w:lang w:val="en-US"/>
              </w:rPr>
              <w:t xml:space="preserve"> (sublingual)</w:t>
            </w:r>
          </w:p>
        </w:tc>
        <w:tc>
          <w:tcPr>
            <w:tcW w:w="2407" w:type="dxa"/>
          </w:tcPr>
          <w:p w14:paraId="6E85D172" w14:textId="77777777" w:rsidR="00767B29" w:rsidRDefault="00767B29" w:rsidP="00F01A5A">
            <w:pPr>
              <w:spacing w:line="360" w:lineRule="auto"/>
              <w:rPr>
                <w:rFonts w:ascii="Times New Roman" w:hAnsi="Times New Roman" w:cs="Times New Roman"/>
                <w:sz w:val="16"/>
                <w:szCs w:val="16"/>
                <w:lang w:val="en-US"/>
              </w:rPr>
            </w:pPr>
            <w:r>
              <w:rPr>
                <w:rFonts w:ascii="Times New Roman" w:hAnsi="Times New Roman" w:cs="Times New Roman"/>
                <w:sz w:val="16"/>
                <w:szCs w:val="16"/>
                <w:lang w:val="en-US"/>
              </w:rPr>
              <w:t>0.6</w:t>
            </w:r>
          </w:p>
        </w:tc>
        <w:tc>
          <w:tcPr>
            <w:tcW w:w="2407" w:type="dxa"/>
          </w:tcPr>
          <w:p w14:paraId="1EC0F56E" w14:textId="77777777" w:rsidR="00767B29" w:rsidRDefault="00767B29" w:rsidP="00F01A5A">
            <w:pPr>
              <w:spacing w:line="360" w:lineRule="auto"/>
              <w:rPr>
                <w:rFonts w:ascii="Times New Roman" w:hAnsi="Times New Roman" w:cs="Times New Roman"/>
                <w:sz w:val="16"/>
                <w:szCs w:val="16"/>
                <w:lang w:val="en-US"/>
              </w:rPr>
            </w:pPr>
            <w:r>
              <w:rPr>
                <w:rFonts w:ascii="Times New Roman" w:hAnsi="Times New Roman" w:cs="Times New Roman"/>
                <w:sz w:val="16"/>
                <w:szCs w:val="16"/>
                <w:lang w:val="en-US"/>
              </w:rPr>
              <w:t>50</w:t>
            </w:r>
          </w:p>
        </w:tc>
        <w:tc>
          <w:tcPr>
            <w:tcW w:w="2407" w:type="dxa"/>
          </w:tcPr>
          <w:p w14:paraId="6B944FE7" w14:textId="77777777" w:rsidR="00767B29" w:rsidRDefault="00767B29" w:rsidP="00F01A5A">
            <w:pPr>
              <w:spacing w:line="360" w:lineRule="auto"/>
              <w:rPr>
                <w:rFonts w:ascii="Times New Roman" w:hAnsi="Times New Roman" w:cs="Times New Roman"/>
                <w:sz w:val="16"/>
                <w:szCs w:val="16"/>
                <w:lang w:val="en-US"/>
              </w:rPr>
            </w:pPr>
            <w:r>
              <w:rPr>
                <w:rFonts w:ascii="Times New Roman" w:hAnsi="Times New Roman" w:cs="Times New Roman"/>
                <w:sz w:val="16"/>
                <w:szCs w:val="16"/>
                <w:lang w:val="en-US"/>
              </w:rPr>
              <w:t>30</w:t>
            </w:r>
          </w:p>
        </w:tc>
      </w:tr>
      <w:tr w:rsidR="00767B29" w14:paraId="56B08693" w14:textId="77777777" w:rsidTr="008C333E">
        <w:tc>
          <w:tcPr>
            <w:tcW w:w="2407" w:type="dxa"/>
          </w:tcPr>
          <w:p w14:paraId="7406FF09" w14:textId="77777777" w:rsidR="00767B29" w:rsidRPr="00C84DA8" w:rsidRDefault="00767B29" w:rsidP="00F01A5A">
            <w:pPr>
              <w:spacing w:line="360" w:lineRule="auto"/>
              <w:rPr>
                <w:rFonts w:ascii="Times New Roman" w:hAnsi="Times New Roman" w:cs="Times New Roman"/>
                <w:sz w:val="16"/>
                <w:szCs w:val="16"/>
                <w:lang w:val="en-US"/>
              </w:rPr>
            </w:pPr>
            <w:r w:rsidRPr="00C84DA8">
              <w:rPr>
                <w:rFonts w:ascii="Times New Roman" w:hAnsi="Times New Roman" w:cs="Times New Roman"/>
                <w:sz w:val="16"/>
                <w:szCs w:val="16"/>
                <w:lang w:val="en-US"/>
              </w:rPr>
              <w:t>Buprenorphine</w:t>
            </w:r>
            <w:r>
              <w:rPr>
                <w:rFonts w:ascii="Times New Roman" w:hAnsi="Times New Roman" w:cs="Times New Roman"/>
                <w:sz w:val="16"/>
                <w:szCs w:val="16"/>
                <w:lang w:val="en-US"/>
              </w:rPr>
              <w:t xml:space="preserve"> (sublingual)</w:t>
            </w:r>
          </w:p>
        </w:tc>
        <w:tc>
          <w:tcPr>
            <w:tcW w:w="2407" w:type="dxa"/>
          </w:tcPr>
          <w:p w14:paraId="4B7302B1" w14:textId="77777777" w:rsidR="00767B29" w:rsidRPr="006E3504" w:rsidRDefault="00767B29" w:rsidP="00F01A5A">
            <w:pPr>
              <w:spacing w:line="360" w:lineRule="auto"/>
              <w:rPr>
                <w:rFonts w:ascii="Times New Roman" w:hAnsi="Times New Roman" w:cs="Times New Roman"/>
                <w:sz w:val="16"/>
                <w:szCs w:val="16"/>
                <w:lang w:val="en-US"/>
              </w:rPr>
            </w:pPr>
            <w:r>
              <w:rPr>
                <w:rFonts w:ascii="Times New Roman" w:hAnsi="Times New Roman" w:cs="Times New Roman"/>
                <w:sz w:val="16"/>
                <w:szCs w:val="16"/>
                <w:lang w:val="en-US"/>
              </w:rPr>
              <w:t>1.2</w:t>
            </w:r>
          </w:p>
        </w:tc>
        <w:tc>
          <w:tcPr>
            <w:tcW w:w="2407" w:type="dxa"/>
          </w:tcPr>
          <w:p w14:paraId="163B150C" w14:textId="77777777" w:rsidR="00767B29" w:rsidRPr="006E3504" w:rsidRDefault="00767B29" w:rsidP="00F01A5A">
            <w:pPr>
              <w:spacing w:line="360" w:lineRule="auto"/>
              <w:rPr>
                <w:rFonts w:ascii="Times New Roman" w:hAnsi="Times New Roman" w:cs="Times New Roman"/>
                <w:sz w:val="16"/>
                <w:szCs w:val="16"/>
                <w:lang w:val="en-US"/>
              </w:rPr>
            </w:pPr>
            <w:r>
              <w:rPr>
                <w:rFonts w:ascii="Times New Roman" w:hAnsi="Times New Roman" w:cs="Times New Roman"/>
                <w:sz w:val="16"/>
                <w:szCs w:val="16"/>
                <w:lang w:val="en-US"/>
              </w:rPr>
              <w:t>75</w:t>
            </w:r>
          </w:p>
        </w:tc>
        <w:tc>
          <w:tcPr>
            <w:tcW w:w="2407" w:type="dxa"/>
          </w:tcPr>
          <w:p w14:paraId="73A3318B" w14:textId="77777777" w:rsidR="00767B29" w:rsidRPr="006E3504" w:rsidRDefault="00767B29" w:rsidP="00F01A5A">
            <w:pPr>
              <w:spacing w:line="360" w:lineRule="auto"/>
              <w:rPr>
                <w:rFonts w:ascii="Times New Roman" w:hAnsi="Times New Roman" w:cs="Times New Roman"/>
                <w:sz w:val="16"/>
                <w:szCs w:val="16"/>
                <w:lang w:val="en-US"/>
              </w:rPr>
            </w:pPr>
            <w:r>
              <w:rPr>
                <w:rFonts w:ascii="Times New Roman" w:hAnsi="Times New Roman" w:cs="Times New Roman"/>
                <w:sz w:val="16"/>
                <w:szCs w:val="16"/>
                <w:lang w:val="en-US"/>
              </w:rPr>
              <w:t>90</w:t>
            </w:r>
          </w:p>
        </w:tc>
      </w:tr>
      <w:tr w:rsidR="00767B29" w14:paraId="56516E09" w14:textId="77777777" w:rsidTr="008C333E">
        <w:tc>
          <w:tcPr>
            <w:tcW w:w="2407" w:type="dxa"/>
          </w:tcPr>
          <w:p w14:paraId="4D279097" w14:textId="77777777" w:rsidR="00767B29" w:rsidRPr="00C84DA8" w:rsidRDefault="00767B29" w:rsidP="00F01A5A">
            <w:pPr>
              <w:spacing w:line="360" w:lineRule="auto"/>
              <w:rPr>
                <w:rFonts w:ascii="Times New Roman" w:hAnsi="Times New Roman" w:cs="Times New Roman"/>
                <w:sz w:val="16"/>
                <w:szCs w:val="16"/>
                <w:lang w:val="en-US"/>
              </w:rPr>
            </w:pPr>
            <w:r w:rsidRPr="00C84DA8">
              <w:rPr>
                <w:rFonts w:ascii="Times New Roman" w:hAnsi="Times New Roman" w:cs="Times New Roman"/>
                <w:sz w:val="16"/>
                <w:szCs w:val="16"/>
                <w:lang w:val="en-US"/>
              </w:rPr>
              <w:t>Buprenorphine</w:t>
            </w:r>
            <w:r>
              <w:rPr>
                <w:rFonts w:ascii="Times New Roman" w:hAnsi="Times New Roman" w:cs="Times New Roman"/>
                <w:sz w:val="16"/>
                <w:szCs w:val="16"/>
                <w:lang w:val="en-US"/>
              </w:rPr>
              <w:t xml:space="preserve"> (transdermal)</w:t>
            </w:r>
          </w:p>
        </w:tc>
        <w:tc>
          <w:tcPr>
            <w:tcW w:w="2407" w:type="dxa"/>
          </w:tcPr>
          <w:p w14:paraId="01E2CCDF" w14:textId="77777777" w:rsidR="00767B29" w:rsidRDefault="00767B29" w:rsidP="00F01A5A">
            <w:pPr>
              <w:spacing w:line="360" w:lineRule="auto"/>
              <w:rPr>
                <w:rFonts w:ascii="Times New Roman" w:hAnsi="Times New Roman" w:cs="Times New Roman"/>
                <w:sz w:val="16"/>
                <w:szCs w:val="16"/>
                <w:lang w:val="en-US"/>
              </w:rPr>
            </w:pPr>
            <w:r>
              <w:rPr>
                <w:rFonts w:ascii="Times New Roman" w:hAnsi="Times New Roman" w:cs="Times New Roman"/>
                <w:sz w:val="16"/>
                <w:szCs w:val="16"/>
                <w:lang w:val="en-US"/>
              </w:rPr>
              <w:t>1.2</w:t>
            </w:r>
          </w:p>
        </w:tc>
        <w:tc>
          <w:tcPr>
            <w:tcW w:w="2407" w:type="dxa"/>
          </w:tcPr>
          <w:p w14:paraId="74DA3C95" w14:textId="77777777" w:rsidR="00767B29" w:rsidRDefault="00767B29" w:rsidP="00F01A5A">
            <w:pPr>
              <w:spacing w:line="360" w:lineRule="auto"/>
              <w:rPr>
                <w:rFonts w:ascii="Times New Roman" w:hAnsi="Times New Roman" w:cs="Times New Roman"/>
                <w:sz w:val="16"/>
                <w:szCs w:val="16"/>
                <w:lang w:val="en-US"/>
              </w:rPr>
            </w:pPr>
            <w:r>
              <w:rPr>
                <w:rFonts w:ascii="Times New Roman" w:hAnsi="Times New Roman" w:cs="Times New Roman"/>
                <w:sz w:val="16"/>
                <w:szCs w:val="16"/>
                <w:lang w:val="en-US"/>
              </w:rPr>
              <w:t>110</w:t>
            </w:r>
          </w:p>
        </w:tc>
        <w:tc>
          <w:tcPr>
            <w:tcW w:w="2407" w:type="dxa"/>
          </w:tcPr>
          <w:p w14:paraId="73531B76" w14:textId="77777777" w:rsidR="00767B29" w:rsidRDefault="00767B29" w:rsidP="00F01A5A">
            <w:pPr>
              <w:spacing w:line="360" w:lineRule="auto"/>
              <w:rPr>
                <w:rFonts w:ascii="Times New Roman" w:hAnsi="Times New Roman" w:cs="Times New Roman"/>
                <w:sz w:val="16"/>
                <w:szCs w:val="16"/>
                <w:lang w:val="en-US"/>
              </w:rPr>
            </w:pPr>
            <w:r>
              <w:rPr>
                <w:rFonts w:ascii="Times New Roman" w:hAnsi="Times New Roman" w:cs="Times New Roman"/>
                <w:sz w:val="16"/>
                <w:szCs w:val="16"/>
                <w:lang w:val="en-US"/>
              </w:rPr>
              <w:t>132</w:t>
            </w:r>
          </w:p>
        </w:tc>
      </w:tr>
      <w:tr w:rsidR="00767B29" w14:paraId="62C3D88F" w14:textId="77777777" w:rsidTr="008C333E">
        <w:tc>
          <w:tcPr>
            <w:tcW w:w="2407" w:type="dxa"/>
          </w:tcPr>
          <w:p w14:paraId="0CF725F7" w14:textId="77777777" w:rsidR="00767B29" w:rsidRPr="00C84DA8" w:rsidRDefault="00767B29" w:rsidP="00F01A5A">
            <w:pPr>
              <w:spacing w:line="360" w:lineRule="auto"/>
              <w:rPr>
                <w:rFonts w:ascii="Times New Roman" w:hAnsi="Times New Roman" w:cs="Times New Roman"/>
                <w:sz w:val="16"/>
                <w:szCs w:val="16"/>
                <w:lang w:val="en-US"/>
              </w:rPr>
            </w:pPr>
            <w:r w:rsidRPr="00C84DA8">
              <w:rPr>
                <w:rFonts w:ascii="Times New Roman" w:hAnsi="Times New Roman" w:cs="Times New Roman"/>
                <w:sz w:val="16"/>
                <w:szCs w:val="16"/>
                <w:lang w:val="en-US"/>
              </w:rPr>
              <w:t>K</w:t>
            </w:r>
            <w:hyperlink r:id="rId9" w:history="1">
              <w:r w:rsidRPr="00C84DA8">
                <w:rPr>
                  <w:rFonts w:ascii="Times New Roman" w:hAnsi="Times New Roman" w:cs="Times New Roman"/>
                  <w:sz w:val="16"/>
                  <w:szCs w:val="16"/>
                  <w:lang w:val="en-US"/>
                </w:rPr>
                <w:t>etobemidon</w:t>
              </w:r>
            </w:hyperlink>
            <w:r w:rsidRPr="00C84DA8">
              <w:rPr>
                <w:rFonts w:ascii="Times New Roman" w:hAnsi="Times New Roman" w:cs="Times New Roman"/>
                <w:sz w:val="16"/>
                <w:szCs w:val="16"/>
                <w:lang w:val="en-US"/>
              </w:rPr>
              <w:t>e and antispasmodics</w:t>
            </w:r>
          </w:p>
        </w:tc>
        <w:tc>
          <w:tcPr>
            <w:tcW w:w="2407" w:type="dxa"/>
          </w:tcPr>
          <w:p w14:paraId="00782E48" w14:textId="77777777" w:rsidR="00767B29" w:rsidRPr="006E3504" w:rsidRDefault="00767B29" w:rsidP="00F01A5A">
            <w:pPr>
              <w:spacing w:line="360" w:lineRule="auto"/>
              <w:rPr>
                <w:rFonts w:ascii="Times New Roman" w:hAnsi="Times New Roman" w:cs="Times New Roman"/>
                <w:sz w:val="16"/>
                <w:szCs w:val="16"/>
                <w:lang w:val="en-US"/>
              </w:rPr>
            </w:pPr>
            <w:r>
              <w:rPr>
                <w:rFonts w:ascii="Times New Roman" w:hAnsi="Times New Roman" w:cs="Times New Roman"/>
                <w:sz w:val="16"/>
                <w:szCs w:val="16"/>
                <w:lang w:val="en-US"/>
              </w:rPr>
              <w:t>25</w:t>
            </w:r>
          </w:p>
        </w:tc>
        <w:tc>
          <w:tcPr>
            <w:tcW w:w="2407" w:type="dxa"/>
          </w:tcPr>
          <w:p w14:paraId="1D942074" w14:textId="77777777" w:rsidR="00767B29" w:rsidRPr="006E3504" w:rsidRDefault="00767B29" w:rsidP="00F01A5A">
            <w:pPr>
              <w:spacing w:line="360" w:lineRule="auto"/>
              <w:rPr>
                <w:rFonts w:ascii="Times New Roman" w:hAnsi="Times New Roman" w:cs="Times New Roman"/>
                <w:sz w:val="16"/>
                <w:szCs w:val="16"/>
                <w:lang w:val="en-US"/>
              </w:rPr>
            </w:pPr>
            <w:r>
              <w:rPr>
                <w:rFonts w:ascii="Times New Roman" w:hAnsi="Times New Roman" w:cs="Times New Roman"/>
                <w:sz w:val="16"/>
                <w:szCs w:val="16"/>
                <w:lang w:val="en-US"/>
              </w:rPr>
              <w:t>1</w:t>
            </w:r>
          </w:p>
        </w:tc>
        <w:tc>
          <w:tcPr>
            <w:tcW w:w="2407" w:type="dxa"/>
          </w:tcPr>
          <w:p w14:paraId="56ADC0A2" w14:textId="77777777" w:rsidR="00767B29" w:rsidRPr="006E3504" w:rsidRDefault="00767B29" w:rsidP="00F01A5A">
            <w:pPr>
              <w:spacing w:line="360" w:lineRule="auto"/>
              <w:rPr>
                <w:rFonts w:ascii="Times New Roman" w:hAnsi="Times New Roman" w:cs="Times New Roman"/>
                <w:sz w:val="16"/>
                <w:szCs w:val="16"/>
                <w:lang w:val="en-US"/>
              </w:rPr>
            </w:pPr>
            <w:r>
              <w:rPr>
                <w:rFonts w:ascii="Times New Roman" w:hAnsi="Times New Roman" w:cs="Times New Roman"/>
                <w:sz w:val="16"/>
                <w:szCs w:val="16"/>
                <w:lang w:val="en-US"/>
              </w:rPr>
              <w:t>25</w:t>
            </w:r>
          </w:p>
        </w:tc>
      </w:tr>
      <w:tr w:rsidR="00767B29" w14:paraId="22FC0535" w14:textId="77777777" w:rsidTr="008C333E">
        <w:tc>
          <w:tcPr>
            <w:tcW w:w="2407" w:type="dxa"/>
          </w:tcPr>
          <w:p w14:paraId="0E57D60C" w14:textId="77777777" w:rsidR="00767B29" w:rsidRPr="00C84DA8" w:rsidRDefault="00767B29" w:rsidP="00F01A5A">
            <w:pPr>
              <w:spacing w:line="360" w:lineRule="auto"/>
              <w:rPr>
                <w:rFonts w:ascii="Times New Roman" w:hAnsi="Times New Roman" w:cs="Times New Roman"/>
                <w:sz w:val="16"/>
                <w:szCs w:val="16"/>
                <w:lang w:val="en-US"/>
              </w:rPr>
            </w:pPr>
            <w:proofErr w:type="spellStart"/>
            <w:r w:rsidRPr="00C84DA8">
              <w:rPr>
                <w:rFonts w:ascii="Times New Roman" w:hAnsi="Times New Roman" w:cs="Times New Roman"/>
                <w:sz w:val="16"/>
                <w:szCs w:val="16"/>
                <w:lang w:val="en-US"/>
              </w:rPr>
              <w:t>Tapentadol</w:t>
            </w:r>
            <w:proofErr w:type="spellEnd"/>
          </w:p>
        </w:tc>
        <w:tc>
          <w:tcPr>
            <w:tcW w:w="2407" w:type="dxa"/>
          </w:tcPr>
          <w:p w14:paraId="5ABB33A5" w14:textId="77777777" w:rsidR="00767B29" w:rsidRPr="006E3504" w:rsidRDefault="00767B29" w:rsidP="00F01A5A">
            <w:pPr>
              <w:spacing w:line="360" w:lineRule="auto"/>
              <w:rPr>
                <w:rFonts w:ascii="Times New Roman" w:hAnsi="Times New Roman" w:cs="Times New Roman"/>
                <w:sz w:val="16"/>
                <w:szCs w:val="16"/>
                <w:lang w:val="en-US"/>
              </w:rPr>
            </w:pPr>
            <w:r>
              <w:rPr>
                <w:rFonts w:ascii="Times New Roman" w:hAnsi="Times New Roman" w:cs="Times New Roman"/>
                <w:sz w:val="16"/>
                <w:szCs w:val="16"/>
                <w:lang w:val="en-US"/>
              </w:rPr>
              <w:t>400</w:t>
            </w:r>
          </w:p>
        </w:tc>
        <w:tc>
          <w:tcPr>
            <w:tcW w:w="2407" w:type="dxa"/>
          </w:tcPr>
          <w:p w14:paraId="5AB91E00" w14:textId="77777777" w:rsidR="00767B29" w:rsidRPr="006E3504" w:rsidRDefault="00767B29" w:rsidP="00F01A5A">
            <w:pPr>
              <w:spacing w:line="360" w:lineRule="auto"/>
              <w:rPr>
                <w:rFonts w:ascii="Times New Roman" w:hAnsi="Times New Roman" w:cs="Times New Roman"/>
                <w:sz w:val="16"/>
                <w:szCs w:val="16"/>
                <w:lang w:val="en-US"/>
              </w:rPr>
            </w:pPr>
            <w:r>
              <w:rPr>
                <w:rFonts w:ascii="Times New Roman" w:hAnsi="Times New Roman" w:cs="Times New Roman"/>
                <w:sz w:val="16"/>
                <w:szCs w:val="16"/>
                <w:lang w:val="en-US"/>
              </w:rPr>
              <w:t>0.33</w:t>
            </w:r>
          </w:p>
        </w:tc>
        <w:tc>
          <w:tcPr>
            <w:tcW w:w="2407" w:type="dxa"/>
          </w:tcPr>
          <w:p w14:paraId="0AC0D6C5" w14:textId="77777777" w:rsidR="00767B29" w:rsidRPr="006E3504" w:rsidRDefault="00767B29" w:rsidP="00F01A5A">
            <w:pPr>
              <w:spacing w:line="360" w:lineRule="auto"/>
              <w:rPr>
                <w:rFonts w:ascii="Times New Roman" w:hAnsi="Times New Roman" w:cs="Times New Roman"/>
                <w:sz w:val="16"/>
                <w:szCs w:val="16"/>
                <w:lang w:val="en-US"/>
              </w:rPr>
            </w:pPr>
            <w:r>
              <w:rPr>
                <w:rFonts w:ascii="Times New Roman" w:hAnsi="Times New Roman" w:cs="Times New Roman"/>
                <w:sz w:val="16"/>
                <w:szCs w:val="16"/>
                <w:lang w:val="en-US"/>
              </w:rPr>
              <w:t>132</w:t>
            </w:r>
          </w:p>
        </w:tc>
      </w:tr>
      <w:tr w:rsidR="00B00026" w14:paraId="61098931" w14:textId="77777777" w:rsidTr="008C333E">
        <w:tc>
          <w:tcPr>
            <w:tcW w:w="2407" w:type="dxa"/>
          </w:tcPr>
          <w:p w14:paraId="32B1FF42" w14:textId="52C33545" w:rsidR="00B00026" w:rsidRPr="00C84DA8" w:rsidRDefault="00B35C21" w:rsidP="00F01A5A">
            <w:pPr>
              <w:spacing w:line="360" w:lineRule="auto"/>
              <w:rPr>
                <w:rFonts w:ascii="Times New Roman" w:hAnsi="Times New Roman" w:cs="Times New Roman"/>
                <w:sz w:val="16"/>
                <w:szCs w:val="16"/>
                <w:lang w:val="en-US"/>
              </w:rPr>
            </w:pPr>
            <w:r>
              <w:rPr>
                <w:rFonts w:ascii="Times New Roman" w:hAnsi="Times New Roman" w:cs="Times New Roman"/>
                <w:sz w:val="16"/>
                <w:szCs w:val="16"/>
                <w:lang w:val="en-US"/>
              </w:rPr>
              <w:t xml:space="preserve">Ketobemidone </w:t>
            </w:r>
          </w:p>
        </w:tc>
        <w:tc>
          <w:tcPr>
            <w:tcW w:w="2407" w:type="dxa"/>
          </w:tcPr>
          <w:p w14:paraId="719A6755" w14:textId="4A6A0AFE" w:rsidR="00B00026" w:rsidRDefault="00B35C21" w:rsidP="00F01A5A">
            <w:pPr>
              <w:spacing w:line="360" w:lineRule="auto"/>
              <w:rPr>
                <w:rFonts w:ascii="Times New Roman" w:hAnsi="Times New Roman" w:cs="Times New Roman"/>
                <w:sz w:val="16"/>
                <w:szCs w:val="16"/>
                <w:lang w:val="en-US"/>
              </w:rPr>
            </w:pPr>
            <w:r>
              <w:rPr>
                <w:rFonts w:ascii="Times New Roman" w:hAnsi="Times New Roman" w:cs="Times New Roman"/>
                <w:sz w:val="16"/>
                <w:szCs w:val="16"/>
                <w:lang w:val="en-US"/>
              </w:rPr>
              <w:t>50</w:t>
            </w:r>
          </w:p>
        </w:tc>
        <w:tc>
          <w:tcPr>
            <w:tcW w:w="2407" w:type="dxa"/>
          </w:tcPr>
          <w:p w14:paraId="4B7B1859" w14:textId="613490D5" w:rsidR="00B00026" w:rsidRDefault="00B35C21" w:rsidP="00F01A5A">
            <w:pPr>
              <w:spacing w:line="360" w:lineRule="auto"/>
              <w:rPr>
                <w:rFonts w:ascii="Times New Roman" w:hAnsi="Times New Roman" w:cs="Times New Roman"/>
                <w:sz w:val="16"/>
                <w:szCs w:val="16"/>
                <w:lang w:val="en-US"/>
              </w:rPr>
            </w:pPr>
            <w:r>
              <w:rPr>
                <w:rFonts w:ascii="Times New Roman" w:hAnsi="Times New Roman" w:cs="Times New Roman"/>
                <w:sz w:val="16"/>
                <w:szCs w:val="16"/>
                <w:lang w:val="en-US"/>
              </w:rPr>
              <w:t>1</w:t>
            </w:r>
          </w:p>
        </w:tc>
        <w:tc>
          <w:tcPr>
            <w:tcW w:w="2407" w:type="dxa"/>
          </w:tcPr>
          <w:p w14:paraId="4C61DA89" w14:textId="317F07C2" w:rsidR="00B00026" w:rsidRDefault="00B35C21" w:rsidP="00F01A5A">
            <w:pPr>
              <w:spacing w:line="360" w:lineRule="auto"/>
              <w:rPr>
                <w:rFonts w:ascii="Times New Roman" w:hAnsi="Times New Roman" w:cs="Times New Roman"/>
                <w:sz w:val="16"/>
                <w:szCs w:val="16"/>
                <w:lang w:val="en-US"/>
              </w:rPr>
            </w:pPr>
            <w:r>
              <w:rPr>
                <w:rFonts w:ascii="Times New Roman" w:hAnsi="Times New Roman" w:cs="Times New Roman"/>
                <w:sz w:val="16"/>
                <w:szCs w:val="16"/>
                <w:lang w:val="en-US"/>
              </w:rPr>
              <w:t>50</w:t>
            </w:r>
          </w:p>
        </w:tc>
      </w:tr>
      <w:tr w:rsidR="00B35C21" w14:paraId="7491ADD6" w14:textId="77777777" w:rsidTr="008C333E">
        <w:tc>
          <w:tcPr>
            <w:tcW w:w="2407" w:type="dxa"/>
          </w:tcPr>
          <w:p w14:paraId="136500BA" w14:textId="61250949" w:rsidR="00B35C21" w:rsidRDefault="00B35C21" w:rsidP="00F01A5A">
            <w:pPr>
              <w:spacing w:line="360" w:lineRule="auto"/>
              <w:rPr>
                <w:rFonts w:ascii="Times New Roman" w:hAnsi="Times New Roman" w:cs="Times New Roman"/>
                <w:sz w:val="16"/>
                <w:szCs w:val="16"/>
                <w:lang w:val="en-US"/>
              </w:rPr>
            </w:pPr>
            <w:r>
              <w:rPr>
                <w:rFonts w:ascii="Times New Roman" w:hAnsi="Times New Roman" w:cs="Times New Roman"/>
                <w:sz w:val="16"/>
                <w:szCs w:val="16"/>
                <w:lang w:val="en-US"/>
              </w:rPr>
              <w:t>D</w:t>
            </w:r>
            <w:r w:rsidRPr="00B35C21">
              <w:rPr>
                <w:rFonts w:ascii="Times New Roman" w:hAnsi="Times New Roman" w:cs="Times New Roman"/>
                <w:sz w:val="16"/>
                <w:szCs w:val="16"/>
                <w:lang w:val="en-US"/>
              </w:rPr>
              <w:t xml:space="preserve">extropropoxyphene </w:t>
            </w:r>
          </w:p>
        </w:tc>
        <w:tc>
          <w:tcPr>
            <w:tcW w:w="2407" w:type="dxa"/>
          </w:tcPr>
          <w:p w14:paraId="24D98855" w14:textId="1AA10B99" w:rsidR="00B35C21" w:rsidRDefault="00B35C21" w:rsidP="00F01A5A">
            <w:pPr>
              <w:spacing w:line="360" w:lineRule="auto"/>
              <w:rPr>
                <w:rFonts w:ascii="Times New Roman" w:hAnsi="Times New Roman" w:cs="Times New Roman"/>
                <w:sz w:val="16"/>
                <w:szCs w:val="16"/>
                <w:lang w:val="en-US"/>
              </w:rPr>
            </w:pPr>
            <w:r>
              <w:rPr>
                <w:rFonts w:ascii="Times New Roman" w:hAnsi="Times New Roman" w:cs="Times New Roman"/>
                <w:sz w:val="16"/>
                <w:szCs w:val="16"/>
                <w:lang w:val="en-US"/>
              </w:rPr>
              <w:t>300</w:t>
            </w:r>
          </w:p>
        </w:tc>
        <w:tc>
          <w:tcPr>
            <w:tcW w:w="2407" w:type="dxa"/>
          </w:tcPr>
          <w:p w14:paraId="484FF786" w14:textId="0C0A8BC9" w:rsidR="00B35C21" w:rsidRDefault="00B35C21" w:rsidP="00F01A5A">
            <w:pPr>
              <w:spacing w:line="360" w:lineRule="auto"/>
              <w:rPr>
                <w:rFonts w:ascii="Times New Roman" w:hAnsi="Times New Roman" w:cs="Times New Roman"/>
                <w:sz w:val="16"/>
                <w:szCs w:val="16"/>
                <w:lang w:val="en-US"/>
              </w:rPr>
            </w:pPr>
            <w:r>
              <w:rPr>
                <w:rFonts w:ascii="Times New Roman" w:hAnsi="Times New Roman" w:cs="Times New Roman"/>
                <w:sz w:val="16"/>
                <w:szCs w:val="16"/>
                <w:lang w:val="en-US"/>
              </w:rPr>
              <w:t>0.15</w:t>
            </w:r>
          </w:p>
        </w:tc>
        <w:tc>
          <w:tcPr>
            <w:tcW w:w="2407" w:type="dxa"/>
          </w:tcPr>
          <w:p w14:paraId="3ED7B6EE" w14:textId="4880B2A2" w:rsidR="00B35C21" w:rsidRDefault="00B35C21" w:rsidP="00F01A5A">
            <w:pPr>
              <w:spacing w:line="360" w:lineRule="auto"/>
              <w:rPr>
                <w:rFonts w:ascii="Times New Roman" w:hAnsi="Times New Roman" w:cs="Times New Roman"/>
                <w:sz w:val="16"/>
                <w:szCs w:val="16"/>
                <w:lang w:val="en-US"/>
              </w:rPr>
            </w:pPr>
            <w:r>
              <w:rPr>
                <w:rFonts w:ascii="Times New Roman" w:hAnsi="Times New Roman" w:cs="Times New Roman"/>
                <w:sz w:val="16"/>
                <w:szCs w:val="16"/>
                <w:lang w:val="en-US"/>
              </w:rPr>
              <w:t>45</w:t>
            </w:r>
          </w:p>
        </w:tc>
      </w:tr>
      <w:tr w:rsidR="00B35C21" w14:paraId="51DB81E2" w14:textId="77777777" w:rsidTr="008C333E">
        <w:tc>
          <w:tcPr>
            <w:tcW w:w="2407" w:type="dxa"/>
          </w:tcPr>
          <w:p w14:paraId="6C6B45BE" w14:textId="6DB9BEF6" w:rsidR="00B35C21" w:rsidRDefault="00B35C21" w:rsidP="00F01A5A">
            <w:pPr>
              <w:spacing w:line="360" w:lineRule="auto"/>
              <w:rPr>
                <w:rFonts w:ascii="Times New Roman" w:hAnsi="Times New Roman" w:cs="Times New Roman"/>
                <w:sz w:val="16"/>
                <w:szCs w:val="16"/>
                <w:lang w:val="en-US"/>
              </w:rPr>
            </w:pPr>
            <w:r>
              <w:rPr>
                <w:rFonts w:ascii="Times New Roman" w:hAnsi="Times New Roman" w:cs="Times New Roman"/>
                <w:sz w:val="16"/>
                <w:szCs w:val="16"/>
                <w:lang w:val="en-US"/>
              </w:rPr>
              <w:t>P</w:t>
            </w:r>
            <w:r w:rsidRPr="00B35C21">
              <w:rPr>
                <w:rFonts w:ascii="Times New Roman" w:hAnsi="Times New Roman" w:cs="Times New Roman"/>
                <w:sz w:val="16"/>
                <w:szCs w:val="16"/>
                <w:lang w:val="en-US"/>
              </w:rPr>
              <w:t>entazocine</w:t>
            </w:r>
          </w:p>
        </w:tc>
        <w:tc>
          <w:tcPr>
            <w:tcW w:w="2407" w:type="dxa"/>
          </w:tcPr>
          <w:p w14:paraId="6A5F6DD3" w14:textId="47620207" w:rsidR="00B35C21" w:rsidRDefault="00B35C21" w:rsidP="00F01A5A">
            <w:pPr>
              <w:spacing w:line="360" w:lineRule="auto"/>
              <w:rPr>
                <w:rFonts w:ascii="Times New Roman" w:hAnsi="Times New Roman" w:cs="Times New Roman"/>
                <w:sz w:val="16"/>
                <w:szCs w:val="16"/>
                <w:lang w:val="en-US"/>
              </w:rPr>
            </w:pPr>
            <w:r>
              <w:rPr>
                <w:rFonts w:ascii="Times New Roman" w:hAnsi="Times New Roman" w:cs="Times New Roman"/>
                <w:sz w:val="16"/>
                <w:szCs w:val="16"/>
                <w:lang w:val="en-US"/>
              </w:rPr>
              <w:t>200</w:t>
            </w:r>
          </w:p>
        </w:tc>
        <w:tc>
          <w:tcPr>
            <w:tcW w:w="2407" w:type="dxa"/>
          </w:tcPr>
          <w:p w14:paraId="6A0535C1" w14:textId="14D163D2" w:rsidR="00B35C21" w:rsidRDefault="00B35C21" w:rsidP="00F01A5A">
            <w:pPr>
              <w:spacing w:line="360" w:lineRule="auto"/>
              <w:rPr>
                <w:rFonts w:ascii="Times New Roman" w:hAnsi="Times New Roman" w:cs="Times New Roman"/>
                <w:sz w:val="16"/>
                <w:szCs w:val="16"/>
                <w:lang w:val="en-US"/>
              </w:rPr>
            </w:pPr>
            <w:r>
              <w:rPr>
                <w:rFonts w:ascii="Times New Roman" w:hAnsi="Times New Roman" w:cs="Times New Roman"/>
                <w:sz w:val="16"/>
                <w:szCs w:val="16"/>
                <w:lang w:val="en-US"/>
              </w:rPr>
              <w:t>0.17</w:t>
            </w:r>
          </w:p>
        </w:tc>
        <w:tc>
          <w:tcPr>
            <w:tcW w:w="2407" w:type="dxa"/>
          </w:tcPr>
          <w:p w14:paraId="64EC21DA" w14:textId="57292770" w:rsidR="00B35C21" w:rsidRDefault="00B35C21" w:rsidP="00F01A5A">
            <w:pPr>
              <w:spacing w:line="360" w:lineRule="auto"/>
              <w:rPr>
                <w:rFonts w:ascii="Times New Roman" w:hAnsi="Times New Roman" w:cs="Times New Roman"/>
                <w:sz w:val="16"/>
                <w:szCs w:val="16"/>
                <w:lang w:val="en-US"/>
              </w:rPr>
            </w:pPr>
            <w:r>
              <w:rPr>
                <w:rFonts w:ascii="Times New Roman" w:hAnsi="Times New Roman" w:cs="Times New Roman"/>
                <w:sz w:val="16"/>
                <w:szCs w:val="16"/>
                <w:lang w:val="en-US"/>
              </w:rPr>
              <w:t>34</w:t>
            </w:r>
          </w:p>
        </w:tc>
      </w:tr>
      <w:tr w:rsidR="00767B29" w:rsidRPr="005503D4" w14:paraId="6F81DD23" w14:textId="77777777" w:rsidTr="008C333E">
        <w:tc>
          <w:tcPr>
            <w:tcW w:w="9628" w:type="dxa"/>
            <w:gridSpan w:val="4"/>
          </w:tcPr>
          <w:p w14:paraId="39607A3A" w14:textId="77777777" w:rsidR="00767B29" w:rsidRPr="00C84DA8" w:rsidRDefault="00767B29" w:rsidP="00F01A5A">
            <w:pPr>
              <w:spacing w:line="360" w:lineRule="auto"/>
              <w:rPr>
                <w:rFonts w:ascii="Times New Roman" w:hAnsi="Times New Roman" w:cs="Times New Roman"/>
                <w:sz w:val="16"/>
                <w:szCs w:val="16"/>
                <w:lang w:val="en-US"/>
              </w:rPr>
            </w:pPr>
            <w:r w:rsidRPr="00C84DA8">
              <w:rPr>
                <w:rFonts w:ascii="Times New Roman" w:hAnsi="Times New Roman" w:cs="Times New Roman"/>
                <w:sz w:val="16"/>
                <w:szCs w:val="16"/>
                <w:lang w:val="en-US"/>
              </w:rPr>
              <w:t>*Equianalgesic potencies between oral morphine and oral opioids, except for</w:t>
            </w:r>
            <w:r>
              <w:rPr>
                <w:rFonts w:ascii="Times New Roman" w:hAnsi="Times New Roman" w:cs="Times New Roman"/>
                <w:sz w:val="16"/>
                <w:szCs w:val="16"/>
                <w:lang w:val="en-US"/>
              </w:rPr>
              <w:t xml:space="preserve"> fentanyl and buprenorphine, where the potencies refer to transdermal route and sublingual route</w:t>
            </w:r>
          </w:p>
          <w:p w14:paraId="453DD0D9" w14:textId="77777777" w:rsidR="00767B29" w:rsidRPr="009C4912" w:rsidRDefault="00767B29" w:rsidP="00F01A5A">
            <w:pPr>
              <w:spacing w:line="360" w:lineRule="auto"/>
              <w:rPr>
                <w:rFonts w:ascii="Times New Roman" w:hAnsi="Times New Roman" w:cs="Times New Roman"/>
                <w:sz w:val="16"/>
                <w:szCs w:val="16"/>
                <w:lang w:val="en-US"/>
              </w:rPr>
            </w:pPr>
            <w:r w:rsidRPr="00C84DA8">
              <w:rPr>
                <w:rFonts w:ascii="Times New Roman" w:hAnsi="Times New Roman" w:cs="Times New Roman"/>
                <w:sz w:val="16"/>
                <w:szCs w:val="16"/>
                <w:lang w:val="en-US"/>
              </w:rPr>
              <w:t>**</w:t>
            </w:r>
            <w:r>
              <w:rPr>
                <w:rFonts w:ascii="Times New Roman" w:hAnsi="Times New Roman" w:cs="Times New Roman"/>
                <w:sz w:val="16"/>
                <w:szCs w:val="16"/>
                <w:lang w:val="en-US"/>
              </w:rPr>
              <w:t>The conversion factors are the factors used to estimate the amounts of mg oral morphine equivalents by multiplication with the amounts of DDDs</w:t>
            </w:r>
          </w:p>
        </w:tc>
      </w:tr>
      <w:bookmarkEnd w:id="4"/>
    </w:tbl>
    <w:p w14:paraId="640D6C6B" w14:textId="77777777" w:rsidR="00767B29" w:rsidRPr="000B3B27" w:rsidRDefault="00767B29" w:rsidP="00767B29">
      <w:pPr>
        <w:rPr>
          <w:lang w:val="en-US"/>
        </w:rPr>
      </w:pPr>
    </w:p>
    <w:p w14:paraId="72052381" w14:textId="77777777" w:rsidR="00767B29" w:rsidRPr="00BE3022" w:rsidRDefault="00767B29" w:rsidP="00767B29">
      <w:pPr>
        <w:rPr>
          <w:lang w:val="en-US"/>
        </w:rPr>
      </w:pPr>
    </w:p>
    <w:p w14:paraId="4A2FF583" w14:textId="77777777" w:rsidR="00767B29" w:rsidRPr="00514499" w:rsidRDefault="00767B29" w:rsidP="00E20C69">
      <w:pPr>
        <w:spacing w:line="360" w:lineRule="auto"/>
        <w:rPr>
          <w:rFonts w:ascii="Times New Roman" w:hAnsi="Times New Roman" w:cs="Times New Roman"/>
          <w:lang w:val="en-US"/>
        </w:rPr>
      </w:pPr>
    </w:p>
    <w:p w14:paraId="2CEA80ED" w14:textId="77777777" w:rsidR="00E20C69" w:rsidRPr="00514499" w:rsidRDefault="00E20C69" w:rsidP="00E20C69">
      <w:pPr>
        <w:spacing w:line="240" w:lineRule="auto"/>
        <w:rPr>
          <w:rFonts w:ascii="Times New Roman" w:hAnsi="Times New Roman" w:cs="Times New Roman"/>
          <w:sz w:val="20"/>
          <w:szCs w:val="20"/>
          <w:lang w:val="en-US"/>
        </w:rPr>
      </w:pPr>
    </w:p>
    <w:p w14:paraId="3B60D1E0" w14:textId="4454187B" w:rsidR="00F01A5A" w:rsidRDefault="00F01A5A">
      <w:pPr>
        <w:rPr>
          <w:rFonts w:ascii="Times New Roman" w:hAnsi="Times New Roman" w:cs="Times New Roman"/>
          <w:b/>
          <w:sz w:val="20"/>
          <w:szCs w:val="20"/>
          <w:lang w:val="en-US"/>
        </w:rPr>
      </w:pPr>
    </w:p>
    <w:sectPr w:rsidR="00F01A5A">
      <w:footerReference w:type="default" r:id="rId10"/>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1C923D" w14:textId="77777777" w:rsidR="00D32A60" w:rsidRDefault="00D32A60" w:rsidP="00F01A5A">
      <w:pPr>
        <w:spacing w:after="0" w:line="240" w:lineRule="auto"/>
      </w:pPr>
      <w:r>
        <w:separator/>
      </w:r>
    </w:p>
  </w:endnote>
  <w:endnote w:type="continuationSeparator" w:id="0">
    <w:p w14:paraId="2622DCCB" w14:textId="77777777" w:rsidR="00D32A60" w:rsidRDefault="00D32A60" w:rsidP="00F01A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5474740"/>
      <w:docPartObj>
        <w:docPartGallery w:val="Page Numbers (Bottom of Page)"/>
        <w:docPartUnique/>
      </w:docPartObj>
    </w:sdtPr>
    <w:sdtEndPr/>
    <w:sdtContent>
      <w:p w14:paraId="171C3215" w14:textId="77777777" w:rsidR="00A15F33" w:rsidRDefault="00A15F33">
        <w:pPr>
          <w:pStyle w:val="Sidefod"/>
          <w:jc w:val="right"/>
        </w:pPr>
        <w:r>
          <w:fldChar w:fldCharType="begin"/>
        </w:r>
        <w:r>
          <w:instrText>PAGE   \* MERGEFORMAT</w:instrText>
        </w:r>
        <w:r>
          <w:fldChar w:fldCharType="separate"/>
        </w:r>
        <w:r>
          <w:t>2</w:t>
        </w:r>
        <w:r>
          <w:fldChar w:fldCharType="end"/>
        </w:r>
      </w:p>
    </w:sdtContent>
  </w:sdt>
  <w:p w14:paraId="2FBA1FF4" w14:textId="77777777" w:rsidR="00A15F33" w:rsidRDefault="00A15F33">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A86D72" w14:textId="77777777" w:rsidR="00D32A60" w:rsidRDefault="00D32A60" w:rsidP="00F01A5A">
      <w:pPr>
        <w:spacing w:after="0" w:line="240" w:lineRule="auto"/>
      </w:pPr>
      <w:r>
        <w:separator/>
      </w:r>
    </w:p>
  </w:footnote>
  <w:footnote w:type="continuationSeparator" w:id="0">
    <w:p w14:paraId="43E120D7" w14:textId="77777777" w:rsidR="00D32A60" w:rsidRDefault="00D32A60" w:rsidP="00F01A5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F24FF0"/>
    <w:multiLevelType w:val="hybridMultilevel"/>
    <w:tmpl w:val="A99659EA"/>
    <w:lvl w:ilvl="0" w:tplc="9C96CE94">
      <w:numFmt w:val="bullet"/>
      <w:lvlText w:val="-"/>
      <w:lvlJc w:val="left"/>
      <w:pPr>
        <w:ind w:left="720" w:hanging="360"/>
      </w:pPr>
      <w:rPr>
        <w:rFonts w:ascii="Times New Roman" w:eastAsiaTheme="minorHAnsi" w:hAnsi="Times New Roman"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5E194276"/>
    <w:multiLevelType w:val="hybridMultilevel"/>
    <w:tmpl w:val="0A3845E2"/>
    <w:lvl w:ilvl="0" w:tplc="A7AE4F6A">
      <w:numFmt w:val="bullet"/>
      <w:lvlText w:val="-"/>
      <w:lvlJc w:val="left"/>
      <w:pPr>
        <w:ind w:left="720" w:hanging="360"/>
      </w:pPr>
      <w:rPr>
        <w:rFonts w:ascii="Times New Roman" w:eastAsiaTheme="minorHAnsi" w:hAnsi="Times New Roman"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trackRevisions/>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4B1A"/>
    <w:rsid w:val="000545D6"/>
    <w:rsid w:val="000E18FD"/>
    <w:rsid w:val="001B7016"/>
    <w:rsid w:val="00221DEF"/>
    <w:rsid w:val="00257E6B"/>
    <w:rsid w:val="002B23E4"/>
    <w:rsid w:val="002C5C7B"/>
    <w:rsid w:val="002D6A1C"/>
    <w:rsid w:val="002E2E62"/>
    <w:rsid w:val="00356232"/>
    <w:rsid w:val="003A0FA2"/>
    <w:rsid w:val="003B5826"/>
    <w:rsid w:val="003D361F"/>
    <w:rsid w:val="00402366"/>
    <w:rsid w:val="00411140"/>
    <w:rsid w:val="004448F4"/>
    <w:rsid w:val="004E6BE4"/>
    <w:rsid w:val="00506284"/>
    <w:rsid w:val="00514499"/>
    <w:rsid w:val="005503D4"/>
    <w:rsid w:val="0058611C"/>
    <w:rsid w:val="005B2B5D"/>
    <w:rsid w:val="005C3A93"/>
    <w:rsid w:val="005D0128"/>
    <w:rsid w:val="005D23D8"/>
    <w:rsid w:val="005D7E64"/>
    <w:rsid w:val="005F0292"/>
    <w:rsid w:val="005F0FDC"/>
    <w:rsid w:val="005F4B1A"/>
    <w:rsid w:val="00671FB3"/>
    <w:rsid w:val="00677441"/>
    <w:rsid w:val="006C6DC8"/>
    <w:rsid w:val="006D2EE4"/>
    <w:rsid w:val="00727713"/>
    <w:rsid w:val="00767B29"/>
    <w:rsid w:val="00794A12"/>
    <w:rsid w:val="007A367A"/>
    <w:rsid w:val="007C4D4B"/>
    <w:rsid w:val="008364DB"/>
    <w:rsid w:val="008B7F0E"/>
    <w:rsid w:val="008C333E"/>
    <w:rsid w:val="008F32BA"/>
    <w:rsid w:val="00917E03"/>
    <w:rsid w:val="00947FDA"/>
    <w:rsid w:val="00983AB2"/>
    <w:rsid w:val="009C16DC"/>
    <w:rsid w:val="009D6983"/>
    <w:rsid w:val="009E20D6"/>
    <w:rsid w:val="00A15F33"/>
    <w:rsid w:val="00AC23EC"/>
    <w:rsid w:val="00B00026"/>
    <w:rsid w:val="00B35C21"/>
    <w:rsid w:val="00B75089"/>
    <w:rsid w:val="00BC7CDF"/>
    <w:rsid w:val="00BD1E55"/>
    <w:rsid w:val="00BF2598"/>
    <w:rsid w:val="00C12483"/>
    <w:rsid w:val="00C31C26"/>
    <w:rsid w:val="00CD49C3"/>
    <w:rsid w:val="00D32A60"/>
    <w:rsid w:val="00D5630B"/>
    <w:rsid w:val="00E20C69"/>
    <w:rsid w:val="00E269B5"/>
    <w:rsid w:val="00E94DA5"/>
    <w:rsid w:val="00EA0A29"/>
    <w:rsid w:val="00ED45AF"/>
    <w:rsid w:val="00F01A5A"/>
    <w:rsid w:val="00F20656"/>
    <w:rsid w:val="00F53F14"/>
    <w:rsid w:val="00FC5339"/>
    <w:rsid w:val="00FE0DE7"/>
    <w:rsid w:val="00FE5EF9"/>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FD47FA"/>
  <w15:chartTrackingRefBased/>
  <w15:docId w15:val="{7447988D-29DA-4815-82BB-53EF4C8E07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F4B1A"/>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Markeringsbobletekst">
    <w:name w:val="Balloon Text"/>
    <w:basedOn w:val="Normal"/>
    <w:link w:val="MarkeringsbobletekstTegn"/>
    <w:uiPriority w:val="99"/>
    <w:semiHidden/>
    <w:unhideWhenUsed/>
    <w:rsid w:val="00ED45AF"/>
    <w:pPr>
      <w:spacing w:after="0" w:line="240" w:lineRule="auto"/>
    </w:pPr>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ED45AF"/>
    <w:rPr>
      <w:rFonts w:ascii="Segoe UI" w:hAnsi="Segoe UI" w:cs="Segoe UI"/>
      <w:sz w:val="18"/>
      <w:szCs w:val="18"/>
    </w:rPr>
  </w:style>
  <w:style w:type="character" w:styleId="Hyperlink">
    <w:name w:val="Hyperlink"/>
    <w:basedOn w:val="Standardskrifttypeiafsnit"/>
    <w:uiPriority w:val="99"/>
    <w:unhideWhenUsed/>
    <w:rsid w:val="00E20C69"/>
    <w:rPr>
      <w:color w:val="0563C1" w:themeColor="hyperlink"/>
      <w:u w:val="single"/>
    </w:rPr>
  </w:style>
  <w:style w:type="character" w:styleId="Ulstomtale">
    <w:name w:val="Unresolved Mention"/>
    <w:basedOn w:val="Standardskrifttypeiafsnit"/>
    <w:uiPriority w:val="99"/>
    <w:semiHidden/>
    <w:unhideWhenUsed/>
    <w:rsid w:val="00E20C69"/>
    <w:rPr>
      <w:color w:val="605E5C"/>
      <w:shd w:val="clear" w:color="auto" w:fill="E1DFDD"/>
    </w:rPr>
  </w:style>
  <w:style w:type="table" w:styleId="Tabel-Gitter">
    <w:name w:val="Table Grid"/>
    <w:basedOn w:val="Tabel-Normal"/>
    <w:uiPriority w:val="39"/>
    <w:rsid w:val="003A0F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afsnit">
    <w:name w:val="List Paragraph"/>
    <w:basedOn w:val="Normal"/>
    <w:uiPriority w:val="34"/>
    <w:qFormat/>
    <w:rsid w:val="00767B29"/>
    <w:pPr>
      <w:ind w:left="720"/>
      <w:contextualSpacing/>
    </w:pPr>
  </w:style>
  <w:style w:type="paragraph" w:styleId="Sidehoved">
    <w:name w:val="header"/>
    <w:basedOn w:val="Normal"/>
    <w:link w:val="SidehovedTegn"/>
    <w:uiPriority w:val="99"/>
    <w:unhideWhenUsed/>
    <w:rsid w:val="00F01A5A"/>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F01A5A"/>
  </w:style>
  <w:style w:type="paragraph" w:styleId="Sidefod">
    <w:name w:val="footer"/>
    <w:basedOn w:val="Normal"/>
    <w:link w:val="SidefodTegn"/>
    <w:uiPriority w:val="99"/>
    <w:unhideWhenUsed/>
    <w:rsid w:val="00F01A5A"/>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F01A5A"/>
  </w:style>
  <w:style w:type="character" w:styleId="Kommentarhenvisning">
    <w:name w:val="annotation reference"/>
    <w:basedOn w:val="Standardskrifttypeiafsnit"/>
    <w:uiPriority w:val="99"/>
    <w:semiHidden/>
    <w:unhideWhenUsed/>
    <w:rsid w:val="004448F4"/>
    <w:rPr>
      <w:sz w:val="16"/>
      <w:szCs w:val="16"/>
    </w:rPr>
  </w:style>
  <w:style w:type="paragraph" w:styleId="Kommentartekst">
    <w:name w:val="annotation text"/>
    <w:basedOn w:val="Normal"/>
    <w:link w:val="KommentartekstTegn"/>
    <w:uiPriority w:val="99"/>
    <w:unhideWhenUsed/>
    <w:rsid w:val="004448F4"/>
    <w:pPr>
      <w:spacing w:line="240" w:lineRule="auto"/>
    </w:pPr>
    <w:rPr>
      <w:sz w:val="20"/>
      <w:szCs w:val="20"/>
    </w:rPr>
  </w:style>
  <w:style w:type="character" w:customStyle="1" w:styleId="KommentartekstTegn">
    <w:name w:val="Kommentartekst Tegn"/>
    <w:basedOn w:val="Standardskrifttypeiafsnit"/>
    <w:link w:val="Kommentartekst"/>
    <w:uiPriority w:val="99"/>
    <w:rsid w:val="004448F4"/>
    <w:rPr>
      <w:sz w:val="20"/>
      <w:szCs w:val="20"/>
    </w:rPr>
  </w:style>
  <w:style w:type="paragraph" w:styleId="Kommentaremne">
    <w:name w:val="annotation subject"/>
    <w:basedOn w:val="Kommentartekst"/>
    <w:next w:val="Kommentartekst"/>
    <w:link w:val="KommentaremneTegn"/>
    <w:uiPriority w:val="99"/>
    <w:semiHidden/>
    <w:unhideWhenUsed/>
    <w:rsid w:val="004448F4"/>
    <w:rPr>
      <w:b/>
      <w:bCs/>
    </w:rPr>
  </w:style>
  <w:style w:type="character" w:customStyle="1" w:styleId="KommentaremneTegn">
    <w:name w:val="Kommentaremne Tegn"/>
    <w:basedOn w:val="KommentartekstTegn"/>
    <w:link w:val="Kommentaremne"/>
    <w:uiPriority w:val="99"/>
    <w:semiHidden/>
    <w:rsid w:val="004448F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1043258">
      <w:bodyDiv w:val="1"/>
      <w:marLeft w:val="0"/>
      <w:marRight w:val="0"/>
      <w:marTop w:val="0"/>
      <w:marBottom w:val="0"/>
      <w:divBdr>
        <w:top w:val="none" w:sz="0" w:space="0" w:color="auto"/>
        <w:left w:val="none" w:sz="0" w:space="0" w:color="auto"/>
        <w:bottom w:val="none" w:sz="0" w:space="0" w:color="auto"/>
        <w:right w:val="none" w:sz="0" w:space="0" w:color="auto"/>
      </w:divBdr>
    </w:div>
    <w:div w:id="271398602">
      <w:bodyDiv w:val="1"/>
      <w:marLeft w:val="0"/>
      <w:marRight w:val="0"/>
      <w:marTop w:val="0"/>
      <w:marBottom w:val="0"/>
      <w:divBdr>
        <w:top w:val="none" w:sz="0" w:space="0" w:color="auto"/>
        <w:left w:val="none" w:sz="0" w:space="0" w:color="auto"/>
        <w:bottom w:val="none" w:sz="0" w:space="0" w:color="auto"/>
        <w:right w:val="none" w:sz="0" w:space="0" w:color="auto"/>
      </w:divBdr>
    </w:div>
    <w:div w:id="322205778">
      <w:bodyDiv w:val="1"/>
      <w:marLeft w:val="0"/>
      <w:marRight w:val="0"/>
      <w:marTop w:val="0"/>
      <w:marBottom w:val="0"/>
      <w:divBdr>
        <w:top w:val="none" w:sz="0" w:space="0" w:color="auto"/>
        <w:left w:val="none" w:sz="0" w:space="0" w:color="auto"/>
        <w:bottom w:val="none" w:sz="0" w:space="0" w:color="auto"/>
        <w:right w:val="none" w:sz="0" w:space="0" w:color="auto"/>
      </w:divBdr>
    </w:div>
    <w:div w:id="386299943">
      <w:bodyDiv w:val="1"/>
      <w:marLeft w:val="0"/>
      <w:marRight w:val="0"/>
      <w:marTop w:val="0"/>
      <w:marBottom w:val="0"/>
      <w:divBdr>
        <w:top w:val="none" w:sz="0" w:space="0" w:color="auto"/>
        <w:left w:val="none" w:sz="0" w:space="0" w:color="auto"/>
        <w:bottom w:val="none" w:sz="0" w:space="0" w:color="auto"/>
        <w:right w:val="none" w:sz="0" w:space="0" w:color="auto"/>
      </w:divBdr>
    </w:div>
    <w:div w:id="809204380">
      <w:bodyDiv w:val="1"/>
      <w:marLeft w:val="0"/>
      <w:marRight w:val="0"/>
      <w:marTop w:val="0"/>
      <w:marBottom w:val="0"/>
      <w:divBdr>
        <w:top w:val="none" w:sz="0" w:space="0" w:color="auto"/>
        <w:left w:val="none" w:sz="0" w:space="0" w:color="auto"/>
        <w:bottom w:val="none" w:sz="0" w:space="0" w:color="auto"/>
        <w:right w:val="none" w:sz="0" w:space="0" w:color="auto"/>
      </w:divBdr>
    </w:div>
    <w:div w:id="984548580">
      <w:bodyDiv w:val="1"/>
      <w:marLeft w:val="0"/>
      <w:marRight w:val="0"/>
      <w:marTop w:val="0"/>
      <w:marBottom w:val="0"/>
      <w:divBdr>
        <w:top w:val="none" w:sz="0" w:space="0" w:color="auto"/>
        <w:left w:val="none" w:sz="0" w:space="0" w:color="auto"/>
        <w:bottom w:val="none" w:sz="0" w:space="0" w:color="auto"/>
        <w:right w:val="none" w:sz="0" w:space="0" w:color="auto"/>
      </w:divBdr>
    </w:div>
    <w:div w:id="1025056629">
      <w:bodyDiv w:val="1"/>
      <w:marLeft w:val="0"/>
      <w:marRight w:val="0"/>
      <w:marTop w:val="0"/>
      <w:marBottom w:val="0"/>
      <w:divBdr>
        <w:top w:val="none" w:sz="0" w:space="0" w:color="auto"/>
        <w:left w:val="none" w:sz="0" w:space="0" w:color="auto"/>
        <w:bottom w:val="none" w:sz="0" w:space="0" w:color="auto"/>
        <w:right w:val="none" w:sz="0" w:space="0" w:color="auto"/>
      </w:divBdr>
    </w:div>
    <w:div w:id="1188759682">
      <w:bodyDiv w:val="1"/>
      <w:marLeft w:val="0"/>
      <w:marRight w:val="0"/>
      <w:marTop w:val="0"/>
      <w:marBottom w:val="0"/>
      <w:divBdr>
        <w:top w:val="none" w:sz="0" w:space="0" w:color="auto"/>
        <w:left w:val="none" w:sz="0" w:space="0" w:color="auto"/>
        <w:bottom w:val="none" w:sz="0" w:space="0" w:color="auto"/>
        <w:right w:val="none" w:sz="0" w:space="0" w:color="auto"/>
      </w:divBdr>
    </w:div>
    <w:div w:id="1364556969">
      <w:bodyDiv w:val="1"/>
      <w:marLeft w:val="0"/>
      <w:marRight w:val="0"/>
      <w:marTop w:val="0"/>
      <w:marBottom w:val="0"/>
      <w:divBdr>
        <w:top w:val="none" w:sz="0" w:space="0" w:color="auto"/>
        <w:left w:val="none" w:sz="0" w:space="0" w:color="auto"/>
        <w:bottom w:val="none" w:sz="0" w:space="0" w:color="auto"/>
        <w:right w:val="none" w:sz="0" w:space="0" w:color="auto"/>
      </w:divBdr>
    </w:div>
    <w:div w:id="1446732204">
      <w:bodyDiv w:val="1"/>
      <w:marLeft w:val="0"/>
      <w:marRight w:val="0"/>
      <w:marTop w:val="0"/>
      <w:marBottom w:val="0"/>
      <w:divBdr>
        <w:top w:val="none" w:sz="0" w:space="0" w:color="auto"/>
        <w:left w:val="none" w:sz="0" w:space="0" w:color="auto"/>
        <w:bottom w:val="none" w:sz="0" w:space="0" w:color="auto"/>
        <w:right w:val="none" w:sz="0" w:space="0" w:color="auto"/>
      </w:divBdr>
    </w:div>
    <w:div w:id="1467703260">
      <w:bodyDiv w:val="1"/>
      <w:marLeft w:val="0"/>
      <w:marRight w:val="0"/>
      <w:marTop w:val="0"/>
      <w:marBottom w:val="0"/>
      <w:divBdr>
        <w:top w:val="none" w:sz="0" w:space="0" w:color="auto"/>
        <w:left w:val="none" w:sz="0" w:space="0" w:color="auto"/>
        <w:bottom w:val="none" w:sz="0" w:space="0" w:color="auto"/>
        <w:right w:val="none" w:sz="0" w:space="0" w:color="auto"/>
      </w:divBdr>
    </w:div>
    <w:div w:id="1571191595">
      <w:bodyDiv w:val="1"/>
      <w:marLeft w:val="0"/>
      <w:marRight w:val="0"/>
      <w:marTop w:val="0"/>
      <w:marBottom w:val="0"/>
      <w:divBdr>
        <w:top w:val="none" w:sz="0" w:space="0" w:color="auto"/>
        <w:left w:val="none" w:sz="0" w:space="0" w:color="auto"/>
        <w:bottom w:val="none" w:sz="0" w:space="0" w:color="auto"/>
        <w:right w:val="none" w:sz="0" w:space="0" w:color="auto"/>
      </w:divBdr>
    </w:div>
    <w:div w:id="1877235248">
      <w:bodyDiv w:val="1"/>
      <w:marLeft w:val="0"/>
      <w:marRight w:val="0"/>
      <w:marTop w:val="0"/>
      <w:marBottom w:val="0"/>
      <w:divBdr>
        <w:top w:val="none" w:sz="0" w:space="0" w:color="auto"/>
        <w:left w:val="none" w:sz="0" w:space="0" w:color="auto"/>
        <w:bottom w:val="none" w:sz="0" w:space="0" w:color="auto"/>
        <w:right w:val="none" w:sz="0" w:space="0" w:color="auto"/>
      </w:divBdr>
    </w:div>
    <w:div w:id="2004353325">
      <w:bodyDiv w:val="1"/>
      <w:marLeft w:val="0"/>
      <w:marRight w:val="0"/>
      <w:marTop w:val="0"/>
      <w:marBottom w:val="0"/>
      <w:divBdr>
        <w:top w:val="none" w:sz="0" w:space="0" w:color="auto"/>
        <w:left w:val="none" w:sz="0" w:space="0" w:color="auto"/>
        <w:bottom w:val="none" w:sz="0" w:space="0" w:color="auto"/>
        <w:right w:val="none" w:sz="0" w:space="0" w:color="auto"/>
      </w:divBdr>
    </w:div>
    <w:div w:id="2039161489">
      <w:bodyDiv w:val="1"/>
      <w:marLeft w:val="0"/>
      <w:marRight w:val="0"/>
      <w:marTop w:val="0"/>
      <w:marBottom w:val="0"/>
      <w:divBdr>
        <w:top w:val="none" w:sz="0" w:space="0" w:color="auto"/>
        <w:left w:val="none" w:sz="0" w:space="0" w:color="auto"/>
        <w:bottom w:val="none" w:sz="0" w:space="0" w:color="auto"/>
        <w:right w:val="none" w:sz="0" w:space="0" w:color="auto"/>
      </w:divBdr>
    </w:div>
    <w:div w:id="2055228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o.medicin.dk/Medicin/Indholdsstoffer/2278" TargetMode="External"/><Relationship Id="rId3" Type="http://schemas.openxmlformats.org/officeDocument/2006/relationships/settings" Target="settings.xml"/><Relationship Id="rId7" Type="http://schemas.openxmlformats.org/officeDocument/2006/relationships/hyperlink" Target="http://www.diagnosekoder.d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pro.medicin.dk/Medicin/Indholdsstoffer/602" TargetMode="Externa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535</Words>
  <Characters>3264</Characters>
  <Application>Microsoft Office Word</Application>
  <DocSecurity>0</DocSecurity>
  <Lines>27</Lines>
  <Paragraphs>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Mette Skov Sørensen</dc:creator>
  <cp:keywords/>
  <dc:description/>
  <cp:lastModifiedBy>Anne Mette Skov Sørensen</cp:lastModifiedBy>
  <cp:revision>3</cp:revision>
  <dcterms:created xsi:type="dcterms:W3CDTF">2020-09-07T12:52:00Z</dcterms:created>
  <dcterms:modified xsi:type="dcterms:W3CDTF">2020-09-07T12:55:00Z</dcterms:modified>
</cp:coreProperties>
</file>