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63DCC" w14:textId="2BABA6A4" w:rsidR="00AE22B2" w:rsidRPr="001177A6" w:rsidRDefault="00695C90" w:rsidP="001177A6">
      <w:pPr>
        <w:jc w:val="both"/>
      </w:pPr>
      <w:bookmarkStart w:id="0" w:name="_GoBack"/>
      <w:bookmarkEnd w:id="0"/>
      <w:r w:rsidRPr="001177A6">
        <w:t xml:space="preserve">EMBASE AND MEDLINE AND INTERNATIONAL PHARMACEUTICAL ABSTRACT (IPA) </w:t>
      </w:r>
    </w:p>
    <w:p w14:paraId="5CDE4E61" w14:textId="77777777" w:rsidR="002403AB" w:rsidRPr="001177A6" w:rsidRDefault="002403AB" w:rsidP="001177A6">
      <w:pPr>
        <w:jc w:val="both"/>
      </w:pPr>
    </w:p>
    <w:p w14:paraId="5FD395BD" w14:textId="277E654F" w:rsidR="00E35EAD" w:rsidRPr="001177A6" w:rsidRDefault="00E35EAD" w:rsidP="001177A6">
      <w:pPr>
        <w:jc w:val="both"/>
      </w:pPr>
      <w:r w:rsidRPr="001177A6">
        <w:t xml:space="preserve">(proton-pump inhibitor or proton pump inhibitor or proton-pump inhibitors or proton pump inhibitors or omeprazole or pantoprazole or lansoprazole or esomeprazole or PPI or PPIs </w:t>
      </w:r>
      <w:r w:rsidR="00EB3823" w:rsidRPr="001177A6">
        <w:t>or acid-suppressant</w:t>
      </w:r>
      <w:r w:rsidR="00625485" w:rsidRPr="001177A6">
        <w:t xml:space="preserve"> or acid-suppressing or acid suppressant or acid suppressing</w:t>
      </w:r>
      <w:r w:rsidR="00815271" w:rsidRPr="001177A6">
        <w:t>)</w:t>
      </w:r>
      <w:r w:rsidR="008A3E7B" w:rsidRPr="001177A6">
        <w:t xml:space="preserve"> </w:t>
      </w:r>
    </w:p>
    <w:p w14:paraId="675CD8F3" w14:textId="77777777" w:rsidR="00EB3823" w:rsidRPr="001177A6" w:rsidRDefault="00EB3823" w:rsidP="001177A6">
      <w:pPr>
        <w:jc w:val="both"/>
      </w:pPr>
    </w:p>
    <w:p w14:paraId="4A65273C" w14:textId="6CFF5E8C" w:rsidR="009F4D23" w:rsidRPr="001177A6" w:rsidRDefault="009F4D23" w:rsidP="001177A6">
      <w:pPr>
        <w:jc w:val="both"/>
      </w:pPr>
      <w:r w:rsidRPr="001177A6">
        <w:t>and</w:t>
      </w:r>
    </w:p>
    <w:p w14:paraId="5F7D37C7" w14:textId="77777777" w:rsidR="00AE22B2" w:rsidRPr="001177A6" w:rsidRDefault="00AE22B2" w:rsidP="001177A6">
      <w:pPr>
        <w:jc w:val="both"/>
      </w:pPr>
    </w:p>
    <w:p w14:paraId="6C322310" w14:textId="48A3785A" w:rsidR="001F4FB0" w:rsidRPr="001177A6" w:rsidRDefault="00815271" w:rsidP="001177A6">
      <w:pPr>
        <w:jc w:val="both"/>
      </w:pPr>
      <w:r w:rsidRPr="001177A6">
        <w:t>(</w:t>
      </w:r>
      <w:r w:rsidR="009F4D23" w:rsidRPr="001177A6">
        <w:t>d</w:t>
      </w:r>
      <w:r w:rsidR="00AE22B2" w:rsidRPr="001177A6">
        <w:t xml:space="preserve">ose or </w:t>
      </w:r>
      <w:r w:rsidR="009F4D23" w:rsidRPr="001177A6">
        <w:t>d</w:t>
      </w:r>
      <w:r w:rsidR="00AE22B2" w:rsidRPr="001177A6">
        <w:t xml:space="preserve">uration or </w:t>
      </w:r>
      <w:r w:rsidR="009F4D23" w:rsidRPr="001177A6">
        <w:t>f</w:t>
      </w:r>
      <w:r w:rsidR="00AE22B2" w:rsidRPr="001177A6">
        <w:t xml:space="preserve">requency or </w:t>
      </w:r>
      <w:r w:rsidR="009F4D23" w:rsidRPr="001177A6">
        <w:t>i</w:t>
      </w:r>
      <w:r w:rsidR="00AE22B2" w:rsidRPr="001177A6">
        <w:t>ndication</w:t>
      </w:r>
      <w:r w:rsidR="005324BE" w:rsidRPr="001177A6">
        <w:t xml:space="preserve"> or utili</w:t>
      </w:r>
      <w:r w:rsidR="00E35EAD" w:rsidRPr="001177A6">
        <w:t>s</w:t>
      </w:r>
      <w:r w:rsidR="005324BE" w:rsidRPr="001177A6">
        <w:t>ation</w:t>
      </w:r>
      <w:r w:rsidR="00E35EAD" w:rsidRPr="001177A6">
        <w:t xml:space="preserve"> or utilization</w:t>
      </w:r>
      <w:r w:rsidR="001F4FB0" w:rsidRPr="001177A6">
        <w:t xml:space="preserve"> or adherence or compliance</w:t>
      </w:r>
      <w:r w:rsidRPr="001177A6">
        <w:t>)</w:t>
      </w:r>
      <w:r w:rsidR="008A3E7B" w:rsidRPr="001177A6">
        <w:t xml:space="preserve"> </w:t>
      </w:r>
    </w:p>
    <w:p w14:paraId="13D918A8" w14:textId="77777777" w:rsidR="008A3E7B" w:rsidRPr="001177A6" w:rsidRDefault="008A3E7B" w:rsidP="001177A6">
      <w:pPr>
        <w:jc w:val="both"/>
      </w:pPr>
    </w:p>
    <w:p w14:paraId="6BE5E178" w14:textId="6D07AE14" w:rsidR="00F27037" w:rsidRPr="001177A6" w:rsidRDefault="00F27037" w:rsidP="001177A6">
      <w:pPr>
        <w:jc w:val="both"/>
      </w:pPr>
      <w:r w:rsidRPr="001177A6">
        <w:t>and</w:t>
      </w:r>
    </w:p>
    <w:p w14:paraId="5BEEFD88" w14:textId="77777777" w:rsidR="00AE22B2" w:rsidRPr="001177A6" w:rsidRDefault="00AE22B2" w:rsidP="001177A6">
      <w:pPr>
        <w:jc w:val="both"/>
      </w:pPr>
    </w:p>
    <w:p w14:paraId="12BAD860" w14:textId="0A667B91" w:rsidR="00961799" w:rsidRPr="001177A6" w:rsidRDefault="008C77C7" w:rsidP="001177A6">
      <w:pPr>
        <w:jc w:val="both"/>
      </w:pPr>
      <w:r w:rsidRPr="001177A6">
        <w:t>(</w:t>
      </w:r>
      <w:r w:rsidR="00AE22B2" w:rsidRPr="001177A6">
        <w:t>ecological or audit or survey or observational or cross</w:t>
      </w:r>
      <w:r w:rsidR="00E35EAD" w:rsidRPr="001177A6">
        <w:t xml:space="preserve"> </w:t>
      </w:r>
      <w:r w:rsidR="00AE22B2" w:rsidRPr="001177A6">
        <w:t>sectional</w:t>
      </w:r>
      <w:r w:rsidR="00E35EAD" w:rsidRPr="001177A6">
        <w:t xml:space="preserve"> or cross-sectional</w:t>
      </w:r>
      <w:r w:rsidR="00AE22B2" w:rsidRPr="001177A6">
        <w:t xml:space="preserve"> or cross</w:t>
      </w:r>
      <w:r w:rsidR="00E35EAD" w:rsidRPr="001177A6">
        <w:t>-</w:t>
      </w:r>
      <w:r w:rsidR="00AE22B2" w:rsidRPr="001177A6">
        <w:t xml:space="preserve">sequential </w:t>
      </w:r>
      <w:r w:rsidR="00E35EAD" w:rsidRPr="001177A6">
        <w:t xml:space="preserve">or cross sequential </w:t>
      </w:r>
      <w:r w:rsidR="00AE22B2" w:rsidRPr="001177A6">
        <w:t>or case</w:t>
      </w:r>
      <w:r w:rsidR="00E35EAD" w:rsidRPr="001177A6">
        <w:t>-</w:t>
      </w:r>
      <w:r w:rsidR="00AE22B2" w:rsidRPr="001177A6">
        <w:t xml:space="preserve">control </w:t>
      </w:r>
      <w:r w:rsidR="00E35EAD" w:rsidRPr="001177A6">
        <w:t xml:space="preserve">or case control </w:t>
      </w:r>
      <w:r w:rsidR="00AE22B2" w:rsidRPr="001177A6">
        <w:t>or cohort or longitudinal</w:t>
      </w:r>
      <w:r w:rsidR="00E35EAD" w:rsidRPr="001177A6">
        <w:t xml:space="preserve"> </w:t>
      </w:r>
      <w:r w:rsidR="00AE22B2" w:rsidRPr="001177A6">
        <w:t>study</w:t>
      </w:r>
      <w:r w:rsidR="00E35EAD" w:rsidRPr="001177A6">
        <w:t xml:space="preserve"> or longitudinal-study</w:t>
      </w:r>
      <w:r w:rsidR="00AE22B2" w:rsidRPr="001177A6">
        <w:t xml:space="preserve"> or systematic</w:t>
      </w:r>
      <w:r w:rsidR="00E35EAD" w:rsidRPr="001177A6">
        <w:t xml:space="preserve"> </w:t>
      </w:r>
      <w:r w:rsidR="00AE22B2" w:rsidRPr="001177A6">
        <w:t xml:space="preserve">review </w:t>
      </w:r>
      <w:r w:rsidR="00961799" w:rsidRPr="001177A6">
        <w:t>or health data</w:t>
      </w:r>
      <w:r w:rsidRPr="001177A6">
        <w:t xml:space="preserve"> </w:t>
      </w:r>
      <w:r w:rsidR="00090B49" w:rsidRPr="001177A6">
        <w:t>or dispensing data or prescription data or claims data</w:t>
      </w:r>
      <w:r w:rsidRPr="001177A6">
        <w:t>)</w:t>
      </w:r>
    </w:p>
    <w:p w14:paraId="487D895E" w14:textId="20E0CC63" w:rsidR="00AE22B2" w:rsidRPr="001177A6" w:rsidRDefault="00AE22B2" w:rsidP="001177A6">
      <w:pPr>
        <w:jc w:val="both"/>
      </w:pPr>
    </w:p>
    <w:p w14:paraId="36225D37" w14:textId="2853703D" w:rsidR="005324BE" w:rsidRPr="001177A6" w:rsidRDefault="001A09E0" w:rsidP="001177A6">
      <w:pPr>
        <w:jc w:val="both"/>
      </w:pPr>
      <w:r w:rsidRPr="001177A6">
        <w:t>and</w:t>
      </w:r>
    </w:p>
    <w:p w14:paraId="240599B2" w14:textId="05E60AB9" w:rsidR="001A09E0" w:rsidRPr="001177A6" w:rsidRDefault="001A09E0" w:rsidP="001177A6">
      <w:pPr>
        <w:jc w:val="both"/>
      </w:pPr>
    </w:p>
    <w:p w14:paraId="66E4CEF9" w14:textId="26A0F915" w:rsidR="00AD3599" w:rsidRPr="001177A6" w:rsidRDefault="001A09E0" w:rsidP="001177A6">
      <w:pPr>
        <w:jc w:val="both"/>
        <w:rPr>
          <w:rFonts w:eastAsiaTheme="minorHAnsi"/>
          <w:lang w:val="en-US"/>
        </w:rPr>
      </w:pPr>
      <w:r w:rsidRPr="001177A6">
        <w:t xml:space="preserve">(long term or long-term or community or </w:t>
      </w:r>
      <w:r w:rsidR="00625485" w:rsidRPr="001177A6">
        <w:t xml:space="preserve">general </w:t>
      </w:r>
      <w:r w:rsidRPr="001177A6">
        <w:t xml:space="preserve">practice or general </w:t>
      </w:r>
      <w:r w:rsidR="006C4247" w:rsidRPr="001177A6">
        <w:rPr>
          <w:shd w:val="clear" w:color="auto" w:fill="FFFFFF"/>
        </w:rPr>
        <w:t>practitioner</w:t>
      </w:r>
      <w:r w:rsidRPr="001177A6">
        <w:t xml:space="preserve"> or GP or </w:t>
      </w:r>
      <w:r w:rsidR="002403AB" w:rsidRPr="001177A6">
        <w:rPr>
          <w:rFonts w:eastAsiaTheme="minorHAnsi"/>
          <w:lang w:val="en-US"/>
        </w:rPr>
        <w:t>admission</w:t>
      </w:r>
      <w:r w:rsidR="002403AB" w:rsidRPr="001177A6">
        <w:t xml:space="preserve"> or </w:t>
      </w:r>
      <w:r w:rsidRPr="001177A6">
        <w:t>primary care</w:t>
      </w:r>
      <w:r w:rsidR="00BE1AE6" w:rsidRPr="001177A6">
        <w:t xml:space="preserve"> or population-based or population based</w:t>
      </w:r>
      <w:r w:rsidR="00107C65" w:rsidRPr="001177A6">
        <w:t xml:space="preserve"> or nationwide</w:t>
      </w:r>
      <w:r w:rsidR="00625485" w:rsidRPr="001177A6">
        <w:t xml:space="preserve"> or primary health</w:t>
      </w:r>
      <w:r w:rsidR="00AD3599" w:rsidRPr="001177A6">
        <w:t xml:space="preserve"> or </w:t>
      </w:r>
      <w:r w:rsidR="00AD3599" w:rsidRPr="001177A6">
        <w:rPr>
          <w:rFonts w:eastAsiaTheme="minorHAnsi"/>
          <w:lang w:val="en-US"/>
        </w:rPr>
        <w:t>population-level</w:t>
      </w:r>
      <w:r w:rsidR="00090B49" w:rsidRPr="001177A6">
        <w:rPr>
          <w:rFonts w:eastAsiaTheme="minorHAnsi"/>
          <w:lang w:val="en-US"/>
        </w:rPr>
        <w:t xml:space="preserve"> or region</w:t>
      </w:r>
      <w:r w:rsidR="00815271" w:rsidRPr="001177A6">
        <w:rPr>
          <w:rFonts w:eastAsiaTheme="minorHAnsi"/>
          <w:lang w:val="en-US"/>
        </w:rPr>
        <w:t>)</w:t>
      </w:r>
    </w:p>
    <w:p w14:paraId="2D4A9A87" w14:textId="77777777" w:rsidR="00090B49" w:rsidRPr="001177A6" w:rsidRDefault="00090B49" w:rsidP="001177A6">
      <w:pPr>
        <w:jc w:val="both"/>
        <w:rPr>
          <w:rFonts w:eastAsiaTheme="minorHAnsi"/>
          <w:lang w:val="en-US"/>
        </w:rPr>
      </w:pPr>
    </w:p>
    <w:p w14:paraId="673F2B7B" w14:textId="778CAE3D" w:rsidR="00090B49" w:rsidRPr="001177A6" w:rsidRDefault="00090B49" w:rsidP="001177A6">
      <w:pPr>
        <w:jc w:val="both"/>
        <w:rPr>
          <w:rFonts w:eastAsiaTheme="minorHAnsi"/>
          <w:lang w:val="en-US"/>
        </w:rPr>
      </w:pPr>
      <w:r w:rsidRPr="001177A6">
        <w:rPr>
          <w:rFonts w:eastAsiaTheme="minorHAnsi"/>
          <w:lang w:val="en-US"/>
        </w:rPr>
        <w:t>and</w:t>
      </w:r>
    </w:p>
    <w:p w14:paraId="470997E0" w14:textId="77777777" w:rsidR="00090B49" w:rsidRPr="001177A6" w:rsidRDefault="00090B49" w:rsidP="001177A6">
      <w:pPr>
        <w:jc w:val="both"/>
      </w:pPr>
    </w:p>
    <w:p w14:paraId="47A04242" w14:textId="0B50FC5B" w:rsidR="001177A6" w:rsidRPr="001177A6" w:rsidRDefault="001F3A1D" w:rsidP="001177A6">
      <w:pPr>
        <w:shd w:val="clear" w:color="auto" w:fill="FFFFFF"/>
        <w:spacing w:after="90"/>
        <w:jc w:val="both"/>
      </w:pPr>
      <w:r w:rsidRPr="001177A6">
        <w:rPr>
          <w:rStyle w:val="Strong"/>
          <w:b w:val="0"/>
          <w:bCs w:val="0"/>
        </w:rPr>
        <w:t>Afghanistan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Albania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Algeria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Andorra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Angola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Antigua or Barbuda</w:t>
      </w:r>
      <w:r w:rsidRPr="001177A6">
        <w:t xml:space="preserve"> or </w:t>
      </w:r>
      <w:hyperlink r:id="rId5" w:history="1">
        <w:r w:rsidRPr="001177A6">
          <w:rPr>
            <w:rStyle w:val="Strong"/>
            <w:b w:val="0"/>
            <w:bCs w:val="0"/>
          </w:rPr>
          <w:t>Argentina</w:t>
        </w:r>
      </w:hyperlink>
      <w:r w:rsidRPr="001177A6">
        <w:t xml:space="preserve"> or </w:t>
      </w:r>
      <w:r w:rsidRPr="001177A6">
        <w:rPr>
          <w:rStyle w:val="Strong"/>
          <w:b w:val="0"/>
          <w:bCs w:val="0"/>
        </w:rPr>
        <w:t>Armenia</w:t>
      </w:r>
      <w:r w:rsidRPr="001177A6">
        <w:t xml:space="preserve"> or </w:t>
      </w:r>
      <w:hyperlink r:id="rId6" w:history="1">
        <w:r w:rsidRPr="001177A6">
          <w:rPr>
            <w:rStyle w:val="Strong"/>
            <w:b w:val="0"/>
            <w:bCs w:val="0"/>
          </w:rPr>
          <w:t>Australia</w:t>
        </w:r>
      </w:hyperlink>
      <w:r w:rsidRPr="001177A6">
        <w:t xml:space="preserve"> or </w:t>
      </w:r>
      <w:r w:rsidRPr="001177A6">
        <w:rPr>
          <w:rStyle w:val="Strong"/>
          <w:b w:val="0"/>
          <w:bCs w:val="0"/>
        </w:rPr>
        <w:t>Austria or Azerbaijan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Bahamas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Bahrain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Bangladesh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Barbados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Belarus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Belgium</w:t>
      </w:r>
      <w:r w:rsidRPr="001177A6">
        <w:t xml:space="preserve"> or </w:t>
      </w:r>
      <w:hyperlink r:id="rId7" w:history="1">
        <w:r w:rsidRPr="001177A6">
          <w:rPr>
            <w:rStyle w:val="Strong"/>
            <w:b w:val="0"/>
            <w:bCs w:val="0"/>
          </w:rPr>
          <w:t>Belize</w:t>
        </w:r>
      </w:hyperlink>
      <w:r w:rsidRPr="001177A6">
        <w:t xml:space="preserve"> or </w:t>
      </w:r>
      <w:r w:rsidRPr="001177A6">
        <w:rPr>
          <w:rStyle w:val="Strong"/>
          <w:b w:val="0"/>
          <w:bCs w:val="0"/>
        </w:rPr>
        <w:t xml:space="preserve">Benin or </w:t>
      </w:r>
      <w:r w:rsidRPr="001177A6">
        <w:rPr>
          <w:rStyle w:val="Strong"/>
          <w:b w:val="0"/>
          <w:bCs w:val="0"/>
          <w:shd w:val="clear" w:color="auto" w:fill="FFFFFF"/>
        </w:rPr>
        <w:t xml:space="preserve">Bhutan or </w:t>
      </w:r>
      <w:r w:rsidRPr="001177A6">
        <w:rPr>
          <w:rStyle w:val="Strong"/>
          <w:b w:val="0"/>
          <w:bCs w:val="0"/>
        </w:rPr>
        <w:t>Bolivia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Bosnia or Herzegovina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Botswana</w:t>
      </w:r>
      <w:r w:rsidRPr="001177A6">
        <w:t xml:space="preserve"> or </w:t>
      </w:r>
      <w:hyperlink r:id="rId8" w:history="1">
        <w:r w:rsidRPr="001177A6">
          <w:rPr>
            <w:rStyle w:val="Strong"/>
            <w:b w:val="0"/>
            <w:bCs w:val="0"/>
          </w:rPr>
          <w:t>Brazil</w:t>
        </w:r>
      </w:hyperlink>
      <w:r w:rsidRPr="001177A6">
        <w:t xml:space="preserve"> or </w:t>
      </w:r>
      <w:hyperlink r:id="rId9" w:history="1">
        <w:r w:rsidRPr="001177A6">
          <w:rPr>
            <w:rStyle w:val="Strong"/>
            <w:b w:val="0"/>
            <w:bCs w:val="0"/>
          </w:rPr>
          <w:t>Brunei</w:t>
        </w:r>
      </w:hyperlink>
      <w:r w:rsidRPr="001177A6">
        <w:t xml:space="preserve"> or </w:t>
      </w:r>
      <w:r w:rsidRPr="001177A6">
        <w:rPr>
          <w:rStyle w:val="Strong"/>
          <w:b w:val="0"/>
          <w:bCs w:val="0"/>
        </w:rPr>
        <w:t>Bulgaria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Burkina Faso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Burundi or Cabo Verde</w:t>
      </w:r>
      <w:r w:rsidRPr="001177A6">
        <w:t xml:space="preserve"> or </w:t>
      </w:r>
      <w:hyperlink r:id="rId10" w:history="1">
        <w:r w:rsidRPr="001177A6">
          <w:rPr>
            <w:rStyle w:val="Strong"/>
            <w:b w:val="0"/>
            <w:bCs w:val="0"/>
          </w:rPr>
          <w:t>Cambodia</w:t>
        </w:r>
      </w:hyperlink>
      <w:r w:rsidRPr="001177A6">
        <w:t xml:space="preserve"> or </w:t>
      </w:r>
      <w:r w:rsidRPr="001177A6">
        <w:rPr>
          <w:rStyle w:val="Strong"/>
          <w:b w:val="0"/>
          <w:bCs w:val="0"/>
        </w:rPr>
        <w:t>Cameroon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Canada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Central African Republic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Chad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Chile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China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Colombia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Comoros or Congo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 xml:space="preserve">Costa Rica or </w:t>
      </w:r>
      <w:r w:rsidR="00150CB4" w:rsidRPr="001177A6">
        <w:rPr>
          <w:rStyle w:val="Strong"/>
          <w:b w:val="0"/>
          <w:bCs w:val="0"/>
        </w:rPr>
        <w:t xml:space="preserve">Cote </w:t>
      </w:r>
      <w:proofErr w:type="spellStart"/>
      <w:r w:rsidR="00150CB4" w:rsidRPr="001177A6">
        <w:rPr>
          <w:rStyle w:val="Strong"/>
          <w:b w:val="0"/>
          <w:bCs w:val="0"/>
        </w:rPr>
        <w:t>Ivoire</w:t>
      </w:r>
      <w:proofErr w:type="spellEnd"/>
      <w:r w:rsidR="00150CB4" w:rsidRPr="001177A6">
        <w:rPr>
          <w:rStyle w:val="Strong"/>
          <w:b w:val="0"/>
          <w:bCs w:val="0"/>
        </w:rPr>
        <w:t xml:space="preserve"> or </w:t>
      </w:r>
      <w:r w:rsidRPr="001177A6">
        <w:rPr>
          <w:rStyle w:val="Strong"/>
          <w:b w:val="0"/>
          <w:bCs w:val="0"/>
        </w:rPr>
        <w:t>Croatia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Cuba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Cyprus</w:t>
      </w:r>
      <w:r w:rsidRPr="001177A6">
        <w:t xml:space="preserve"> or </w:t>
      </w:r>
      <w:r w:rsidRPr="001177A6">
        <w:rPr>
          <w:rStyle w:val="Strong"/>
          <w:b w:val="0"/>
          <w:bCs w:val="0"/>
        </w:rPr>
        <w:t>Czech Republic</w:t>
      </w:r>
      <w:r w:rsidR="00150CB4" w:rsidRPr="001177A6">
        <w:t xml:space="preserve"> or </w:t>
      </w:r>
      <w:r w:rsidRPr="001177A6">
        <w:rPr>
          <w:rStyle w:val="Strong"/>
          <w:b w:val="0"/>
          <w:bCs w:val="0"/>
        </w:rPr>
        <w:t>Denmark</w:t>
      </w:r>
      <w:r w:rsidR="00150CB4" w:rsidRPr="001177A6">
        <w:t xml:space="preserve"> or </w:t>
      </w:r>
      <w:r w:rsidRPr="001177A6">
        <w:rPr>
          <w:rStyle w:val="Strong"/>
          <w:b w:val="0"/>
          <w:bCs w:val="0"/>
        </w:rPr>
        <w:t>Djibouti</w:t>
      </w:r>
      <w:r w:rsidR="00150CB4" w:rsidRPr="001177A6">
        <w:t xml:space="preserve"> or </w:t>
      </w:r>
      <w:r w:rsidRPr="001177A6">
        <w:rPr>
          <w:rStyle w:val="Strong"/>
          <w:b w:val="0"/>
          <w:bCs w:val="0"/>
        </w:rPr>
        <w:t>Dominica</w:t>
      </w:r>
      <w:r w:rsidR="00150CB4" w:rsidRPr="001177A6">
        <w:t xml:space="preserve"> or </w:t>
      </w:r>
      <w:r w:rsidRPr="001177A6">
        <w:rPr>
          <w:rStyle w:val="Strong"/>
          <w:b w:val="0"/>
          <w:bCs w:val="0"/>
        </w:rPr>
        <w:t>Dominican Republic</w:t>
      </w:r>
      <w:r w:rsidR="00150CB4" w:rsidRPr="001177A6">
        <w:rPr>
          <w:rStyle w:val="Strong"/>
          <w:b w:val="0"/>
          <w:bCs w:val="0"/>
        </w:rPr>
        <w:t xml:space="preserve"> or East Timor or </w:t>
      </w:r>
      <w:r w:rsidR="00150CB4" w:rsidRPr="001177A6">
        <w:rPr>
          <w:rStyle w:val="Strong"/>
          <w:b w:val="0"/>
          <w:bCs w:val="0"/>
          <w:shd w:val="clear" w:color="auto" w:fill="FFFFFF"/>
        </w:rPr>
        <w:t xml:space="preserve">Ecuador or </w:t>
      </w:r>
      <w:hyperlink r:id="rId11" w:history="1">
        <w:r w:rsidR="00150CB4" w:rsidRPr="001177A6">
          <w:rPr>
            <w:rStyle w:val="Strong"/>
            <w:b w:val="0"/>
            <w:bCs w:val="0"/>
          </w:rPr>
          <w:t>Egypt</w:t>
        </w:r>
      </w:hyperlink>
      <w:r w:rsidR="00150CB4" w:rsidRPr="001177A6">
        <w:t xml:space="preserve"> or </w:t>
      </w:r>
      <w:r w:rsidR="00150CB4" w:rsidRPr="001177A6">
        <w:rPr>
          <w:rStyle w:val="Strong"/>
          <w:b w:val="0"/>
          <w:bCs w:val="0"/>
        </w:rPr>
        <w:t>El Salvador</w:t>
      </w:r>
      <w:r w:rsidR="00150CB4" w:rsidRPr="001177A6">
        <w:t xml:space="preserve"> or </w:t>
      </w:r>
      <w:r w:rsidR="00150CB4" w:rsidRPr="001177A6">
        <w:rPr>
          <w:rStyle w:val="Strong"/>
          <w:b w:val="0"/>
          <w:bCs w:val="0"/>
        </w:rPr>
        <w:t>Equatorial Guinea</w:t>
      </w:r>
      <w:r w:rsidR="00150CB4" w:rsidRPr="001177A6">
        <w:t xml:space="preserve"> or </w:t>
      </w:r>
      <w:r w:rsidR="00150CB4" w:rsidRPr="001177A6">
        <w:rPr>
          <w:rStyle w:val="Strong"/>
          <w:b w:val="0"/>
          <w:bCs w:val="0"/>
        </w:rPr>
        <w:t xml:space="preserve">Eritrea or </w:t>
      </w:r>
      <w:r w:rsidR="00E77862" w:rsidRPr="001177A6">
        <w:rPr>
          <w:rStyle w:val="Strong"/>
          <w:b w:val="0"/>
          <w:bCs w:val="0"/>
        </w:rPr>
        <w:t>Estonia</w:t>
      </w:r>
      <w:r w:rsidR="00E77862" w:rsidRPr="001177A6">
        <w:t xml:space="preserve"> or </w:t>
      </w:r>
      <w:proofErr w:type="spellStart"/>
      <w:r w:rsidR="00E77862" w:rsidRPr="001177A6">
        <w:rPr>
          <w:rStyle w:val="Strong"/>
          <w:b w:val="0"/>
          <w:bCs w:val="0"/>
        </w:rPr>
        <w:t>Eswatini</w:t>
      </w:r>
      <w:proofErr w:type="spellEnd"/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Ethiopia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Fiji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Finland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France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Gabon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Gambia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Georgia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 xml:space="preserve">Germany or Ghana or </w:t>
      </w:r>
      <w:hyperlink r:id="rId12" w:history="1">
        <w:r w:rsidR="00E77862" w:rsidRPr="001177A6">
          <w:rPr>
            <w:rStyle w:val="Strong"/>
            <w:b w:val="0"/>
            <w:bCs w:val="0"/>
          </w:rPr>
          <w:t>Greece</w:t>
        </w:r>
      </w:hyperlink>
      <w:r w:rsidR="00E77862" w:rsidRPr="001177A6">
        <w:rPr>
          <w:rStyle w:val="Strong"/>
          <w:b w:val="0"/>
          <w:bCs w:val="0"/>
        </w:rPr>
        <w:t xml:space="preserve"> or Grenada</w:t>
      </w:r>
      <w:r w:rsidR="00E77862" w:rsidRPr="001177A6">
        <w:t xml:space="preserve"> or </w:t>
      </w:r>
      <w:hyperlink r:id="rId13" w:history="1">
        <w:r w:rsidR="00E77862" w:rsidRPr="001177A6">
          <w:rPr>
            <w:rStyle w:val="Strong"/>
            <w:b w:val="0"/>
            <w:bCs w:val="0"/>
          </w:rPr>
          <w:t>Guatemala</w:t>
        </w:r>
      </w:hyperlink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Guinea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Guinea-Bissau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Guyana or Haiti or Honduras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Hungary</w:t>
      </w:r>
      <w:r w:rsidR="00E77862" w:rsidRPr="001177A6">
        <w:t xml:space="preserve"> or </w:t>
      </w:r>
      <w:hyperlink r:id="rId14" w:history="1">
        <w:r w:rsidR="00E77862" w:rsidRPr="001177A6">
          <w:rPr>
            <w:rStyle w:val="Strong"/>
            <w:b w:val="0"/>
            <w:bCs w:val="0"/>
          </w:rPr>
          <w:t>Iceland</w:t>
        </w:r>
      </w:hyperlink>
      <w:r w:rsidR="00E77862" w:rsidRPr="001177A6">
        <w:t xml:space="preserve"> or </w:t>
      </w:r>
      <w:hyperlink r:id="rId15" w:history="1">
        <w:r w:rsidR="00E77862" w:rsidRPr="001177A6">
          <w:rPr>
            <w:rStyle w:val="Strong"/>
            <w:b w:val="0"/>
            <w:bCs w:val="0"/>
          </w:rPr>
          <w:t>India</w:t>
        </w:r>
      </w:hyperlink>
      <w:r w:rsidR="00E77862" w:rsidRPr="001177A6">
        <w:t xml:space="preserve"> or </w:t>
      </w:r>
      <w:hyperlink r:id="rId16" w:history="1">
        <w:r w:rsidR="00E77862" w:rsidRPr="001177A6">
          <w:rPr>
            <w:rStyle w:val="Strong"/>
            <w:b w:val="0"/>
            <w:bCs w:val="0"/>
          </w:rPr>
          <w:t>Indonesia</w:t>
        </w:r>
      </w:hyperlink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Iran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Iraq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Ireland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Israel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Italy or Jamaica</w:t>
      </w:r>
      <w:r w:rsidR="00E77862" w:rsidRPr="001177A6">
        <w:t xml:space="preserve"> or </w:t>
      </w:r>
      <w:hyperlink r:id="rId17" w:history="1">
        <w:r w:rsidR="00E77862" w:rsidRPr="001177A6">
          <w:rPr>
            <w:rStyle w:val="Strong"/>
            <w:b w:val="0"/>
            <w:bCs w:val="0"/>
          </w:rPr>
          <w:t>Japan</w:t>
        </w:r>
      </w:hyperlink>
      <w:r w:rsidR="00E77862" w:rsidRPr="001177A6">
        <w:t xml:space="preserve"> or </w:t>
      </w:r>
      <w:hyperlink r:id="rId18" w:history="1">
        <w:r w:rsidR="00E77862" w:rsidRPr="001177A6">
          <w:rPr>
            <w:rStyle w:val="Strong"/>
            <w:b w:val="0"/>
            <w:bCs w:val="0"/>
          </w:rPr>
          <w:t>Jordan</w:t>
        </w:r>
      </w:hyperlink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Kazakhstan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Kenya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 xml:space="preserve">Kiribati or Korea or Kosovo </w:t>
      </w:r>
      <w:r w:rsidR="00E77862" w:rsidRPr="001177A6">
        <w:t xml:space="preserve">or </w:t>
      </w:r>
      <w:r w:rsidR="00E77862" w:rsidRPr="001177A6">
        <w:rPr>
          <w:rStyle w:val="Strong"/>
          <w:b w:val="0"/>
          <w:bCs w:val="0"/>
        </w:rPr>
        <w:t xml:space="preserve">Kuwait or </w:t>
      </w:r>
      <w:r w:rsidR="00E77862" w:rsidRPr="001177A6">
        <w:rPr>
          <w:rStyle w:val="Strong"/>
          <w:b w:val="0"/>
          <w:bCs w:val="0"/>
          <w:shd w:val="clear" w:color="auto" w:fill="FFFFFF"/>
        </w:rPr>
        <w:t xml:space="preserve">Kyrgyzstan or Laos or </w:t>
      </w:r>
      <w:r w:rsidR="00E77862" w:rsidRPr="001177A6">
        <w:rPr>
          <w:rStyle w:val="Strong"/>
          <w:b w:val="0"/>
          <w:bCs w:val="0"/>
        </w:rPr>
        <w:t>Latvia</w:t>
      </w:r>
      <w:r w:rsidR="00E77862" w:rsidRPr="001177A6">
        <w:t xml:space="preserve"> or </w:t>
      </w:r>
      <w:hyperlink r:id="rId19" w:history="1">
        <w:r w:rsidR="00E77862" w:rsidRPr="001177A6">
          <w:rPr>
            <w:rStyle w:val="Strong"/>
            <w:b w:val="0"/>
            <w:bCs w:val="0"/>
          </w:rPr>
          <w:t>Lebanon</w:t>
        </w:r>
      </w:hyperlink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Lesotho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Liberia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>Libya</w:t>
      </w:r>
      <w:r w:rsidR="00E77862" w:rsidRPr="001177A6">
        <w:t xml:space="preserve"> or </w:t>
      </w:r>
      <w:r w:rsidR="00E77862" w:rsidRPr="001177A6">
        <w:rPr>
          <w:rStyle w:val="Strong"/>
          <w:b w:val="0"/>
          <w:bCs w:val="0"/>
        </w:rPr>
        <w:t xml:space="preserve">Liechtenstein or </w:t>
      </w:r>
      <w:r w:rsidR="00E77862" w:rsidRPr="001177A6">
        <w:rPr>
          <w:rStyle w:val="Strong"/>
          <w:b w:val="0"/>
          <w:bCs w:val="0"/>
          <w:shd w:val="clear" w:color="auto" w:fill="FFFFFF"/>
        </w:rPr>
        <w:t xml:space="preserve">Lithuania or </w:t>
      </w:r>
      <w:r w:rsidR="00D868A9" w:rsidRPr="001177A6">
        <w:rPr>
          <w:rStyle w:val="Strong"/>
          <w:b w:val="0"/>
          <w:bCs w:val="0"/>
        </w:rPr>
        <w:t>Luxembourg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Madagascar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Malawi</w:t>
      </w:r>
      <w:r w:rsidR="00D868A9" w:rsidRPr="001177A6">
        <w:t xml:space="preserve"> or </w:t>
      </w:r>
      <w:hyperlink r:id="rId20" w:history="1">
        <w:r w:rsidR="00D868A9" w:rsidRPr="001177A6">
          <w:rPr>
            <w:rStyle w:val="Strong"/>
            <w:b w:val="0"/>
            <w:bCs w:val="0"/>
          </w:rPr>
          <w:t>Malaysia</w:t>
        </w:r>
      </w:hyperlink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Maldives or Mali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Malta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Marshall Islands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Mauritania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Mauritius or Mexico or Micronesia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Moldova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Monaco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Mongolia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Montenegro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Morocco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Mozambique</w:t>
      </w:r>
      <w:r w:rsidR="00D868A9" w:rsidRPr="001177A6">
        <w:t xml:space="preserve"> or </w:t>
      </w:r>
      <w:hyperlink r:id="rId21" w:history="1">
        <w:r w:rsidR="00D868A9" w:rsidRPr="001177A6">
          <w:rPr>
            <w:rStyle w:val="Strong"/>
            <w:b w:val="0"/>
            <w:bCs w:val="0"/>
          </w:rPr>
          <w:t>Myanmar</w:t>
        </w:r>
      </w:hyperlink>
      <w:r w:rsidR="00300AD1">
        <w:rPr>
          <w:rStyle w:val="Strong"/>
          <w:b w:val="0"/>
          <w:bCs w:val="0"/>
        </w:rPr>
        <w:t xml:space="preserve"> </w:t>
      </w:r>
      <w:r w:rsidR="001177A6">
        <w:rPr>
          <w:rStyle w:val="Strong"/>
          <w:b w:val="0"/>
          <w:bCs w:val="0"/>
        </w:rPr>
        <w:t xml:space="preserve">or </w:t>
      </w:r>
      <w:r w:rsidR="00D868A9" w:rsidRPr="001177A6">
        <w:rPr>
          <w:rStyle w:val="Strong"/>
          <w:b w:val="0"/>
          <w:bCs w:val="0"/>
        </w:rPr>
        <w:t>Burma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Namibia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Nauru</w:t>
      </w:r>
      <w:r w:rsidR="00D868A9" w:rsidRPr="001177A6">
        <w:t xml:space="preserve"> or </w:t>
      </w:r>
      <w:hyperlink r:id="rId22" w:history="1">
        <w:r w:rsidR="00D868A9" w:rsidRPr="001177A6">
          <w:rPr>
            <w:rStyle w:val="Strong"/>
            <w:b w:val="0"/>
            <w:bCs w:val="0"/>
          </w:rPr>
          <w:t>Nepal</w:t>
        </w:r>
      </w:hyperlink>
      <w:r w:rsidR="00D868A9" w:rsidRPr="001177A6">
        <w:rPr>
          <w:rStyle w:val="Strong"/>
          <w:b w:val="0"/>
          <w:bCs w:val="0"/>
        </w:rPr>
        <w:t xml:space="preserve"> or </w:t>
      </w:r>
      <w:hyperlink r:id="rId23" w:history="1">
        <w:r w:rsidR="00D868A9" w:rsidRPr="001177A6">
          <w:rPr>
            <w:rStyle w:val="Strong"/>
            <w:b w:val="0"/>
            <w:bCs w:val="0"/>
          </w:rPr>
          <w:t>Netherlands</w:t>
        </w:r>
      </w:hyperlink>
      <w:r w:rsidR="00D868A9" w:rsidRPr="001177A6">
        <w:t xml:space="preserve"> or </w:t>
      </w:r>
      <w:hyperlink r:id="rId24" w:history="1">
        <w:r w:rsidR="00D868A9" w:rsidRPr="001177A6">
          <w:rPr>
            <w:rStyle w:val="Strong"/>
            <w:b w:val="0"/>
            <w:bCs w:val="0"/>
          </w:rPr>
          <w:t>New Zealand</w:t>
        </w:r>
      </w:hyperlink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Nicaragua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Niger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Nigeria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North Macedonia or Norway or Oman or Pakistan or Palau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Panama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Papua New Guinea</w:t>
      </w:r>
      <w:r w:rsidR="00D868A9" w:rsidRPr="001177A6">
        <w:t xml:space="preserve"> or </w:t>
      </w:r>
      <w:hyperlink r:id="rId25" w:history="1">
        <w:r w:rsidR="00D868A9" w:rsidRPr="001177A6">
          <w:rPr>
            <w:rStyle w:val="Strong"/>
            <w:b w:val="0"/>
            <w:bCs w:val="0"/>
          </w:rPr>
          <w:t>Paraguay</w:t>
        </w:r>
      </w:hyperlink>
      <w:r w:rsidR="00D868A9" w:rsidRPr="001177A6">
        <w:t xml:space="preserve"> or </w:t>
      </w:r>
      <w:hyperlink r:id="rId26" w:history="1">
        <w:r w:rsidR="00D868A9" w:rsidRPr="001177A6">
          <w:rPr>
            <w:rStyle w:val="Strong"/>
            <w:b w:val="0"/>
            <w:bCs w:val="0"/>
          </w:rPr>
          <w:t>Peru</w:t>
        </w:r>
      </w:hyperlink>
      <w:r w:rsidR="00D868A9" w:rsidRPr="001177A6">
        <w:t xml:space="preserve"> or </w:t>
      </w:r>
      <w:hyperlink r:id="rId27" w:history="1">
        <w:r w:rsidR="00D868A9" w:rsidRPr="001177A6">
          <w:rPr>
            <w:rStyle w:val="Strong"/>
            <w:b w:val="0"/>
            <w:bCs w:val="0"/>
          </w:rPr>
          <w:t>Philippines</w:t>
        </w:r>
      </w:hyperlink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Poland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Portugal</w:t>
      </w:r>
      <w:r w:rsidR="00D868A9" w:rsidRPr="001177A6">
        <w:t xml:space="preserve"> or </w:t>
      </w:r>
      <w:hyperlink r:id="rId28" w:history="1">
        <w:r w:rsidR="00D868A9" w:rsidRPr="001177A6">
          <w:rPr>
            <w:rStyle w:val="Strong"/>
            <w:b w:val="0"/>
            <w:bCs w:val="0"/>
          </w:rPr>
          <w:t>Qatar</w:t>
        </w:r>
      </w:hyperlink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Romania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Russia or Rwanda</w:t>
      </w:r>
      <w:r w:rsidR="00D868A9" w:rsidRPr="001177A6">
        <w:t xml:space="preserve"> or </w:t>
      </w:r>
      <w:r w:rsidR="00D868A9" w:rsidRPr="001177A6">
        <w:rPr>
          <w:rStyle w:val="Strong"/>
          <w:b w:val="0"/>
          <w:bCs w:val="0"/>
        </w:rPr>
        <w:t>Saint Kitts</w:t>
      </w:r>
      <w:r w:rsidR="002604B5" w:rsidRPr="001177A6">
        <w:rPr>
          <w:rStyle w:val="Strong"/>
          <w:b w:val="0"/>
          <w:bCs w:val="0"/>
        </w:rPr>
        <w:t xml:space="preserve"> or </w:t>
      </w:r>
      <w:r w:rsidR="00D868A9" w:rsidRPr="001177A6">
        <w:rPr>
          <w:rStyle w:val="Strong"/>
          <w:b w:val="0"/>
          <w:bCs w:val="0"/>
        </w:rPr>
        <w:t>Saint Lucia</w:t>
      </w:r>
      <w:r w:rsidR="002604B5" w:rsidRPr="001177A6">
        <w:rPr>
          <w:rStyle w:val="Strong"/>
          <w:b w:val="0"/>
          <w:bCs w:val="0"/>
        </w:rPr>
        <w:t xml:space="preserve"> or Saint Vincent or Grenadines or </w:t>
      </w:r>
      <w:r w:rsidR="00D868A9" w:rsidRPr="001177A6">
        <w:rPr>
          <w:rStyle w:val="Strong"/>
          <w:b w:val="0"/>
          <w:bCs w:val="0"/>
        </w:rPr>
        <w:t>Samoa</w:t>
      </w:r>
      <w:r w:rsidR="002604B5" w:rsidRPr="001177A6">
        <w:t xml:space="preserve"> or </w:t>
      </w:r>
      <w:r w:rsidR="00D868A9" w:rsidRPr="001177A6">
        <w:rPr>
          <w:rStyle w:val="Strong"/>
          <w:b w:val="0"/>
          <w:bCs w:val="0"/>
        </w:rPr>
        <w:t>San Marino</w:t>
      </w:r>
      <w:r w:rsidR="002604B5" w:rsidRPr="001177A6">
        <w:t xml:space="preserve"> or </w:t>
      </w:r>
      <w:r w:rsidR="00D868A9" w:rsidRPr="001177A6">
        <w:rPr>
          <w:rStyle w:val="Strong"/>
          <w:b w:val="0"/>
          <w:bCs w:val="0"/>
        </w:rPr>
        <w:t>Sao Tome</w:t>
      </w:r>
      <w:r w:rsidR="002604B5" w:rsidRPr="001177A6">
        <w:rPr>
          <w:rStyle w:val="Strong"/>
          <w:b w:val="0"/>
          <w:bCs w:val="0"/>
        </w:rPr>
        <w:t xml:space="preserve"> or </w:t>
      </w:r>
      <w:r w:rsidR="00D868A9" w:rsidRPr="001177A6">
        <w:rPr>
          <w:rStyle w:val="Strong"/>
          <w:b w:val="0"/>
          <w:bCs w:val="0"/>
        </w:rPr>
        <w:t>Saudi Arabia</w:t>
      </w:r>
      <w:r w:rsidR="002604B5" w:rsidRPr="001177A6">
        <w:t xml:space="preserve"> or </w:t>
      </w:r>
      <w:r w:rsidR="00D868A9" w:rsidRPr="001177A6">
        <w:rPr>
          <w:rStyle w:val="Strong"/>
          <w:b w:val="0"/>
          <w:bCs w:val="0"/>
        </w:rPr>
        <w:t>Senegal</w:t>
      </w:r>
      <w:r w:rsidR="002604B5" w:rsidRPr="001177A6">
        <w:t xml:space="preserve"> or </w:t>
      </w:r>
      <w:r w:rsidR="00D868A9" w:rsidRPr="001177A6">
        <w:rPr>
          <w:rStyle w:val="Strong"/>
          <w:b w:val="0"/>
          <w:bCs w:val="0"/>
        </w:rPr>
        <w:t>Serbia</w:t>
      </w:r>
      <w:r w:rsidR="002604B5" w:rsidRPr="001177A6">
        <w:rPr>
          <w:rStyle w:val="Strong"/>
          <w:b w:val="0"/>
          <w:bCs w:val="0"/>
        </w:rPr>
        <w:t xml:space="preserve"> or </w:t>
      </w:r>
      <w:r w:rsidR="002604B5" w:rsidRPr="001177A6">
        <w:rPr>
          <w:rStyle w:val="Strong"/>
          <w:b w:val="0"/>
          <w:bCs w:val="0"/>
          <w:shd w:val="clear" w:color="auto" w:fill="FFFFFF"/>
        </w:rPr>
        <w:t xml:space="preserve">Seychelles or Sierra Leone or </w:t>
      </w:r>
      <w:hyperlink r:id="rId29" w:history="1">
        <w:r w:rsidR="002604B5" w:rsidRPr="001177A6">
          <w:rPr>
            <w:rStyle w:val="Strong"/>
            <w:b w:val="0"/>
            <w:bCs w:val="0"/>
          </w:rPr>
          <w:t>Singapore</w:t>
        </w:r>
      </w:hyperlink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Slovakia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Slovenia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Solomon Islands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Somalia</w:t>
      </w:r>
      <w:r w:rsidR="002604B5" w:rsidRPr="001177A6">
        <w:t xml:space="preserve"> </w:t>
      </w:r>
      <w:r w:rsidR="002604B5" w:rsidRPr="001177A6">
        <w:rPr>
          <w:rStyle w:val="Strong"/>
          <w:b w:val="0"/>
          <w:bCs w:val="0"/>
        </w:rPr>
        <w:t>South Africa</w:t>
      </w:r>
      <w:r w:rsidR="002604B5" w:rsidRPr="001177A6">
        <w:t xml:space="preserve"> or </w:t>
      </w:r>
      <w:hyperlink r:id="rId30" w:history="1">
        <w:r w:rsidR="002604B5" w:rsidRPr="001177A6">
          <w:rPr>
            <w:rStyle w:val="Strong"/>
            <w:b w:val="0"/>
            <w:bCs w:val="0"/>
          </w:rPr>
          <w:t>Spain</w:t>
        </w:r>
      </w:hyperlink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Sri Lanka or Sudan or Suriname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Sweden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Switzerland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t>Syria</w:t>
      </w:r>
      <w:r w:rsidR="002604B5" w:rsidRPr="001177A6">
        <w:t xml:space="preserve"> or Taiwan or </w:t>
      </w:r>
      <w:r w:rsidR="002604B5" w:rsidRPr="001177A6">
        <w:rPr>
          <w:rStyle w:val="Strong"/>
          <w:b w:val="0"/>
          <w:bCs w:val="0"/>
        </w:rPr>
        <w:t>Tajikistan</w:t>
      </w:r>
      <w:r w:rsidR="002604B5" w:rsidRPr="001177A6">
        <w:t xml:space="preserve"> or </w:t>
      </w:r>
      <w:r w:rsidR="002604B5" w:rsidRPr="001177A6">
        <w:rPr>
          <w:rStyle w:val="Strong"/>
          <w:b w:val="0"/>
          <w:bCs w:val="0"/>
        </w:rPr>
        <w:lastRenderedPageBreak/>
        <w:t>Tanzania</w:t>
      </w:r>
      <w:r w:rsidR="002604B5" w:rsidRPr="001177A6">
        <w:t xml:space="preserve"> or </w:t>
      </w:r>
      <w:hyperlink r:id="rId31" w:history="1">
        <w:r w:rsidR="002604B5" w:rsidRPr="001177A6">
          <w:rPr>
            <w:rStyle w:val="Strong"/>
            <w:b w:val="0"/>
            <w:bCs w:val="0"/>
          </w:rPr>
          <w:t>Thailand</w:t>
        </w:r>
      </w:hyperlink>
      <w:r w:rsidR="002604B5" w:rsidRPr="001177A6">
        <w:rPr>
          <w:rStyle w:val="Strong"/>
          <w:b w:val="0"/>
          <w:bCs w:val="0"/>
        </w:rPr>
        <w:t xml:space="preserve"> or Togo or Tonga</w:t>
      </w:r>
      <w:r w:rsidR="001177A6" w:rsidRPr="001177A6">
        <w:t xml:space="preserve"> or </w:t>
      </w:r>
      <w:r w:rsidR="002604B5" w:rsidRPr="001177A6">
        <w:rPr>
          <w:rStyle w:val="Strong"/>
          <w:b w:val="0"/>
          <w:bCs w:val="0"/>
        </w:rPr>
        <w:t xml:space="preserve">Trinidad </w:t>
      </w:r>
      <w:r w:rsidR="00300AD1">
        <w:rPr>
          <w:rStyle w:val="Strong"/>
          <w:b w:val="0"/>
          <w:bCs w:val="0"/>
        </w:rPr>
        <w:t>or</w:t>
      </w:r>
      <w:r w:rsidR="002604B5" w:rsidRPr="001177A6">
        <w:rPr>
          <w:rStyle w:val="Strong"/>
          <w:b w:val="0"/>
          <w:bCs w:val="0"/>
        </w:rPr>
        <w:t xml:space="preserve"> Tobago</w:t>
      </w:r>
      <w:r w:rsidR="001177A6" w:rsidRPr="001177A6">
        <w:t xml:space="preserve"> or </w:t>
      </w:r>
      <w:r w:rsidR="002604B5" w:rsidRPr="001177A6">
        <w:rPr>
          <w:rStyle w:val="Strong"/>
          <w:b w:val="0"/>
          <w:bCs w:val="0"/>
        </w:rPr>
        <w:t>Tunisia</w:t>
      </w:r>
      <w:r w:rsidR="001177A6" w:rsidRPr="001177A6">
        <w:rPr>
          <w:rStyle w:val="Strong"/>
          <w:b w:val="0"/>
          <w:bCs w:val="0"/>
        </w:rPr>
        <w:t xml:space="preserve"> or </w:t>
      </w:r>
      <w:hyperlink r:id="rId32" w:history="1">
        <w:r w:rsidR="002604B5" w:rsidRPr="001177A6">
          <w:rPr>
            <w:rStyle w:val="Strong"/>
            <w:b w:val="0"/>
            <w:bCs w:val="0"/>
          </w:rPr>
          <w:t>Turkey</w:t>
        </w:r>
      </w:hyperlink>
      <w:r w:rsidR="001177A6" w:rsidRPr="001177A6">
        <w:t xml:space="preserve"> or </w:t>
      </w:r>
      <w:r w:rsidR="002604B5" w:rsidRPr="001177A6">
        <w:rPr>
          <w:rStyle w:val="Strong"/>
          <w:b w:val="0"/>
          <w:bCs w:val="0"/>
        </w:rPr>
        <w:t>Turkmenistan</w:t>
      </w:r>
      <w:r w:rsidR="001177A6" w:rsidRPr="001177A6">
        <w:t xml:space="preserve"> or </w:t>
      </w:r>
      <w:r w:rsidR="002604B5" w:rsidRPr="001177A6">
        <w:rPr>
          <w:rStyle w:val="Strong"/>
          <w:b w:val="0"/>
          <w:bCs w:val="0"/>
        </w:rPr>
        <w:t>Tuvalu</w:t>
      </w:r>
      <w:r w:rsidR="001177A6" w:rsidRPr="001177A6">
        <w:rPr>
          <w:rStyle w:val="Strong"/>
          <w:b w:val="0"/>
          <w:bCs w:val="0"/>
        </w:rPr>
        <w:t xml:space="preserve"> or Uganda</w:t>
      </w:r>
      <w:r w:rsidR="001177A6" w:rsidRPr="001177A6">
        <w:t xml:space="preserve"> or </w:t>
      </w:r>
      <w:r w:rsidR="001177A6" w:rsidRPr="001177A6">
        <w:rPr>
          <w:rStyle w:val="Strong"/>
          <w:b w:val="0"/>
          <w:bCs w:val="0"/>
        </w:rPr>
        <w:t>Ukraine</w:t>
      </w:r>
      <w:r w:rsidR="001177A6" w:rsidRPr="001177A6">
        <w:t xml:space="preserve"> or </w:t>
      </w:r>
      <w:hyperlink r:id="rId33" w:history="1">
        <w:r w:rsidR="001177A6" w:rsidRPr="001177A6">
          <w:rPr>
            <w:rStyle w:val="Hyperlink"/>
            <w:color w:val="auto"/>
            <w:u w:val="none"/>
          </w:rPr>
          <w:t>United Arab Emirates</w:t>
        </w:r>
      </w:hyperlink>
      <w:r w:rsidR="001177A6" w:rsidRPr="001177A6">
        <w:t xml:space="preserve"> or </w:t>
      </w:r>
      <w:r w:rsidR="001177A6" w:rsidRPr="001177A6">
        <w:rPr>
          <w:rStyle w:val="Strong"/>
          <w:b w:val="0"/>
          <w:bCs w:val="0"/>
        </w:rPr>
        <w:t xml:space="preserve">United Kingdom or </w:t>
      </w:r>
      <w:hyperlink r:id="rId34" w:history="1">
        <w:r w:rsidR="001177A6" w:rsidRPr="001177A6">
          <w:rPr>
            <w:rStyle w:val="Hyperlink"/>
            <w:color w:val="auto"/>
            <w:u w:val="none"/>
          </w:rPr>
          <w:t>United States of America</w:t>
        </w:r>
      </w:hyperlink>
      <w:r w:rsidR="001177A6" w:rsidRPr="001177A6">
        <w:t xml:space="preserve"> or </w:t>
      </w:r>
      <w:hyperlink r:id="rId35" w:history="1">
        <w:r w:rsidR="001177A6" w:rsidRPr="001177A6">
          <w:rPr>
            <w:rStyle w:val="Hyperlink"/>
            <w:color w:val="auto"/>
            <w:u w:val="none"/>
          </w:rPr>
          <w:t>Uruguay</w:t>
        </w:r>
      </w:hyperlink>
      <w:r w:rsidR="001177A6" w:rsidRPr="001177A6">
        <w:t xml:space="preserve"> or </w:t>
      </w:r>
      <w:r w:rsidR="001177A6" w:rsidRPr="001177A6">
        <w:rPr>
          <w:rStyle w:val="Strong"/>
          <w:b w:val="0"/>
          <w:bCs w:val="0"/>
        </w:rPr>
        <w:t>Uzbekistan</w:t>
      </w:r>
      <w:r w:rsidR="001177A6" w:rsidRPr="001177A6">
        <w:t xml:space="preserve"> or </w:t>
      </w:r>
      <w:r w:rsidR="001177A6" w:rsidRPr="001177A6">
        <w:rPr>
          <w:rStyle w:val="Strong"/>
          <w:b w:val="0"/>
          <w:bCs w:val="0"/>
        </w:rPr>
        <w:t>Vanuatu</w:t>
      </w:r>
      <w:r w:rsidR="001177A6" w:rsidRPr="001177A6">
        <w:t xml:space="preserve"> or Vatican City or </w:t>
      </w:r>
      <w:r w:rsidR="001177A6" w:rsidRPr="001177A6">
        <w:rPr>
          <w:rStyle w:val="Strong"/>
          <w:b w:val="0"/>
          <w:bCs w:val="0"/>
        </w:rPr>
        <w:t>Venezuela</w:t>
      </w:r>
      <w:r w:rsidR="001177A6" w:rsidRPr="001177A6">
        <w:t xml:space="preserve"> or </w:t>
      </w:r>
      <w:hyperlink r:id="rId36" w:history="1">
        <w:r w:rsidR="001177A6" w:rsidRPr="001177A6">
          <w:rPr>
            <w:rStyle w:val="Hyperlink"/>
            <w:color w:val="auto"/>
            <w:u w:val="none"/>
          </w:rPr>
          <w:t>Vietnam</w:t>
        </w:r>
      </w:hyperlink>
      <w:r w:rsidR="001177A6" w:rsidRPr="001177A6">
        <w:t xml:space="preserve"> or </w:t>
      </w:r>
      <w:r w:rsidR="001177A6" w:rsidRPr="001177A6">
        <w:rPr>
          <w:rStyle w:val="Strong"/>
          <w:b w:val="0"/>
          <w:bCs w:val="0"/>
        </w:rPr>
        <w:t xml:space="preserve">Yemen or </w:t>
      </w:r>
      <w:r w:rsidR="001177A6" w:rsidRPr="001177A6">
        <w:rPr>
          <w:rStyle w:val="Strong"/>
          <w:b w:val="0"/>
          <w:bCs w:val="0"/>
          <w:shd w:val="clear" w:color="auto" w:fill="FFFFFF"/>
        </w:rPr>
        <w:t>Zambia or Zimbabwe</w:t>
      </w:r>
    </w:p>
    <w:p w14:paraId="32D88691" w14:textId="1B2F30CD" w:rsidR="001F3A1D" w:rsidRPr="001177A6" w:rsidRDefault="001F3A1D" w:rsidP="001177A6">
      <w:pPr>
        <w:shd w:val="clear" w:color="auto" w:fill="FFFFFF"/>
        <w:jc w:val="both"/>
      </w:pPr>
    </w:p>
    <w:p w14:paraId="4B0FEEDF" w14:textId="37AF30D5" w:rsidR="001F3A1D" w:rsidRPr="001177A6" w:rsidRDefault="001F3A1D" w:rsidP="001177A6">
      <w:pPr>
        <w:shd w:val="clear" w:color="auto" w:fill="FFFFFF"/>
        <w:ind w:left="720"/>
        <w:jc w:val="both"/>
      </w:pPr>
    </w:p>
    <w:p w14:paraId="1ED06886" w14:textId="3D4BC049" w:rsidR="001F3A1D" w:rsidRPr="001177A6" w:rsidRDefault="001F3A1D" w:rsidP="001177A6">
      <w:pPr>
        <w:shd w:val="clear" w:color="auto" w:fill="FFFFFF"/>
        <w:jc w:val="both"/>
      </w:pPr>
    </w:p>
    <w:p w14:paraId="5355105F" w14:textId="3C46958D" w:rsidR="001F3A1D" w:rsidRPr="001177A6" w:rsidRDefault="001F3A1D" w:rsidP="001177A6">
      <w:pPr>
        <w:shd w:val="clear" w:color="auto" w:fill="FFFFFF"/>
        <w:jc w:val="both"/>
      </w:pPr>
    </w:p>
    <w:p w14:paraId="785E9EF5" w14:textId="0161E934" w:rsidR="001F3A1D" w:rsidRPr="001177A6" w:rsidRDefault="001F3A1D" w:rsidP="001177A6">
      <w:pPr>
        <w:shd w:val="clear" w:color="auto" w:fill="FFFFFF"/>
        <w:jc w:val="both"/>
      </w:pPr>
    </w:p>
    <w:p w14:paraId="3EE8F5AF" w14:textId="77777777" w:rsidR="00090B49" w:rsidRPr="001177A6" w:rsidRDefault="00090B49" w:rsidP="001177A6">
      <w:pPr>
        <w:jc w:val="both"/>
      </w:pPr>
    </w:p>
    <w:p w14:paraId="67155ADA" w14:textId="77777777" w:rsidR="00504584" w:rsidRPr="001177A6" w:rsidRDefault="00504584" w:rsidP="001177A6">
      <w:pPr>
        <w:jc w:val="both"/>
        <w:rPr>
          <w:rFonts w:eastAsiaTheme="minorHAnsi"/>
          <w:lang w:val="en-US"/>
        </w:rPr>
      </w:pPr>
    </w:p>
    <w:p w14:paraId="71D150FD" w14:textId="34EF6462" w:rsidR="00CC7A62" w:rsidRPr="001177A6" w:rsidRDefault="00CC7A62" w:rsidP="001177A6">
      <w:pPr>
        <w:shd w:val="clear" w:color="auto" w:fill="FFFFFF"/>
        <w:spacing w:after="160"/>
        <w:jc w:val="both"/>
      </w:pPr>
    </w:p>
    <w:sectPr w:rsidR="00CC7A62" w:rsidRPr="001177A6" w:rsidSect="000F08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0MDO3sDQ2MzY1M7dU0lEKTi0uzszPAykwNKwFAGh4lVAtAAAA"/>
  </w:docVars>
  <w:rsids>
    <w:rsidRoot w:val="007A16C7"/>
    <w:rsid w:val="00015928"/>
    <w:rsid w:val="00044D0A"/>
    <w:rsid w:val="00046469"/>
    <w:rsid w:val="000635A3"/>
    <w:rsid w:val="000638FE"/>
    <w:rsid w:val="00090B49"/>
    <w:rsid w:val="000A25FD"/>
    <w:rsid w:val="000A541D"/>
    <w:rsid w:val="000B46C2"/>
    <w:rsid w:val="000C5B87"/>
    <w:rsid w:val="000F08D7"/>
    <w:rsid w:val="000F44AE"/>
    <w:rsid w:val="00107C65"/>
    <w:rsid w:val="0011528A"/>
    <w:rsid w:val="001177A6"/>
    <w:rsid w:val="00142C2E"/>
    <w:rsid w:val="001457A1"/>
    <w:rsid w:val="001468B5"/>
    <w:rsid w:val="00150CB4"/>
    <w:rsid w:val="00156DCB"/>
    <w:rsid w:val="001A09E0"/>
    <w:rsid w:val="001B4676"/>
    <w:rsid w:val="001C1846"/>
    <w:rsid w:val="001F3A1D"/>
    <w:rsid w:val="001F4FB0"/>
    <w:rsid w:val="002222CD"/>
    <w:rsid w:val="00231CD9"/>
    <w:rsid w:val="002403AB"/>
    <w:rsid w:val="00243D7F"/>
    <w:rsid w:val="00247657"/>
    <w:rsid w:val="00254B4E"/>
    <w:rsid w:val="002604B5"/>
    <w:rsid w:val="002A06E9"/>
    <w:rsid w:val="002C43D7"/>
    <w:rsid w:val="002F1321"/>
    <w:rsid w:val="00300AD1"/>
    <w:rsid w:val="00342AC1"/>
    <w:rsid w:val="003E122E"/>
    <w:rsid w:val="003E2877"/>
    <w:rsid w:val="00403DAA"/>
    <w:rsid w:val="00411C9B"/>
    <w:rsid w:val="004453B8"/>
    <w:rsid w:val="00454F46"/>
    <w:rsid w:val="0046470F"/>
    <w:rsid w:val="00471EAB"/>
    <w:rsid w:val="004776D7"/>
    <w:rsid w:val="0048368D"/>
    <w:rsid w:val="004B14B2"/>
    <w:rsid w:val="004C67C3"/>
    <w:rsid w:val="004D4C09"/>
    <w:rsid w:val="004E0285"/>
    <w:rsid w:val="00504584"/>
    <w:rsid w:val="00506F65"/>
    <w:rsid w:val="00514003"/>
    <w:rsid w:val="00516ACC"/>
    <w:rsid w:val="005324BE"/>
    <w:rsid w:val="00560846"/>
    <w:rsid w:val="005720A8"/>
    <w:rsid w:val="0057413C"/>
    <w:rsid w:val="00595215"/>
    <w:rsid w:val="005C20A9"/>
    <w:rsid w:val="005C5082"/>
    <w:rsid w:val="005F12C5"/>
    <w:rsid w:val="00625485"/>
    <w:rsid w:val="00640463"/>
    <w:rsid w:val="0068314A"/>
    <w:rsid w:val="006845BC"/>
    <w:rsid w:val="00691262"/>
    <w:rsid w:val="00695C90"/>
    <w:rsid w:val="006A24E9"/>
    <w:rsid w:val="006B0411"/>
    <w:rsid w:val="006C4247"/>
    <w:rsid w:val="006F401A"/>
    <w:rsid w:val="006F5973"/>
    <w:rsid w:val="00707CBF"/>
    <w:rsid w:val="00744B9D"/>
    <w:rsid w:val="007A0C77"/>
    <w:rsid w:val="007A16C7"/>
    <w:rsid w:val="007D31F4"/>
    <w:rsid w:val="00803E34"/>
    <w:rsid w:val="008104FE"/>
    <w:rsid w:val="00813734"/>
    <w:rsid w:val="00815271"/>
    <w:rsid w:val="00835AAC"/>
    <w:rsid w:val="00845086"/>
    <w:rsid w:val="00846BC5"/>
    <w:rsid w:val="00847D2E"/>
    <w:rsid w:val="00867422"/>
    <w:rsid w:val="00886D65"/>
    <w:rsid w:val="00891F34"/>
    <w:rsid w:val="008A3E7B"/>
    <w:rsid w:val="008C740F"/>
    <w:rsid w:val="008C77C7"/>
    <w:rsid w:val="009350EB"/>
    <w:rsid w:val="00961799"/>
    <w:rsid w:val="00964F06"/>
    <w:rsid w:val="009E71D7"/>
    <w:rsid w:val="009F341D"/>
    <w:rsid w:val="009F4D23"/>
    <w:rsid w:val="00A03190"/>
    <w:rsid w:val="00A05191"/>
    <w:rsid w:val="00A20A65"/>
    <w:rsid w:val="00A36A40"/>
    <w:rsid w:val="00A6516B"/>
    <w:rsid w:val="00AC7DD8"/>
    <w:rsid w:val="00AD3599"/>
    <w:rsid w:val="00AE22B2"/>
    <w:rsid w:val="00B06394"/>
    <w:rsid w:val="00B32446"/>
    <w:rsid w:val="00B4234D"/>
    <w:rsid w:val="00B54185"/>
    <w:rsid w:val="00B55DD3"/>
    <w:rsid w:val="00B65B6A"/>
    <w:rsid w:val="00B80F50"/>
    <w:rsid w:val="00BD0976"/>
    <w:rsid w:val="00BD36F7"/>
    <w:rsid w:val="00BD4ABD"/>
    <w:rsid w:val="00BE1AE6"/>
    <w:rsid w:val="00C33F7D"/>
    <w:rsid w:val="00C439B7"/>
    <w:rsid w:val="00CA51A1"/>
    <w:rsid w:val="00CA5923"/>
    <w:rsid w:val="00CB0C0E"/>
    <w:rsid w:val="00CC7A62"/>
    <w:rsid w:val="00CD3C9C"/>
    <w:rsid w:val="00CD72A5"/>
    <w:rsid w:val="00CF7433"/>
    <w:rsid w:val="00D23EEB"/>
    <w:rsid w:val="00D25CC1"/>
    <w:rsid w:val="00D447FD"/>
    <w:rsid w:val="00D8206A"/>
    <w:rsid w:val="00D868A9"/>
    <w:rsid w:val="00DD4935"/>
    <w:rsid w:val="00DE7E9C"/>
    <w:rsid w:val="00DF2C03"/>
    <w:rsid w:val="00E00419"/>
    <w:rsid w:val="00E150E9"/>
    <w:rsid w:val="00E35EAD"/>
    <w:rsid w:val="00E54342"/>
    <w:rsid w:val="00E55A87"/>
    <w:rsid w:val="00E77862"/>
    <w:rsid w:val="00E86FF3"/>
    <w:rsid w:val="00EB1350"/>
    <w:rsid w:val="00EB3823"/>
    <w:rsid w:val="00EC2877"/>
    <w:rsid w:val="00F010FC"/>
    <w:rsid w:val="00F108D9"/>
    <w:rsid w:val="00F269A0"/>
    <w:rsid w:val="00F27037"/>
    <w:rsid w:val="00F444E4"/>
    <w:rsid w:val="00F74184"/>
    <w:rsid w:val="00FA7F75"/>
    <w:rsid w:val="00FC346D"/>
    <w:rsid w:val="00FC41E1"/>
    <w:rsid w:val="00FF00FC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903C"/>
  <w14:defaultImageDpi w14:val="32767"/>
  <w15:chartTrackingRefBased/>
  <w15:docId w15:val="{7A2C575A-C263-F444-9990-7061572F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9E0"/>
    <w:rPr>
      <w:rFonts w:ascii="Times New Roman" w:eastAsia="Times New Roman" w:hAnsi="Times New Roman" w:cs="Times New Roma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C0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4D4C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4C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5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A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A87"/>
    <w:rPr>
      <w:rFonts w:ascii="Times New Roman" w:eastAsia="Times New Roman" w:hAnsi="Times New Roman" w:cs="Times New Roma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A87"/>
    <w:rPr>
      <w:rFonts w:ascii="Times New Roman" w:eastAsia="Times New Roman" w:hAnsi="Times New Roman" w:cs="Times New Roman"/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A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87"/>
    <w:rPr>
      <w:rFonts w:ascii="Times New Roman" w:eastAsia="Times New Roman" w:hAnsi="Times New Roman" w:cs="Times New Roman"/>
      <w:sz w:val="18"/>
      <w:szCs w:val="18"/>
      <w:lang w:val="en-NZ"/>
    </w:rPr>
  </w:style>
  <w:style w:type="character" w:styleId="Strong">
    <w:name w:val="Strong"/>
    <w:basedOn w:val="DefaultParagraphFont"/>
    <w:uiPriority w:val="22"/>
    <w:qFormat/>
    <w:rsid w:val="001F3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worldtravelguy.com/category/destinations/central-america/guatemala/" TargetMode="External"/><Relationship Id="rId18" Type="http://schemas.openxmlformats.org/officeDocument/2006/relationships/hyperlink" Target="https://theworldtravelguy.com/destinations/jordan-travel-guide/" TargetMode="External"/><Relationship Id="rId26" Type="http://schemas.openxmlformats.org/officeDocument/2006/relationships/hyperlink" Target="https://theworldtravelguy.com/category/destinations/south-america/peru/" TargetMode="External"/><Relationship Id="rId21" Type="http://schemas.openxmlformats.org/officeDocument/2006/relationships/hyperlink" Target="https://theworldtravelguy.com/destinations/myanmar-travel-guide-best-tours-and-travel-tips/" TargetMode="External"/><Relationship Id="rId34" Type="http://schemas.openxmlformats.org/officeDocument/2006/relationships/hyperlink" Target="https://theworldtravelguy.com/category/destinations/north-america/united-states/" TargetMode="External"/><Relationship Id="rId7" Type="http://schemas.openxmlformats.org/officeDocument/2006/relationships/hyperlink" Target="https://theworldtravelguy.com/category/destinations/central-america/belize/" TargetMode="External"/><Relationship Id="rId12" Type="http://schemas.openxmlformats.org/officeDocument/2006/relationships/hyperlink" Target="https://theworldtravelguy.com/category/destinations/europe/greece/" TargetMode="External"/><Relationship Id="rId17" Type="http://schemas.openxmlformats.org/officeDocument/2006/relationships/hyperlink" Target="https://theworldtravelguy.com/best-things-to-do-in-japan-what-to-do-for-fun/" TargetMode="External"/><Relationship Id="rId25" Type="http://schemas.openxmlformats.org/officeDocument/2006/relationships/hyperlink" Target="https://theworldtravelguy.com/saltos-del-monday-falls-paraguay/" TargetMode="External"/><Relationship Id="rId33" Type="http://schemas.openxmlformats.org/officeDocument/2006/relationships/hyperlink" Target="https://theworldtravelguy.com/destinations/uae-dubai-travel-guide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heworldtravelguy.com/destinations/indonesia-travel-guide/" TargetMode="External"/><Relationship Id="rId20" Type="http://schemas.openxmlformats.org/officeDocument/2006/relationships/hyperlink" Target="https://theworldtravelguy.com/destinations/malaysia-travel-guide/" TargetMode="External"/><Relationship Id="rId29" Type="http://schemas.openxmlformats.org/officeDocument/2006/relationships/hyperlink" Target="https://theworldtravelguy.com/things-to-do-in-singapore-airpo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heworldtravelguy.com/category/destinations/oceania/australia/" TargetMode="External"/><Relationship Id="rId11" Type="http://schemas.openxmlformats.org/officeDocument/2006/relationships/hyperlink" Target="https://theworldtravelguy.com/destinations/egypt-travel-guide-the-best-egypt-travel-tips-blog/" TargetMode="External"/><Relationship Id="rId24" Type="http://schemas.openxmlformats.org/officeDocument/2006/relationships/hyperlink" Target="https://theworldtravelguy.com/destinations/new-zealand-travel-guide-best-travel-tips-blog/" TargetMode="External"/><Relationship Id="rId32" Type="http://schemas.openxmlformats.org/officeDocument/2006/relationships/hyperlink" Target="https://theworldtravelguy.com/destinations/turkey-travel-guide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heworldtravelguy.com/category/destinations/south-america/argentina/" TargetMode="External"/><Relationship Id="rId15" Type="http://schemas.openxmlformats.org/officeDocument/2006/relationships/hyperlink" Target="https://theworldtravelguy.com/destinations/india-travel-tips-complete-india-travel-guide/" TargetMode="External"/><Relationship Id="rId23" Type="http://schemas.openxmlformats.org/officeDocument/2006/relationships/hyperlink" Target="https://theworldtravelguy.com/castle-de-haar-kasteel/" TargetMode="External"/><Relationship Id="rId28" Type="http://schemas.openxmlformats.org/officeDocument/2006/relationships/hyperlink" Target="https://theworldtravelguy.com/destinations/qatar-travel-guide/" TargetMode="External"/><Relationship Id="rId36" Type="http://schemas.openxmlformats.org/officeDocument/2006/relationships/hyperlink" Target="https://theworldtravelguy.com/destinations/vietnam-travel-guide-the-best-vietnam-travel-tips-blog/" TargetMode="External"/><Relationship Id="rId10" Type="http://schemas.openxmlformats.org/officeDocument/2006/relationships/hyperlink" Target="https://theworldtravelguy.com/destinations/cambodia-travel-guide/" TargetMode="External"/><Relationship Id="rId19" Type="http://schemas.openxmlformats.org/officeDocument/2006/relationships/hyperlink" Target="https://theworldtravelguy.com/destinations/lebanon-travel-guide/" TargetMode="External"/><Relationship Id="rId31" Type="http://schemas.openxmlformats.org/officeDocument/2006/relationships/hyperlink" Target="https://theworldtravelguy.com/destinations/thailand-travel-guide-the-best-thailand-travel-tip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worldtravelguy.com/destinations/brunei-travel-guide/" TargetMode="External"/><Relationship Id="rId14" Type="http://schemas.openxmlformats.org/officeDocument/2006/relationships/hyperlink" Target="https://theworldtravelguy.com/destinations/iceland-travel-guide-travel-tips-blog-for-traveling-to-iceland/" TargetMode="External"/><Relationship Id="rId22" Type="http://schemas.openxmlformats.org/officeDocument/2006/relationships/hyperlink" Target="https://theworldtravelguy.com/destinations/nepal-travel-guide/" TargetMode="External"/><Relationship Id="rId27" Type="http://schemas.openxmlformats.org/officeDocument/2006/relationships/hyperlink" Target="https://theworldtravelguy.com/destinations/philippines-travel-guide-the-best-philippines-travel-tips-blog/" TargetMode="External"/><Relationship Id="rId30" Type="http://schemas.openxmlformats.org/officeDocument/2006/relationships/hyperlink" Target="https://theworldtravelguy.com/destinations/spain-travel-guide-spain-travel-tips-blog-info/" TargetMode="External"/><Relationship Id="rId35" Type="http://schemas.openxmlformats.org/officeDocument/2006/relationships/hyperlink" Target="https://theworldtravelguy.com/colonia-del-sacramento-uruguay/" TargetMode="External"/><Relationship Id="rId8" Type="http://schemas.openxmlformats.org/officeDocument/2006/relationships/hyperlink" Target="https://theworldtravelguy.com/iguazu-falls-argentina-brazil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Rhiannon</cp:lastModifiedBy>
  <cp:revision>2</cp:revision>
  <dcterms:created xsi:type="dcterms:W3CDTF">2023-05-22T23:41:00Z</dcterms:created>
  <dcterms:modified xsi:type="dcterms:W3CDTF">2023-05-22T23:41:00Z</dcterms:modified>
</cp:coreProperties>
</file>