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7337F" w14:textId="77777777" w:rsidR="00554F10" w:rsidRDefault="00554F10" w:rsidP="00554F10"/>
    <w:p w14:paraId="65CF57BE" w14:textId="77777777" w:rsidR="00554F10" w:rsidRDefault="00554F10" w:rsidP="00554F10">
      <w:pPr>
        <w:rPr>
          <w:lang w:val="sv-SE"/>
        </w:rPr>
      </w:pPr>
    </w:p>
    <w:p w14:paraId="1747C70A" w14:textId="7AD3DDCF" w:rsidR="0027279B" w:rsidRDefault="0027279B" w:rsidP="0027279B">
      <w:pPr>
        <w:rPr>
          <w:lang w:val="sv-SE"/>
        </w:rPr>
      </w:pPr>
      <w:r>
        <w:rPr>
          <w:lang w:val="sv-SE"/>
        </w:rPr>
        <w:t>Table S1. MRI acquisition p</w:t>
      </w:r>
      <w:r w:rsidRPr="443312B3">
        <w:rPr>
          <w:lang w:val="sv-SE"/>
        </w:rPr>
        <w:t>rotocols</w:t>
      </w:r>
    </w:p>
    <w:p w14:paraId="37AB7FE8" w14:textId="77777777" w:rsidR="0027279B" w:rsidRDefault="0027279B" w:rsidP="0027279B">
      <w:pPr>
        <w:rPr>
          <w:lang w:val="sv-SE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835"/>
        <w:gridCol w:w="1681"/>
        <w:gridCol w:w="1721"/>
        <w:gridCol w:w="1701"/>
        <w:gridCol w:w="1701"/>
        <w:gridCol w:w="1843"/>
      </w:tblGrid>
      <w:tr w:rsidR="0027279B" w14:paraId="58AAC9E6" w14:textId="77777777" w:rsidTr="00AB5761">
        <w:trPr>
          <w:trHeight w:val="300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4956C6BD" w14:textId="77777777" w:rsidR="0027279B" w:rsidRPr="0074750F" w:rsidRDefault="0027279B" w:rsidP="00AF3C09">
            <w:pPr>
              <w:spacing w:line="259" w:lineRule="auto"/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21132A3D" w14:textId="77777777" w:rsidR="0027279B" w:rsidRDefault="0027279B" w:rsidP="00AF3C09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1F1F1F"/>
                <w:sz w:val="22"/>
                <w:szCs w:val="22"/>
              </w:rPr>
            </w:pPr>
            <w:r w:rsidRPr="443312B3">
              <w:rPr>
                <w:rFonts w:ascii="Calibri" w:eastAsia="Calibri" w:hAnsi="Calibri" w:cs="Calibri"/>
                <w:b/>
                <w:bCs/>
                <w:color w:val="1F1F1F"/>
                <w:sz w:val="22"/>
                <w:szCs w:val="22"/>
              </w:rPr>
              <w:t>Protocol #1</w:t>
            </w:r>
          </w:p>
        </w:tc>
        <w:tc>
          <w:tcPr>
            <w:tcW w:w="1721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77481703" w14:textId="77777777" w:rsidR="0027279B" w:rsidRDefault="0027279B" w:rsidP="00AF3C09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1F1F1F"/>
                <w:sz w:val="22"/>
                <w:szCs w:val="22"/>
              </w:rPr>
            </w:pPr>
            <w:r w:rsidRPr="443312B3">
              <w:rPr>
                <w:rFonts w:ascii="Calibri" w:eastAsia="Calibri" w:hAnsi="Calibri" w:cs="Calibri"/>
                <w:b/>
                <w:bCs/>
                <w:color w:val="1F1F1F"/>
                <w:sz w:val="22"/>
                <w:szCs w:val="22"/>
              </w:rPr>
              <w:t>Protocol #2</w:t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23A7B86A" w14:textId="77777777" w:rsidR="0027279B" w:rsidRDefault="0027279B" w:rsidP="00AF3C09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1F1F1F"/>
                <w:sz w:val="22"/>
                <w:szCs w:val="22"/>
              </w:rPr>
            </w:pPr>
            <w:r w:rsidRPr="443312B3">
              <w:rPr>
                <w:rFonts w:ascii="Calibri" w:eastAsia="Calibri" w:hAnsi="Calibri" w:cs="Calibri"/>
                <w:b/>
                <w:bCs/>
                <w:color w:val="1F1F1F"/>
                <w:sz w:val="22"/>
                <w:szCs w:val="22"/>
              </w:rPr>
              <w:t>Protocol #3</w:t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745A8AC1" w14:textId="77777777" w:rsidR="0027279B" w:rsidRDefault="0027279B" w:rsidP="00AF3C09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1F1F1F"/>
                <w:sz w:val="22"/>
                <w:szCs w:val="22"/>
              </w:rPr>
            </w:pPr>
            <w:r w:rsidRPr="443312B3">
              <w:rPr>
                <w:rFonts w:ascii="Calibri" w:eastAsia="Calibri" w:hAnsi="Calibri" w:cs="Calibri"/>
                <w:b/>
                <w:bCs/>
                <w:color w:val="1F1F1F"/>
                <w:sz w:val="22"/>
                <w:szCs w:val="22"/>
              </w:rPr>
              <w:t>Protocol #4</w:t>
            </w:r>
          </w:p>
        </w:tc>
        <w:tc>
          <w:tcPr>
            <w:tcW w:w="1843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5089FC8F" w14:textId="77777777" w:rsidR="0027279B" w:rsidRDefault="0027279B" w:rsidP="00AF3C09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1F1F1F"/>
                <w:sz w:val="22"/>
                <w:szCs w:val="22"/>
              </w:rPr>
            </w:pPr>
            <w:r w:rsidRPr="443312B3">
              <w:rPr>
                <w:rFonts w:ascii="Calibri" w:eastAsia="Calibri" w:hAnsi="Calibri" w:cs="Calibri"/>
                <w:b/>
                <w:bCs/>
                <w:color w:val="1F1F1F"/>
                <w:sz w:val="22"/>
                <w:szCs w:val="22"/>
              </w:rPr>
              <w:t>Protocol #5</w:t>
            </w:r>
          </w:p>
        </w:tc>
      </w:tr>
      <w:tr w:rsidR="0027279B" w14:paraId="5B7FE926" w14:textId="77777777" w:rsidTr="00AB5761">
        <w:trPr>
          <w:trHeight w:val="300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2B104F21" w14:textId="77777777" w:rsidR="0027279B" w:rsidRPr="0074750F" w:rsidRDefault="0027279B" w:rsidP="00AF3C09">
            <w:pPr>
              <w:spacing w:line="259" w:lineRule="auto"/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</w:pPr>
            <w:r w:rsidRPr="0074750F"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  <w:t>Scanner</w:t>
            </w:r>
          </w:p>
        </w:tc>
        <w:tc>
          <w:tcPr>
            <w:tcW w:w="1681" w:type="dxa"/>
            <w:tcMar>
              <w:left w:w="105" w:type="dxa"/>
              <w:right w:w="105" w:type="dxa"/>
            </w:tcMar>
          </w:tcPr>
          <w:p w14:paraId="2BB85EE9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TrioTim (Siemens)</w:t>
            </w:r>
          </w:p>
        </w:tc>
        <w:tc>
          <w:tcPr>
            <w:tcW w:w="1721" w:type="dxa"/>
            <w:tcMar>
              <w:left w:w="105" w:type="dxa"/>
              <w:right w:w="105" w:type="dxa"/>
            </w:tcMar>
          </w:tcPr>
          <w:p w14:paraId="5B1DD3C7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TrioTim (Siemens)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22526FE8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TrioTim (Siemens)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4F9BDF5D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TrioTim (Siemens)</w:t>
            </w:r>
          </w:p>
        </w:tc>
        <w:tc>
          <w:tcPr>
            <w:tcW w:w="1843" w:type="dxa"/>
            <w:tcMar>
              <w:left w:w="105" w:type="dxa"/>
              <w:right w:w="105" w:type="dxa"/>
            </w:tcMar>
          </w:tcPr>
          <w:p w14:paraId="6239B920" w14:textId="08CBE01A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PrismaFit (Siemens)</w:t>
            </w:r>
          </w:p>
        </w:tc>
      </w:tr>
      <w:tr w:rsidR="0027279B" w14:paraId="12583719" w14:textId="77777777" w:rsidTr="00AB5761">
        <w:trPr>
          <w:trHeight w:val="300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55203F8E" w14:textId="77777777" w:rsidR="0027279B" w:rsidRPr="0074750F" w:rsidRDefault="0027279B" w:rsidP="00AF3C09">
            <w:pPr>
              <w:spacing w:line="259" w:lineRule="auto"/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</w:pPr>
            <w:r w:rsidRPr="0074750F"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  <w:t>Magnetic field</w:t>
            </w:r>
          </w:p>
        </w:tc>
        <w:tc>
          <w:tcPr>
            <w:tcW w:w="1681" w:type="dxa"/>
            <w:tcMar>
              <w:left w:w="105" w:type="dxa"/>
              <w:right w:w="105" w:type="dxa"/>
            </w:tcMar>
          </w:tcPr>
          <w:p w14:paraId="513301E0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3T</w:t>
            </w:r>
          </w:p>
        </w:tc>
        <w:tc>
          <w:tcPr>
            <w:tcW w:w="1721" w:type="dxa"/>
            <w:tcMar>
              <w:left w:w="105" w:type="dxa"/>
              <w:right w:w="105" w:type="dxa"/>
            </w:tcMar>
          </w:tcPr>
          <w:p w14:paraId="2CDBDFAB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3T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0A206F2D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3T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1955D2D6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3T</w:t>
            </w:r>
          </w:p>
        </w:tc>
        <w:tc>
          <w:tcPr>
            <w:tcW w:w="1843" w:type="dxa"/>
            <w:tcMar>
              <w:left w:w="105" w:type="dxa"/>
              <w:right w:w="105" w:type="dxa"/>
            </w:tcMar>
          </w:tcPr>
          <w:p w14:paraId="0C862C25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3T</w:t>
            </w:r>
          </w:p>
        </w:tc>
      </w:tr>
      <w:tr w:rsidR="0027279B" w14:paraId="3D0864E2" w14:textId="77777777" w:rsidTr="00AB5761">
        <w:trPr>
          <w:trHeight w:val="300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5D4681A3" w14:textId="77777777" w:rsidR="0027279B" w:rsidRPr="0074750F" w:rsidRDefault="0027279B" w:rsidP="00AF3C09">
            <w:pPr>
              <w:spacing w:line="259" w:lineRule="auto"/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</w:pPr>
            <w:r w:rsidRPr="0074750F"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  <w:t>Orientation</w:t>
            </w:r>
          </w:p>
        </w:tc>
        <w:tc>
          <w:tcPr>
            <w:tcW w:w="1681" w:type="dxa"/>
            <w:tcMar>
              <w:left w:w="105" w:type="dxa"/>
              <w:right w:w="105" w:type="dxa"/>
            </w:tcMar>
          </w:tcPr>
          <w:p w14:paraId="74E835F5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Coronal</w:t>
            </w:r>
          </w:p>
        </w:tc>
        <w:tc>
          <w:tcPr>
            <w:tcW w:w="1721" w:type="dxa"/>
            <w:tcMar>
              <w:left w:w="105" w:type="dxa"/>
              <w:right w:w="105" w:type="dxa"/>
            </w:tcMar>
          </w:tcPr>
          <w:p w14:paraId="0B6AFFDA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Coronal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22E60DD0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Coronal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6EACA034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Sagittal</w:t>
            </w:r>
          </w:p>
        </w:tc>
        <w:tc>
          <w:tcPr>
            <w:tcW w:w="1843" w:type="dxa"/>
            <w:tcMar>
              <w:left w:w="105" w:type="dxa"/>
              <w:right w:w="105" w:type="dxa"/>
            </w:tcMar>
          </w:tcPr>
          <w:p w14:paraId="6F8ADB35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Sagittal</w:t>
            </w:r>
          </w:p>
        </w:tc>
      </w:tr>
      <w:tr w:rsidR="0027279B" w14:paraId="0752FE76" w14:textId="77777777" w:rsidTr="00AB5761">
        <w:trPr>
          <w:trHeight w:val="300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061309D9" w14:textId="77777777" w:rsidR="0027279B" w:rsidRPr="0074750F" w:rsidRDefault="0027279B" w:rsidP="00AF3C09">
            <w:pPr>
              <w:spacing w:line="259" w:lineRule="auto"/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</w:pPr>
            <w:r w:rsidRPr="0074750F"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  <w:t>Vx size (mm</w:t>
            </w:r>
            <w:r w:rsidRPr="0074750F">
              <w:rPr>
                <w:rFonts w:asciiTheme="majorHAnsi" w:eastAsia="Calibri" w:hAnsiTheme="majorHAnsi" w:cstheme="majorHAnsi"/>
                <w:color w:val="1F1F1F"/>
                <w:sz w:val="22"/>
                <w:szCs w:val="22"/>
                <w:vertAlign w:val="superscript"/>
              </w:rPr>
              <w:t>3</w:t>
            </w:r>
            <w:r w:rsidRPr="0074750F"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  <w:t>)</w:t>
            </w:r>
          </w:p>
        </w:tc>
        <w:tc>
          <w:tcPr>
            <w:tcW w:w="1681" w:type="dxa"/>
            <w:tcMar>
              <w:left w:w="105" w:type="dxa"/>
              <w:right w:w="105" w:type="dxa"/>
            </w:tcMar>
          </w:tcPr>
          <w:p w14:paraId="236D71D9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0.94x0.94x, 0.90</w:t>
            </w:r>
          </w:p>
        </w:tc>
        <w:tc>
          <w:tcPr>
            <w:tcW w:w="1721" w:type="dxa"/>
            <w:tcMar>
              <w:left w:w="105" w:type="dxa"/>
              <w:right w:w="105" w:type="dxa"/>
            </w:tcMar>
          </w:tcPr>
          <w:p w14:paraId="38B54529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0.9x0.9x1.2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1D2AF9A2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0.86x0.86x0.9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14B7771F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1x1x1</w:t>
            </w:r>
          </w:p>
        </w:tc>
        <w:tc>
          <w:tcPr>
            <w:tcW w:w="1843" w:type="dxa"/>
            <w:tcMar>
              <w:left w:w="105" w:type="dxa"/>
              <w:right w:w="105" w:type="dxa"/>
            </w:tcMar>
          </w:tcPr>
          <w:p w14:paraId="5D61ADBC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0.8x0.8x0.8</w:t>
            </w:r>
          </w:p>
        </w:tc>
      </w:tr>
      <w:tr w:rsidR="0027279B" w14:paraId="4949598B" w14:textId="77777777" w:rsidTr="00AB5761">
        <w:trPr>
          <w:trHeight w:val="300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15F89D55" w14:textId="77777777" w:rsidR="0027279B" w:rsidRPr="0074750F" w:rsidRDefault="0027279B" w:rsidP="00AF3C09">
            <w:pPr>
              <w:spacing w:line="259" w:lineRule="auto"/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</w:pPr>
            <w:r w:rsidRPr="0074750F"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  <w:t>FOV (mm</w:t>
            </w:r>
            <w:r w:rsidRPr="0074750F">
              <w:rPr>
                <w:rFonts w:asciiTheme="majorHAnsi" w:eastAsia="Calibri" w:hAnsiTheme="majorHAnsi" w:cstheme="majorHAnsi"/>
                <w:color w:val="1F1F1F"/>
                <w:sz w:val="22"/>
                <w:szCs w:val="22"/>
                <w:vertAlign w:val="superscript"/>
              </w:rPr>
              <w:t>2</w:t>
            </w:r>
            <w:r w:rsidRPr="0074750F"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  <w:t>)</w:t>
            </w:r>
          </w:p>
        </w:tc>
        <w:tc>
          <w:tcPr>
            <w:tcW w:w="1681" w:type="dxa"/>
            <w:tcMar>
              <w:left w:w="105" w:type="dxa"/>
              <w:right w:w="105" w:type="dxa"/>
            </w:tcMar>
          </w:tcPr>
          <w:p w14:paraId="7DB87CA6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240x210</w:t>
            </w:r>
          </w:p>
        </w:tc>
        <w:tc>
          <w:tcPr>
            <w:tcW w:w="1721" w:type="dxa"/>
            <w:tcMar>
              <w:left w:w="105" w:type="dxa"/>
              <w:right w:w="105" w:type="dxa"/>
            </w:tcMar>
          </w:tcPr>
          <w:p w14:paraId="2992E40B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230x200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034337AB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220x192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44BB3B0A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256x256</w:t>
            </w:r>
          </w:p>
        </w:tc>
        <w:tc>
          <w:tcPr>
            <w:tcW w:w="1843" w:type="dxa"/>
            <w:tcMar>
              <w:left w:w="105" w:type="dxa"/>
              <w:right w:w="105" w:type="dxa"/>
            </w:tcMar>
          </w:tcPr>
          <w:p w14:paraId="5DD4D702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256x240</w:t>
            </w:r>
          </w:p>
        </w:tc>
      </w:tr>
      <w:tr w:rsidR="0027279B" w14:paraId="3B8CDE96" w14:textId="77777777" w:rsidTr="00AB5761">
        <w:trPr>
          <w:trHeight w:val="300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1DFCFFF7" w14:textId="11274C02" w:rsidR="0027279B" w:rsidRPr="0074750F" w:rsidRDefault="0027279B" w:rsidP="00AF3C09">
            <w:pPr>
              <w:spacing w:line="259" w:lineRule="auto"/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</w:pPr>
            <w:r w:rsidRPr="0074750F"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  <w:t xml:space="preserve">Acquisition </w:t>
            </w:r>
            <w:r w:rsidR="003A3261"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  <w:t>m</w:t>
            </w:r>
            <w:r w:rsidRPr="0074750F"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  <w:t>atrix</w:t>
            </w:r>
          </w:p>
        </w:tc>
        <w:tc>
          <w:tcPr>
            <w:tcW w:w="1681" w:type="dxa"/>
            <w:tcMar>
              <w:left w:w="105" w:type="dxa"/>
              <w:right w:w="105" w:type="dxa"/>
            </w:tcMar>
          </w:tcPr>
          <w:p w14:paraId="0DF471BD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256x224</w:t>
            </w:r>
          </w:p>
        </w:tc>
        <w:tc>
          <w:tcPr>
            <w:tcW w:w="1721" w:type="dxa"/>
            <w:tcMar>
              <w:left w:w="105" w:type="dxa"/>
              <w:right w:w="105" w:type="dxa"/>
            </w:tcMar>
          </w:tcPr>
          <w:p w14:paraId="75BC0C51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256x224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4A316328" w14:textId="77777777" w:rsidR="0027279B" w:rsidRPr="0074750F" w:rsidRDefault="0027279B" w:rsidP="00AF3C09">
            <w:pPr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256x224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63B5C661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256x256</w:t>
            </w:r>
          </w:p>
        </w:tc>
        <w:tc>
          <w:tcPr>
            <w:tcW w:w="1843" w:type="dxa"/>
            <w:tcMar>
              <w:left w:w="105" w:type="dxa"/>
              <w:right w:w="105" w:type="dxa"/>
            </w:tcMar>
          </w:tcPr>
          <w:p w14:paraId="4F8850B4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320x300</w:t>
            </w:r>
          </w:p>
        </w:tc>
      </w:tr>
      <w:tr w:rsidR="0027279B" w14:paraId="19522504" w14:textId="77777777" w:rsidTr="00AB5761">
        <w:trPr>
          <w:trHeight w:val="300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2643E820" w14:textId="77777777" w:rsidR="0027279B" w:rsidRPr="0074750F" w:rsidRDefault="0027279B" w:rsidP="00AF3C09">
            <w:pPr>
              <w:spacing w:line="259" w:lineRule="auto"/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</w:pPr>
            <w:r w:rsidRPr="0074750F"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  <w:t>Slices</w:t>
            </w:r>
          </w:p>
        </w:tc>
        <w:tc>
          <w:tcPr>
            <w:tcW w:w="1681" w:type="dxa"/>
            <w:tcMar>
              <w:left w:w="105" w:type="dxa"/>
              <w:right w:w="105" w:type="dxa"/>
            </w:tcMar>
          </w:tcPr>
          <w:p w14:paraId="162CDFFB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240</w:t>
            </w:r>
          </w:p>
        </w:tc>
        <w:tc>
          <w:tcPr>
            <w:tcW w:w="1721" w:type="dxa"/>
            <w:tcMar>
              <w:left w:w="105" w:type="dxa"/>
              <w:right w:w="105" w:type="dxa"/>
            </w:tcMar>
          </w:tcPr>
          <w:p w14:paraId="5299572E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192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5FB265FD" w14:textId="77777777" w:rsidR="0027279B" w:rsidRPr="0074750F" w:rsidRDefault="0027279B" w:rsidP="00AF3C09">
            <w:pPr>
              <w:spacing w:line="259" w:lineRule="auto"/>
              <w:rPr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240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59FF726D" w14:textId="77777777" w:rsidR="0027279B" w:rsidRPr="0074750F" w:rsidRDefault="0027279B" w:rsidP="00AF3C09">
            <w:pPr>
              <w:spacing w:line="259" w:lineRule="auto"/>
              <w:rPr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208</w:t>
            </w:r>
          </w:p>
        </w:tc>
        <w:tc>
          <w:tcPr>
            <w:tcW w:w="1843" w:type="dxa"/>
            <w:tcMar>
              <w:left w:w="105" w:type="dxa"/>
              <w:right w:w="105" w:type="dxa"/>
            </w:tcMar>
          </w:tcPr>
          <w:p w14:paraId="37D59F6F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208</w:t>
            </w:r>
          </w:p>
        </w:tc>
      </w:tr>
      <w:tr w:rsidR="0027279B" w14:paraId="49CE93B0" w14:textId="77777777" w:rsidTr="00AB5761">
        <w:trPr>
          <w:trHeight w:val="300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7F62CD10" w14:textId="77777777" w:rsidR="0027279B" w:rsidRPr="0074750F" w:rsidRDefault="0027279B" w:rsidP="00AF3C09">
            <w:pPr>
              <w:spacing w:line="259" w:lineRule="auto"/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</w:pPr>
            <w:r w:rsidRPr="0074750F"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  <w:t>TE (ms)</w:t>
            </w:r>
          </w:p>
        </w:tc>
        <w:tc>
          <w:tcPr>
            <w:tcW w:w="1681" w:type="dxa"/>
            <w:tcMar>
              <w:left w:w="105" w:type="dxa"/>
              <w:right w:w="105" w:type="dxa"/>
            </w:tcMar>
          </w:tcPr>
          <w:p w14:paraId="0C61CB03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3.01</w:t>
            </w:r>
          </w:p>
        </w:tc>
        <w:tc>
          <w:tcPr>
            <w:tcW w:w="1721" w:type="dxa"/>
            <w:tcMar>
              <w:left w:w="105" w:type="dxa"/>
              <w:right w:w="105" w:type="dxa"/>
            </w:tcMar>
          </w:tcPr>
          <w:p w14:paraId="1EB5F0A8" w14:textId="77777777" w:rsidR="0027279B" w:rsidRPr="0074750F" w:rsidRDefault="0027279B" w:rsidP="00AF3C09">
            <w:pPr>
              <w:spacing w:line="259" w:lineRule="auto"/>
              <w:rPr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3.01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44DE2A35" w14:textId="77777777" w:rsidR="0027279B" w:rsidRPr="0074750F" w:rsidRDefault="0027279B" w:rsidP="00AF3C09">
            <w:pPr>
              <w:spacing w:line="259" w:lineRule="auto"/>
              <w:rPr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3.01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1A06108B" w14:textId="77777777" w:rsidR="0027279B" w:rsidRPr="0074750F" w:rsidRDefault="0027279B" w:rsidP="00AF3C09">
            <w:pPr>
              <w:spacing w:line="259" w:lineRule="auto"/>
              <w:rPr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2.98</w:t>
            </w:r>
          </w:p>
        </w:tc>
        <w:tc>
          <w:tcPr>
            <w:tcW w:w="1843" w:type="dxa"/>
            <w:tcMar>
              <w:left w:w="105" w:type="dxa"/>
              <w:right w:w="105" w:type="dxa"/>
            </w:tcMar>
          </w:tcPr>
          <w:p w14:paraId="75B55D70" w14:textId="77777777" w:rsidR="0027279B" w:rsidRPr="0074750F" w:rsidRDefault="0027279B" w:rsidP="00AF3C09">
            <w:pPr>
              <w:spacing w:line="259" w:lineRule="auto"/>
              <w:rPr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2.22</w:t>
            </w:r>
          </w:p>
        </w:tc>
      </w:tr>
      <w:tr w:rsidR="0027279B" w14:paraId="24C0C79F" w14:textId="77777777" w:rsidTr="00AB5761">
        <w:trPr>
          <w:trHeight w:val="300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1504A679" w14:textId="77777777" w:rsidR="0027279B" w:rsidRPr="0074750F" w:rsidRDefault="0027279B" w:rsidP="00AF3C09">
            <w:pPr>
              <w:spacing w:line="259" w:lineRule="auto"/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</w:pPr>
            <w:r w:rsidRPr="0074750F"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  <w:t>TR (ms)</w:t>
            </w:r>
          </w:p>
        </w:tc>
        <w:tc>
          <w:tcPr>
            <w:tcW w:w="1681" w:type="dxa"/>
            <w:tcMar>
              <w:left w:w="105" w:type="dxa"/>
              <w:right w:w="105" w:type="dxa"/>
            </w:tcMar>
          </w:tcPr>
          <w:p w14:paraId="6E733A22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2000</w:t>
            </w:r>
          </w:p>
        </w:tc>
        <w:tc>
          <w:tcPr>
            <w:tcW w:w="1721" w:type="dxa"/>
            <w:tcMar>
              <w:left w:w="105" w:type="dxa"/>
              <w:right w:w="105" w:type="dxa"/>
            </w:tcMar>
          </w:tcPr>
          <w:p w14:paraId="558A23CF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2000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2F8CA6F9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2000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41EE7214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2300</w:t>
            </w:r>
          </w:p>
        </w:tc>
        <w:tc>
          <w:tcPr>
            <w:tcW w:w="1843" w:type="dxa"/>
            <w:tcMar>
              <w:left w:w="105" w:type="dxa"/>
              <w:right w:w="105" w:type="dxa"/>
            </w:tcMar>
          </w:tcPr>
          <w:p w14:paraId="739B3803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2400</w:t>
            </w:r>
          </w:p>
        </w:tc>
      </w:tr>
      <w:tr w:rsidR="0027279B" w14:paraId="1D2666A3" w14:textId="77777777" w:rsidTr="00AB5761">
        <w:trPr>
          <w:trHeight w:val="300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12B6F468" w14:textId="77777777" w:rsidR="0027279B" w:rsidRPr="0074750F" w:rsidRDefault="0027279B" w:rsidP="00AF3C09">
            <w:pPr>
              <w:spacing w:line="259" w:lineRule="auto"/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</w:pPr>
            <w:r w:rsidRPr="0074750F"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  <w:t>TI (ms)</w:t>
            </w:r>
          </w:p>
        </w:tc>
        <w:tc>
          <w:tcPr>
            <w:tcW w:w="1681" w:type="dxa"/>
            <w:tcMar>
              <w:left w:w="105" w:type="dxa"/>
              <w:right w:w="105" w:type="dxa"/>
            </w:tcMar>
          </w:tcPr>
          <w:p w14:paraId="0FCB04DD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900</w:t>
            </w:r>
          </w:p>
        </w:tc>
        <w:tc>
          <w:tcPr>
            <w:tcW w:w="1721" w:type="dxa"/>
            <w:tcMar>
              <w:left w:w="105" w:type="dxa"/>
              <w:right w:w="105" w:type="dxa"/>
            </w:tcMar>
          </w:tcPr>
          <w:p w14:paraId="7A8645E8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900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0C34DB42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900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62CC1DC2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900</w:t>
            </w:r>
          </w:p>
        </w:tc>
        <w:tc>
          <w:tcPr>
            <w:tcW w:w="1843" w:type="dxa"/>
            <w:tcMar>
              <w:left w:w="105" w:type="dxa"/>
              <w:right w:w="105" w:type="dxa"/>
            </w:tcMar>
          </w:tcPr>
          <w:p w14:paraId="4B9E90D0" w14:textId="77777777" w:rsidR="0027279B" w:rsidRPr="0074750F" w:rsidRDefault="0027279B" w:rsidP="00AF3C09">
            <w:pPr>
              <w:spacing w:line="259" w:lineRule="auto"/>
              <w:rPr>
                <w:rFonts w:ascii="Calibri" w:eastAsia="Calibri" w:hAnsi="Calibri" w:cs="Calibri"/>
                <w:color w:val="1F1F1F"/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1000</w:t>
            </w:r>
          </w:p>
        </w:tc>
      </w:tr>
      <w:tr w:rsidR="0027279B" w14:paraId="3505542B" w14:textId="77777777" w:rsidTr="00AB5761">
        <w:trPr>
          <w:trHeight w:val="300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653C4458" w14:textId="77777777" w:rsidR="0027279B" w:rsidRPr="0074750F" w:rsidRDefault="0027279B" w:rsidP="00AF3C09">
            <w:pPr>
              <w:spacing w:line="259" w:lineRule="auto"/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</w:pPr>
            <w:r w:rsidRPr="0074750F">
              <w:rPr>
                <w:rFonts w:asciiTheme="majorHAnsi" w:eastAsia="Calibri" w:hAnsiTheme="majorHAnsi" w:cstheme="majorHAnsi"/>
                <w:color w:val="1F1F1F"/>
                <w:sz w:val="22"/>
                <w:szCs w:val="22"/>
              </w:rPr>
              <w:t>FA (º)</w:t>
            </w:r>
          </w:p>
        </w:tc>
        <w:tc>
          <w:tcPr>
            <w:tcW w:w="1681" w:type="dxa"/>
            <w:tcMar>
              <w:left w:w="105" w:type="dxa"/>
              <w:right w:w="105" w:type="dxa"/>
            </w:tcMar>
          </w:tcPr>
          <w:p w14:paraId="5416C899" w14:textId="77777777" w:rsidR="0027279B" w:rsidRPr="0074750F" w:rsidRDefault="0027279B" w:rsidP="00AF3C09">
            <w:pPr>
              <w:spacing w:line="259" w:lineRule="auto"/>
              <w:rPr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9</w:t>
            </w:r>
          </w:p>
        </w:tc>
        <w:tc>
          <w:tcPr>
            <w:tcW w:w="1721" w:type="dxa"/>
            <w:tcMar>
              <w:left w:w="105" w:type="dxa"/>
              <w:right w:w="105" w:type="dxa"/>
            </w:tcMar>
          </w:tcPr>
          <w:p w14:paraId="091A6D40" w14:textId="77777777" w:rsidR="0027279B" w:rsidRPr="0074750F" w:rsidRDefault="0027279B" w:rsidP="00AF3C09">
            <w:pPr>
              <w:spacing w:line="259" w:lineRule="auto"/>
              <w:rPr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9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55DDF7A8" w14:textId="77777777" w:rsidR="0027279B" w:rsidRPr="0074750F" w:rsidRDefault="0027279B" w:rsidP="00AF3C09">
            <w:pPr>
              <w:spacing w:line="259" w:lineRule="auto"/>
              <w:rPr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9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3F72C5D8" w14:textId="77777777" w:rsidR="0027279B" w:rsidRPr="0074750F" w:rsidRDefault="0027279B" w:rsidP="00AF3C09">
            <w:pPr>
              <w:spacing w:line="259" w:lineRule="auto"/>
              <w:rPr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9</w:t>
            </w:r>
          </w:p>
        </w:tc>
        <w:tc>
          <w:tcPr>
            <w:tcW w:w="1843" w:type="dxa"/>
            <w:tcMar>
              <w:left w:w="105" w:type="dxa"/>
              <w:right w:w="105" w:type="dxa"/>
            </w:tcMar>
          </w:tcPr>
          <w:p w14:paraId="311CB2D5" w14:textId="77777777" w:rsidR="0027279B" w:rsidRPr="0074750F" w:rsidRDefault="0027279B" w:rsidP="00AF3C09">
            <w:pPr>
              <w:spacing w:line="259" w:lineRule="auto"/>
              <w:rPr>
                <w:sz w:val="20"/>
                <w:szCs w:val="20"/>
              </w:rPr>
            </w:pPr>
            <w:r w:rsidRPr="0074750F">
              <w:rPr>
                <w:rFonts w:ascii="Calibri" w:eastAsia="Calibri" w:hAnsi="Calibri" w:cs="Calibri"/>
                <w:color w:val="1F1F1F"/>
                <w:sz w:val="20"/>
                <w:szCs w:val="20"/>
              </w:rPr>
              <w:t>8</w:t>
            </w:r>
          </w:p>
        </w:tc>
      </w:tr>
    </w:tbl>
    <w:p w14:paraId="287AD7B4" w14:textId="77777777" w:rsidR="0027279B" w:rsidRDefault="0027279B" w:rsidP="0027279B">
      <w:pPr>
        <w:rPr>
          <w:lang w:val="sv-SE"/>
        </w:rPr>
      </w:pPr>
    </w:p>
    <w:p w14:paraId="473CF1CB" w14:textId="0BB1E551" w:rsidR="0027279B" w:rsidRDefault="0027279B" w:rsidP="007D1230">
      <w:pPr>
        <w:rPr>
          <w:lang w:val="sv-SE"/>
        </w:rPr>
      </w:pPr>
    </w:p>
    <w:p w14:paraId="24A8818F" w14:textId="77777777" w:rsidR="0027279B" w:rsidRDefault="0027279B" w:rsidP="007D1230">
      <w:pPr>
        <w:rPr>
          <w:lang w:val="sv-SE"/>
        </w:rPr>
      </w:pPr>
    </w:p>
    <w:p w14:paraId="4ECC96BD" w14:textId="77777777" w:rsidR="0027279B" w:rsidRDefault="0027279B" w:rsidP="007D1230">
      <w:pPr>
        <w:rPr>
          <w:lang w:val="sv-SE"/>
        </w:rPr>
      </w:pPr>
    </w:p>
    <w:p w14:paraId="68F142B0" w14:textId="77777777" w:rsidR="0027279B" w:rsidRDefault="0027279B" w:rsidP="007D1230">
      <w:pPr>
        <w:rPr>
          <w:lang w:val="sv-SE"/>
        </w:rPr>
      </w:pPr>
    </w:p>
    <w:p w14:paraId="0E6E4F4B" w14:textId="77777777" w:rsidR="0027279B" w:rsidRDefault="0027279B" w:rsidP="007D1230">
      <w:pPr>
        <w:rPr>
          <w:lang w:val="sv-SE"/>
        </w:rPr>
      </w:pPr>
    </w:p>
    <w:p w14:paraId="3669C1E1" w14:textId="77777777" w:rsidR="0027279B" w:rsidRDefault="0027279B" w:rsidP="007D1230">
      <w:pPr>
        <w:rPr>
          <w:lang w:val="sv-SE"/>
        </w:rPr>
      </w:pPr>
    </w:p>
    <w:p w14:paraId="3007F637" w14:textId="77777777" w:rsidR="0027279B" w:rsidRDefault="0027279B" w:rsidP="007D1230">
      <w:pPr>
        <w:rPr>
          <w:lang w:val="sv-SE"/>
        </w:rPr>
      </w:pPr>
    </w:p>
    <w:p w14:paraId="32016346" w14:textId="77777777" w:rsidR="0027279B" w:rsidRDefault="0027279B" w:rsidP="007D1230">
      <w:pPr>
        <w:rPr>
          <w:lang w:val="sv-SE"/>
        </w:rPr>
      </w:pPr>
    </w:p>
    <w:p w14:paraId="10B7B296" w14:textId="77777777" w:rsidR="0027279B" w:rsidRDefault="0027279B" w:rsidP="007D1230">
      <w:pPr>
        <w:rPr>
          <w:lang w:val="sv-SE"/>
        </w:rPr>
      </w:pPr>
    </w:p>
    <w:p w14:paraId="3BAB1E02" w14:textId="77777777" w:rsidR="0027279B" w:rsidRDefault="0027279B" w:rsidP="007D1230">
      <w:pPr>
        <w:rPr>
          <w:lang w:val="sv-SE"/>
        </w:rPr>
      </w:pPr>
    </w:p>
    <w:p w14:paraId="419B88AE" w14:textId="77777777" w:rsidR="0027279B" w:rsidRDefault="0027279B" w:rsidP="007D1230">
      <w:pPr>
        <w:rPr>
          <w:lang w:val="sv-SE"/>
        </w:rPr>
      </w:pPr>
    </w:p>
    <w:p w14:paraId="2A4AC442" w14:textId="77777777" w:rsidR="00DD76FE" w:rsidRDefault="00DD76FE" w:rsidP="007D1230">
      <w:pPr>
        <w:rPr>
          <w:lang w:val="sv-SE"/>
        </w:rPr>
      </w:pPr>
    </w:p>
    <w:p w14:paraId="72D3F3E7" w14:textId="77777777" w:rsidR="00DD76FE" w:rsidRDefault="00DD76FE" w:rsidP="007D1230">
      <w:pPr>
        <w:rPr>
          <w:lang w:val="sv-SE"/>
        </w:rPr>
      </w:pPr>
    </w:p>
    <w:p w14:paraId="32A31092" w14:textId="1157DD5D" w:rsidR="007D1230" w:rsidRDefault="007D1230" w:rsidP="007D1230">
      <w:pPr>
        <w:rPr>
          <w:lang w:val="sv-SE"/>
        </w:rPr>
      </w:pPr>
      <w:r w:rsidRPr="00B8445B">
        <w:rPr>
          <w:lang w:val="sv-SE"/>
        </w:rPr>
        <w:lastRenderedPageBreak/>
        <w:t>Table S</w:t>
      </w:r>
      <w:r w:rsidR="0027279B">
        <w:rPr>
          <w:lang w:val="sv-SE"/>
        </w:rPr>
        <w:t>2</w:t>
      </w:r>
      <w:r w:rsidRPr="00B8445B">
        <w:rPr>
          <w:lang w:val="sv-SE"/>
        </w:rPr>
        <w:t xml:space="preserve">.  TP cases when combining MELD </w:t>
      </w:r>
      <w:r w:rsidR="00D41102" w:rsidRPr="00B8445B">
        <w:rPr>
          <w:lang w:val="sv-SE"/>
        </w:rPr>
        <w:t xml:space="preserve">and </w:t>
      </w:r>
      <w:r w:rsidRPr="00B8445B">
        <w:rPr>
          <w:lang w:val="sv-SE"/>
        </w:rPr>
        <w:t>MAP18</w:t>
      </w:r>
      <w:r w:rsidR="00D41102" w:rsidRPr="00B8445B">
        <w:rPr>
          <w:lang w:val="sv-SE"/>
        </w:rPr>
        <w:t xml:space="preserve"> (ProbMAP and MAP combined) post-processing.</w:t>
      </w:r>
    </w:p>
    <w:p w14:paraId="34BF9106" w14:textId="77777777" w:rsidR="007D1230" w:rsidRDefault="007D1230" w:rsidP="007D1230">
      <w:pPr>
        <w:rPr>
          <w:lang w:val="sv-SE"/>
        </w:rPr>
      </w:pPr>
    </w:p>
    <w:tbl>
      <w:tblPr>
        <w:tblStyle w:val="TableGrid"/>
        <w:tblW w:w="7225" w:type="dxa"/>
        <w:tblLook w:val="04A0" w:firstRow="1" w:lastRow="0" w:firstColumn="1" w:lastColumn="0" w:noHBand="0" w:noVBand="1"/>
      </w:tblPr>
      <w:tblGrid>
        <w:gridCol w:w="1980"/>
        <w:gridCol w:w="2693"/>
        <w:gridCol w:w="2552"/>
      </w:tblGrid>
      <w:tr w:rsidR="007D1230" w:rsidRPr="003312FC" w14:paraId="45BA33CC" w14:textId="77777777" w:rsidTr="003312FC">
        <w:tc>
          <w:tcPr>
            <w:tcW w:w="1980" w:type="dxa"/>
            <w:shd w:val="clear" w:color="auto" w:fill="E7E6E6" w:themeFill="background2"/>
          </w:tcPr>
          <w:p w14:paraId="342B60CE" w14:textId="655D3179" w:rsidR="007D1230" w:rsidRPr="003312FC" w:rsidRDefault="001B6C78" w:rsidP="00540146">
            <w:pPr>
              <w:rPr>
                <w:rFonts w:ascii="Calibri" w:hAnsi="Calibri" w:cs="Calibri"/>
                <w:lang w:val="sv-SE"/>
              </w:rPr>
            </w:pPr>
            <w:r w:rsidRPr="003312FC">
              <w:rPr>
                <w:rFonts w:ascii="Calibri" w:hAnsi="Calibri" w:cs="Calibri"/>
                <w:lang w:val="sv-SE"/>
              </w:rPr>
              <w:t>ref</w:t>
            </w:r>
            <w:r w:rsidR="007D1230" w:rsidRPr="003312FC">
              <w:rPr>
                <w:rFonts w:ascii="Calibri" w:hAnsi="Calibri" w:cs="Calibri"/>
                <w:lang w:val="sv-SE"/>
              </w:rPr>
              <w:t>TLE category</w:t>
            </w:r>
          </w:p>
        </w:tc>
        <w:tc>
          <w:tcPr>
            <w:tcW w:w="2693" w:type="dxa"/>
            <w:shd w:val="clear" w:color="auto" w:fill="E7E6E6" w:themeFill="background2"/>
          </w:tcPr>
          <w:p w14:paraId="7F2D9F91" w14:textId="713700CF" w:rsidR="007D1230" w:rsidRPr="003312FC" w:rsidRDefault="007D1230" w:rsidP="00540146">
            <w:pPr>
              <w:rPr>
                <w:rFonts w:ascii="Calibri" w:hAnsi="Calibri" w:cs="Calibri"/>
                <w:lang w:val="sv-SE"/>
              </w:rPr>
            </w:pPr>
            <w:r w:rsidRPr="003312FC">
              <w:rPr>
                <w:rFonts w:ascii="Calibri" w:hAnsi="Calibri" w:cs="Calibri"/>
                <w:lang w:val="sv-SE"/>
              </w:rPr>
              <w:t xml:space="preserve">TP (n), </w:t>
            </w:r>
            <w:r w:rsidR="005B61D6" w:rsidRPr="003312FC">
              <w:rPr>
                <w:rFonts w:ascii="Calibri" w:hAnsi="Calibri" w:cs="Calibri"/>
                <w:lang w:val="sv-SE"/>
              </w:rPr>
              <w:t>strong agreement</w:t>
            </w:r>
          </w:p>
        </w:tc>
        <w:tc>
          <w:tcPr>
            <w:tcW w:w="2552" w:type="dxa"/>
            <w:shd w:val="clear" w:color="auto" w:fill="E7E6E6" w:themeFill="background2"/>
          </w:tcPr>
          <w:p w14:paraId="144F6AA0" w14:textId="5E04B8B8" w:rsidR="007D1230" w:rsidRPr="003312FC" w:rsidRDefault="007D1230" w:rsidP="00540146">
            <w:pPr>
              <w:rPr>
                <w:rFonts w:ascii="Calibri" w:hAnsi="Calibri" w:cs="Calibri"/>
                <w:lang w:val="sv-SE"/>
              </w:rPr>
            </w:pPr>
            <w:r w:rsidRPr="003312FC">
              <w:rPr>
                <w:rFonts w:ascii="Calibri" w:hAnsi="Calibri" w:cs="Calibri"/>
                <w:lang w:val="sv-SE"/>
              </w:rPr>
              <w:t xml:space="preserve">TP (n), </w:t>
            </w:r>
            <w:r w:rsidR="005B61D6" w:rsidRPr="003312FC">
              <w:rPr>
                <w:rFonts w:ascii="Calibri" w:hAnsi="Calibri" w:cs="Calibri"/>
                <w:lang w:val="sv-SE"/>
              </w:rPr>
              <w:t>slight agreement</w:t>
            </w:r>
          </w:p>
        </w:tc>
      </w:tr>
      <w:tr w:rsidR="001B6C78" w:rsidRPr="003312FC" w14:paraId="21C51789" w14:textId="77777777" w:rsidTr="008B5326">
        <w:tc>
          <w:tcPr>
            <w:tcW w:w="1980" w:type="dxa"/>
          </w:tcPr>
          <w:p w14:paraId="0BBB1503" w14:textId="15F048E1" w:rsidR="001B6C78" w:rsidRPr="003312FC" w:rsidRDefault="001B6C78" w:rsidP="001B6C78">
            <w:pPr>
              <w:rPr>
                <w:rFonts w:ascii="Calibri" w:hAnsi="Calibri" w:cs="Calibri"/>
                <w:sz w:val="22"/>
                <w:szCs w:val="22"/>
                <w:lang w:val="sv-SE"/>
              </w:rPr>
            </w:pPr>
            <w:r w:rsidRPr="003312FC">
              <w:rPr>
                <w:rFonts w:ascii="Calibri" w:hAnsi="Calibri" w:cs="Calibri"/>
                <w:sz w:val="22"/>
                <w:szCs w:val="22"/>
                <w:lang w:val="sv-SE"/>
              </w:rPr>
              <w:t>MTLE, n 13</w:t>
            </w:r>
          </w:p>
        </w:tc>
        <w:tc>
          <w:tcPr>
            <w:tcW w:w="2693" w:type="dxa"/>
          </w:tcPr>
          <w:p w14:paraId="2321C445" w14:textId="07E52CEA" w:rsidR="001B6C78" w:rsidRPr="003312FC" w:rsidRDefault="008B5326" w:rsidP="001B6C78">
            <w:pPr>
              <w:rPr>
                <w:rFonts w:ascii="Calibri" w:hAnsi="Calibri" w:cs="Calibri"/>
                <w:sz w:val="20"/>
                <w:szCs w:val="20"/>
                <w:lang w:val="sv-SE"/>
              </w:rPr>
            </w:pPr>
            <w:r w:rsidRPr="003312FC">
              <w:rPr>
                <w:rFonts w:ascii="Calibri" w:hAnsi="Calibri" w:cs="Calibri"/>
                <w:sz w:val="20"/>
                <w:szCs w:val="20"/>
                <w:lang w:val="sv-SE"/>
              </w:rPr>
              <w:t>1</w:t>
            </w:r>
          </w:p>
        </w:tc>
        <w:tc>
          <w:tcPr>
            <w:tcW w:w="2552" w:type="dxa"/>
          </w:tcPr>
          <w:p w14:paraId="61735D09" w14:textId="1ED22A46" w:rsidR="001B6C78" w:rsidRPr="003312FC" w:rsidRDefault="00EA630D" w:rsidP="001B6C78">
            <w:pPr>
              <w:rPr>
                <w:rFonts w:ascii="Calibri" w:hAnsi="Calibri" w:cs="Calibri"/>
                <w:sz w:val="20"/>
                <w:szCs w:val="20"/>
                <w:lang w:val="sv-SE"/>
              </w:rPr>
            </w:pPr>
            <w:r w:rsidRPr="003312FC">
              <w:rPr>
                <w:rFonts w:ascii="Calibri" w:hAnsi="Calibri" w:cs="Calibri"/>
                <w:sz w:val="20"/>
                <w:szCs w:val="20"/>
                <w:lang w:val="sv-SE"/>
              </w:rPr>
              <w:t>5</w:t>
            </w:r>
          </w:p>
        </w:tc>
      </w:tr>
      <w:tr w:rsidR="001B6C78" w:rsidRPr="003312FC" w14:paraId="78C99C60" w14:textId="77777777" w:rsidTr="008B5326">
        <w:tc>
          <w:tcPr>
            <w:tcW w:w="1980" w:type="dxa"/>
          </w:tcPr>
          <w:p w14:paraId="2ED86162" w14:textId="1A5ED409" w:rsidR="001B6C78" w:rsidRPr="003312FC" w:rsidRDefault="001B6C78" w:rsidP="001B6C78">
            <w:pPr>
              <w:rPr>
                <w:rFonts w:ascii="Calibri" w:hAnsi="Calibri" w:cs="Calibri"/>
                <w:sz w:val="22"/>
                <w:szCs w:val="22"/>
                <w:lang w:val="sv-SE"/>
              </w:rPr>
            </w:pPr>
            <w:r w:rsidRPr="003312FC">
              <w:rPr>
                <w:rFonts w:ascii="Calibri" w:hAnsi="Calibri" w:cs="Calibri"/>
                <w:sz w:val="22"/>
                <w:szCs w:val="22"/>
                <w:lang w:val="sv-SE"/>
              </w:rPr>
              <w:t>LTLE, n</w:t>
            </w:r>
            <w:r w:rsidR="00D41102" w:rsidRPr="003312FC">
              <w:rPr>
                <w:rFonts w:ascii="Calibri" w:hAnsi="Calibri" w:cs="Calibri"/>
                <w:sz w:val="22"/>
                <w:szCs w:val="22"/>
                <w:lang w:val="sv-SE"/>
              </w:rPr>
              <w:t xml:space="preserve"> 9</w:t>
            </w:r>
          </w:p>
        </w:tc>
        <w:tc>
          <w:tcPr>
            <w:tcW w:w="2693" w:type="dxa"/>
          </w:tcPr>
          <w:p w14:paraId="3E1CC697" w14:textId="342FA1B3" w:rsidR="001B6C78" w:rsidRPr="003312FC" w:rsidRDefault="008E61F6" w:rsidP="001B6C78">
            <w:pPr>
              <w:rPr>
                <w:rFonts w:ascii="Calibri" w:hAnsi="Calibri" w:cs="Calibri"/>
                <w:sz w:val="20"/>
                <w:szCs w:val="20"/>
                <w:lang w:val="sv-SE"/>
              </w:rPr>
            </w:pPr>
            <w:r w:rsidRPr="003312FC">
              <w:rPr>
                <w:rFonts w:ascii="Calibri" w:hAnsi="Calibri" w:cs="Calibri"/>
                <w:sz w:val="20"/>
                <w:szCs w:val="20"/>
                <w:lang w:val="sv-SE"/>
              </w:rPr>
              <w:t>4</w:t>
            </w:r>
          </w:p>
        </w:tc>
        <w:tc>
          <w:tcPr>
            <w:tcW w:w="2552" w:type="dxa"/>
          </w:tcPr>
          <w:p w14:paraId="70FB6E76" w14:textId="01B62FF2" w:rsidR="001B6C78" w:rsidRPr="003312FC" w:rsidRDefault="008E61F6" w:rsidP="001B6C78">
            <w:pPr>
              <w:rPr>
                <w:rFonts w:ascii="Calibri" w:hAnsi="Calibri" w:cs="Calibri"/>
                <w:sz w:val="20"/>
                <w:szCs w:val="20"/>
                <w:lang w:val="sv-SE"/>
              </w:rPr>
            </w:pPr>
            <w:r w:rsidRPr="003312FC">
              <w:rPr>
                <w:rFonts w:ascii="Calibri" w:hAnsi="Calibri" w:cs="Calibri"/>
                <w:sz w:val="20"/>
                <w:szCs w:val="20"/>
                <w:lang w:val="sv-SE"/>
              </w:rPr>
              <w:t>7</w:t>
            </w:r>
          </w:p>
        </w:tc>
      </w:tr>
      <w:tr w:rsidR="001B6C78" w:rsidRPr="003312FC" w14:paraId="176CE3BD" w14:textId="77777777" w:rsidTr="008B5326">
        <w:tc>
          <w:tcPr>
            <w:tcW w:w="1980" w:type="dxa"/>
          </w:tcPr>
          <w:p w14:paraId="672D2946" w14:textId="600CD9CE" w:rsidR="001B6C78" w:rsidRPr="003312FC" w:rsidRDefault="001B6C78" w:rsidP="001B6C78">
            <w:pPr>
              <w:rPr>
                <w:rFonts w:ascii="Calibri" w:hAnsi="Calibri" w:cs="Calibri"/>
                <w:sz w:val="22"/>
                <w:szCs w:val="22"/>
                <w:lang w:val="sv-SE"/>
              </w:rPr>
            </w:pPr>
            <w:r w:rsidRPr="003312FC">
              <w:rPr>
                <w:rFonts w:ascii="Calibri" w:hAnsi="Calibri" w:cs="Calibri"/>
                <w:sz w:val="22"/>
                <w:szCs w:val="22"/>
                <w:lang w:val="sv-SE"/>
              </w:rPr>
              <w:t>MTLE/LTLE, n</w:t>
            </w:r>
            <w:r w:rsidR="00D41102" w:rsidRPr="003312FC">
              <w:rPr>
                <w:rFonts w:ascii="Calibri" w:hAnsi="Calibri" w:cs="Calibri"/>
                <w:sz w:val="22"/>
                <w:szCs w:val="22"/>
                <w:lang w:val="sv-SE"/>
              </w:rPr>
              <w:t xml:space="preserve"> 33</w:t>
            </w:r>
          </w:p>
        </w:tc>
        <w:tc>
          <w:tcPr>
            <w:tcW w:w="2693" w:type="dxa"/>
          </w:tcPr>
          <w:p w14:paraId="4A955944" w14:textId="721692BD" w:rsidR="001B6C78" w:rsidRPr="003312FC" w:rsidRDefault="00221042" w:rsidP="001B6C78">
            <w:pPr>
              <w:rPr>
                <w:rFonts w:ascii="Calibri" w:hAnsi="Calibri" w:cs="Calibri"/>
                <w:sz w:val="20"/>
                <w:szCs w:val="20"/>
                <w:lang w:val="sv-SE"/>
              </w:rPr>
            </w:pPr>
            <w:r w:rsidRPr="003312FC">
              <w:rPr>
                <w:rFonts w:ascii="Calibri" w:hAnsi="Calibri" w:cs="Calibri"/>
                <w:sz w:val="20"/>
                <w:szCs w:val="20"/>
                <w:lang w:val="sv-SE"/>
              </w:rPr>
              <w:t>5</w:t>
            </w:r>
          </w:p>
        </w:tc>
        <w:tc>
          <w:tcPr>
            <w:tcW w:w="2552" w:type="dxa"/>
          </w:tcPr>
          <w:p w14:paraId="5E8E62B0" w14:textId="7273E9E5" w:rsidR="001B6C78" w:rsidRPr="003312FC" w:rsidRDefault="00221042" w:rsidP="001B6C78">
            <w:pPr>
              <w:rPr>
                <w:rFonts w:ascii="Calibri" w:hAnsi="Calibri" w:cs="Calibri"/>
                <w:sz w:val="20"/>
                <w:szCs w:val="20"/>
                <w:lang w:val="sv-SE"/>
              </w:rPr>
            </w:pPr>
            <w:r w:rsidRPr="003312FC">
              <w:rPr>
                <w:rFonts w:ascii="Calibri" w:hAnsi="Calibri" w:cs="Calibri"/>
                <w:sz w:val="20"/>
                <w:szCs w:val="20"/>
                <w:lang w:val="sv-SE"/>
              </w:rPr>
              <w:t>13</w:t>
            </w:r>
          </w:p>
        </w:tc>
      </w:tr>
      <w:tr w:rsidR="001B6C78" w:rsidRPr="003312FC" w14:paraId="6C2345FA" w14:textId="77777777" w:rsidTr="008B5326">
        <w:tc>
          <w:tcPr>
            <w:tcW w:w="1980" w:type="dxa"/>
          </w:tcPr>
          <w:p w14:paraId="5CEA98A2" w14:textId="680CACD8" w:rsidR="001B6C78" w:rsidRPr="003312FC" w:rsidRDefault="001B6C78" w:rsidP="001B6C78">
            <w:pPr>
              <w:rPr>
                <w:rFonts w:ascii="Calibri" w:hAnsi="Calibri" w:cs="Calibri"/>
                <w:sz w:val="22"/>
                <w:szCs w:val="22"/>
                <w:lang w:val="sv-SE"/>
              </w:rPr>
            </w:pPr>
            <w:r w:rsidRPr="003312FC">
              <w:rPr>
                <w:rFonts w:ascii="Calibri" w:hAnsi="Calibri" w:cs="Calibri"/>
                <w:sz w:val="22"/>
                <w:szCs w:val="22"/>
                <w:lang w:val="sv-SE"/>
              </w:rPr>
              <w:t xml:space="preserve">TLE, n </w:t>
            </w:r>
            <w:r w:rsidR="00D41102" w:rsidRPr="003312FC">
              <w:rPr>
                <w:rFonts w:ascii="Calibri" w:hAnsi="Calibri" w:cs="Calibri"/>
                <w:sz w:val="22"/>
                <w:szCs w:val="22"/>
                <w:lang w:val="sv-SE"/>
              </w:rPr>
              <w:t>4</w:t>
            </w:r>
          </w:p>
        </w:tc>
        <w:tc>
          <w:tcPr>
            <w:tcW w:w="2693" w:type="dxa"/>
          </w:tcPr>
          <w:p w14:paraId="2EEE6475" w14:textId="487595A3" w:rsidR="001B6C78" w:rsidRPr="003312FC" w:rsidRDefault="008C3090" w:rsidP="001B6C78">
            <w:pPr>
              <w:rPr>
                <w:rFonts w:ascii="Calibri" w:hAnsi="Calibri" w:cs="Calibri"/>
                <w:sz w:val="20"/>
                <w:szCs w:val="20"/>
                <w:lang w:val="sv-SE"/>
              </w:rPr>
            </w:pPr>
            <w:r w:rsidRPr="003312FC">
              <w:rPr>
                <w:rFonts w:ascii="Calibri" w:hAnsi="Calibri" w:cs="Calibri"/>
                <w:sz w:val="20"/>
                <w:szCs w:val="20"/>
                <w:lang w:val="sv-SE"/>
              </w:rPr>
              <w:t>0</w:t>
            </w:r>
          </w:p>
        </w:tc>
        <w:tc>
          <w:tcPr>
            <w:tcW w:w="2552" w:type="dxa"/>
          </w:tcPr>
          <w:p w14:paraId="0A90B2AD" w14:textId="5D939CF9" w:rsidR="001B6C78" w:rsidRPr="003312FC" w:rsidRDefault="008C3090" w:rsidP="001B6C78">
            <w:pPr>
              <w:rPr>
                <w:rFonts w:ascii="Calibri" w:hAnsi="Calibri" w:cs="Calibri"/>
                <w:sz w:val="20"/>
                <w:szCs w:val="20"/>
                <w:lang w:val="sv-SE"/>
              </w:rPr>
            </w:pPr>
            <w:r w:rsidRPr="003312FC">
              <w:rPr>
                <w:rFonts w:ascii="Calibri" w:hAnsi="Calibri" w:cs="Calibri"/>
                <w:sz w:val="20"/>
                <w:szCs w:val="20"/>
                <w:lang w:val="sv-SE"/>
              </w:rPr>
              <w:t>0</w:t>
            </w:r>
          </w:p>
        </w:tc>
      </w:tr>
    </w:tbl>
    <w:p w14:paraId="4E5E1BA4" w14:textId="77777777" w:rsidR="007D1230" w:rsidRDefault="007D1230" w:rsidP="007D1230">
      <w:pPr>
        <w:rPr>
          <w:lang w:val="sv-SE"/>
        </w:rPr>
      </w:pPr>
    </w:p>
    <w:p w14:paraId="0B574437" w14:textId="77777777" w:rsidR="007D1230" w:rsidRDefault="007D1230" w:rsidP="007D1230">
      <w:pPr>
        <w:rPr>
          <w:lang w:val="sv-SE"/>
        </w:rPr>
      </w:pPr>
    </w:p>
    <w:p w14:paraId="52B54B40" w14:textId="77777777" w:rsidR="0027279B" w:rsidRDefault="0027279B" w:rsidP="00D41102">
      <w:pPr>
        <w:rPr>
          <w:lang w:val="sv-SE"/>
        </w:rPr>
      </w:pPr>
    </w:p>
    <w:p w14:paraId="0560AC46" w14:textId="77777777" w:rsidR="0027279B" w:rsidRDefault="0027279B" w:rsidP="00D41102">
      <w:pPr>
        <w:rPr>
          <w:lang w:val="sv-SE"/>
        </w:rPr>
      </w:pPr>
    </w:p>
    <w:p w14:paraId="4CFE7037" w14:textId="77777777" w:rsidR="0027279B" w:rsidRDefault="0027279B" w:rsidP="00D41102">
      <w:pPr>
        <w:rPr>
          <w:lang w:val="sv-SE"/>
        </w:rPr>
      </w:pPr>
    </w:p>
    <w:p w14:paraId="706D8CAE" w14:textId="77777777" w:rsidR="0027279B" w:rsidRDefault="0027279B" w:rsidP="00D41102">
      <w:pPr>
        <w:rPr>
          <w:lang w:val="sv-SE"/>
        </w:rPr>
      </w:pPr>
    </w:p>
    <w:p w14:paraId="60263FC1" w14:textId="77777777" w:rsidR="0027279B" w:rsidRDefault="0027279B" w:rsidP="00D41102">
      <w:pPr>
        <w:rPr>
          <w:lang w:val="sv-SE"/>
        </w:rPr>
      </w:pPr>
    </w:p>
    <w:p w14:paraId="67CD4E52" w14:textId="77777777" w:rsidR="0027279B" w:rsidRDefault="0027279B" w:rsidP="00D41102">
      <w:pPr>
        <w:rPr>
          <w:lang w:val="sv-SE"/>
        </w:rPr>
      </w:pPr>
    </w:p>
    <w:p w14:paraId="75157214" w14:textId="77777777" w:rsidR="0027279B" w:rsidRDefault="0027279B" w:rsidP="00D41102">
      <w:pPr>
        <w:rPr>
          <w:lang w:val="sv-SE"/>
        </w:rPr>
      </w:pPr>
    </w:p>
    <w:p w14:paraId="1DC974CC" w14:textId="77777777" w:rsidR="0027279B" w:rsidRDefault="0027279B" w:rsidP="00D41102">
      <w:pPr>
        <w:rPr>
          <w:lang w:val="sv-SE"/>
        </w:rPr>
      </w:pPr>
    </w:p>
    <w:p w14:paraId="13C364CF" w14:textId="77777777" w:rsidR="0027279B" w:rsidRDefault="0027279B" w:rsidP="00D41102">
      <w:pPr>
        <w:rPr>
          <w:lang w:val="sv-SE"/>
        </w:rPr>
      </w:pPr>
    </w:p>
    <w:p w14:paraId="5967F114" w14:textId="77777777" w:rsidR="0027279B" w:rsidRDefault="0027279B" w:rsidP="00D41102">
      <w:pPr>
        <w:rPr>
          <w:lang w:val="sv-SE"/>
        </w:rPr>
      </w:pPr>
    </w:p>
    <w:p w14:paraId="096981C9" w14:textId="77777777" w:rsidR="0027279B" w:rsidRDefault="0027279B" w:rsidP="00D41102">
      <w:pPr>
        <w:rPr>
          <w:lang w:val="sv-SE"/>
        </w:rPr>
      </w:pPr>
    </w:p>
    <w:p w14:paraId="5B88D155" w14:textId="77777777" w:rsidR="0027279B" w:rsidRDefault="0027279B" w:rsidP="00D41102">
      <w:pPr>
        <w:rPr>
          <w:lang w:val="sv-SE"/>
        </w:rPr>
      </w:pPr>
    </w:p>
    <w:p w14:paraId="13BDE9FD" w14:textId="77777777" w:rsidR="0027279B" w:rsidRDefault="0027279B" w:rsidP="00D41102">
      <w:pPr>
        <w:rPr>
          <w:lang w:val="sv-SE"/>
        </w:rPr>
      </w:pPr>
    </w:p>
    <w:p w14:paraId="0B0A8BDB" w14:textId="77777777" w:rsidR="0027279B" w:rsidRDefault="0027279B" w:rsidP="00D41102">
      <w:pPr>
        <w:rPr>
          <w:lang w:val="sv-SE"/>
        </w:rPr>
      </w:pPr>
    </w:p>
    <w:p w14:paraId="67F8FF62" w14:textId="77777777" w:rsidR="0027279B" w:rsidRDefault="0027279B" w:rsidP="00D41102">
      <w:pPr>
        <w:rPr>
          <w:lang w:val="sv-SE"/>
        </w:rPr>
      </w:pPr>
    </w:p>
    <w:p w14:paraId="46AFC940" w14:textId="77777777" w:rsidR="0027279B" w:rsidRDefault="0027279B" w:rsidP="00D41102">
      <w:pPr>
        <w:rPr>
          <w:lang w:val="sv-SE"/>
        </w:rPr>
      </w:pPr>
    </w:p>
    <w:p w14:paraId="06C01283" w14:textId="77777777" w:rsidR="0027279B" w:rsidRDefault="0027279B" w:rsidP="00D41102">
      <w:pPr>
        <w:rPr>
          <w:lang w:val="sv-SE"/>
        </w:rPr>
      </w:pPr>
    </w:p>
    <w:p w14:paraId="4B141A62" w14:textId="77777777" w:rsidR="0027279B" w:rsidRDefault="0027279B" w:rsidP="00D41102">
      <w:pPr>
        <w:rPr>
          <w:lang w:val="sv-SE"/>
        </w:rPr>
      </w:pPr>
    </w:p>
    <w:p w14:paraId="383B8912" w14:textId="77777777" w:rsidR="0027279B" w:rsidRDefault="0027279B" w:rsidP="00D41102">
      <w:pPr>
        <w:rPr>
          <w:lang w:val="sv-SE"/>
        </w:rPr>
      </w:pPr>
    </w:p>
    <w:p w14:paraId="10AC0511" w14:textId="77777777" w:rsidR="0027279B" w:rsidRDefault="0027279B" w:rsidP="00D41102">
      <w:pPr>
        <w:rPr>
          <w:lang w:val="sv-SE"/>
        </w:rPr>
      </w:pPr>
    </w:p>
    <w:p w14:paraId="08627EF6" w14:textId="77777777" w:rsidR="0027279B" w:rsidRDefault="0027279B" w:rsidP="00D41102">
      <w:pPr>
        <w:rPr>
          <w:lang w:val="sv-SE"/>
        </w:rPr>
      </w:pPr>
    </w:p>
    <w:p w14:paraId="5C2DF320" w14:textId="456AA5AC" w:rsidR="00D41102" w:rsidRDefault="007D1230" w:rsidP="00D41102">
      <w:pPr>
        <w:rPr>
          <w:lang w:val="sv-SE"/>
        </w:rPr>
      </w:pPr>
      <w:r>
        <w:rPr>
          <w:lang w:val="sv-SE"/>
        </w:rPr>
        <w:lastRenderedPageBreak/>
        <w:t>Table S</w:t>
      </w:r>
      <w:r w:rsidR="0027279B">
        <w:rPr>
          <w:lang w:val="sv-SE"/>
        </w:rPr>
        <w:t>3</w:t>
      </w:r>
      <w:r>
        <w:rPr>
          <w:lang w:val="sv-SE"/>
        </w:rPr>
        <w:t xml:space="preserve">. TP cases when combining MAP18 </w:t>
      </w:r>
      <w:r w:rsidR="00D41102">
        <w:rPr>
          <w:lang w:val="sv-SE"/>
        </w:rPr>
        <w:t>(ProbMAP and MAP combined) post-processing.</w:t>
      </w:r>
    </w:p>
    <w:p w14:paraId="1C5E0084" w14:textId="77777777" w:rsidR="007D1230" w:rsidRDefault="007D1230" w:rsidP="007D1230">
      <w:pPr>
        <w:rPr>
          <w:lang w:val="sv-SE"/>
        </w:rPr>
      </w:pPr>
    </w:p>
    <w:tbl>
      <w:tblPr>
        <w:tblStyle w:val="TableGrid"/>
        <w:tblW w:w="7225" w:type="dxa"/>
        <w:tblLook w:val="04A0" w:firstRow="1" w:lastRow="0" w:firstColumn="1" w:lastColumn="0" w:noHBand="0" w:noVBand="1"/>
      </w:tblPr>
      <w:tblGrid>
        <w:gridCol w:w="1980"/>
        <w:gridCol w:w="2693"/>
        <w:gridCol w:w="2552"/>
      </w:tblGrid>
      <w:tr w:rsidR="00D41102" w:rsidRPr="003312FC" w14:paraId="2139BF58" w14:textId="77777777" w:rsidTr="003312FC">
        <w:tc>
          <w:tcPr>
            <w:tcW w:w="1980" w:type="dxa"/>
            <w:shd w:val="clear" w:color="auto" w:fill="E7E6E6" w:themeFill="background2"/>
          </w:tcPr>
          <w:p w14:paraId="2CE58662" w14:textId="77777777" w:rsidR="00D41102" w:rsidRPr="003312FC" w:rsidRDefault="00D41102" w:rsidP="00300AE8">
            <w:pPr>
              <w:rPr>
                <w:rFonts w:ascii="Calibri" w:hAnsi="Calibri" w:cs="Calibri"/>
                <w:lang w:val="sv-SE"/>
              </w:rPr>
            </w:pPr>
            <w:r w:rsidRPr="003312FC">
              <w:rPr>
                <w:rFonts w:ascii="Calibri" w:hAnsi="Calibri" w:cs="Calibri"/>
                <w:lang w:val="sv-SE"/>
              </w:rPr>
              <w:t>refTLE category</w:t>
            </w:r>
          </w:p>
        </w:tc>
        <w:tc>
          <w:tcPr>
            <w:tcW w:w="2693" w:type="dxa"/>
            <w:shd w:val="clear" w:color="auto" w:fill="E7E6E6" w:themeFill="background2"/>
          </w:tcPr>
          <w:p w14:paraId="7C6137A9" w14:textId="77777777" w:rsidR="00D41102" w:rsidRPr="003312FC" w:rsidRDefault="00D41102" w:rsidP="00300AE8">
            <w:pPr>
              <w:rPr>
                <w:rFonts w:ascii="Calibri" w:hAnsi="Calibri" w:cs="Calibri"/>
                <w:lang w:val="sv-SE"/>
              </w:rPr>
            </w:pPr>
            <w:r w:rsidRPr="003312FC">
              <w:rPr>
                <w:rFonts w:ascii="Calibri" w:hAnsi="Calibri" w:cs="Calibri"/>
                <w:lang w:val="sv-SE"/>
              </w:rPr>
              <w:t>TP (n), strong agreement</w:t>
            </w:r>
          </w:p>
        </w:tc>
        <w:tc>
          <w:tcPr>
            <w:tcW w:w="2552" w:type="dxa"/>
            <w:shd w:val="clear" w:color="auto" w:fill="E7E6E6" w:themeFill="background2"/>
          </w:tcPr>
          <w:p w14:paraId="38A15B56" w14:textId="77777777" w:rsidR="00D41102" w:rsidRPr="003312FC" w:rsidRDefault="00D41102" w:rsidP="00300AE8">
            <w:pPr>
              <w:rPr>
                <w:rFonts w:ascii="Calibri" w:hAnsi="Calibri" w:cs="Calibri"/>
                <w:lang w:val="sv-SE"/>
              </w:rPr>
            </w:pPr>
            <w:r w:rsidRPr="003312FC">
              <w:rPr>
                <w:rFonts w:ascii="Calibri" w:hAnsi="Calibri" w:cs="Calibri"/>
                <w:lang w:val="sv-SE"/>
              </w:rPr>
              <w:t>TP (n), slight agreement</w:t>
            </w:r>
          </w:p>
        </w:tc>
      </w:tr>
      <w:tr w:rsidR="00D41102" w:rsidRPr="003312FC" w14:paraId="1FF15A1E" w14:textId="77777777" w:rsidTr="008B5326">
        <w:tc>
          <w:tcPr>
            <w:tcW w:w="1980" w:type="dxa"/>
          </w:tcPr>
          <w:p w14:paraId="3F6E6949" w14:textId="77777777" w:rsidR="00D41102" w:rsidRPr="003312FC" w:rsidRDefault="00D41102" w:rsidP="00300AE8">
            <w:pPr>
              <w:rPr>
                <w:rFonts w:ascii="Calibri" w:hAnsi="Calibri" w:cs="Calibri"/>
                <w:sz w:val="22"/>
                <w:szCs w:val="22"/>
                <w:lang w:val="sv-SE"/>
              </w:rPr>
            </w:pPr>
            <w:r w:rsidRPr="003312FC">
              <w:rPr>
                <w:rFonts w:ascii="Calibri" w:hAnsi="Calibri" w:cs="Calibri"/>
                <w:sz w:val="22"/>
                <w:szCs w:val="22"/>
                <w:lang w:val="sv-SE"/>
              </w:rPr>
              <w:t>MTLE, n 13</w:t>
            </w:r>
          </w:p>
        </w:tc>
        <w:tc>
          <w:tcPr>
            <w:tcW w:w="2693" w:type="dxa"/>
          </w:tcPr>
          <w:p w14:paraId="09C9F8F4" w14:textId="4FE7B315" w:rsidR="00D41102" w:rsidRPr="003312FC" w:rsidRDefault="00580A90" w:rsidP="00300AE8">
            <w:pPr>
              <w:rPr>
                <w:rFonts w:ascii="Calibri" w:hAnsi="Calibri" w:cs="Calibri"/>
                <w:sz w:val="20"/>
                <w:szCs w:val="20"/>
                <w:lang w:val="sv-SE"/>
              </w:rPr>
            </w:pPr>
            <w:r>
              <w:rPr>
                <w:rFonts w:ascii="Calibri" w:hAnsi="Calibri" w:cs="Calibri"/>
                <w:sz w:val="20"/>
                <w:szCs w:val="20"/>
                <w:lang w:val="sv-SE"/>
              </w:rPr>
              <w:t>0</w:t>
            </w:r>
          </w:p>
        </w:tc>
        <w:tc>
          <w:tcPr>
            <w:tcW w:w="2552" w:type="dxa"/>
          </w:tcPr>
          <w:p w14:paraId="24605D8B" w14:textId="7FAC9239" w:rsidR="00D41102" w:rsidRPr="003312FC" w:rsidRDefault="00EA630D" w:rsidP="00300AE8">
            <w:pPr>
              <w:rPr>
                <w:rFonts w:ascii="Calibri" w:hAnsi="Calibri" w:cs="Calibri"/>
                <w:sz w:val="20"/>
                <w:szCs w:val="20"/>
                <w:lang w:val="sv-SE"/>
              </w:rPr>
            </w:pPr>
            <w:r w:rsidRPr="003312FC">
              <w:rPr>
                <w:rFonts w:ascii="Calibri" w:hAnsi="Calibri" w:cs="Calibri"/>
                <w:sz w:val="20"/>
                <w:szCs w:val="20"/>
                <w:lang w:val="sv-SE"/>
              </w:rPr>
              <w:t>4</w:t>
            </w:r>
          </w:p>
        </w:tc>
      </w:tr>
      <w:tr w:rsidR="00D41102" w:rsidRPr="003312FC" w14:paraId="68323C00" w14:textId="77777777" w:rsidTr="008B5326">
        <w:tc>
          <w:tcPr>
            <w:tcW w:w="1980" w:type="dxa"/>
          </w:tcPr>
          <w:p w14:paraId="091AE25B" w14:textId="77777777" w:rsidR="00D41102" w:rsidRPr="003312FC" w:rsidRDefault="00D41102" w:rsidP="00300AE8">
            <w:pPr>
              <w:rPr>
                <w:rFonts w:ascii="Calibri" w:hAnsi="Calibri" w:cs="Calibri"/>
                <w:sz w:val="22"/>
                <w:szCs w:val="22"/>
                <w:lang w:val="sv-SE"/>
              </w:rPr>
            </w:pPr>
            <w:r w:rsidRPr="003312FC">
              <w:rPr>
                <w:rFonts w:ascii="Calibri" w:hAnsi="Calibri" w:cs="Calibri"/>
                <w:sz w:val="22"/>
                <w:szCs w:val="22"/>
                <w:lang w:val="sv-SE"/>
              </w:rPr>
              <w:t>LTLE, n 9</w:t>
            </w:r>
          </w:p>
        </w:tc>
        <w:tc>
          <w:tcPr>
            <w:tcW w:w="2693" w:type="dxa"/>
          </w:tcPr>
          <w:p w14:paraId="676A6C09" w14:textId="23C341B0" w:rsidR="00D41102" w:rsidRPr="003312FC" w:rsidRDefault="008E61F6" w:rsidP="00300AE8">
            <w:pPr>
              <w:rPr>
                <w:rFonts w:ascii="Calibri" w:hAnsi="Calibri" w:cs="Calibri"/>
                <w:sz w:val="20"/>
                <w:szCs w:val="20"/>
                <w:lang w:val="sv-SE"/>
              </w:rPr>
            </w:pPr>
            <w:r w:rsidRPr="003312FC">
              <w:rPr>
                <w:rFonts w:ascii="Calibri" w:hAnsi="Calibri" w:cs="Calibri"/>
                <w:sz w:val="20"/>
                <w:szCs w:val="20"/>
                <w:lang w:val="sv-SE"/>
              </w:rPr>
              <w:t>1</w:t>
            </w:r>
          </w:p>
        </w:tc>
        <w:tc>
          <w:tcPr>
            <w:tcW w:w="2552" w:type="dxa"/>
          </w:tcPr>
          <w:p w14:paraId="78BF9133" w14:textId="62E3A7EE" w:rsidR="00D41102" w:rsidRPr="003312FC" w:rsidRDefault="008E61F6" w:rsidP="00300AE8">
            <w:pPr>
              <w:rPr>
                <w:rFonts w:ascii="Calibri" w:hAnsi="Calibri" w:cs="Calibri"/>
                <w:sz w:val="20"/>
                <w:szCs w:val="20"/>
                <w:lang w:val="sv-SE"/>
              </w:rPr>
            </w:pPr>
            <w:r w:rsidRPr="003312FC">
              <w:rPr>
                <w:rFonts w:ascii="Calibri" w:hAnsi="Calibri" w:cs="Calibri"/>
                <w:sz w:val="20"/>
                <w:szCs w:val="20"/>
                <w:lang w:val="sv-SE"/>
              </w:rPr>
              <w:t>4</w:t>
            </w:r>
          </w:p>
        </w:tc>
      </w:tr>
      <w:tr w:rsidR="00D41102" w:rsidRPr="003312FC" w14:paraId="0E439C90" w14:textId="77777777" w:rsidTr="008B5326">
        <w:tc>
          <w:tcPr>
            <w:tcW w:w="1980" w:type="dxa"/>
          </w:tcPr>
          <w:p w14:paraId="6A34AA2F" w14:textId="77777777" w:rsidR="00D41102" w:rsidRPr="003312FC" w:rsidRDefault="00D41102" w:rsidP="00300AE8">
            <w:pPr>
              <w:rPr>
                <w:rFonts w:ascii="Calibri" w:hAnsi="Calibri" w:cs="Calibri"/>
                <w:sz w:val="22"/>
                <w:szCs w:val="22"/>
                <w:lang w:val="sv-SE"/>
              </w:rPr>
            </w:pPr>
            <w:r w:rsidRPr="003312FC">
              <w:rPr>
                <w:rFonts w:ascii="Calibri" w:hAnsi="Calibri" w:cs="Calibri"/>
                <w:sz w:val="22"/>
                <w:szCs w:val="22"/>
                <w:lang w:val="sv-SE"/>
              </w:rPr>
              <w:t>MTLE/LTLE, n 33</w:t>
            </w:r>
          </w:p>
        </w:tc>
        <w:tc>
          <w:tcPr>
            <w:tcW w:w="2693" w:type="dxa"/>
          </w:tcPr>
          <w:p w14:paraId="0171B348" w14:textId="7C1B9061" w:rsidR="00D41102" w:rsidRPr="003312FC" w:rsidRDefault="00221042" w:rsidP="00300AE8">
            <w:pPr>
              <w:rPr>
                <w:rFonts w:ascii="Calibri" w:hAnsi="Calibri" w:cs="Calibri"/>
                <w:sz w:val="20"/>
                <w:szCs w:val="20"/>
                <w:lang w:val="sv-SE"/>
              </w:rPr>
            </w:pPr>
            <w:r w:rsidRPr="003312FC">
              <w:rPr>
                <w:rFonts w:ascii="Calibri" w:hAnsi="Calibri" w:cs="Calibri"/>
                <w:sz w:val="20"/>
                <w:szCs w:val="20"/>
                <w:lang w:val="sv-SE"/>
              </w:rPr>
              <w:t>4</w:t>
            </w:r>
          </w:p>
        </w:tc>
        <w:tc>
          <w:tcPr>
            <w:tcW w:w="2552" w:type="dxa"/>
          </w:tcPr>
          <w:p w14:paraId="01F77B58" w14:textId="6D244B59" w:rsidR="00D41102" w:rsidRPr="003312FC" w:rsidRDefault="00221042" w:rsidP="00300AE8">
            <w:pPr>
              <w:rPr>
                <w:rFonts w:ascii="Calibri" w:hAnsi="Calibri" w:cs="Calibri"/>
                <w:sz w:val="20"/>
                <w:szCs w:val="20"/>
                <w:lang w:val="sv-SE"/>
              </w:rPr>
            </w:pPr>
            <w:r w:rsidRPr="003312FC">
              <w:rPr>
                <w:rFonts w:ascii="Calibri" w:hAnsi="Calibri" w:cs="Calibri"/>
                <w:sz w:val="20"/>
                <w:szCs w:val="20"/>
                <w:lang w:val="sv-SE"/>
              </w:rPr>
              <w:t>12</w:t>
            </w:r>
          </w:p>
        </w:tc>
      </w:tr>
      <w:tr w:rsidR="00D41102" w:rsidRPr="003312FC" w14:paraId="274ED936" w14:textId="77777777" w:rsidTr="008B5326">
        <w:tc>
          <w:tcPr>
            <w:tcW w:w="1980" w:type="dxa"/>
          </w:tcPr>
          <w:p w14:paraId="52DA0B20" w14:textId="77777777" w:rsidR="00D41102" w:rsidRPr="003312FC" w:rsidRDefault="00D41102" w:rsidP="00300AE8">
            <w:pPr>
              <w:rPr>
                <w:rFonts w:ascii="Calibri" w:hAnsi="Calibri" w:cs="Calibri"/>
                <w:sz w:val="22"/>
                <w:szCs w:val="22"/>
                <w:lang w:val="sv-SE"/>
              </w:rPr>
            </w:pPr>
            <w:r w:rsidRPr="003312FC">
              <w:rPr>
                <w:rFonts w:ascii="Calibri" w:hAnsi="Calibri" w:cs="Calibri"/>
                <w:sz w:val="22"/>
                <w:szCs w:val="22"/>
                <w:lang w:val="sv-SE"/>
              </w:rPr>
              <w:t>TLE, n 4</w:t>
            </w:r>
          </w:p>
        </w:tc>
        <w:tc>
          <w:tcPr>
            <w:tcW w:w="2693" w:type="dxa"/>
          </w:tcPr>
          <w:p w14:paraId="11E9AEC5" w14:textId="61FA6222" w:rsidR="00D41102" w:rsidRPr="003312FC" w:rsidRDefault="008C3090" w:rsidP="00300AE8">
            <w:pPr>
              <w:rPr>
                <w:rFonts w:ascii="Calibri" w:hAnsi="Calibri" w:cs="Calibri"/>
                <w:sz w:val="20"/>
                <w:szCs w:val="20"/>
                <w:lang w:val="sv-SE"/>
              </w:rPr>
            </w:pPr>
            <w:r w:rsidRPr="003312FC">
              <w:rPr>
                <w:rFonts w:ascii="Calibri" w:hAnsi="Calibri" w:cs="Calibri"/>
                <w:sz w:val="20"/>
                <w:szCs w:val="20"/>
                <w:lang w:val="sv-SE"/>
              </w:rPr>
              <w:t>0</w:t>
            </w:r>
          </w:p>
        </w:tc>
        <w:tc>
          <w:tcPr>
            <w:tcW w:w="2552" w:type="dxa"/>
          </w:tcPr>
          <w:p w14:paraId="4CE27928" w14:textId="02F9E882" w:rsidR="00D41102" w:rsidRPr="003312FC" w:rsidRDefault="008C3090" w:rsidP="00300AE8">
            <w:pPr>
              <w:rPr>
                <w:rFonts w:ascii="Calibri" w:hAnsi="Calibri" w:cs="Calibri"/>
                <w:sz w:val="20"/>
                <w:szCs w:val="20"/>
                <w:lang w:val="sv-SE"/>
              </w:rPr>
            </w:pPr>
            <w:r w:rsidRPr="003312FC">
              <w:rPr>
                <w:rFonts w:ascii="Calibri" w:hAnsi="Calibri" w:cs="Calibri"/>
                <w:sz w:val="20"/>
                <w:szCs w:val="20"/>
                <w:lang w:val="sv-SE"/>
              </w:rPr>
              <w:t>0</w:t>
            </w:r>
          </w:p>
        </w:tc>
      </w:tr>
    </w:tbl>
    <w:p w14:paraId="369AADB0" w14:textId="77777777" w:rsidR="007D1230" w:rsidRDefault="007D1230" w:rsidP="007D1230">
      <w:pPr>
        <w:rPr>
          <w:lang w:val="sv-SE"/>
        </w:rPr>
      </w:pPr>
    </w:p>
    <w:p w14:paraId="42A15B98" w14:textId="7C3ACF41" w:rsidR="00554F10" w:rsidRPr="00554F10" w:rsidRDefault="00554F10">
      <w:r>
        <w:br w:type="page"/>
      </w:r>
    </w:p>
    <w:p w14:paraId="79A2C4EC" w14:textId="1EA5FE85" w:rsidR="00554F10" w:rsidRPr="00F23DA2" w:rsidRDefault="33F6AE65" w:rsidP="00EC618D">
      <w:pPr>
        <w:rPr>
          <w:rFonts w:cstheme="minorHAnsi"/>
          <w:color w:val="000000" w:themeColor="text1"/>
          <w:kern w:val="0"/>
          <w:lang w:val="en-GB"/>
        </w:rPr>
      </w:pPr>
      <w:r w:rsidRPr="00F23DA2">
        <w:rPr>
          <w:rFonts w:eastAsia="Calibri" w:cstheme="minorHAnsi"/>
          <w:color w:val="000000" w:themeColor="text1"/>
        </w:rPr>
        <w:lastRenderedPageBreak/>
        <w:t xml:space="preserve">Table S4. </w:t>
      </w:r>
      <w:r w:rsidR="00EC618D" w:rsidRPr="00F23DA2">
        <w:rPr>
          <w:rFonts w:eastAsia="Calibri" w:cstheme="minorHAnsi"/>
          <w:iCs/>
          <w:color w:val="000000"/>
        </w:rPr>
        <w:t xml:space="preserve">FP abnormalities </w:t>
      </w:r>
      <w:r w:rsidR="00EC618D" w:rsidRPr="00F23DA2">
        <w:rPr>
          <w:rFonts w:cstheme="minorHAnsi"/>
          <w:color w:val="000000" w:themeColor="text1"/>
          <w:kern w:val="0"/>
          <w:lang w:val="en-GB"/>
        </w:rPr>
        <w:t xml:space="preserve">(strict agreement condition) </w:t>
      </w:r>
      <w:r w:rsidR="00EC618D" w:rsidRPr="00F23DA2">
        <w:rPr>
          <w:rFonts w:eastAsia="Calibri" w:cstheme="minorHAnsi"/>
          <w:iCs/>
          <w:color w:val="000000"/>
        </w:rPr>
        <w:t xml:space="preserve">detected by MELD, ProbMAP, and MAP combined </w:t>
      </w:r>
      <w:r w:rsidR="00EC618D" w:rsidRPr="00F23DA2">
        <w:rPr>
          <w:rFonts w:cstheme="minorHAnsi"/>
          <w:color w:val="000000" w:themeColor="text1"/>
          <w:kern w:val="0"/>
          <w:lang w:val="en-GB"/>
        </w:rPr>
        <w:t>in the group of patients with confirmed TLE.</w:t>
      </w:r>
    </w:p>
    <w:p w14:paraId="3122C9D7" w14:textId="77777777" w:rsidR="00EC618D" w:rsidRPr="00EC618D" w:rsidRDefault="00EC618D" w:rsidP="00EC618D">
      <w:pPr>
        <w:rPr>
          <w:rFonts w:ascii="Times New Roman" w:eastAsia="Times New Roman" w:hAnsi="Times New Roman" w:cs="Times New Roman"/>
          <w:color w:val="000000" w:themeColor="text1"/>
          <w:lang w:val="sv-SE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5"/>
        <w:gridCol w:w="1341"/>
        <w:gridCol w:w="1818"/>
        <w:gridCol w:w="2100"/>
      </w:tblGrid>
      <w:tr w:rsidR="1DD048D5" w14:paraId="6727997D" w14:textId="77777777" w:rsidTr="1DD048D5">
        <w:trPr>
          <w:trHeight w:val="300"/>
        </w:trPr>
        <w:tc>
          <w:tcPr>
            <w:tcW w:w="385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371F0AD5" w14:textId="6AE20080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b/>
                <w:bCs/>
              </w:rPr>
              <w:t>FP lesions in patients, n</w:t>
            </w:r>
          </w:p>
        </w:tc>
        <w:tc>
          <w:tcPr>
            <w:tcW w:w="1341" w:type="dxa"/>
            <w:tcMar>
              <w:left w:w="105" w:type="dxa"/>
              <w:right w:w="105" w:type="dxa"/>
            </w:tcMar>
          </w:tcPr>
          <w:p w14:paraId="1B51A6AE" w14:textId="3BD4972A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b/>
                <w:bCs/>
              </w:rPr>
              <w:t>MELD</w:t>
            </w:r>
          </w:p>
        </w:tc>
        <w:tc>
          <w:tcPr>
            <w:tcW w:w="1818" w:type="dxa"/>
            <w:tcMar>
              <w:left w:w="105" w:type="dxa"/>
              <w:right w:w="105" w:type="dxa"/>
            </w:tcMar>
          </w:tcPr>
          <w:p w14:paraId="6F1141A1" w14:textId="78D99837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b/>
                <w:bCs/>
              </w:rPr>
              <w:t>ProbMAP</w:t>
            </w:r>
          </w:p>
        </w:tc>
        <w:tc>
          <w:tcPr>
            <w:tcW w:w="2100" w:type="dxa"/>
            <w:tcMar>
              <w:left w:w="105" w:type="dxa"/>
              <w:right w:w="105" w:type="dxa"/>
            </w:tcMar>
          </w:tcPr>
          <w:p w14:paraId="5CA2D1DA" w14:textId="072EEC44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b/>
                <w:bCs/>
              </w:rPr>
              <w:t>MAP combined</w:t>
            </w:r>
          </w:p>
        </w:tc>
      </w:tr>
      <w:tr w:rsidR="1DD048D5" w14:paraId="7B2F2D56" w14:textId="77777777" w:rsidTr="1DD048D5">
        <w:trPr>
          <w:trHeight w:val="300"/>
        </w:trPr>
        <w:tc>
          <w:tcPr>
            <w:tcW w:w="3855" w:type="dxa"/>
            <w:tcMar>
              <w:left w:w="105" w:type="dxa"/>
              <w:right w:w="105" w:type="dxa"/>
            </w:tcMar>
          </w:tcPr>
          <w:p w14:paraId="3457C5F4" w14:textId="41486B3B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</w:rPr>
              <w:t>Frontal lobe</w:t>
            </w:r>
          </w:p>
        </w:tc>
        <w:tc>
          <w:tcPr>
            <w:tcW w:w="1341" w:type="dxa"/>
            <w:tcMar>
              <w:left w:w="105" w:type="dxa"/>
              <w:right w:w="105" w:type="dxa"/>
            </w:tcMar>
          </w:tcPr>
          <w:p w14:paraId="2E083D4F" w14:textId="00C04A0E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lang w:val="sv-SE"/>
              </w:rPr>
              <w:t>9</w:t>
            </w:r>
          </w:p>
        </w:tc>
        <w:tc>
          <w:tcPr>
            <w:tcW w:w="1818" w:type="dxa"/>
            <w:tcMar>
              <w:left w:w="105" w:type="dxa"/>
              <w:right w:w="105" w:type="dxa"/>
            </w:tcMar>
          </w:tcPr>
          <w:p w14:paraId="46C06D2F" w14:textId="7F7873B2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</w:rPr>
              <w:t>11</w:t>
            </w:r>
          </w:p>
        </w:tc>
        <w:tc>
          <w:tcPr>
            <w:tcW w:w="2100" w:type="dxa"/>
            <w:tcMar>
              <w:left w:w="105" w:type="dxa"/>
              <w:right w:w="105" w:type="dxa"/>
            </w:tcMar>
          </w:tcPr>
          <w:p w14:paraId="4104EAB1" w14:textId="4B18D56F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</w:rPr>
              <w:t>33</w:t>
            </w:r>
          </w:p>
        </w:tc>
      </w:tr>
      <w:tr w:rsidR="1DD048D5" w14:paraId="5BB4FCB2" w14:textId="77777777" w:rsidTr="1DD048D5">
        <w:trPr>
          <w:trHeight w:val="300"/>
        </w:trPr>
        <w:tc>
          <w:tcPr>
            <w:tcW w:w="3855" w:type="dxa"/>
            <w:tcMar>
              <w:left w:w="105" w:type="dxa"/>
              <w:right w:w="105" w:type="dxa"/>
            </w:tcMar>
          </w:tcPr>
          <w:p w14:paraId="0551AEE6" w14:textId="7105BC3B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</w:rPr>
              <w:t>Parietal lobe</w:t>
            </w:r>
          </w:p>
        </w:tc>
        <w:tc>
          <w:tcPr>
            <w:tcW w:w="1341" w:type="dxa"/>
            <w:tcMar>
              <w:left w:w="105" w:type="dxa"/>
              <w:right w:w="105" w:type="dxa"/>
            </w:tcMar>
          </w:tcPr>
          <w:p w14:paraId="32038DD2" w14:textId="644DD1A4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</w:rPr>
              <w:t>11</w:t>
            </w:r>
          </w:p>
        </w:tc>
        <w:tc>
          <w:tcPr>
            <w:tcW w:w="1818" w:type="dxa"/>
            <w:tcMar>
              <w:left w:w="105" w:type="dxa"/>
              <w:right w:w="105" w:type="dxa"/>
            </w:tcMar>
          </w:tcPr>
          <w:p w14:paraId="08A5B242" w14:textId="48EBBC7E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</w:rPr>
              <w:t>10</w:t>
            </w:r>
          </w:p>
        </w:tc>
        <w:tc>
          <w:tcPr>
            <w:tcW w:w="2100" w:type="dxa"/>
            <w:tcMar>
              <w:left w:w="105" w:type="dxa"/>
              <w:right w:w="105" w:type="dxa"/>
            </w:tcMar>
          </w:tcPr>
          <w:p w14:paraId="22E2D672" w14:textId="1967B560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</w:rPr>
              <w:t>22</w:t>
            </w:r>
          </w:p>
        </w:tc>
      </w:tr>
      <w:tr w:rsidR="1DD048D5" w14:paraId="0B7766B5" w14:textId="77777777" w:rsidTr="1DD048D5">
        <w:trPr>
          <w:trHeight w:val="300"/>
        </w:trPr>
        <w:tc>
          <w:tcPr>
            <w:tcW w:w="3855" w:type="dxa"/>
            <w:tcMar>
              <w:left w:w="105" w:type="dxa"/>
              <w:right w:w="105" w:type="dxa"/>
            </w:tcMar>
          </w:tcPr>
          <w:p w14:paraId="37A36C39" w14:textId="6B452432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lang w:val="sv-SE"/>
              </w:rPr>
              <w:t>Temporal</w:t>
            </w:r>
            <w:r w:rsidRPr="1DD048D5">
              <w:rPr>
                <w:rFonts w:ascii="Calibri Light" w:eastAsia="Calibri Light" w:hAnsi="Calibri Light" w:cs="Calibri Light"/>
              </w:rPr>
              <w:t xml:space="preserve"> lobe</w:t>
            </w:r>
          </w:p>
        </w:tc>
        <w:tc>
          <w:tcPr>
            <w:tcW w:w="1341" w:type="dxa"/>
            <w:tcMar>
              <w:left w:w="105" w:type="dxa"/>
              <w:right w:w="105" w:type="dxa"/>
            </w:tcMar>
          </w:tcPr>
          <w:p w14:paraId="37BB7073" w14:textId="65B89F29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</w:rPr>
              <w:t>17</w:t>
            </w:r>
          </w:p>
        </w:tc>
        <w:tc>
          <w:tcPr>
            <w:tcW w:w="1818" w:type="dxa"/>
            <w:tcMar>
              <w:left w:w="105" w:type="dxa"/>
              <w:right w:w="105" w:type="dxa"/>
            </w:tcMar>
          </w:tcPr>
          <w:p w14:paraId="2F578EBF" w14:textId="503BE371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</w:rPr>
              <w:t>6</w:t>
            </w:r>
          </w:p>
        </w:tc>
        <w:tc>
          <w:tcPr>
            <w:tcW w:w="2100" w:type="dxa"/>
            <w:tcMar>
              <w:left w:w="105" w:type="dxa"/>
              <w:right w:w="105" w:type="dxa"/>
            </w:tcMar>
          </w:tcPr>
          <w:p w14:paraId="63BE7D7B" w14:textId="543A3A32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</w:rPr>
              <w:t>26</w:t>
            </w:r>
          </w:p>
        </w:tc>
      </w:tr>
      <w:tr w:rsidR="1DD048D5" w14:paraId="68AE5DCA" w14:textId="77777777" w:rsidTr="1DD048D5">
        <w:trPr>
          <w:trHeight w:val="300"/>
        </w:trPr>
        <w:tc>
          <w:tcPr>
            <w:tcW w:w="3855" w:type="dxa"/>
            <w:tcMar>
              <w:left w:w="105" w:type="dxa"/>
              <w:right w:w="105" w:type="dxa"/>
            </w:tcMar>
          </w:tcPr>
          <w:p w14:paraId="623DD4EA" w14:textId="67E88A10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lang w:val="sv-SE"/>
              </w:rPr>
              <w:t>Occipital lobe</w:t>
            </w:r>
          </w:p>
        </w:tc>
        <w:tc>
          <w:tcPr>
            <w:tcW w:w="1341" w:type="dxa"/>
            <w:tcMar>
              <w:left w:w="105" w:type="dxa"/>
              <w:right w:w="105" w:type="dxa"/>
            </w:tcMar>
          </w:tcPr>
          <w:p w14:paraId="035D8956" w14:textId="0F11E8E6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lang w:val="sv-SE"/>
              </w:rPr>
              <w:t>0</w:t>
            </w:r>
          </w:p>
        </w:tc>
        <w:tc>
          <w:tcPr>
            <w:tcW w:w="1818" w:type="dxa"/>
            <w:tcMar>
              <w:left w:w="105" w:type="dxa"/>
              <w:right w:w="105" w:type="dxa"/>
            </w:tcMar>
          </w:tcPr>
          <w:p w14:paraId="5573FFEF" w14:textId="125F2DF7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lang w:val="sv-SE"/>
              </w:rPr>
              <w:t>5</w:t>
            </w:r>
          </w:p>
        </w:tc>
        <w:tc>
          <w:tcPr>
            <w:tcW w:w="2100" w:type="dxa"/>
            <w:tcMar>
              <w:left w:w="105" w:type="dxa"/>
              <w:right w:w="105" w:type="dxa"/>
            </w:tcMar>
          </w:tcPr>
          <w:p w14:paraId="4A8FE27E" w14:textId="1C5D564D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lang w:val="sv-SE"/>
              </w:rPr>
              <w:t>9</w:t>
            </w:r>
          </w:p>
        </w:tc>
      </w:tr>
      <w:tr w:rsidR="1DD048D5" w14:paraId="44FA1D90" w14:textId="77777777" w:rsidTr="1DD048D5">
        <w:trPr>
          <w:trHeight w:val="300"/>
        </w:trPr>
        <w:tc>
          <w:tcPr>
            <w:tcW w:w="3855" w:type="dxa"/>
            <w:tcMar>
              <w:left w:w="105" w:type="dxa"/>
              <w:right w:w="105" w:type="dxa"/>
            </w:tcMar>
          </w:tcPr>
          <w:p w14:paraId="4BC930FF" w14:textId="160FF4EE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lang w:val="sv-SE"/>
              </w:rPr>
              <w:t>Cingulate</w:t>
            </w:r>
          </w:p>
        </w:tc>
        <w:tc>
          <w:tcPr>
            <w:tcW w:w="1341" w:type="dxa"/>
            <w:tcMar>
              <w:left w:w="105" w:type="dxa"/>
              <w:right w:w="105" w:type="dxa"/>
            </w:tcMar>
          </w:tcPr>
          <w:p w14:paraId="3C9768A5" w14:textId="53951512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lang w:val="sv-SE"/>
              </w:rPr>
              <w:t>7</w:t>
            </w:r>
          </w:p>
        </w:tc>
        <w:tc>
          <w:tcPr>
            <w:tcW w:w="1818" w:type="dxa"/>
            <w:tcMar>
              <w:left w:w="105" w:type="dxa"/>
              <w:right w:w="105" w:type="dxa"/>
            </w:tcMar>
          </w:tcPr>
          <w:p w14:paraId="6F968F6C" w14:textId="114833C8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lang w:val="sv-SE"/>
              </w:rPr>
              <w:t>0</w:t>
            </w:r>
          </w:p>
        </w:tc>
        <w:tc>
          <w:tcPr>
            <w:tcW w:w="2100" w:type="dxa"/>
            <w:tcMar>
              <w:left w:w="105" w:type="dxa"/>
              <w:right w:w="105" w:type="dxa"/>
            </w:tcMar>
          </w:tcPr>
          <w:p w14:paraId="75E28A29" w14:textId="1ED9C7DB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lang w:val="sv-SE"/>
              </w:rPr>
              <w:t>3</w:t>
            </w:r>
          </w:p>
        </w:tc>
      </w:tr>
      <w:tr w:rsidR="1DD048D5" w14:paraId="70F2C83B" w14:textId="77777777" w:rsidTr="1DD048D5">
        <w:trPr>
          <w:trHeight w:val="300"/>
        </w:trPr>
        <w:tc>
          <w:tcPr>
            <w:tcW w:w="3855" w:type="dxa"/>
            <w:tcMar>
              <w:left w:w="105" w:type="dxa"/>
              <w:right w:w="105" w:type="dxa"/>
            </w:tcMar>
          </w:tcPr>
          <w:p w14:paraId="556BBF4A" w14:textId="79AF41B0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lang w:val="sv-SE"/>
              </w:rPr>
              <w:t>Corpus callosum</w:t>
            </w:r>
          </w:p>
        </w:tc>
        <w:tc>
          <w:tcPr>
            <w:tcW w:w="1341" w:type="dxa"/>
            <w:tcMar>
              <w:left w:w="105" w:type="dxa"/>
              <w:right w:w="105" w:type="dxa"/>
            </w:tcMar>
          </w:tcPr>
          <w:p w14:paraId="6C5E4C1D" w14:textId="0B714D3E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lang w:val="sv-SE"/>
              </w:rPr>
              <w:t>0</w:t>
            </w:r>
          </w:p>
        </w:tc>
        <w:tc>
          <w:tcPr>
            <w:tcW w:w="1818" w:type="dxa"/>
            <w:tcMar>
              <w:left w:w="105" w:type="dxa"/>
              <w:right w:w="105" w:type="dxa"/>
            </w:tcMar>
          </w:tcPr>
          <w:p w14:paraId="514239DF" w14:textId="0972D17D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lang w:val="sv-SE"/>
              </w:rPr>
              <w:t>0</w:t>
            </w:r>
          </w:p>
        </w:tc>
        <w:tc>
          <w:tcPr>
            <w:tcW w:w="2100" w:type="dxa"/>
            <w:tcMar>
              <w:left w:w="105" w:type="dxa"/>
              <w:right w:w="105" w:type="dxa"/>
            </w:tcMar>
          </w:tcPr>
          <w:p w14:paraId="3D8F7353" w14:textId="02F2A20F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lang w:val="sv-SE"/>
              </w:rPr>
              <w:t>11</w:t>
            </w:r>
          </w:p>
        </w:tc>
      </w:tr>
      <w:tr w:rsidR="1DD048D5" w14:paraId="049D845E" w14:textId="77777777" w:rsidTr="1DD048D5">
        <w:trPr>
          <w:trHeight w:val="315"/>
        </w:trPr>
        <w:tc>
          <w:tcPr>
            <w:tcW w:w="3855" w:type="dxa"/>
            <w:tcMar>
              <w:left w:w="105" w:type="dxa"/>
              <w:right w:w="105" w:type="dxa"/>
            </w:tcMar>
          </w:tcPr>
          <w:p w14:paraId="0D3AB614" w14:textId="26669234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lang w:val="sv-SE"/>
              </w:rPr>
              <w:t>Periventricular white matter</w:t>
            </w:r>
          </w:p>
        </w:tc>
        <w:tc>
          <w:tcPr>
            <w:tcW w:w="1341" w:type="dxa"/>
            <w:tcMar>
              <w:left w:w="105" w:type="dxa"/>
              <w:right w:w="105" w:type="dxa"/>
            </w:tcMar>
          </w:tcPr>
          <w:p w14:paraId="2932736D" w14:textId="5366B5D5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lang w:val="sv-SE"/>
              </w:rPr>
              <w:t>0</w:t>
            </w:r>
          </w:p>
        </w:tc>
        <w:tc>
          <w:tcPr>
            <w:tcW w:w="1818" w:type="dxa"/>
            <w:tcMar>
              <w:left w:w="105" w:type="dxa"/>
              <w:right w:w="105" w:type="dxa"/>
            </w:tcMar>
          </w:tcPr>
          <w:p w14:paraId="539FD291" w14:textId="2C30C6D1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lang w:val="sv-SE"/>
              </w:rPr>
              <w:t>1</w:t>
            </w:r>
          </w:p>
        </w:tc>
        <w:tc>
          <w:tcPr>
            <w:tcW w:w="2100" w:type="dxa"/>
            <w:tcMar>
              <w:left w:w="105" w:type="dxa"/>
              <w:right w:w="105" w:type="dxa"/>
            </w:tcMar>
          </w:tcPr>
          <w:p w14:paraId="53C261C9" w14:textId="0E703A79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lang w:val="sv-SE"/>
              </w:rPr>
              <w:t>23</w:t>
            </w:r>
          </w:p>
        </w:tc>
      </w:tr>
      <w:tr w:rsidR="1DD048D5" w14:paraId="76D0D759" w14:textId="77777777" w:rsidTr="1DD048D5">
        <w:trPr>
          <w:trHeight w:val="300"/>
        </w:trPr>
        <w:tc>
          <w:tcPr>
            <w:tcW w:w="3855" w:type="dxa"/>
            <w:tcMar>
              <w:left w:w="105" w:type="dxa"/>
              <w:right w:w="105" w:type="dxa"/>
            </w:tcMar>
          </w:tcPr>
          <w:p w14:paraId="3E3EE786" w14:textId="4F3A9B80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lang w:val="sv-SE"/>
              </w:rPr>
              <w:t>Basal ganglia</w:t>
            </w:r>
          </w:p>
        </w:tc>
        <w:tc>
          <w:tcPr>
            <w:tcW w:w="1341" w:type="dxa"/>
            <w:tcMar>
              <w:left w:w="105" w:type="dxa"/>
              <w:right w:w="105" w:type="dxa"/>
            </w:tcMar>
          </w:tcPr>
          <w:p w14:paraId="39892288" w14:textId="3A1A47F4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lang w:val="sv-SE"/>
              </w:rPr>
              <w:t>0</w:t>
            </w:r>
          </w:p>
        </w:tc>
        <w:tc>
          <w:tcPr>
            <w:tcW w:w="1818" w:type="dxa"/>
            <w:tcMar>
              <w:left w:w="105" w:type="dxa"/>
              <w:right w:w="105" w:type="dxa"/>
            </w:tcMar>
          </w:tcPr>
          <w:p w14:paraId="4D2AF2F7" w14:textId="5E942045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lang w:val="sv-SE"/>
              </w:rPr>
              <w:t>0</w:t>
            </w:r>
          </w:p>
        </w:tc>
        <w:tc>
          <w:tcPr>
            <w:tcW w:w="2100" w:type="dxa"/>
            <w:tcMar>
              <w:left w:w="105" w:type="dxa"/>
              <w:right w:w="105" w:type="dxa"/>
            </w:tcMar>
          </w:tcPr>
          <w:p w14:paraId="00F9FB38" w14:textId="7A6053DB" w:rsidR="1DD048D5" w:rsidRDefault="1DD048D5" w:rsidP="1DD048D5">
            <w:pPr>
              <w:rPr>
                <w:rFonts w:ascii="Calibri Light" w:eastAsia="Calibri Light" w:hAnsi="Calibri Light" w:cs="Calibri Light"/>
              </w:rPr>
            </w:pPr>
            <w:r w:rsidRPr="1DD048D5">
              <w:rPr>
                <w:rFonts w:ascii="Calibri Light" w:eastAsia="Calibri Light" w:hAnsi="Calibri Light" w:cs="Calibri Light"/>
                <w:lang w:val="sv-SE"/>
              </w:rPr>
              <w:t>8</w:t>
            </w:r>
          </w:p>
        </w:tc>
      </w:tr>
    </w:tbl>
    <w:p w14:paraId="47962A38" w14:textId="323E6E5E" w:rsidR="00554F10" w:rsidRPr="00554F10" w:rsidRDefault="00554F10" w:rsidP="1DD048D5">
      <w:pPr>
        <w:rPr>
          <w:rFonts w:ascii="Calibri" w:eastAsia="Calibri" w:hAnsi="Calibri" w:cs="Calibri"/>
          <w:lang w:val="sv-SE"/>
        </w:rPr>
      </w:pPr>
    </w:p>
    <w:p w14:paraId="6706042A" w14:textId="0AC38A76" w:rsidR="00554F10" w:rsidRDefault="00554F10" w:rsidP="1DD048D5">
      <w:pPr>
        <w:rPr>
          <w:lang w:val="sv-SE"/>
        </w:rPr>
      </w:pPr>
    </w:p>
    <w:p w14:paraId="38E9BF5C" w14:textId="77777777" w:rsidR="00EC618D" w:rsidRDefault="00EC618D" w:rsidP="1DD048D5">
      <w:pPr>
        <w:rPr>
          <w:lang w:val="sv-SE"/>
        </w:rPr>
      </w:pPr>
    </w:p>
    <w:p w14:paraId="2B7FDE81" w14:textId="77777777" w:rsidR="00EC618D" w:rsidRDefault="00EC618D" w:rsidP="1DD048D5">
      <w:pPr>
        <w:rPr>
          <w:lang w:val="sv-SE"/>
        </w:rPr>
      </w:pPr>
    </w:p>
    <w:p w14:paraId="448D0788" w14:textId="77777777" w:rsidR="00514FAA" w:rsidRDefault="00514FAA" w:rsidP="1DD048D5">
      <w:pPr>
        <w:rPr>
          <w:lang w:val="sv-SE"/>
        </w:rPr>
      </w:pPr>
    </w:p>
    <w:p w14:paraId="0F6B6994" w14:textId="77777777" w:rsidR="00514FAA" w:rsidRDefault="00514FAA" w:rsidP="1DD048D5">
      <w:pPr>
        <w:rPr>
          <w:lang w:val="sv-SE"/>
        </w:rPr>
      </w:pPr>
    </w:p>
    <w:p w14:paraId="64163DC7" w14:textId="77777777" w:rsidR="00514FAA" w:rsidRDefault="00514FAA" w:rsidP="1DD048D5">
      <w:pPr>
        <w:rPr>
          <w:lang w:val="sv-SE"/>
        </w:rPr>
      </w:pPr>
    </w:p>
    <w:p w14:paraId="567BDE47" w14:textId="77777777" w:rsidR="00514FAA" w:rsidRDefault="00514FAA" w:rsidP="1DD048D5">
      <w:pPr>
        <w:rPr>
          <w:lang w:val="sv-SE"/>
        </w:rPr>
      </w:pPr>
    </w:p>
    <w:p w14:paraId="6A5A5B6B" w14:textId="77777777" w:rsidR="00514FAA" w:rsidRDefault="00514FAA" w:rsidP="1DD048D5">
      <w:pPr>
        <w:rPr>
          <w:lang w:val="sv-SE"/>
        </w:rPr>
      </w:pPr>
    </w:p>
    <w:p w14:paraId="5E54AB1C" w14:textId="77777777" w:rsidR="00514FAA" w:rsidRDefault="00514FAA" w:rsidP="1DD048D5">
      <w:pPr>
        <w:rPr>
          <w:lang w:val="sv-SE"/>
        </w:rPr>
      </w:pPr>
    </w:p>
    <w:p w14:paraId="2032DE97" w14:textId="77777777" w:rsidR="00514FAA" w:rsidRDefault="00514FAA" w:rsidP="1DD048D5">
      <w:pPr>
        <w:rPr>
          <w:lang w:val="sv-SE"/>
        </w:rPr>
      </w:pPr>
    </w:p>
    <w:p w14:paraId="313CB283" w14:textId="77777777" w:rsidR="00514FAA" w:rsidRDefault="00514FAA" w:rsidP="1DD048D5">
      <w:pPr>
        <w:rPr>
          <w:lang w:val="sv-SE"/>
        </w:rPr>
      </w:pPr>
    </w:p>
    <w:p w14:paraId="0CC80F73" w14:textId="77777777" w:rsidR="00514FAA" w:rsidRDefault="00514FAA" w:rsidP="1DD048D5">
      <w:pPr>
        <w:rPr>
          <w:lang w:val="sv-SE"/>
        </w:rPr>
      </w:pPr>
    </w:p>
    <w:p w14:paraId="535237E4" w14:textId="77777777" w:rsidR="00514FAA" w:rsidRDefault="00514FAA" w:rsidP="1DD048D5">
      <w:pPr>
        <w:rPr>
          <w:lang w:val="sv-SE"/>
        </w:rPr>
      </w:pPr>
    </w:p>
    <w:p w14:paraId="1CB05828" w14:textId="77777777" w:rsidR="00514FAA" w:rsidRDefault="00514FAA" w:rsidP="1DD048D5">
      <w:pPr>
        <w:rPr>
          <w:lang w:val="sv-SE"/>
        </w:rPr>
      </w:pPr>
    </w:p>
    <w:p w14:paraId="1B2EACAC" w14:textId="77777777" w:rsidR="00514FAA" w:rsidRDefault="00514FAA" w:rsidP="1DD048D5">
      <w:pPr>
        <w:rPr>
          <w:lang w:val="sv-SE"/>
        </w:rPr>
      </w:pPr>
    </w:p>
    <w:p w14:paraId="4EDF6EBF" w14:textId="77777777" w:rsidR="00514FAA" w:rsidRDefault="00514FAA" w:rsidP="1DD048D5">
      <w:pPr>
        <w:rPr>
          <w:lang w:val="sv-SE"/>
        </w:rPr>
      </w:pPr>
    </w:p>
    <w:p w14:paraId="6A44A254" w14:textId="68A2F6B5" w:rsidR="00EC618D" w:rsidRDefault="00EC618D" w:rsidP="1DD048D5">
      <w:pPr>
        <w:rPr>
          <w:lang w:val="sv-SE"/>
        </w:rPr>
      </w:pPr>
      <w:r>
        <w:rPr>
          <w:lang w:val="sv-SE"/>
        </w:rPr>
        <w:lastRenderedPageBreak/>
        <w:t xml:space="preserve">Figure S1. </w:t>
      </w:r>
      <w:r w:rsidR="00F23DA2">
        <w:rPr>
          <w:lang w:val="sv-SE"/>
        </w:rPr>
        <w:t xml:space="preserve">Graphical representation of </w:t>
      </w:r>
      <w:r w:rsidR="00F23DA2" w:rsidRPr="00F23DA2">
        <w:rPr>
          <w:lang w:val="sv-SE"/>
        </w:rPr>
        <w:t>FP abnormalities (strict agreement condition) detected by MELD, ProbMAP, and MAP combined in the group of patients with confirmed TLE.</w:t>
      </w:r>
    </w:p>
    <w:p w14:paraId="4BE92BEE" w14:textId="77777777" w:rsidR="00EC618D" w:rsidRDefault="00EC618D" w:rsidP="1DD048D5">
      <w:pPr>
        <w:rPr>
          <w:lang w:val="sv-SE"/>
        </w:rPr>
      </w:pPr>
    </w:p>
    <w:p w14:paraId="01CEE1E9" w14:textId="30DADAC4" w:rsidR="00EC618D" w:rsidRPr="00554F10" w:rsidRDefault="00A82C42" w:rsidP="1DD048D5">
      <w:pPr>
        <w:rPr>
          <w:lang w:val="sv-SE"/>
        </w:rPr>
      </w:pPr>
      <w:r>
        <w:rPr>
          <w:noProof/>
          <w:lang w:val="sv-SE"/>
        </w:rPr>
        <w:drawing>
          <wp:inline distT="0" distB="0" distL="0" distR="0" wp14:anchorId="5707528A" wp14:editId="54644DFE">
            <wp:extent cx="6309247" cy="4856580"/>
            <wp:effectExtent l="0" t="0" r="3175" b="0"/>
            <wp:docPr id="2865154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15489" name="Picture 28651548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0986" cy="4857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618D" w:rsidRPr="00554F10" w:rsidSect="00554F10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45C0"/>
    <w:multiLevelType w:val="hybridMultilevel"/>
    <w:tmpl w:val="0EECC9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B9740E"/>
    <w:multiLevelType w:val="hybridMultilevel"/>
    <w:tmpl w:val="E5E874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787172">
    <w:abstractNumId w:val="0"/>
  </w:num>
  <w:num w:numId="2" w16cid:durableId="153226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10"/>
    <w:rsid w:val="000046F0"/>
    <w:rsid w:val="000055B6"/>
    <w:rsid w:val="00021A60"/>
    <w:rsid w:val="00023E37"/>
    <w:rsid w:val="00025B8E"/>
    <w:rsid w:val="0003166B"/>
    <w:rsid w:val="00037E1B"/>
    <w:rsid w:val="00043B37"/>
    <w:rsid w:val="000472C7"/>
    <w:rsid w:val="000501C5"/>
    <w:rsid w:val="00052F0B"/>
    <w:rsid w:val="000652D1"/>
    <w:rsid w:val="00081B5E"/>
    <w:rsid w:val="0008343D"/>
    <w:rsid w:val="00086AA8"/>
    <w:rsid w:val="00087E08"/>
    <w:rsid w:val="000A0F3A"/>
    <w:rsid w:val="000B0143"/>
    <w:rsid w:val="000B1C03"/>
    <w:rsid w:val="000B3E7D"/>
    <w:rsid w:val="000B7427"/>
    <w:rsid w:val="000C3626"/>
    <w:rsid w:val="000D4455"/>
    <w:rsid w:val="000D70E8"/>
    <w:rsid w:val="000E020F"/>
    <w:rsid w:val="000F336F"/>
    <w:rsid w:val="000F70AD"/>
    <w:rsid w:val="00102EA5"/>
    <w:rsid w:val="00105A22"/>
    <w:rsid w:val="001074C9"/>
    <w:rsid w:val="00114DA6"/>
    <w:rsid w:val="00114E31"/>
    <w:rsid w:val="00117FFD"/>
    <w:rsid w:val="0012638C"/>
    <w:rsid w:val="001358D2"/>
    <w:rsid w:val="00136177"/>
    <w:rsid w:val="00146FD4"/>
    <w:rsid w:val="001530D8"/>
    <w:rsid w:val="00154823"/>
    <w:rsid w:val="00156FD6"/>
    <w:rsid w:val="00160341"/>
    <w:rsid w:val="00161704"/>
    <w:rsid w:val="001640C5"/>
    <w:rsid w:val="00164EA0"/>
    <w:rsid w:val="00164FC5"/>
    <w:rsid w:val="00167736"/>
    <w:rsid w:val="00167F5B"/>
    <w:rsid w:val="00172F86"/>
    <w:rsid w:val="00174169"/>
    <w:rsid w:val="001775CE"/>
    <w:rsid w:val="00183D8D"/>
    <w:rsid w:val="00192735"/>
    <w:rsid w:val="00193319"/>
    <w:rsid w:val="001A103F"/>
    <w:rsid w:val="001A548B"/>
    <w:rsid w:val="001A60EC"/>
    <w:rsid w:val="001A65E3"/>
    <w:rsid w:val="001A7EC9"/>
    <w:rsid w:val="001B0B95"/>
    <w:rsid w:val="001B6C78"/>
    <w:rsid w:val="001B7F7A"/>
    <w:rsid w:val="001C29D0"/>
    <w:rsid w:val="001C3966"/>
    <w:rsid w:val="001D14DC"/>
    <w:rsid w:val="001D1E75"/>
    <w:rsid w:val="001D3CE7"/>
    <w:rsid w:val="001E2F8D"/>
    <w:rsid w:val="001E61DB"/>
    <w:rsid w:val="001E6DE4"/>
    <w:rsid w:val="001F5D59"/>
    <w:rsid w:val="001F5E1B"/>
    <w:rsid w:val="001F7478"/>
    <w:rsid w:val="00201F58"/>
    <w:rsid w:val="0020486B"/>
    <w:rsid w:val="00211AD9"/>
    <w:rsid w:val="0021214C"/>
    <w:rsid w:val="002129F0"/>
    <w:rsid w:val="00221042"/>
    <w:rsid w:val="002311CD"/>
    <w:rsid w:val="0023283C"/>
    <w:rsid w:val="002346BC"/>
    <w:rsid w:val="0024356C"/>
    <w:rsid w:val="002479A7"/>
    <w:rsid w:val="002554A3"/>
    <w:rsid w:val="00266089"/>
    <w:rsid w:val="0027279B"/>
    <w:rsid w:val="0027535A"/>
    <w:rsid w:val="0028172D"/>
    <w:rsid w:val="0028177E"/>
    <w:rsid w:val="00283154"/>
    <w:rsid w:val="00287F03"/>
    <w:rsid w:val="00290133"/>
    <w:rsid w:val="0029068C"/>
    <w:rsid w:val="002B549F"/>
    <w:rsid w:val="002B54B4"/>
    <w:rsid w:val="002B5F19"/>
    <w:rsid w:val="002C7016"/>
    <w:rsid w:val="002D11E8"/>
    <w:rsid w:val="002E038A"/>
    <w:rsid w:val="002E38BF"/>
    <w:rsid w:val="002E38CC"/>
    <w:rsid w:val="002E7474"/>
    <w:rsid w:val="002F6991"/>
    <w:rsid w:val="002F7B23"/>
    <w:rsid w:val="00302151"/>
    <w:rsid w:val="0030523C"/>
    <w:rsid w:val="00305618"/>
    <w:rsid w:val="0030576C"/>
    <w:rsid w:val="00311F4F"/>
    <w:rsid w:val="0031213D"/>
    <w:rsid w:val="003154E7"/>
    <w:rsid w:val="00322BBB"/>
    <w:rsid w:val="003312FC"/>
    <w:rsid w:val="003432EA"/>
    <w:rsid w:val="003531BD"/>
    <w:rsid w:val="00357AED"/>
    <w:rsid w:val="003673E1"/>
    <w:rsid w:val="00376F4A"/>
    <w:rsid w:val="00377668"/>
    <w:rsid w:val="00384D60"/>
    <w:rsid w:val="003A3261"/>
    <w:rsid w:val="003A7A67"/>
    <w:rsid w:val="003B547E"/>
    <w:rsid w:val="003C3D61"/>
    <w:rsid w:val="003D2FFD"/>
    <w:rsid w:val="003D655F"/>
    <w:rsid w:val="003E5937"/>
    <w:rsid w:val="003F2953"/>
    <w:rsid w:val="003F6161"/>
    <w:rsid w:val="003F648E"/>
    <w:rsid w:val="00401A23"/>
    <w:rsid w:val="00405C54"/>
    <w:rsid w:val="004110DA"/>
    <w:rsid w:val="00413764"/>
    <w:rsid w:val="00415D29"/>
    <w:rsid w:val="00424BE8"/>
    <w:rsid w:val="00425293"/>
    <w:rsid w:val="00426B74"/>
    <w:rsid w:val="004341CC"/>
    <w:rsid w:val="00435AEE"/>
    <w:rsid w:val="00436392"/>
    <w:rsid w:val="00441221"/>
    <w:rsid w:val="00443897"/>
    <w:rsid w:val="00444D7A"/>
    <w:rsid w:val="004458E4"/>
    <w:rsid w:val="00447A51"/>
    <w:rsid w:val="00451585"/>
    <w:rsid w:val="0045513D"/>
    <w:rsid w:val="00460310"/>
    <w:rsid w:val="0046284D"/>
    <w:rsid w:val="00463D37"/>
    <w:rsid w:val="00465FBA"/>
    <w:rsid w:val="004736C8"/>
    <w:rsid w:val="00473C1F"/>
    <w:rsid w:val="00474B33"/>
    <w:rsid w:val="00474BAA"/>
    <w:rsid w:val="0048183C"/>
    <w:rsid w:val="0049168B"/>
    <w:rsid w:val="00496980"/>
    <w:rsid w:val="00497143"/>
    <w:rsid w:val="004B1985"/>
    <w:rsid w:val="004B4E6E"/>
    <w:rsid w:val="004C1054"/>
    <w:rsid w:val="004C2412"/>
    <w:rsid w:val="004D1969"/>
    <w:rsid w:val="004E2DD9"/>
    <w:rsid w:val="004F5DF5"/>
    <w:rsid w:val="00514FAA"/>
    <w:rsid w:val="0053371C"/>
    <w:rsid w:val="00536EC7"/>
    <w:rsid w:val="00542840"/>
    <w:rsid w:val="00551D6C"/>
    <w:rsid w:val="0055249F"/>
    <w:rsid w:val="00554F10"/>
    <w:rsid w:val="00555270"/>
    <w:rsid w:val="00562F89"/>
    <w:rsid w:val="0056392D"/>
    <w:rsid w:val="00575E28"/>
    <w:rsid w:val="00577238"/>
    <w:rsid w:val="005809A5"/>
    <w:rsid w:val="00580A90"/>
    <w:rsid w:val="00584BBF"/>
    <w:rsid w:val="00586970"/>
    <w:rsid w:val="00587508"/>
    <w:rsid w:val="0058785E"/>
    <w:rsid w:val="0059585C"/>
    <w:rsid w:val="005A14BB"/>
    <w:rsid w:val="005A4346"/>
    <w:rsid w:val="005A61FF"/>
    <w:rsid w:val="005B1A87"/>
    <w:rsid w:val="005B4C8C"/>
    <w:rsid w:val="005B61D6"/>
    <w:rsid w:val="005C1AEB"/>
    <w:rsid w:val="005D1BB7"/>
    <w:rsid w:val="005D753A"/>
    <w:rsid w:val="005E20B3"/>
    <w:rsid w:val="005F514B"/>
    <w:rsid w:val="005F71EA"/>
    <w:rsid w:val="005F76F9"/>
    <w:rsid w:val="00603F0B"/>
    <w:rsid w:val="006131A2"/>
    <w:rsid w:val="0061324D"/>
    <w:rsid w:val="006132C9"/>
    <w:rsid w:val="0061405F"/>
    <w:rsid w:val="00614138"/>
    <w:rsid w:val="00615DB3"/>
    <w:rsid w:val="00616E37"/>
    <w:rsid w:val="00622C9C"/>
    <w:rsid w:val="00623BE2"/>
    <w:rsid w:val="006245C0"/>
    <w:rsid w:val="00632087"/>
    <w:rsid w:val="00632246"/>
    <w:rsid w:val="00632652"/>
    <w:rsid w:val="006450D8"/>
    <w:rsid w:val="00652F0B"/>
    <w:rsid w:val="0065406A"/>
    <w:rsid w:val="006559DA"/>
    <w:rsid w:val="0066214B"/>
    <w:rsid w:val="00664F84"/>
    <w:rsid w:val="0066548E"/>
    <w:rsid w:val="00667939"/>
    <w:rsid w:val="00672FA0"/>
    <w:rsid w:val="006808A0"/>
    <w:rsid w:val="00685D64"/>
    <w:rsid w:val="006905A9"/>
    <w:rsid w:val="006923F2"/>
    <w:rsid w:val="006A4728"/>
    <w:rsid w:val="006B4474"/>
    <w:rsid w:val="006B5068"/>
    <w:rsid w:val="006C00D4"/>
    <w:rsid w:val="006C41A9"/>
    <w:rsid w:val="006D08C9"/>
    <w:rsid w:val="006D4397"/>
    <w:rsid w:val="006E2324"/>
    <w:rsid w:val="006F13F3"/>
    <w:rsid w:val="006F45AC"/>
    <w:rsid w:val="006F6CD0"/>
    <w:rsid w:val="00703CE3"/>
    <w:rsid w:val="00705871"/>
    <w:rsid w:val="007125EB"/>
    <w:rsid w:val="00715573"/>
    <w:rsid w:val="0071593E"/>
    <w:rsid w:val="00732E80"/>
    <w:rsid w:val="00733923"/>
    <w:rsid w:val="0074066F"/>
    <w:rsid w:val="007411C7"/>
    <w:rsid w:val="0074750F"/>
    <w:rsid w:val="00750547"/>
    <w:rsid w:val="0075271A"/>
    <w:rsid w:val="00761C8F"/>
    <w:rsid w:val="00763B80"/>
    <w:rsid w:val="00775F1D"/>
    <w:rsid w:val="007813BD"/>
    <w:rsid w:val="007816E0"/>
    <w:rsid w:val="00781CF9"/>
    <w:rsid w:val="0078230B"/>
    <w:rsid w:val="00785D8E"/>
    <w:rsid w:val="00790C7D"/>
    <w:rsid w:val="00791C94"/>
    <w:rsid w:val="00793277"/>
    <w:rsid w:val="00794D35"/>
    <w:rsid w:val="007969E8"/>
    <w:rsid w:val="007B3558"/>
    <w:rsid w:val="007C0A48"/>
    <w:rsid w:val="007C300E"/>
    <w:rsid w:val="007D1230"/>
    <w:rsid w:val="007D3F94"/>
    <w:rsid w:val="007D526E"/>
    <w:rsid w:val="007D744D"/>
    <w:rsid w:val="007D7B01"/>
    <w:rsid w:val="007E130C"/>
    <w:rsid w:val="007E191F"/>
    <w:rsid w:val="007E1A63"/>
    <w:rsid w:val="007E36A1"/>
    <w:rsid w:val="007F6B01"/>
    <w:rsid w:val="007F7D39"/>
    <w:rsid w:val="00804353"/>
    <w:rsid w:val="00805966"/>
    <w:rsid w:val="008077C3"/>
    <w:rsid w:val="00810629"/>
    <w:rsid w:val="008157AE"/>
    <w:rsid w:val="00817357"/>
    <w:rsid w:val="00817519"/>
    <w:rsid w:val="008201D4"/>
    <w:rsid w:val="00832EB4"/>
    <w:rsid w:val="00835626"/>
    <w:rsid w:val="00840236"/>
    <w:rsid w:val="00845B51"/>
    <w:rsid w:val="00851207"/>
    <w:rsid w:val="0085595A"/>
    <w:rsid w:val="00857657"/>
    <w:rsid w:val="008602FF"/>
    <w:rsid w:val="0087469D"/>
    <w:rsid w:val="008765B5"/>
    <w:rsid w:val="0089622B"/>
    <w:rsid w:val="008962D8"/>
    <w:rsid w:val="008A5154"/>
    <w:rsid w:val="008A5553"/>
    <w:rsid w:val="008A579B"/>
    <w:rsid w:val="008B470C"/>
    <w:rsid w:val="008B5326"/>
    <w:rsid w:val="008B7559"/>
    <w:rsid w:val="008C27D0"/>
    <w:rsid w:val="008C3090"/>
    <w:rsid w:val="008C774E"/>
    <w:rsid w:val="008C785B"/>
    <w:rsid w:val="008D3FEB"/>
    <w:rsid w:val="008E61F6"/>
    <w:rsid w:val="008F67F4"/>
    <w:rsid w:val="009028BD"/>
    <w:rsid w:val="00905262"/>
    <w:rsid w:val="0090545A"/>
    <w:rsid w:val="009055D9"/>
    <w:rsid w:val="0090754A"/>
    <w:rsid w:val="00907AAA"/>
    <w:rsid w:val="00916F25"/>
    <w:rsid w:val="00917976"/>
    <w:rsid w:val="00920D78"/>
    <w:rsid w:val="00923BE9"/>
    <w:rsid w:val="00925DC5"/>
    <w:rsid w:val="00933723"/>
    <w:rsid w:val="009337C3"/>
    <w:rsid w:val="00935296"/>
    <w:rsid w:val="00937B4A"/>
    <w:rsid w:val="00941F1A"/>
    <w:rsid w:val="00945BD1"/>
    <w:rsid w:val="00947FDF"/>
    <w:rsid w:val="009521CD"/>
    <w:rsid w:val="009529ED"/>
    <w:rsid w:val="00963BA3"/>
    <w:rsid w:val="00967B85"/>
    <w:rsid w:val="009704D3"/>
    <w:rsid w:val="009800E5"/>
    <w:rsid w:val="00992B7A"/>
    <w:rsid w:val="009A17B7"/>
    <w:rsid w:val="009A2A43"/>
    <w:rsid w:val="009A3ABF"/>
    <w:rsid w:val="009B38CA"/>
    <w:rsid w:val="009B4FBA"/>
    <w:rsid w:val="009B70D5"/>
    <w:rsid w:val="009B7EAE"/>
    <w:rsid w:val="009C73FF"/>
    <w:rsid w:val="009C76AB"/>
    <w:rsid w:val="009D19CD"/>
    <w:rsid w:val="009E201A"/>
    <w:rsid w:val="009E2F4F"/>
    <w:rsid w:val="009F28D9"/>
    <w:rsid w:val="009F5481"/>
    <w:rsid w:val="00A051EF"/>
    <w:rsid w:val="00A146CB"/>
    <w:rsid w:val="00A15CEE"/>
    <w:rsid w:val="00A16EC1"/>
    <w:rsid w:val="00A25D89"/>
    <w:rsid w:val="00A33CA8"/>
    <w:rsid w:val="00A34D18"/>
    <w:rsid w:val="00A4187E"/>
    <w:rsid w:val="00A42C59"/>
    <w:rsid w:val="00A43ACE"/>
    <w:rsid w:val="00A45977"/>
    <w:rsid w:val="00A5116B"/>
    <w:rsid w:val="00A522CD"/>
    <w:rsid w:val="00A53D8F"/>
    <w:rsid w:val="00A6041D"/>
    <w:rsid w:val="00A63AC0"/>
    <w:rsid w:val="00A72B08"/>
    <w:rsid w:val="00A76830"/>
    <w:rsid w:val="00A80D03"/>
    <w:rsid w:val="00A8229F"/>
    <w:rsid w:val="00A82C42"/>
    <w:rsid w:val="00A854A3"/>
    <w:rsid w:val="00A85763"/>
    <w:rsid w:val="00A9044A"/>
    <w:rsid w:val="00AA1972"/>
    <w:rsid w:val="00AA2809"/>
    <w:rsid w:val="00AA709B"/>
    <w:rsid w:val="00AA7A60"/>
    <w:rsid w:val="00AB2AFA"/>
    <w:rsid w:val="00AB5761"/>
    <w:rsid w:val="00AC370D"/>
    <w:rsid w:val="00AC3A67"/>
    <w:rsid w:val="00AC7968"/>
    <w:rsid w:val="00AD231B"/>
    <w:rsid w:val="00AD519B"/>
    <w:rsid w:val="00AD56E0"/>
    <w:rsid w:val="00AE1A7D"/>
    <w:rsid w:val="00AE32E3"/>
    <w:rsid w:val="00AE6B81"/>
    <w:rsid w:val="00B000C9"/>
    <w:rsid w:val="00B012E5"/>
    <w:rsid w:val="00B06D60"/>
    <w:rsid w:val="00B270D2"/>
    <w:rsid w:val="00B35A24"/>
    <w:rsid w:val="00B42A6A"/>
    <w:rsid w:val="00B460A4"/>
    <w:rsid w:val="00B5054A"/>
    <w:rsid w:val="00B51BB3"/>
    <w:rsid w:val="00B56FB6"/>
    <w:rsid w:val="00B64B0E"/>
    <w:rsid w:val="00B652F7"/>
    <w:rsid w:val="00B774BE"/>
    <w:rsid w:val="00B8445B"/>
    <w:rsid w:val="00B85A33"/>
    <w:rsid w:val="00B86235"/>
    <w:rsid w:val="00B96FEC"/>
    <w:rsid w:val="00BA444A"/>
    <w:rsid w:val="00BA5810"/>
    <w:rsid w:val="00BA5F27"/>
    <w:rsid w:val="00BC71A4"/>
    <w:rsid w:val="00BD06E0"/>
    <w:rsid w:val="00BE374C"/>
    <w:rsid w:val="00BF1A26"/>
    <w:rsid w:val="00C042ED"/>
    <w:rsid w:val="00C219C5"/>
    <w:rsid w:val="00C25B10"/>
    <w:rsid w:val="00C25D09"/>
    <w:rsid w:val="00C41567"/>
    <w:rsid w:val="00C44287"/>
    <w:rsid w:val="00C4711F"/>
    <w:rsid w:val="00C5090E"/>
    <w:rsid w:val="00C55047"/>
    <w:rsid w:val="00C56B5F"/>
    <w:rsid w:val="00C62082"/>
    <w:rsid w:val="00C63ABD"/>
    <w:rsid w:val="00C63C47"/>
    <w:rsid w:val="00C7719D"/>
    <w:rsid w:val="00C852F7"/>
    <w:rsid w:val="00C8669F"/>
    <w:rsid w:val="00CA3E16"/>
    <w:rsid w:val="00CA54B3"/>
    <w:rsid w:val="00CA5A00"/>
    <w:rsid w:val="00CB0DB6"/>
    <w:rsid w:val="00CB2B5B"/>
    <w:rsid w:val="00CB7EA4"/>
    <w:rsid w:val="00CC1D3E"/>
    <w:rsid w:val="00CC2AAE"/>
    <w:rsid w:val="00CC38E5"/>
    <w:rsid w:val="00CD1D91"/>
    <w:rsid w:val="00CE4111"/>
    <w:rsid w:val="00CE71A3"/>
    <w:rsid w:val="00CF11A0"/>
    <w:rsid w:val="00D03D9B"/>
    <w:rsid w:val="00D05E94"/>
    <w:rsid w:val="00D115A1"/>
    <w:rsid w:val="00D17009"/>
    <w:rsid w:val="00D25665"/>
    <w:rsid w:val="00D25895"/>
    <w:rsid w:val="00D25C02"/>
    <w:rsid w:val="00D33044"/>
    <w:rsid w:val="00D333A3"/>
    <w:rsid w:val="00D35B40"/>
    <w:rsid w:val="00D36159"/>
    <w:rsid w:val="00D41102"/>
    <w:rsid w:val="00D41547"/>
    <w:rsid w:val="00D52935"/>
    <w:rsid w:val="00D61E08"/>
    <w:rsid w:val="00D65E05"/>
    <w:rsid w:val="00D8025C"/>
    <w:rsid w:val="00D814B0"/>
    <w:rsid w:val="00D83EFC"/>
    <w:rsid w:val="00D844DA"/>
    <w:rsid w:val="00D85F52"/>
    <w:rsid w:val="00D86751"/>
    <w:rsid w:val="00D91919"/>
    <w:rsid w:val="00D93512"/>
    <w:rsid w:val="00D9548A"/>
    <w:rsid w:val="00D96EFE"/>
    <w:rsid w:val="00DB447B"/>
    <w:rsid w:val="00DB458D"/>
    <w:rsid w:val="00DB6F1C"/>
    <w:rsid w:val="00DC14FB"/>
    <w:rsid w:val="00DC662F"/>
    <w:rsid w:val="00DD6D57"/>
    <w:rsid w:val="00DD76FE"/>
    <w:rsid w:val="00DE66C7"/>
    <w:rsid w:val="00DF75DE"/>
    <w:rsid w:val="00E01154"/>
    <w:rsid w:val="00E0411D"/>
    <w:rsid w:val="00E05425"/>
    <w:rsid w:val="00E1473D"/>
    <w:rsid w:val="00E21728"/>
    <w:rsid w:val="00E2790F"/>
    <w:rsid w:val="00E328B1"/>
    <w:rsid w:val="00E32FB2"/>
    <w:rsid w:val="00E408D8"/>
    <w:rsid w:val="00E43449"/>
    <w:rsid w:val="00E437C7"/>
    <w:rsid w:val="00E448FD"/>
    <w:rsid w:val="00E50BCF"/>
    <w:rsid w:val="00E51290"/>
    <w:rsid w:val="00E519AC"/>
    <w:rsid w:val="00E55699"/>
    <w:rsid w:val="00E57CC2"/>
    <w:rsid w:val="00E605DA"/>
    <w:rsid w:val="00E66645"/>
    <w:rsid w:val="00E6685C"/>
    <w:rsid w:val="00E71B4E"/>
    <w:rsid w:val="00E970C1"/>
    <w:rsid w:val="00EA630D"/>
    <w:rsid w:val="00EA7357"/>
    <w:rsid w:val="00EB17EC"/>
    <w:rsid w:val="00EB3012"/>
    <w:rsid w:val="00EB6787"/>
    <w:rsid w:val="00EC0145"/>
    <w:rsid w:val="00EC11C1"/>
    <w:rsid w:val="00EC331A"/>
    <w:rsid w:val="00EC618D"/>
    <w:rsid w:val="00EC6A51"/>
    <w:rsid w:val="00EC7A42"/>
    <w:rsid w:val="00ED1A6F"/>
    <w:rsid w:val="00ED2D43"/>
    <w:rsid w:val="00ED7348"/>
    <w:rsid w:val="00EE64A3"/>
    <w:rsid w:val="00EE6AAC"/>
    <w:rsid w:val="00EF07EF"/>
    <w:rsid w:val="00EF1AC4"/>
    <w:rsid w:val="00F0377B"/>
    <w:rsid w:val="00F13F76"/>
    <w:rsid w:val="00F15245"/>
    <w:rsid w:val="00F16304"/>
    <w:rsid w:val="00F16E91"/>
    <w:rsid w:val="00F17DEA"/>
    <w:rsid w:val="00F23DA2"/>
    <w:rsid w:val="00F31585"/>
    <w:rsid w:val="00F318BC"/>
    <w:rsid w:val="00F322AA"/>
    <w:rsid w:val="00F422FA"/>
    <w:rsid w:val="00F4337B"/>
    <w:rsid w:val="00F45B82"/>
    <w:rsid w:val="00F463C5"/>
    <w:rsid w:val="00F534CE"/>
    <w:rsid w:val="00F70806"/>
    <w:rsid w:val="00F7213B"/>
    <w:rsid w:val="00F7631A"/>
    <w:rsid w:val="00F83B2D"/>
    <w:rsid w:val="00F84805"/>
    <w:rsid w:val="00F862C7"/>
    <w:rsid w:val="00F86411"/>
    <w:rsid w:val="00F91E28"/>
    <w:rsid w:val="00F92A0A"/>
    <w:rsid w:val="00F959BC"/>
    <w:rsid w:val="00FA10AE"/>
    <w:rsid w:val="00FA220B"/>
    <w:rsid w:val="00FB0CEB"/>
    <w:rsid w:val="00FC441B"/>
    <w:rsid w:val="00FC65C5"/>
    <w:rsid w:val="00FD1A90"/>
    <w:rsid w:val="00FD2E1D"/>
    <w:rsid w:val="00FE10EE"/>
    <w:rsid w:val="00FE3FA2"/>
    <w:rsid w:val="00FE5BF0"/>
    <w:rsid w:val="00FE6665"/>
    <w:rsid w:val="00FE73A3"/>
    <w:rsid w:val="00FF3989"/>
    <w:rsid w:val="00FF7D8F"/>
    <w:rsid w:val="1DD048D5"/>
    <w:rsid w:val="1E23DB6F"/>
    <w:rsid w:val="1EABE537"/>
    <w:rsid w:val="33F6AE65"/>
    <w:rsid w:val="35A1F38E"/>
    <w:rsid w:val="3A196BA0"/>
    <w:rsid w:val="3B88C19E"/>
    <w:rsid w:val="437746EC"/>
    <w:rsid w:val="704D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16A3D21"/>
  <w15:chartTrackingRefBased/>
  <w15:docId w15:val="{EA1D02F2-C2A8-7548-A5D7-BF6F4953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73A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3A3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554F10"/>
    <w:pPr>
      <w:ind w:left="720"/>
      <w:contextualSpacing/>
    </w:pPr>
    <w:rPr>
      <w:rFonts w:ascii="Times New Roman" w:eastAsia="Times New Roman" w:hAnsi="Times New Roman" w:cs="Times New Roman"/>
      <w:kern w:val="0"/>
      <w:lang w:val="en-SE" w:eastAsia="en-GB"/>
      <w14:ligatures w14:val="none"/>
    </w:rPr>
  </w:style>
  <w:style w:type="table" w:styleId="TableGrid">
    <w:name w:val="Table Grid"/>
    <w:basedOn w:val="TableNormal"/>
    <w:uiPriority w:val="39"/>
    <w:rsid w:val="007D1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85D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5D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5D8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D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5D8E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 Luca</dc:creator>
  <cp:keywords/>
  <dc:description/>
  <cp:lastModifiedBy>Francesca de Luca</cp:lastModifiedBy>
  <cp:revision>46</cp:revision>
  <dcterms:created xsi:type="dcterms:W3CDTF">2023-11-06T18:05:00Z</dcterms:created>
  <dcterms:modified xsi:type="dcterms:W3CDTF">2024-08-08T15:07:00Z</dcterms:modified>
</cp:coreProperties>
</file>