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F72A5" w14:textId="5B6F3B34" w:rsidR="00DE48F6" w:rsidRPr="00F9636D" w:rsidRDefault="00DE48F6" w:rsidP="00DE48F6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9636D"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="00F64400">
        <w:rPr>
          <w:rFonts w:ascii="Times New Roman" w:hAnsi="Times New Roman" w:cs="Times New Roman" w:hint="eastAsia"/>
          <w:b/>
          <w:bCs/>
          <w:sz w:val="24"/>
          <w:szCs w:val="24"/>
        </w:rPr>
        <w:t>m</w:t>
      </w:r>
      <w:r w:rsidRPr="00F9636D">
        <w:rPr>
          <w:rFonts w:ascii="Times New Roman" w:hAnsi="Times New Roman" w:cs="Times New Roman"/>
          <w:b/>
          <w:bCs/>
          <w:sz w:val="24"/>
          <w:szCs w:val="24"/>
        </w:rPr>
        <w:t>aterials</w:t>
      </w:r>
    </w:p>
    <w:p w14:paraId="43DA4176" w14:textId="77777777" w:rsidR="004D4303" w:rsidRPr="00F9636D" w:rsidRDefault="004D4303" w:rsidP="00DE48F6">
      <w:pPr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14:paraId="22D0F185" w14:textId="0FF831D4" w:rsidR="002E5866" w:rsidRPr="00F9636D" w:rsidRDefault="002E5866" w:rsidP="00DE48F6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F9636D">
        <w:rPr>
          <w:rFonts w:ascii="Times New Roman" w:hAnsi="Times New Roman" w:cs="Times New Roman" w:hint="eastAsia"/>
          <w:b/>
          <w:bCs/>
          <w:sz w:val="20"/>
          <w:szCs w:val="20"/>
        </w:rPr>
        <w:t>Data collection</w:t>
      </w:r>
    </w:p>
    <w:p w14:paraId="5930C688" w14:textId="7D44DB17" w:rsidR="00D71788" w:rsidRPr="00F9636D" w:rsidRDefault="00D71788" w:rsidP="00DE48F6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F9636D">
        <w:rPr>
          <w:rFonts w:ascii="Times New Roman" w:hAnsi="Times New Roman" w:cs="Times New Roman" w:hint="eastAsia"/>
          <w:sz w:val="20"/>
          <w:szCs w:val="20"/>
        </w:rPr>
        <w:t>The dataset used in this study was obtained from the Brain</w:t>
      </w:r>
      <w:r w:rsidR="00EF745B" w:rsidRPr="00F9636D">
        <w:rPr>
          <w:rFonts w:ascii="Times New Roman" w:hAnsi="Times New Roman" w:cs="Times New Roman" w:hint="eastAsia"/>
          <w:sz w:val="20"/>
          <w:szCs w:val="20"/>
        </w:rPr>
        <w:t xml:space="preserve"> Doc</w:t>
      </w:r>
      <w:r w:rsidR="00D32B3C" w:rsidRPr="00F9636D">
        <w:rPr>
          <w:rFonts w:ascii="Times New Roman" w:hAnsi="Times New Roman" w:cs="Times New Roman" w:hint="eastAsia"/>
          <w:sz w:val="20"/>
          <w:szCs w:val="20"/>
        </w:rPr>
        <w:t>k</w:t>
      </w:r>
      <w:r w:rsidR="00EF745B" w:rsidRPr="00F9636D">
        <w:rPr>
          <w:rFonts w:ascii="Times New Roman" w:hAnsi="Times New Roman" w:cs="Times New Roman" w:hint="eastAsia"/>
          <w:sz w:val="20"/>
          <w:szCs w:val="20"/>
        </w:rPr>
        <w:t xml:space="preserve"> database, a brain screening service provided by </w:t>
      </w:r>
      <w:r w:rsidR="00D30AE6">
        <w:rPr>
          <w:rFonts w:ascii="Times New Roman" w:hAnsi="Times New Roman" w:cs="Times New Roman" w:hint="eastAsia"/>
          <w:sz w:val="20"/>
          <w:szCs w:val="20"/>
        </w:rPr>
        <w:t>EUCALIA</w:t>
      </w:r>
      <w:r w:rsidR="00EF745B" w:rsidRPr="00F9636D">
        <w:rPr>
          <w:rFonts w:ascii="Times New Roman" w:hAnsi="Times New Roman" w:cs="Times New Roman" w:hint="eastAsia"/>
          <w:sz w:val="20"/>
          <w:szCs w:val="20"/>
        </w:rPr>
        <w:t xml:space="preserve"> Inc. </w:t>
      </w:r>
      <w:r w:rsidR="0057662F" w:rsidRPr="00F9636D">
        <w:rPr>
          <w:rFonts w:ascii="Times New Roman" w:hAnsi="Times New Roman" w:cs="Times New Roman" w:hint="eastAsia"/>
          <w:sz w:val="20"/>
          <w:szCs w:val="20"/>
        </w:rPr>
        <w:t>T</w:t>
      </w:r>
      <w:r w:rsidR="00BA006C">
        <w:rPr>
          <w:rFonts w:ascii="Times New Roman" w:hAnsi="Times New Roman" w:cs="Times New Roman" w:hint="eastAsia"/>
          <w:sz w:val="20"/>
          <w:szCs w:val="20"/>
        </w:rPr>
        <w:t>his service</w:t>
      </w:r>
      <w:r w:rsidR="00EF745B" w:rsidRPr="00F9636D">
        <w:rPr>
          <w:rFonts w:ascii="Times New Roman" w:hAnsi="Times New Roman" w:cs="Times New Roman" w:hint="eastAsia"/>
          <w:sz w:val="20"/>
          <w:szCs w:val="20"/>
        </w:rPr>
        <w:t xml:space="preserve"> was launched in 2018 with the aim of detecting asymptomatic cerebral abnormalities such as unruptured aneurysms and silent cerebral infarctions at an early stage using brain magnetic </w:t>
      </w:r>
      <w:r w:rsidR="00EF745B" w:rsidRPr="00F9636D">
        <w:rPr>
          <w:rFonts w:ascii="Times New Roman" w:hAnsi="Times New Roman" w:cs="Times New Roman"/>
          <w:sz w:val="20"/>
          <w:szCs w:val="20"/>
        </w:rPr>
        <w:t>resonance</w:t>
      </w:r>
      <w:r w:rsidR="00EF745B" w:rsidRPr="00F9636D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="00EF745B" w:rsidRPr="00F9636D">
        <w:rPr>
          <w:rFonts w:ascii="Times New Roman" w:hAnsi="Times New Roman" w:cs="Times New Roman"/>
          <w:sz w:val="20"/>
          <w:szCs w:val="20"/>
        </w:rPr>
        <w:t>imaging</w:t>
      </w:r>
      <w:r w:rsidR="00EF745B" w:rsidRPr="00F9636D">
        <w:rPr>
          <w:rFonts w:ascii="Times New Roman" w:hAnsi="Times New Roman" w:cs="Times New Roman" w:hint="eastAsia"/>
          <w:sz w:val="20"/>
          <w:szCs w:val="20"/>
        </w:rPr>
        <w:t xml:space="preserve"> (MRI) and magnetic </w:t>
      </w:r>
      <w:r w:rsidR="00EF745B" w:rsidRPr="00F9636D">
        <w:rPr>
          <w:rFonts w:ascii="Times New Roman" w:hAnsi="Times New Roman" w:cs="Times New Roman"/>
          <w:sz w:val="20"/>
          <w:szCs w:val="20"/>
        </w:rPr>
        <w:t>resonance</w:t>
      </w:r>
      <w:r w:rsidR="00EF745B" w:rsidRPr="00F9636D">
        <w:rPr>
          <w:rFonts w:ascii="Times New Roman" w:hAnsi="Times New Roman" w:cs="Times New Roman" w:hint="eastAsia"/>
          <w:sz w:val="20"/>
          <w:szCs w:val="20"/>
        </w:rPr>
        <w:t xml:space="preserve"> angiography. </w:t>
      </w:r>
      <w:r w:rsidR="00BA006C">
        <w:rPr>
          <w:rFonts w:ascii="Times New Roman" w:hAnsi="Times New Roman" w:cs="Times New Roman" w:hint="eastAsia"/>
          <w:sz w:val="20"/>
          <w:szCs w:val="20"/>
        </w:rPr>
        <w:t xml:space="preserve">Users can </w:t>
      </w:r>
      <w:r w:rsidR="00EF745B" w:rsidRPr="00F9636D">
        <w:rPr>
          <w:rFonts w:ascii="Times New Roman" w:hAnsi="Times New Roman" w:cs="Times New Roman" w:hint="eastAsia"/>
          <w:sz w:val="20"/>
          <w:szCs w:val="20"/>
        </w:rPr>
        <w:t xml:space="preserve">make </w:t>
      </w:r>
      <w:r w:rsidR="00D917F1" w:rsidRPr="00F9636D">
        <w:rPr>
          <w:rFonts w:ascii="Times New Roman" w:hAnsi="Times New Roman" w:cs="Times New Roman"/>
          <w:sz w:val="20"/>
          <w:szCs w:val="20"/>
        </w:rPr>
        <w:t>appointments</w:t>
      </w:r>
      <w:r w:rsidR="00EF745B" w:rsidRPr="00F9636D">
        <w:rPr>
          <w:rFonts w:ascii="Times New Roman" w:hAnsi="Times New Roman" w:cs="Times New Roman" w:hint="eastAsia"/>
          <w:sz w:val="20"/>
          <w:szCs w:val="20"/>
        </w:rPr>
        <w:t xml:space="preserve"> and complete pre-examination </w:t>
      </w:r>
      <w:r w:rsidR="00EF745B" w:rsidRPr="00F9636D">
        <w:rPr>
          <w:rFonts w:ascii="Times New Roman" w:hAnsi="Times New Roman" w:cs="Times New Roman"/>
          <w:sz w:val="20"/>
          <w:szCs w:val="20"/>
        </w:rPr>
        <w:t>questionnaire</w:t>
      </w:r>
      <w:r w:rsidR="00EF745B" w:rsidRPr="00F9636D">
        <w:rPr>
          <w:rFonts w:ascii="Times New Roman" w:hAnsi="Times New Roman" w:cs="Times New Roman" w:hint="eastAsia"/>
          <w:sz w:val="20"/>
          <w:szCs w:val="20"/>
        </w:rPr>
        <w:t xml:space="preserve">s online and receive </w:t>
      </w:r>
      <w:r w:rsidR="00EF745B" w:rsidRPr="00F9636D">
        <w:rPr>
          <w:rFonts w:ascii="Times New Roman" w:hAnsi="Times New Roman" w:cs="Times New Roman"/>
          <w:sz w:val="20"/>
          <w:szCs w:val="20"/>
        </w:rPr>
        <w:t>their</w:t>
      </w:r>
      <w:r w:rsidR="00EF745B" w:rsidRPr="00F9636D">
        <w:rPr>
          <w:rFonts w:ascii="Times New Roman" w:hAnsi="Times New Roman" w:cs="Times New Roman" w:hint="eastAsia"/>
          <w:sz w:val="20"/>
          <w:szCs w:val="20"/>
        </w:rPr>
        <w:t xml:space="preserve"> results via computer or smartphone. As a result, the average clinic visit time is reduced to approximately 30 minutes, providing a rapid and efficient </w:t>
      </w:r>
      <w:r w:rsidR="00EF745B" w:rsidRPr="00F9636D">
        <w:rPr>
          <w:rFonts w:ascii="Times New Roman" w:hAnsi="Times New Roman" w:cs="Times New Roman"/>
          <w:sz w:val="20"/>
          <w:szCs w:val="20"/>
        </w:rPr>
        <w:t>screening</w:t>
      </w:r>
      <w:r w:rsidR="00EF745B" w:rsidRPr="00F9636D">
        <w:rPr>
          <w:rFonts w:ascii="Times New Roman" w:hAnsi="Times New Roman" w:cs="Times New Roman" w:hint="eastAsia"/>
          <w:sz w:val="20"/>
          <w:szCs w:val="20"/>
        </w:rPr>
        <w:t xml:space="preserve"> process. </w:t>
      </w:r>
      <w:r w:rsidR="0048070C" w:rsidRPr="00F9636D">
        <w:rPr>
          <w:rFonts w:ascii="Times New Roman" w:hAnsi="Times New Roman" w:cs="Times New Roman" w:hint="eastAsia"/>
          <w:sz w:val="20"/>
          <w:szCs w:val="20"/>
        </w:rPr>
        <w:t xml:space="preserve">The dataset for this study was collected from participants who underwent brain health checkups at the Medical Check Studio Tokyo Ginza </w:t>
      </w:r>
      <w:r w:rsidR="0048070C" w:rsidRPr="00F9636D">
        <w:rPr>
          <w:rFonts w:ascii="Times New Roman" w:eastAsia="Meiryo UI" w:hAnsi="Times New Roman" w:cs="Times New Roman"/>
          <w:kern w:val="0"/>
          <w:sz w:val="20"/>
          <w:szCs w:val="20"/>
        </w:rPr>
        <w:t>from January 2018 to December 2024</w:t>
      </w:r>
      <w:r w:rsidR="0048070C" w:rsidRPr="00F9636D">
        <w:rPr>
          <w:rFonts w:ascii="Times New Roman" w:eastAsia="Meiryo UI" w:hAnsi="Times New Roman" w:cs="Times New Roman" w:hint="eastAsia"/>
          <w:kern w:val="0"/>
          <w:sz w:val="20"/>
          <w:szCs w:val="20"/>
        </w:rPr>
        <w:t xml:space="preserve">. All data were </w:t>
      </w:r>
      <w:r w:rsidR="00C34B3F" w:rsidRPr="00F9636D">
        <w:rPr>
          <w:rFonts w:ascii="Times New Roman" w:eastAsia="Meiryo UI" w:hAnsi="Times New Roman" w:cs="Times New Roman" w:hint="eastAsia"/>
          <w:kern w:val="0"/>
          <w:sz w:val="20"/>
          <w:szCs w:val="20"/>
        </w:rPr>
        <w:t xml:space="preserve">centrally </w:t>
      </w:r>
      <w:r w:rsidR="0048070C" w:rsidRPr="00F9636D">
        <w:rPr>
          <w:rFonts w:ascii="Times New Roman" w:eastAsia="Meiryo UI" w:hAnsi="Times New Roman" w:cs="Times New Roman" w:hint="eastAsia"/>
          <w:kern w:val="0"/>
          <w:sz w:val="20"/>
          <w:szCs w:val="20"/>
        </w:rPr>
        <w:t xml:space="preserve">managed by the </w:t>
      </w:r>
      <w:r w:rsidR="004943DF" w:rsidRPr="00F9636D">
        <w:rPr>
          <w:rFonts w:ascii="Times New Roman" w:eastAsia="Meiryo UI" w:hAnsi="Times New Roman" w:cs="Times New Roman" w:hint="eastAsia"/>
          <w:kern w:val="0"/>
          <w:sz w:val="20"/>
          <w:szCs w:val="20"/>
        </w:rPr>
        <w:t>clinic</w:t>
      </w:r>
      <w:r w:rsidR="004943DF" w:rsidRPr="00F9636D">
        <w:rPr>
          <w:rFonts w:ascii="Times New Roman" w:eastAsia="Meiryo UI" w:hAnsi="Times New Roman" w:cs="Times New Roman"/>
          <w:kern w:val="0"/>
          <w:sz w:val="20"/>
          <w:szCs w:val="20"/>
        </w:rPr>
        <w:t>’</w:t>
      </w:r>
      <w:r w:rsidR="004943DF" w:rsidRPr="00F9636D">
        <w:rPr>
          <w:rFonts w:ascii="Times New Roman" w:eastAsia="Meiryo UI" w:hAnsi="Times New Roman" w:cs="Times New Roman" w:hint="eastAsia"/>
          <w:kern w:val="0"/>
          <w:sz w:val="20"/>
          <w:szCs w:val="20"/>
        </w:rPr>
        <w:t xml:space="preserve">s supervising </w:t>
      </w:r>
      <w:r w:rsidR="004943DF" w:rsidRPr="00F9636D">
        <w:rPr>
          <w:rFonts w:ascii="Times New Roman" w:eastAsia="Meiryo UI" w:hAnsi="Times New Roman" w:cs="Times New Roman"/>
          <w:kern w:val="0"/>
          <w:sz w:val="20"/>
          <w:szCs w:val="20"/>
        </w:rPr>
        <w:t>physician</w:t>
      </w:r>
      <w:r w:rsidR="004943DF" w:rsidRPr="00F9636D">
        <w:rPr>
          <w:rFonts w:ascii="Times New Roman" w:eastAsia="Meiryo UI" w:hAnsi="Times New Roman" w:cs="Times New Roman" w:hint="eastAsia"/>
          <w:kern w:val="0"/>
          <w:sz w:val="20"/>
          <w:szCs w:val="20"/>
        </w:rPr>
        <w:t xml:space="preserve">, and the measurement protocol remained consistent </w:t>
      </w:r>
      <w:r w:rsidR="004943DF" w:rsidRPr="00F9636D">
        <w:rPr>
          <w:rFonts w:ascii="Times New Roman" w:eastAsia="Meiryo UI" w:hAnsi="Times New Roman" w:cs="Times New Roman"/>
          <w:kern w:val="0"/>
          <w:sz w:val="20"/>
          <w:szCs w:val="20"/>
        </w:rPr>
        <w:t>throughout</w:t>
      </w:r>
      <w:r w:rsidR="004943DF" w:rsidRPr="00F9636D">
        <w:rPr>
          <w:rFonts w:ascii="Times New Roman" w:eastAsia="Meiryo UI" w:hAnsi="Times New Roman" w:cs="Times New Roman" w:hint="eastAsia"/>
          <w:kern w:val="0"/>
          <w:sz w:val="20"/>
          <w:szCs w:val="20"/>
        </w:rPr>
        <w:t xml:space="preserve"> the study period.</w:t>
      </w:r>
    </w:p>
    <w:p w14:paraId="1606F629" w14:textId="5B2DF51F" w:rsidR="00272F7C" w:rsidRPr="00F9636D" w:rsidRDefault="00272F7C" w:rsidP="00DE48F6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F9636D">
        <w:rPr>
          <w:rFonts w:ascii="Times New Roman" w:hAnsi="Times New Roman" w:cs="Times New Roman" w:hint="eastAsia"/>
          <w:b/>
          <w:bCs/>
          <w:sz w:val="20"/>
          <w:szCs w:val="20"/>
        </w:rPr>
        <w:t>Clinical assessment</w:t>
      </w:r>
    </w:p>
    <w:p w14:paraId="38D60CA1" w14:textId="2AD112AD" w:rsidR="00272F7C" w:rsidRPr="00F9636D" w:rsidRDefault="00272F7C" w:rsidP="00DE48F6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F9636D">
        <w:rPr>
          <w:rFonts w:ascii="Times New Roman" w:hAnsi="Times New Roman" w:cs="Times New Roman"/>
          <w:sz w:val="20"/>
          <w:szCs w:val="20"/>
        </w:rPr>
        <w:t>Clinical data of the participants were collected through an online pre-examination questionnaire completed by the participants themselves and through physical measurements taken on the day of MRI scanning. Participants were asked about their medical histor</w:t>
      </w:r>
      <w:r w:rsidR="002E502C">
        <w:rPr>
          <w:rFonts w:ascii="Times New Roman" w:hAnsi="Times New Roman" w:cs="Times New Roman" w:hint="eastAsia"/>
          <w:sz w:val="20"/>
          <w:szCs w:val="20"/>
        </w:rPr>
        <w:t>ies</w:t>
      </w:r>
      <w:r w:rsidRPr="00F9636D">
        <w:rPr>
          <w:rFonts w:ascii="Times New Roman" w:hAnsi="Times New Roman" w:cs="Times New Roman"/>
          <w:sz w:val="20"/>
          <w:szCs w:val="20"/>
        </w:rPr>
        <w:t>, including hypertension, diabetes mellitus, and dyslipidemia. These conditions were considered present if the participant was receiving treatment for these conditions or had been diagnosed by a</w:t>
      </w:r>
      <w:r w:rsidR="00006EBE" w:rsidRPr="00F9636D">
        <w:rPr>
          <w:rFonts w:ascii="Times New Roman" w:hAnsi="Times New Roman" w:cs="Times New Roman" w:hint="eastAsia"/>
          <w:sz w:val="20"/>
          <w:szCs w:val="20"/>
        </w:rPr>
        <w:t xml:space="preserve"> medical specialist</w:t>
      </w:r>
      <w:r w:rsidRPr="00F9636D">
        <w:rPr>
          <w:rFonts w:ascii="Times New Roman" w:hAnsi="Times New Roman" w:cs="Times New Roman"/>
          <w:sz w:val="20"/>
          <w:szCs w:val="20"/>
        </w:rPr>
        <w:t>.</w:t>
      </w:r>
    </w:p>
    <w:p w14:paraId="06461FF0" w14:textId="60F8C20A" w:rsidR="00272F7C" w:rsidRPr="00F9636D" w:rsidRDefault="00272F7C" w:rsidP="00272F7C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F9636D">
        <w:rPr>
          <w:rFonts w:ascii="Times New Roman" w:hAnsi="Times New Roman" w:cs="Times New Roman"/>
          <w:sz w:val="20"/>
          <w:szCs w:val="20"/>
        </w:rPr>
        <w:t>In Japan, these conditions are diagnosed in accordance with national clinical practice guidelines. Specifically:</w:t>
      </w:r>
    </w:p>
    <w:p w14:paraId="4B43E918" w14:textId="4C7AD599" w:rsidR="00272F7C" w:rsidRPr="00F9636D" w:rsidRDefault="00272F7C" w:rsidP="00272F7C">
      <w:pPr>
        <w:pStyle w:val="a9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F9636D">
        <w:rPr>
          <w:rFonts w:ascii="Times New Roman" w:hAnsi="Times New Roman" w:cs="Times New Roman"/>
          <w:sz w:val="20"/>
          <w:szCs w:val="20"/>
        </w:rPr>
        <w:lastRenderedPageBreak/>
        <w:t>Hypertension was defined as a systolic blood pressure ≥</w:t>
      </w:r>
      <w:r w:rsidR="00680A0E" w:rsidRPr="00F9636D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F9636D">
        <w:rPr>
          <w:rFonts w:ascii="Times New Roman" w:hAnsi="Times New Roman" w:cs="Times New Roman"/>
          <w:sz w:val="20"/>
          <w:szCs w:val="20"/>
        </w:rPr>
        <w:t>140 mmHg and/or diastolic blood pressure ≥</w:t>
      </w:r>
      <w:r w:rsidR="00680A0E" w:rsidRPr="00F9636D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F9636D">
        <w:rPr>
          <w:rFonts w:ascii="Times New Roman" w:hAnsi="Times New Roman" w:cs="Times New Roman"/>
          <w:sz w:val="20"/>
          <w:szCs w:val="20"/>
        </w:rPr>
        <w:t>90 mmHg</w:t>
      </w:r>
      <w:r w:rsidR="00366CAF" w:rsidRPr="00F9636D">
        <w:rPr>
          <w:rFonts w:ascii="Times New Roman" w:hAnsi="Times New Roman" w:cs="Times New Roman" w:hint="eastAsia"/>
          <w:sz w:val="20"/>
          <w:szCs w:val="20"/>
        </w:rPr>
        <w:t>,</w:t>
      </w:r>
      <w:r w:rsidRPr="00F9636D">
        <w:rPr>
          <w:rFonts w:ascii="Times New Roman" w:hAnsi="Times New Roman" w:cs="Times New Roman"/>
          <w:sz w:val="20"/>
          <w:szCs w:val="20"/>
        </w:rPr>
        <w:t xml:space="preserve"> based on the Japanese Society of Hypertension Guidelines</w:t>
      </w:r>
      <w:r w:rsidR="0057662F" w:rsidRPr="00F9636D">
        <w:rPr>
          <w:rFonts w:ascii="Times New Roman" w:hAnsi="Times New Roman" w:cs="Times New Roman" w:hint="eastAsia"/>
          <w:sz w:val="20"/>
          <w:szCs w:val="20"/>
        </w:rPr>
        <w:t>.</w:t>
      </w:r>
      <w:r w:rsidR="00483BC7" w:rsidRPr="00F9636D">
        <w:rPr>
          <w:rFonts w:ascii="Times New Roman" w:hAnsi="Times New Roman" w:cs="Times New Roman"/>
          <w:sz w:val="20"/>
          <w:szCs w:val="20"/>
        </w:rPr>
        <w:fldChar w:fldCharType="begin">
          <w:fldData xml:space="preserve">PEVuZE5vdGU+PENpdGU+PEF1dGhvcj5VbWVtdXJhPC9BdXRob3I+PFllYXI+MjAxOTwvWWVhcj48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</w:fldData>
        </w:fldChar>
      </w:r>
      <w:r w:rsidR="00CB67A7">
        <w:rPr>
          <w:rFonts w:ascii="Times New Roman" w:hAnsi="Times New Roman" w:cs="Times New Roman"/>
          <w:sz w:val="20"/>
          <w:szCs w:val="20"/>
        </w:rPr>
        <w:instrText xml:space="preserve"> ADDIN EN.CITE </w:instrText>
      </w:r>
      <w:r w:rsidR="00CB67A7">
        <w:rPr>
          <w:rFonts w:ascii="Times New Roman" w:hAnsi="Times New Roman" w:cs="Times New Roman"/>
          <w:sz w:val="20"/>
          <w:szCs w:val="20"/>
        </w:rPr>
        <w:fldChar w:fldCharType="begin">
          <w:fldData xml:space="preserve">PEVuZE5vdGU+PENpdGU+PEF1dGhvcj5VbWVtdXJhPC9BdXRob3I+PFllYXI+MjAxOTwvWWVhcj48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</w:fldData>
        </w:fldChar>
      </w:r>
      <w:r w:rsidR="00CB67A7">
        <w:rPr>
          <w:rFonts w:ascii="Times New Roman" w:hAnsi="Times New Roman" w:cs="Times New Roman"/>
          <w:sz w:val="20"/>
          <w:szCs w:val="20"/>
        </w:rPr>
        <w:instrText xml:space="preserve"> ADDIN EN.CITE.DATA </w:instrText>
      </w:r>
      <w:r w:rsidR="00CB67A7">
        <w:rPr>
          <w:rFonts w:ascii="Times New Roman" w:hAnsi="Times New Roman" w:cs="Times New Roman"/>
          <w:sz w:val="20"/>
          <w:szCs w:val="20"/>
        </w:rPr>
      </w:r>
      <w:r w:rsidR="00CB67A7">
        <w:rPr>
          <w:rFonts w:ascii="Times New Roman" w:hAnsi="Times New Roman" w:cs="Times New Roman"/>
          <w:sz w:val="20"/>
          <w:szCs w:val="20"/>
        </w:rPr>
        <w:fldChar w:fldCharType="end"/>
      </w:r>
      <w:r w:rsidR="00483BC7" w:rsidRPr="00F9636D">
        <w:rPr>
          <w:rFonts w:ascii="Times New Roman" w:hAnsi="Times New Roman" w:cs="Times New Roman"/>
          <w:sz w:val="20"/>
          <w:szCs w:val="20"/>
        </w:rPr>
      </w:r>
      <w:r w:rsidR="00483BC7" w:rsidRPr="00F9636D">
        <w:rPr>
          <w:rFonts w:ascii="Times New Roman" w:hAnsi="Times New Roman" w:cs="Times New Roman"/>
          <w:sz w:val="20"/>
          <w:szCs w:val="20"/>
        </w:rPr>
        <w:fldChar w:fldCharType="separate"/>
      </w:r>
      <w:r w:rsidR="00CB67A7">
        <w:rPr>
          <w:rFonts w:ascii="Times New Roman" w:hAnsi="Times New Roman" w:cs="Times New Roman"/>
          <w:noProof/>
          <w:sz w:val="20"/>
          <w:szCs w:val="20"/>
        </w:rPr>
        <w:t>[1]</w:t>
      </w:r>
      <w:r w:rsidR="00483BC7" w:rsidRPr="00F9636D">
        <w:rPr>
          <w:rFonts w:ascii="Times New Roman" w:hAnsi="Times New Roman" w:cs="Times New Roman"/>
          <w:sz w:val="20"/>
          <w:szCs w:val="20"/>
        </w:rPr>
        <w:fldChar w:fldCharType="end"/>
      </w:r>
    </w:p>
    <w:p w14:paraId="71AF6E04" w14:textId="0B1FCF2D" w:rsidR="00272F7C" w:rsidRPr="00F9636D" w:rsidRDefault="00272F7C" w:rsidP="00272F7C">
      <w:pPr>
        <w:pStyle w:val="a9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F9636D">
        <w:rPr>
          <w:rFonts w:ascii="Times New Roman" w:hAnsi="Times New Roman" w:cs="Times New Roman"/>
          <w:sz w:val="20"/>
          <w:szCs w:val="20"/>
        </w:rPr>
        <w:t xml:space="preserve">Diabetes mellitus </w:t>
      </w:r>
      <w:r w:rsidR="0060750C" w:rsidRPr="00F9636D">
        <w:rPr>
          <w:rFonts w:ascii="Times New Roman" w:hAnsi="Times New Roman" w:cs="Times New Roman" w:hint="eastAsia"/>
          <w:sz w:val="20"/>
          <w:szCs w:val="20"/>
        </w:rPr>
        <w:t xml:space="preserve">was </w:t>
      </w:r>
      <w:r w:rsidR="0060750C" w:rsidRPr="00F9636D">
        <w:rPr>
          <w:rFonts w:ascii="Times New Roman" w:hAnsi="Times New Roman" w:cs="Times New Roman"/>
          <w:sz w:val="20"/>
          <w:szCs w:val="20"/>
        </w:rPr>
        <w:t>defined</w:t>
      </w:r>
      <w:r w:rsidR="0060750C" w:rsidRPr="00F9636D">
        <w:rPr>
          <w:rFonts w:ascii="Times New Roman" w:hAnsi="Times New Roman" w:cs="Times New Roman" w:hint="eastAsia"/>
          <w:sz w:val="20"/>
          <w:szCs w:val="20"/>
        </w:rPr>
        <w:t xml:space="preserve"> according to</w:t>
      </w:r>
      <w:r w:rsidRPr="00F9636D">
        <w:rPr>
          <w:rFonts w:ascii="Times New Roman" w:hAnsi="Times New Roman" w:cs="Times New Roman"/>
          <w:sz w:val="20"/>
          <w:szCs w:val="20"/>
        </w:rPr>
        <w:t xml:space="preserve"> the </w:t>
      </w:r>
      <w:r w:rsidR="0060750C" w:rsidRPr="00F9636D">
        <w:rPr>
          <w:rFonts w:ascii="Times New Roman" w:hAnsi="Times New Roman" w:cs="Times New Roman"/>
          <w:sz w:val="20"/>
          <w:szCs w:val="20"/>
        </w:rPr>
        <w:t>diagnostic</w:t>
      </w:r>
      <w:r w:rsidR="0060750C" w:rsidRPr="00F9636D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F9636D">
        <w:rPr>
          <w:rFonts w:ascii="Times New Roman" w:hAnsi="Times New Roman" w:cs="Times New Roman"/>
          <w:sz w:val="20"/>
          <w:szCs w:val="20"/>
        </w:rPr>
        <w:t>criteria of the Japan Diabetes Society</w:t>
      </w:r>
      <w:r w:rsidR="0057662F" w:rsidRPr="00F9636D">
        <w:rPr>
          <w:rFonts w:ascii="Times New Roman" w:hAnsi="Times New Roman" w:cs="Times New Roman" w:hint="eastAsia"/>
          <w:sz w:val="20"/>
          <w:szCs w:val="20"/>
        </w:rPr>
        <w:t>.</w:t>
      </w:r>
      <w:r w:rsidR="00680A0E" w:rsidRPr="00F9636D">
        <w:rPr>
          <w:rFonts w:ascii="Times New Roman" w:hAnsi="Times New Roman" w:cs="Times New Roman"/>
          <w:sz w:val="20"/>
          <w:szCs w:val="20"/>
        </w:rPr>
        <w:fldChar w:fldCharType="begin">
          <w:fldData xml:space="preserve">PEVuZE5vdGU+PENpdGU+PEF1dGhvcj5BcmFraTwvQXV0aG9yPjxZZWFyPjIwMjA8L1llYXI+PFJl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</w:fldData>
        </w:fldChar>
      </w:r>
      <w:r w:rsidR="00CB67A7">
        <w:rPr>
          <w:rFonts w:ascii="Times New Roman" w:hAnsi="Times New Roman" w:cs="Times New Roman"/>
          <w:sz w:val="20"/>
          <w:szCs w:val="20"/>
        </w:rPr>
        <w:instrText xml:space="preserve"> ADDIN EN.CITE </w:instrText>
      </w:r>
      <w:r w:rsidR="00CB67A7">
        <w:rPr>
          <w:rFonts w:ascii="Times New Roman" w:hAnsi="Times New Roman" w:cs="Times New Roman"/>
          <w:sz w:val="20"/>
          <w:szCs w:val="20"/>
        </w:rPr>
        <w:fldChar w:fldCharType="begin">
          <w:fldData xml:space="preserve">PEVuZE5vdGU+PENpdGU+PEF1dGhvcj5BcmFraTwvQXV0aG9yPjxZZWFyPjIwMjA8L1llYXI+PFJl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</w:fldData>
        </w:fldChar>
      </w:r>
      <w:r w:rsidR="00CB67A7">
        <w:rPr>
          <w:rFonts w:ascii="Times New Roman" w:hAnsi="Times New Roman" w:cs="Times New Roman"/>
          <w:sz w:val="20"/>
          <w:szCs w:val="20"/>
        </w:rPr>
        <w:instrText xml:space="preserve"> ADDIN EN.CITE.DATA </w:instrText>
      </w:r>
      <w:r w:rsidR="00CB67A7">
        <w:rPr>
          <w:rFonts w:ascii="Times New Roman" w:hAnsi="Times New Roman" w:cs="Times New Roman"/>
          <w:sz w:val="20"/>
          <w:szCs w:val="20"/>
        </w:rPr>
      </w:r>
      <w:r w:rsidR="00CB67A7">
        <w:rPr>
          <w:rFonts w:ascii="Times New Roman" w:hAnsi="Times New Roman" w:cs="Times New Roman"/>
          <w:sz w:val="20"/>
          <w:szCs w:val="20"/>
        </w:rPr>
        <w:fldChar w:fldCharType="end"/>
      </w:r>
      <w:r w:rsidR="00680A0E" w:rsidRPr="00F9636D">
        <w:rPr>
          <w:rFonts w:ascii="Times New Roman" w:hAnsi="Times New Roman" w:cs="Times New Roman"/>
          <w:sz w:val="20"/>
          <w:szCs w:val="20"/>
        </w:rPr>
      </w:r>
      <w:r w:rsidR="00680A0E" w:rsidRPr="00F9636D">
        <w:rPr>
          <w:rFonts w:ascii="Times New Roman" w:hAnsi="Times New Roman" w:cs="Times New Roman"/>
          <w:sz w:val="20"/>
          <w:szCs w:val="20"/>
        </w:rPr>
        <w:fldChar w:fldCharType="separate"/>
      </w:r>
      <w:r w:rsidR="00CB67A7">
        <w:rPr>
          <w:rFonts w:ascii="Times New Roman" w:hAnsi="Times New Roman" w:cs="Times New Roman"/>
          <w:noProof/>
          <w:sz w:val="20"/>
          <w:szCs w:val="20"/>
        </w:rPr>
        <w:t>[2]</w:t>
      </w:r>
      <w:r w:rsidR="00680A0E" w:rsidRPr="00F9636D">
        <w:rPr>
          <w:rFonts w:ascii="Times New Roman" w:hAnsi="Times New Roman" w:cs="Times New Roman"/>
          <w:sz w:val="20"/>
          <w:szCs w:val="20"/>
        </w:rPr>
        <w:fldChar w:fldCharType="end"/>
      </w:r>
      <w:r w:rsidR="0060750C" w:rsidRPr="00F9636D">
        <w:rPr>
          <w:rFonts w:ascii="Times New Roman" w:hAnsi="Times New Roman" w:cs="Times New Roman" w:hint="eastAsia"/>
          <w:sz w:val="20"/>
          <w:szCs w:val="20"/>
        </w:rPr>
        <w:t xml:space="preserve"> Patients were </w:t>
      </w:r>
      <w:r w:rsidR="0060750C" w:rsidRPr="00F9636D">
        <w:rPr>
          <w:rFonts w:ascii="Times New Roman" w:hAnsi="Times New Roman" w:cs="Times New Roman"/>
          <w:sz w:val="20"/>
          <w:szCs w:val="20"/>
        </w:rPr>
        <w:t>considered</w:t>
      </w:r>
      <w:r w:rsidR="0060750C" w:rsidRPr="00F9636D">
        <w:rPr>
          <w:rFonts w:ascii="Times New Roman" w:hAnsi="Times New Roman" w:cs="Times New Roman" w:hint="eastAsia"/>
          <w:sz w:val="20"/>
          <w:szCs w:val="20"/>
        </w:rPr>
        <w:t xml:space="preserve"> to have diabetes mellitus if they</w:t>
      </w:r>
      <w:r w:rsidR="0060750C" w:rsidRPr="00F9636D">
        <w:rPr>
          <w:sz w:val="20"/>
          <w:szCs w:val="20"/>
        </w:rPr>
        <w:t xml:space="preserve"> </w:t>
      </w:r>
      <w:r w:rsidR="0060750C" w:rsidRPr="00F9636D">
        <w:rPr>
          <w:rFonts w:ascii="Times New Roman" w:hAnsi="Times New Roman" w:cs="Times New Roman"/>
          <w:sz w:val="20"/>
          <w:szCs w:val="20"/>
        </w:rPr>
        <w:t>met the diagnostic thresholds for diabetes on two separate occasions, including a fasting plasma glucose level ≥ 126 mg/dL, a 2</w:t>
      </w:r>
      <w:r w:rsidR="00D424F4" w:rsidRPr="00F9636D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="0060750C" w:rsidRPr="00F9636D">
        <w:rPr>
          <w:rFonts w:ascii="Times New Roman" w:hAnsi="Times New Roman" w:cs="Times New Roman"/>
          <w:sz w:val="20"/>
          <w:szCs w:val="20"/>
        </w:rPr>
        <w:t>hour post-load glucose ≥ 200 mg/dL during a 75</w:t>
      </w:r>
      <w:r w:rsidR="00D424F4" w:rsidRPr="00F9636D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="0060750C" w:rsidRPr="00F9636D">
        <w:rPr>
          <w:rFonts w:ascii="Times New Roman" w:hAnsi="Times New Roman" w:cs="Times New Roman"/>
          <w:sz w:val="20"/>
          <w:szCs w:val="20"/>
        </w:rPr>
        <w:t xml:space="preserve">g oral glucose tolerance test, or an </w:t>
      </w:r>
      <w:r w:rsidR="00D30AE6">
        <w:rPr>
          <w:rFonts w:ascii="Times New Roman" w:hAnsi="Times New Roman" w:cs="Times New Roman" w:hint="eastAsia"/>
          <w:sz w:val="20"/>
          <w:szCs w:val="20"/>
        </w:rPr>
        <w:t>hemoglobin (Hb) A1c</w:t>
      </w:r>
      <w:r w:rsidR="0060750C" w:rsidRPr="00F9636D">
        <w:rPr>
          <w:rFonts w:ascii="Times New Roman" w:hAnsi="Times New Roman" w:cs="Times New Roman"/>
          <w:sz w:val="20"/>
          <w:szCs w:val="20"/>
        </w:rPr>
        <w:t xml:space="preserve"> level ≥ 6.5%. A single abnormal test result was not sufficient for diagnosis in the absence of clinical symptoms; instead, a repeated test on another day was required for a definitive diagnosis</w:t>
      </w:r>
      <w:r w:rsidR="0060750C" w:rsidRPr="00F9636D">
        <w:rPr>
          <w:rFonts w:ascii="Times New Roman" w:hAnsi="Times New Roman" w:cs="Times New Roman" w:hint="eastAsia"/>
          <w:sz w:val="20"/>
          <w:szCs w:val="20"/>
        </w:rPr>
        <w:t>.</w:t>
      </w:r>
    </w:p>
    <w:p w14:paraId="26D67436" w14:textId="5CCE5660" w:rsidR="00272F7C" w:rsidRPr="00F9636D" w:rsidRDefault="00272F7C" w:rsidP="00272F7C">
      <w:pPr>
        <w:pStyle w:val="a9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F9636D">
        <w:rPr>
          <w:rFonts w:ascii="Times New Roman" w:hAnsi="Times New Roman" w:cs="Times New Roman"/>
          <w:sz w:val="20"/>
          <w:szCs w:val="20"/>
        </w:rPr>
        <w:t xml:space="preserve">Dyslipidemia was defined as </w:t>
      </w:r>
      <w:r w:rsidR="00D30AE6">
        <w:rPr>
          <w:rFonts w:ascii="Times New Roman" w:hAnsi="Times New Roman" w:cs="Times New Roman" w:hint="eastAsia"/>
          <w:sz w:val="20"/>
          <w:szCs w:val="20"/>
        </w:rPr>
        <w:t>low-density lipoprotein (</w:t>
      </w:r>
      <w:r w:rsidRPr="00F9636D">
        <w:rPr>
          <w:rFonts w:ascii="Times New Roman" w:hAnsi="Times New Roman" w:cs="Times New Roman"/>
          <w:sz w:val="20"/>
          <w:szCs w:val="20"/>
        </w:rPr>
        <w:t>LDL</w:t>
      </w:r>
      <w:r w:rsidR="00D30AE6">
        <w:rPr>
          <w:rFonts w:ascii="Times New Roman" w:hAnsi="Times New Roman" w:cs="Times New Roman" w:hint="eastAsia"/>
          <w:sz w:val="20"/>
          <w:szCs w:val="20"/>
        </w:rPr>
        <w:t>)</w:t>
      </w:r>
      <w:r w:rsidRPr="00F9636D">
        <w:rPr>
          <w:rFonts w:ascii="Times New Roman" w:hAnsi="Times New Roman" w:cs="Times New Roman"/>
          <w:sz w:val="20"/>
          <w:szCs w:val="20"/>
        </w:rPr>
        <w:t xml:space="preserve"> cholesterol ≥</w:t>
      </w:r>
      <w:r w:rsidR="00680A0E" w:rsidRPr="00F9636D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F9636D">
        <w:rPr>
          <w:rFonts w:ascii="Times New Roman" w:hAnsi="Times New Roman" w:cs="Times New Roman"/>
          <w:sz w:val="20"/>
          <w:szCs w:val="20"/>
        </w:rPr>
        <w:t xml:space="preserve">140 mg/dL, </w:t>
      </w:r>
      <w:r w:rsidR="00D30AE6">
        <w:rPr>
          <w:rFonts w:ascii="Times New Roman" w:hAnsi="Times New Roman" w:cs="Times New Roman" w:hint="eastAsia"/>
          <w:sz w:val="20"/>
          <w:szCs w:val="20"/>
        </w:rPr>
        <w:t>high-density-lipoprotein (</w:t>
      </w:r>
      <w:r w:rsidRPr="00F9636D">
        <w:rPr>
          <w:rFonts w:ascii="Times New Roman" w:hAnsi="Times New Roman" w:cs="Times New Roman"/>
          <w:sz w:val="20"/>
          <w:szCs w:val="20"/>
        </w:rPr>
        <w:t>HDL</w:t>
      </w:r>
      <w:r w:rsidR="00D30AE6">
        <w:rPr>
          <w:rFonts w:ascii="Times New Roman" w:hAnsi="Times New Roman" w:cs="Times New Roman" w:hint="eastAsia"/>
          <w:sz w:val="20"/>
          <w:szCs w:val="20"/>
        </w:rPr>
        <w:t>)</w:t>
      </w:r>
      <w:r w:rsidRPr="00F9636D">
        <w:rPr>
          <w:rFonts w:ascii="Times New Roman" w:hAnsi="Times New Roman" w:cs="Times New Roman"/>
          <w:sz w:val="20"/>
          <w:szCs w:val="20"/>
        </w:rPr>
        <w:t xml:space="preserve"> cholesterol &lt;</w:t>
      </w:r>
      <w:r w:rsidR="00680A0E" w:rsidRPr="00F9636D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F9636D">
        <w:rPr>
          <w:rFonts w:ascii="Times New Roman" w:hAnsi="Times New Roman" w:cs="Times New Roman"/>
          <w:sz w:val="20"/>
          <w:szCs w:val="20"/>
        </w:rPr>
        <w:t>40 mg/dL, triglycerides ≥</w:t>
      </w:r>
      <w:r w:rsidR="00680A0E" w:rsidRPr="00F9636D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F9636D">
        <w:rPr>
          <w:rFonts w:ascii="Times New Roman" w:hAnsi="Times New Roman" w:cs="Times New Roman"/>
          <w:sz w:val="20"/>
          <w:szCs w:val="20"/>
        </w:rPr>
        <w:t>150 mg/dL, in accordance with the Japan Atherosclerosis Society Guidelines</w:t>
      </w:r>
      <w:r w:rsidR="0057662F" w:rsidRPr="00F9636D">
        <w:rPr>
          <w:rFonts w:ascii="Times New Roman" w:hAnsi="Times New Roman" w:cs="Times New Roman" w:hint="eastAsia"/>
          <w:sz w:val="20"/>
          <w:szCs w:val="20"/>
        </w:rPr>
        <w:t>.</w:t>
      </w:r>
      <w:r w:rsidR="00680A0E" w:rsidRPr="00F9636D">
        <w:rPr>
          <w:rFonts w:ascii="Times New Roman" w:hAnsi="Times New Roman" w:cs="Times New Roman"/>
          <w:sz w:val="20"/>
          <w:szCs w:val="20"/>
        </w:rPr>
        <w:fldChar w:fldCharType="begin">
          <w:fldData xml:space="preserve">PEVuZE5vdGU+PENpdGU+PEF1dGhvcj5LaW5vc2hpdGE8L0F1dGhvcj48WWVhcj4yMDE4PC9ZZWFy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</w:fldData>
        </w:fldChar>
      </w:r>
      <w:r w:rsidR="00CB67A7">
        <w:rPr>
          <w:rFonts w:ascii="Times New Roman" w:hAnsi="Times New Roman" w:cs="Times New Roman"/>
          <w:sz w:val="20"/>
          <w:szCs w:val="20"/>
        </w:rPr>
        <w:instrText xml:space="preserve"> ADDIN EN.CITE </w:instrText>
      </w:r>
      <w:r w:rsidR="00CB67A7">
        <w:rPr>
          <w:rFonts w:ascii="Times New Roman" w:hAnsi="Times New Roman" w:cs="Times New Roman"/>
          <w:sz w:val="20"/>
          <w:szCs w:val="20"/>
        </w:rPr>
        <w:fldChar w:fldCharType="begin">
          <w:fldData xml:space="preserve">PEVuZE5vdGU+PENpdGU+PEF1dGhvcj5LaW5vc2hpdGE8L0F1dGhvcj48WWVhcj4yMDE4PC9ZZWFy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</w:fldData>
        </w:fldChar>
      </w:r>
      <w:r w:rsidR="00CB67A7">
        <w:rPr>
          <w:rFonts w:ascii="Times New Roman" w:hAnsi="Times New Roman" w:cs="Times New Roman"/>
          <w:sz w:val="20"/>
          <w:szCs w:val="20"/>
        </w:rPr>
        <w:instrText xml:space="preserve"> ADDIN EN.CITE.DATA </w:instrText>
      </w:r>
      <w:r w:rsidR="00CB67A7">
        <w:rPr>
          <w:rFonts w:ascii="Times New Roman" w:hAnsi="Times New Roman" w:cs="Times New Roman"/>
          <w:sz w:val="20"/>
          <w:szCs w:val="20"/>
        </w:rPr>
      </w:r>
      <w:r w:rsidR="00CB67A7">
        <w:rPr>
          <w:rFonts w:ascii="Times New Roman" w:hAnsi="Times New Roman" w:cs="Times New Roman"/>
          <w:sz w:val="20"/>
          <w:szCs w:val="20"/>
        </w:rPr>
        <w:fldChar w:fldCharType="end"/>
      </w:r>
      <w:r w:rsidR="00680A0E" w:rsidRPr="00F9636D">
        <w:rPr>
          <w:rFonts w:ascii="Times New Roman" w:hAnsi="Times New Roman" w:cs="Times New Roman"/>
          <w:sz w:val="20"/>
          <w:szCs w:val="20"/>
        </w:rPr>
      </w:r>
      <w:r w:rsidR="00680A0E" w:rsidRPr="00F9636D">
        <w:rPr>
          <w:rFonts w:ascii="Times New Roman" w:hAnsi="Times New Roman" w:cs="Times New Roman"/>
          <w:sz w:val="20"/>
          <w:szCs w:val="20"/>
        </w:rPr>
        <w:fldChar w:fldCharType="separate"/>
      </w:r>
      <w:r w:rsidR="00CB67A7">
        <w:rPr>
          <w:rFonts w:ascii="Times New Roman" w:hAnsi="Times New Roman" w:cs="Times New Roman"/>
          <w:noProof/>
          <w:sz w:val="20"/>
          <w:szCs w:val="20"/>
        </w:rPr>
        <w:t>[3]</w:t>
      </w:r>
      <w:r w:rsidR="00680A0E" w:rsidRPr="00F9636D">
        <w:rPr>
          <w:rFonts w:ascii="Times New Roman" w:hAnsi="Times New Roman" w:cs="Times New Roman"/>
          <w:sz w:val="20"/>
          <w:szCs w:val="20"/>
        </w:rPr>
        <w:fldChar w:fldCharType="end"/>
      </w:r>
    </w:p>
    <w:p w14:paraId="35705C4C" w14:textId="4C6D2C2E" w:rsidR="00006EBE" w:rsidRPr="00F9636D" w:rsidRDefault="00186C7A" w:rsidP="00006EBE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F9636D">
        <w:rPr>
          <w:rFonts w:ascii="Times New Roman" w:hAnsi="Times New Roman" w:cs="Times New Roman" w:hint="eastAsia"/>
          <w:sz w:val="20"/>
          <w:szCs w:val="20"/>
        </w:rPr>
        <w:t xml:space="preserve">On the day of the examination, </w:t>
      </w:r>
      <w:r w:rsidR="00006EBE" w:rsidRPr="00F9636D">
        <w:rPr>
          <w:rFonts w:ascii="Times New Roman" w:hAnsi="Times New Roman" w:cs="Times New Roman" w:hint="eastAsia"/>
          <w:sz w:val="20"/>
          <w:szCs w:val="20"/>
        </w:rPr>
        <w:t>clinic staff reviewed the questionnaire responses with each participant to confirm the accuracy of the reported medical histor</w:t>
      </w:r>
      <w:r w:rsidR="002E502C">
        <w:rPr>
          <w:rFonts w:ascii="Times New Roman" w:hAnsi="Times New Roman" w:cs="Times New Roman" w:hint="eastAsia"/>
          <w:sz w:val="20"/>
          <w:szCs w:val="20"/>
        </w:rPr>
        <w:t>ies</w:t>
      </w:r>
      <w:r w:rsidRPr="00F9636D">
        <w:rPr>
          <w:rFonts w:ascii="Times New Roman" w:hAnsi="Times New Roman" w:cs="Times New Roman" w:hint="eastAsia"/>
          <w:sz w:val="20"/>
          <w:szCs w:val="20"/>
        </w:rPr>
        <w:t>, smoking</w:t>
      </w:r>
      <w:r w:rsidR="00BC2C15" w:rsidRPr="00F9636D">
        <w:rPr>
          <w:rFonts w:ascii="Times New Roman" w:hAnsi="Times New Roman" w:cs="Times New Roman" w:hint="eastAsia"/>
          <w:sz w:val="20"/>
          <w:szCs w:val="20"/>
        </w:rPr>
        <w:t xml:space="preserve"> habits,</w:t>
      </w:r>
      <w:r w:rsidRPr="00F9636D">
        <w:rPr>
          <w:rFonts w:ascii="Times New Roman" w:hAnsi="Times New Roman" w:cs="Times New Roman" w:hint="eastAsia"/>
          <w:sz w:val="20"/>
          <w:szCs w:val="20"/>
        </w:rPr>
        <w:t xml:space="preserve"> and alcohol consumption habits.</w:t>
      </w:r>
    </w:p>
    <w:p w14:paraId="58EE9A9C" w14:textId="075972ED" w:rsidR="00272F7C" w:rsidRPr="00F9636D" w:rsidRDefault="00272F7C" w:rsidP="00DE48F6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F9636D">
        <w:rPr>
          <w:rFonts w:ascii="Times New Roman" w:hAnsi="Times New Roman" w:cs="Times New Roman" w:hint="eastAsia"/>
          <w:b/>
          <w:bCs/>
          <w:sz w:val="20"/>
          <w:szCs w:val="20"/>
        </w:rPr>
        <w:t>Neuroimaging</w:t>
      </w:r>
    </w:p>
    <w:p w14:paraId="72C9C5D1" w14:textId="22DCBB56" w:rsidR="00D37196" w:rsidRPr="00F9636D" w:rsidRDefault="004544ED" w:rsidP="00DE48F6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F9636D">
        <w:rPr>
          <w:rFonts w:ascii="Times New Roman" w:hAnsi="Times New Roman" w:cs="Times New Roman"/>
          <w:sz w:val="20"/>
          <w:szCs w:val="20"/>
        </w:rPr>
        <w:t>All MR images were reviewed through a double-reading system conducted by board-certified physicians. Initially, the images obtained from Brain Dock were uploaded to a secure cloud-based platform. The first reading was performed by</w:t>
      </w:r>
      <w:r w:rsidR="00936693" w:rsidRPr="00F9636D">
        <w:rPr>
          <w:rFonts w:ascii="Times New Roman" w:hAnsi="Times New Roman" w:cs="Times New Roman" w:hint="eastAsia"/>
          <w:sz w:val="20"/>
          <w:szCs w:val="20"/>
        </w:rPr>
        <w:t xml:space="preserve"> one of 15 </w:t>
      </w:r>
      <w:r w:rsidRPr="00F9636D">
        <w:rPr>
          <w:rFonts w:ascii="Times New Roman" w:hAnsi="Times New Roman" w:cs="Times New Roman"/>
          <w:sz w:val="20"/>
          <w:szCs w:val="20"/>
        </w:rPr>
        <w:t xml:space="preserve">board-certified </w:t>
      </w:r>
      <w:r w:rsidR="00186C7A" w:rsidRPr="00F9636D">
        <w:rPr>
          <w:rFonts w:ascii="Times New Roman" w:hAnsi="Times New Roman" w:cs="Times New Roman" w:hint="eastAsia"/>
          <w:sz w:val="20"/>
          <w:szCs w:val="20"/>
        </w:rPr>
        <w:t>neuro</w:t>
      </w:r>
      <w:r w:rsidRPr="00F9636D">
        <w:rPr>
          <w:rFonts w:ascii="Times New Roman" w:hAnsi="Times New Roman" w:cs="Times New Roman"/>
          <w:sz w:val="20"/>
          <w:szCs w:val="20"/>
        </w:rPr>
        <w:t>radiologist</w:t>
      </w:r>
      <w:r w:rsidR="00936693" w:rsidRPr="00F9636D">
        <w:rPr>
          <w:rFonts w:ascii="Times New Roman" w:hAnsi="Times New Roman" w:cs="Times New Roman" w:hint="eastAsia"/>
          <w:sz w:val="20"/>
          <w:szCs w:val="20"/>
        </w:rPr>
        <w:t>s</w:t>
      </w:r>
      <w:r w:rsidRPr="00F9636D">
        <w:rPr>
          <w:rFonts w:ascii="Times New Roman" w:hAnsi="Times New Roman" w:cs="Times New Roman"/>
          <w:sz w:val="20"/>
          <w:szCs w:val="20"/>
        </w:rPr>
        <w:t>, followed by a second reading conducted by</w:t>
      </w:r>
      <w:r w:rsidR="00936693" w:rsidRPr="00F9636D">
        <w:rPr>
          <w:rFonts w:ascii="Times New Roman" w:hAnsi="Times New Roman" w:cs="Times New Roman" w:hint="eastAsia"/>
          <w:sz w:val="20"/>
          <w:szCs w:val="20"/>
        </w:rPr>
        <w:t xml:space="preserve"> one of 14 board-certified </w:t>
      </w:r>
      <w:r w:rsidR="00936693" w:rsidRPr="00F9636D">
        <w:rPr>
          <w:rFonts w:ascii="Times New Roman" w:hAnsi="Times New Roman" w:cs="Times New Roman"/>
          <w:sz w:val="20"/>
          <w:szCs w:val="20"/>
        </w:rPr>
        <w:t>neurosurgeons</w:t>
      </w:r>
      <w:r w:rsidRPr="00F9636D">
        <w:rPr>
          <w:rFonts w:ascii="Times New Roman" w:hAnsi="Times New Roman" w:cs="Times New Roman"/>
          <w:sz w:val="20"/>
          <w:szCs w:val="20"/>
        </w:rPr>
        <w:t xml:space="preserve">. </w:t>
      </w:r>
      <w:r w:rsidR="00914A8E" w:rsidRPr="00F9636D">
        <w:rPr>
          <w:rFonts w:ascii="Times New Roman" w:hAnsi="Times New Roman" w:cs="Times New Roman" w:hint="eastAsia"/>
          <w:sz w:val="20"/>
          <w:szCs w:val="20"/>
        </w:rPr>
        <w:t xml:space="preserve">Importantly, the clinical information of the participants was blinded to the physicians during the image interpretation. </w:t>
      </w:r>
      <w:r w:rsidR="002E093B" w:rsidRPr="002E093B">
        <w:rPr>
          <w:rFonts w:ascii="Times New Roman" w:hAnsi="Times New Roman" w:cs="Times New Roman"/>
          <w:sz w:val="20"/>
          <w:szCs w:val="20"/>
        </w:rPr>
        <w:t xml:space="preserve">Although formal inter- or intra-rater reliability analyses (e.g., κ or ICC) </w:t>
      </w:r>
      <w:r w:rsidR="002E093B" w:rsidRPr="002E093B">
        <w:rPr>
          <w:rFonts w:ascii="Times New Roman" w:hAnsi="Times New Roman" w:cs="Times New Roman"/>
          <w:sz w:val="20"/>
          <w:szCs w:val="20"/>
        </w:rPr>
        <w:lastRenderedPageBreak/>
        <w:t>were not conducted, any discrepancies between readers were resolved through consensus discussion to ensure consistency of ratings.</w:t>
      </w:r>
    </w:p>
    <w:p w14:paraId="3095C108" w14:textId="7F9D6A4F" w:rsidR="00063381" w:rsidRPr="00F9636D" w:rsidRDefault="004544ED" w:rsidP="00DE48F6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F9636D">
        <w:rPr>
          <w:rFonts w:ascii="Times New Roman" w:hAnsi="Times New Roman" w:cs="Times New Roman"/>
          <w:sz w:val="20"/>
          <w:szCs w:val="20"/>
        </w:rPr>
        <w:t>The assessment of cerebral small vessel disease</w:t>
      </w:r>
      <w:r w:rsidRPr="00F9636D">
        <w:rPr>
          <w:rFonts w:ascii="Times New Roman" w:hAnsi="Times New Roman" w:cs="Times New Roman" w:hint="eastAsia"/>
          <w:sz w:val="20"/>
          <w:szCs w:val="20"/>
        </w:rPr>
        <w:t>s</w:t>
      </w:r>
      <w:r w:rsidRPr="00F9636D">
        <w:rPr>
          <w:rFonts w:ascii="Times New Roman" w:hAnsi="Times New Roman" w:cs="Times New Roman"/>
          <w:sz w:val="20"/>
          <w:szCs w:val="20"/>
        </w:rPr>
        <w:t xml:space="preserve"> in this study was conducted in accordance with the Japanese Brain Dock Guidelines</w:t>
      </w:r>
      <w:r w:rsidR="0057662F" w:rsidRPr="00F9636D">
        <w:rPr>
          <w:rFonts w:hint="eastAsia"/>
          <w:sz w:val="20"/>
          <w:szCs w:val="20"/>
        </w:rPr>
        <w:t>.</w:t>
      </w:r>
      <w:r w:rsidR="00483BC7" w:rsidRPr="00F9636D">
        <w:rPr>
          <w:rFonts w:ascii="Times New Roman" w:hAnsi="Times New Roman" w:cs="Times New Roman"/>
          <w:sz w:val="20"/>
          <w:szCs w:val="20"/>
        </w:rPr>
        <w:fldChar w:fldCharType="begin"/>
      </w:r>
      <w:r w:rsidR="00CB67A7">
        <w:rPr>
          <w:rFonts w:ascii="Times New Roman" w:hAnsi="Times New Roman" w:cs="Times New Roman"/>
          <w:sz w:val="20"/>
          <w:szCs w:val="20"/>
        </w:rPr>
        <w:instrText xml:space="preserve"> ADDIN EN.CITE &lt;EndNote&gt;&lt;Cite&gt;&lt;Author&gt;Katayama&lt;/Author&gt;&lt;Year&gt;2019&lt;/Year&gt;&lt;RecNum&gt;23&lt;/RecNum&gt;&lt;DisplayText&gt;[4]&lt;/DisplayText&gt;&lt;record&gt;&lt;rec-number&gt;23&lt;/rec-number&gt;&lt;foreign-keys&gt;&lt;key app="EN" db-id="txv5trr5pxf0fhe0avpxtad49pfv20a9f929" timestamp="1741185019"&gt;23&lt;/key&gt;&lt;/foreign-keys&gt;&lt;ref-type name="Book"&gt;6&lt;/ref-type&gt;&lt;contributors&gt;&lt;authors&gt;&lt;author&gt;Y. Katayama&lt;/author&gt;&lt;/authors&gt;&lt;/contributors&gt;&lt;titles&gt;&lt;title&gt;The Japan Brain Dock society guideline 2019 (in Japanese)&lt;/title&gt;&lt;/titles&gt;&lt;dates&gt;&lt;year&gt;2019&lt;/year&gt;&lt;/dates&gt;&lt;pub-location&gt;Hokkaido, Japan&lt;/pub-location&gt;&lt;publisher&gt;Kyoubunnsya&lt;/publisher&gt;&lt;urls&gt;&lt;/urls&gt;&lt;/record&gt;&lt;/Cite&gt;&lt;/EndNote&gt;</w:instrText>
      </w:r>
      <w:r w:rsidR="00483BC7" w:rsidRPr="00F9636D">
        <w:rPr>
          <w:rFonts w:ascii="Times New Roman" w:hAnsi="Times New Roman" w:cs="Times New Roman"/>
          <w:sz w:val="20"/>
          <w:szCs w:val="20"/>
        </w:rPr>
        <w:fldChar w:fldCharType="separate"/>
      </w:r>
      <w:r w:rsidR="00CB67A7">
        <w:rPr>
          <w:rFonts w:ascii="Times New Roman" w:hAnsi="Times New Roman" w:cs="Times New Roman"/>
          <w:noProof/>
          <w:sz w:val="20"/>
          <w:szCs w:val="20"/>
        </w:rPr>
        <w:t>[4]</w:t>
      </w:r>
      <w:r w:rsidR="00483BC7" w:rsidRPr="00F9636D">
        <w:rPr>
          <w:rFonts w:ascii="Times New Roman" w:hAnsi="Times New Roman" w:cs="Times New Roman"/>
          <w:sz w:val="20"/>
          <w:szCs w:val="20"/>
        </w:rPr>
        <w:fldChar w:fldCharType="end"/>
      </w:r>
      <w:r w:rsidR="00E4085B" w:rsidRPr="00F9636D">
        <w:rPr>
          <w:rFonts w:ascii="Times New Roman" w:hAnsi="Times New Roman" w:cs="Times New Roman" w:hint="eastAsia"/>
          <w:sz w:val="20"/>
          <w:szCs w:val="20"/>
        </w:rPr>
        <w:t xml:space="preserve"> The</w:t>
      </w:r>
      <w:r w:rsidR="00063381" w:rsidRPr="00F9636D">
        <w:rPr>
          <w:rFonts w:ascii="Times New Roman" w:hAnsi="Times New Roman" w:cs="Times New Roman" w:hint="eastAsia"/>
          <w:sz w:val="20"/>
          <w:szCs w:val="20"/>
        </w:rPr>
        <w:t>se</w:t>
      </w:r>
      <w:r w:rsidR="00E4085B" w:rsidRPr="00F9636D">
        <w:rPr>
          <w:rFonts w:ascii="Times New Roman" w:hAnsi="Times New Roman" w:cs="Times New Roman" w:hint="eastAsia"/>
          <w:sz w:val="20"/>
          <w:szCs w:val="20"/>
        </w:rPr>
        <w:t xml:space="preserve"> guidelines provide detailed criteria for evaluating the severity of MRI findings related to cerebral small vessel disease. For example, the severity of </w:t>
      </w:r>
      <w:r w:rsidR="00E4085B" w:rsidRPr="00F9636D">
        <w:rPr>
          <w:rFonts w:ascii="Times New Roman" w:hAnsi="Times New Roman" w:cs="Times New Roman" w:hint="eastAsia"/>
          <w:b/>
          <w:bCs/>
          <w:sz w:val="20"/>
          <w:szCs w:val="20"/>
        </w:rPr>
        <w:t>periventricular hyperintensity (PVH)</w:t>
      </w:r>
      <w:r w:rsidR="00E4085B" w:rsidRPr="00F9636D">
        <w:rPr>
          <w:rFonts w:ascii="Times New Roman" w:hAnsi="Times New Roman" w:cs="Times New Roman" w:hint="eastAsia"/>
          <w:sz w:val="20"/>
          <w:szCs w:val="20"/>
        </w:rPr>
        <w:t xml:space="preserve"> and </w:t>
      </w:r>
      <w:r w:rsidR="00E4085B" w:rsidRPr="00F9636D">
        <w:rPr>
          <w:rFonts w:ascii="Times New Roman" w:hAnsi="Times New Roman" w:cs="Times New Roman" w:hint="eastAsia"/>
          <w:b/>
          <w:bCs/>
          <w:sz w:val="20"/>
          <w:szCs w:val="20"/>
        </w:rPr>
        <w:t>deep white matter hyperintensity (DWMH)</w:t>
      </w:r>
      <w:r w:rsidR="00E4085B" w:rsidRPr="00F9636D">
        <w:rPr>
          <w:rFonts w:ascii="Times New Roman" w:hAnsi="Times New Roman" w:cs="Times New Roman" w:hint="eastAsia"/>
          <w:sz w:val="20"/>
          <w:szCs w:val="20"/>
        </w:rPr>
        <w:t xml:space="preserve"> is graded on a scale from 0 to IV, based on </w:t>
      </w:r>
      <w:r w:rsidR="00D37196" w:rsidRPr="00F9636D">
        <w:rPr>
          <w:rFonts w:ascii="Times New Roman" w:hAnsi="Times New Roman" w:cs="Times New Roman" w:hint="eastAsia"/>
          <w:sz w:val="20"/>
          <w:szCs w:val="20"/>
        </w:rPr>
        <w:t>criteria adapted from Fazekas et al</w:t>
      </w:r>
      <w:r w:rsidR="0057662F" w:rsidRPr="00F9636D">
        <w:rPr>
          <w:rFonts w:ascii="Times New Roman" w:hAnsi="Times New Roman" w:cs="Times New Roman" w:hint="eastAsia"/>
          <w:sz w:val="20"/>
          <w:szCs w:val="20"/>
        </w:rPr>
        <w:t>.</w:t>
      </w:r>
      <w:r w:rsidR="00D37196" w:rsidRPr="00F9636D">
        <w:rPr>
          <w:rFonts w:ascii="Times New Roman" w:hAnsi="Times New Roman" w:cs="Times New Roman"/>
          <w:sz w:val="20"/>
          <w:szCs w:val="20"/>
        </w:rPr>
        <w:fldChar w:fldCharType="begin"/>
      </w:r>
      <w:r w:rsidR="00CB67A7">
        <w:rPr>
          <w:rFonts w:ascii="Times New Roman" w:hAnsi="Times New Roman" w:cs="Times New Roman"/>
          <w:sz w:val="20"/>
          <w:szCs w:val="20"/>
        </w:rPr>
        <w:instrText xml:space="preserve"> ADDIN EN.CITE &lt;EndNote&gt;&lt;Cite&gt;&lt;Author&gt;Fazekas&lt;/Author&gt;&lt;Year&gt;1987&lt;/Year&gt;&lt;RecNum&gt;19&lt;/RecNum&gt;&lt;DisplayText&gt;[5]&lt;/DisplayText&gt;&lt;record&gt;&lt;rec-number&gt;19&lt;/rec-number&gt;&lt;foreign-keys&gt;&lt;key app="EN" db-id="txv5trr5pxf0fhe0avpxtad49pfv20a9f929" timestamp="1740999274"&gt;19&lt;/key&gt;&lt;/foreign-keys&gt;&lt;ref-type name="Journal Article"&gt;17&lt;/ref-type&gt;&lt;contributors&gt;&lt;authors&gt;&lt;author&gt;Fazekas, F.&lt;/author&gt;&lt;author&gt;Chawluk, J. B.&lt;/author&gt;&lt;author&gt;Alavi, A.&lt;/author&gt;&lt;author&gt;Hurtig, H. I.&lt;/author&gt;&lt;author&gt;Zimmerman, R. A.&lt;/author&gt;&lt;/authors&gt;&lt;/contributors&gt;&lt;titles&gt;&lt;title&gt;MR signal abnormalities at 1.5 T in Alzheimer&amp;apos;s dementia and normal aging&lt;/title&gt;&lt;secondary-title&gt;AJR Am J Roentgenol&lt;/secondary-title&gt;&lt;/titles&gt;&lt;periodical&gt;&lt;full-title&gt;AJR Am J Roentgenol&lt;/full-title&gt;&lt;/periodical&gt;&lt;pages&gt;351-6&lt;/pages&gt;&lt;volume&gt;149&lt;/volume&gt;&lt;number&gt;2&lt;/number&gt;&lt;keywords&gt;&lt;keyword&gt;Aged&lt;/keyword&gt;&lt;keyword&gt;*Aging&lt;/keyword&gt;&lt;keyword&gt;Cerebral Ventricles/pathology&lt;/keyword&gt;&lt;keyword&gt;Dementia/*diagnosis/pathology&lt;/keyword&gt;&lt;keyword&gt;Female&lt;/keyword&gt;&lt;keyword&gt;Humans&lt;/keyword&gt;&lt;keyword&gt;*Magnetic Resonance Spectroscopy&lt;/keyword&gt;&lt;keyword&gt;Male&lt;/keyword&gt;&lt;keyword&gt;Middle Aged&lt;/keyword&gt;&lt;keyword&gt;Physical Phenomena&lt;/keyword&gt;&lt;keyword&gt;Physics&lt;/keyword&gt;&lt;/keywords&gt;&lt;dates&gt;&lt;year&gt;1987&lt;/year&gt;&lt;pub-dates&gt;&lt;date&gt;Aug&lt;/date&gt;&lt;/pub-dates&gt;&lt;/dates&gt;&lt;isbn&gt;0361-803X (Print)&amp;#xD;0361-803X (Linking)&lt;/isbn&gt;&lt;accession-num&gt;3496763&lt;/accession-num&gt;&lt;urls&gt;&lt;related-urls&gt;&lt;url&gt;https://www.ncbi.nlm.nih.gov/pubmed/3496763&lt;/url&gt;&lt;/related-urls&gt;&lt;/urls&gt;&lt;electronic-resource-num&gt;10.2214/ajr.149.2.351&lt;/electronic-resource-num&gt;&lt;remote-database-name&gt;Medline&lt;/remote-database-name&gt;&lt;remote-database-provider&gt;NLM&lt;/remote-database-provider&gt;&lt;/record&gt;&lt;/Cite&gt;&lt;/EndNote&gt;</w:instrText>
      </w:r>
      <w:r w:rsidR="00D37196" w:rsidRPr="00F9636D">
        <w:rPr>
          <w:rFonts w:ascii="Times New Roman" w:hAnsi="Times New Roman" w:cs="Times New Roman"/>
          <w:sz w:val="20"/>
          <w:szCs w:val="20"/>
        </w:rPr>
        <w:fldChar w:fldCharType="separate"/>
      </w:r>
      <w:r w:rsidR="00CB67A7">
        <w:rPr>
          <w:rFonts w:ascii="Times New Roman" w:hAnsi="Times New Roman" w:cs="Times New Roman"/>
          <w:noProof/>
          <w:sz w:val="20"/>
          <w:szCs w:val="20"/>
        </w:rPr>
        <w:t>[5]</w:t>
      </w:r>
      <w:r w:rsidR="00D37196" w:rsidRPr="00F9636D">
        <w:rPr>
          <w:rFonts w:ascii="Times New Roman" w:hAnsi="Times New Roman" w:cs="Times New Roman"/>
          <w:sz w:val="20"/>
          <w:szCs w:val="20"/>
        </w:rPr>
        <w:fldChar w:fldCharType="end"/>
      </w:r>
    </w:p>
    <w:p w14:paraId="7BABCF28" w14:textId="1F2F4C41" w:rsidR="00063381" w:rsidRPr="00F9636D" w:rsidRDefault="00D37196" w:rsidP="00DE48F6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F9636D">
        <w:rPr>
          <w:rFonts w:ascii="Times New Roman" w:hAnsi="Times New Roman" w:cs="Times New Roman"/>
          <w:sz w:val="20"/>
          <w:szCs w:val="20"/>
        </w:rPr>
        <w:t xml:space="preserve">PVH </w:t>
      </w:r>
      <w:r w:rsidR="00063381" w:rsidRPr="00F9636D">
        <w:rPr>
          <w:rFonts w:ascii="Times New Roman" w:hAnsi="Times New Roman" w:cs="Times New Roman" w:hint="eastAsia"/>
          <w:sz w:val="20"/>
          <w:szCs w:val="20"/>
        </w:rPr>
        <w:t>was classified</w:t>
      </w:r>
      <w:r w:rsidRPr="00F9636D">
        <w:rPr>
          <w:rFonts w:ascii="Times New Roman" w:hAnsi="Times New Roman" w:cs="Times New Roman"/>
          <w:sz w:val="20"/>
          <w:szCs w:val="20"/>
        </w:rPr>
        <w:t xml:space="preserve"> as follow</w:t>
      </w:r>
      <w:r w:rsidR="00C34B3F" w:rsidRPr="00F9636D">
        <w:rPr>
          <w:rFonts w:ascii="Times New Roman" w:hAnsi="Times New Roman" w:cs="Times New Roman" w:hint="eastAsia"/>
          <w:sz w:val="20"/>
          <w:szCs w:val="20"/>
        </w:rPr>
        <w:t>s</w:t>
      </w:r>
      <w:r w:rsidRPr="00F9636D">
        <w:rPr>
          <w:rFonts w:ascii="Times New Roman" w:hAnsi="Times New Roman" w:cs="Times New Roman"/>
          <w:sz w:val="20"/>
          <w:szCs w:val="20"/>
        </w:rPr>
        <w:t xml:space="preserve">: </w:t>
      </w:r>
    </w:p>
    <w:p w14:paraId="23AFDFBD" w14:textId="2D2716D9" w:rsidR="00063381" w:rsidRPr="00F9636D" w:rsidRDefault="00D37196" w:rsidP="00063381">
      <w:pPr>
        <w:spacing w:line="480" w:lineRule="auto"/>
        <w:ind w:leftChars="100" w:left="210"/>
        <w:rPr>
          <w:rFonts w:ascii="Times New Roman" w:hAnsi="Times New Roman" w:cs="Times New Roman"/>
          <w:sz w:val="20"/>
          <w:szCs w:val="20"/>
        </w:rPr>
      </w:pPr>
      <w:r w:rsidRPr="00F9636D">
        <w:rPr>
          <w:rFonts w:ascii="Times New Roman" w:hAnsi="Times New Roman" w:cs="Times New Roman"/>
          <w:sz w:val="20"/>
          <w:szCs w:val="20"/>
        </w:rPr>
        <w:t>Grade 0, absent or “periventricular rims” only;</w:t>
      </w:r>
    </w:p>
    <w:p w14:paraId="3E7A1664" w14:textId="77777777" w:rsidR="00063381" w:rsidRPr="00F9636D" w:rsidRDefault="00D37196" w:rsidP="00063381">
      <w:pPr>
        <w:spacing w:line="480" w:lineRule="auto"/>
        <w:ind w:leftChars="100" w:left="210"/>
        <w:rPr>
          <w:rFonts w:ascii="Times New Roman" w:hAnsi="Times New Roman" w:cs="Times New Roman"/>
          <w:sz w:val="20"/>
          <w:szCs w:val="20"/>
        </w:rPr>
      </w:pPr>
      <w:r w:rsidRPr="00F9636D">
        <w:rPr>
          <w:rFonts w:ascii="Times New Roman" w:hAnsi="Times New Roman" w:cs="Times New Roman"/>
          <w:sz w:val="20"/>
          <w:szCs w:val="20"/>
        </w:rPr>
        <w:t>Grade I, localized lesion “cap” or pencil-thin lining;</w:t>
      </w:r>
    </w:p>
    <w:p w14:paraId="595A22F8" w14:textId="77777777" w:rsidR="00063381" w:rsidRPr="00F9636D" w:rsidRDefault="00D37196" w:rsidP="00063381">
      <w:pPr>
        <w:spacing w:line="480" w:lineRule="auto"/>
        <w:ind w:leftChars="100" w:left="210"/>
        <w:rPr>
          <w:rFonts w:ascii="Times New Roman" w:hAnsi="Times New Roman" w:cs="Times New Roman"/>
          <w:sz w:val="20"/>
          <w:szCs w:val="20"/>
        </w:rPr>
      </w:pPr>
      <w:r w:rsidRPr="00F9636D">
        <w:rPr>
          <w:rFonts w:ascii="Times New Roman" w:hAnsi="Times New Roman" w:cs="Times New Roman"/>
          <w:sz w:val="20"/>
          <w:szCs w:val="20"/>
        </w:rPr>
        <w:t>Grade II, extended along the entire periventricular area;</w:t>
      </w:r>
    </w:p>
    <w:p w14:paraId="7B214ED9" w14:textId="77777777" w:rsidR="00063381" w:rsidRPr="00F9636D" w:rsidRDefault="00D37196" w:rsidP="00063381">
      <w:pPr>
        <w:spacing w:line="480" w:lineRule="auto"/>
        <w:ind w:leftChars="100" w:left="210"/>
        <w:rPr>
          <w:rFonts w:ascii="Times New Roman" w:hAnsi="Times New Roman" w:cs="Times New Roman"/>
          <w:sz w:val="20"/>
          <w:szCs w:val="20"/>
        </w:rPr>
      </w:pPr>
      <w:r w:rsidRPr="00F9636D">
        <w:rPr>
          <w:rFonts w:ascii="Times New Roman" w:hAnsi="Times New Roman" w:cs="Times New Roman"/>
          <w:sz w:val="20"/>
          <w:szCs w:val="20"/>
        </w:rPr>
        <w:t>Grade III, irregular PVH extending into the deep white matter;</w:t>
      </w:r>
    </w:p>
    <w:p w14:paraId="0C8135B1" w14:textId="77777777" w:rsidR="00063381" w:rsidRPr="00F9636D" w:rsidRDefault="00D37196" w:rsidP="00063381">
      <w:pPr>
        <w:spacing w:line="480" w:lineRule="auto"/>
        <w:ind w:leftChars="100" w:left="210"/>
        <w:rPr>
          <w:rFonts w:ascii="Times New Roman" w:hAnsi="Times New Roman" w:cs="Times New Roman"/>
          <w:sz w:val="20"/>
          <w:szCs w:val="20"/>
        </w:rPr>
      </w:pPr>
      <w:r w:rsidRPr="00F9636D">
        <w:rPr>
          <w:rFonts w:ascii="Times New Roman" w:hAnsi="Times New Roman" w:cs="Times New Roman"/>
          <w:sz w:val="20"/>
          <w:szCs w:val="20"/>
        </w:rPr>
        <w:t>Grade IV, extending throughout the deep and subcortical white matter.</w:t>
      </w:r>
    </w:p>
    <w:p w14:paraId="17FC3D3F" w14:textId="77777777" w:rsidR="00063381" w:rsidRPr="00F9636D" w:rsidRDefault="00D37196" w:rsidP="00DE48F6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F9636D">
        <w:rPr>
          <w:rFonts w:ascii="Times New Roman" w:hAnsi="Times New Roman" w:cs="Times New Roman" w:hint="eastAsia"/>
          <w:sz w:val="20"/>
          <w:szCs w:val="20"/>
        </w:rPr>
        <w:t xml:space="preserve">DWMH </w:t>
      </w:r>
      <w:r w:rsidR="00063381" w:rsidRPr="00F9636D">
        <w:rPr>
          <w:rFonts w:ascii="Times New Roman" w:hAnsi="Times New Roman" w:cs="Times New Roman" w:hint="eastAsia"/>
          <w:sz w:val="20"/>
          <w:szCs w:val="20"/>
        </w:rPr>
        <w:t>was classified</w:t>
      </w:r>
      <w:r w:rsidRPr="00F9636D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F9636D">
        <w:rPr>
          <w:rFonts w:ascii="Times New Roman" w:hAnsi="Times New Roman" w:cs="Times New Roman"/>
          <w:sz w:val="20"/>
          <w:szCs w:val="20"/>
        </w:rPr>
        <w:t>as follows:</w:t>
      </w:r>
    </w:p>
    <w:p w14:paraId="687A0794" w14:textId="77777777" w:rsidR="00063381" w:rsidRPr="00F9636D" w:rsidRDefault="00D37196" w:rsidP="00063381">
      <w:pPr>
        <w:spacing w:line="480" w:lineRule="auto"/>
        <w:ind w:leftChars="100" w:left="210"/>
        <w:rPr>
          <w:rFonts w:ascii="Times New Roman" w:hAnsi="Times New Roman" w:cs="Times New Roman"/>
          <w:sz w:val="20"/>
          <w:szCs w:val="20"/>
        </w:rPr>
      </w:pPr>
      <w:r w:rsidRPr="00F9636D">
        <w:rPr>
          <w:rFonts w:ascii="Times New Roman" w:hAnsi="Times New Roman" w:cs="Times New Roman"/>
          <w:sz w:val="20"/>
          <w:szCs w:val="20"/>
        </w:rPr>
        <w:t>Grade 0, absent;</w:t>
      </w:r>
    </w:p>
    <w:p w14:paraId="748F04E4" w14:textId="77777777" w:rsidR="00063381" w:rsidRPr="00F9636D" w:rsidRDefault="00D37196" w:rsidP="00063381">
      <w:pPr>
        <w:spacing w:line="480" w:lineRule="auto"/>
        <w:ind w:leftChars="100" w:left="210"/>
        <w:rPr>
          <w:rFonts w:ascii="Times New Roman" w:hAnsi="Times New Roman" w:cs="Times New Roman"/>
          <w:sz w:val="20"/>
          <w:szCs w:val="20"/>
        </w:rPr>
      </w:pPr>
      <w:r w:rsidRPr="00F9636D">
        <w:rPr>
          <w:rFonts w:ascii="Times New Roman" w:hAnsi="Times New Roman" w:cs="Times New Roman"/>
          <w:sz w:val="20"/>
          <w:szCs w:val="20"/>
        </w:rPr>
        <w:t>Grade I, punctate foci, diameter ≤ 3 mm, boundary clear;</w:t>
      </w:r>
    </w:p>
    <w:p w14:paraId="3ACC47AC" w14:textId="77777777" w:rsidR="00063381" w:rsidRPr="00F9636D" w:rsidRDefault="00D37196" w:rsidP="00063381">
      <w:pPr>
        <w:spacing w:line="480" w:lineRule="auto"/>
        <w:ind w:leftChars="100" w:left="210"/>
        <w:rPr>
          <w:rFonts w:ascii="Times New Roman" w:hAnsi="Times New Roman" w:cs="Times New Roman"/>
          <w:sz w:val="20"/>
          <w:szCs w:val="20"/>
        </w:rPr>
      </w:pPr>
      <w:r w:rsidRPr="00F9636D">
        <w:rPr>
          <w:rFonts w:ascii="Times New Roman" w:hAnsi="Times New Roman" w:cs="Times New Roman"/>
          <w:sz w:val="20"/>
          <w:szCs w:val="20"/>
        </w:rPr>
        <w:t>Grade II, diameter ≥ 3 mm, punctate or discrete foci;</w:t>
      </w:r>
    </w:p>
    <w:p w14:paraId="27E1562B" w14:textId="77777777" w:rsidR="00063381" w:rsidRPr="00F9636D" w:rsidRDefault="00D37196" w:rsidP="00063381">
      <w:pPr>
        <w:spacing w:line="480" w:lineRule="auto"/>
        <w:ind w:leftChars="100" w:left="210"/>
        <w:rPr>
          <w:rFonts w:ascii="Times New Roman" w:hAnsi="Times New Roman" w:cs="Times New Roman"/>
          <w:sz w:val="20"/>
          <w:szCs w:val="20"/>
        </w:rPr>
      </w:pPr>
      <w:r w:rsidRPr="00F9636D">
        <w:rPr>
          <w:rFonts w:ascii="Times New Roman" w:hAnsi="Times New Roman" w:cs="Times New Roman"/>
          <w:sz w:val="20"/>
          <w:szCs w:val="20"/>
        </w:rPr>
        <w:t>Grade III, large confluent foci, boundary unclear;</w:t>
      </w:r>
    </w:p>
    <w:p w14:paraId="1FF4FD95" w14:textId="51EA62E9" w:rsidR="00D37196" w:rsidRPr="00F9636D" w:rsidRDefault="00D37196" w:rsidP="00063381">
      <w:pPr>
        <w:spacing w:line="480" w:lineRule="auto"/>
        <w:ind w:leftChars="100" w:left="210"/>
        <w:rPr>
          <w:rFonts w:ascii="Times New Roman" w:hAnsi="Times New Roman" w:cs="Times New Roman"/>
          <w:sz w:val="20"/>
          <w:szCs w:val="20"/>
        </w:rPr>
      </w:pPr>
      <w:r w:rsidRPr="00F9636D">
        <w:rPr>
          <w:rFonts w:ascii="Times New Roman" w:hAnsi="Times New Roman" w:cs="Times New Roman"/>
          <w:sz w:val="20"/>
          <w:szCs w:val="20"/>
        </w:rPr>
        <w:t>Grade IV, confluence widely distributed in most of the white matter.</w:t>
      </w:r>
    </w:p>
    <w:p w14:paraId="5C0BEB4D" w14:textId="64819D73" w:rsidR="00063381" w:rsidRPr="00F9636D" w:rsidRDefault="00D37196" w:rsidP="00DE48F6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F9636D">
        <w:rPr>
          <w:rFonts w:ascii="Times New Roman" w:hAnsi="Times New Roman" w:cs="Times New Roman" w:hint="eastAsia"/>
          <w:sz w:val="20"/>
          <w:szCs w:val="20"/>
        </w:rPr>
        <w:lastRenderedPageBreak/>
        <w:t xml:space="preserve">In addition, </w:t>
      </w:r>
      <w:r w:rsidRPr="00F9636D">
        <w:rPr>
          <w:rFonts w:ascii="Times New Roman" w:hAnsi="Times New Roman" w:cs="Times New Roman" w:hint="eastAsia"/>
          <w:b/>
          <w:bCs/>
          <w:sz w:val="20"/>
          <w:szCs w:val="20"/>
        </w:rPr>
        <w:t>cerebral microbleed</w:t>
      </w:r>
      <w:r w:rsidR="00F507B2" w:rsidRPr="00F9636D">
        <w:rPr>
          <w:rFonts w:ascii="Times New Roman" w:hAnsi="Times New Roman" w:cs="Times New Roman" w:hint="eastAsia"/>
          <w:b/>
          <w:bCs/>
          <w:sz w:val="20"/>
          <w:szCs w:val="20"/>
        </w:rPr>
        <w:t>s</w:t>
      </w:r>
      <w:r w:rsidRPr="00F9636D"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 (CMB)</w:t>
      </w:r>
      <w:r w:rsidRPr="00F9636D">
        <w:rPr>
          <w:rFonts w:ascii="Times New Roman" w:hAnsi="Times New Roman" w:cs="Times New Roman" w:hint="eastAsia"/>
          <w:sz w:val="20"/>
          <w:szCs w:val="20"/>
        </w:rPr>
        <w:t xml:space="preserve"> and </w:t>
      </w:r>
      <w:r w:rsidRPr="00F9636D">
        <w:rPr>
          <w:rFonts w:ascii="Times New Roman" w:hAnsi="Times New Roman" w:cs="Times New Roman" w:hint="eastAsia"/>
          <w:b/>
          <w:bCs/>
          <w:sz w:val="20"/>
          <w:szCs w:val="20"/>
        </w:rPr>
        <w:t>perivascular space</w:t>
      </w:r>
      <w:r w:rsidR="00D14A31">
        <w:rPr>
          <w:rFonts w:ascii="Times New Roman" w:hAnsi="Times New Roman" w:cs="Times New Roman" w:hint="eastAsia"/>
          <w:b/>
          <w:bCs/>
          <w:sz w:val="20"/>
          <w:szCs w:val="20"/>
        </w:rPr>
        <w:t>s</w:t>
      </w:r>
      <w:r w:rsidRPr="00F9636D"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 (PVS)</w:t>
      </w:r>
      <w:r w:rsidRPr="00F9636D">
        <w:rPr>
          <w:rFonts w:ascii="Times New Roman" w:hAnsi="Times New Roman" w:cs="Times New Roman" w:hint="eastAsia"/>
          <w:sz w:val="20"/>
          <w:szCs w:val="20"/>
        </w:rPr>
        <w:t xml:space="preserve"> were evaluated based on lesion count</w:t>
      </w:r>
      <w:r w:rsidR="00063381" w:rsidRPr="00F9636D">
        <w:rPr>
          <w:rFonts w:ascii="Times New Roman" w:hAnsi="Times New Roman" w:cs="Times New Roman" w:hint="eastAsia"/>
          <w:sz w:val="20"/>
          <w:szCs w:val="20"/>
        </w:rPr>
        <w:t>s</w:t>
      </w:r>
      <w:r w:rsidRPr="00F9636D">
        <w:rPr>
          <w:rFonts w:ascii="Times New Roman" w:hAnsi="Times New Roman" w:cs="Times New Roman" w:hint="eastAsia"/>
          <w:sz w:val="20"/>
          <w:szCs w:val="20"/>
        </w:rPr>
        <w:t>.</w:t>
      </w:r>
    </w:p>
    <w:p w14:paraId="72D253EF" w14:textId="72D49623" w:rsidR="00063381" w:rsidRPr="00F9636D" w:rsidRDefault="00D37196" w:rsidP="00DE48F6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F9636D">
        <w:rPr>
          <w:rFonts w:ascii="Times New Roman" w:hAnsi="Times New Roman" w:cs="Times New Roman"/>
          <w:sz w:val="20"/>
          <w:szCs w:val="20"/>
        </w:rPr>
        <w:t>CMB</w:t>
      </w:r>
      <w:r w:rsidR="00D30AE6">
        <w:rPr>
          <w:rFonts w:ascii="Times New Roman" w:hAnsi="Times New Roman" w:cs="Times New Roman" w:hint="eastAsia"/>
          <w:sz w:val="20"/>
          <w:szCs w:val="20"/>
        </w:rPr>
        <w:t>s</w:t>
      </w:r>
      <w:r w:rsidRPr="00F9636D">
        <w:rPr>
          <w:rFonts w:ascii="Times New Roman" w:hAnsi="Times New Roman" w:cs="Times New Roman"/>
          <w:sz w:val="20"/>
          <w:szCs w:val="20"/>
        </w:rPr>
        <w:t xml:space="preserve"> are small (generally 2–5 mm diameter) areas of signal void with blooming </w:t>
      </w:r>
      <w:r w:rsidR="00063381" w:rsidRPr="00F9636D">
        <w:rPr>
          <w:rFonts w:ascii="Times New Roman" w:hAnsi="Times New Roman" w:cs="Times New Roman" w:hint="eastAsia"/>
          <w:sz w:val="20"/>
          <w:szCs w:val="20"/>
        </w:rPr>
        <w:t>artifacts</w:t>
      </w:r>
      <w:r w:rsidRPr="00F9636D">
        <w:rPr>
          <w:rFonts w:ascii="Times New Roman" w:hAnsi="Times New Roman" w:cs="Times New Roman"/>
          <w:sz w:val="20"/>
          <w:szCs w:val="20"/>
        </w:rPr>
        <w:t xml:space="preserve"> on T2*-weighted MRI, </w:t>
      </w:r>
      <w:r w:rsidR="00063381" w:rsidRPr="00F9636D">
        <w:rPr>
          <w:rFonts w:ascii="Times New Roman" w:hAnsi="Times New Roman" w:cs="Times New Roman" w:hint="eastAsia"/>
          <w:sz w:val="20"/>
          <w:szCs w:val="20"/>
        </w:rPr>
        <w:t xml:space="preserve">and were </w:t>
      </w:r>
      <w:r w:rsidRPr="00F9636D">
        <w:rPr>
          <w:rFonts w:ascii="Times New Roman" w:hAnsi="Times New Roman" w:cs="Times New Roman"/>
          <w:sz w:val="20"/>
          <w:szCs w:val="20"/>
        </w:rPr>
        <w:t>classified as follows</w:t>
      </w:r>
      <w:r w:rsidR="00063381" w:rsidRPr="00F9636D">
        <w:rPr>
          <w:rFonts w:ascii="Times New Roman" w:hAnsi="Times New Roman" w:cs="Times New Roman" w:hint="eastAsia"/>
          <w:sz w:val="20"/>
          <w:szCs w:val="20"/>
        </w:rPr>
        <w:t>:</w:t>
      </w:r>
    </w:p>
    <w:p w14:paraId="104B5C53" w14:textId="77777777" w:rsidR="00063381" w:rsidRPr="00F9636D" w:rsidRDefault="00D37196" w:rsidP="00063381">
      <w:pPr>
        <w:spacing w:line="480" w:lineRule="auto"/>
        <w:ind w:leftChars="100" w:left="210"/>
        <w:rPr>
          <w:rFonts w:ascii="Times New Roman" w:hAnsi="Times New Roman" w:cs="Times New Roman"/>
          <w:sz w:val="20"/>
          <w:szCs w:val="20"/>
        </w:rPr>
      </w:pPr>
      <w:r w:rsidRPr="00F9636D">
        <w:rPr>
          <w:rFonts w:ascii="Times New Roman" w:hAnsi="Times New Roman" w:cs="Times New Roman"/>
          <w:sz w:val="20"/>
          <w:szCs w:val="20"/>
        </w:rPr>
        <w:t>Grade 0, none;</w:t>
      </w:r>
    </w:p>
    <w:p w14:paraId="0F0895B8" w14:textId="7B06E6A0" w:rsidR="00063381" w:rsidRPr="00F9636D" w:rsidRDefault="00D37196" w:rsidP="00063381">
      <w:pPr>
        <w:spacing w:line="480" w:lineRule="auto"/>
        <w:ind w:leftChars="100" w:left="210"/>
        <w:rPr>
          <w:rFonts w:ascii="Times New Roman" w:hAnsi="Times New Roman" w:cs="Times New Roman"/>
          <w:sz w:val="20"/>
          <w:szCs w:val="20"/>
        </w:rPr>
      </w:pPr>
      <w:r w:rsidRPr="00F9636D">
        <w:rPr>
          <w:rFonts w:ascii="Times New Roman" w:hAnsi="Times New Roman" w:cs="Times New Roman"/>
          <w:sz w:val="20"/>
          <w:szCs w:val="20"/>
        </w:rPr>
        <w:t xml:space="preserve">Grade </w:t>
      </w:r>
      <w:r w:rsidR="00D064BC" w:rsidRPr="00F9636D">
        <w:rPr>
          <w:rFonts w:ascii="Times New Roman" w:hAnsi="Times New Roman" w:cs="Times New Roman" w:hint="eastAsia"/>
          <w:sz w:val="20"/>
          <w:szCs w:val="20"/>
        </w:rPr>
        <w:t>I</w:t>
      </w:r>
      <w:r w:rsidRPr="00F9636D">
        <w:rPr>
          <w:rFonts w:ascii="Times New Roman" w:hAnsi="Times New Roman" w:cs="Times New Roman"/>
          <w:sz w:val="20"/>
          <w:szCs w:val="20"/>
        </w:rPr>
        <w:t xml:space="preserve"> counts 1</w:t>
      </w:r>
      <w:r w:rsidR="00D064BC" w:rsidRPr="00F9636D">
        <w:rPr>
          <w:rFonts w:ascii="Times New Roman" w:hAnsi="Times New Roman" w:cs="Times New Roman" w:hint="eastAsia"/>
          <w:sz w:val="20"/>
          <w:szCs w:val="20"/>
        </w:rPr>
        <w:t xml:space="preserve"> lesion</w:t>
      </w:r>
      <w:r w:rsidRPr="00F9636D">
        <w:rPr>
          <w:rFonts w:ascii="Times New Roman" w:hAnsi="Times New Roman" w:cs="Times New Roman"/>
          <w:sz w:val="20"/>
          <w:szCs w:val="20"/>
        </w:rPr>
        <w:t>;</w:t>
      </w:r>
    </w:p>
    <w:p w14:paraId="4B9BA968" w14:textId="2E02DB45" w:rsidR="00063381" w:rsidRPr="00F9636D" w:rsidRDefault="00D37196" w:rsidP="00063381">
      <w:pPr>
        <w:spacing w:line="480" w:lineRule="auto"/>
        <w:ind w:leftChars="100" w:left="210"/>
        <w:rPr>
          <w:rFonts w:ascii="Times New Roman" w:hAnsi="Times New Roman" w:cs="Times New Roman"/>
          <w:sz w:val="20"/>
          <w:szCs w:val="20"/>
        </w:rPr>
      </w:pPr>
      <w:r w:rsidRPr="00F9636D">
        <w:rPr>
          <w:rFonts w:ascii="Times New Roman" w:hAnsi="Times New Roman" w:cs="Times New Roman"/>
          <w:sz w:val="20"/>
          <w:szCs w:val="20"/>
        </w:rPr>
        <w:t>Grade II, counts 2–5</w:t>
      </w:r>
      <w:r w:rsidR="00D064BC" w:rsidRPr="00F9636D">
        <w:rPr>
          <w:rFonts w:ascii="Times New Roman" w:hAnsi="Times New Roman" w:cs="Times New Roman" w:hint="eastAsia"/>
          <w:sz w:val="20"/>
          <w:szCs w:val="20"/>
        </w:rPr>
        <w:t xml:space="preserve"> lesions</w:t>
      </w:r>
      <w:r w:rsidRPr="00F9636D">
        <w:rPr>
          <w:rFonts w:ascii="Times New Roman" w:hAnsi="Times New Roman" w:cs="Times New Roman"/>
          <w:sz w:val="20"/>
          <w:szCs w:val="20"/>
        </w:rPr>
        <w:t>;</w:t>
      </w:r>
    </w:p>
    <w:p w14:paraId="6DF56713" w14:textId="0DD0B198" w:rsidR="00063381" w:rsidRPr="00F9636D" w:rsidRDefault="00D37196" w:rsidP="00063381">
      <w:pPr>
        <w:spacing w:line="480" w:lineRule="auto"/>
        <w:ind w:leftChars="100" w:left="210"/>
        <w:rPr>
          <w:rFonts w:ascii="Times New Roman" w:hAnsi="Times New Roman" w:cs="Times New Roman"/>
          <w:sz w:val="20"/>
          <w:szCs w:val="20"/>
        </w:rPr>
      </w:pPr>
      <w:r w:rsidRPr="00F9636D">
        <w:rPr>
          <w:rFonts w:ascii="Times New Roman" w:hAnsi="Times New Roman" w:cs="Times New Roman"/>
          <w:sz w:val="20"/>
          <w:szCs w:val="20"/>
        </w:rPr>
        <w:t>Grade III, counts 6–10</w:t>
      </w:r>
      <w:r w:rsidR="00D064BC" w:rsidRPr="00F9636D">
        <w:rPr>
          <w:rFonts w:ascii="Times New Roman" w:hAnsi="Times New Roman" w:cs="Times New Roman" w:hint="eastAsia"/>
          <w:sz w:val="20"/>
          <w:szCs w:val="20"/>
        </w:rPr>
        <w:t xml:space="preserve"> lesions</w:t>
      </w:r>
      <w:r w:rsidRPr="00F9636D">
        <w:rPr>
          <w:rFonts w:ascii="Times New Roman" w:hAnsi="Times New Roman" w:cs="Times New Roman"/>
          <w:sz w:val="20"/>
          <w:szCs w:val="20"/>
        </w:rPr>
        <w:t>;</w:t>
      </w:r>
    </w:p>
    <w:p w14:paraId="0E98466D" w14:textId="14E676DF" w:rsidR="00063381" w:rsidRPr="00F9636D" w:rsidRDefault="00D37196" w:rsidP="00063381">
      <w:pPr>
        <w:spacing w:line="480" w:lineRule="auto"/>
        <w:ind w:leftChars="100" w:left="210"/>
        <w:rPr>
          <w:rFonts w:ascii="Times New Roman" w:hAnsi="Times New Roman" w:cs="Times New Roman"/>
          <w:sz w:val="20"/>
          <w:szCs w:val="20"/>
        </w:rPr>
      </w:pPr>
      <w:r w:rsidRPr="00F9636D">
        <w:rPr>
          <w:rFonts w:ascii="Times New Roman" w:hAnsi="Times New Roman" w:cs="Times New Roman"/>
          <w:sz w:val="20"/>
          <w:szCs w:val="20"/>
        </w:rPr>
        <w:t>Grade IV, counts ≥ 11</w:t>
      </w:r>
      <w:r w:rsidR="00D064BC" w:rsidRPr="00F9636D">
        <w:rPr>
          <w:rFonts w:ascii="Times New Roman" w:hAnsi="Times New Roman" w:cs="Times New Roman" w:hint="eastAsia"/>
          <w:sz w:val="20"/>
          <w:szCs w:val="20"/>
        </w:rPr>
        <w:t xml:space="preserve"> lesions</w:t>
      </w:r>
    </w:p>
    <w:p w14:paraId="456DD57C" w14:textId="6B0B9E52" w:rsidR="00063381" w:rsidRPr="00F9636D" w:rsidRDefault="00D37196" w:rsidP="00DE48F6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F9636D">
        <w:rPr>
          <w:rFonts w:ascii="Times New Roman" w:hAnsi="Times New Roman" w:cs="Times New Roman"/>
          <w:sz w:val="20"/>
          <w:szCs w:val="20"/>
        </w:rPr>
        <w:t>PVS</w:t>
      </w:r>
      <w:r w:rsidR="009134F5">
        <w:rPr>
          <w:rFonts w:ascii="Times New Roman" w:hAnsi="Times New Roman" w:cs="Times New Roman" w:hint="eastAsia"/>
          <w:sz w:val="20"/>
          <w:szCs w:val="20"/>
        </w:rPr>
        <w:t>s</w:t>
      </w:r>
      <w:r w:rsidR="00D30AE6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="00D14A31">
        <w:rPr>
          <w:rFonts w:ascii="Times New Roman" w:hAnsi="Times New Roman" w:cs="Times New Roman" w:hint="eastAsia"/>
          <w:sz w:val="20"/>
          <w:szCs w:val="20"/>
        </w:rPr>
        <w:t xml:space="preserve">were </w:t>
      </w:r>
      <w:r w:rsidR="00063381" w:rsidRPr="00F9636D">
        <w:rPr>
          <w:rFonts w:ascii="Times New Roman" w:hAnsi="Times New Roman" w:cs="Times New Roman"/>
          <w:sz w:val="20"/>
          <w:szCs w:val="20"/>
        </w:rPr>
        <w:t>defined</w:t>
      </w:r>
      <w:r w:rsidR="00063381" w:rsidRPr="00F9636D">
        <w:rPr>
          <w:rFonts w:ascii="Times New Roman" w:hAnsi="Times New Roman" w:cs="Times New Roman" w:hint="eastAsia"/>
          <w:sz w:val="20"/>
          <w:szCs w:val="20"/>
        </w:rPr>
        <w:t xml:space="preserve"> as o</w:t>
      </w:r>
      <w:r w:rsidRPr="00F9636D">
        <w:rPr>
          <w:rFonts w:ascii="Times New Roman" w:hAnsi="Times New Roman" w:cs="Times New Roman"/>
          <w:sz w:val="20"/>
          <w:szCs w:val="20"/>
        </w:rPr>
        <w:t xml:space="preserve">void or linear lesions that were visible as hypointense and hyperintense region in the basal ganglia (PVS-BG) or centrum </w:t>
      </w:r>
      <w:proofErr w:type="spellStart"/>
      <w:r w:rsidRPr="00F9636D">
        <w:rPr>
          <w:rFonts w:ascii="Times New Roman" w:hAnsi="Times New Roman" w:cs="Times New Roman"/>
          <w:sz w:val="20"/>
          <w:szCs w:val="20"/>
        </w:rPr>
        <w:t>semiovale</w:t>
      </w:r>
      <w:proofErr w:type="spellEnd"/>
      <w:r w:rsidRPr="00F9636D">
        <w:rPr>
          <w:rFonts w:ascii="Times New Roman" w:hAnsi="Times New Roman" w:cs="Times New Roman"/>
          <w:sz w:val="20"/>
          <w:szCs w:val="20"/>
        </w:rPr>
        <w:t xml:space="preserve"> (PVS-CSO) on T1 and T2-weighted images, respectively, and were considered “enlarged” if their size was ≥ 2 mm.</w:t>
      </w:r>
    </w:p>
    <w:p w14:paraId="41A9D4C8" w14:textId="6EAD4F37" w:rsidR="00063381" w:rsidRPr="00F9636D" w:rsidRDefault="00D37196" w:rsidP="00DE48F6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F9636D">
        <w:rPr>
          <w:rFonts w:ascii="Times New Roman" w:hAnsi="Times New Roman" w:cs="Times New Roman"/>
          <w:sz w:val="20"/>
          <w:szCs w:val="20"/>
        </w:rPr>
        <w:t xml:space="preserve">PVS-BG was </w:t>
      </w:r>
      <w:r w:rsidR="00063381" w:rsidRPr="00F9636D">
        <w:rPr>
          <w:rFonts w:ascii="Times New Roman" w:hAnsi="Times New Roman" w:cs="Times New Roman" w:hint="eastAsia"/>
          <w:sz w:val="20"/>
          <w:szCs w:val="20"/>
        </w:rPr>
        <w:t>graded as follows (0</w:t>
      </w:r>
      <w:r w:rsidR="00063381" w:rsidRPr="00F9636D">
        <w:rPr>
          <w:rFonts w:ascii="Times New Roman" w:hAnsi="Times New Roman" w:cs="Times New Roman"/>
          <w:sz w:val="20"/>
          <w:szCs w:val="20"/>
        </w:rPr>
        <w:t>–</w:t>
      </w:r>
      <w:r w:rsidR="00063381" w:rsidRPr="00F9636D">
        <w:rPr>
          <w:rFonts w:ascii="Times New Roman" w:hAnsi="Times New Roman" w:cs="Times New Roman" w:hint="eastAsia"/>
          <w:sz w:val="20"/>
          <w:szCs w:val="20"/>
        </w:rPr>
        <w:t>III):</w:t>
      </w:r>
    </w:p>
    <w:p w14:paraId="6A8C3F97" w14:textId="77777777" w:rsidR="00063381" w:rsidRPr="00F9636D" w:rsidRDefault="00D37196" w:rsidP="00DE48F6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F9636D">
        <w:rPr>
          <w:rFonts w:ascii="Times New Roman" w:hAnsi="Times New Roman" w:cs="Times New Roman"/>
          <w:sz w:val="20"/>
          <w:szCs w:val="20"/>
        </w:rPr>
        <w:t>Grade 0, none;</w:t>
      </w:r>
    </w:p>
    <w:p w14:paraId="1A81B3BF" w14:textId="42EDAB7D" w:rsidR="00063381" w:rsidRPr="00F9636D" w:rsidRDefault="00D37196" w:rsidP="00DE48F6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F9636D">
        <w:rPr>
          <w:rFonts w:ascii="Times New Roman" w:hAnsi="Times New Roman" w:cs="Times New Roman"/>
          <w:sz w:val="20"/>
          <w:szCs w:val="20"/>
        </w:rPr>
        <w:t>Grade I, counts 1–5</w:t>
      </w:r>
      <w:r w:rsidR="00D064BC" w:rsidRPr="00F9636D">
        <w:rPr>
          <w:rFonts w:ascii="Times New Roman" w:hAnsi="Times New Roman" w:cs="Times New Roman" w:hint="eastAsia"/>
          <w:sz w:val="20"/>
          <w:szCs w:val="20"/>
        </w:rPr>
        <w:t xml:space="preserve"> lesions;</w:t>
      </w:r>
    </w:p>
    <w:p w14:paraId="056A4DDC" w14:textId="25BEC84F" w:rsidR="00063381" w:rsidRPr="00F9636D" w:rsidRDefault="00D37196" w:rsidP="00DE48F6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F9636D">
        <w:rPr>
          <w:rFonts w:ascii="Times New Roman" w:hAnsi="Times New Roman" w:cs="Times New Roman"/>
          <w:sz w:val="20"/>
          <w:szCs w:val="20"/>
        </w:rPr>
        <w:t>Grade II, counts 6–10</w:t>
      </w:r>
      <w:r w:rsidR="00D064BC" w:rsidRPr="00F9636D">
        <w:rPr>
          <w:rFonts w:ascii="Times New Roman" w:hAnsi="Times New Roman" w:cs="Times New Roman" w:hint="eastAsia"/>
          <w:sz w:val="20"/>
          <w:szCs w:val="20"/>
        </w:rPr>
        <w:t xml:space="preserve"> lesions;</w:t>
      </w:r>
    </w:p>
    <w:p w14:paraId="10AB31BB" w14:textId="116C3662" w:rsidR="00063381" w:rsidRPr="00F9636D" w:rsidRDefault="00D37196" w:rsidP="00DE48F6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F9636D">
        <w:rPr>
          <w:rFonts w:ascii="Times New Roman" w:hAnsi="Times New Roman" w:cs="Times New Roman"/>
          <w:sz w:val="20"/>
          <w:szCs w:val="20"/>
        </w:rPr>
        <w:t>Grade III, counts ≥ 11</w:t>
      </w:r>
      <w:r w:rsidR="00D064BC" w:rsidRPr="00F9636D">
        <w:rPr>
          <w:rFonts w:ascii="Times New Roman" w:hAnsi="Times New Roman" w:cs="Times New Roman" w:hint="eastAsia"/>
          <w:sz w:val="20"/>
          <w:szCs w:val="20"/>
        </w:rPr>
        <w:t xml:space="preserve"> lesions.</w:t>
      </w:r>
    </w:p>
    <w:p w14:paraId="2791A2D1" w14:textId="77777777" w:rsidR="00063381" w:rsidRPr="00F9636D" w:rsidRDefault="00D37196" w:rsidP="00DE48F6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F9636D">
        <w:rPr>
          <w:rFonts w:ascii="Times New Roman" w:hAnsi="Times New Roman" w:cs="Times New Roman"/>
          <w:sz w:val="20"/>
          <w:szCs w:val="20"/>
        </w:rPr>
        <w:t xml:space="preserve">PVS-CSO was </w:t>
      </w:r>
      <w:r w:rsidR="00063381" w:rsidRPr="00F9636D">
        <w:rPr>
          <w:rFonts w:ascii="Times New Roman" w:hAnsi="Times New Roman" w:cs="Times New Roman" w:hint="eastAsia"/>
          <w:sz w:val="20"/>
          <w:szCs w:val="20"/>
        </w:rPr>
        <w:t>graded as follows (0</w:t>
      </w:r>
      <w:r w:rsidR="00063381" w:rsidRPr="00F9636D">
        <w:rPr>
          <w:rFonts w:ascii="Times New Roman" w:hAnsi="Times New Roman" w:cs="Times New Roman"/>
          <w:sz w:val="20"/>
          <w:szCs w:val="20"/>
        </w:rPr>
        <w:t>–</w:t>
      </w:r>
      <w:r w:rsidR="00063381" w:rsidRPr="00F9636D">
        <w:rPr>
          <w:rFonts w:ascii="Times New Roman" w:hAnsi="Times New Roman" w:cs="Times New Roman" w:hint="eastAsia"/>
          <w:sz w:val="20"/>
          <w:szCs w:val="20"/>
        </w:rPr>
        <w:t>IV)</w:t>
      </w:r>
      <w:r w:rsidRPr="00F9636D">
        <w:rPr>
          <w:rFonts w:ascii="Times New Roman" w:hAnsi="Times New Roman" w:cs="Times New Roman"/>
          <w:sz w:val="20"/>
          <w:szCs w:val="20"/>
        </w:rPr>
        <w:t>:</w:t>
      </w:r>
    </w:p>
    <w:p w14:paraId="65E50B58" w14:textId="77777777" w:rsidR="00063381" w:rsidRPr="00F9636D" w:rsidRDefault="00D37196" w:rsidP="00DE48F6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F9636D">
        <w:rPr>
          <w:rFonts w:ascii="Times New Roman" w:hAnsi="Times New Roman" w:cs="Times New Roman"/>
          <w:sz w:val="20"/>
          <w:szCs w:val="20"/>
        </w:rPr>
        <w:t>Grade 0, none;</w:t>
      </w:r>
    </w:p>
    <w:p w14:paraId="61210937" w14:textId="326DBE4F" w:rsidR="00063381" w:rsidRPr="00F9636D" w:rsidRDefault="00D37196" w:rsidP="00DE48F6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F9636D">
        <w:rPr>
          <w:rFonts w:ascii="Times New Roman" w:hAnsi="Times New Roman" w:cs="Times New Roman"/>
          <w:sz w:val="20"/>
          <w:szCs w:val="20"/>
        </w:rPr>
        <w:t>Grade I, counts 1–10</w:t>
      </w:r>
      <w:r w:rsidR="00D064BC" w:rsidRPr="00F9636D">
        <w:rPr>
          <w:rFonts w:ascii="Times New Roman" w:hAnsi="Times New Roman" w:cs="Times New Roman" w:hint="eastAsia"/>
          <w:sz w:val="20"/>
          <w:szCs w:val="20"/>
        </w:rPr>
        <w:t xml:space="preserve"> lesions;</w:t>
      </w:r>
    </w:p>
    <w:p w14:paraId="523914C8" w14:textId="7C8951A5" w:rsidR="00063381" w:rsidRPr="00F9636D" w:rsidRDefault="00D37196" w:rsidP="00DE48F6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F9636D">
        <w:rPr>
          <w:rFonts w:ascii="Times New Roman" w:hAnsi="Times New Roman" w:cs="Times New Roman"/>
          <w:sz w:val="20"/>
          <w:szCs w:val="20"/>
        </w:rPr>
        <w:lastRenderedPageBreak/>
        <w:t>Grade II, counts 11–20</w:t>
      </w:r>
      <w:r w:rsidR="00D064BC" w:rsidRPr="00F9636D">
        <w:rPr>
          <w:rFonts w:ascii="Times New Roman" w:hAnsi="Times New Roman" w:cs="Times New Roman" w:hint="eastAsia"/>
          <w:sz w:val="20"/>
          <w:szCs w:val="20"/>
        </w:rPr>
        <w:t xml:space="preserve"> lesions</w:t>
      </w:r>
      <w:r w:rsidRPr="00F9636D">
        <w:rPr>
          <w:rFonts w:ascii="Times New Roman" w:hAnsi="Times New Roman" w:cs="Times New Roman"/>
          <w:sz w:val="20"/>
          <w:szCs w:val="20"/>
        </w:rPr>
        <w:t>;</w:t>
      </w:r>
    </w:p>
    <w:p w14:paraId="426B8073" w14:textId="20098F92" w:rsidR="00063381" w:rsidRPr="00F9636D" w:rsidRDefault="00D37196" w:rsidP="00DE48F6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F9636D">
        <w:rPr>
          <w:rFonts w:ascii="Times New Roman" w:hAnsi="Times New Roman" w:cs="Times New Roman"/>
          <w:sz w:val="20"/>
          <w:szCs w:val="20"/>
        </w:rPr>
        <w:t>Grade III, counts 21–40</w:t>
      </w:r>
      <w:r w:rsidR="00D064BC" w:rsidRPr="00F9636D">
        <w:rPr>
          <w:rFonts w:ascii="Times New Roman" w:hAnsi="Times New Roman" w:cs="Times New Roman" w:hint="eastAsia"/>
          <w:sz w:val="20"/>
          <w:szCs w:val="20"/>
        </w:rPr>
        <w:t xml:space="preserve"> lesions</w:t>
      </w:r>
      <w:r w:rsidRPr="00F9636D">
        <w:rPr>
          <w:rFonts w:ascii="Times New Roman" w:hAnsi="Times New Roman" w:cs="Times New Roman"/>
          <w:sz w:val="20"/>
          <w:szCs w:val="20"/>
        </w:rPr>
        <w:t>;</w:t>
      </w:r>
    </w:p>
    <w:p w14:paraId="11BD8DFC" w14:textId="7EB6C49E" w:rsidR="00D37196" w:rsidRPr="00F9636D" w:rsidRDefault="00D37196" w:rsidP="00DE48F6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F9636D">
        <w:rPr>
          <w:rFonts w:ascii="Times New Roman" w:hAnsi="Times New Roman" w:cs="Times New Roman"/>
          <w:sz w:val="20"/>
          <w:szCs w:val="20"/>
        </w:rPr>
        <w:t>Grade IV, counts ≥</w:t>
      </w:r>
      <w:r w:rsidRPr="00F9636D">
        <w:rPr>
          <w:rFonts w:ascii="Times New Roman" w:hAnsi="Times New Roman" w:cs="Times New Roman" w:hint="eastAsia"/>
          <w:sz w:val="20"/>
          <w:szCs w:val="20"/>
        </w:rPr>
        <w:t xml:space="preserve"> 41</w:t>
      </w:r>
      <w:r w:rsidR="00D064BC" w:rsidRPr="00F9636D">
        <w:rPr>
          <w:rFonts w:ascii="Times New Roman" w:hAnsi="Times New Roman" w:cs="Times New Roman" w:hint="eastAsia"/>
          <w:sz w:val="20"/>
          <w:szCs w:val="20"/>
        </w:rPr>
        <w:t xml:space="preserve"> lesions</w:t>
      </w:r>
      <w:r w:rsidRPr="00F9636D">
        <w:rPr>
          <w:rFonts w:ascii="Times New Roman" w:hAnsi="Times New Roman" w:cs="Times New Roman" w:hint="eastAsia"/>
          <w:sz w:val="20"/>
          <w:szCs w:val="20"/>
        </w:rPr>
        <w:t>.</w:t>
      </w:r>
    </w:p>
    <w:p w14:paraId="0AF3ACC8" w14:textId="77777777" w:rsidR="007272A1" w:rsidRPr="00F9636D" w:rsidRDefault="007272A1" w:rsidP="00DE48F6">
      <w:pPr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14:paraId="477B50A8" w14:textId="77777777" w:rsidR="00EF745B" w:rsidRPr="00F9636D" w:rsidRDefault="00EF745B" w:rsidP="00DE48F6">
      <w:pPr>
        <w:spacing w:line="480" w:lineRule="auto"/>
        <w:rPr>
          <w:rFonts w:ascii="Times New Roman" w:hAnsi="Times New Roman" w:cs="Times New Roman"/>
          <w:sz w:val="20"/>
          <w:szCs w:val="20"/>
        </w:rPr>
        <w:sectPr w:rsidR="00EF745B" w:rsidRPr="00F9636D" w:rsidSect="005D6E93">
          <w:footerReference w:type="default" r:id="rId8"/>
          <w:pgSz w:w="11906" w:h="16838"/>
          <w:pgMar w:top="1701" w:right="1418" w:bottom="1701" w:left="1418" w:header="851" w:footer="992" w:gutter="0"/>
          <w:cols w:space="425"/>
          <w:docGrid w:type="lines" w:linePitch="360"/>
        </w:sectPr>
      </w:pPr>
    </w:p>
    <w:p w14:paraId="7D1E18AD" w14:textId="7E14D5B2" w:rsidR="00DE48F6" w:rsidRPr="00F9636D" w:rsidRDefault="00751C7A" w:rsidP="00110ABD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F9636D">
        <w:rPr>
          <w:rFonts w:ascii="Times New Roman" w:hAnsi="Times New Roman" w:cs="Times New Roman" w:hint="eastAsia"/>
          <w:b/>
          <w:bCs/>
          <w:sz w:val="20"/>
          <w:szCs w:val="20"/>
        </w:rPr>
        <w:lastRenderedPageBreak/>
        <w:t>Supplement</w:t>
      </w:r>
      <w:r w:rsidR="00D54CC5">
        <w:rPr>
          <w:rFonts w:ascii="Times New Roman" w:hAnsi="Times New Roman" w:cs="Times New Roman" w:hint="eastAsia"/>
          <w:b/>
          <w:bCs/>
          <w:sz w:val="20"/>
          <w:szCs w:val="20"/>
        </w:rPr>
        <w:t>ary</w:t>
      </w:r>
      <w:r w:rsidRPr="00F9636D"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 </w:t>
      </w:r>
      <w:r w:rsidR="00056168" w:rsidRPr="00F9636D">
        <w:rPr>
          <w:rFonts w:ascii="Times New Roman" w:hAnsi="Times New Roman" w:cs="Times New Roman"/>
          <w:b/>
          <w:bCs/>
          <w:sz w:val="20"/>
          <w:szCs w:val="20"/>
        </w:rPr>
        <w:t>Table 1 MRI scan protocol and details</w:t>
      </w:r>
      <w:r w:rsidR="00424186" w:rsidRPr="00F9636D">
        <w:rPr>
          <w:rFonts w:ascii="Times New Roman" w:hAnsi="Times New Roman" w:cs="Times New Roman"/>
          <w:b/>
          <w:bCs/>
          <w:sz w:val="20"/>
          <w:szCs w:val="20"/>
        </w:rPr>
        <w:t xml:space="preserve"> used in this study.</w:t>
      </w: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096"/>
        <w:gridCol w:w="1493"/>
        <w:gridCol w:w="1493"/>
        <w:gridCol w:w="1493"/>
        <w:gridCol w:w="1495"/>
      </w:tblGrid>
      <w:tr w:rsidR="00056168" w:rsidRPr="00F9636D" w14:paraId="7B07B800" w14:textId="77777777" w:rsidTr="00056168">
        <w:trPr>
          <w:trHeight w:val="274"/>
        </w:trPr>
        <w:tc>
          <w:tcPr>
            <w:tcW w:w="1707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3CC2790" w14:textId="77777777" w:rsidR="00056168" w:rsidRPr="00F22CFB" w:rsidRDefault="00056168" w:rsidP="00110ABD">
            <w:pPr>
              <w:snapToGrid w:val="0"/>
              <w:rPr>
                <w:rFonts w:ascii="Arial" w:eastAsia="游ゴシック" w:hAnsi="Arial" w:cs="Arial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sz w:val="20"/>
                <w:szCs w:val="20"/>
              </w:rPr>
              <w:t>Manufacturer name</w:t>
            </w:r>
          </w:p>
        </w:tc>
        <w:tc>
          <w:tcPr>
            <w:tcW w:w="3293" w:type="pct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A167808" w14:textId="77777777" w:rsidR="00056168" w:rsidRPr="00F22CFB" w:rsidRDefault="00056168" w:rsidP="00110ABD">
            <w:pPr>
              <w:snapToGrid w:val="0"/>
              <w:jc w:val="center"/>
              <w:rPr>
                <w:rFonts w:ascii="Arial" w:eastAsia="游ゴシック" w:hAnsi="Arial" w:cs="Arial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sz w:val="20"/>
                <w:szCs w:val="20"/>
              </w:rPr>
              <w:t>CANON</w:t>
            </w:r>
          </w:p>
        </w:tc>
      </w:tr>
      <w:tr w:rsidR="00056168" w:rsidRPr="00F9636D" w14:paraId="43150F63" w14:textId="77777777" w:rsidTr="00056168">
        <w:trPr>
          <w:trHeight w:val="274"/>
        </w:trPr>
        <w:tc>
          <w:tcPr>
            <w:tcW w:w="170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2AC3D2" w14:textId="77777777" w:rsidR="00056168" w:rsidRPr="00F22CFB" w:rsidRDefault="00056168" w:rsidP="00110ABD">
            <w:pPr>
              <w:snapToGrid w:val="0"/>
              <w:rPr>
                <w:rFonts w:ascii="Arial" w:eastAsia="游ゴシック" w:hAnsi="Arial" w:cs="Arial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sz w:val="20"/>
                <w:szCs w:val="20"/>
              </w:rPr>
              <w:t>Model name</w:t>
            </w:r>
          </w:p>
        </w:tc>
        <w:tc>
          <w:tcPr>
            <w:tcW w:w="3293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DA737D0" w14:textId="77777777" w:rsidR="00056168" w:rsidRPr="00F22CFB" w:rsidRDefault="00056168" w:rsidP="00110ABD">
            <w:pPr>
              <w:snapToGrid w:val="0"/>
              <w:jc w:val="center"/>
              <w:rPr>
                <w:rFonts w:ascii="Arial" w:eastAsia="游ゴシック" w:hAnsi="Arial" w:cs="Arial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sz w:val="20"/>
                <w:szCs w:val="20"/>
              </w:rPr>
              <w:t>Vantage Elan</w:t>
            </w:r>
          </w:p>
        </w:tc>
      </w:tr>
      <w:tr w:rsidR="001407DD" w:rsidRPr="00F9636D" w14:paraId="4DA9F935" w14:textId="77777777" w:rsidTr="00056168">
        <w:trPr>
          <w:trHeight w:val="429"/>
        </w:trPr>
        <w:tc>
          <w:tcPr>
            <w:tcW w:w="170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9FC274D" w14:textId="77777777" w:rsidR="001407DD" w:rsidRPr="00F22CFB" w:rsidRDefault="001407DD" w:rsidP="00110ABD">
            <w:pPr>
              <w:snapToGrid w:val="0"/>
              <w:rPr>
                <w:rFonts w:ascii="Arial" w:eastAsia="游ゴシック" w:hAnsi="Arial" w:cs="Arial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sz w:val="20"/>
                <w:szCs w:val="20"/>
              </w:rPr>
              <w:t>Sequence</w:t>
            </w:r>
          </w:p>
        </w:tc>
        <w:tc>
          <w:tcPr>
            <w:tcW w:w="82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97C82BF" w14:textId="2CA88356" w:rsidR="001407DD" w:rsidRPr="00F22CFB" w:rsidRDefault="001407DD" w:rsidP="00110ABD">
            <w:pPr>
              <w:snapToGrid w:val="0"/>
              <w:jc w:val="center"/>
              <w:rPr>
                <w:rFonts w:ascii="Arial" w:eastAsia="游ゴシック" w:hAnsi="Arial" w:cs="Arial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sz w:val="20"/>
                <w:szCs w:val="20"/>
              </w:rPr>
              <w:t>T1</w:t>
            </w:r>
          </w:p>
        </w:tc>
        <w:tc>
          <w:tcPr>
            <w:tcW w:w="82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8B0C80E" w14:textId="07A218DD" w:rsidR="001407DD" w:rsidRPr="00F22CFB" w:rsidRDefault="001407DD" w:rsidP="00110ABD">
            <w:pPr>
              <w:snapToGrid w:val="0"/>
              <w:jc w:val="center"/>
              <w:rPr>
                <w:rFonts w:ascii="Arial" w:eastAsia="游ゴシック" w:hAnsi="Arial" w:cs="Arial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sz w:val="20"/>
                <w:szCs w:val="20"/>
              </w:rPr>
              <w:t>T2</w:t>
            </w:r>
          </w:p>
        </w:tc>
        <w:tc>
          <w:tcPr>
            <w:tcW w:w="82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0F7A5DD" w14:textId="0E75E691" w:rsidR="001407DD" w:rsidRPr="00F22CFB" w:rsidRDefault="001407DD" w:rsidP="00110ABD">
            <w:pPr>
              <w:snapToGrid w:val="0"/>
              <w:jc w:val="center"/>
              <w:rPr>
                <w:rFonts w:ascii="Arial" w:eastAsia="游ゴシック" w:hAnsi="Arial" w:cs="Arial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sz w:val="20"/>
                <w:szCs w:val="20"/>
              </w:rPr>
              <w:t>FLAIR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7A2F4E3" w14:textId="2499E9EA" w:rsidR="001407DD" w:rsidRPr="00F22CFB" w:rsidRDefault="001407DD" w:rsidP="00110ABD">
            <w:pPr>
              <w:snapToGrid w:val="0"/>
              <w:jc w:val="center"/>
              <w:rPr>
                <w:rFonts w:ascii="Arial" w:eastAsia="游ゴシック" w:hAnsi="Arial" w:cs="Arial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sz w:val="20"/>
                <w:szCs w:val="20"/>
              </w:rPr>
              <w:t>T2</w:t>
            </w:r>
            <w:r w:rsidR="00617ECC" w:rsidRPr="00F22CFB">
              <w:rPr>
                <w:rFonts w:ascii="Arial" w:eastAsia="游ゴシック" w:hAnsi="Arial" w:cs="Arial"/>
                <w:sz w:val="20"/>
                <w:szCs w:val="20"/>
              </w:rPr>
              <w:t>*</w:t>
            </w:r>
          </w:p>
        </w:tc>
      </w:tr>
      <w:tr w:rsidR="001407DD" w:rsidRPr="00F9636D" w14:paraId="5FA0AF54" w14:textId="77777777" w:rsidTr="00056168">
        <w:trPr>
          <w:trHeight w:val="274"/>
        </w:trPr>
        <w:tc>
          <w:tcPr>
            <w:tcW w:w="170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CA5680" w14:textId="77777777" w:rsidR="001407DD" w:rsidRPr="00F22CFB" w:rsidRDefault="001407DD" w:rsidP="00110ABD">
            <w:pPr>
              <w:snapToGrid w:val="0"/>
              <w:rPr>
                <w:rFonts w:ascii="Arial" w:eastAsia="游ゴシック" w:hAnsi="Arial" w:cs="Arial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sz w:val="20"/>
                <w:szCs w:val="20"/>
              </w:rPr>
              <w:t>Protocol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6523B9" w14:textId="77198DDD" w:rsidR="001407DD" w:rsidRPr="00F22CFB" w:rsidRDefault="001407DD" w:rsidP="00110ABD">
            <w:pPr>
              <w:snapToGrid w:val="0"/>
              <w:jc w:val="center"/>
              <w:rPr>
                <w:rFonts w:ascii="Arial" w:eastAsia="游ゴシック" w:hAnsi="Arial" w:cs="Arial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sz w:val="20"/>
                <w:szCs w:val="20"/>
              </w:rPr>
              <w:t>SE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184507" w14:textId="577ECA48" w:rsidR="001407DD" w:rsidRPr="00F22CFB" w:rsidRDefault="001407DD" w:rsidP="00110ABD">
            <w:pPr>
              <w:snapToGrid w:val="0"/>
              <w:jc w:val="center"/>
              <w:rPr>
                <w:rFonts w:ascii="Arial" w:eastAsia="游ゴシック" w:hAnsi="Arial" w:cs="Arial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sz w:val="20"/>
                <w:szCs w:val="20"/>
              </w:rPr>
              <w:t>FSE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1CE8B2" w14:textId="159B0F90" w:rsidR="001407DD" w:rsidRPr="00F22CFB" w:rsidRDefault="001407DD" w:rsidP="00110ABD">
            <w:pPr>
              <w:snapToGrid w:val="0"/>
              <w:jc w:val="center"/>
              <w:rPr>
                <w:rFonts w:ascii="Arial" w:eastAsia="游ゴシック" w:hAnsi="Arial" w:cs="Arial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sz w:val="20"/>
                <w:szCs w:val="20"/>
              </w:rPr>
              <w:t>FSE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17D59E" w14:textId="7B01F226" w:rsidR="001407DD" w:rsidRPr="00F22CFB" w:rsidRDefault="001407DD" w:rsidP="00110ABD">
            <w:pPr>
              <w:snapToGrid w:val="0"/>
              <w:jc w:val="center"/>
              <w:rPr>
                <w:rFonts w:ascii="Arial" w:eastAsia="游ゴシック" w:hAnsi="Arial" w:cs="Arial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sz w:val="20"/>
                <w:szCs w:val="20"/>
              </w:rPr>
              <w:t>GRE</w:t>
            </w:r>
          </w:p>
        </w:tc>
      </w:tr>
      <w:tr w:rsidR="001407DD" w:rsidRPr="00F9636D" w14:paraId="33CC927F" w14:textId="77777777" w:rsidTr="00056168">
        <w:trPr>
          <w:trHeight w:val="274"/>
        </w:trPr>
        <w:tc>
          <w:tcPr>
            <w:tcW w:w="170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7302E8" w14:textId="77777777" w:rsidR="001407DD" w:rsidRPr="00F22CFB" w:rsidRDefault="001407DD" w:rsidP="00110ABD">
            <w:pPr>
              <w:snapToGrid w:val="0"/>
              <w:rPr>
                <w:rFonts w:ascii="Arial" w:eastAsia="游ゴシック" w:hAnsi="Arial" w:cs="Arial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sz w:val="20"/>
                <w:szCs w:val="20"/>
              </w:rPr>
              <w:t>TR (</w:t>
            </w:r>
            <w:proofErr w:type="spellStart"/>
            <w:r w:rsidRPr="00F22CFB">
              <w:rPr>
                <w:rFonts w:ascii="Arial" w:eastAsia="游ゴシック" w:hAnsi="Arial" w:cs="Arial"/>
                <w:sz w:val="20"/>
                <w:szCs w:val="20"/>
              </w:rPr>
              <w:t>ms</w:t>
            </w:r>
            <w:proofErr w:type="spellEnd"/>
            <w:r w:rsidRPr="00F22CFB">
              <w:rPr>
                <w:rFonts w:ascii="Arial" w:eastAsia="游ゴシック" w:hAnsi="Arial" w:cs="Arial"/>
                <w:sz w:val="20"/>
                <w:szCs w:val="20"/>
              </w:rPr>
              <w:t>)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434C83" w14:textId="666EC8E0" w:rsidR="001407DD" w:rsidRPr="00F22CFB" w:rsidRDefault="001407DD" w:rsidP="00110ABD">
            <w:pPr>
              <w:snapToGrid w:val="0"/>
              <w:jc w:val="center"/>
              <w:rPr>
                <w:rFonts w:ascii="Arial" w:eastAsia="游ゴシック" w:hAnsi="Arial" w:cs="Arial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sz w:val="20"/>
                <w:szCs w:val="20"/>
              </w:rPr>
              <w:t>480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DAE2FC" w14:textId="79F74A4E" w:rsidR="001407DD" w:rsidRPr="00F22CFB" w:rsidRDefault="001407DD" w:rsidP="00110ABD">
            <w:pPr>
              <w:snapToGrid w:val="0"/>
              <w:jc w:val="center"/>
              <w:rPr>
                <w:rFonts w:ascii="Arial" w:eastAsia="游ゴシック" w:hAnsi="Arial" w:cs="Arial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sz w:val="20"/>
                <w:szCs w:val="20"/>
              </w:rPr>
              <w:t>4100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42832A" w14:textId="30145C62" w:rsidR="001407DD" w:rsidRPr="00F22CFB" w:rsidRDefault="001407DD" w:rsidP="00110ABD">
            <w:pPr>
              <w:snapToGrid w:val="0"/>
              <w:jc w:val="center"/>
              <w:rPr>
                <w:rFonts w:ascii="Arial" w:eastAsia="游ゴシック" w:hAnsi="Arial" w:cs="Arial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sz w:val="20"/>
                <w:szCs w:val="20"/>
              </w:rPr>
              <w:t>10000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AEA848" w14:textId="4B0178A0" w:rsidR="001407DD" w:rsidRPr="00F22CFB" w:rsidRDefault="001407DD" w:rsidP="00110ABD">
            <w:pPr>
              <w:snapToGrid w:val="0"/>
              <w:jc w:val="center"/>
              <w:rPr>
                <w:rFonts w:ascii="Arial" w:eastAsia="游ゴシック" w:hAnsi="Arial" w:cs="Arial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sz w:val="20"/>
                <w:szCs w:val="20"/>
              </w:rPr>
              <w:t>520</w:t>
            </w:r>
          </w:p>
        </w:tc>
      </w:tr>
      <w:tr w:rsidR="001407DD" w:rsidRPr="00F9636D" w14:paraId="68941C71" w14:textId="77777777" w:rsidTr="00056168">
        <w:trPr>
          <w:trHeight w:val="274"/>
        </w:trPr>
        <w:tc>
          <w:tcPr>
            <w:tcW w:w="170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1CD8F2" w14:textId="77777777" w:rsidR="001407DD" w:rsidRPr="00F22CFB" w:rsidRDefault="001407DD" w:rsidP="00110ABD">
            <w:pPr>
              <w:snapToGrid w:val="0"/>
              <w:rPr>
                <w:rFonts w:ascii="Arial" w:eastAsia="游ゴシック" w:hAnsi="Arial" w:cs="Arial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sz w:val="20"/>
                <w:szCs w:val="20"/>
              </w:rPr>
              <w:t>TE (</w:t>
            </w:r>
            <w:proofErr w:type="spellStart"/>
            <w:r w:rsidRPr="00F22CFB">
              <w:rPr>
                <w:rFonts w:ascii="Arial" w:eastAsia="游ゴシック" w:hAnsi="Arial" w:cs="Arial"/>
                <w:sz w:val="20"/>
                <w:szCs w:val="20"/>
              </w:rPr>
              <w:t>ms</w:t>
            </w:r>
            <w:proofErr w:type="spellEnd"/>
            <w:r w:rsidRPr="00F22CFB">
              <w:rPr>
                <w:rFonts w:ascii="Arial" w:eastAsia="游ゴシック" w:hAnsi="Arial" w:cs="Arial"/>
                <w:sz w:val="20"/>
                <w:szCs w:val="20"/>
              </w:rPr>
              <w:t>)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BB8857" w14:textId="5292DBCF" w:rsidR="001407DD" w:rsidRPr="00F22CFB" w:rsidRDefault="001407DD" w:rsidP="00110ABD">
            <w:pPr>
              <w:snapToGrid w:val="0"/>
              <w:jc w:val="center"/>
              <w:rPr>
                <w:rFonts w:ascii="Arial" w:eastAsia="游ゴシック" w:hAnsi="Arial" w:cs="Arial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sz w:val="20"/>
                <w:szCs w:val="20"/>
              </w:rPr>
              <w:t>10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6A55EF" w14:textId="254CE92E" w:rsidR="001407DD" w:rsidRPr="00F22CFB" w:rsidRDefault="001407DD" w:rsidP="00110ABD">
            <w:pPr>
              <w:snapToGrid w:val="0"/>
              <w:jc w:val="center"/>
              <w:rPr>
                <w:rFonts w:ascii="Arial" w:eastAsia="游ゴシック" w:hAnsi="Arial" w:cs="Arial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sz w:val="20"/>
                <w:szCs w:val="20"/>
              </w:rPr>
              <w:t>100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6F93FB" w14:textId="7343656A" w:rsidR="001407DD" w:rsidRPr="00F22CFB" w:rsidRDefault="001407DD" w:rsidP="00110ABD">
            <w:pPr>
              <w:snapToGrid w:val="0"/>
              <w:jc w:val="center"/>
              <w:rPr>
                <w:rFonts w:ascii="Arial" w:eastAsia="游ゴシック" w:hAnsi="Arial" w:cs="Arial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sz w:val="20"/>
                <w:szCs w:val="20"/>
              </w:rPr>
              <w:t>110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8CDC14" w14:textId="72A07D82" w:rsidR="001407DD" w:rsidRPr="00F22CFB" w:rsidRDefault="001407DD" w:rsidP="00110ABD">
            <w:pPr>
              <w:snapToGrid w:val="0"/>
              <w:jc w:val="center"/>
              <w:rPr>
                <w:rFonts w:ascii="Arial" w:eastAsia="游ゴシック" w:hAnsi="Arial" w:cs="Arial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sz w:val="20"/>
                <w:szCs w:val="20"/>
              </w:rPr>
              <w:t>13.5</w:t>
            </w:r>
          </w:p>
        </w:tc>
      </w:tr>
      <w:tr w:rsidR="001407DD" w:rsidRPr="00F9636D" w14:paraId="411C39F8" w14:textId="77777777" w:rsidTr="00056168">
        <w:trPr>
          <w:trHeight w:val="274"/>
        </w:trPr>
        <w:tc>
          <w:tcPr>
            <w:tcW w:w="170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141C01" w14:textId="77777777" w:rsidR="001407DD" w:rsidRPr="00F22CFB" w:rsidRDefault="001407DD" w:rsidP="00110ABD">
            <w:pPr>
              <w:snapToGrid w:val="0"/>
              <w:rPr>
                <w:rFonts w:ascii="Arial" w:eastAsia="游ゴシック" w:hAnsi="Arial" w:cs="Arial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sz w:val="20"/>
                <w:szCs w:val="20"/>
              </w:rPr>
              <w:t>FOV (mm)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831CFE" w14:textId="23B91FEF" w:rsidR="001407DD" w:rsidRPr="00F22CFB" w:rsidRDefault="001407DD" w:rsidP="00110ABD">
            <w:pPr>
              <w:snapToGrid w:val="0"/>
              <w:jc w:val="center"/>
              <w:rPr>
                <w:rFonts w:ascii="Arial" w:eastAsia="游ゴシック" w:hAnsi="Arial" w:cs="Arial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sz w:val="20"/>
                <w:szCs w:val="20"/>
              </w:rPr>
              <w:t>230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FC12D1" w14:textId="431E811E" w:rsidR="001407DD" w:rsidRPr="00F22CFB" w:rsidRDefault="001407DD" w:rsidP="00110ABD">
            <w:pPr>
              <w:snapToGrid w:val="0"/>
              <w:jc w:val="center"/>
              <w:rPr>
                <w:rFonts w:ascii="Arial" w:eastAsia="游ゴシック" w:hAnsi="Arial" w:cs="Arial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sz w:val="20"/>
                <w:szCs w:val="20"/>
              </w:rPr>
              <w:t>230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6AADE6" w14:textId="5896D6EB" w:rsidR="001407DD" w:rsidRPr="00F22CFB" w:rsidRDefault="001407DD" w:rsidP="00110ABD">
            <w:pPr>
              <w:snapToGrid w:val="0"/>
              <w:jc w:val="center"/>
              <w:rPr>
                <w:rFonts w:ascii="Arial" w:eastAsia="游ゴシック" w:hAnsi="Arial" w:cs="Arial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sz w:val="20"/>
                <w:szCs w:val="20"/>
              </w:rPr>
              <w:t>230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9E1F74" w14:textId="0751C378" w:rsidR="001407DD" w:rsidRPr="00F22CFB" w:rsidRDefault="001407DD" w:rsidP="00110ABD">
            <w:pPr>
              <w:snapToGrid w:val="0"/>
              <w:jc w:val="center"/>
              <w:rPr>
                <w:rFonts w:ascii="Arial" w:eastAsia="游ゴシック" w:hAnsi="Arial" w:cs="Arial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sz w:val="20"/>
                <w:szCs w:val="20"/>
              </w:rPr>
              <w:t>230</w:t>
            </w:r>
          </w:p>
        </w:tc>
      </w:tr>
      <w:tr w:rsidR="001407DD" w:rsidRPr="00F9636D" w14:paraId="700DA1FA" w14:textId="77777777" w:rsidTr="00056168">
        <w:trPr>
          <w:trHeight w:val="274"/>
        </w:trPr>
        <w:tc>
          <w:tcPr>
            <w:tcW w:w="170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E8C8AA" w14:textId="77777777" w:rsidR="001407DD" w:rsidRPr="00F22CFB" w:rsidRDefault="001407DD" w:rsidP="00110ABD">
            <w:pPr>
              <w:snapToGrid w:val="0"/>
              <w:rPr>
                <w:rFonts w:ascii="Arial" w:eastAsia="游ゴシック" w:hAnsi="Arial" w:cs="Arial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sz w:val="20"/>
                <w:szCs w:val="20"/>
              </w:rPr>
              <w:t>Matrix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671F56" w14:textId="0D860D5B" w:rsidR="001407DD" w:rsidRPr="00F22CFB" w:rsidRDefault="001407DD" w:rsidP="00110ABD">
            <w:pPr>
              <w:snapToGrid w:val="0"/>
              <w:jc w:val="center"/>
              <w:rPr>
                <w:rFonts w:ascii="Arial" w:eastAsia="游ゴシック" w:hAnsi="Arial" w:cs="Arial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sz w:val="20"/>
                <w:szCs w:val="20"/>
              </w:rPr>
              <w:t>160×256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2A1090" w14:textId="79E48EC5" w:rsidR="001407DD" w:rsidRPr="00F22CFB" w:rsidRDefault="001407DD" w:rsidP="00110ABD">
            <w:pPr>
              <w:snapToGrid w:val="0"/>
              <w:jc w:val="center"/>
              <w:rPr>
                <w:rFonts w:ascii="Arial" w:eastAsia="游ゴシック" w:hAnsi="Arial" w:cs="Arial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sz w:val="20"/>
                <w:szCs w:val="20"/>
              </w:rPr>
              <w:t>224×320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CA5ADA" w14:textId="335D5234" w:rsidR="001407DD" w:rsidRPr="00F22CFB" w:rsidRDefault="001407DD" w:rsidP="00110ABD">
            <w:pPr>
              <w:snapToGrid w:val="0"/>
              <w:jc w:val="center"/>
              <w:rPr>
                <w:rFonts w:ascii="Arial" w:eastAsia="游ゴシック" w:hAnsi="Arial" w:cs="Arial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sz w:val="20"/>
                <w:szCs w:val="20"/>
              </w:rPr>
              <w:t>192×256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0C1E76" w14:textId="1AE562E6" w:rsidR="001407DD" w:rsidRPr="00F22CFB" w:rsidRDefault="001407DD" w:rsidP="00110ABD">
            <w:pPr>
              <w:snapToGrid w:val="0"/>
              <w:jc w:val="center"/>
              <w:rPr>
                <w:rFonts w:ascii="Arial" w:eastAsia="游ゴシック" w:hAnsi="Arial" w:cs="Arial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sz w:val="20"/>
                <w:szCs w:val="20"/>
              </w:rPr>
              <w:t>176×288</w:t>
            </w:r>
          </w:p>
        </w:tc>
      </w:tr>
      <w:tr w:rsidR="001407DD" w:rsidRPr="00F9636D" w14:paraId="6847F032" w14:textId="77777777" w:rsidTr="00056168">
        <w:trPr>
          <w:trHeight w:val="274"/>
        </w:trPr>
        <w:tc>
          <w:tcPr>
            <w:tcW w:w="170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0BF359" w14:textId="51E52B50" w:rsidR="001407DD" w:rsidRPr="00F22CFB" w:rsidRDefault="00123566" w:rsidP="00110ABD">
            <w:pPr>
              <w:snapToGrid w:val="0"/>
              <w:rPr>
                <w:rFonts w:ascii="Arial" w:eastAsia="游ゴシック" w:hAnsi="Arial" w:cs="Arial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sz w:val="20"/>
                <w:szCs w:val="20"/>
              </w:rPr>
              <w:t>S</w:t>
            </w:r>
            <w:r w:rsidR="001407DD" w:rsidRPr="00F22CFB">
              <w:rPr>
                <w:rFonts w:ascii="Arial" w:eastAsia="游ゴシック" w:hAnsi="Arial" w:cs="Arial"/>
                <w:sz w:val="20"/>
                <w:szCs w:val="20"/>
              </w:rPr>
              <w:t>lice thickness (mm)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837D2B" w14:textId="279D11EE" w:rsidR="001407DD" w:rsidRPr="00F22CFB" w:rsidRDefault="001407DD" w:rsidP="00110ABD">
            <w:pPr>
              <w:snapToGrid w:val="0"/>
              <w:jc w:val="center"/>
              <w:rPr>
                <w:rFonts w:ascii="Arial" w:eastAsia="游ゴシック" w:hAnsi="Arial" w:cs="Arial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sz w:val="20"/>
                <w:szCs w:val="20"/>
              </w:rPr>
              <w:t>6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659A50" w14:textId="2BAA117E" w:rsidR="001407DD" w:rsidRPr="00F22CFB" w:rsidRDefault="001407DD" w:rsidP="00110ABD">
            <w:pPr>
              <w:snapToGrid w:val="0"/>
              <w:jc w:val="center"/>
              <w:rPr>
                <w:rFonts w:ascii="Arial" w:eastAsia="游ゴシック" w:hAnsi="Arial" w:cs="Arial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sz w:val="20"/>
                <w:szCs w:val="20"/>
              </w:rPr>
              <w:t>6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DDB1AE" w14:textId="6790E778" w:rsidR="001407DD" w:rsidRPr="00F22CFB" w:rsidRDefault="001407DD" w:rsidP="00110ABD">
            <w:pPr>
              <w:snapToGrid w:val="0"/>
              <w:jc w:val="center"/>
              <w:rPr>
                <w:rFonts w:ascii="Arial" w:eastAsia="游ゴシック" w:hAnsi="Arial" w:cs="Arial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sz w:val="20"/>
                <w:szCs w:val="20"/>
              </w:rPr>
              <w:t>6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F5FFAF" w14:textId="10237FCC" w:rsidR="001407DD" w:rsidRPr="00F22CFB" w:rsidRDefault="001407DD" w:rsidP="00110ABD">
            <w:pPr>
              <w:snapToGrid w:val="0"/>
              <w:jc w:val="center"/>
              <w:rPr>
                <w:rFonts w:ascii="Arial" w:eastAsia="游ゴシック" w:hAnsi="Arial" w:cs="Arial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sz w:val="20"/>
                <w:szCs w:val="20"/>
              </w:rPr>
              <w:t>1.2</w:t>
            </w:r>
          </w:p>
        </w:tc>
      </w:tr>
      <w:tr w:rsidR="001407DD" w:rsidRPr="00F9636D" w14:paraId="5DDF9E2D" w14:textId="77777777" w:rsidTr="00056168">
        <w:trPr>
          <w:trHeight w:val="274"/>
        </w:trPr>
        <w:tc>
          <w:tcPr>
            <w:tcW w:w="170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D68E4C" w14:textId="35C0CF6D" w:rsidR="001407DD" w:rsidRPr="00F22CFB" w:rsidRDefault="00123566" w:rsidP="00110ABD">
            <w:pPr>
              <w:snapToGrid w:val="0"/>
              <w:rPr>
                <w:rFonts w:ascii="Arial" w:eastAsia="游ゴシック" w:hAnsi="Arial" w:cs="Arial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sz w:val="20"/>
                <w:szCs w:val="20"/>
              </w:rPr>
              <w:t>I</w:t>
            </w:r>
            <w:r w:rsidR="001407DD" w:rsidRPr="00F22CFB">
              <w:rPr>
                <w:rFonts w:ascii="Arial" w:eastAsia="游ゴシック" w:hAnsi="Arial" w:cs="Arial"/>
                <w:sz w:val="20"/>
                <w:szCs w:val="20"/>
              </w:rPr>
              <w:t>nterslice gap (mm)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1DD52D" w14:textId="6DFECAD7" w:rsidR="001407DD" w:rsidRPr="00F22CFB" w:rsidRDefault="001407DD" w:rsidP="00110ABD">
            <w:pPr>
              <w:snapToGrid w:val="0"/>
              <w:jc w:val="center"/>
              <w:rPr>
                <w:rFonts w:ascii="Arial" w:eastAsia="游ゴシック" w:hAnsi="Arial" w:cs="Arial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sz w:val="20"/>
                <w:szCs w:val="20"/>
              </w:rPr>
              <w:t>1.2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87D17A" w14:textId="2DAD6CCF" w:rsidR="001407DD" w:rsidRPr="00F22CFB" w:rsidRDefault="001407DD" w:rsidP="00110ABD">
            <w:pPr>
              <w:snapToGrid w:val="0"/>
              <w:jc w:val="center"/>
              <w:rPr>
                <w:rFonts w:ascii="Arial" w:eastAsia="游ゴシック" w:hAnsi="Arial" w:cs="Arial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sz w:val="20"/>
                <w:szCs w:val="20"/>
              </w:rPr>
              <w:t>1.2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7BFCA8" w14:textId="2FF6D4B3" w:rsidR="001407DD" w:rsidRPr="00F22CFB" w:rsidRDefault="001407DD" w:rsidP="00110ABD">
            <w:pPr>
              <w:snapToGrid w:val="0"/>
              <w:jc w:val="center"/>
              <w:rPr>
                <w:rFonts w:ascii="Arial" w:eastAsia="游ゴシック" w:hAnsi="Arial" w:cs="Arial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sz w:val="20"/>
                <w:szCs w:val="20"/>
              </w:rPr>
              <w:t>1.2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986983" w14:textId="0A78749D" w:rsidR="001407DD" w:rsidRPr="00F22CFB" w:rsidRDefault="001407DD" w:rsidP="00110ABD">
            <w:pPr>
              <w:snapToGrid w:val="0"/>
              <w:jc w:val="center"/>
              <w:rPr>
                <w:rFonts w:ascii="Arial" w:eastAsia="游ゴシック" w:hAnsi="Arial" w:cs="Arial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sz w:val="20"/>
                <w:szCs w:val="20"/>
              </w:rPr>
              <w:t>1.2</w:t>
            </w:r>
          </w:p>
        </w:tc>
      </w:tr>
      <w:tr w:rsidR="001407DD" w:rsidRPr="00F9636D" w14:paraId="72C9A622" w14:textId="77777777" w:rsidTr="00056168">
        <w:trPr>
          <w:trHeight w:val="274"/>
        </w:trPr>
        <w:tc>
          <w:tcPr>
            <w:tcW w:w="170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C40A49" w14:textId="77777777" w:rsidR="001407DD" w:rsidRPr="00F22CFB" w:rsidRDefault="001407DD" w:rsidP="00110ABD">
            <w:pPr>
              <w:snapToGrid w:val="0"/>
              <w:rPr>
                <w:rFonts w:ascii="Arial" w:eastAsia="游ゴシック" w:hAnsi="Arial" w:cs="Arial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sz w:val="20"/>
                <w:szCs w:val="20"/>
              </w:rPr>
              <w:t>Number of slices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CB8FBA" w14:textId="5DF386A8" w:rsidR="001407DD" w:rsidRPr="00F22CFB" w:rsidRDefault="001407DD" w:rsidP="00110ABD">
            <w:pPr>
              <w:snapToGrid w:val="0"/>
              <w:jc w:val="center"/>
              <w:rPr>
                <w:rFonts w:ascii="Arial" w:eastAsia="游ゴシック" w:hAnsi="Arial" w:cs="Arial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sz w:val="20"/>
                <w:szCs w:val="20"/>
              </w:rPr>
              <w:t>20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1559A0D" w14:textId="74CD9985" w:rsidR="001407DD" w:rsidRPr="00F22CFB" w:rsidRDefault="001407DD" w:rsidP="00110ABD">
            <w:pPr>
              <w:snapToGrid w:val="0"/>
              <w:jc w:val="center"/>
              <w:rPr>
                <w:rFonts w:ascii="Arial" w:eastAsia="游ゴシック" w:hAnsi="Arial" w:cs="Arial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sz w:val="20"/>
                <w:szCs w:val="20"/>
              </w:rPr>
              <w:t>20</w:t>
            </w:r>
          </w:p>
        </w:tc>
        <w:tc>
          <w:tcPr>
            <w:tcW w:w="823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03C981" w14:textId="6B6486D6" w:rsidR="001407DD" w:rsidRPr="00F22CFB" w:rsidRDefault="001407DD" w:rsidP="00110ABD">
            <w:pPr>
              <w:snapToGrid w:val="0"/>
              <w:jc w:val="center"/>
              <w:rPr>
                <w:rFonts w:ascii="Arial" w:eastAsia="游ゴシック" w:hAnsi="Arial" w:cs="Arial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sz w:val="20"/>
                <w:szCs w:val="20"/>
              </w:rPr>
              <w:t>20</w:t>
            </w:r>
          </w:p>
        </w:tc>
        <w:tc>
          <w:tcPr>
            <w:tcW w:w="82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56191B" w14:textId="08D4E802" w:rsidR="001407DD" w:rsidRPr="00F22CFB" w:rsidRDefault="001407DD" w:rsidP="00110ABD">
            <w:pPr>
              <w:snapToGrid w:val="0"/>
              <w:jc w:val="center"/>
              <w:rPr>
                <w:rFonts w:ascii="Arial" w:eastAsia="游ゴシック" w:hAnsi="Arial" w:cs="Arial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sz w:val="20"/>
                <w:szCs w:val="20"/>
              </w:rPr>
              <w:t>20</w:t>
            </w:r>
          </w:p>
        </w:tc>
      </w:tr>
      <w:tr w:rsidR="001407DD" w:rsidRPr="00F9636D" w14:paraId="47B49379" w14:textId="77777777" w:rsidTr="00056168">
        <w:trPr>
          <w:trHeight w:val="274"/>
        </w:trPr>
        <w:tc>
          <w:tcPr>
            <w:tcW w:w="170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CF748A8" w14:textId="77777777" w:rsidR="001407DD" w:rsidRPr="00F22CFB" w:rsidRDefault="001407DD" w:rsidP="00110ABD">
            <w:pPr>
              <w:snapToGrid w:val="0"/>
              <w:rPr>
                <w:rFonts w:ascii="Arial" w:eastAsia="游ゴシック" w:hAnsi="Arial" w:cs="Arial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sz w:val="20"/>
                <w:szCs w:val="20"/>
              </w:rPr>
              <w:t>Imaging time (min)</w:t>
            </w:r>
          </w:p>
        </w:tc>
        <w:tc>
          <w:tcPr>
            <w:tcW w:w="82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5AB3ADB" w14:textId="262133E2" w:rsidR="001407DD" w:rsidRPr="00F22CFB" w:rsidRDefault="001407DD" w:rsidP="00110ABD">
            <w:pPr>
              <w:snapToGrid w:val="0"/>
              <w:jc w:val="center"/>
              <w:rPr>
                <w:rFonts w:ascii="Arial" w:eastAsia="游ゴシック" w:hAnsi="Arial" w:cs="Arial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sz w:val="20"/>
                <w:szCs w:val="20"/>
              </w:rPr>
              <w:t>0</w:t>
            </w:r>
            <w:r w:rsidRPr="00F22CFB">
              <w:rPr>
                <w:rFonts w:ascii="Arial" w:eastAsia="游ゴシック" w:hAnsi="Arial" w:cs="Arial"/>
                <w:sz w:val="20"/>
                <w:szCs w:val="20"/>
              </w:rPr>
              <w:t>：</w:t>
            </w:r>
            <w:r w:rsidRPr="00F22CFB">
              <w:rPr>
                <w:rFonts w:ascii="Arial" w:eastAsia="游ゴシック" w:hAnsi="Arial" w:cs="Arial"/>
                <w:sz w:val="20"/>
                <w:szCs w:val="20"/>
              </w:rPr>
              <w:t>47</w:t>
            </w:r>
          </w:p>
        </w:tc>
        <w:tc>
          <w:tcPr>
            <w:tcW w:w="82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4FDDDFE" w14:textId="7F715B33" w:rsidR="001407DD" w:rsidRPr="00F22CFB" w:rsidRDefault="001407DD" w:rsidP="00110ABD">
            <w:pPr>
              <w:snapToGrid w:val="0"/>
              <w:jc w:val="center"/>
              <w:rPr>
                <w:rFonts w:ascii="Arial" w:eastAsia="游ゴシック" w:hAnsi="Arial" w:cs="Arial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sz w:val="20"/>
                <w:szCs w:val="20"/>
              </w:rPr>
              <w:t>0</w:t>
            </w:r>
            <w:r w:rsidRPr="00F22CFB">
              <w:rPr>
                <w:rFonts w:ascii="Arial" w:eastAsia="游ゴシック" w:hAnsi="Arial" w:cs="Arial"/>
                <w:sz w:val="20"/>
                <w:szCs w:val="20"/>
              </w:rPr>
              <w:t>：</w:t>
            </w:r>
            <w:r w:rsidRPr="00F22CFB">
              <w:rPr>
                <w:rFonts w:ascii="Arial" w:eastAsia="游ゴシック" w:hAnsi="Arial" w:cs="Arial"/>
                <w:sz w:val="20"/>
                <w:szCs w:val="20"/>
              </w:rPr>
              <w:t>29</w:t>
            </w:r>
          </w:p>
        </w:tc>
        <w:tc>
          <w:tcPr>
            <w:tcW w:w="823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A3A2B9E" w14:textId="2A98DF34" w:rsidR="001407DD" w:rsidRPr="00F22CFB" w:rsidRDefault="001407DD" w:rsidP="00110ABD">
            <w:pPr>
              <w:snapToGrid w:val="0"/>
              <w:jc w:val="center"/>
              <w:rPr>
                <w:rFonts w:ascii="Arial" w:eastAsia="游ゴシック" w:hAnsi="Arial" w:cs="Arial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sz w:val="20"/>
                <w:szCs w:val="20"/>
              </w:rPr>
              <w:t>1</w:t>
            </w:r>
            <w:r w:rsidRPr="00F22CFB">
              <w:rPr>
                <w:rFonts w:ascii="Arial" w:eastAsia="游ゴシック" w:hAnsi="Arial" w:cs="Arial"/>
                <w:sz w:val="20"/>
                <w:szCs w:val="20"/>
              </w:rPr>
              <w:t>：</w:t>
            </w:r>
            <w:r w:rsidRPr="00F22CFB">
              <w:rPr>
                <w:rFonts w:ascii="Arial" w:eastAsia="游ゴシック" w:hAnsi="Arial" w:cs="Arial"/>
                <w:sz w:val="20"/>
                <w:szCs w:val="20"/>
              </w:rPr>
              <w:t>40</w:t>
            </w:r>
          </w:p>
        </w:tc>
        <w:tc>
          <w:tcPr>
            <w:tcW w:w="82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4A83E25" w14:textId="1498B50C" w:rsidR="001407DD" w:rsidRPr="00F22CFB" w:rsidRDefault="001407DD" w:rsidP="00110ABD">
            <w:pPr>
              <w:snapToGrid w:val="0"/>
              <w:jc w:val="center"/>
              <w:rPr>
                <w:rFonts w:ascii="Arial" w:eastAsia="游ゴシック" w:hAnsi="Arial" w:cs="Arial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sz w:val="20"/>
                <w:szCs w:val="20"/>
              </w:rPr>
              <w:t>0</w:t>
            </w:r>
            <w:r w:rsidRPr="00F22CFB">
              <w:rPr>
                <w:rFonts w:ascii="Arial" w:eastAsia="游ゴシック" w:hAnsi="Arial" w:cs="Arial"/>
                <w:sz w:val="20"/>
                <w:szCs w:val="20"/>
              </w:rPr>
              <w:t>：</w:t>
            </w:r>
            <w:r w:rsidRPr="00F22CFB">
              <w:rPr>
                <w:rFonts w:ascii="Arial" w:eastAsia="游ゴシック" w:hAnsi="Arial" w:cs="Arial"/>
                <w:sz w:val="20"/>
                <w:szCs w:val="20"/>
              </w:rPr>
              <w:t>47</w:t>
            </w:r>
          </w:p>
        </w:tc>
      </w:tr>
    </w:tbl>
    <w:p w14:paraId="390218A8" w14:textId="2F6F30D8" w:rsidR="004D4303" w:rsidRPr="00F9636D" w:rsidRDefault="00056168" w:rsidP="00110ABD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F9636D">
        <w:rPr>
          <w:rFonts w:ascii="Times New Roman" w:hAnsi="Times New Roman" w:cs="Times New Roman"/>
          <w:sz w:val="20"/>
          <w:szCs w:val="20"/>
        </w:rPr>
        <w:t>MRI, magnetic resonance imaging; FLAIR, fluid-attenuated inversion recovery; SE, spin echo; FSE, fast spin echo;</w:t>
      </w:r>
      <w:r w:rsidR="001407DD" w:rsidRPr="00F9636D">
        <w:rPr>
          <w:rFonts w:ascii="Times New Roman" w:hAnsi="Times New Roman" w:cs="Times New Roman"/>
          <w:sz w:val="20"/>
          <w:szCs w:val="20"/>
        </w:rPr>
        <w:t xml:space="preserve"> GRE, gradient echo;</w:t>
      </w:r>
      <w:r w:rsidRPr="00F9636D">
        <w:rPr>
          <w:rFonts w:ascii="Times New Roman" w:hAnsi="Times New Roman" w:cs="Times New Roman"/>
          <w:sz w:val="20"/>
          <w:szCs w:val="20"/>
        </w:rPr>
        <w:t xml:space="preserve"> TR, repetition time; TE, echo time; FOV, field of view.</w:t>
      </w:r>
      <w:r w:rsidR="004D4303" w:rsidRPr="00F9636D">
        <w:rPr>
          <w:rFonts w:ascii="Times New Roman" w:hAnsi="Times New Roman" w:cs="Times New Roman"/>
          <w:sz w:val="20"/>
          <w:szCs w:val="20"/>
        </w:rPr>
        <w:br w:type="page"/>
      </w:r>
    </w:p>
    <w:p w14:paraId="550BDDD0" w14:textId="1C1AAD89" w:rsidR="00DE48F6" w:rsidRPr="00F9636D" w:rsidRDefault="00751C7A" w:rsidP="00110ABD">
      <w:pPr>
        <w:widowControl/>
        <w:spacing w:line="480" w:lineRule="auto"/>
        <w:jc w:val="left"/>
        <w:textAlignment w:val="baseline"/>
        <w:rPr>
          <w:rFonts w:ascii="Times New Roman" w:hAnsi="Times New Roman" w:cs="Times New Roman"/>
          <w:b/>
          <w:bCs/>
          <w:sz w:val="20"/>
          <w:szCs w:val="20"/>
        </w:rPr>
      </w:pPr>
      <w:r w:rsidRPr="00F9636D">
        <w:rPr>
          <w:rFonts w:ascii="Times New Roman" w:hAnsi="Times New Roman" w:cs="Times New Roman" w:hint="eastAsia"/>
          <w:b/>
          <w:bCs/>
          <w:sz w:val="20"/>
          <w:szCs w:val="20"/>
        </w:rPr>
        <w:lastRenderedPageBreak/>
        <w:t>Supplement</w:t>
      </w:r>
      <w:r w:rsidR="00D54CC5">
        <w:rPr>
          <w:rFonts w:ascii="Times New Roman" w:hAnsi="Times New Roman" w:cs="Times New Roman" w:hint="eastAsia"/>
          <w:b/>
          <w:bCs/>
          <w:sz w:val="20"/>
          <w:szCs w:val="20"/>
        </w:rPr>
        <w:t>ary</w:t>
      </w:r>
      <w:r w:rsidRPr="00F9636D"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 </w:t>
      </w:r>
      <w:r w:rsidR="00DE48F6" w:rsidRPr="00F9636D">
        <w:rPr>
          <w:rFonts w:ascii="Times New Roman" w:hAnsi="Times New Roman" w:cs="Times New Roman"/>
          <w:b/>
          <w:bCs/>
          <w:sz w:val="20"/>
          <w:szCs w:val="20"/>
        </w:rPr>
        <w:t xml:space="preserve">Table </w:t>
      </w:r>
      <w:r w:rsidR="00056168" w:rsidRPr="00F9636D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2262B0" w:rsidRPr="00F9636D">
        <w:rPr>
          <w:rFonts w:ascii="Times New Roman" w:hAnsi="Times New Roman" w:cs="Times New Roman"/>
          <w:b/>
          <w:bCs/>
          <w:sz w:val="20"/>
          <w:szCs w:val="20"/>
        </w:rPr>
        <w:t xml:space="preserve"> Severity of cerebral small vessel diseases stratified by alcohol consumption habits.</w:t>
      </w:r>
    </w:p>
    <w:tbl>
      <w:tblPr>
        <w:tblW w:w="5000" w:type="pct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412"/>
        <w:gridCol w:w="1079"/>
        <w:gridCol w:w="1968"/>
        <w:gridCol w:w="1899"/>
        <w:gridCol w:w="1712"/>
      </w:tblGrid>
      <w:tr w:rsidR="00085A27" w:rsidRPr="00F9636D" w14:paraId="4404FBEB" w14:textId="77777777" w:rsidTr="001C6D2F">
        <w:trPr>
          <w:trHeight w:val="300"/>
        </w:trPr>
        <w:tc>
          <w:tcPr>
            <w:tcW w:w="1329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D9A0F9" w14:textId="4081F846" w:rsidR="00085A27" w:rsidRPr="009830DC" w:rsidRDefault="00085A27" w:rsidP="00DA35B1">
            <w:pPr>
              <w:widowControl/>
              <w:snapToGrid w:val="0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013EC2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  <w:t>Total</w:t>
            </w:r>
          </w:p>
        </w:tc>
        <w:tc>
          <w:tcPr>
            <w:tcW w:w="108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9D16B33" w14:textId="5C19728F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  <w:t>Non</w:t>
            </w:r>
            <w:r w:rsidR="001239AC">
              <w:rPr>
                <w:rFonts w:ascii="Arial" w:eastAsia="游ゴシック" w:hAnsi="Arial" w:cs="Arial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-current </w:t>
            </w:r>
            <w:r w:rsidRPr="009830DC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  <w:t>drinkers</w:t>
            </w:r>
          </w:p>
        </w:tc>
        <w:tc>
          <w:tcPr>
            <w:tcW w:w="104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0A4B63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  <w:t>Occasional drinkers</w:t>
            </w:r>
          </w:p>
        </w:tc>
        <w:tc>
          <w:tcPr>
            <w:tcW w:w="944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FACFDC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b/>
                <w:bCs/>
                <w:color w:val="000000"/>
                <w:kern w:val="0"/>
                <w:sz w:val="18"/>
                <w:szCs w:val="18"/>
              </w:rPr>
              <w:t>Frequent drinkers</w:t>
            </w:r>
          </w:p>
        </w:tc>
      </w:tr>
      <w:tr w:rsidR="00085A27" w:rsidRPr="00F9636D" w14:paraId="627A30D8" w14:textId="77777777" w:rsidTr="001C6D2F">
        <w:trPr>
          <w:trHeight w:val="300"/>
        </w:trPr>
        <w:tc>
          <w:tcPr>
            <w:tcW w:w="132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E414DC7" w14:textId="551E6048" w:rsidR="00085A27" w:rsidRPr="009830DC" w:rsidRDefault="00085A27" w:rsidP="00DA35B1">
            <w:pPr>
              <w:widowControl/>
              <w:snapToGrid w:val="0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A5171E1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n = 64,659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18AB37C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n = 19,671</w:t>
            </w:r>
          </w:p>
        </w:tc>
        <w:tc>
          <w:tcPr>
            <w:tcW w:w="104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1146181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n = 25,582</w:t>
            </w:r>
          </w:p>
        </w:tc>
        <w:tc>
          <w:tcPr>
            <w:tcW w:w="94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5ED7A50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n = 19,406</w:t>
            </w:r>
          </w:p>
        </w:tc>
      </w:tr>
      <w:tr w:rsidR="00085A27" w:rsidRPr="00F9636D" w14:paraId="5597472D" w14:textId="77777777" w:rsidTr="001C6D2F">
        <w:trPr>
          <w:trHeight w:val="300"/>
        </w:trPr>
        <w:tc>
          <w:tcPr>
            <w:tcW w:w="1329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B0A9E3" w14:textId="77777777" w:rsidR="00085A27" w:rsidRPr="009830DC" w:rsidRDefault="00085A27" w:rsidP="00DA35B1">
            <w:pPr>
              <w:widowControl/>
              <w:snapToGrid w:val="0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Asymptomatic lesions, n (%)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720DA9" w14:textId="77777777" w:rsidR="00085A27" w:rsidRPr="009830DC" w:rsidRDefault="00085A27" w:rsidP="00DA35B1">
            <w:pPr>
              <w:widowControl/>
              <w:snapToGrid w:val="0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82B59C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7DD167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D72AF2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</w:tr>
      <w:tr w:rsidR="00085A27" w:rsidRPr="00F9636D" w14:paraId="5E17166F" w14:textId="77777777" w:rsidTr="001C6D2F">
        <w:trPr>
          <w:trHeight w:val="300"/>
        </w:trPr>
        <w:tc>
          <w:tcPr>
            <w:tcW w:w="13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926B35" w14:textId="77777777" w:rsidR="00085A27" w:rsidRPr="009830DC" w:rsidRDefault="00085A27" w:rsidP="00DA35B1">
            <w:pPr>
              <w:widowControl/>
              <w:snapToGrid w:val="0"/>
              <w:ind w:firstLineChars="100" w:firstLine="180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PVH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7278C46" w14:textId="77777777" w:rsidR="00085A27" w:rsidRPr="009830DC" w:rsidRDefault="00085A27" w:rsidP="00DA35B1">
            <w:pPr>
              <w:widowControl/>
              <w:snapToGrid w:val="0"/>
              <w:ind w:firstLineChars="100" w:firstLine="180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33D1FDE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FC313B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7F99D5F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</w:tr>
      <w:tr w:rsidR="00085A27" w:rsidRPr="00F9636D" w14:paraId="70AAE5A7" w14:textId="77777777" w:rsidTr="001C6D2F">
        <w:trPr>
          <w:trHeight w:val="300"/>
        </w:trPr>
        <w:tc>
          <w:tcPr>
            <w:tcW w:w="13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C480C2" w14:textId="3269A73B" w:rsidR="00085A27" w:rsidRPr="009830DC" w:rsidRDefault="00085A27" w:rsidP="00DA35B1">
            <w:pPr>
              <w:widowControl/>
              <w:snapToGrid w:val="0"/>
              <w:ind w:leftChars="100" w:left="210" w:firstLineChars="100" w:firstLine="180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Grade 0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8C638D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56,001 (86.6)</w:t>
            </w: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D3E03B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16,791 (85.4)</w:t>
            </w: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4E0044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22,774 (89.0)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6CF975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16,436 (84.7)</w:t>
            </w:r>
          </w:p>
        </w:tc>
      </w:tr>
      <w:tr w:rsidR="00085A27" w:rsidRPr="00F9636D" w14:paraId="681D2A64" w14:textId="77777777" w:rsidTr="001C6D2F">
        <w:trPr>
          <w:trHeight w:val="300"/>
        </w:trPr>
        <w:tc>
          <w:tcPr>
            <w:tcW w:w="13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392416" w14:textId="58D6D717" w:rsidR="00085A27" w:rsidRPr="009830DC" w:rsidRDefault="00085A27" w:rsidP="00DA35B1">
            <w:pPr>
              <w:widowControl/>
              <w:snapToGrid w:val="0"/>
              <w:ind w:leftChars="100" w:left="210" w:firstLineChars="100" w:firstLine="180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Grade I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2A59E7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7,584 (11.7)</w:t>
            </w: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C7BAB2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2,451 (12.5)</w:t>
            </w: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523F52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2,496 (9.8)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53DB9E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2,637 (13.6)</w:t>
            </w:r>
          </w:p>
        </w:tc>
      </w:tr>
      <w:tr w:rsidR="00085A27" w:rsidRPr="00F9636D" w14:paraId="773AADC0" w14:textId="77777777" w:rsidTr="001C6D2F">
        <w:trPr>
          <w:trHeight w:val="300"/>
        </w:trPr>
        <w:tc>
          <w:tcPr>
            <w:tcW w:w="13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F0310B" w14:textId="257A6F41" w:rsidR="00085A27" w:rsidRPr="009830DC" w:rsidRDefault="00085A27" w:rsidP="00DA35B1">
            <w:pPr>
              <w:widowControl/>
              <w:snapToGrid w:val="0"/>
              <w:ind w:leftChars="100" w:left="210" w:firstLineChars="100" w:firstLine="180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Grade II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96505C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1,012 (1.6)</w:t>
            </w: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959956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402 (2.0)</w:t>
            </w: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284FC2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297 (1.2)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88A54F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313 (1.6)</w:t>
            </w:r>
          </w:p>
        </w:tc>
      </w:tr>
      <w:tr w:rsidR="00085A27" w:rsidRPr="00F9636D" w14:paraId="3D561F45" w14:textId="77777777" w:rsidTr="001C6D2F">
        <w:trPr>
          <w:trHeight w:val="300"/>
        </w:trPr>
        <w:tc>
          <w:tcPr>
            <w:tcW w:w="13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2887BA" w14:textId="6D97E3E8" w:rsidR="00085A27" w:rsidRPr="009830DC" w:rsidRDefault="00085A27" w:rsidP="00DA35B1">
            <w:pPr>
              <w:widowControl/>
              <w:snapToGrid w:val="0"/>
              <w:ind w:leftChars="100" w:left="210" w:firstLineChars="100" w:firstLine="180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Grade III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EBB07B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58 (0.1)</w:t>
            </w: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DE2438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26 (0.1)</w:t>
            </w: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B204167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14 (0.1)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79C3B7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18 (0.1)</w:t>
            </w:r>
          </w:p>
        </w:tc>
      </w:tr>
      <w:tr w:rsidR="00085A27" w:rsidRPr="00F9636D" w14:paraId="34C40945" w14:textId="77777777" w:rsidTr="001C6D2F">
        <w:trPr>
          <w:trHeight w:val="300"/>
        </w:trPr>
        <w:tc>
          <w:tcPr>
            <w:tcW w:w="13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FA611A" w14:textId="1CAC49C4" w:rsidR="00085A27" w:rsidRPr="009830DC" w:rsidRDefault="00085A27" w:rsidP="00DA35B1">
            <w:pPr>
              <w:widowControl/>
              <w:snapToGrid w:val="0"/>
              <w:ind w:leftChars="100" w:left="210" w:firstLineChars="100" w:firstLine="180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Grade IV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6BDD6A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4 (0.0)</w:t>
            </w: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1A037A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 (0.0)</w:t>
            </w: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041C3E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 (0.0)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BC1D7C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2 (0.0)</w:t>
            </w:r>
          </w:p>
        </w:tc>
      </w:tr>
      <w:tr w:rsidR="00085A27" w:rsidRPr="00F9636D" w14:paraId="0C821428" w14:textId="77777777" w:rsidTr="001C6D2F">
        <w:trPr>
          <w:trHeight w:val="300"/>
        </w:trPr>
        <w:tc>
          <w:tcPr>
            <w:tcW w:w="13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A47335" w14:textId="77777777" w:rsidR="00085A27" w:rsidRPr="009830DC" w:rsidRDefault="00085A27" w:rsidP="00DA35B1">
            <w:pPr>
              <w:widowControl/>
              <w:snapToGrid w:val="0"/>
              <w:ind w:firstLineChars="100" w:firstLine="180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DSWMH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2E49B9C" w14:textId="77777777" w:rsidR="00085A27" w:rsidRPr="009830DC" w:rsidRDefault="00085A27" w:rsidP="00DA35B1">
            <w:pPr>
              <w:widowControl/>
              <w:snapToGrid w:val="0"/>
              <w:ind w:firstLineChars="100" w:firstLine="180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73283F7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7FD81D5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36A9FD2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</w:tr>
      <w:tr w:rsidR="00085A27" w:rsidRPr="00F9636D" w14:paraId="1D824B9C" w14:textId="77777777" w:rsidTr="001C6D2F">
        <w:trPr>
          <w:trHeight w:val="300"/>
        </w:trPr>
        <w:tc>
          <w:tcPr>
            <w:tcW w:w="13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4C0657" w14:textId="5DCEE481" w:rsidR="00085A27" w:rsidRPr="009830DC" w:rsidRDefault="00085A27" w:rsidP="00DA35B1">
            <w:pPr>
              <w:widowControl/>
              <w:snapToGrid w:val="0"/>
              <w:ind w:leftChars="100" w:left="210" w:firstLineChars="100" w:firstLine="180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Grade 0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9C2036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38,980 (60.3)</w:t>
            </w: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8C5A9D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11,660 (59.3)</w:t>
            </w: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7CE5D8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16,382 (64.0)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8A6646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10,938 (56.4)</w:t>
            </w:r>
          </w:p>
        </w:tc>
      </w:tr>
      <w:tr w:rsidR="00085A27" w:rsidRPr="00F9636D" w14:paraId="6D6E5704" w14:textId="77777777" w:rsidTr="001C6D2F">
        <w:trPr>
          <w:trHeight w:val="300"/>
        </w:trPr>
        <w:tc>
          <w:tcPr>
            <w:tcW w:w="13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9B5609" w14:textId="67F49576" w:rsidR="00085A27" w:rsidRPr="009830DC" w:rsidRDefault="00085A27" w:rsidP="00DA35B1">
            <w:pPr>
              <w:widowControl/>
              <w:snapToGrid w:val="0"/>
              <w:ind w:leftChars="100" w:left="210" w:firstLineChars="100" w:firstLine="180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Grade I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405580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21,470 (33.2)</w:t>
            </w: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1CD080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6,551 (33.3)</w:t>
            </w: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779B27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7,824 (30.6)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87DE76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7,095 (36.6)</w:t>
            </w:r>
          </w:p>
        </w:tc>
      </w:tr>
      <w:tr w:rsidR="00085A27" w:rsidRPr="00F9636D" w14:paraId="5A34954B" w14:textId="77777777" w:rsidTr="001C6D2F">
        <w:trPr>
          <w:trHeight w:val="300"/>
        </w:trPr>
        <w:tc>
          <w:tcPr>
            <w:tcW w:w="13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0D21ED" w14:textId="4173E267" w:rsidR="00085A27" w:rsidRPr="009830DC" w:rsidRDefault="00085A27" w:rsidP="00DA35B1">
            <w:pPr>
              <w:widowControl/>
              <w:snapToGrid w:val="0"/>
              <w:ind w:leftChars="100" w:left="210" w:firstLineChars="100" w:firstLine="180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Grade II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DB431C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3,921 (6.1)</w:t>
            </w: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AA63FC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1,324 (6.7)</w:t>
            </w: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CA9A14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1,304 (5.1)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85E1CE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1,293 (6.7)</w:t>
            </w:r>
          </w:p>
        </w:tc>
      </w:tr>
      <w:tr w:rsidR="00085A27" w:rsidRPr="00F9636D" w14:paraId="460B1A3A" w14:textId="77777777" w:rsidTr="001C6D2F">
        <w:trPr>
          <w:trHeight w:val="300"/>
        </w:trPr>
        <w:tc>
          <w:tcPr>
            <w:tcW w:w="13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504905" w14:textId="382EDF75" w:rsidR="00085A27" w:rsidRPr="009830DC" w:rsidRDefault="00085A27" w:rsidP="00DA35B1">
            <w:pPr>
              <w:widowControl/>
              <w:snapToGrid w:val="0"/>
              <w:ind w:leftChars="100" w:left="210" w:firstLineChars="100" w:firstLine="180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Grade III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0E186F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285 (0.4)</w:t>
            </w: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CC4F71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135 (0.7)</w:t>
            </w: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1051DC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71 (0.3)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21140E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79 (0.4)</w:t>
            </w:r>
          </w:p>
        </w:tc>
      </w:tr>
      <w:tr w:rsidR="00085A27" w:rsidRPr="00F9636D" w14:paraId="60A17A4E" w14:textId="77777777" w:rsidTr="001C6D2F">
        <w:trPr>
          <w:trHeight w:val="300"/>
        </w:trPr>
        <w:tc>
          <w:tcPr>
            <w:tcW w:w="13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FA054D" w14:textId="104DB093" w:rsidR="00085A27" w:rsidRPr="009830DC" w:rsidRDefault="00085A27" w:rsidP="00DA35B1">
            <w:pPr>
              <w:widowControl/>
              <w:snapToGrid w:val="0"/>
              <w:ind w:leftChars="100" w:left="210" w:firstLineChars="100" w:firstLine="180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Grade IV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AA39D5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3 (0.0)</w:t>
            </w: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797891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 (0.0)</w:t>
            </w: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134ADC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 (0.0)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2BC140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 (0.0)</w:t>
            </w:r>
          </w:p>
        </w:tc>
      </w:tr>
      <w:tr w:rsidR="00085A27" w:rsidRPr="00F9636D" w14:paraId="17996FB8" w14:textId="77777777" w:rsidTr="001C6D2F">
        <w:trPr>
          <w:trHeight w:val="300"/>
        </w:trPr>
        <w:tc>
          <w:tcPr>
            <w:tcW w:w="13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DDFC2C" w14:textId="100B9652" w:rsidR="00085A27" w:rsidRPr="009830DC" w:rsidRDefault="00085A27" w:rsidP="00DA35B1">
            <w:pPr>
              <w:widowControl/>
              <w:snapToGrid w:val="0"/>
              <w:ind w:firstLineChars="100" w:firstLine="180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CMB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1FE4CC" w14:textId="77777777" w:rsidR="00085A27" w:rsidRPr="009830DC" w:rsidRDefault="00085A27" w:rsidP="00DA35B1">
            <w:pPr>
              <w:widowControl/>
              <w:snapToGrid w:val="0"/>
              <w:ind w:firstLineChars="100" w:firstLine="180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994485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E67710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7264FF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</w:tr>
      <w:tr w:rsidR="00085A27" w:rsidRPr="00F9636D" w14:paraId="2847DF88" w14:textId="77777777" w:rsidTr="001C6D2F">
        <w:trPr>
          <w:trHeight w:val="300"/>
        </w:trPr>
        <w:tc>
          <w:tcPr>
            <w:tcW w:w="13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5F9A97" w14:textId="17E9B94F" w:rsidR="00085A27" w:rsidRPr="009830DC" w:rsidRDefault="00085A27" w:rsidP="00DA35B1">
            <w:pPr>
              <w:widowControl/>
              <w:snapToGrid w:val="0"/>
              <w:ind w:leftChars="100" w:left="210" w:firstLineChars="100" w:firstLine="180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Grade 0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BA8E44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63360 (98.0)</w:t>
            </w: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F0807A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19252 (97.9)</w:t>
            </w: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7D7D85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25131 (98.2)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452FCE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18977 (97.8)</w:t>
            </w:r>
          </w:p>
        </w:tc>
      </w:tr>
      <w:tr w:rsidR="00085A27" w:rsidRPr="00F9636D" w14:paraId="73F4CEF6" w14:textId="77777777" w:rsidTr="001C6D2F">
        <w:trPr>
          <w:trHeight w:val="300"/>
        </w:trPr>
        <w:tc>
          <w:tcPr>
            <w:tcW w:w="13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573B3F" w14:textId="72463661" w:rsidR="00085A27" w:rsidRPr="009830DC" w:rsidRDefault="00085A27" w:rsidP="00DA35B1">
            <w:pPr>
              <w:widowControl/>
              <w:snapToGrid w:val="0"/>
              <w:ind w:leftChars="100" w:left="210" w:firstLineChars="100" w:firstLine="180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Grade I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88CDBB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969 (1.5)</w:t>
            </w: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4963B7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324 (1.6)</w:t>
            </w: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8322CB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332 (1.3)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DAB23E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313 (1.6)</w:t>
            </w:r>
          </w:p>
        </w:tc>
      </w:tr>
      <w:tr w:rsidR="00085A27" w:rsidRPr="00F9636D" w14:paraId="1E9F6F4E" w14:textId="77777777" w:rsidTr="001C6D2F">
        <w:trPr>
          <w:trHeight w:val="300"/>
        </w:trPr>
        <w:tc>
          <w:tcPr>
            <w:tcW w:w="13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B4966D" w14:textId="6230FA48" w:rsidR="00085A27" w:rsidRPr="009830DC" w:rsidRDefault="00085A27" w:rsidP="00DA35B1">
            <w:pPr>
              <w:widowControl/>
              <w:snapToGrid w:val="0"/>
              <w:ind w:leftChars="100" w:left="210" w:firstLineChars="100" w:firstLine="180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Grade II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FB8C2B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270 (0.4)</w:t>
            </w: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3D2CC7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78 (0.4)</w:t>
            </w: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EBC25C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96 (0.4)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8C04C3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96 (0.5)</w:t>
            </w:r>
          </w:p>
        </w:tc>
      </w:tr>
      <w:tr w:rsidR="00085A27" w:rsidRPr="00F9636D" w14:paraId="65F05F0C" w14:textId="77777777" w:rsidTr="001C6D2F">
        <w:trPr>
          <w:trHeight w:val="300"/>
        </w:trPr>
        <w:tc>
          <w:tcPr>
            <w:tcW w:w="13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7DBB3B" w14:textId="3D299BFD" w:rsidR="00085A27" w:rsidRPr="009830DC" w:rsidRDefault="00085A27" w:rsidP="00DA35B1">
            <w:pPr>
              <w:widowControl/>
              <w:snapToGrid w:val="0"/>
              <w:ind w:leftChars="100" w:left="210" w:firstLineChars="100" w:firstLine="180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Grade III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84B39B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42 (0.1)</w:t>
            </w: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EB0DBD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9 (0.0)</w:t>
            </w: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7AC9A0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19 (0.1)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95E148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14 (0.1)</w:t>
            </w:r>
          </w:p>
        </w:tc>
      </w:tr>
      <w:tr w:rsidR="00085A27" w:rsidRPr="00F9636D" w14:paraId="64080110" w14:textId="77777777" w:rsidTr="001C6D2F">
        <w:trPr>
          <w:trHeight w:val="300"/>
        </w:trPr>
        <w:tc>
          <w:tcPr>
            <w:tcW w:w="13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7B2BAC" w14:textId="67360677" w:rsidR="00085A27" w:rsidRPr="009830DC" w:rsidRDefault="00085A27" w:rsidP="00DA35B1">
            <w:pPr>
              <w:widowControl/>
              <w:snapToGrid w:val="0"/>
              <w:ind w:leftChars="100" w:left="210" w:firstLineChars="100" w:firstLine="180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Grade IV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4736EE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18 (0.0)</w:t>
            </w: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13334F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8 (0.0)</w:t>
            </w: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A4386F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4 (0.0)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15F941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6 (0.0)</w:t>
            </w:r>
          </w:p>
        </w:tc>
      </w:tr>
      <w:tr w:rsidR="00085A27" w:rsidRPr="00F9636D" w14:paraId="4EAC6818" w14:textId="77777777" w:rsidTr="001C6D2F">
        <w:trPr>
          <w:trHeight w:val="300"/>
        </w:trPr>
        <w:tc>
          <w:tcPr>
            <w:tcW w:w="13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1DA379" w14:textId="77777777" w:rsidR="00085A27" w:rsidRPr="009830DC" w:rsidRDefault="00085A27" w:rsidP="00DA35B1">
            <w:pPr>
              <w:widowControl/>
              <w:snapToGrid w:val="0"/>
              <w:ind w:firstLineChars="100" w:firstLine="180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PVS-BG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6151892" w14:textId="77777777" w:rsidR="00085A27" w:rsidRPr="009830DC" w:rsidRDefault="00085A27" w:rsidP="00DA35B1">
            <w:pPr>
              <w:widowControl/>
              <w:snapToGrid w:val="0"/>
              <w:ind w:firstLineChars="100" w:firstLine="180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25C7B0B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0E94550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014F29E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</w:tr>
      <w:tr w:rsidR="00085A27" w:rsidRPr="00F9636D" w14:paraId="3F79145C" w14:textId="77777777" w:rsidTr="001C6D2F">
        <w:trPr>
          <w:trHeight w:val="300"/>
        </w:trPr>
        <w:tc>
          <w:tcPr>
            <w:tcW w:w="13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22529C" w14:textId="6A0D6FD4" w:rsidR="00085A27" w:rsidRPr="009830DC" w:rsidRDefault="00085A27" w:rsidP="00DA35B1">
            <w:pPr>
              <w:widowControl/>
              <w:snapToGrid w:val="0"/>
              <w:ind w:leftChars="100" w:left="210" w:firstLineChars="100" w:firstLine="180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Grade 0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C8081C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54,420 (84.2)</w:t>
            </w: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EBE10E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16,642 (84.6)</w:t>
            </w: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25A97C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21,878 (85.5)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E3B3E4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15,900 (81.9)</w:t>
            </w:r>
          </w:p>
        </w:tc>
      </w:tr>
      <w:tr w:rsidR="00085A27" w:rsidRPr="00F9636D" w14:paraId="515E2E03" w14:textId="77777777" w:rsidTr="001C6D2F">
        <w:trPr>
          <w:trHeight w:val="300"/>
        </w:trPr>
        <w:tc>
          <w:tcPr>
            <w:tcW w:w="13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0EE1CB" w14:textId="1AD78A6A" w:rsidR="00085A27" w:rsidRPr="009830DC" w:rsidRDefault="00085A27" w:rsidP="00DA35B1">
            <w:pPr>
              <w:widowControl/>
              <w:snapToGrid w:val="0"/>
              <w:ind w:leftChars="100" w:left="210" w:firstLineChars="100" w:firstLine="180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Grade I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F8F075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9,602 (14.8)</w:t>
            </w: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2D6576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2,831 (14.4)</w:t>
            </w: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9A391B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3,506 (13.7)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8DA776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3,265 (16.8)</w:t>
            </w:r>
          </w:p>
        </w:tc>
      </w:tr>
      <w:tr w:rsidR="00085A27" w:rsidRPr="00F9636D" w14:paraId="36E9192F" w14:textId="77777777" w:rsidTr="001C6D2F">
        <w:trPr>
          <w:trHeight w:val="300"/>
        </w:trPr>
        <w:tc>
          <w:tcPr>
            <w:tcW w:w="13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180242" w14:textId="5DB32600" w:rsidR="00085A27" w:rsidRPr="009830DC" w:rsidRDefault="00085A27" w:rsidP="00DA35B1">
            <w:pPr>
              <w:widowControl/>
              <w:snapToGrid w:val="0"/>
              <w:ind w:leftChars="100" w:left="210" w:firstLineChars="100" w:firstLine="180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Grade II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1B574C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552 (0.9)</w:t>
            </w: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F0D6BA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165 (0.8)</w:t>
            </w: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6A686C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173 (0.7)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34E2AE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214 (1.1)</w:t>
            </w:r>
          </w:p>
        </w:tc>
      </w:tr>
      <w:tr w:rsidR="00085A27" w:rsidRPr="00F9636D" w14:paraId="0619F08C" w14:textId="77777777" w:rsidTr="001C6D2F">
        <w:trPr>
          <w:trHeight w:val="300"/>
        </w:trPr>
        <w:tc>
          <w:tcPr>
            <w:tcW w:w="13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77F02D" w14:textId="08A7738B" w:rsidR="00085A27" w:rsidRPr="009830DC" w:rsidRDefault="00085A27" w:rsidP="00DA35B1">
            <w:pPr>
              <w:widowControl/>
              <w:snapToGrid w:val="0"/>
              <w:ind w:leftChars="100" w:left="210" w:firstLineChars="100" w:firstLine="180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Grade III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45A87E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85 (0.1)</w:t>
            </w: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5DC1D0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33 (0.2)</w:t>
            </w: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E132D0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25 (0.1)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671EEA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27 (0.1)</w:t>
            </w:r>
          </w:p>
        </w:tc>
      </w:tr>
      <w:tr w:rsidR="00085A27" w:rsidRPr="00F9636D" w14:paraId="7855A8A9" w14:textId="77777777" w:rsidTr="001C6D2F">
        <w:trPr>
          <w:trHeight w:val="300"/>
        </w:trPr>
        <w:tc>
          <w:tcPr>
            <w:tcW w:w="13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2DCFCD" w14:textId="77777777" w:rsidR="00085A27" w:rsidRPr="009830DC" w:rsidRDefault="00085A27" w:rsidP="00DA35B1">
            <w:pPr>
              <w:widowControl/>
              <w:snapToGrid w:val="0"/>
              <w:ind w:firstLineChars="100" w:firstLine="180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PVS-CSO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489B400" w14:textId="77777777" w:rsidR="00085A27" w:rsidRPr="009830DC" w:rsidRDefault="00085A27" w:rsidP="00DA35B1">
            <w:pPr>
              <w:widowControl/>
              <w:snapToGrid w:val="0"/>
              <w:ind w:firstLineChars="100" w:firstLine="180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1CB5D9B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1D2FC04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61B1732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</w:tr>
      <w:tr w:rsidR="00085A27" w:rsidRPr="00F9636D" w14:paraId="7FFA9DE5" w14:textId="77777777" w:rsidTr="001C6D2F">
        <w:trPr>
          <w:trHeight w:val="300"/>
        </w:trPr>
        <w:tc>
          <w:tcPr>
            <w:tcW w:w="13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3450E3" w14:textId="2AFAFEE9" w:rsidR="00085A27" w:rsidRPr="009830DC" w:rsidRDefault="00085A27" w:rsidP="00DA35B1">
            <w:pPr>
              <w:widowControl/>
              <w:snapToGrid w:val="0"/>
              <w:ind w:leftChars="100" w:left="210" w:firstLineChars="100" w:firstLine="180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Grade 0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0FC0C0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54,674 (84.6)</w:t>
            </w: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6246A3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16,946 (86.2)</w:t>
            </w: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3CC098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21,895 (85.6)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B557EB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15,833 (81.6)</w:t>
            </w:r>
          </w:p>
        </w:tc>
      </w:tr>
      <w:tr w:rsidR="00085A27" w:rsidRPr="00F9636D" w14:paraId="096D3364" w14:textId="77777777" w:rsidTr="001C6D2F">
        <w:trPr>
          <w:trHeight w:val="300"/>
        </w:trPr>
        <w:tc>
          <w:tcPr>
            <w:tcW w:w="13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885DFD" w14:textId="21656601" w:rsidR="00085A27" w:rsidRPr="009830DC" w:rsidRDefault="00085A27" w:rsidP="00DA35B1">
            <w:pPr>
              <w:widowControl/>
              <w:snapToGrid w:val="0"/>
              <w:ind w:leftChars="100" w:left="210" w:firstLineChars="100" w:firstLine="180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Grade I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8AA03B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8,887 (13.7)</w:t>
            </w: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31D1CC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2,434 (12.3)</w:t>
            </w: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4A5B33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3,316 (13.0)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997012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3,137 (16.2)</w:t>
            </w:r>
          </w:p>
        </w:tc>
      </w:tr>
      <w:tr w:rsidR="00085A27" w:rsidRPr="00F9636D" w14:paraId="5137AB55" w14:textId="77777777" w:rsidTr="001C6D2F">
        <w:trPr>
          <w:trHeight w:val="300"/>
        </w:trPr>
        <w:tc>
          <w:tcPr>
            <w:tcW w:w="13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59366E" w14:textId="0A31C428" w:rsidR="00085A27" w:rsidRPr="009830DC" w:rsidRDefault="00085A27" w:rsidP="00DA35B1">
            <w:pPr>
              <w:widowControl/>
              <w:snapToGrid w:val="0"/>
              <w:ind w:leftChars="200" w:left="420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Grade II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89EF28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1,000 (1.5)</w:t>
            </w: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A8992A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260 (1.3)</w:t>
            </w: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08AC9B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341 (1.3)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D2BA09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399 (2.1)</w:t>
            </w:r>
          </w:p>
        </w:tc>
      </w:tr>
      <w:tr w:rsidR="00085A27" w:rsidRPr="00F9636D" w14:paraId="3E15D2D9" w14:textId="77777777" w:rsidTr="001C6D2F">
        <w:trPr>
          <w:trHeight w:val="300"/>
        </w:trPr>
        <w:tc>
          <w:tcPr>
            <w:tcW w:w="1329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B4C155" w14:textId="2FBA870A" w:rsidR="00085A27" w:rsidRPr="009830DC" w:rsidRDefault="00085A27" w:rsidP="00DA35B1">
            <w:pPr>
              <w:widowControl/>
              <w:snapToGrid w:val="0"/>
              <w:ind w:leftChars="100" w:left="210" w:firstLineChars="100" w:firstLine="180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Grade III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69B179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94 (0.1)</w:t>
            </w:r>
          </w:p>
        </w:tc>
        <w:tc>
          <w:tcPr>
            <w:tcW w:w="1085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CA2F65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28 (0.1)</w:t>
            </w:r>
          </w:p>
        </w:tc>
        <w:tc>
          <w:tcPr>
            <w:tcW w:w="1047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89179F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30 (0.1)</w:t>
            </w:r>
          </w:p>
        </w:tc>
        <w:tc>
          <w:tcPr>
            <w:tcW w:w="944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5C181C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36 (0.1)</w:t>
            </w:r>
          </w:p>
        </w:tc>
      </w:tr>
      <w:tr w:rsidR="00085A27" w:rsidRPr="00F9636D" w14:paraId="56D13B1F" w14:textId="77777777" w:rsidTr="001C6D2F">
        <w:trPr>
          <w:trHeight w:val="300"/>
        </w:trPr>
        <w:tc>
          <w:tcPr>
            <w:tcW w:w="1329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6469F27" w14:textId="7956BFDE" w:rsidR="00085A27" w:rsidRPr="009830DC" w:rsidRDefault="00085A27" w:rsidP="00DA35B1">
            <w:pPr>
              <w:widowControl/>
              <w:snapToGrid w:val="0"/>
              <w:ind w:leftChars="100" w:left="210" w:firstLineChars="100" w:firstLine="180"/>
              <w:jc w:val="left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Grade IV</w:t>
            </w:r>
          </w:p>
        </w:tc>
        <w:tc>
          <w:tcPr>
            <w:tcW w:w="59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E549095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3 (0.0)</w:t>
            </w:r>
          </w:p>
        </w:tc>
        <w:tc>
          <w:tcPr>
            <w:tcW w:w="108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D3B6FCE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2 (0.0)</w:t>
            </w:r>
          </w:p>
        </w:tc>
        <w:tc>
          <w:tcPr>
            <w:tcW w:w="104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C3D1D34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0 (0.0)</w:t>
            </w:r>
          </w:p>
        </w:tc>
        <w:tc>
          <w:tcPr>
            <w:tcW w:w="94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F965F42" w14:textId="77777777" w:rsidR="00085A27" w:rsidRPr="009830DC" w:rsidRDefault="00085A27" w:rsidP="00DA35B1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</w:pPr>
            <w:r w:rsidRPr="009830DC">
              <w:rPr>
                <w:rFonts w:ascii="Arial" w:eastAsia="游ゴシック" w:hAnsi="Arial" w:cs="Arial"/>
                <w:color w:val="000000"/>
                <w:kern w:val="0"/>
                <w:sz w:val="18"/>
                <w:szCs w:val="18"/>
              </w:rPr>
              <w:t>1 (0.0)</w:t>
            </w:r>
          </w:p>
        </w:tc>
      </w:tr>
    </w:tbl>
    <w:p w14:paraId="7056FFCF" w14:textId="1E8BBFF5" w:rsidR="00DE48F6" w:rsidRPr="00F9636D" w:rsidRDefault="00123566" w:rsidP="00110ABD">
      <w:pPr>
        <w:widowControl/>
        <w:spacing w:line="480" w:lineRule="auto"/>
        <w:jc w:val="left"/>
        <w:textAlignment w:val="baseline"/>
        <w:rPr>
          <w:rFonts w:ascii="Times New Roman" w:eastAsia="Meiryo UI" w:hAnsi="Times New Roman" w:cs="Times New Roman"/>
          <w:kern w:val="0"/>
          <w:sz w:val="20"/>
          <w:szCs w:val="20"/>
        </w:rPr>
      </w:pPr>
      <w:r w:rsidRPr="00F9636D">
        <w:rPr>
          <w:rFonts w:ascii="Times New Roman" w:eastAsia="Meiryo UI" w:hAnsi="Times New Roman" w:cs="Times New Roman"/>
          <w:kern w:val="0"/>
          <w:sz w:val="20"/>
          <w:szCs w:val="20"/>
        </w:rPr>
        <w:t>The</w:t>
      </w:r>
      <w:r w:rsidR="00A05D77" w:rsidRPr="00F9636D">
        <w:rPr>
          <w:rFonts w:ascii="Times New Roman" w:eastAsia="Meiryo UI" w:hAnsi="Times New Roman" w:cs="Times New Roman"/>
          <w:kern w:val="0"/>
          <w:sz w:val="20"/>
          <w:szCs w:val="20"/>
        </w:rPr>
        <w:t xml:space="preserve"> severity was classified from </w:t>
      </w:r>
      <w:r w:rsidRPr="00F9636D">
        <w:rPr>
          <w:rFonts w:ascii="Times New Roman" w:eastAsia="Meiryo UI" w:hAnsi="Times New Roman" w:cs="Times New Roman"/>
          <w:kern w:val="0"/>
          <w:sz w:val="20"/>
          <w:szCs w:val="20"/>
        </w:rPr>
        <w:t>g</w:t>
      </w:r>
      <w:r w:rsidR="00A05D77" w:rsidRPr="00F9636D">
        <w:rPr>
          <w:rFonts w:ascii="Times New Roman" w:eastAsia="Meiryo UI" w:hAnsi="Times New Roman" w:cs="Times New Roman"/>
          <w:kern w:val="0"/>
          <w:sz w:val="20"/>
          <w:szCs w:val="20"/>
        </w:rPr>
        <w:t>rade</w:t>
      </w:r>
      <w:r w:rsidRPr="00F9636D">
        <w:rPr>
          <w:rFonts w:ascii="Times New Roman" w:eastAsia="Meiryo UI" w:hAnsi="Times New Roman" w:cs="Times New Roman"/>
          <w:kern w:val="0"/>
          <w:sz w:val="20"/>
          <w:szCs w:val="20"/>
        </w:rPr>
        <w:t>s</w:t>
      </w:r>
      <w:r w:rsidR="00A05D77" w:rsidRPr="00F9636D">
        <w:rPr>
          <w:rFonts w:ascii="Times New Roman" w:eastAsia="Meiryo UI" w:hAnsi="Times New Roman" w:cs="Times New Roman"/>
          <w:kern w:val="0"/>
          <w:sz w:val="20"/>
          <w:szCs w:val="20"/>
        </w:rPr>
        <w:t xml:space="preserve"> 0 to IV</w:t>
      </w:r>
      <w:r w:rsidRPr="00F9636D">
        <w:rPr>
          <w:rFonts w:ascii="Times New Roman" w:eastAsia="Meiryo UI" w:hAnsi="Times New Roman" w:cs="Times New Roman"/>
          <w:kern w:val="0"/>
          <w:sz w:val="20"/>
          <w:szCs w:val="20"/>
        </w:rPr>
        <w:t xml:space="preserve"> for PVH, DWMH, CMB, and PVS-CSO</w:t>
      </w:r>
      <w:r w:rsidR="00A05D77" w:rsidRPr="00F9636D">
        <w:rPr>
          <w:rFonts w:ascii="Times New Roman" w:eastAsia="Meiryo UI" w:hAnsi="Times New Roman" w:cs="Times New Roman"/>
          <w:kern w:val="0"/>
          <w:sz w:val="20"/>
          <w:szCs w:val="20"/>
        </w:rPr>
        <w:t xml:space="preserve">. For PVS-BG, severity was classified from </w:t>
      </w:r>
      <w:r w:rsidRPr="00F9636D">
        <w:rPr>
          <w:rFonts w:ascii="Times New Roman" w:eastAsia="Meiryo UI" w:hAnsi="Times New Roman" w:cs="Times New Roman"/>
          <w:kern w:val="0"/>
          <w:sz w:val="20"/>
          <w:szCs w:val="20"/>
        </w:rPr>
        <w:t>g</w:t>
      </w:r>
      <w:r w:rsidR="00A05D77" w:rsidRPr="00F9636D">
        <w:rPr>
          <w:rFonts w:ascii="Times New Roman" w:eastAsia="Meiryo UI" w:hAnsi="Times New Roman" w:cs="Times New Roman"/>
          <w:kern w:val="0"/>
          <w:sz w:val="20"/>
          <w:szCs w:val="20"/>
        </w:rPr>
        <w:t>rade</w:t>
      </w:r>
      <w:r w:rsidRPr="00F9636D">
        <w:rPr>
          <w:rFonts w:ascii="Times New Roman" w:eastAsia="Meiryo UI" w:hAnsi="Times New Roman" w:cs="Times New Roman"/>
          <w:kern w:val="0"/>
          <w:sz w:val="20"/>
          <w:szCs w:val="20"/>
        </w:rPr>
        <w:t xml:space="preserve">s 0 to </w:t>
      </w:r>
      <w:r w:rsidR="00A05D77" w:rsidRPr="00F9636D">
        <w:rPr>
          <w:rFonts w:ascii="Times New Roman" w:eastAsia="Meiryo UI" w:hAnsi="Times New Roman" w:cs="Times New Roman"/>
          <w:kern w:val="0"/>
          <w:sz w:val="20"/>
          <w:szCs w:val="20"/>
        </w:rPr>
        <w:t xml:space="preserve">III. PVH, periventricular hyperintensity; DWMH, deep subcortical white matter </w:t>
      </w:r>
      <w:r w:rsidR="00A05D77" w:rsidRPr="00F9636D">
        <w:rPr>
          <w:rFonts w:ascii="Times New Roman" w:eastAsia="Meiryo UI" w:hAnsi="Times New Roman" w:cs="Times New Roman"/>
          <w:kern w:val="0"/>
          <w:sz w:val="20"/>
          <w:szCs w:val="20"/>
        </w:rPr>
        <w:lastRenderedPageBreak/>
        <w:t xml:space="preserve">hyperintensity; </w:t>
      </w:r>
      <w:r w:rsidR="00085A27" w:rsidRPr="00F9636D">
        <w:rPr>
          <w:rFonts w:ascii="Times New Roman" w:eastAsia="Meiryo UI" w:hAnsi="Times New Roman" w:cs="Times New Roman"/>
          <w:kern w:val="0"/>
          <w:sz w:val="20"/>
          <w:szCs w:val="20"/>
        </w:rPr>
        <w:t xml:space="preserve">CMB, cerebral microbleed; </w:t>
      </w:r>
      <w:r w:rsidR="00A05D77" w:rsidRPr="00F9636D">
        <w:rPr>
          <w:rFonts w:ascii="Times New Roman" w:eastAsia="Meiryo UI" w:hAnsi="Times New Roman" w:cs="Times New Roman"/>
          <w:kern w:val="0"/>
          <w:sz w:val="20"/>
          <w:szCs w:val="20"/>
        </w:rPr>
        <w:t>PVS, perivascular space; BG, basal ganglia; CSO</w:t>
      </w:r>
      <w:r w:rsidR="00DD36AA" w:rsidRPr="00F9636D">
        <w:rPr>
          <w:rFonts w:ascii="Times New Roman" w:eastAsia="Meiryo UI" w:hAnsi="Times New Roman" w:cs="Times New Roman"/>
          <w:kern w:val="0"/>
          <w:sz w:val="20"/>
          <w:szCs w:val="20"/>
        </w:rPr>
        <w:t xml:space="preserve">, </w:t>
      </w:r>
      <w:r w:rsidR="00A05D77" w:rsidRPr="00F9636D">
        <w:rPr>
          <w:rFonts w:ascii="Times New Roman" w:eastAsia="Meiryo UI" w:hAnsi="Times New Roman" w:cs="Times New Roman"/>
          <w:kern w:val="0"/>
          <w:sz w:val="20"/>
          <w:szCs w:val="20"/>
        </w:rPr>
        <w:t xml:space="preserve">centrum </w:t>
      </w:r>
      <w:proofErr w:type="spellStart"/>
      <w:r w:rsidR="00A05D77" w:rsidRPr="00F9636D">
        <w:rPr>
          <w:rFonts w:ascii="Times New Roman" w:eastAsia="Meiryo UI" w:hAnsi="Times New Roman" w:cs="Times New Roman"/>
          <w:kern w:val="0"/>
          <w:sz w:val="20"/>
          <w:szCs w:val="20"/>
        </w:rPr>
        <w:t>semiovale</w:t>
      </w:r>
      <w:proofErr w:type="spellEnd"/>
      <w:r w:rsidR="00DE48F6" w:rsidRPr="00F9636D">
        <w:rPr>
          <w:rFonts w:ascii="Times New Roman" w:hAnsi="Times New Roman" w:cs="Times New Roman"/>
          <w:sz w:val="20"/>
          <w:szCs w:val="20"/>
        </w:rPr>
        <w:t>.</w:t>
      </w:r>
      <w:r w:rsidR="00DE48F6" w:rsidRPr="00F9636D">
        <w:rPr>
          <w:rFonts w:ascii="Times New Roman" w:hAnsi="Times New Roman" w:cs="Times New Roman"/>
          <w:b/>
          <w:bCs/>
          <w:sz w:val="20"/>
          <w:szCs w:val="20"/>
        </w:rPr>
        <w:br w:type="page"/>
      </w:r>
    </w:p>
    <w:p w14:paraId="22915BA4" w14:textId="390DC104" w:rsidR="001A47FF" w:rsidRPr="00F9636D" w:rsidRDefault="00751C7A" w:rsidP="00110ABD">
      <w:pPr>
        <w:widowControl/>
        <w:spacing w:line="480" w:lineRule="auto"/>
        <w:jc w:val="left"/>
        <w:textAlignment w:val="baseline"/>
        <w:rPr>
          <w:rFonts w:ascii="Times New Roman" w:hAnsi="Times New Roman" w:cs="Times New Roman"/>
          <w:b/>
          <w:bCs/>
          <w:sz w:val="20"/>
          <w:szCs w:val="20"/>
        </w:rPr>
      </w:pPr>
      <w:r w:rsidRPr="00F9636D">
        <w:rPr>
          <w:rFonts w:ascii="Times New Roman" w:hAnsi="Times New Roman" w:cs="Times New Roman" w:hint="eastAsia"/>
          <w:b/>
          <w:bCs/>
          <w:sz w:val="20"/>
          <w:szCs w:val="20"/>
        </w:rPr>
        <w:lastRenderedPageBreak/>
        <w:t>Supplement</w:t>
      </w:r>
      <w:r w:rsidR="00D54CC5">
        <w:rPr>
          <w:rFonts w:ascii="Times New Roman" w:hAnsi="Times New Roman" w:cs="Times New Roman" w:hint="eastAsia"/>
          <w:b/>
          <w:bCs/>
          <w:sz w:val="20"/>
          <w:szCs w:val="20"/>
        </w:rPr>
        <w:t>ary</w:t>
      </w:r>
      <w:r w:rsidRPr="00F9636D"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 </w:t>
      </w:r>
      <w:r w:rsidR="001A47FF" w:rsidRPr="00F9636D">
        <w:rPr>
          <w:rFonts w:ascii="Times New Roman" w:hAnsi="Times New Roman" w:cs="Times New Roman"/>
          <w:b/>
          <w:bCs/>
          <w:sz w:val="20"/>
          <w:szCs w:val="20"/>
        </w:rPr>
        <w:t xml:space="preserve">Table </w:t>
      </w:r>
      <w:r w:rsidR="00056168" w:rsidRPr="00F9636D"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="001A47FF" w:rsidRPr="00F9636D">
        <w:rPr>
          <w:rFonts w:ascii="Times New Roman" w:hAnsi="Times New Roman" w:cs="Times New Roman"/>
          <w:b/>
          <w:bCs/>
          <w:sz w:val="20"/>
          <w:szCs w:val="20"/>
        </w:rPr>
        <w:t xml:space="preserve"> Variance inflation factors </w:t>
      </w:r>
      <w:r w:rsidR="009F566A">
        <w:rPr>
          <w:rFonts w:ascii="Times New Roman" w:hAnsi="Times New Roman" w:cs="Times New Roman" w:hint="eastAsia"/>
          <w:b/>
          <w:bCs/>
          <w:sz w:val="20"/>
          <w:szCs w:val="20"/>
        </w:rPr>
        <w:t>and Brant test results from ordinal logistic regression models</w:t>
      </w:r>
      <w:r w:rsidR="008F495C">
        <w:rPr>
          <w:rFonts w:ascii="Times New Roman" w:hAnsi="Times New Roman" w:cs="Times New Roman" w:hint="eastAsia"/>
          <w:b/>
          <w:bCs/>
          <w:sz w:val="20"/>
          <w:szCs w:val="20"/>
        </w:rPr>
        <w:t>.</w:t>
      </w:r>
    </w:p>
    <w:tbl>
      <w:tblPr>
        <w:tblW w:w="5000" w:type="pct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552"/>
        <w:gridCol w:w="1275"/>
        <w:gridCol w:w="1983"/>
        <w:gridCol w:w="1277"/>
        <w:gridCol w:w="1983"/>
      </w:tblGrid>
      <w:tr w:rsidR="006E4657" w:rsidRPr="00F22CFB" w14:paraId="1FA37374" w14:textId="10BA2326" w:rsidTr="006E4657">
        <w:trPr>
          <w:trHeight w:val="283"/>
        </w:trPr>
        <w:tc>
          <w:tcPr>
            <w:tcW w:w="1407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noWrap/>
            <w:vAlign w:val="center"/>
            <w:hideMark/>
          </w:tcPr>
          <w:p w14:paraId="708FCFD5" w14:textId="23DD6EDF" w:rsidR="006E4657" w:rsidRPr="00F22CFB" w:rsidRDefault="003476AD" w:rsidP="00DA35B1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Variables</w:t>
            </w:r>
          </w:p>
        </w:tc>
        <w:tc>
          <w:tcPr>
            <w:tcW w:w="179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82507A7" w14:textId="28D797CA" w:rsidR="006E4657" w:rsidRPr="00F22CFB" w:rsidRDefault="006E4657" w:rsidP="006E4657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Non</w:t>
            </w:r>
            <w:r w:rsidR="001239AC">
              <w:rPr>
                <w:rFonts w:ascii="Arial" w:eastAsia="游ゴシック" w:hAnsi="Arial" w:cs="Arial" w:hint="eastAsia"/>
                <w:color w:val="000000"/>
                <w:kern w:val="0"/>
                <w:sz w:val="20"/>
                <w:szCs w:val="20"/>
              </w:rPr>
              <w:t>-current</w:t>
            </w: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 xml:space="preserve"> vs</w:t>
            </w:r>
            <w:r w:rsidR="001239AC">
              <w:rPr>
                <w:rFonts w:ascii="Arial" w:eastAsia="游ゴシック" w:hAnsi="Arial" w:cs="Arial" w:hint="eastAsia"/>
                <w:color w:val="000000"/>
                <w:kern w:val="0"/>
                <w:sz w:val="20"/>
                <w:szCs w:val="20"/>
              </w:rPr>
              <w:t>.</w:t>
            </w: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 xml:space="preserve"> Occasional drinkers</w:t>
            </w:r>
          </w:p>
        </w:tc>
        <w:tc>
          <w:tcPr>
            <w:tcW w:w="1797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E31B15" w14:textId="2C9FEE6E" w:rsidR="006E4657" w:rsidRPr="00F22CFB" w:rsidRDefault="006E4657" w:rsidP="006E4657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Non</w:t>
            </w:r>
            <w:r w:rsidR="001239AC">
              <w:rPr>
                <w:rFonts w:ascii="Arial" w:eastAsia="游ゴシック" w:hAnsi="Arial" w:cs="Arial" w:hint="eastAsia"/>
                <w:color w:val="000000"/>
                <w:kern w:val="0"/>
                <w:sz w:val="20"/>
                <w:szCs w:val="20"/>
              </w:rPr>
              <w:t>-current</w:t>
            </w: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 xml:space="preserve"> vs</w:t>
            </w:r>
            <w:r w:rsidR="001239AC">
              <w:rPr>
                <w:rFonts w:ascii="Arial" w:eastAsia="游ゴシック" w:hAnsi="Arial" w:cs="Arial" w:hint="eastAsia"/>
                <w:color w:val="000000"/>
                <w:kern w:val="0"/>
                <w:sz w:val="20"/>
                <w:szCs w:val="20"/>
              </w:rPr>
              <w:t>.</w:t>
            </w: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 xml:space="preserve"> Frequent drinkers</w:t>
            </w:r>
          </w:p>
        </w:tc>
      </w:tr>
      <w:tr w:rsidR="006E4657" w:rsidRPr="00F22CFB" w14:paraId="54D98EF1" w14:textId="5692C9E5" w:rsidTr="00F22CFB">
        <w:trPr>
          <w:trHeight w:val="283"/>
        </w:trPr>
        <w:tc>
          <w:tcPr>
            <w:tcW w:w="1407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C90DE30" w14:textId="77777777" w:rsidR="006E4657" w:rsidRPr="00F22CFB" w:rsidRDefault="006E4657" w:rsidP="006E4657">
            <w:pPr>
              <w:widowControl/>
              <w:snapToGrid w:val="0"/>
              <w:jc w:val="left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A8C85B" w14:textId="77624EEF" w:rsidR="006E4657" w:rsidRPr="00F22CFB" w:rsidRDefault="006E4657" w:rsidP="006E4657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VIF</w:t>
            </w:r>
          </w:p>
        </w:tc>
        <w:tc>
          <w:tcPr>
            <w:tcW w:w="109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21B1AA2" w14:textId="0F935614" w:rsidR="006E4657" w:rsidRPr="00F22CFB" w:rsidRDefault="006E4657" w:rsidP="006E4657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Brant test (</w:t>
            </w:r>
            <w:r w:rsidRPr="00F22CFB">
              <w:rPr>
                <w:rFonts w:ascii="Arial" w:eastAsia="游ゴシック" w:hAnsi="Arial" w:cs="Arial"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 xml:space="preserve"> value)</w:t>
            </w:r>
          </w:p>
        </w:tc>
        <w:tc>
          <w:tcPr>
            <w:tcW w:w="7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061C5A" w14:textId="465D5363" w:rsidR="006E4657" w:rsidRPr="00F22CFB" w:rsidRDefault="006E4657" w:rsidP="006E4657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VIF</w:t>
            </w:r>
          </w:p>
        </w:tc>
        <w:tc>
          <w:tcPr>
            <w:tcW w:w="109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584B27" w14:textId="0554CBDE" w:rsidR="006E4657" w:rsidRPr="00F22CFB" w:rsidRDefault="006E4657" w:rsidP="006E4657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Brant test (</w:t>
            </w:r>
            <w:r w:rsidRPr="00F22CFB">
              <w:rPr>
                <w:rFonts w:ascii="Arial" w:eastAsia="游ゴシック" w:hAnsi="Arial" w:cs="Arial"/>
                <w:i/>
                <w:iCs/>
                <w:color w:val="000000"/>
                <w:kern w:val="0"/>
                <w:sz w:val="20"/>
                <w:szCs w:val="20"/>
              </w:rPr>
              <w:t>p</w:t>
            </w: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 xml:space="preserve"> value)</w:t>
            </w:r>
          </w:p>
        </w:tc>
      </w:tr>
      <w:tr w:rsidR="006E4657" w:rsidRPr="00F22CFB" w14:paraId="061D397C" w14:textId="4E4805C3" w:rsidTr="00F22CFB">
        <w:trPr>
          <w:trHeight w:val="283"/>
        </w:trPr>
        <w:tc>
          <w:tcPr>
            <w:tcW w:w="1407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4CB9EF2F" w14:textId="5990755F" w:rsidR="006E4657" w:rsidRPr="00F22CFB" w:rsidRDefault="006E4657" w:rsidP="008F495C">
            <w:pPr>
              <w:widowControl/>
              <w:snapToGrid w:val="0"/>
              <w:jc w:val="left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bookmarkStart w:id="0" w:name="_Hlk214902892"/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PVH</w:t>
            </w:r>
          </w:p>
        </w:tc>
        <w:tc>
          <w:tcPr>
            <w:tcW w:w="70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419ADC3" w14:textId="77777777" w:rsidR="006E4657" w:rsidRPr="00F22CFB" w:rsidRDefault="006E4657" w:rsidP="006E4657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93" w:type="pct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382BDF2B" w14:textId="77777777" w:rsidR="006E4657" w:rsidRPr="00F22CFB" w:rsidRDefault="006E4657" w:rsidP="006E4657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4" w:type="pct"/>
            <w:tcBorders>
              <w:top w:val="single" w:sz="4" w:space="0" w:color="auto"/>
            </w:tcBorders>
            <w:vAlign w:val="center"/>
          </w:tcPr>
          <w:p w14:paraId="752ED5A7" w14:textId="77777777" w:rsidR="006E4657" w:rsidRPr="00F22CFB" w:rsidRDefault="006E4657" w:rsidP="006E4657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93" w:type="pct"/>
            <w:tcBorders>
              <w:top w:val="single" w:sz="4" w:space="0" w:color="auto"/>
            </w:tcBorders>
            <w:vAlign w:val="center"/>
          </w:tcPr>
          <w:p w14:paraId="3C11E793" w14:textId="77777777" w:rsidR="006E4657" w:rsidRPr="00F22CFB" w:rsidRDefault="006E4657" w:rsidP="006E4657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</w:tr>
      <w:tr w:rsidR="006E4657" w:rsidRPr="00F22CFB" w14:paraId="6B3037E6" w14:textId="15EDD529" w:rsidTr="00F22CFB">
        <w:trPr>
          <w:trHeight w:val="283"/>
        </w:trPr>
        <w:tc>
          <w:tcPr>
            <w:tcW w:w="1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4DA871" w14:textId="77777777" w:rsidR="006E4657" w:rsidRPr="00F22CFB" w:rsidRDefault="006E4657" w:rsidP="008F495C">
            <w:pPr>
              <w:widowControl/>
              <w:snapToGrid w:val="0"/>
              <w:ind w:leftChars="100" w:left="210"/>
              <w:jc w:val="left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Age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43B84F" w14:textId="48EC6CC3" w:rsidR="00390663" w:rsidRPr="00F22CFB" w:rsidRDefault="00390663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1.08</w:t>
            </w: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02B6EC" w14:textId="7B3A084E" w:rsidR="006E4657" w:rsidRPr="00F22CFB" w:rsidRDefault="00390663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&lt; 0.001</w:t>
            </w:r>
          </w:p>
        </w:tc>
        <w:tc>
          <w:tcPr>
            <w:tcW w:w="704" w:type="pct"/>
            <w:vAlign w:val="center"/>
          </w:tcPr>
          <w:p w14:paraId="1CD76889" w14:textId="2A595DA5" w:rsidR="006E4657" w:rsidRPr="00F22CFB" w:rsidRDefault="0074355B" w:rsidP="006E4657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1.03</w:t>
            </w:r>
          </w:p>
        </w:tc>
        <w:tc>
          <w:tcPr>
            <w:tcW w:w="1093" w:type="pct"/>
            <w:vAlign w:val="center"/>
          </w:tcPr>
          <w:p w14:paraId="601748CE" w14:textId="7A3701CC" w:rsidR="006E4657" w:rsidRPr="00F22CFB" w:rsidRDefault="008D18D2" w:rsidP="006E4657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&lt; 0.001</w:t>
            </w:r>
          </w:p>
        </w:tc>
      </w:tr>
      <w:tr w:rsidR="006E4657" w:rsidRPr="00F22CFB" w14:paraId="74D7FE5E" w14:textId="7850E88A" w:rsidTr="00F22CFB">
        <w:trPr>
          <w:trHeight w:val="283"/>
        </w:trPr>
        <w:tc>
          <w:tcPr>
            <w:tcW w:w="1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DD6D4A" w14:textId="77777777" w:rsidR="006E4657" w:rsidRPr="00F22CFB" w:rsidRDefault="006E4657" w:rsidP="008F495C">
            <w:pPr>
              <w:widowControl/>
              <w:snapToGrid w:val="0"/>
              <w:ind w:leftChars="100" w:left="210"/>
              <w:jc w:val="left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Sex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B677BD" w14:textId="2B009579" w:rsidR="006E4657" w:rsidRPr="00F22CFB" w:rsidRDefault="006E4657" w:rsidP="006E4657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1.</w:t>
            </w:r>
            <w:r w:rsidR="00390663"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23</w:t>
            </w: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1C6EEC" w14:textId="6621BF2E" w:rsidR="006E4657" w:rsidRPr="00F22CFB" w:rsidRDefault="00390663" w:rsidP="006E4657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0.325</w:t>
            </w:r>
          </w:p>
        </w:tc>
        <w:tc>
          <w:tcPr>
            <w:tcW w:w="704" w:type="pct"/>
            <w:vAlign w:val="center"/>
          </w:tcPr>
          <w:p w14:paraId="2E8203A2" w14:textId="43B0C014" w:rsidR="006E4657" w:rsidRPr="00F22CFB" w:rsidRDefault="0074355B" w:rsidP="006E4657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1.17</w:t>
            </w:r>
          </w:p>
        </w:tc>
        <w:tc>
          <w:tcPr>
            <w:tcW w:w="1093" w:type="pct"/>
            <w:vAlign w:val="center"/>
          </w:tcPr>
          <w:p w14:paraId="52F5F0F1" w14:textId="6DDF9F41" w:rsidR="006E4657" w:rsidRPr="00F22CFB" w:rsidRDefault="008D18D2" w:rsidP="006E4657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0.093</w:t>
            </w:r>
          </w:p>
        </w:tc>
      </w:tr>
      <w:tr w:rsidR="006E4657" w:rsidRPr="00F22CFB" w14:paraId="1FED0C92" w14:textId="40291C4D" w:rsidTr="00F22CFB">
        <w:trPr>
          <w:trHeight w:val="283"/>
        </w:trPr>
        <w:tc>
          <w:tcPr>
            <w:tcW w:w="1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46438E" w14:textId="77777777" w:rsidR="006E4657" w:rsidRPr="00F22CFB" w:rsidRDefault="006E4657" w:rsidP="008F495C">
            <w:pPr>
              <w:widowControl/>
              <w:snapToGrid w:val="0"/>
              <w:ind w:leftChars="100" w:left="210"/>
              <w:jc w:val="left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BMI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9A5C41" w14:textId="14DCAB94" w:rsidR="006E4657" w:rsidRPr="00F22CFB" w:rsidRDefault="006E4657" w:rsidP="006E4657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1.</w:t>
            </w:r>
            <w:r w:rsidR="00390663"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21</w:t>
            </w: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D1EFE5" w14:textId="0DEBE926" w:rsidR="006E4657" w:rsidRPr="00F22CFB" w:rsidRDefault="00390663" w:rsidP="006E4657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0.617</w:t>
            </w:r>
          </w:p>
        </w:tc>
        <w:tc>
          <w:tcPr>
            <w:tcW w:w="704" w:type="pct"/>
            <w:vAlign w:val="center"/>
          </w:tcPr>
          <w:p w14:paraId="330C2863" w14:textId="6389FA28" w:rsidR="006E4657" w:rsidRPr="00F22CFB" w:rsidRDefault="0074355B" w:rsidP="006E4657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1.10</w:t>
            </w:r>
          </w:p>
        </w:tc>
        <w:tc>
          <w:tcPr>
            <w:tcW w:w="1093" w:type="pct"/>
            <w:vAlign w:val="center"/>
          </w:tcPr>
          <w:p w14:paraId="042F8C25" w14:textId="242C4063" w:rsidR="006E4657" w:rsidRPr="00F22CFB" w:rsidRDefault="008D18D2" w:rsidP="006E4657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0.383</w:t>
            </w:r>
          </w:p>
        </w:tc>
      </w:tr>
      <w:tr w:rsidR="006E4657" w:rsidRPr="00F22CFB" w14:paraId="15E820D1" w14:textId="2F201693" w:rsidTr="00F22CFB">
        <w:trPr>
          <w:trHeight w:val="283"/>
        </w:trPr>
        <w:tc>
          <w:tcPr>
            <w:tcW w:w="1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07F17D" w14:textId="77777777" w:rsidR="006E4657" w:rsidRPr="00F22CFB" w:rsidRDefault="006E4657" w:rsidP="008F495C">
            <w:pPr>
              <w:widowControl/>
              <w:snapToGrid w:val="0"/>
              <w:ind w:leftChars="100" w:left="210"/>
              <w:jc w:val="left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Smoking habits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C827F2" w14:textId="0CCACDC8" w:rsidR="006E4657" w:rsidRPr="00F22CFB" w:rsidRDefault="006E4657" w:rsidP="006E4657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1.</w:t>
            </w:r>
            <w:r w:rsidR="00390663"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02</w:t>
            </w: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B13917" w14:textId="0D06AB3C" w:rsidR="006E4657" w:rsidRPr="00F22CFB" w:rsidRDefault="006E4657" w:rsidP="006E4657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4" w:type="pct"/>
            <w:vAlign w:val="center"/>
          </w:tcPr>
          <w:p w14:paraId="72903650" w14:textId="04D5F00D" w:rsidR="006E4657" w:rsidRPr="00F22CFB" w:rsidRDefault="0074355B" w:rsidP="006E4657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1.03</w:t>
            </w:r>
          </w:p>
        </w:tc>
        <w:tc>
          <w:tcPr>
            <w:tcW w:w="1093" w:type="pct"/>
            <w:vAlign w:val="center"/>
          </w:tcPr>
          <w:p w14:paraId="7D0EC28A" w14:textId="6B811BAE" w:rsidR="006E4657" w:rsidRPr="00F22CFB" w:rsidRDefault="006E4657" w:rsidP="006E4657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</w:tr>
      <w:tr w:rsidR="006E4657" w:rsidRPr="00F22CFB" w14:paraId="291C7908" w14:textId="3A4A30BA" w:rsidTr="00F22CFB">
        <w:trPr>
          <w:trHeight w:val="283"/>
        </w:trPr>
        <w:tc>
          <w:tcPr>
            <w:tcW w:w="1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D91FD9" w14:textId="08FA2E99" w:rsidR="006E4657" w:rsidRPr="00F22CFB" w:rsidRDefault="006E4657" w:rsidP="008F495C">
            <w:pPr>
              <w:widowControl/>
              <w:snapToGrid w:val="0"/>
              <w:ind w:leftChars="200" w:left="420"/>
              <w:jc w:val="left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Nonsmoker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A780B4" w14:textId="77777777" w:rsidR="006E4657" w:rsidRPr="00F22CFB" w:rsidRDefault="006E4657" w:rsidP="006E4657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014E10" w14:textId="2131599D" w:rsidR="006E4657" w:rsidRPr="00F22CFB" w:rsidRDefault="00390663" w:rsidP="006E4657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Ref</w:t>
            </w:r>
          </w:p>
        </w:tc>
        <w:tc>
          <w:tcPr>
            <w:tcW w:w="704" w:type="pct"/>
            <w:vAlign w:val="center"/>
          </w:tcPr>
          <w:p w14:paraId="5B366F74" w14:textId="77777777" w:rsidR="006E4657" w:rsidRPr="00F22CFB" w:rsidRDefault="006E4657" w:rsidP="006E4657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93" w:type="pct"/>
            <w:vAlign w:val="center"/>
          </w:tcPr>
          <w:p w14:paraId="4B3C2E81" w14:textId="45460150" w:rsidR="006E4657" w:rsidRPr="00F22CFB" w:rsidRDefault="008D18D2" w:rsidP="006E4657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Ref</w:t>
            </w:r>
          </w:p>
        </w:tc>
      </w:tr>
      <w:tr w:rsidR="006E4657" w:rsidRPr="00F22CFB" w14:paraId="7D3F4E14" w14:textId="5ED0EA05" w:rsidTr="00F22CFB">
        <w:trPr>
          <w:trHeight w:val="283"/>
        </w:trPr>
        <w:tc>
          <w:tcPr>
            <w:tcW w:w="1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5BEABE" w14:textId="47130545" w:rsidR="006E4657" w:rsidRPr="00F22CFB" w:rsidRDefault="006E4657" w:rsidP="008F495C">
            <w:pPr>
              <w:widowControl/>
              <w:snapToGrid w:val="0"/>
              <w:ind w:leftChars="200" w:left="420"/>
              <w:jc w:val="left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Former smoker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4955C4" w14:textId="77777777" w:rsidR="006E4657" w:rsidRPr="00F22CFB" w:rsidRDefault="006E4657" w:rsidP="006E4657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6BF268" w14:textId="667443D8" w:rsidR="006E4657" w:rsidRPr="00F22CFB" w:rsidRDefault="00390663" w:rsidP="006E4657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0.563</w:t>
            </w:r>
          </w:p>
        </w:tc>
        <w:tc>
          <w:tcPr>
            <w:tcW w:w="704" w:type="pct"/>
            <w:vAlign w:val="center"/>
          </w:tcPr>
          <w:p w14:paraId="11271EC8" w14:textId="77777777" w:rsidR="006E4657" w:rsidRPr="00F22CFB" w:rsidRDefault="006E4657" w:rsidP="006E4657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93" w:type="pct"/>
            <w:vAlign w:val="center"/>
          </w:tcPr>
          <w:p w14:paraId="0FAEB5E2" w14:textId="5D2DFD0A" w:rsidR="006E4657" w:rsidRPr="00F22CFB" w:rsidRDefault="008D18D2" w:rsidP="006E4657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0.858</w:t>
            </w:r>
          </w:p>
        </w:tc>
      </w:tr>
      <w:tr w:rsidR="006E4657" w:rsidRPr="00F22CFB" w14:paraId="494D3571" w14:textId="3C846071" w:rsidTr="00F22CFB">
        <w:trPr>
          <w:trHeight w:val="283"/>
        </w:trPr>
        <w:tc>
          <w:tcPr>
            <w:tcW w:w="1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3E21817" w14:textId="1E9893A8" w:rsidR="006E4657" w:rsidRPr="00F22CFB" w:rsidRDefault="006E4657" w:rsidP="008F495C">
            <w:pPr>
              <w:widowControl/>
              <w:snapToGrid w:val="0"/>
              <w:ind w:leftChars="200" w:left="420"/>
              <w:jc w:val="left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Current smoker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3C2E267" w14:textId="77777777" w:rsidR="006E4657" w:rsidRPr="00F22CFB" w:rsidRDefault="006E4657" w:rsidP="006E4657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6745E29" w14:textId="3132122F" w:rsidR="006E4657" w:rsidRPr="00F22CFB" w:rsidRDefault="00390663" w:rsidP="006E4657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0.757</w:t>
            </w:r>
          </w:p>
        </w:tc>
        <w:tc>
          <w:tcPr>
            <w:tcW w:w="704" w:type="pct"/>
            <w:vAlign w:val="center"/>
          </w:tcPr>
          <w:p w14:paraId="099DD809" w14:textId="77777777" w:rsidR="006E4657" w:rsidRPr="00F22CFB" w:rsidRDefault="006E4657" w:rsidP="006E4657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93" w:type="pct"/>
            <w:vAlign w:val="center"/>
          </w:tcPr>
          <w:p w14:paraId="3D749183" w14:textId="5BE2E209" w:rsidR="006E4657" w:rsidRPr="00F22CFB" w:rsidRDefault="008D18D2" w:rsidP="006E4657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0.895</w:t>
            </w:r>
          </w:p>
        </w:tc>
      </w:tr>
      <w:tr w:rsidR="006E4657" w:rsidRPr="00F22CFB" w14:paraId="79D490C5" w14:textId="3BFF2CDA" w:rsidTr="00F22CFB">
        <w:trPr>
          <w:trHeight w:val="283"/>
        </w:trPr>
        <w:tc>
          <w:tcPr>
            <w:tcW w:w="1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B28B8B" w14:textId="051401D3" w:rsidR="006E4657" w:rsidRPr="00F22CFB" w:rsidRDefault="006E4657" w:rsidP="008F495C">
            <w:pPr>
              <w:widowControl/>
              <w:snapToGrid w:val="0"/>
              <w:ind w:leftChars="200" w:left="420"/>
              <w:jc w:val="left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Exposure to secondhand smoke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A02F23" w14:textId="77777777" w:rsidR="006E4657" w:rsidRPr="00F22CFB" w:rsidRDefault="006E4657" w:rsidP="006E4657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D3D0AD0" w14:textId="4FC953FC" w:rsidR="00390663" w:rsidRPr="00F22CFB" w:rsidRDefault="00390663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0.700</w:t>
            </w:r>
          </w:p>
        </w:tc>
        <w:tc>
          <w:tcPr>
            <w:tcW w:w="704" w:type="pct"/>
            <w:vAlign w:val="center"/>
          </w:tcPr>
          <w:p w14:paraId="4446EFFA" w14:textId="77777777" w:rsidR="006E4657" w:rsidRPr="00F22CFB" w:rsidRDefault="006E4657" w:rsidP="006E4657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93" w:type="pct"/>
            <w:vAlign w:val="center"/>
          </w:tcPr>
          <w:p w14:paraId="47686E01" w14:textId="5B613D46" w:rsidR="006E4657" w:rsidRPr="00F22CFB" w:rsidRDefault="008D18D2" w:rsidP="006E4657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0.981</w:t>
            </w:r>
          </w:p>
        </w:tc>
      </w:tr>
      <w:tr w:rsidR="006E4657" w:rsidRPr="00F22CFB" w14:paraId="379B6C63" w14:textId="0C50E8CB" w:rsidTr="00F22CFB">
        <w:trPr>
          <w:trHeight w:val="283"/>
        </w:trPr>
        <w:tc>
          <w:tcPr>
            <w:tcW w:w="1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3FB644" w14:textId="77777777" w:rsidR="006E4657" w:rsidRPr="00F22CFB" w:rsidRDefault="006E4657" w:rsidP="008F495C">
            <w:pPr>
              <w:widowControl/>
              <w:snapToGrid w:val="0"/>
              <w:ind w:leftChars="100" w:left="210"/>
              <w:jc w:val="left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Hypertension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3FF4FD" w14:textId="7DF50B76" w:rsidR="006E4657" w:rsidRPr="00F22CFB" w:rsidRDefault="006E4657" w:rsidP="006E4657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1.</w:t>
            </w:r>
            <w:r w:rsidR="00390663"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15</w:t>
            </w: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A68725" w14:textId="4D705782" w:rsidR="006E4657" w:rsidRPr="00F22CFB" w:rsidRDefault="00BF0F41" w:rsidP="006E4657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0.038</w:t>
            </w:r>
          </w:p>
        </w:tc>
        <w:tc>
          <w:tcPr>
            <w:tcW w:w="704" w:type="pct"/>
            <w:vAlign w:val="center"/>
          </w:tcPr>
          <w:p w14:paraId="42321C62" w14:textId="30634AAC" w:rsidR="006E4657" w:rsidRPr="00F22CFB" w:rsidRDefault="0074355B" w:rsidP="006E4657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1.07</w:t>
            </w:r>
          </w:p>
        </w:tc>
        <w:tc>
          <w:tcPr>
            <w:tcW w:w="1093" w:type="pct"/>
            <w:vAlign w:val="center"/>
          </w:tcPr>
          <w:p w14:paraId="16FF71B7" w14:textId="4DE99179" w:rsidR="006E4657" w:rsidRPr="00F22CFB" w:rsidRDefault="008D18D2" w:rsidP="006E4657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0.004</w:t>
            </w:r>
          </w:p>
        </w:tc>
      </w:tr>
      <w:tr w:rsidR="006E4657" w:rsidRPr="00F22CFB" w14:paraId="24BC324B" w14:textId="60BA3546" w:rsidTr="00F22CFB">
        <w:trPr>
          <w:trHeight w:val="283"/>
        </w:trPr>
        <w:tc>
          <w:tcPr>
            <w:tcW w:w="1407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99D28D" w14:textId="77777777" w:rsidR="006E4657" w:rsidRPr="00F22CFB" w:rsidRDefault="006E4657" w:rsidP="008F495C">
            <w:pPr>
              <w:widowControl/>
              <w:snapToGrid w:val="0"/>
              <w:ind w:leftChars="100" w:left="210"/>
              <w:jc w:val="left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Diabetes mellitus</w:t>
            </w:r>
          </w:p>
        </w:tc>
        <w:tc>
          <w:tcPr>
            <w:tcW w:w="70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2F5B18" w14:textId="2257E789" w:rsidR="006E4657" w:rsidRPr="00F22CFB" w:rsidRDefault="006E4657" w:rsidP="006E4657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1.0</w:t>
            </w:r>
            <w:r w:rsidR="00390663"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0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C66277" w14:textId="75136A6E" w:rsidR="006E4657" w:rsidRPr="00F22CFB" w:rsidRDefault="00BF0F41" w:rsidP="006E4657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0.937</w:t>
            </w:r>
          </w:p>
        </w:tc>
        <w:tc>
          <w:tcPr>
            <w:tcW w:w="704" w:type="pct"/>
            <w:vAlign w:val="center"/>
          </w:tcPr>
          <w:p w14:paraId="64959773" w14:textId="43A3F37B" w:rsidR="006E4657" w:rsidRPr="00F22CFB" w:rsidRDefault="0074355B" w:rsidP="006E4657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1.03</w:t>
            </w:r>
          </w:p>
        </w:tc>
        <w:tc>
          <w:tcPr>
            <w:tcW w:w="1093" w:type="pct"/>
            <w:vAlign w:val="center"/>
          </w:tcPr>
          <w:p w14:paraId="629A9652" w14:textId="219C18D2" w:rsidR="006E4657" w:rsidRPr="00F22CFB" w:rsidRDefault="008D18D2" w:rsidP="006E4657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0.996</w:t>
            </w:r>
          </w:p>
        </w:tc>
      </w:tr>
      <w:tr w:rsidR="006E4657" w:rsidRPr="00F22CFB" w14:paraId="5BB27438" w14:textId="5F85A419" w:rsidTr="00F22CFB">
        <w:trPr>
          <w:trHeight w:val="283"/>
        </w:trPr>
        <w:tc>
          <w:tcPr>
            <w:tcW w:w="140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2E23086" w14:textId="77777777" w:rsidR="006E4657" w:rsidRPr="00F22CFB" w:rsidRDefault="006E4657" w:rsidP="008F495C">
            <w:pPr>
              <w:widowControl/>
              <w:snapToGrid w:val="0"/>
              <w:ind w:leftChars="100" w:left="210"/>
              <w:jc w:val="left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Dyslipidemia</w:t>
            </w:r>
          </w:p>
        </w:tc>
        <w:tc>
          <w:tcPr>
            <w:tcW w:w="703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1A6C773F" w14:textId="02AA999A" w:rsidR="006E4657" w:rsidRPr="00F22CFB" w:rsidRDefault="006E4657" w:rsidP="006E4657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1.0</w:t>
            </w:r>
            <w:r w:rsidR="00390663"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093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E277B4F" w14:textId="48682CDD" w:rsidR="006E4657" w:rsidRPr="00F22CFB" w:rsidRDefault="00BF0F41" w:rsidP="006E4657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0.879</w:t>
            </w:r>
          </w:p>
        </w:tc>
        <w:tc>
          <w:tcPr>
            <w:tcW w:w="704" w:type="pct"/>
            <w:vAlign w:val="center"/>
          </w:tcPr>
          <w:p w14:paraId="7F526CBD" w14:textId="22B364F1" w:rsidR="006E4657" w:rsidRPr="00F22CFB" w:rsidRDefault="0074355B" w:rsidP="006E4657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1.02</w:t>
            </w:r>
          </w:p>
        </w:tc>
        <w:tc>
          <w:tcPr>
            <w:tcW w:w="1093" w:type="pct"/>
            <w:vAlign w:val="center"/>
          </w:tcPr>
          <w:p w14:paraId="24F54AE5" w14:textId="69ECB478" w:rsidR="006E4657" w:rsidRPr="00F22CFB" w:rsidRDefault="008D18D2" w:rsidP="006E4657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0.492</w:t>
            </w:r>
          </w:p>
        </w:tc>
      </w:tr>
      <w:tr w:rsidR="00390663" w:rsidRPr="00F22CFB" w14:paraId="0EF3E61B" w14:textId="77777777" w:rsidTr="00F22CFB">
        <w:trPr>
          <w:trHeight w:val="283"/>
        </w:trPr>
        <w:tc>
          <w:tcPr>
            <w:tcW w:w="1407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2A67BB32" w14:textId="0B839C80" w:rsidR="00390663" w:rsidRPr="00F22CFB" w:rsidRDefault="00390663" w:rsidP="008F495C">
            <w:pPr>
              <w:widowControl/>
              <w:snapToGrid w:val="0"/>
              <w:ind w:leftChars="100" w:left="210"/>
              <w:jc w:val="left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bookmarkStart w:id="1" w:name="_Hlk214904286"/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Alcohol consumption</w:t>
            </w:r>
          </w:p>
        </w:tc>
        <w:tc>
          <w:tcPr>
            <w:tcW w:w="70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6885413B" w14:textId="68E7DB07" w:rsidR="00390663" w:rsidRPr="00F22CFB" w:rsidRDefault="00390663" w:rsidP="006E4657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1.05</w:t>
            </w:r>
          </w:p>
        </w:tc>
        <w:tc>
          <w:tcPr>
            <w:tcW w:w="109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5B246CFE" w14:textId="302CCEE5" w:rsidR="00390663" w:rsidRPr="00F22CFB" w:rsidRDefault="00BF0F41" w:rsidP="006E4657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0.510</w:t>
            </w:r>
          </w:p>
        </w:tc>
        <w:tc>
          <w:tcPr>
            <w:tcW w:w="704" w:type="pct"/>
            <w:vAlign w:val="center"/>
          </w:tcPr>
          <w:p w14:paraId="1F763015" w14:textId="7BE6C116" w:rsidR="00390663" w:rsidRPr="00F22CFB" w:rsidRDefault="0074355B" w:rsidP="006E4657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1.10</w:t>
            </w:r>
          </w:p>
        </w:tc>
        <w:tc>
          <w:tcPr>
            <w:tcW w:w="1093" w:type="pct"/>
            <w:vAlign w:val="center"/>
          </w:tcPr>
          <w:p w14:paraId="141F4702" w14:textId="1081C81E" w:rsidR="00390663" w:rsidRPr="00F22CFB" w:rsidRDefault="008D18D2" w:rsidP="006E4657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0.086</w:t>
            </w:r>
          </w:p>
        </w:tc>
      </w:tr>
      <w:bookmarkEnd w:id="1"/>
      <w:tr w:rsidR="006E4657" w:rsidRPr="00F22CFB" w14:paraId="0D0D0635" w14:textId="7146F7AC" w:rsidTr="00F22CFB">
        <w:trPr>
          <w:trHeight w:val="283"/>
        </w:trPr>
        <w:tc>
          <w:tcPr>
            <w:tcW w:w="1407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8215F1C" w14:textId="749066AC" w:rsidR="006E4657" w:rsidRPr="00F22CFB" w:rsidRDefault="006E4657" w:rsidP="008F495C">
            <w:pPr>
              <w:widowControl/>
              <w:snapToGrid w:val="0"/>
              <w:jc w:val="left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DWMH</w:t>
            </w:r>
          </w:p>
        </w:tc>
        <w:tc>
          <w:tcPr>
            <w:tcW w:w="703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634A9C0C" w14:textId="2FA54556" w:rsidR="006E4657" w:rsidRPr="00F22CFB" w:rsidRDefault="006E4657" w:rsidP="006E4657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93" w:type="pct"/>
            <w:tcBorders>
              <w:top w:val="nil"/>
              <w:left w:val="nil"/>
              <w:right w:val="nil"/>
            </w:tcBorders>
            <w:noWrap/>
            <w:vAlign w:val="center"/>
            <w:hideMark/>
          </w:tcPr>
          <w:p w14:paraId="40516142" w14:textId="7261D2A6" w:rsidR="006E4657" w:rsidRPr="00F22CFB" w:rsidRDefault="006E4657" w:rsidP="006E4657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4" w:type="pct"/>
            <w:vAlign w:val="center"/>
          </w:tcPr>
          <w:p w14:paraId="0120026A" w14:textId="77777777" w:rsidR="006E4657" w:rsidRPr="00F22CFB" w:rsidRDefault="006E4657" w:rsidP="006E4657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93" w:type="pct"/>
            <w:vAlign w:val="center"/>
          </w:tcPr>
          <w:p w14:paraId="4A988270" w14:textId="77777777" w:rsidR="006E4657" w:rsidRPr="00F22CFB" w:rsidRDefault="006E4657" w:rsidP="006E4657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</w:tr>
      <w:tr w:rsidR="006E4657" w:rsidRPr="00F22CFB" w14:paraId="7D310757" w14:textId="57D0CD64" w:rsidTr="00F22CFB">
        <w:trPr>
          <w:trHeight w:val="283"/>
        </w:trPr>
        <w:tc>
          <w:tcPr>
            <w:tcW w:w="1407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23D1BC3E" w14:textId="5CF3999A" w:rsidR="006E4657" w:rsidRPr="00F22CFB" w:rsidRDefault="006E4657" w:rsidP="008F495C">
            <w:pPr>
              <w:widowControl/>
              <w:snapToGrid w:val="0"/>
              <w:ind w:leftChars="100" w:left="210"/>
              <w:jc w:val="left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Age</w:t>
            </w:r>
          </w:p>
        </w:tc>
        <w:tc>
          <w:tcPr>
            <w:tcW w:w="70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402F6BF1" w14:textId="5F9EF4DD" w:rsidR="006E4657" w:rsidRPr="00F22CFB" w:rsidRDefault="006E4657" w:rsidP="006E4657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1.0</w:t>
            </w:r>
            <w:r w:rsidR="00BF0F41"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09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764CD916" w14:textId="2FE05406" w:rsidR="006E4657" w:rsidRPr="00F22CFB" w:rsidRDefault="001C398D" w:rsidP="006E4657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&lt; 0.001</w:t>
            </w:r>
          </w:p>
        </w:tc>
        <w:tc>
          <w:tcPr>
            <w:tcW w:w="704" w:type="pct"/>
            <w:vAlign w:val="center"/>
          </w:tcPr>
          <w:p w14:paraId="353CDD7D" w14:textId="3B4A266D" w:rsidR="006E4657" w:rsidRPr="00F22CFB" w:rsidRDefault="008D18D2" w:rsidP="006E4657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1.04</w:t>
            </w:r>
          </w:p>
        </w:tc>
        <w:tc>
          <w:tcPr>
            <w:tcW w:w="1093" w:type="pct"/>
            <w:vAlign w:val="center"/>
          </w:tcPr>
          <w:p w14:paraId="006452D8" w14:textId="152D4D8F" w:rsidR="006E4657" w:rsidRPr="00F22CFB" w:rsidRDefault="00BB748A" w:rsidP="006E4657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&lt; 0.001</w:t>
            </w:r>
          </w:p>
        </w:tc>
      </w:tr>
      <w:tr w:rsidR="006E4657" w:rsidRPr="00F22CFB" w14:paraId="57E0C9EB" w14:textId="23CACFF5" w:rsidTr="00F22CFB">
        <w:trPr>
          <w:trHeight w:val="283"/>
        </w:trPr>
        <w:tc>
          <w:tcPr>
            <w:tcW w:w="1407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79A60D40" w14:textId="65AF275E" w:rsidR="006E4657" w:rsidRPr="00F22CFB" w:rsidRDefault="006E4657" w:rsidP="008F495C">
            <w:pPr>
              <w:widowControl/>
              <w:snapToGrid w:val="0"/>
              <w:ind w:leftChars="100" w:left="210"/>
              <w:jc w:val="left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Sex</w:t>
            </w:r>
          </w:p>
        </w:tc>
        <w:tc>
          <w:tcPr>
            <w:tcW w:w="70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72573E9E" w14:textId="7D224909" w:rsidR="006E4657" w:rsidRPr="00F22CFB" w:rsidRDefault="006E4657" w:rsidP="006E4657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1.1</w:t>
            </w:r>
            <w:r w:rsidR="00BF0F41"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09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180A22AB" w14:textId="3691A9A9" w:rsidR="006E4657" w:rsidRPr="00F22CFB" w:rsidRDefault="001C398D" w:rsidP="006E4657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0.015</w:t>
            </w:r>
          </w:p>
        </w:tc>
        <w:tc>
          <w:tcPr>
            <w:tcW w:w="704" w:type="pct"/>
            <w:vAlign w:val="center"/>
          </w:tcPr>
          <w:p w14:paraId="41027891" w14:textId="3089BA2F" w:rsidR="006E4657" w:rsidRPr="00F22CFB" w:rsidRDefault="008D18D2" w:rsidP="006E4657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1.15</w:t>
            </w:r>
          </w:p>
        </w:tc>
        <w:tc>
          <w:tcPr>
            <w:tcW w:w="1093" w:type="pct"/>
            <w:vAlign w:val="center"/>
          </w:tcPr>
          <w:p w14:paraId="3698B948" w14:textId="53F3E64E" w:rsidR="006E4657" w:rsidRPr="00F22CFB" w:rsidRDefault="00BB748A" w:rsidP="006E4657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0.001</w:t>
            </w:r>
          </w:p>
        </w:tc>
      </w:tr>
      <w:tr w:rsidR="006E4657" w:rsidRPr="00F22CFB" w14:paraId="0388761E" w14:textId="1C08C7C4" w:rsidTr="00F22CFB">
        <w:trPr>
          <w:trHeight w:val="283"/>
        </w:trPr>
        <w:tc>
          <w:tcPr>
            <w:tcW w:w="1407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0795F6F8" w14:textId="25281EC3" w:rsidR="006E4657" w:rsidRPr="00F22CFB" w:rsidRDefault="006E4657" w:rsidP="008F495C">
            <w:pPr>
              <w:widowControl/>
              <w:snapToGrid w:val="0"/>
              <w:ind w:leftChars="100" w:left="210"/>
              <w:jc w:val="left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BMI</w:t>
            </w:r>
          </w:p>
        </w:tc>
        <w:tc>
          <w:tcPr>
            <w:tcW w:w="70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1F303919" w14:textId="2C78A39A" w:rsidR="006E4657" w:rsidRPr="00F22CFB" w:rsidRDefault="006E4657" w:rsidP="006E4657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1.1</w:t>
            </w:r>
            <w:r w:rsidR="00BF0F41"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09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180B45FB" w14:textId="55661A41" w:rsidR="006E4657" w:rsidRPr="00F22CFB" w:rsidRDefault="001C398D" w:rsidP="006E4657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0.218</w:t>
            </w:r>
          </w:p>
        </w:tc>
        <w:tc>
          <w:tcPr>
            <w:tcW w:w="704" w:type="pct"/>
            <w:vAlign w:val="center"/>
          </w:tcPr>
          <w:p w14:paraId="7BC3B18E" w14:textId="6B0C78CE" w:rsidR="006E4657" w:rsidRPr="00F22CFB" w:rsidRDefault="008D18D2" w:rsidP="006E4657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1.10</w:t>
            </w:r>
          </w:p>
        </w:tc>
        <w:tc>
          <w:tcPr>
            <w:tcW w:w="1093" w:type="pct"/>
            <w:vAlign w:val="center"/>
          </w:tcPr>
          <w:p w14:paraId="17E45E0E" w14:textId="083D6F3B" w:rsidR="006E4657" w:rsidRPr="00F22CFB" w:rsidRDefault="00BB748A" w:rsidP="006E4657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0.153</w:t>
            </w:r>
          </w:p>
        </w:tc>
      </w:tr>
      <w:tr w:rsidR="006E4657" w:rsidRPr="00F22CFB" w14:paraId="4BA718B8" w14:textId="2EF90D3D" w:rsidTr="00F22CFB">
        <w:trPr>
          <w:trHeight w:val="283"/>
        </w:trPr>
        <w:tc>
          <w:tcPr>
            <w:tcW w:w="1407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2B7ABF47" w14:textId="646C3397" w:rsidR="006E4657" w:rsidRPr="00F22CFB" w:rsidRDefault="006E4657" w:rsidP="008F495C">
            <w:pPr>
              <w:widowControl/>
              <w:snapToGrid w:val="0"/>
              <w:ind w:leftChars="100" w:left="210"/>
              <w:jc w:val="left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Smoking habits</w:t>
            </w:r>
          </w:p>
        </w:tc>
        <w:tc>
          <w:tcPr>
            <w:tcW w:w="70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1F08D698" w14:textId="2B2903F8" w:rsidR="006E4657" w:rsidRPr="00F22CFB" w:rsidRDefault="006E4657" w:rsidP="006E4657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1.02</w:t>
            </w:r>
          </w:p>
        </w:tc>
        <w:tc>
          <w:tcPr>
            <w:tcW w:w="109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311D49DB" w14:textId="44DE5A65" w:rsidR="006E4657" w:rsidRPr="00F22CFB" w:rsidRDefault="006E4657" w:rsidP="006E4657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4" w:type="pct"/>
            <w:vAlign w:val="center"/>
          </w:tcPr>
          <w:p w14:paraId="43958E75" w14:textId="768997C1" w:rsidR="006E4657" w:rsidRPr="00F22CFB" w:rsidRDefault="008D18D2" w:rsidP="006E4657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1.03</w:t>
            </w:r>
          </w:p>
        </w:tc>
        <w:tc>
          <w:tcPr>
            <w:tcW w:w="1093" w:type="pct"/>
            <w:vAlign w:val="center"/>
          </w:tcPr>
          <w:p w14:paraId="237DA1F2" w14:textId="77777777" w:rsidR="006E4657" w:rsidRPr="00F22CFB" w:rsidRDefault="006E4657" w:rsidP="006E4657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</w:tr>
      <w:tr w:rsidR="006E4657" w:rsidRPr="00F22CFB" w14:paraId="5A5518BB" w14:textId="25BA9104" w:rsidTr="00F22CFB">
        <w:trPr>
          <w:trHeight w:val="283"/>
        </w:trPr>
        <w:tc>
          <w:tcPr>
            <w:tcW w:w="1407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083D2C13" w14:textId="0DA2A3D7" w:rsidR="006E4657" w:rsidRPr="00F22CFB" w:rsidRDefault="006E4657" w:rsidP="008F495C">
            <w:pPr>
              <w:widowControl/>
              <w:snapToGrid w:val="0"/>
              <w:ind w:leftChars="200" w:left="420"/>
              <w:jc w:val="left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Nonsmoker</w:t>
            </w:r>
          </w:p>
        </w:tc>
        <w:tc>
          <w:tcPr>
            <w:tcW w:w="70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2DD09C76" w14:textId="77777777" w:rsidR="006E4657" w:rsidRPr="00F22CFB" w:rsidRDefault="006E4657" w:rsidP="006E4657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9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370F2040" w14:textId="09692CE8" w:rsidR="006E4657" w:rsidRPr="00F22CFB" w:rsidRDefault="00BF0F41" w:rsidP="006E4657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Ref</w:t>
            </w:r>
          </w:p>
        </w:tc>
        <w:tc>
          <w:tcPr>
            <w:tcW w:w="704" w:type="pct"/>
            <w:vAlign w:val="center"/>
          </w:tcPr>
          <w:p w14:paraId="61E4114E" w14:textId="43E7BAB0" w:rsidR="006E4657" w:rsidRPr="00F22CFB" w:rsidRDefault="006E4657" w:rsidP="006E4657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93" w:type="pct"/>
            <w:vAlign w:val="center"/>
          </w:tcPr>
          <w:p w14:paraId="015A009A" w14:textId="1A084105" w:rsidR="006E4657" w:rsidRPr="00F22CFB" w:rsidRDefault="00BB748A" w:rsidP="006E4657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Ref</w:t>
            </w:r>
          </w:p>
        </w:tc>
      </w:tr>
      <w:tr w:rsidR="006E4657" w:rsidRPr="00F22CFB" w14:paraId="72F87B44" w14:textId="74D5C59F" w:rsidTr="00F22CFB">
        <w:trPr>
          <w:trHeight w:val="283"/>
        </w:trPr>
        <w:tc>
          <w:tcPr>
            <w:tcW w:w="1407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440A53C1" w14:textId="419DCD66" w:rsidR="006E4657" w:rsidRPr="00F22CFB" w:rsidRDefault="006E4657" w:rsidP="008F495C">
            <w:pPr>
              <w:widowControl/>
              <w:snapToGrid w:val="0"/>
              <w:ind w:leftChars="200" w:left="420"/>
              <w:jc w:val="left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Former smoker</w:t>
            </w:r>
          </w:p>
        </w:tc>
        <w:tc>
          <w:tcPr>
            <w:tcW w:w="70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5B3BF33F" w14:textId="77777777" w:rsidR="006E4657" w:rsidRPr="00F22CFB" w:rsidRDefault="006E4657" w:rsidP="006E4657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9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25EF9373" w14:textId="5A6D3EF5" w:rsidR="006E4657" w:rsidRPr="00F22CFB" w:rsidRDefault="001C398D" w:rsidP="006E4657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0.458</w:t>
            </w:r>
          </w:p>
        </w:tc>
        <w:tc>
          <w:tcPr>
            <w:tcW w:w="704" w:type="pct"/>
            <w:vAlign w:val="center"/>
          </w:tcPr>
          <w:p w14:paraId="06CF8037" w14:textId="50AD6F28" w:rsidR="006E4657" w:rsidRPr="00F22CFB" w:rsidRDefault="006E4657" w:rsidP="006E4657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93" w:type="pct"/>
            <w:vAlign w:val="center"/>
          </w:tcPr>
          <w:p w14:paraId="480B4F03" w14:textId="5FB3BA3C" w:rsidR="006E4657" w:rsidRPr="00F22CFB" w:rsidRDefault="00BB748A" w:rsidP="006E4657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0.054</w:t>
            </w:r>
          </w:p>
        </w:tc>
      </w:tr>
      <w:tr w:rsidR="006E4657" w:rsidRPr="00F22CFB" w14:paraId="23DC6270" w14:textId="74E2FAD5" w:rsidTr="00F22CFB">
        <w:trPr>
          <w:trHeight w:val="283"/>
        </w:trPr>
        <w:tc>
          <w:tcPr>
            <w:tcW w:w="1407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031EA6F7" w14:textId="58B91590" w:rsidR="006E4657" w:rsidRPr="00F22CFB" w:rsidRDefault="006E4657" w:rsidP="008F495C">
            <w:pPr>
              <w:widowControl/>
              <w:snapToGrid w:val="0"/>
              <w:ind w:leftChars="200" w:left="420"/>
              <w:jc w:val="left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Current smoker</w:t>
            </w:r>
          </w:p>
        </w:tc>
        <w:tc>
          <w:tcPr>
            <w:tcW w:w="70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49F810E5" w14:textId="77777777" w:rsidR="006E4657" w:rsidRPr="00F22CFB" w:rsidRDefault="006E4657" w:rsidP="006E4657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9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4CACFFC1" w14:textId="52145B6B" w:rsidR="006E4657" w:rsidRPr="00F22CFB" w:rsidRDefault="001C398D" w:rsidP="006E4657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0.846</w:t>
            </w:r>
          </w:p>
        </w:tc>
        <w:tc>
          <w:tcPr>
            <w:tcW w:w="704" w:type="pct"/>
            <w:vAlign w:val="center"/>
          </w:tcPr>
          <w:p w14:paraId="1A66AA99" w14:textId="77777777" w:rsidR="006E4657" w:rsidRPr="00F22CFB" w:rsidRDefault="006E4657" w:rsidP="006E4657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93" w:type="pct"/>
            <w:vAlign w:val="center"/>
          </w:tcPr>
          <w:p w14:paraId="42BDA7ED" w14:textId="5BAEB80C" w:rsidR="006E4657" w:rsidRPr="00F22CFB" w:rsidRDefault="00BB748A" w:rsidP="006E4657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0.739</w:t>
            </w:r>
          </w:p>
        </w:tc>
      </w:tr>
      <w:tr w:rsidR="006E4657" w:rsidRPr="00F22CFB" w14:paraId="35788D78" w14:textId="00E01454" w:rsidTr="00F22CFB">
        <w:trPr>
          <w:trHeight w:val="283"/>
        </w:trPr>
        <w:tc>
          <w:tcPr>
            <w:tcW w:w="1407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1C93920A" w14:textId="6CD7F674" w:rsidR="006E4657" w:rsidRPr="00F22CFB" w:rsidRDefault="006E4657" w:rsidP="008F495C">
            <w:pPr>
              <w:widowControl/>
              <w:snapToGrid w:val="0"/>
              <w:ind w:leftChars="200" w:left="420"/>
              <w:jc w:val="left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Exposure to secondhand smoke</w:t>
            </w:r>
          </w:p>
        </w:tc>
        <w:tc>
          <w:tcPr>
            <w:tcW w:w="70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64563AA2" w14:textId="77777777" w:rsidR="006E4657" w:rsidRPr="00F22CFB" w:rsidRDefault="006E4657" w:rsidP="006E4657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9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5B14511C" w14:textId="63BB78BC" w:rsidR="006E4657" w:rsidRPr="00F22CFB" w:rsidRDefault="001C398D" w:rsidP="006E4657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0.898</w:t>
            </w:r>
          </w:p>
        </w:tc>
        <w:tc>
          <w:tcPr>
            <w:tcW w:w="704" w:type="pct"/>
            <w:vAlign w:val="center"/>
          </w:tcPr>
          <w:p w14:paraId="1E7117B3" w14:textId="77777777" w:rsidR="006E4657" w:rsidRPr="00F22CFB" w:rsidRDefault="006E4657" w:rsidP="006E4657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93" w:type="pct"/>
            <w:vAlign w:val="center"/>
          </w:tcPr>
          <w:p w14:paraId="2F789D34" w14:textId="43639F67" w:rsidR="006E4657" w:rsidRPr="00F22CFB" w:rsidRDefault="00BB748A" w:rsidP="006E4657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0.837</w:t>
            </w:r>
          </w:p>
        </w:tc>
      </w:tr>
      <w:tr w:rsidR="006E4657" w:rsidRPr="00F22CFB" w14:paraId="2FD1FBEF" w14:textId="4133A0B2" w:rsidTr="00F22CFB">
        <w:trPr>
          <w:trHeight w:val="283"/>
        </w:trPr>
        <w:tc>
          <w:tcPr>
            <w:tcW w:w="1407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6B665E05" w14:textId="25BAC163" w:rsidR="006E4657" w:rsidRPr="00F22CFB" w:rsidRDefault="006E4657" w:rsidP="008F495C">
            <w:pPr>
              <w:widowControl/>
              <w:snapToGrid w:val="0"/>
              <w:ind w:leftChars="100" w:left="210"/>
              <w:jc w:val="left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Hypertension</w:t>
            </w:r>
          </w:p>
        </w:tc>
        <w:tc>
          <w:tcPr>
            <w:tcW w:w="70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5131D41C" w14:textId="5F89FD56" w:rsidR="006E4657" w:rsidRPr="00F22CFB" w:rsidRDefault="006E4657" w:rsidP="006E4657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1.07</w:t>
            </w:r>
          </w:p>
        </w:tc>
        <w:tc>
          <w:tcPr>
            <w:tcW w:w="109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7FA31E65" w14:textId="57485E07" w:rsidR="006E4657" w:rsidRPr="00F22CFB" w:rsidRDefault="001C398D" w:rsidP="006E4657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&lt; 0.001</w:t>
            </w:r>
          </w:p>
        </w:tc>
        <w:tc>
          <w:tcPr>
            <w:tcW w:w="704" w:type="pct"/>
            <w:vAlign w:val="center"/>
          </w:tcPr>
          <w:p w14:paraId="66258C83" w14:textId="3005C39D" w:rsidR="006E4657" w:rsidRPr="00F22CFB" w:rsidRDefault="008D18D2" w:rsidP="006E4657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1.07</w:t>
            </w:r>
          </w:p>
        </w:tc>
        <w:tc>
          <w:tcPr>
            <w:tcW w:w="1093" w:type="pct"/>
            <w:vAlign w:val="center"/>
          </w:tcPr>
          <w:p w14:paraId="74A8929B" w14:textId="0CD40801" w:rsidR="006E4657" w:rsidRPr="00F22CFB" w:rsidRDefault="00BB748A" w:rsidP="006E4657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&lt; 0.001</w:t>
            </w:r>
          </w:p>
        </w:tc>
      </w:tr>
      <w:tr w:rsidR="006E4657" w:rsidRPr="00F22CFB" w14:paraId="0B800C6A" w14:textId="020D46D6" w:rsidTr="00F22CFB">
        <w:trPr>
          <w:trHeight w:val="283"/>
        </w:trPr>
        <w:tc>
          <w:tcPr>
            <w:tcW w:w="1407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72FB37CD" w14:textId="4A6903AB" w:rsidR="006E4657" w:rsidRPr="00F22CFB" w:rsidRDefault="006E4657" w:rsidP="008F495C">
            <w:pPr>
              <w:widowControl/>
              <w:snapToGrid w:val="0"/>
              <w:ind w:leftChars="100" w:left="210"/>
              <w:jc w:val="left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Diabetes mellitus</w:t>
            </w:r>
          </w:p>
        </w:tc>
        <w:tc>
          <w:tcPr>
            <w:tcW w:w="70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2A98A358" w14:textId="6927BA2C" w:rsidR="006E4657" w:rsidRPr="00F22CFB" w:rsidRDefault="006E4657" w:rsidP="006E4657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1.0</w:t>
            </w:r>
            <w:r w:rsidR="00BF0F41"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09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3CBF21CA" w14:textId="5ED9ED6E" w:rsidR="006E4657" w:rsidRPr="00F22CFB" w:rsidRDefault="001C398D" w:rsidP="006E4657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0.180</w:t>
            </w:r>
          </w:p>
        </w:tc>
        <w:tc>
          <w:tcPr>
            <w:tcW w:w="704" w:type="pct"/>
            <w:vAlign w:val="center"/>
          </w:tcPr>
          <w:p w14:paraId="2CFF2F37" w14:textId="067AAB41" w:rsidR="006E4657" w:rsidRPr="00F22CFB" w:rsidRDefault="008D18D2" w:rsidP="006E4657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1.03</w:t>
            </w:r>
          </w:p>
        </w:tc>
        <w:tc>
          <w:tcPr>
            <w:tcW w:w="1093" w:type="pct"/>
            <w:vAlign w:val="center"/>
          </w:tcPr>
          <w:p w14:paraId="52634367" w14:textId="7E318F5E" w:rsidR="006E4657" w:rsidRPr="00F22CFB" w:rsidRDefault="00BB748A" w:rsidP="006E4657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0.760</w:t>
            </w:r>
          </w:p>
        </w:tc>
      </w:tr>
      <w:tr w:rsidR="00390663" w:rsidRPr="00F22CFB" w14:paraId="56F584EE" w14:textId="77777777" w:rsidTr="00F22CFB">
        <w:trPr>
          <w:trHeight w:val="283"/>
        </w:trPr>
        <w:tc>
          <w:tcPr>
            <w:tcW w:w="1407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6D89E215" w14:textId="6B5582D0" w:rsidR="00390663" w:rsidRPr="00F22CFB" w:rsidRDefault="00390663" w:rsidP="00390663">
            <w:pPr>
              <w:widowControl/>
              <w:snapToGrid w:val="0"/>
              <w:ind w:leftChars="100" w:left="210"/>
              <w:jc w:val="left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Dyslipidemia</w:t>
            </w:r>
          </w:p>
        </w:tc>
        <w:tc>
          <w:tcPr>
            <w:tcW w:w="70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5DB32947" w14:textId="3F30A397" w:rsidR="00390663" w:rsidRPr="00F22CFB" w:rsidRDefault="00BF0F41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1.03</w:t>
            </w:r>
          </w:p>
        </w:tc>
        <w:tc>
          <w:tcPr>
            <w:tcW w:w="109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3D436721" w14:textId="09C3E70F" w:rsidR="00390663" w:rsidRPr="00F22CFB" w:rsidRDefault="001C398D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0.992</w:t>
            </w:r>
          </w:p>
        </w:tc>
        <w:tc>
          <w:tcPr>
            <w:tcW w:w="704" w:type="pct"/>
            <w:vAlign w:val="center"/>
          </w:tcPr>
          <w:p w14:paraId="5DD82AC3" w14:textId="2E1B2AFB" w:rsidR="00390663" w:rsidRPr="00F22CFB" w:rsidRDefault="008D18D2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1.03</w:t>
            </w:r>
          </w:p>
        </w:tc>
        <w:tc>
          <w:tcPr>
            <w:tcW w:w="1093" w:type="pct"/>
            <w:vAlign w:val="center"/>
          </w:tcPr>
          <w:p w14:paraId="48ED6982" w14:textId="7950A412" w:rsidR="00390663" w:rsidRPr="00F22CFB" w:rsidRDefault="00BB748A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0.137</w:t>
            </w:r>
          </w:p>
        </w:tc>
      </w:tr>
      <w:tr w:rsidR="00390663" w:rsidRPr="00F22CFB" w14:paraId="607E9CEB" w14:textId="451DA115" w:rsidTr="00F22CFB">
        <w:trPr>
          <w:trHeight w:val="283"/>
        </w:trPr>
        <w:tc>
          <w:tcPr>
            <w:tcW w:w="1407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33BC8E4F" w14:textId="15469763" w:rsidR="00390663" w:rsidRPr="00F22CFB" w:rsidRDefault="00390663" w:rsidP="00390663">
            <w:pPr>
              <w:widowControl/>
              <w:snapToGrid w:val="0"/>
              <w:ind w:leftChars="100" w:left="210"/>
              <w:jc w:val="left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Alcohol consumption</w:t>
            </w:r>
          </w:p>
        </w:tc>
        <w:tc>
          <w:tcPr>
            <w:tcW w:w="70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63AC34EE" w14:textId="621FF97E" w:rsidR="00390663" w:rsidRPr="00F22CFB" w:rsidRDefault="00BF0F41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1.02</w:t>
            </w:r>
          </w:p>
        </w:tc>
        <w:tc>
          <w:tcPr>
            <w:tcW w:w="109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60776C32" w14:textId="47596248" w:rsidR="00390663" w:rsidRPr="00F22CFB" w:rsidRDefault="001C398D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0.001</w:t>
            </w:r>
          </w:p>
        </w:tc>
        <w:tc>
          <w:tcPr>
            <w:tcW w:w="704" w:type="pct"/>
            <w:vAlign w:val="center"/>
          </w:tcPr>
          <w:p w14:paraId="5A3DFAC7" w14:textId="0C5CC988" w:rsidR="00390663" w:rsidRPr="00F22CFB" w:rsidRDefault="008D18D2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1.08</w:t>
            </w:r>
          </w:p>
        </w:tc>
        <w:tc>
          <w:tcPr>
            <w:tcW w:w="1093" w:type="pct"/>
            <w:vAlign w:val="center"/>
          </w:tcPr>
          <w:p w14:paraId="1CB98B3B" w14:textId="0BA384D2" w:rsidR="00390663" w:rsidRPr="00F22CFB" w:rsidRDefault="00BB748A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0.031</w:t>
            </w:r>
          </w:p>
        </w:tc>
      </w:tr>
      <w:tr w:rsidR="00390663" w:rsidRPr="00F22CFB" w14:paraId="5C05803A" w14:textId="151F1FCB" w:rsidTr="00F22CFB">
        <w:trPr>
          <w:trHeight w:val="283"/>
        </w:trPr>
        <w:tc>
          <w:tcPr>
            <w:tcW w:w="1407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61C81957" w14:textId="23DE1758" w:rsidR="00390663" w:rsidRPr="00F22CFB" w:rsidRDefault="00390663" w:rsidP="00390663">
            <w:pPr>
              <w:widowControl/>
              <w:snapToGrid w:val="0"/>
              <w:jc w:val="left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CMB</w:t>
            </w:r>
          </w:p>
        </w:tc>
        <w:tc>
          <w:tcPr>
            <w:tcW w:w="70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5480FB4A" w14:textId="17A9B621" w:rsidR="00390663" w:rsidRPr="00F22CFB" w:rsidRDefault="00390663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9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73353A2B" w14:textId="64BCC03D" w:rsidR="00390663" w:rsidRPr="00F22CFB" w:rsidRDefault="00390663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4" w:type="pct"/>
            <w:vAlign w:val="center"/>
          </w:tcPr>
          <w:p w14:paraId="709DB84C" w14:textId="77777777" w:rsidR="00390663" w:rsidRPr="00F22CFB" w:rsidRDefault="00390663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93" w:type="pct"/>
            <w:vAlign w:val="center"/>
          </w:tcPr>
          <w:p w14:paraId="66135B8D" w14:textId="77777777" w:rsidR="00390663" w:rsidRPr="00F22CFB" w:rsidRDefault="00390663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</w:tr>
      <w:tr w:rsidR="00390663" w:rsidRPr="00F22CFB" w14:paraId="0FE833AE" w14:textId="0FAC21E4" w:rsidTr="00F22CFB">
        <w:trPr>
          <w:trHeight w:val="283"/>
        </w:trPr>
        <w:tc>
          <w:tcPr>
            <w:tcW w:w="1407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06709710" w14:textId="5A135853" w:rsidR="00390663" w:rsidRPr="00F22CFB" w:rsidRDefault="00390663" w:rsidP="00390663">
            <w:pPr>
              <w:widowControl/>
              <w:snapToGrid w:val="0"/>
              <w:ind w:leftChars="100" w:left="210"/>
              <w:jc w:val="left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Age</w:t>
            </w:r>
          </w:p>
        </w:tc>
        <w:tc>
          <w:tcPr>
            <w:tcW w:w="70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285FF111" w14:textId="27DB24E4" w:rsidR="00390663" w:rsidRPr="00F22CFB" w:rsidRDefault="00390663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1.0</w:t>
            </w:r>
            <w:r w:rsidR="000D45AF"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09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03AFF21F" w14:textId="75B9BA09" w:rsidR="00390663" w:rsidRPr="00F22CFB" w:rsidRDefault="0007551D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0.045</w:t>
            </w:r>
          </w:p>
        </w:tc>
        <w:tc>
          <w:tcPr>
            <w:tcW w:w="704" w:type="pct"/>
            <w:vAlign w:val="center"/>
          </w:tcPr>
          <w:p w14:paraId="359E355D" w14:textId="5029B53A" w:rsidR="00390663" w:rsidRPr="00F22CFB" w:rsidRDefault="00A02069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1.07</w:t>
            </w:r>
          </w:p>
        </w:tc>
        <w:tc>
          <w:tcPr>
            <w:tcW w:w="1093" w:type="pct"/>
            <w:vAlign w:val="center"/>
          </w:tcPr>
          <w:p w14:paraId="599CF05C" w14:textId="563F0F49" w:rsidR="00390663" w:rsidRPr="00F22CFB" w:rsidRDefault="00F22CFB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eastAsia="游ゴシック" w:hAnsi="Arial" w:cs="Arial" w:hint="eastAsia"/>
                <w:color w:val="000000"/>
                <w:kern w:val="0"/>
                <w:sz w:val="20"/>
                <w:szCs w:val="20"/>
              </w:rPr>
              <w:t>&lt; 0.001</w:t>
            </w:r>
          </w:p>
        </w:tc>
      </w:tr>
      <w:tr w:rsidR="00390663" w:rsidRPr="00F22CFB" w14:paraId="4E272F1F" w14:textId="74BDCCAA" w:rsidTr="00F22CFB">
        <w:trPr>
          <w:trHeight w:val="283"/>
        </w:trPr>
        <w:tc>
          <w:tcPr>
            <w:tcW w:w="1407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08C7345F" w14:textId="504796E5" w:rsidR="00390663" w:rsidRPr="00F22CFB" w:rsidRDefault="00390663" w:rsidP="00390663">
            <w:pPr>
              <w:widowControl/>
              <w:snapToGrid w:val="0"/>
              <w:ind w:leftChars="100" w:left="210"/>
              <w:jc w:val="left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Sex</w:t>
            </w:r>
          </w:p>
        </w:tc>
        <w:tc>
          <w:tcPr>
            <w:tcW w:w="70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5D30C7EC" w14:textId="513B4502" w:rsidR="00390663" w:rsidRPr="00F22CFB" w:rsidRDefault="00390663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1.1</w:t>
            </w:r>
            <w:r w:rsidR="000D45AF"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09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33729768" w14:textId="4C179432" w:rsidR="00390663" w:rsidRPr="00F22CFB" w:rsidRDefault="0007551D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0.155</w:t>
            </w:r>
          </w:p>
        </w:tc>
        <w:tc>
          <w:tcPr>
            <w:tcW w:w="704" w:type="pct"/>
            <w:vAlign w:val="center"/>
          </w:tcPr>
          <w:p w14:paraId="5D48423B" w14:textId="662C661E" w:rsidR="00390663" w:rsidRPr="00F22CFB" w:rsidRDefault="00A02069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1.15</w:t>
            </w:r>
          </w:p>
        </w:tc>
        <w:tc>
          <w:tcPr>
            <w:tcW w:w="1093" w:type="pct"/>
            <w:vAlign w:val="center"/>
          </w:tcPr>
          <w:p w14:paraId="30618E65" w14:textId="48AD4E52" w:rsidR="00390663" w:rsidRPr="00F22CFB" w:rsidRDefault="00F22CFB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eastAsia="游ゴシック" w:hAnsi="Arial" w:cs="Arial" w:hint="eastAsia"/>
                <w:color w:val="000000"/>
                <w:kern w:val="0"/>
                <w:sz w:val="20"/>
                <w:szCs w:val="20"/>
              </w:rPr>
              <w:t>0.216</w:t>
            </w:r>
          </w:p>
        </w:tc>
      </w:tr>
      <w:tr w:rsidR="00390663" w:rsidRPr="00F22CFB" w14:paraId="7B6139CC" w14:textId="29A07D41" w:rsidTr="00F22CFB">
        <w:trPr>
          <w:trHeight w:val="283"/>
        </w:trPr>
        <w:tc>
          <w:tcPr>
            <w:tcW w:w="1407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0E3776AC" w14:textId="5BF3315B" w:rsidR="00390663" w:rsidRPr="00F22CFB" w:rsidRDefault="00390663" w:rsidP="00390663">
            <w:pPr>
              <w:widowControl/>
              <w:snapToGrid w:val="0"/>
              <w:ind w:leftChars="100" w:left="210"/>
              <w:jc w:val="left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BMI</w:t>
            </w:r>
          </w:p>
        </w:tc>
        <w:tc>
          <w:tcPr>
            <w:tcW w:w="70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00D06A9F" w14:textId="44B5DFAA" w:rsidR="00390663" w:rsidRPr="00F22CFB" w:rsidRDefault="00390663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1.1</w:t>
            </w:r>
            <w:r w:rsidR="000D45AF"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09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569709D6" w14:textId="2929012F" w:rsidR="00390663" w:rsidRPr="00F22CFB" w:rsidRDefault="0007551D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0.911</w:t>
            </w:r>
          </w:p>
        </w:tc>
        <w:tc>
          <w:tcPr>
            <w:tcW w:w="704" w:type="pct"/>
            <w:vAlign w:val="center"/>
          </w:tcPr>
          <w:p w14:paraId="7E7AF0AF" w14:textId="04BB1D47" w:rsidR="00390663" w:rsidRPr="00F22CFB" w:rsidRDefault="00A02069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1.09</w:t>
            </w:r>
          </w:p>
        </w:tc>
        <w:tc>
          <w:tcPr>
            <w:tcW w:w="1093" w:type="pct"/>
            <w:vAlign w:val="center"/>
          </w:tcPr>
          <w:p w14:paraId="0CF1E1CF" w14:textId="59CA3700" w:rsidR="00390663" w:rsidRPr="00F22CFB" w:rsidRDefault="00F22CFB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eastAsia="游ゴシック" w:hAnsi="Arial" w:cs="Arial" w:hint="eastAsia"/>
                <w:color w:val="000000"/>
                <w:kern w:val="0"/>
                <w:sz w:val="20"/>
                <w:szCs w:val="20"/>
              </w:rPr>
              <w:t>0.750</w:t>
            </w:r>
          </w:p>
        </w:tc>
      </w:tr>
      <w:tr w:rsidR="00390663" w:rsidRPr="00F22CFB" w14:paraId="08D86B0B" w14:textId="367088B5" w:rsidTr="00F22CFB">
        <w:trPr>
          <w:trHeight w:val="283"/>
        </w:trPr>
        <w:tc>
          <w:tcPr>
            <w:tcW w:w="1407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4F22979D" w14:textId="718F34CC" w:rsidR="00390663" w:rsidRPr="00F22CFB" w:rsidRDefault="00390663" w:rsidP="00390663">
            <w:pPr>
              <w:widowControl/>
              <w:snapToGrid w:val="0"/>
              <w:ind w:leftChars="100" w:left="210"/>
              <w:jc w:val="left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Smoking habits</w:t>
            </w:r>
          </w:p>
        </w:tc>
        <w:tc>
          <w:tcPr>
            <w:tcW w:w="70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7D1F4CCE" w14:textId="6C2F574B" w:rsidR="00390663" w:rsidRPr="00F22CFB" w:rsidRDefault="00390663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1.0</w:t>
            </w:r>
            <w:r w:rsidR="000D45AF"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09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34D274D2" w14:textId="7B0159EC" w:rsidR="00390663" w:rsidRPr="00F22CFB" w:rsidRDefault="00390663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4" w:type="pct"/>
            <w:vAlign w:val="center"/>
          </w:tcPr>
          <w:p w14:paraId="6D5FFFFC" w14:textId="584409D0" w:rsidR="00390663" w:rsidRPr="00F22CFB" w:rsidRDefault="00A02069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1.03</w:t>
            </w:r>
          </w:p>
        </w:tc>
        <w:tc>
          <w:tcPr>
            <w:tcW w:w="1093" w:type="pct"/>
            <w:vAlign w:val="center"/>
          </w:tcPr>
          <w:p w14:paraId="16395EAC" w14:textId="77777777" w:rsidR="00390663" w:rsidRPr="00F22CFB" w:rsidRDefault="00390663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</w:tr>
      <w:tr w:rsidR="00390663" w:rsidRPr="00F22CFB" w14:paraId="3FCBB347" w14:textId="31F1BAEF" w:rsidTr="00F22CFB">
        <w:trPr>
          <w:trHeight w:val="283"/>
        </w:trPr>
        <w:tc>
          <w:tcPr>
            <w:tcW w:w="1407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5B36EBDC" w14:textId="04A97C2B" w:rsidR="00390663" w:rsidRPr="00F22CFB" w:rsidRDefault="00390663" w:rsidP="00390663">
            <w:pPr>
              <w:widowControl/>
              <w:snapToGrid w:val="0"/>
              <w:ind w:leftChars="200" w:left="420"/>
              <w:jc w:val="left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Nonsmoker</w:t>
            </w:r>
          </w:p>
        </w:tc>
        <w:tc>
          <w:tcPr>
            <w:tcW w:w="70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65035014" w14:textId="77777777" w:rsidR="00390663" w:rsidRPr="00F22CFB" w:rsidRDefault="00390663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9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4B240474" w14:textId="07D9E76E" w:rsidR="00390663" w:rsidRPr="00F22CFB" w:rsidRDefault="000D45AF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Ref</w:t>
            </w:r>
          </w:p>
        </w:tc>
        <w:tc>
          <w:tcPr>
            <w:tcW w:w="704" w:type="pct"/>
            <w:vAlign w:val="center"/>
          </w:tcPr>
          <w:p w14:paraId="042C1C93" w14:textId="77777777" w:rsidR="00390663" w:rsidRPr="00F22CFB" w:rsidRDefault="00390663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93" w:type="pct"/>
            <w:vAlign w:val="center"/>
          </w:tcPr>
          <w:p w14:paraId="219D437C" w14:textId="2B5D1455" w:rsidR="00390663" w:rsidRPr="00F22CFB" w:rsidRDefault="00F22CFB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eastAsia="游ゴシック" w:hAnsi="Arial" w:cs="Arial" w:hint="eastAsia"/>
                <w:color w:val="000000"/>
                <w:kern w:val="0"/>
                <w:sz w:val="20"/>
                <w:szCs w:val="20"/>
              </w:rPr>
              <w:t>Ref</w:t>
            </w:r>
          </w:p>
        </w:tc>
      </w:tr>
      <w:tr w:rsidR="00390663" w:rsidRPr="00F22CFB" w14:paraId="2CDAB863" w14:textId="2932ABAA" w:rsidTr="00F22CFB">
        <w:trPr>
          <w:trHeight w:val="283"/>
        </w:trPr>
        <w:tc>
          <w:tcPr>
            <w:tcW w:w="1407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4B57B442" w14:textId="5DE06F27" w:rsidR="00390663" w:rsidRPr="00F22CFB" w:rsidRDefault="00390663" w:rsidP="00390663">
            <w:pPr>
              <w:widowControl/>
              <w:snapToGrid w:val="0"/>
              <w:ind w:leftChars="200" w:left="420"/>
              <w:jc w:val="left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Former smoker</w:t>
            </w:r>
          </w:p>
        </w:tc>
        <w:tc>
          <w:tcPr>
            <w:tcW w:w="70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7EAB2E8D" w14:textId="77777777" w:rsidR="00390663" w:rsidRPr="00F22CFB" w:rsidRDefault="00390663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9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0825CA9E" w14:textId="12332066" w:rsidR="00390663" w:rsidRPr="00F22CFB" w:rsidRDefault="0007551D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0.820</w:t>
            </w:r>
          </w:p>
        </w:tc>
        <w:tc>
          <w:tcPr>
            <w:tcW w:w="704" w:type="pct"/>
            <w:vAlign w:val="center"/>
          </w:tcPr>
          <w:p w14:paraId="5AF5290E" w14:textId="77777777" w:rsidR="00390663" w:rsidRPr="00F22CFB" w:rsidRDefault="00390663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93" w:type="pct"/>
            <w:vAlign w:val="center"/>
          </w:tcPr>
          <w:p w14:paraId="17F05467" w14:textId="4310A662" w:rsidR="00390663" w:rsidRPr="00F22CFB" w:rsidRDefault="00F22CFB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eastAsia="游ゴシック" w:hAnsi="Arial" w:cs="Arial" w:hint="eastAsia"/>
                <w:color w:val="000000"/>
                <w:kern w:val="0"/>
                <w:sz w:val="20"/>
                <w:szCs w:val="20"/>
              </w:rPr>
              <w:t>0.157</w:t>
            </w:r>
          </w:p>
        </w:tc>
      </w:tr>
      <w:tr w:rsidR="00390663" w:rsidRPr="00F22CFB" w14:paraId="36B161B3" w14:textId="79E2BD5E" w:rsidTr="00F22CFB">
        <w:trPr>
          <w:trHeight w:val="283"/>
        </w:trPr>
        <w:tc>
          <w:tcPr>
            <w:tcW w:w="1407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4752478E" w14:textId="4DFDD111" w:rsidR="00390663" w:rsidRPr="00F22CFB" w:rsidRDefault="00390663" w:rsidP="00390663">
            <w:pPr>
              <w:widowControl/>
              <w:snapToGrid w:val="0"/>
              <w:ind w:leftChars="200" w:left="420"/>
              <w:jc w:val="left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Current smoker</w:t>
            </w:r>
          </w:p>
        </w:tc>
        <w:tc>
          <w:tcPr>
            <w:tcW w:w="70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3A8FDA71" w14:textId="77777777" w:rsidR="00390663" w:rsidRPr="00F22CFB" w:rsidRDefault="00390663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9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3BBC024F" w14:textId="2ADE40A5" w:rsidR="00390663" w:rsidRPr="00F22CFB" w:rsidRDefault="0007551D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0.290</w:t>
            </w:r>
          </w:p>
        </w:tc>
        <w:tc>
          <w:tcPr>
            <w:tcW w:w="704" w:type="pct"/>
            <w:vAlign w:val="center"/>
          </w:tcPr>
          <w:p w14:paraId="28AB4C81" w14:textId="77777777" w:rsidR="00390663" w:rsidRPr="00F22CFB" w:rsidRDefault="00390663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93" w:type="pct"/>
            <w:vAlign w:val="center"/>
          </w:tcPr>
          <w:p w14:paraId="0A87CA12" w14:textId="3992E509" w:rsidR="00390663" w:rsidRPr="00F22CFB" w:rsidRDefault="00F22CFB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eastAsia="游ゴシック" w:hAnsi="Arial" w:cs="Arial" w:hint="eastAsia"/>
                <w:color w:val="000000"/>
                <w:kern w:val="0"/>
                <w:sz w:val="20"/>
                <w:szCs w:val="20"/>
              </w:rPr>
              <w:t>0.005</w:t>
            </w:r>
          </w:p>
        </w:tc>
      </w:tr>
      <w:tr w:rsidR="00390663" w:rsidRPr="00F22CFB" w14:paraId="0AAB4913" w14:textId="165FBF07" w:rsidTr="00F22CFB">
        <w:trPr>
          <w:trHeight w:val="283"/>
        </w:trPr>
        <w:tc>
          <w:tcPr>
            <w:tcW w:w="1407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5E8217CD" w14:textId="681F09F5" w:rsidR="00390663" w:rsidRPr="00F22CFB" w:rsidRDefault="00390663" w:rsidP="00390663">
            <w:pPr>
              <w:widowControl/>
              <w:snapToGrid w:val="0"/>
              <w:ind w:leftChars="200" w:left="420"/>
              <w:jc w:val="left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Exposure to secondhand smoke</w:t>
            </w:r>
          </w:p>
        </w:tc>
        <w:tc>
          <w:tcPr>
            <w:tcW w:w="70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3FD7FD7F" w14:textId="77777777" w:rsidR="00390663" w:rsidRPr="00F22CFB" w:rsidRDefault="00390663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9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5C24CBCC" w14:textId="28B4BE2B" w:rsidR="00390663" w:rsidRPr="00F22CFB" w:rsidRDefault="0007551D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0.997</w:t>
            </w:r>
          </w:p>
        </w:tc>
        <w:tc>
          <w:tcPr>
            <w:tcW w:w="704" w:type="pct"/>
            <w:vAlign w:val="center"/>
          </w:tcPr>
          <w:p w14:paraId="5313F1EB" w14:textId="77777777" w:rsidR="00390663" w:rsidRPr="00F22CFB" w:rsidRDefault="00390663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93" w:type="pct"/>
            <w:vAlign w:val="center"/>
          </w:tcPr>
          <w:p w14:paraId="723022A4" w14:textId="30914D50" w:rsidR="00390663" w:rsidRPr="00F22CFB" w:rsidRDefault="00F22CFB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eastAsia="游ゴシック" w:hAnsi="Arial" w:cs="Arial" w:hint="eastAsia"/>
                <w:color w:val="000000"/>
                <w:kern w:val="0"/>
                <w:sz w:val="20"/>
                <w:szCs w:val="20"/>
              </w:rPr>
              <w:t>0.245</w:t>
            </w:r>
          </w:p>
        </w:tc>
      </w:tr>
      <w:tr w:rsidR="00390663" w:rsidRPr="00F22CFB" w14:paraId="2D49A9FA" w14:textId="3BADE923" w:rsidTr="00F22CFB">
        <w:trPr>
          <w:trHeight w:val="283"/>
        </w:trPr>
        <w:tc>
          <w:tcPr>
            <w:tcW w:w="1407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061C3C5D" w14:textId="7E0AAC71" w:rsidR="00390663" w:rsidRPr="00F22CFB" w:rsidRDefault="00390663" w:rsidP="00390663">
            <w:pPr>
              <w:widowControl/>
              <w:snapToGrid w:val="0"/>
              <w:ind w:leftChars="100" w:left="210"/>
              <w:jc w:val="left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Hypertension</w:t>
            </w:r>
          </w:p>
        </w:tc>
        <w:tc>
          <w:tcPr>
            <w:tcW w:w="70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04446812" w14:textId="6C48CE95" w:rsidR="00390663" w:rsidRPr="00F22CFB" w:rsidRDefault="00390663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1.</w:t>
            </w:r>
            <w:r w:rsidR="000D45AF"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11</w:t>
            </w:r>
          </w:p>
        </w:tc>
        <w:tc>
          <w:tcPr>
            <w:tcW w:w="109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4F593B6D" w14:textId="0511B6BB" w:rsidR="00390663" w:rsidRPr="00F22CFB" w:rsidRDefault="0007551D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0.024</w:t>
            </w:r>
          </w:p>
        </w:tc>
        <w:tc>
          <w:tcPr>
            <w:tcW w:w="704" w:type="pct"/>
            <w:vAlign w:val="center"/>
          </w:tcPr>
          <w:p w14:paraId="641E8753" w14:textId="6EE61438" w:rsidR="00390663" w:rsidRPr="00F22CFB" w:rsidRDefault="00A02069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1.10</w:t>
            </w:r>
          </w:p>
        </w:tc>
        <w:tc>
          <w:tcPr>
            <w:tcW w:w="1093" w:type="pct"/>
            <w:vAlign w:val="center"/>
          </w:tcPr>
          <w:p w14:paraId="19D5AB6D" w14:textId="47246444" w:rsidR="00390663" w:rsidRPr="00F22CFB" w:rsidRDefault="00F22CFB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eastAsia="游ゴシック" w:hAnsi="Arial" w:cs="Arial" w:hint="eastAsia"/>
                <w:color w:val="000000"/>
                <w:kern w:val="0"/>
                <w:sz w:val="20"/>
                <w:szCs w:val="20"/>
              </w:rPr>
              <w:t>0.022</w:t>
            </w:r>
          </w:p>
        </w:tc>
      </w:tr>
      <w:tr w:rsidR="00390663" w:rsidRPr="00F22CFB" w14:paraId="405448E4" w14:textId="351E218E" w:rsidTr="00F22CFB">
        <w:trPr>
          <w:trHeight w:val="283"/>
        </w:trPr>
        <w:tc>
          <w:tcPr>
            <w:tcW w:w="1407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2239EA66" w14:textId="7C7D2EB0" w:rsidR="00390663" w:rsidRPr="00F22CFB" w:rsidRDefault="00390663" w:rsidP="00390663">
            <w:pPr>
              <w:widowControl/>
              <w:snapToGrid w:val="0"/>
              <w:ind w:leftChars="100" w:left="210"/>
              <w:jc w:val="left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Diabetes mellitus</w:t>
            </w:r>
          </w:p>
        </w:tc>
        <w:tc>
          <w:tcPr>
            <w:tcW w:w="70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22E21FF3" w14:textId="3FE28021" w:rsidR="00390663" w:rsidRPr="00F22CFB" w:rsidRDefault="00390663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1.0</w:t>
            </w:r>
            <w:r w:rsidR="000D45AF"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5</w:t>
            </w:r>
          </w:p>
        </w:tc>
        <w:tc>
          <w:tcPr>
            <w:tcW w:w="109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57F07F66" w14:textId="51646A68" w:rsidR="00390663" w:rsidRPr="00F22CFB" w:rsidRDefault="0007551D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0.672</w:t>
            </w:r>
          </w:p>
        </w:tc>
        <w:tc>
          <w:tcPr>
            <w:tcW w:w="704" w:type="pct"/>
            <w:vAlign w:val="center"/>
          </w:tcPr>
          <w:p w14:paraId="176D5150" w14:textId="57D815FA" w:rsidR="00390663" w:rsidRPr="00F22CFB" w:rsidRDefault="00A02069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1.03</w:t>
            </w:r>
          </w:p>
        </w:tc>
        <w:tc>
          <w:tcPr>
            <w:tcW w:w="1093" w:type="pct"/>
            <w:vAlign w:val="center"/>
          </w:tcPr>
          <w:p w14:paraId="5FFA1DD3" w14:textId="7633DF76" w:rsidR="00390663" w:rsidRPr="00F22CFB" w:rsidRDefault="00F22CFB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eastAsia="游ゴシック" w:hAnsi="Arial" w:cs="Arial" w:hint="eastAsia"/>
                <w:color w:val="000000"/>
                <w:kern w:val="0"/>
                <w:sz w:val="20"/>
                <w:szCs w:val="20"/>
              </w:rPr>
              <w:t>0.916</w:t>
            </w:r>
          </w:p>
        </w:tc>
      </w:tr>
      <w:tr w:rsidR="00390663" w:rsidRPr="00F22CFB" w14:paraId="7750A498" w14:textId="77777777" w:rsidTr="00F22CFB">
        <w:trPr>
          <w:trHeight w:val="283"/>
        </w:trPr>
        <w:tc>
          <w:tcPr>
            <w:tcW w:w="1407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6F947560" w14:textId="3557EC1A" w:rsidR="00390663" w:rsidRPr="00F22CFB" w:rsidRDefault="00390663" w:rsidP="00390663">
            <w:pPr>
              <w:widowControl/>
              <w:snapToGrid w:val="0"/>
              <w:ind w:leftChars="100" w:left="210"/>
              <w:jc w:val="left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lastRenderedPageBreak/>
              <w:t>Dyslipidemia</w:t>
            </w:r>
          </w:p>
        </w:tc>
        <w:tc>
          <w:tcPr>
            <w:tcW w:w="70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2D67D71E" w14:textId="22D200F5" w:rsidR="00390663" w:rsidRPr="00F22CFB" w:rsidRDefault="000D45AF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1.02</w:t>
            </w:r>
          </w:p>
        </w:tc>
        <w:tc>
          <w:tcPr>
            <w:tcW w:w="109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03B45B77" w14:textId="79101857" w:rsidR="00390663" w:rsidRPr="00F22CFB" w:rsidRDefault="0007551D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0.476</w:t>
            </w:r>
          </w:p>
        </w:tc>
        <w:tc>
          <w:tcPr>
            <w:tcW w:w="704" w:type="pct"/>
            <w:vAlign w:val="center"/>
          </w:tcPr>
          <w:p w14:paraId="3925953C" w14:textId="4C4B6A22" w:rsidR="00390663" w:rsidRPr="00F22CFB" w:rsidRDefault="00A02069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1.02</w:t>
            </w:r>
          </w:p>
        </w:tc>
        <w:tc>
          <w:tcPr>
            <w:tcW w:w="1093" w:type="pct"/>
            <w:vAlign w:val="center"/>
          </w:tcPr>
          <w:p w14:paraId="71DAF0B1" w14:textId="34273688" w:rsidR="00390663" w:rsidRPr="00F22CFB" w:rsidRDefault="00F22CFB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eastAsia="游ゴシック" w:hAnsi="Arial" w:cs="Arial" w:hint="eastAsia"/>
                <w:color w:val="000000"/>
                <w:kern w:val="0"/>
                <w:sz w:val="20"/>
                <w:szCs w:val="20"/>
              </w:rPr>
              <w:t>0.549</w:t>
            </w:r>
          </w:p>
        </w:tc>
      </w:tr>
      <w:tr w:rsidR="00390663" w:rsidRPr="00F22CFB" w14:paraId="49E06AD3" w14:textId="19570E4F" w:rsidTr="00F22CFB">
        <w:trPr>
          <w:trHeight w:val="283"/>
        </w:trPr>
        <w:tc>
          <w:tcPr>
            <w:tcW w:w="1407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02FF707D" w14:textId="40F4F528" w:rsidR="00390663" w:rsidRPr="00F22CFB" w:rsidRDefault="00390663" w:rsidP="00390663">
            <w:pPr>
              <w:widowControl/>
              <w:snapToGrid w:val="0"/>
              <w:ind w:leftChars="100" w:left="210"/>
              <w:jc w:val="left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Alcohol consumption</w:t>
            </w:r>
          </w:p>
        </w:tc>
        <w:tc>
          <w:tcPr>
            <w:tcW w:w="70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1C8B1C57" w14:textId="67724F30" w:rsidR="00390663" w:rsidRPr="00F22CFB" w:rsidRDefault="000D45AF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1.03</w:t>
            </w:r>
          </w:p>
        </w:tc>
        <w:tc>
          <w:tcPr>
            <w:tcW w:w="109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1FCB008A" w14:textId="3CA9D29C" w:rsidR="00390663" w:rsidRPr="00F22CFB" w:rsidRDefault="0007551D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0.141</w:t>
            </w:r>
          </w:p>
        </w:tc>
        <w:tc>
          <w:tcPr>
            <w:tcW w:w="704" w:type="pct"/>
            <w:vAlign w:val="center"/>
          </w:tcPr>
          <w:p w14:paraId="2764EE18" w14:textId="390829BD" w:rsidR="00390663" w:rsidRPr="00F22CFB" w:rsidRDefault="00A02069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1.10</w:t>
            </w:r>
          </w:p>
        </w:tc>
        <w:tc>
          <w:tcPr>
            <w:tcW w:w="1093" w:type="pct"/>
            <w:vAlign w:val="center"/>
          </w:tcPr>
          <w:p w14:paraId="3BCC9A55" w14:textId="65C2AAE4" w:rsidR="00390663" w:rsidRPr="00F22CFB" w:rsidRDefault="00F22CFB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Arial" w:eastAsia="游ゴシック" w:hAnsi="Arial" w:cs="Arial" w:hint="eastAsia"/>
                <w:color w:val="000000"/>
                <w:kern w:val="0"/>
                <w:sz w:val="20"/>
                <w:szCs w:val="20"/>
              </w:rPr>
              <w:t>0.197</w:t>
            </w:r>
          </w:p>
        </w:tc>
      </w:tr>
      <w:tr w:rsidR="00390663" w:rsidRPr="00F22CFB" w14:paraId="056AB165" w14:textId="33497A1C" w:rsidTr="00F22CFB">
        <w:trPr>
          <w:trHeight w:val="283"/>
        </w:trPr>
        <w:tc>
          <w:tcPr>
            <w:tcW w:w="1407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5E8C3C86" w14:textId="53984EFE" w:rsidR="00390663" w:rsidRPr="00F22CFB" w:rsidRDefault="00390663" w:rsidP="00390663">
            <w:pPr>
              <w:widowControl/>
              <w:snapToGrid w:val="0"/>
              <w:jc w:val="left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PVS-BG</w:t>
            </w:r>
          </w:p>
        </w:tc>
        <w:tc>
          <w:tcPr>
            <w:tcW w:w="70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44FAD112" w14:textId="6DE14B5A" w:rsidR="00390663" w:rsidRPr="00F22CFB" w:rsidRDefault="00390663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9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65338B0F" w14:textId="7714A8CA" w:rsidR="00390663" w:rsidRPr="00F22CFB" w:rsidRDefault="00390663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4" w:type="pct"/>
            <w:vAlign w:val="center"/>
          </w:tcPr>
          <w:p w14:paraId="5F708782" w14:textId="77777777" w:rsidR="00390663" w:rsidRPr="00F22CFB" w:rsidRDefault="00390663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93" w:type="pct"/>
            <w:vAlign w:val="center"/>
          </w:tcPr>
          <w:p w14:paraId="24DE45BC" w14:textId="77777777" w:rsidR="00390663" w:rsidRPr="00F22CFB" w:rsidRDefault="00390663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</w:tr>
      <w:tr w:rsidR="00390663" w:rsidRPr="00F22CFB" w14:paraId="5B55BC5C" w14:textId="7E2614A9" w:rsidTr="00F22CFB">
        <w:trPr>
          <w:trHeight w:val="283"/>
        </w:trPr>
        <w:tc>
          <w:tcPr>
            <w:tcW w:w="1407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03AE0238" w14:textId="0327F40F" w:rsidR="00390663" w:rsidRPr="00F22CFB" w:rsidRDefault="00390663" w:rsidP="00390663">
            <w:pPr>
              <w:widowControl/>
              <w:snapToGrid w:val="0"/>
              <w:ind w:leftChars="100" w:left="210"/>
              <w:jc w:val="left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Age</w:t>
            </w:r>
          </w:p>
        </w:tc>
        <w:tc>
          <w:tcPr>
            <w:tcW w:w="70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4597C5C2" w14:textId="7B7C7806" w:rsidR="00390663" w:rsidRPr="00F22CFB" w:rsidRDefault="00390663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1.0</w:t>
            </w:r>
            <w:r w:rsidR="001C398D"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7</w:t>
            </w:r>
          </w:p>
        </w:tc>
        <w:tc>
          <w:tcPr>
            <w:tcW w:w="109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6A8A6BC8" w14:textId="639FA1D3" w:rsidR="00390663" w:rsidRPr="00F22CFB" w:rsidRDefault="00605049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&lt; 0.001</w:t>
            </w:r>
          </w:p>
        </w:tc>
        <w:tc>
          <w:tcPr>
            <w:tcW w:w="704" w:type="pct"/>
            <w:vAlign w:val="center"/>
          </w:tcPr>
          <w:p w14:paraId="7EC1BA39" w14:textId="37314EB5" w:rsidR="00390663" w:rsidRPr="00F22CFB" w:rsidRDefault="00BB748A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1.06</w:t>
            </w:r>
          </w:p>
        </w:tc>
        <w:tc>
          <w:tcPr>
            <w:tcW w:w="1093" w:type="pct"/>
            <w:vAlign w:val="center"/>
          </w:tcPr>
          <w:p w14:paraId="15F38FA8" w14:textId="6FAD3A30" w:rsidR="00390663" w:rsidRPr="00F22CFB" w:rsidRDefault="00BB748A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&lt; 0.001</w:t>
            </w:r>
          </w:p>
        </w:tc>
      </w:tr>
      <w:tr w:rsidR="00390663" w:rsidRPr="00F22CFB" w14:paraId="24A47E3D" w14:textId="3BDAE80A" w:rsidTr="00F22CFB">
        <w:trPr>
          <w:trHeight w:val="283"/>
        </w:trPr>
        <w:tc>
          <w:tcPr>
            <w:tcW w:w="1407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58A30DEC" w14:textId="558BBD1B" w:rsidR="00390663" w:rsidRPr="00F22CFB" w:rsidRDefault="00390663" w:rsidP="00390663">
            <w:pPr>
              <w:widowControl/>
              <w:snapToGrid w:val="0"/>
              <w:ind w:leftChars="100" w:left="210"/>
              <w:jc w:val="left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Sex</w:t>
            </w:r>
          </w:p>
        </w:tc>
        <w:tc>
          <w:tcPr>
            <w:tcW w:w="70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0259FC44" w14:textId="3E90688B" w:rsidR="00390663" w:rsidRPr="00F22CFB" w:rsidRDefault="00390663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1.1</w:t>
            </w:r>
            <w:r w:rsidR="001C398D"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109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512F74E6" w14:textId="2D08C0C1" w:rsidR="00390663" w:rsidRPr="00F22CFB" w:rsidRDefault="00605049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0.001</w:t>
            </w:r>
          </w:p>
        </w:tc>
        <w:tc>
          <w:tcPr>
            <w:tcW w:w="704" w:type="pct"/>
            <w:vAlign w:val="center"/>
          </w:tcPr>
          <w:p w14:paraId="76D4E96C" w14:textId="7B6C9088" w:rsidR="00390663" w:rsidRPr="00F22CFB" w:rsidRDefault="00BB748A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1.14</w:t>
            </w:r>
          </w:p>
        </w:tc>
        <w:tc>
          <w:tcPr>
            <w:tcW w:w="1093" w:type="pct"/>
            <w:vAlign w:val="center"/>
          </w:tcPr>
          <w:p w14:paraId="58049076" w14:textId="2193CE92" w:rsidR="00390663" w:rsidRPr="00F22CFB" w:rsidRDefault="00BB748A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0.003</w:t>
            </w:r>
          </w:p>
        </w:tc>
      </w:tr>
      <w:tr w:rsidR="00390663" w:rsidRPr="00F22CFB" w14:paraId="73D44D17" w14:textId="4226EDFC" w:rsidTr="00F22CFB">
        <w:trPr>
          <w:trHeight w:val="283"/>
        </w:trPr>
        <w:tc>
          <w:tcPr>
            <w:tcW w:w="1407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31906E3D" w14:textId="329E5F32" w:rsidR="00390663" w:rsidRPr="00F22CFB" w:rsidRDefault="00390663" w:rsidP="00390663">
            <w:pPr>
              <w:widowControl/>
              <w:snapToGrid w:val="0"/>
              <w:ind w:leftChars="100" w:left="210"/>
              <w:jc w:val="left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BMI</w:t>
            </w:r>
          </w:p>
        </w:tc>
        <w:tc>
          <w:tcPr>
            <w:tcW w:w="70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0CE1F3DA" w14:textId="450769D2" w:rsidR="00390663" w:rsidRPr="00F22CFB" w:rsidRDefault="00390663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1.10</w:t>
            </w:r>
          </w:p>
        </w:tc>
        <w:tc>
          <w:tcPr>
            <w:tcW w:w="109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5354B5EE" w14:textId="48A5BA72" w:rsidR="00390663" w:rsidRPr="00F22CFB" w:rsidRDefault="00605049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0.309</w:t>
            </w:r>
          </w:p>
        </w:tc>
        <w:tc>
          <w:tcPr>
            <w:tcW w:w="704" w:type="pct"/>
            <w:vAlign w:val="center"/>
          </w:tcPr>
          <w:p w14:paraId="1E0CBC92" w14:textId="61FD6A1C" w:rsidR="00390663" w:rsidRPr="00F22CFB" w:rsidRDefault="00BB748A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1.10</w:t>
            </w:r>
          </w:p>
        </w:tc>
        <w:tc>
          <w:tcPr>
            <w:tcW w:w="1093" w:type="pct"/>
            <w:vAlign w:val="center"/>
          </w:tcPr>
          <w:p w14:paraId="6A84C4B2" w14:textId="13D334D5" w:rsidR="00390663" w:rsidRPr="00F22CFB" w:rsidRDefault="00BB748A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0.624</w:t>
            </w:r>
          </w:p>
        </w:tc>
      </w:tr>
      <w:tr w:rsidR="00390663" w:rsidRPr="00F22CFB" w14:paraId="585BE675" w14:textId="027ACCF1" w:rsidTr="00F22CFB">
        <w:trPr>
          <w:trHeight w:val="283"/>
        </w:trPr>
        <w:tc>
          <w:tcPr>
            <w:tcW w:w="1407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022D6B76" w14:textId="58A4FC41" w:rsidR="00390663" w:rsidRPr="00F22CFB" w:rsidRDefault="00390663" w:rsidP="00390663">
            <w:pPr>
              <w:widowControl/>
              <w:snapToGrid w:val="0"/>
              <w:ind w:leftChars="100" w:left="210"/>
              <w:jc w:val="left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Smoking habits</w:t>
            </w:r>
          </w:p>
        </w:tc>
        <w:tc>
          <w:tcPr>
            <w:tcW w:w="70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238047DD" w14:textId="6DDF696A" w:rsidR="00390663" w:rsidRPr="00F22CFB" w:rsidRDefault="00390663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1.0</w:t>
            </w:r>
            <w:r w:rsidR="001C398D"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09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0B51B365" w14:textId="3438037F" w:rsidR="00390663" w:rsidRPr="00F22CFB" w:rsidRDefault="00390663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4" w:type="pct"/>
            <w:vAlign w:val="center"/>
          </w:tcPr>
          <w:p w14:paraId="5FB5689C" w14:textId="1C738498" w:rsidR="00390663" w:rsidRPr="00F22CFB" w:rsidRDefault="00BB748A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1.03</w:t>
            </w:r>
          </w:p>
        </w:tc>
        <w:tc>
          <w:tcPr>
            <w:tcW w:w="1093" w:type="pct"/>
            <w:vAlign w:val="center"/>
          </w:tcPr>
          <w:p w14:paraId="3C14D8B9" w14:textId="77777777" w:rsidR="00390663" w:rsidRPr="00F22CFB" w:rsidRDefault="00390663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</w:tr>
      <w:tr w:rsidR="00390663" w:rsidRPr="00F22CFB" w14:paraId="5BF43F70" w14:textId="06CAFA45" w:rsidTr="00F22CFB">
        <w:trPr>
          <w:trHeight w:val="283"/>
        </w:trPr>
        <w:tc>
          <w:tcPr>
            <w:tcW w:w="1407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46D15979" w14:textId="44328647" w:rsidR="00390663" w:rsidRPr="00F22CFB" w:rsidRDefault="00390663" w:rsidP="00390663">
            <w:pPr>
              <w:widowControl/>
              <w:snapToGrid w:val="0"/>
              <w:ind w:leftChars="200" w:left="420"/>
              <w:jc w:val="left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Nonsmoker</w:t>
            </w:r>
          </w:p>
        </w:tc>
        <w:tc>
          <w:tcPr>
            <w:tcW w:w="70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68625344" w14:textId="77777777" w:rsidR="00390663" w:rsidRPr="00F22CFB" w:rsidRDefault="00390663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9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1F214F84" w14:textId="077C04FA" w:rsidR="00390663" w:rsidRPr="00F22CFB" w:rsidRDefault="00605049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Ref</w:t>
            </w:r>
          </w:p>
        </w:tc>
        <w:tc>
          <w:tcPr>
            <w:tcW w:w="704" w:type="pct"/>
            <w:vAlign w:val="center"/>
          </w:tcPr>
          <w:p w14:paraId="04B17B08" w14:textId="487831DA" w:rsidR="00390663" w:rsidRPr="00F22CFB" w:rsidRDefault="00390663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93" w:type="pct"/>
            <w:vAlign w:val="center"/>
          </w:tcPr>
          <w:p w14:paraId="33EFD101" w14:textId="58076151" w:rsidR="00390663" w:rsidRPr="00F22CFB" w:rsidRDefault="00BB748A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Ref</w:t>
            </w:r>
          </w:p>
        </w:tc>
      </w:tr>
      <w:tr w:rsidR="00390663" w:rsidRPr="00F22CFB" w14:paraId="5A668BC9" w14:textId="1231E616" w:rsidTr="00F22CFB">
        <w:trPr>
          <w:trHeight w:val="283"/>
        </w:trPr>
        <w:tc>
          <w:tcPr>
            <w:tcW w:w="1407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7FF50C99" w14:textId="2B0D802D" w:rsidR="00390663" w:rsidRPr="00F22CFB" w:rsidRDefault="00390663" w:rsidP="00390663">
            <w:pPr>
              <w:widowControl/>
              <w:snapToGrid w:val="0"/>
              <w:ind w:leftChars="200" w:left="420"/>
              <w:jc w:val="left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Former smoker</w:t>
            </w:r>
          </w:p>
        </w:tc>
        <w:tc>
          <w:tcPr>
            <w:tcW w:w="70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76F1540C" w14:textId="77777777" w:rsidR="00390663" w:rsidRPr="00F22CFB" w:rsidRDefault="00390663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9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233243FA" w14:textId="0B54B90C" w:rsidR="00390663" w:rsidRPr="00F22CFB" w:rsidRDefault="00605049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0.237</w:t>
            </w:r>
          </w:p>
        </w:tc>
        <w:tc>
          <w:tcPr>
            <w:tcW w:w="704" w:type="pct"/>
            <w:vAlign w:val="center"/>
          </w:tcPr>
          <w:p w14:paraId="7A8BCCBF" w14:textId="77777777" w:rsidR="00390663" w:rsidRPr="00F22CFB" w:rsidRDefault="00390663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93" w:type="pct"/>
            <w:vAlign w:val="center"/>
          </w:tcPr>
          <w:p w14:paraId="1F54A1DA" w14:textId="67E7F3EA" w:rsidR="00390663" w:rsidRPr="00F22CFB" w:rsidRDefault="00BB748A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0.101</w:t>
            </w:r>
          </w:p>
        </w:tc>
      </w:tr>
      <w:tr w:rsidR="00390663" w:rsidRPr="00F22CFB" w14:paraId="3FD3E0EB" w14:textId="0CD1E318" w:rsidTr="00F22CFB">
        <w:trPr>
          <w:trHeight w:val="283"/>
        </w:trPr>
        <w:tc>
          <w:tcPr>
            <w:tcW w:w="1407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1ACA0F45" w14:textId="3E686958" w:rsidR="00390663" w:rsidRPr="00F22CFB" w:rsidRDefault="00390663" w:rsidP="00390663">
            <w:pPr>
              <w:widowControl/>
              <w:snapToGrid w:val="0"/>
              <w:ind w:leftChars="200" w:left="420"/>
              <w:jc w:val="left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Current smoker</w:t>
            </w:r>
          </w:p>
        </w:tc>
        <w:tc>
          <w:tcPr>
            <w:tcW w:w="70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54B87E4A" w14:textId="77777777" w:rsidR="00390663" w:rsidRPr="00F22CFB" w:rsidRDefault="00390663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9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44D1CDE0" w14:textId="00410202" w:rsidR="00390663" w:rsidRPr="00F22CFB" w:rsidRDefault="00605049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0.772</w:t>
            </w:r>
          </w:p>
        </w:tc>
        <w:tc>
          <w:tcPr>
            <w:tcW w:w="704" w:type="pct"/>
            <w:vAlign w:val="center"/>
          </w:tcPr>
          <w:p w14:paraId="46725617" w14:textId="77777777" w:rsidR="00390663" w:rsidRPr="00F22CFB" w:rsidRDefault="00390663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93" w:type="pct"/>
            <w:vAlign w:val="center"/>
          </w:tcPr>
          <w:p w14:paraId="6B01BA5A" w14:textId="2E2CAEA5" w:rsidR="00390663" w:rsidRPr="00F22CFB" w:rsidRDefault="00BB748A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0.703</w:t>
            </w:r>
          </w:p>
        </w:tc>
      </w:tr>
      <w:tr w:rsidR="00390663" w:rsidRPr="00F22CFB" w14:paraId="2B0333E9" w14:textId="3C56F619" w:rsidTr="00F22CFB">
        <w:trPr>
          <w:trHeight w:val="283"/>
        </w:trPr>
        <w:tc>
          <w:tcPr>
            <w:tcW w:w="1407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32ED200A" w14:textId="34EB46B0" w:rsidR="00390663" w:rsidRPr="00F22CFB" w:rsidRDefault="00390663" w:rsidP="00390663">
            <w:pPr>
              <w:widowControl/>
              <w:snapToGrid w:val="0"/>
              <w:ind w:leftChars="200" w:left="420"/>
              <w:jc w:val="left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Exposure to secondhand smoke</w:t>
            </w:r>
          </w:p>
        </w:tc>
        <w:tc>
          <w:tcPr>
            <w:tcW w:w="70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4DF2FAD2" w14:textId="77777777" w:rsidR="00390663" w:rsidRPr="00F22CFB" w:rsidRDefault="00390663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9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7D8D264C" w14:textId="016F1459" w:rsidR="00390663" w:rsidRPr="00F22CFB" w:rsidRDefault="00605049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0.761</w:t>
            </w:r>
          </w:p>
        </w:tc>
        <w:tc>
          <w:tcPr>
            <w:tcW w:w="704" w:type="pct"/>
            <w:vAlign w:val="center"/>
          </w:tcPr>
          <w:p w14:paraId="3EF00D4F" w14:textId="77777777" w:rsidR="00390663" w:rsidRPr="00F22CFB" w:rsidRDefault="00390663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93" w:type="pct"/>
            <w:vAlign w:val="center"/>
          </w:tcPr>
          <w:p w14:paraId="6F2BEA08" w14:textId="7F900A7D" w:rsidR="00390663" w:rsidRPr="00F22CFB" w:rsidRDefault="00BB748A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0.751</w:t>
            </w:r>
          </w:p>
        </w:tc>
      </w:tr>
      <w:tr w:rsidR="00390663" w:rsidRPr="00F22CFB" w14:paraId="239D6780" w14:textId="02BE23A8" w:rsidTr="00F22CFB">
        <w:trPr>
          <w:trHeight w:val="283"/>
        </w:trPr>
        <w:tc>
          <w:tcPr>
            <w:tcW w:w="1407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2515FB52" w14:textId="68986A58" w:rsidR="00390663" w:rsidRPr="00F22CFB" w:rsidRDefault="00390663" w:rsidP="00390663">
            <w:pPr>
              <w:widowControl/>
              <w:snapToGrid w:val="0"/>
              <w:ind w:leftChars="100" w:left="210"/>
              <w:jc w:val="left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Hypertension</w:t>
            </w:r>
          </w:p>
        </w:tc>
        <w:tc>
          <w:tcPr>
            <w:tcW w:w="70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57572CCA" w14:textId="31D81CDA" w:rsidR="00390663" w:rsidRPr="00F22CFB" w:rsidRDefault="00390663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1.0</w:t>
            </w:r>
            <w:r w:rsidR="001C398D"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9</w:t>
            </w:r>
          </w:p>
        </w:tc>
        <w:tc>
          <w:tcPr>
            <w:tcW w:w="109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465E1D78" w14:textId="61AB7D2A" w:rsidR="00390663" w:rsidRPr="00F22CFB" w:rsidRDefault="00605049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&lt; 0.001</w:t>
            </w:r>
          </w:p>
        </w:tc>
        <w:tc>
          <w:tcPr>
            <w:tcW w:w="704" w:type="pct"/>
            <w:vAlign w:val="center"/>
          </w:tcPr>
          <w:p w14:paraId="759CF5AC" w14:textId="599B389D" w:rsidR="00390663" w:rsidRPr="00F22CFB" w:rsidRDefault="00BB748A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1.09</w:t>
            </w:r>
          </w:p>
        </w:tc>
        <w:tc>
          <w:tcPr>
            <w:tcW w:w="1093" w:type="pct"/>
            <w:vAlign w:val="center"/>
          </w:tcPr>
          <w:p w14:paraId="536A8320" w14:textId="60E34CB1" w:rsidR="00390663" w:rsidRPr="00F22CFB" w:rsidRDefault="00BB748A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0.035</w:t>
            </w:r>
          </w:p>
        </w:tc>
      </w:tr>
      <w:tr w:rsidR="00390663" w:rsidRPr="00F22CFB" w14:paraId="51981583" w14:textId="38354B14" w:rsidTr="00F22CFB">
        <w:trPr>
          <w:trHeight w:val="283"/>
        </w:trPr>
        <w:tc>
          <w:tcPr>
            <w:tcW w:w="1407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4EE5E95B" w14:textId="527E2485" w:rsidR="00390663" w:rsidRPr="00F22CFB" w:rsidRDefault="00390663" w:rsidP="00390663">
            <w:pPr>
              <w:widowControl/>
              <w:snapToGrid w:val="0"/>
              <w:ind w:leftChars="100" w:left="210"/>
              <w:jc w:val="left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Diabetes mellitus</w:t>
            </w:r>
          </w:p>
        </w:tc>
        <w:tc>
          <w:tcPr>
            <w:tcW w:w="70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65362D82" w14:textId="073423CD" w:rsidR="00390663" w:rsidRPr="00F22CFB" w:rsidRDefault="00390663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1.0</w:t>
            </w:r>
            <w:r w:rsidR="001C398D"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09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6A7CD22E" w14:textId="7DD53F28" w:rsidR="00390663" w:rsidRPr="00F22CFB" w:rsidRDefault="00605049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0.481</w:t>
            </w:r>
          </w:p>
        </w:tc>
        <w:tc>
          <w:tcPr>
            <w:tcW w:w="704" w:type="pct"/>
            <w:vAlign w:val="center"/>
          </w:tcPr>
          <w:p w14:paraId="3A68C32B" w14:textId="56DEB05D" w:rsidR="00390663" w:rsidRPr="00F22CFB" w:rsidRDefault="00BB748A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1.03</w:t>
            </w:r>
          </w:p>
        </w:tc>
        <w:tc>
          <w:tcPr>
            <w:tcW w:w="1093" w:type="pct"/>
            <w:vAlign w:val="center"/>
          </w:tcPr>
          <w:p w14:paraId="6F8E10AF" w14:textId="469769EC" w:rsidR="00390663" w:rsidRPr="00F22CFB" w:rsidRDefault="00BB748A" w:rsidP="00BB748A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0.074</w:t>
            </w:r>
          </w:p>
        </w:tc>
      </w:tr>
      <w:tr w:rsidR="00390663" w:rsidRPr="00F22CFB" w14:paraId="0728A11B" w14:textId="38230249" w:rsidTr="00F22CFB">
        <w:trPr>
          <w:trHeight w:val="283"/>
        </w:trPr>
        <w:tc>
          <w:tcPr>
            <w:tcW w:w="1407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0B271F8B" w14:textId="3CB92D86" w:rsidR="00390663" w:rsidRPr="00F22CFB" w:rsidRDefault="00390663" w:rsidP="00390663">
            <w:pPr>
              <w:widowControl/>
              <w:snapToGrid w:val="0"/>
              <w:ind w:leftChars="100" w:left="210"/>
              <w:jc w:val="left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Dyslipidemia</w:t>
            </w:r>
          </w:p>
        </w:tc>
        <w:tc>
          <w:tcPr>
            <w:tcW w:w="70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76F1D203" w14:textId="23BB0543" w:rsidR="00390663" w:rsidRPr="00F22CFB" w:rsidRDefault="00390663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1.0</w:t>
            </w:r>
            <w:r w:rsidR="001C398D"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09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3612B7F9" w14:textId="70B640C3" w:rsidR="00390663" w:rsidRPr="00F22CFB" w:rsidRDefault="00605049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0.308</w:t>
            </w:r>
          </w:p>
        </w:tc>
        <w:tc>
          <w:tcPr>
            <w:tcW w:w="704" w:type="pct"/>
            <w:vAlign w:val="center"/>
          </w:tcPr>
          <w:p w14:paraId="00F3699A" w14:textId="148B9D55" w:rsidR="00390663" w:rsidRPr="00F22CFB" w:rsidRDefault="00BB748A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1.03</w:t>
            </w:r>
          </w:p>
        </w:tc>
        <w:tc>
          <w:tcPr>
            <w:tcW w:w="1093" w:type="pct"/>
            <w:vAlign w:val="center"/>
          </w:tcPr>
          <w:p w14:paraId="321B75F9" w14:textId="48F97524" w:rsidR="00390663" w:rsidRPr="00F22CFB" w:rsidRDefault="00BB748A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0.611</w:t>
            </w:r>
          </w:p>
        </w:tc>
      </w:tr>
      <w:tr w:rsidR="00390663" w:rsidRPr="00F22CFB" w14:paraId="0558BE72" w14:textId="77777777" w:rsidTr="00F22CFB">
        <w:trPr>
          <w:trHeight w:val="283"/>
        </w:trPr>
        <w:tc>
          <w:tcPr>
            <w:tcW w:w="1407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25906D80" w14:textId="597E742E" w:rsidR="00390663" w:rsidRPr="00F22CFB" w:rsidRDefault="00390663" w:rsidP="00390663">
            <w:pPr>
              <w:widowControl/>
              <w:snapToGrid w:val="0"/>
              <w:ind w:leftChars="100" w:left="210"/>
              <w:jc w:val="left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Alcohol consumption</w:t>
            </w:r>
          </w:p>
        </w:tc>
        <w:tc>
          <w:tcPr>
            <w:tcW w:w="70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30C59EA5" w14:textId="50B15B7D" w:rsidR="00390663" w:rsidRPr="00F22CFB" w:rsidRDefault="001C398D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1.02</w:t>
            </w:r>
          </w:p>
        </w:tc>
        <w:tc>
          <w:tcPr>
            <w:tcW w:w="109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2863DCEF" w14:textId="70698B36" w:rsidR="00390663" w:rsidRPr="00F22CFB" w:rsidRDefault="00605049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0.844</w:t>
            </w:r>
          </w:p>
        </w:tc>
        <w:tc>
          <w:tcPr>
            <w:tcW w:w="704" w:type="pct"/>
            <w:vAlign w:val="center"/>
          </w:tcPr>
          <w:p w14:paraId="1A1F911F" w14:textId="2C8ED1FE" w:rsidR="00390663" w:rsidRPr="00F22CFB" w:rsidRDefault="00BB748A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1.08</w:t>
            </w:r>
          </w:p>
        </w:tc>
        <w:tc>
          <w:tcPr>
            <w:tcW w:w="1093" w:type="pct"/>
            <w:vAlign w:val="center"/>
          </w:tcPr>
          <w:p w14:paraId="480F1300" w14:textId="57CE2597" w:rsidR="00390663" w:rsidRPr="00F22CFB" w:rsidRDefault="00BB748A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0.178</w:t>
            </w:r>
          </w:p>
        </w:tc>
      </w:tr>
      <w:tr w:rsidR="00390663" w:rsidRPr="00F22CFB" w14:paraId="471AC2AA" w14:textId="6289A7EC" w:rsidTr="00F22CFB">
        <w:trPr>
          <w:trHeight w:val="283"/>
        </w:trPr>
        <w:tc>
          <w:tcPr>
            <w:tcW w:w="1407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61DA5CF2" w14:textId="05FD4604" w:rsidR="00390663" w:rsidRPr="00F22CFB" w:rsidRDefault="00390663" w:rsidP="00390663">
            <w:pPr>
              <w:widowControl/>
              <w:snapToGrid w:val="0"/>
              <w:jc w:val="left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PVS-CSO</w:t>
            </w:r>
          </w:p>
        </w:tc>
        <w:tc>
          <w:tcPr>
            <w:tcW w:w="70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112C948C" w14:textId="7286CAE9" w:rsidR="00390663" w:rsidRPr="00F22CFB" w:rsidRDefault="00390663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9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764B7029" w14:textId="382346A1" w:rsidR="00390663" w:rsidRPr="00F22CFB" w:rsidRDefault="00390663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4" w:type="pct"/>
            <w:vAlign w:val="center"/>
          </w:tcPr>
          <w:p w14:paraId="10CD2279" w14:textId="77777777" w:rsidR="00390663" w:rsidRPr="00F22CFB" w:rsidRDefault="00390663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93" w:type="pct"/>
            <w:vAlign w:val="center"/>
          </w:tcPr>
          <w:p w14:paraId="55FBFA1A" w14:textId="77777777" w:rsidR="00390663" w:rsidRPr="00F22CFB" w:rsidRDefault="00390663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</w:tr>
      <w:tr w:rsidR="00390663" w:rsidRPr="00F22CFB" w14:paraId="30F76197" w14:textId="3EB68A77" w:rsidTr="00F22CFB">
        <w:trPr>
          <w:trHeight w:val="283"/>
        </w:trPr>
        <w:tc>
          <w:tcPr>
            <w:tcW w:w="1407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628B873B" w14:textId="1D67AFAE" w:rsidR="00390663" w:rsidRPr="00F22CFB" w:rsidRDefault="00390663" w:rsidP="00390663">
            <w:pPr>
              <w:widowControl/>
              <w:snapToGrid w:val="0"/>
              <w:ind w:leftChars="100" w:left="210"/>
              <w:jc w:val="left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Age</w:t>
            </w:r>
          </w:p>
        </w:tc>
        <w:tc>
          <w:tcPr>
            <w:tcW w:w="70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1DCFC4AB" w14:textId="3546A0B2" w:rsidR="00390663" w:rsidRPr="00F22CFB" w:rsidRDefault="00390663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1.</w:t>
            </w:r>
            <w:r w:rsidR="000D45AF"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08</w:t>
            </w:r>
          </w:p>
        </w:tc>
        <w:tc>
          <w:tcPr>
            <w:tcW w:w="109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46B88C9E" w14:textId="36536C0C" w:rsidR="00390663" w:rsidRPr="00F22CFB" w:rsidRDefault="000D45AF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&lt; 0.001</w:t>
            </w:r>
          </w:p>
        </w:tc>
        <w:tc>
          <w:tcPr>
            <w:tcW w:w="704" w:type="pct"/>
            <w:vAlign w:val="center"/>
          </w:tcPr>
          <w:p w14:paraId="098FFD25" w14:textId="6EA35EDE" w:rsidR="00390663" w:rsidRPr="00F22CFB" w:rsidRDefault="00BB748A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1.07</w:t>
            </w:r>
          </w:p>
        </w:tc>
        <w:tc>
          <w:tcPr>
            <w:tcW w:w="1093" w:type="pct"/>
            <w:vAlign w:val="center"/>
          </w:tcPr>
          <w:p w14:paraId="7BEADAF5" w14:textId="30042F8D" w:rsidR="00390663" w:rsidRPr="00F22CFB" w:rsidRDefault="00CE0BA6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&lt; 0.001</w:t>
            </w:r>
          </w:p>
        </w:tc>
      </w:tr>
      <w:tr w:rsidR="00390663" w:rsidRPr="00F22CFB" w14:paraId="368282A1" w14:textId="7BDEE023" w:rsidTr="00F22CFB">
        <w:trPr>
          <w:trHeight w:val="283"/>
        </w:trPr>
        <w:tc>
          <w:tcPr>
            <w:tcW w:w="1407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1448B1FF" w14:textId="47DA2557" w:rsidR="00390663" w:rsidRPr="00F22CFB" w:rsidRDefault="00390663" w:rsidP="00390663">
            <w:pPr>
              <w:widowControl/>
              <w:snapToGrid w:val="0"/>
              <w:ind w:leftChars="100" w:left="210"/>
              <w:jc w:val="left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Sex</w:t>
            </w:r>
          </w:p>
        </w:tc>
        <w:tc>
          <w:tcPr>
            <w:tcW w:w="70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43E13670" w14:textId="699D9715" w:rsidR="00390663" w:rsidRPr="00F22CFB" w:rsidRDefault="00390663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1.</w:t>
            </w:r>
            <w:r w:rsidR="000D45AF"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09</w:t>
            </w:r>
          </w:p>
        </w:tc>
        <w:tc>
          <w:tcPr>
            <w:tcW w:w="109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31F2465F" w14:textId="48E4A83B" w:rsidR="00390663" w:rsidRPr="00F22CFB" w:rsidRDefault="000D45AF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0.003</w:t>
            </w:r>
          </w:p>
        </w:tc>
        <w:tc>
          <w:tcPr>
            <w:tcW w:w="704" w:type="pct"/>
            <w:vAlign w:val="center"/>
          </w:tcPr>
          <w:p w14:paraId="3680FF23" w14:textId="061BC456" w:rsidR="00390663" w:rsidRPr="00F22CFB" w:rsidRDefault="00BB748A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1.13</w:t>
            </w:r>
          </w:p>
        </w:tc>
        <w:tc>
          <w:tcPr>
            <w:tcW w:w="1093" w:type="pct"/>
            <w:vAlign w:val="center"/>
          </w:tcPr>
          <w:p w14:paraId="304997BA" w14:textId="57374B26" w:rsidR="00390663" w:rsidRPr="00F22CFB" w:rsidRDefault="00CE0BA6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&lt; 0.001</w:t>
            </w:r>
          </w:p>
        </w:tc>
      </w:tr>
      <w:tr w:rsidR="00390663" w:rsidRPr="00F22CFB" w14:paraId="7681ECC6" w14:textId="124E7B89" w:rsidTr="00F22CFB">
        <w:trPr>
          <w:trHeight w:val="283"/>
        </w:trPr>
        <w:tc>
          <w:tcPr>
            <w:tcW w:w="1407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721445B4" w14:textId="71655D0A" w:rsidR="00390663" w:rsidRPr="00F22CFB" w:rsidRDefault="00390663" w:rsidP="00390663">
            <w:pPr>
              <w:widowControl/>
              <w:snapToGrid w:val="0"/>
              <w:ind w:leftChars="100" w:left="210"/>
              <w:jc w:val="left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BMI</w:t>
            </w:r>
          </w:p>
        </w:tc>
        <w:tc>
          <w:tcPr>
            <w:tcW w:w="70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0EC30B7F" w14:textId="10F41410" w:rsidR="00390663" w:rsidRPr="00F22CFB" w:rsidRDefault="00390663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1.</w:t>
            </w:r>
            <w:r w:rsidR="000D45AF"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09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6B9CB969" w14:textId="54C36546" w:rsidR="00390663" w:rsidRPr="00F22CFB" w:rsidRDefault="000D45AF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0.120</w:t>
            </w:r>
          </w:p>
        </w:tc>
        <w:tc>
          <w:tcPr>
            <w:tcW w:w="704" w:type="pct"/>
            <w:vAlign w:val="center"/>
          </w:tcPr>
          <w:p w14:paraId="68CA4884" w14:textId="6F5CD1E4" w:rsidR="00390663" w:rsidRPr="00F22CFB" w:rsidRDefault="00BB748A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1.10</w:t>
            </w:r>
          </w:p>
        </w:tc>
        <w:tc>
          <w:tcPr>
            <w:tcW w:w="1093" w:type="pct"/>
            <w:vAlign w:val="center"/>
          </w:tcPr>
          <w:p w14:paraId="67E5FCC0" w14:textId="2EB24B15" w:rsidR="00390663" w:rsidRPr="00F22CFB" w:rsidRDefault="00CE0BA6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0.280</w:t>
            </w:r>
          </w:p>
        </w:tc>
      </w:tr>
      <w:tr w:rsidR="00390663" w:rsidRPr="00F22CFB" w14:paraId="0FCC7962" w14:textId="7D1E449D" w:rsidTr="00F22CFB">
        <w:trPr>
          <w:trHeight w:val="283"/>
        </w:trPr>
        <w:tc>
          <w:tcPr>
            <w:tcW w:w="1407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7C07D6FA" w14:textId="325957EE" w:rsidR="00390663" w:rsidRPr="00F22CFB" w:rsidRDefault="00390663" w:rsidP="00390663">
            <w:pPr>
              <w:widowControl/>
              <w:snapToGrid w:val="0"/>
              <w:ind w:leftChars="100" w:left="210"/>
              <w:jc w:val="left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Smoking habits</w:t>
            </w:r>
          </w:p>
        </w:tc>
        <w:tc>
          <w:tcPr>
            <w:tcW w:w="70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53CF40A3" w14:textId="6705D88D" w:rsidR="00390663" w:rsidRPr="00F22CFB" w:rsidRDefault="00390663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1.</w:t>
            </w:r>
            <w:r w:rsidR="000D45AF"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02</w:t>
            </w:r>
          </w:p>
        </w:tc>
        <w:tc>
          <w:tcPr>
            <w:tcW w:w="109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50EF84F5" w14:textId="16EEB2DC" w:rsidR="00390663" w:rsidRPr="00F22CFB" w:rsidRDefault="00390663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4" w:type="pct"/>
            <w:vAlign w:val="center"/>
          </w:tcPr>
          <w:p w14:paraId="251134F8" w14:textId="422453EA" w:rsidR="00390663" w:rsidRPr="00F22CFB" w:rsidRDefault="00BB748A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1.03</w:t>
            </w:r>
          </w:p>
        </w:tc>
        <w:tc>
          <w:tcPr>
            <w:tcW w:w="1093" w:type="pct"/>
            <w:vAlign w:val="center"/>
          </w:tcPr>
          <w:p w14:paraId="0D3B2656" w14:textId="77777777" w:rsidR="00390663" w:rsidRPr="00F22CFB" w:rsidRDefault="00390663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</w:tr>
      <w:tr w:rsidR="00390663" w:rsidRPr="00F22CFB" w14:paraId="42750762" w14:textId="313A68EA" w:rsidTr="00F22CFB">
        <w:trPr>
          <w:trHeight w:val="283"/>
        </w:trPr>
        <w:tc>
          <w:tcPr>
            <w:tcW w:w="1407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6A5761E3" w14:textId="1EA9053C" w:rsidR="00390663" w:rsidRPr="00F22CFB" w:rsidRDefault="00390663" w:rsidP="00390663">
            <w:pPr>
              <w:widowControl/>
              <w:snapToGrid w:val="0"/>
              <w:ind w:leftChars="200" w:left="420"/>
              <w:jc w:val="left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Nonsmoker</w:t>
            </w:r>
          </w:p>
        </w:tc>
        <w:tc>
          <w:tcPr>
            <w:tcW w:w="70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35533947" w14:textId="77777777" w:rsidR="00390663" w:rsidRPr="00F22CFB" w:rsidRDefault="00390663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9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54C91D47" w14:textId="3B447CD8" w:rsidR="00390663" w:rsidRPr="00F22CFB" w:rsidRDefault="000D45AF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Ref</w:t>
            </w:r>
          </w:p>
        </w:tc>
        <w:tc>
          <w:tcPr>
            <w:tcW w:w="704" w:type="pct"/>
            <w:vAlign w:val="center"/>
          </w:tcPr>
          <w:p w14:paraId="01A559A8" w14:textId="5964503B" w:rsidR="00390663" w:rsidRPr="00F22CFB" w:rsidRDefault="00390663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93" w:type="pct"/>
            <w:vAlign w:val="center"/>
          </w:tcPr>
          <w:p w14:paraId="28D7B146" w14:textId="17D9F6F0" w:rsidR="00390663" w:rsidRPr="00F22CFB" w:rsidRDefault="00CE0BA6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Ref</w:t>
            </w:r>
          </w:p>
        </w:tc>
      </w:tr>
      <w:tr w:rsidR="00390663" w:rsidRPr="00F22CFB" w14:paraId="572F9A49" w14:textId="75B8A337" w:rsidTr="00F22CFB">
        <w:trPr>
          <w:trHeight w:val="283"/>
        </w:trPr>
        <w:tc>
          <w:tcPr>
            <w:tcW w:w="1407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4CACAE0C" w14:textId="583EBE88" w:rsidR="00390663" w:rsidRPr="00F22CFB" w:rsidRDefault="00390663" w:rsidP="00390663">
            <w:pPr>
              <w:widowControl/>
              <w:snapToGrid w:val="0"/>
              <w:ind w:leftChars="200" w:left="420"/>
              <w:jc w:val="left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Former smoker</w:t>
            </w:r>
          </w:p>
        </w:tc>
        <w:tc>
          <w:tcPr>
            <w:tcW w:w="70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179DCF9D" w14:textId="77777777" w:rsidR="00390663" w:rsidRPr="00F22CFB" w:rsidRDefault="00390663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9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1C3277EE" w14:textId="18DCAD63" w:rsidR="00390663" w:rsidRPr="00F22CFB" w:rsidRDefault="000D45AF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0.352</w:t>
            </w:r>
          </w:p>
        </w:tc>
        <w:tc>
          <w:tcPr>
            <w:tcW w:w="704" w:type="pct"/>
            <w:vAlign w:val="center"/>
          </w:tcPr>
          <w:p w14:paraId="5C290835" w14:textId="75163149" w:rsidR="00390663" w:rsidRPr="00F22CFB" w:rsidRDefault="00390663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93" w:type="pct"/>
            <w:vAlign w:val="center"/>
          </w:tcPr>
          <w:p w14:paraId="475A7E8C" w14:textId="72FC8A2B" w:rsidR="00390663" w:rsidRPr="00F22CFB" w:rsidRDefault="00CE0BA6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0.449</w:t>
            </w:r>
          </w:p>
        </w:tc>
      </w:tr>
      <w:tr w:rsidR="00390663" w:rsidRPr="00F22CFB" w14:paraId="6EB094C5" w14:textId="75B5AD94" w:rsidTr="00F22CFB">
        <w:trPr>
          <w:trHeight w:val="283"/>
        </w:trPr>
        <w:tc>
          <w:tcPr>
            <w:tcW w:w="1407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03133F41" w14:textId="07482C07" w:rsidR="00390663" w:rsidRPr="00F22CFB" w:rsidRDefault="00390663" w:rsidP="00390663">
            <w:pPr>
              <w:widowControl/>
              <w:snapToGrid w:val="0"/>
              <w:ind w:leftChars="200" w:left="420"/>
              <w:jc w:val="left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Current smoker</w:t>
            </w:r>
          </w:p>
        </w:tc>
        <w:tc>
          <w:tcPr>
            <w:tcW w:w="70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146E4E40" w14:textId="77777777" w:rsidR="00390663" w:rsidRPr="00F22CFB" w:rsidRDefault="00390663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9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66BCA91C" w14:textId="2E194020" w:rsidR="00390663" w:rsidRPr="00F22CFB" w:rsidRDefault="000D45AF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0.789</w:t>
            </w:r>
          </w:p>
        </w:tc>
        <w:tc>
          <w:tcPr>
            <w:tcW w:w="704" w:type="pct"/>
            <w:vAlign w:val="center"/>
          </w:tcPr>
          <w:p w14:paraId="2A186C47" w14:textId="2233EE17" w:rsidR="00390663" w:rsidRPr="00F22CFB" w:rsidRDefault="00390663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93" w:type="pct"/>
            <w:vAlign w:val="center"/>
          </w:tcPr>
          <w:p w14:paraId="55D0F61C" w14:textId="425F9EAD" w:rsidR="00390663" w:rsidRPr="00F22CFB" w:rsidRDefault="00CE0BA6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0.242</w:t>
            </w:r>
          </w:p>
        </w:tc>
      </w:tr>
      <w:tr w:rsidR="00390663" w:rsidRPr="00F22CFB" w14:paraId="4D40EA16" w14:textId="4C7E6703" w:rsidTr="00F22CFB">
        <w:trPr>
          <w:trHeight w:val="283"/>
        </w:trPr>
        <w:tc>
          <w:tcPr>
            <w:tcW w:w="1407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7A572E2F" w14:textId="4E612D00" w:rsidR="00390663" w:rsidRPr="00F22CFB" w:rsidRDefault="00390663" w:rsidP="00390663">
            <w:pPr>
              <w:widowControl/>
              <w:snapToGrid w:val="0"/>
              <w:ind w:leftChars="200" w:left="420"/>
              <w:jc w:val="left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Exposure to secondhand smoke</w:t>
            </w:r>
          </w:p>
        </w:tc>
        <w:tc>
          <w:tcPr>
            <w:tcW w:w="70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7D93AD0B" w14:textId="77777777" w:rsidR="00390663" w:rsidRPr="00F22CFB" w:rsidRDefault="00390663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9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25627576" w14:textId="3FD6EB34" w:rsidR="00390663" w:rsidRPr="00F22CFB" w:rsidRDefault="000D45AF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1.000</w:t>
            </w:r>
          </w:p>
        </w:tc>
        <w:tc>
          <w:tcPr>
            <w:tcW w:w="704" w:type="pct"/>
            <w:vAlign w:val="center"/>
          </w:tcPr>
          <w:p w14:paraId="134D6544" w14:textId="77777777" w:rsidR="00390663" w:rsidRPr="00F22CFB" w:rsidRDefault="00390663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093" w:type="pct"/>
            <w:vAlign w:val="center"/>
          </w:tcPr>
          <w:p w14:paraId="2842CBF0" w14:textId="00C730F3" w:rsidR="00390663" w:rsidRPr="00F22CFB" w:rsidRDefault="00CE0BA6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1.000</w:t>
            </w:r>
          </w:p>
        </w:tc>
      </w:tr>
      <w:tr w:rsidR="00390663" w:rsidRPr="00F22CFB" w14:paraId="775214CA" w14:textId="2596749B" w:rsidTr="00F22CFB">
        <w:trPr>
          <w:trHeight w:val="283"/>
        </w:trPr>
        <w:tc>
          <w:tcPr>
            <w:tcW w:w="1407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5B269E8E" w14:textId="22F4847E" w:rsidR="00390663" w:rsidRPr="00F22CFB" w:rsidRDefault="00390663" w:rsidP="00390663">
            <w:pPr>
              <w:widowControl/>
              <w:snapToGrid w:val="0"/>
              <w:ind w:leftChars="100" w:left="210"/>
              <w:jc w:val="left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Hypertension</w:t>
            </w:r>
          </w:p>
        </w:tc>
        <w:tc>
          <w:tcPr>
            <w:tcW w:w="70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739D85EC" w14:textId="6851F84A" w:rsidR="00390663" w:rsidRPr="00F22CFB" w:rsidRDefault="00390663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1.</w:t>
            </w:r>
            <w:r w:rsidR="000D45AF"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09</w:t>
            </w:r>
          </w:p>
        </w:tc>
        <w:tc>
          <w:tcPr>
            <w:tcW w:w="109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7D27B4DA" w14:textId="0C7D1366" w:rsidR="00390663" w:rsidRPr="00F22CFB" w:rsidRDefault="000D45AF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0.244</w:t>
            </w:r>
          </w:p>
        </w:tc>
        <w:tc>
          <w:tcPr>
            <w:tcW w:w="704" w:type="pct"/>
            <w:vAlign w:val="center"/>
          </w:tcPr>
          <w:p w14:paraId="00386460" w14:textId="39B5A37B" w:rsidR="00390663" w:rsidRPr="00F22CFB" w:rsidRDefault="00BB748A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1.09</w:t>
            </w:r>
          </w:p>
        </w:tc>
        <w:tc>
          <w:tcPr>
            <w:tcW w:w="1093" w:type="pct"/>
            <w:vAlign w:val="center"/>
          </w:tcPr>
          <w:p w14:paraId="18041D8D" w14:textId="5777C640" w:rsidR="00390663" w:rsidRPr="00F22CFB" w:rsidRDefault="00CE0BA6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0.887</w:t>
            </w:r>
          </w:p>
        </w:tc>
      </w:tr>
      <w:tr w:rsidR="00390663" w:rsidRPr="00F22CFB" w14:paraId="03232864" w14:textId="70EE6962" w:rsidTr="00F22CFB">
        <w:trPr>
          <w:trHeight w:val="283"/>
        </w:trPr>
        <w:tc>
          <w:tcPr>
            <w:tcW w:w="1407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5F4F904C" w14:textId="76D1436A" w:rsidR="00390663" w:rsidRPr="00F22CFB" w:rsidRDefault="00390663" w:rsidP="00390663">
            <w:pPr>
              <w:widowControl/>
              <w:snapToGrid w:val="0"/>
              <w:ind w:leftChars="100" w:left="210"/>
              <w:jc w:val="left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Diabetes mellitus</w:t>
            </w:r>
          </w:p>
        </w:tc>
        <w:tc>
          <w:tcPr>
            <w:tcW w:w="70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0A5F9219" w14:textId="00306D1C" w:rsidR="00390663" w:rsidRPr="00F22CFB" w:rsidRDefault="00390663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1.0</w:t>
            </w:r>
            <w:r w:rsidR="000D45AF"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109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0F747E6F" w14:textId="5CDA1F4B" w:rsidR="00390663" w:rsidRPr="00F22CFB" w:rsidRDefault="000D45AF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0.826</w:t>
            </w:r>
          </w:p>
        </w:tc>
        <w:tc>
          <w:tcPr>
            <w:tcW w:w="704" w:type="pct"/>
            <w:vAlign w:val="center"/>
          </w:tcPr>
          <w:p w14:paraId="6472234E" w14:textId="2E38CDA4" w:rsidR="00390663" w:rsidRPr="00F22CFB" w:rsidRDefault="00BB748A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1.03</w:t>
            </w:r>
          </w:p>
        </w:tc>
        <w:tc>
          <w:tcPr>
            <w:tcW w:w="1093" w:type="pct"/>
            <w:vAlign w:val="center"/>
          </w:tcPr>
          <w:p w14:paraId="054DD987" w14:textId="6F63C0A5" w:rsidR="00390663" w:rsidRPr="00F22CFB" w:rsidRDefault="00CE0BA6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0.228</w:t>
            </w:r>
          </w:p>
        </w:tc>
      </w:tr>
      <w:tr w:rsidR="00390663" w:rsidRPr="00F22CFB" w14:paraId="43A41158" w14:textId="169ECC83" w:rsidTr="00F22CFB">
        <w:trPr>
          <w:trHeight w:val="283"/>
        </w:trPr>
        <w:tc>
          <w:tcPr>
            <w:tcW w:w="1407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62117995" w14:textId="083A3038" w:rsidR="00390663" w:rsidRPr="00F22CFB" w:rsidRDefault="00390663" w:rsidP="00390663">
            <w:pPr>
              <w:widowControl/>
              <w:snapToGrid w:val="0"/>
              <w:ind w:leftChars="100" w:left="210"/>
              <w:jc w:val="left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Dyslipidemia</w:t>
            </w:r>
          </w:p>
        </w:tc>
        <w:tc>
          <w:tcPr>
            <w:tcW w:w="70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537242A9" w14:textId="7CE59048" w:rsidR="00390663" w:rsidRPr="00F22CFB" w:rsidRDefault="00390663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1.0</w:t>
            </w:r>
            <w:r w:rsidR="000D45AF"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093" w:type="pct"/>
            <w:tcBorders>
              <w:top w:val="nil"/>
              <w:left w:val="nil"/>
              <w:right w:val="nil"/>
            </w:tcBorders>
            <w:noWrap/>
            <w:vAlign w:val="center"/>
          </w:tcPr>
          <w:p w14:paraId="61743F0F" w14:textId="6E20470A" w:rsidR="00390663" w:rsidRPr="00F22CFB" w:rsidRDefault="000D45AF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0.265</w:t>
            </w:r>
          </w:p>
        </w:tc>
        <w:tc>
          <w:tcPr>
            <w:tcW w:w="704" w:type="pct"/>
            <w:vAlign w:val="center"/>
          </w:tcPr>
          <w:p w14:paraId="58E1730F" w14:textId="4B521FDB" w:rsidR="00390663" w:rsidRPr="00F22CFB" w:rsidRDefault="00BB748A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1.03</w:t>
            </w:r>
          </w:p>
        </w:tc>
        <w:tc>
          <w:tcPr>
            <w:tcW w:w="1093" w:type="pct"/>
            <w:vAlign w:val="center"/>
          </w:tcPr>
          <w:p w14:paraId="65188778" w14:textId="6EC92B8F" w:rsidR="00390663" w:rsidRPr="00F22CFB" w:rsidRDefault="00CE0BA6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0.774</w:t>
            </w:r>
          </w:p>
        </w:tc>
      </w:tr>
      <w:tr w:rsidR="00390663" w:rsidRPr="00F22CFB" w14:paraId="7CACB5E9" w14:textId="7911E42D" w:rsidTr="00F22CFB">
        <w:trPr>
          <w:trHeight w:val="283"/>
        </w:trPr>
        <w:tc>
          <w:tcPr>
            <w:tcW w:w="1407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47384DE" w14:textId="08CBAA5A" w:rsidR="00390663" w:rsidRPr="00F22CFB" w:rsidRDefault="00390663" w:rsidP="00390663">
            <w:pPr>
              <w:widowControl/>
              <w:snapToGrid w:val="0"/>
              <w:ind w:leftChars="100" w:left="210"/>
              <w:jc w:val="left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Alcohol consumption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3EBD1C27" w14:textId="0DDD0E73" w:rsidR="00390663" w:rsidRPr="00F22CFB" w:rsidRDefault="00390663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1.02</w:t>
            </w:r>
          </w:p>
        </w:tc>
        <w:tc>
          <w:tcPr>
            <w:tcW w:w="1093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77EDE665" w14:textId="625BA5BD" w:rsidR="00390663" w:rsidRPr="00F22CFB" w:rsidRDefault="000D45AF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0.699</w:t>
            </w:r>
          </w:p>
        </w:tc>
        <w:tc>
          <w:tcPr>
            <w:tcW w:w="704" w:type="pct"/>
            <w:tcBorders>
              <w:bottom w:val="single" w:sz="4" w:space="0" w:color="auto"/>
            </w:tcBorders>
            <w:vAlign w:val="center"/>
          </w:tcPr>
          <w:p w14:paraId="341A953B" w14:textId="54A3A092" w:rsidR="00390663" w:rsidRPr="00F22CFB" w:rsidRDefault="00BB748A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1.08</w:t>
            </w:r>
          </w:p>
        </w:tc>
        <w:tc>
          <w:tcPr>
            <w:tcW w:w="1093" w:type="pct"/>
            <w:tcBorders>
              <w:bottom w:val="single" w:sz="4" w:space="0" w:color="auto"/>
            </w:tcBorders>
            <w:vAlign w:val="center"/>
          </w:tcPr>
          <w:p w14:paraId="3E6B8D88" w14:textId="7435E051" w:rsidR="00390663" w:rsidRPr="00F22CFB" w:rsidRDefault="00CE0BA6" w:rsidP="00390663">
            <w:pPr>
              <w:widowControl/>
              <w:snapToGrid w:val="0"/>
              <w:jc w:val="center"/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</w:pPr>
            <w:r w:rsidRPr="00F22CFB">
              <w:rPr>
                <w:rFonts w:ascii="Arial" w:eastAsia="游ゴシック" w:hAnsi="Arial" w:cs="Arial"/>
                <w:color w:val="000000"/>
                <w:kern w:val="0"/>
                <w:sz w:val="20"/>
                <w:szCs w:val="20"/>
              </w:rPr>
              <w:t>0.633</w:t>
            </w:r>
          </w:p>
        </w:tc>
      </w:tr>
    </w:tbl>
    <w:bookmarkEnd w:id="0"/>
    <w:p w14:paraId="4118F87D" w14:textId="0E7F4030" w:rsidR="00483BC7" w:rsidRPr="00F9636D" w:rsidRDefault="006E4657" w:rsidP="00110ABD">
      <w:pPr>
        <w:spacing w:line="480" w:lineRule="auto"/>
        <w:rPr>
          <w:rFonts w:ascii="Times New Roman" w:hAnsi="Times New Roman" w:cs="Times New Roman"/>
          <w:sz w:val="20"/>
          <w:szCs w:val="20"/>
        </w:rPr>
        <w:sectPr w:rsidR="00483BC7" w:rsidRPr="00F9636D" w:rsidSect="005D6E93">
          <w:pgSz w:w="11906" w:h="16838"/>
          <w:pgMar w:top="1701" w:right="1418" w:bottom="1701" w:left="1418" w:header="851" w:footer="992" w:gutter="0"/>
          <w:cols w:space="425"/>
          <w:docGrid w:type="lines" w:linePitch="360"/>
        </w:sectPr>
      </w:pPr>
      <w:r w:rsidRPr="006E4657">
        <w:rPr>
          <w:rFonts w:ascii="Times New Roman" w:hAnsi="Times New Roman" w:cs="Times New Roman" w:hint="eastAsia"/>
          <w:sz w:val="20"/>
          <w:szCs w:val="20"/>
        </w:rPr>
        <w:t xml:space="preserve">VIF, </w:t>
      </w:r>
      <w:r w:rsidRPr="006E4657">
        <w:rPr>
          <w:rFonts w:ascii="Times New Roman" w:hAnsi="Times New Roman" w:cs="Times New Roman"/>
          <w:sz w:val="20"/>
          <w:szCs w:val="20"/>
        </w:rPr>
        <w:t>Variance inflation factors</w:t>
      </w:r>
      <w:r w:rsidRPr="006E4657">
        <w:rPr>
          <w:rFonts w:ascii="Times New Roman" w:hAnsi="Times New Roman" w:cs="Times New Roman" w:hint="eastAsia"/>
          <w:sz w:val="20"/>
          <w:szCs w:val="20"/>
        </w:rPr>
        <w:t>;</w:t>
      </w:r>
      <w:r w:rsidRPr="006E4657">
        <w:rPr>
          <w:rFonts w:ascii="Times New Roman" w:hAnsi="Times New Roman" w:cs="Times New Roman"/>
          <w:sz w:val="20"/>
          <w:szCs w:val="20"/>
        </w:rPr>
        <w:t xml:space="preserve"> </w:t>
      </w:r>
      <w:r w:rsidR="008F495C" w:rsidRPr="008F495C">
        <w:rPr>
          <w:rFonts w:ascii="Times New Roman" w:hAnsi="Times New Roman" w:cs="Times New Roman"/>
          <w:sz w:val="20"/>
          <w:szCs w:val="20"/>
        </w:rPr>
        <w:t xml:space="preserve">PVH, periventricular hyperintensity; DWMH, deep subcortical white matter hyperintensity; CMB, cerebral microbleeds; PVS, perivascular space; BG, basal ganglia; CSO, centrum </w:t>
      </w:r>
      <w:proofErr w:type="spellStart"/>
      <w:r w:rsidR="008F495C" w:rsidRPr="008F495C">
        <w:rPr>
          <w:rFonts w:ascii="Times New Roman" w:hAnsi="Times New Roman" w:cs="Times New Roman"/>
          <w:sz w:val="20"/>
          <w:szCs w:val="20"/>
        </w:rPr>
        <w:t>semiovale</w:t>
      </w:r>
      <w:proofErr w:type="spellEnd"/>
      <w:r>
        <w:rPr>
          <w:rFonts w:ascii="Times New Roman" w:hAnsi="Times New Roman" w:cs="Times New Roman" w:hint="eastAsia"/>
          <w:sz w:val="20"/>
          <w:szCs w:val="20"/>
        </w:rPr>
        <w:t>; BMI, body mass index</w:t>
      </w:r>
      <w:r w:rsidR="00390663">
        <w:rPr>
          <w:rFonts w:ascii="Times New Roman" w:hAnsi="Times New Roman" w:cs="Times New Roman" w:hint="eastAsia"/>
          <w:sz w:val="20"/>
          <w:szCs w:val="20"/>
        </w:rPr>
        <w:t>; Ref, reference.</w:t>
      </w:r>
    </w:p>
    <w:p w14:paraId="1158D568" w14:textId="0FF83607" w:rsidR="00483BC7" w:rsidRPr="00F9636D" w:rsidRDefault="00483BC7" w:rsidP="006A1D4C">
      <w:pPr>
        <w:spacing w:line="48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F9636D">
        <w:rPr>
          <w:rFonts w:ascii="Times New Roman" w:hAnsi="Times New Roman" w:cs="Times New Roman"/>
          <w:b/>
          <w:bCs/>
          <w:sz w:val="20"/>
          <w:szCs w:val="20"/>
        </w:rPr>
        <w:lastRenderedPageBreak/>
        <w:t>R</w:t>
      </w:r>
      <w:r w:rsidR="00C2053A" w:rsidRPr="00F9636D">
        <w:rPr>
          <w:rFonts w:ascii="Times New Roman" w:hAnsi="Times New Roman" w:cs="Times New Roman"/>
          <w:b/>
          <w:bCs/>
          <w:sz w:val="20"/>
          <w:szCs w:val="20"/>
        </w:rPr>
        <w:t>eference</w:t>
      </w:r>
      <w:r w:rsidR="00963C8C" w:rsidRPr="00F9636D">
        <w:rPr>
          <w:rFonts w:ascii="Times New Roman" w:hAnsi="Times New Roman" w:cs="Times New Roman"/>
          <w:b/>
          <w:bCs/>
          <w:sz w:val="20"/>
          <w:szCs w:val="20"/>
        </w:rPr>
        <w:t>s</w:t>
      </w:r>
    </w:p>
    <w:p w14:paraId="373A969C" w14:textId="7DF60425" w:rsidR="00CB67A7" w:rsidRPr="00CB67A7" w:rsidRDefault="00483BC7" w:rsidP="00CB67A7">
      <w:pPr>
        <w:pStyle w:val="EndNoteBibliography"/>
        <w:spacing w:line="480" w:lineRule="auto"/>
        <w:rPr>
          <w:rFonts w:ascii="Times New Roman" w:hAnsi="Times New Roman" w:cs="Times New Roman"/>
        </w:rPr>
      </w:pPr>
      <w:r w:rsidRPr="00CB67A7">
        <w:rPr>
          <w:rFonts w:ascii="Times New Roman" w:hAnsi="Times New Roman" w:cs="Times New Roman"/>
          <w:szCs w:val="20"/>
        </w:rPr>
        <w:fldChar w:fldCharType="begin"/>
      </w:r>
      <w:r w:rsidRPr="00CB67A7">
        <w:rPr>
          <w:rFonts w:ascii="Times New Roman" w:hAnsi="Times New Roman" w:cs="Times New Roman"/>
          <w:szCs w:val="20"/>
        </w:rPr>
        <w:instrText xml:space="preserve"> ADDIN EN.REFLIST </w:instrText>
      </w:r>
      <w:r w:rsidRPr="00CB67A7">
        <w:rPr>
          <w:rFonts w:ascii="Times New Roman" w:hAnsi="Times New Roman" w:cs="Times New Roman"/>
          <w:szCs w:val="20"/>
        </w:rPr>
        <w:fldChar w:fldCharType="separate"/>
      </w:r>
      <w:r w:rsidR="00CB67A7" w:rsidRPr="00CB67A7">
        <w:rPr>
          <w:rFonts w:ascii="Times New Roman" w:hAnsi="Times New Roman" w:cs="Times New Roman"/>
        </w:rPr>
        <w:t xml:space="preserve">[1] Umemura S, Arima H, Arima S, et al. The Japanese Society of Hypertension Guidelines for the Management of Hypertension (JSH 2019). Hypertens Res. 2019;42:1235–481. </w:t>
      </w:r>
      <w:hyperlink r:id="rId9" w:history="1">
        <w:r w:rsidR="00CB67A7" w:rsidRPr="00CB67A7">
          <w:rPr>
            <w:rStyle w:val="ae"/>
            <w:rFonts w:ascii="Times New Roman" w:hAnsi="Times New Roman" w:cs="Times New Roman"/>
          </w:rPr>
          <w:t>https://doi.org/10.1038/s41440-019-0284-9</w:t>
        </w:r>
      </w:hyperlink>
    </w:p>
    <w:p w14:paraId="1E64ED33" w14:textId="2EB5D1B7" w:rsidR="00CB67A7" w:rsidRPr="00CB67A7" w:rsidRDefault="00CB67A7" w:rsidP="00CB67A7">
      <w:pPr>
        <w:pStyle w:val="EndNoteBibliography"/>
        <w:spacing w:line="480" w:lineRule="auto"/>
        <w:rPr>
          <w:rFonts w:ascii="Times New Roman" w:hAnsi="Times New Roman" w:cs="Times New Roman"/>
        </w:rPr>
      </w:pPr>
      <w:r w:rsidRPr="00CB67A7">
        <w:rPr>
          <w:rFonts w:ascii="Times New Roman" w:hAnsi="Times New Roman" w:cs="Times New Roman"/>
        </w:rPr>
        <w:t xml:space="preserve">[2] Araki E, Goto A, Kondo T, et al. Japanese Clinical Practice Guideline for Diabetes 2019. J Diabetes Investig. 2020;11:1020–76. </w:t>
      </w:r>
      <w:hyperlink r:id="rId10" w:history="1">
        <w:r w:rsidRPr="00CB67A7">
          <w:rPr>
            <w:rStyle w:val="ae"/>
            <w:rFonts w:ascii="Times New Roman" w:hAnsi="Times New Roman" w:cs="Times New Roman"/>
          </w:rPr>
          <w:t>https://doi.org/10.1111/jdi.13306</w:t>
        </w:r>
      </w:hyperlink>
    </w:p>
    <w:p w14:paraId="0318A2FA" w14:textId="7D46F7BF" w:rsidR="00CB67A7" w:rsidRPr="00CB67A7" w:rsidRDefault="00CB67A7" w:rsidP="00CB67A7">
      <w:pPr>
        <w:pStyle w:val="EndNoteBibliography"/>
        <w:spacing w:line="480" w:lineRule="auto"/>
        <w:rPr>
          <w:rFonts w:ascii="Times New Roman" w:hAnsi="Times New Roman" w:cs="Times New Roman"/>
        </w:rPr>
      </w:pPr>
      <w:r w:rsidRPr="00CB67A7">
        <w:rPr>
          <w:rFonts w:ascii="Times New Roman" w:hAnsi="Times New Roman" w:cs="Times New Roman"/>
        </w:rPr>
        <w:t xml:space="preserve">[3] Kinoshita M, Yokote K, Arai H, et al. Japan Atherosclerosis Society (JAS) Guidelines for Prevention of Atherosclerotic Cardiovascular Diseases 2017. J Atheroscler Thromb. 2018;25:846–984. </w:t>
      </w:r>
      <w:hyperlink r:id="rId11" w:history="1">
        <w:r w:rsidRPr="00CB67A7">
          <w:rPr>
            <w:rStyle w:val="ae"/>
            <w:rFonts w:ascii="Times New Roman" w:hAnsi="Times New Roman" w:cs="Times New Roman"/>
          </w:rPr>
          <w:t>https://doi.org/10.5551/jat.GL2017</w:t>
        </w:r>
      </w:hyperlink>
    </w:p>
    <w:p w14:paraId="69BB3213" w14:textId="77777777" w:rsidR="00CB67A7" w:rsidRPr="00CB67A7" w:rsidRDefault="00CB67A7" w:rsidP="00CB67A7">
      <w:pPr>
        <w:pStyle w:val="EndNoteBibliography"/>
        <w:spacing w:line="480" w:lineRule="auto"/>
        <w:rPr>
          <w:rFonts w:ascii="Times New Roman" w:hAnsi="Times New Roman" w:cs="Times New Roman"/>
        </w:rPr>
      </w:pPr>
      <w:r w:rsidRPr="00CB67A7">
        <w:rPr>
          <w:rFonts w:ascii="Times New Roman" w:hAnsi="Times New Roman" w:cs="Times New Roman"/>
        </w:rPr>
        <w:t>[4] Katayama Y. The Japan Brain Dock society guideline 2019 (in Japanese). Hokkaido, Japan: Kyoubunnsya; 2019.</w:t>
      </w:r>
    </w:p>
    <w:p w14:paraId="1F4B2C17" w14:textId="6626E8A1" w:rsidR="00CB67A7" w:rsidRPr="00CB67A7" w:rsidRDefault="00CB67A7" w:rsidP="00CB67A7">
      <w:pPr>
        <w:pStyle w:val="EndNoteBibliography"/>
        <w:spacing w:line="480" w:lineRule="auto"/>
        <w:rPr>
          <w:rFonts w:ascii="Times New Roman" w:hAnsi="Times New Roman" w:cs="Times New Roman"/>
        </w:rPr>
      </w:pPr>
      <w:r w:rsidRPr="00CB67A7">
        <w:rPr>
          <w:rFonts w:ascii="Times New Roman" w:hAnsi="Times New Roman" w:cs="Times New Roman"/>
        </w:rPr>
        <w:t xml:space="preserve">[5] Fazekas F, Chawluk JB, Alavi A, et al. MR signal abnormalities at 1.5 T in Alzheimer's dementia and normal aging. AJR Am J Roentgenol. 1987;149:351–6. </w:t>
      </w:r>
      <w:hyperlink r:id="rId12" w:history="1">
        <w:r w:rsidRPr="00CB67A7">
          <w:rPr>
            <w:rStyle w:val="ae"/>
            <w:rFonts w:ascii="Times New Roman" w:hAnsi="Times New Roman" w:cs="Times New Roman"/>
          </w:rPr>
          <w:t>https://doi.org/10.2214/ajr.149.2.351</w:t>
        </w:r>
      </w:hyperlink>
    </w:p>
    <w:p w14:paraId="5AD20C3D" w14:textId="4F4EDB98" w:rsidR="00A83E9F" w:rsidRPr="00CB67A7" w:rsidRDefault="00483BC7" w:rsidP="00CB67A7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 w:rsidRPr="00CB67A7">
        <w:rPr>
          <w:rFonts w:ascii="Times New Roman" w:hAnsi="Times New Roman" w:cs="Times New Roman"/>
          <w:sz w:val="20"/>
          <w:szCs w:val="20"/>
        </w:rPr>
        <w:fldChar w:fldCharType="end"/>
      </w:r>
    </w:p>
    <w:sectPr w:rsidR="00A83E9F" w:rsidRPr="00CB67A7" w:rsidSect="005D6E93">
      <w:pgSz w:w="11906" w:h="16838"/>
      <w:pgMar w:top="1701" w:right="1418" w:bottom="170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80F57C" w14:textId="77777777" w:rsidR="00A51419" w:rsidRDefault="00A51419" w:rsidP="000F2321">
      <w:r>
        <w:separator/>
      </w:r>
    </w:p>
  </w:endnote>
  <w:endnote w:type="continuationSeparator" w:id="0">
    <w:p w14:paraId="75DDF450" w14:textId="77777777" w:rsidR="00A51419" w:rsidRDefault="00A51419" w:rsidP="000F23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27501275"/>
      <w:docPartObj>
        <w:docPartGallery w:val="Page Numbers (Bottom of Page)"/>
        <w:docPartUnique/>
      </w:docPartObj>
    </w:sdtPr>
    <w:sdtContent>
      <w:p w14:paraId="65B4E12D" w14:textId="18655C32" w:rsidR="00D51C11" w:rsidRDefault="00D51C11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5F3EC149" w14:textId="77777777" w:rsidR="00D51C11" w:rsidRDefault="00D51C11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5BC357" w14:textId="77777777" w:rsidR="00A51419" w:rsidRDefault="00A51419" w:rsidP="000F2321">
      <w:r>
        <w:separator/>
      </w:r>
    </w:p>
  </w:footnote>
  <w:footnote w:type="continuationSeparator" w:id="0">
    <w:p w14:paraId="59A7DFAE" w14:textId="77777777" w:rsidR="00A51419" w:rsidRDefault="00A51419" w:rsidP="000F23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A45A7"/>
    <w:multiLevelType w:val="hybridMultilevel"/>
    <w:tmpl w:val="A1A27416"/>
    <w:lvl w:ilvl="0" w:tplc="04090001">
      <w:start w:val="1"/>
      <w:numFmt w:val="bullet"/>
      <w:lvlText w:val=""/>
      <w:lvlJc w:val="left"/>
      <w:pPr>
        <w:ind w:left="65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1" w15:restartNumberingAfterBreak="0">
    <w:nsid w:val="52961444"/>
    <w:multiLevelType w:val="hybridMultilevel"/>
    <w:tmpl w:val="60AADF00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6CF5487A"/>
    <w:multiLevelType w:val="hybridMultilevel"/>
    <w:tmpl w:val="67AA7F1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468544209">
    <w:abstractNumId w:val="2"/>
  </w:num>
  <w:num w:numId="2" w16cid:durableId="1380206048">
    <w:abstractNumId w:val="1"/>
  </w:num>
  <w:num w:numId="3" w16cid:durableId="14035971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Translational Research&lt;/Style&gt;&lt;LeftDelim&gt;{&lt;/LeftDelim&gt;&lt;RightDelim&gt;}&lt;/RightDelim&gt;&lt;FontName&gt;游明朝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xv5trr5pxf0fhe0avpxtad49pfv20a9f929&quot;&gt;EPVS_alcohol&lt;record-ids&gt;&lt;item&gt;19&lt;/item&gt;&lt;item&gt;23&lt;/item&gt;&lt;item&gt;54&lt;/item&gt;&lt;item&gt;55&lt;/item&gt;&lt;item&gt;56&lt;/item&gt;&lt;/record-ids&gt;&lt;/item&gt;&lt;/Libraries&gt;"/>
    <w:docVar w:name="EN.UseJSCitationFormat" w:val="False"/>
  </w:docVars>
  <w:rsids>
    <w:rsidRoot w:val="00DE48F6"/>
    <w:rsid w:val="00002EE9"/>
    <w:rsid w:val="00006EBE"/>
    <w:rsid w:val="00020834"/>
    <w:rsid w:val="0002793B"/>
    <w:rsid w:val="00056168"/>
    <w:rsid w:val="00063381"/>
    <w:rsid w:val="00064482"/>
    <w:rsid w:val="0007551D"/>
    <w:rsid w:val="00081313"/>
    <w:rsid w:val="00085321"/>
    <w:rsid w:val="00085A27"/>
    <w:rsid w:val="000D0827"/>
    <w:rsid w:val="000D45AF"/>
    <w:rsid w:val="000F2321"/>
    <w:rsid w:val="00110ABD"/>
    <w:rsid w:val="00120456"/>
    <w:rsid w:val="00123566"/>
    <w:rsid w:val="001239AC"/>
    <w:rsid w:val="001407DD"/>
    <w:rsid w:val="00147C70"/>
    <w:rsid w:val="00152A14"/>
    <w:rsid w:val="0018301C"/>
    <w:rsid w:val="00186C7A"/>
    <w:rsid w:val="001A47FF"/>
    <w:rsid w:val="001B17BE"/>
    <w:rsid w:val="001C398D"/>
    <w:rsid w:val="001C6D2F"/>
    <w:rsid w:val="001E3401"/>
    <w:rsid w:val="001E6531"/>
    <w:rsid w:val="002262B0"/>
    <w:rsid w:val="00272F7C"/>
    <w:rsid w:val="00273B67"/>
    <w:rsid w:val="002A2231"/>
    <w:rsid w:val="002E093B"/>
    <w:rsid w:val="002E502C"/>
    <w:rsid w:val="002E5866"/>
    <w:rsid w:val="0032154E"/>
    <w:rsid w:val="00327C07"/>
    <w:rsid w:val="003476AD"/>
    <w:rsid w:val="003635C6"/>
    <w:rsid w:val="00366698"/>
    <w:rsid w:val="00366CAF"/>
    <w:rsid w:val="00390663"/>
    <w:rsid w:val="003928EC"/>
    <w:rsid w:val="003D3699"/>
    <w:rsid w:val="00420D67"/>
    <w:rsid w:val="00424186"/>
    <w:rsid w:val="00453C60"/>
    <w:rsid w:val="004544ED"/>
    <w:rsid w:val="0048070C"/>
    <w:rsid w:val="00483BC7"/>
    <w:rsid w:val="004943DF"/>
    <w:rsid w:val="004C42DC"/>
    <w:rsid w:val="004D4303"/>
    <w:rsid w:val="004E493B"/>
    <w:rsid w:val="004F5A82"/>
    <w:rsid w:val="004F74F1"/>
    <w:rsid w:val="00513FF0"/>
    <w:rsid w:val="00555119"/>
    <w:rsid w:val="00555A23"/>
    <w:rsid w:val="0057662F"/>
    <w:rsid w:val="00597025"/>
    <w:rsid w:val="005D2BDD"/>
    <w:rsid w:val="005D6E93"/>
    <w:rsid w:val="005D78FE"/>
    <w:rsid w:val="00605049"/>
    <w:rsid w:val="0060750C"/>
    <w:rsid w:val="00617ECC"/>
    <w:rsid w:val="00627BA3"/>
    <w:rsid w:val="00636706"/>
    <w:rsid w:val="00680A0E"/>
    <w:rsid w:val="006A1D4C"/>
    <w:rsid w:val="006A46D2"/>
    <w:rsid w:val="006C7072"/>
    <w:rsid w:val="006D4C3B"/>
    <w:rsid w:val="006E4657"/>
    <w:rsid w:val="006F3A44"/>
    <w:rsid w:val="00717FFA"/>
    <w:rsid w:val="007272A1"/>
    <w:rsid w:val="00732977"/>
    <w:rsid w:val="00732FE2"/>
    <w:rsid w:val="0074355B"/>
    <w:rsid w:val="00751C7A"/>
    <w:rsid w:val="007644C8"/>
    <w:rsid w:val="00774012"/>
    <w:rsid w:val="007846DB"/>
    <w:rsid w:val="00787EE0"/>
    <w:rsid w:val="007C7F79"/>
    <w:rsid w:val="007E0A55"/>
    <w:rsid w:val="007F0088"/>
    <w:rsid w:val="007F4F38"/>
    <w:rsid w:val="00800154"/>
    <w:rsid w:val="00805E1F"/>
    <w:rsid w:val="00833576"/>
    <w:rsid w:val="00840F2B"/>
    <w:rsid w:val="0089100F"/>
    <w:rsid w:val="008925EC"/>
    <w:rsid w:val="0089468B"/>
    <w:rsid w:val="008A1720"/>
    <w:rsid w:val="008A2632"/>
    <w:rsid w:val="008D116B"/>
    <w:rsid w:val="008D18D2"/>
    <w:rsid w:val="008E7F25"/>
    <w:rsid w:val="008F495C"/>
    <w:rsid w:val="009134F5"/>
    <w:rsid w:val="00914A8E"/>
    <w:rsid w:val="00915AB5"/>
    <w:rsid w:val="00935C97"/>
    <w:rsid w:val="00936693"/>
    <w:rsid w:val="00963C8C"/>
    <w:rsid w:val="009830DC"/>
    <w:rsid w:val="009861CB"/>
    <w:rsid w:val="009D2C44"/>
    <w:rsid w:val="009F566A"/>
    <w:rsid w:val="00A02069"/>
    <w:rsid w:val="00A05D77"/>
    <w:rsid w:val="00A07422"/>
    <w:rsid w:val="00A25DFC"/>
    <w:rsid w:val="00A51419"/>
    <w:rsid w:val="00A83E9F"/>
    <w:rsid w:val="00AD4D17"/>
    <w:rsid w:val="00AF24DB"/>
    <w:rsid w:val="00B21B60"/>
    <w:rsid w:val="00B54EB6"/>
    <w:rsid w:val="00B56094"/>
    <w:rsid w:val="00B77E32"/>
    <w:rsid w:val="00B97BC8"/>
    <w:rsid w:val="00BA006C"/>
    <w:rsid w:val="00BB748A"/>
    <w:rsid w:val="00BC2C15"/>
    <w:rsid w:val="00BF0F41"/>
    <w:rsid w:val="00C2053A"/>
    <w:rsid w:val="00C34B3F"/>
    <w:rsid w:val="00C46EF5"/>
    <w:rsid w:val="00C57F7C"/>
    <w:rsid w:val="00CB67A7"/>
    <w:rsid w:val="00CE08B9"/>
    <w:rsid w:val="00CE0BA6"/>
    <w:rsid w:val="00CF232A"/>
    <w:rsid w:val="00D064BC"/>
    <w:rsid w:val="00D14A31"/>
    <w:rsid w:val="00D30AE6"/>
    <w:rsid w:val="00D32B3C"/>
    <w:rsid w:val="00D36E4F"/>
    <w:rsid w:val="00D37196"/>
    <w:rsid w:val="00D424F4"/>
    <w:rsid w:val="00D51C11"/>
    <w:rsid w:val="00D54CC5"/>
    <w:rsid w:val="00D54E30"/>
    <w:rsid w:val="00D71788"/>
    <w:rsid w:val="00D83E14"/>
    <w:rsid w:val="00D8547B"/>
    <w:rsid w:val="00D917F1"/>
    <w:rsid w:val="00DA35B1"/>
    <w:rsid w:val="00DD36AA"/>
    <w:rsid w:val="00DE48F6"/>
    <w:rsid w:val="00DF03E7"/>
    <w:rsid w:val="00E14037"/>
    <w:rsid w:val="00E25ECB"/>
    <w:rsid w:val="00E4085B"/>
    <w:rsid w:val="00E70E26"/>
    <w:rsid w:val="00EB553F"/>
    <w:rsid w:val="00EF745B"/>
    <w:rsid w:val="00F054CA"/>
    <w:rsid w:val="00F160DC"/>
    <w:rsid w:val="00F22CFB"/>
    <w:rsid w:val="00F507B2"/>
    <w:rsid w:val="00F56D37"/>
    <w:rsid w:val="00F64400"/>
    <w:rsid w:val="00F81D24"/>
    <w:rsid w:val="00F856AF"/>
    <w:rsid w:val="00F9636D"/>
    <w:rsid w:val="00FA4E42"/>
    <w:rsid w:val="00FA5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42428E"/>
  <w15:chartTrackingRefBased/>
  <w15:docId w15:val="{A077375D-9C8A-41E6-A600-9CD862651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48F6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E48F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48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48F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E48F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E48F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48F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E48F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E48F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E48F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E48F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E48F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E48F6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DE48F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E48F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E48F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E48F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E48F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E48F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E48F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E48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E48F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E48F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E48F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E48F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E48F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E48F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E48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E48F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E48F6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0F232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0F2321"/>
  </w:style>
  <w:style w:type="paragraph" w:styleId="ac">
    <w:name w:val="footer"/>
    <w:basedOn w:val="a"/>
    <w:link w:val="ad"/>
    <w:uiPriority w:val="99"/>
    <w:unhideWhenUsed/>
    <w:rsid w:val="000F2321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0F2321"/>
  </w:style>
  <w:style w:type="paragraph" w:customStyle="1" w:styleId="EndNoteBibliographyTitle">
    <w:name w:val="EndNote Bibliography Title"/>
    <w:basedOn w:val="a"/>
    <w:link w:val="EndNoteBibliographyTitle0"/>
    <w:rsid w:val="00483BC7"/>
    <w:pPr>
      <w:jc w:val="center"/>
    </w:pPr>
    <w:rPr>
      <w:rFonts w:ascii="游明朝" w:eastAsia="游明朝" w:hAnsi="游明朝"/>
      <w:noProof/>
      <w:sz w:val="20"/>
    </w:rPr>
  </w:style>
  <w:style w:type="character" w:customStyle="1" w:styleId="EndNoteBibliographyTitle0">
    <w:name w:val="EndNote Bibliography Title (文字)"/>
    <w:basedOn w:val="a0"/>
    <w:link w:val="EndNoteBibliographyTitle"/>
    <w:rsid w:val="00483BC7"/>
    <w:rPr>
      <w:rFonts w:ascii="游明朝" w:eastAsia="游明朝" w:hAnsi="游明朝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483BC7"/>
    <w:rPr>
      <w:rFonts w:ascii="游明朝" w:eastAsia="游明朝" w:hAnsi="游明朝"/>
      <w:noProof/>
      <w:sz w:val="20"/>
    </w:rPr>
  </w:style>
  <w:style w:type="character" w:customStyle="1" w:styleId="EndNoteBibliography0">
    <w:name w:val="EndNote Bibliography (文字)"/>
    <w:basedOn w:val="a0"/>
    <w:link w:val="EndNoteBibliography"/>
    <w:rsid w:val="00483BC7"/>
    <w:rPr>
      <w:rFonts w:ascii="游明朝" w:eastAsia="游明朝" w:hAnsi="游明朝"/>
      <w:noProof/>
      <w:sz w:val="20"/>
    </w:rPr>
  </w:style>
  <w:style w:type="character" w:styleId="ae">
    <w:name w:val="Hyperlink"/>
    <w:basedOn w:val="a0"/>
    <w:uiPriority w:val="99"/>
    <w:unhideWhenUsed/>
    <w:rsid w:val="00CB67A7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CB67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60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8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doi.org/10.2214/ajr.149.2.35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5551/jat.GL2017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doi.org/10.1111/jdi.1330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1038/s41440-019-0284-9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016665-9E13-4D69-8D03-4C0571F3EC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11</Pages>
  <Words>2113</Words>
  <Characters>12050</Characters>
  <Application>Microsoft Office Word</Application>
  <DocSecurity>0</DocSecurity>
  <Lines>100</Lines>
  <Paragraphs>28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大森　直樹</dc:creator>
  <cp:keywords/>
  <dc:description/>
  <cp:lastModifiedBy>直樹 大森</cp:lastModifiedBy>
  <cp:revision>30</cp:revision>
  <dcterms:created xsi:type="dcterms:W3CDTF">2025-08-13T06:22:00Z</dcterms:created>
  <dcterms:modified xsi:type="dcterms:W3CDTF">2025-11-29T07:51:00Z</dcterms:modified>
</cp:coreProperties>
</file>