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2F85" w:rsidRPr="00233083" w:rsidRDefault="00CE2F85" w:rsidP="00CE2F85">
      <w:pPr>
        <w:pStyle w:val="tabletextNS"/>
        <w:rPr>
          <w:bCs/>
          <w:sz w:val="24"/>
        </w:rPr>
      </w:pPr>
      <w:bookmarkStart w:id="0" w:name="_Ref450138601"/>
      <w:r w:rsidRPr="00233083">
        <w:rPr>
          <w:bCs/>
          <w:sz w:val="24"/>
        </w:rPr>
        <w:t xml:space="preserve">A randomised Phase II/III study to evaluate the efficacy and safety of orally administered </w:t>
      </w:r>
      <w:proofErr w:type="spellStart"/>
      <w:r w:rsidRPr="00233083">
        <w:rPr>
          <w:bCs/>
          <w:sz w:val="24"/>
        </w:rPr>
        <w:t>Oxalobacter</w:t>
      </w:r>
      <w:proofErr w:type="spellEnd"/>
      <w:r w:rsidRPr="00233083">
        <w:rPr>
          <w:bCs/>
          <w:sz w:val="24"/>
        </w:rPr>
        <w:t xml:space="preserve"> </w:t>
      </w:r>
      <w:proofErr w:type="spellStart"/>
      <w:r w:rsidRPr="00233083">
        <w:rPr>
          <w:bCs/>
          <w:sz w:val="24"/>
        </w:rPr>
        <w:t>formigenes</w:t>
      </w:r>
      <w:proofErr w:type="spellEnd"/>
      <w:r w:rsidRPr="00233083">
        <w:rPr>
          <w:bCs/>
          <w:sz w:val="24"/>
        </w:rPr>
        <w:t xml:space="preserve"> to treat primary </w:t>
      </w:r>
      <w:proofErr w:type="spellStart"/>
      <w:r w:rsidRPr="00233083">
        <w:rPr>
          <w:bCs/>
          <w:sz w:val="24"/>
        </w:rPr>
        <w:t>hyperoxaluria</w:t>
      </w:r>
      <w:proofErr w:type="spellEnd"/>
      <w:r w:rsidRPr="00233083">
        <w:rPr>
          <w:bCs/>
          <w:sz w:val="24"/>
        </w:rPr>
        <w:t xml:space="preserve"> (</w:t>
      </w:r>
      <w:proofErr w:type="spellStart"/>
      <w:r w:rsidRPr="00233083">
        <w:rPr>
          <w:bCs/>
          <w:sz w:val="24"/>
        </w:rPr>
        <w:t>Urolithiasis</w:t>
      </w:r>
      <w:proofErr w:type="spellEnd"/>
      <w:r w:rsidRPr="00233083">
        <w:rPr>
          <w:bCs/>
          <w:sz w:val="24"/>
        </w:rPr>
        <w:t>)</w:t>
      </w:r>
    </w:p>
    <w:p w:rsidR="00CE2F85" w:rsidRPr="00233083" w:rsidRDefault="00CE2F85" w:rsidP="00CE2F85">
      <w:pPr>
        <w:pStyle w:val="tabletextNS"/>
        <w:rPr>
          <w:sz w:val="24"/>
        </w:rPr>
      </w:pPr>
    </w:p>
    <w:p w:rsidR="00CE2F85" w:rsidRPr="00233083" w:rsidRDefault="00CE2F85" w:rsidP="00CE2F85">
      <w:pPr>
        <w:pStyle w:val="tabletextNS"/>
        <w:rPr>
          <w:sz w:val="24"/>
          <w:vertAlign w:val="superscript"/>
        </w:rPr>
      </w:pPr>
      <w:r>
        <w:rPr>
          <w:sz w:val="24"/>
        </w:rPr>
        <w:t xml:space="preserve">Authors: </w:t>
      </w:r>
      <w:r w:rsidRPr="00233083">
        <w:rPr>
          <w:sz w:val="24"/>
        </w:rPr>
        <w:t xml:space="preserve">Dawn Milliner, Bernd Hoppe, </w:t>
      </w:r>
      <w:proofErr w:type="spellStart"/>
      <w:r w:rsidRPr="00233083">
        <w:rPr>
          <w:sz w:val="24"/>
        </w:rPr>
        <w:t>Jaap</w:t>
      </w:r>
      <w:proofErr w:type="spellEnd"/>
      <w:r w:rsidRPr="00233083">
        <w:rPr>
          <w:sz w:val="24"/>
        </w:rPr>
        <w:t xml:space="preserve"> </w:t>
      </w:r>
      <w:proofErr w:type="spellStart"/>
      <w:r w:rsidRPr="00233083">
        <w:rPr>
          <w:sz w:val="24"/>
        </w:rPr>
        <w:t>Groothoff</w:t>
      </w:r>
      <w:proofErr w:type="spellEnd"/>
    </w:p>
    <w:p w:rsidR="00CE2F85" w:rsidRPr="00233083" w:rsidRDefault="00CE2F85" w:rsidP="00CE2F85">
      <w:pPr>
        <w:pStyle w:val="tabletextNS"/>
        <w:rPr>
          <w:sz w:val="24"/>
        </w:rPr>
      </w:pPr>
    </w:p>
    <w:p w:rsidR="00CE2F85" w:rsidRPr="00233083" w:rsidRDefault="00CE2F85" w:rsidP="00CE2F85">
      <w:pPr>
        <w:pStyle w:val="tabletextNS"/>
        <w:rPr>
          <w:sz w:val="24"/>
        </w:rPr>
      </w:pPr>
      <w:r w:rsidRPr="00233083">
        <w:rPr>
          <w:sz w:val="24"/>
        </w:rPr>
        <w:t>Corresponding author:</w:t>
      </w:r>
      <w:r>
        <w:rPr>
          <w:sz w:val="24"/>
        </w:rPr>
        <w:t xml:space="preserve"> </w:t>
      </w:r>
      <w:r w:rsidRPr="00233083">
        <w:rPr>
          <w:sz w:val="24"/>
        </w:rPr>
        <w:t xml:space="preserve">Dr Dawn S. Milliner, Division of Nephrology, Departments of </w:t>
      </w:r>
      <w:proofErr w:type="spellStart"/>
      <w:r w:rsidRPr="00233083">
        <w:rPr>
          <w:sz w:val="24"/>
        </w:rPr>
        <w:t>Pediatrics</w:t>
      </w:r>
      <w:proofErr w:type="spellEnd"/>
      <w:r w:rsidRPr="00233083">
        <w:rPr>
          <w:sz w:val="24"/>
        </w:rPr>
        <w:t xml:space="preserve"> and Internal Medicine, Mayo Clinic, Rochester, Minnesota, USA. Tel: +1 507-284-2511, E-mail: milliner.dawn@mayo.edu </w:t>
      </w:r>
    </w:p>
    <w:p w:rsidR="00CE2F85" w:rsidRDefault="00CE2F85" w:rsidP="00CE2F85">
      <w:pPr>
        <w:pStyle w:val="tabletextNS"/>
        <w:rPr>
          <w:b/>
          <w:szCs w:val="22"/>
        </w:rPr>
      </w:pPr>
    </w:p>
    <w:p w:rsidR="00CE2F85" w:rsidRDefault="00CE2F85" w:rsidP="00CE2F85">
      <w:pPr>
        <w:pStyle w:val="tabletextNS"/>
        <w:rPr>
          <w:b/>
          <w:szCs w:val="22"/>
        </w:rPr>
      </w:pPr>
    </w:p>
    <w:p w:rsidR="00CE2F85" w:rsidRPr="00233083" w:rsidRDefault="00CE2F85" w:rsidP="00CE2F85">
      <w:pPr>
        <w:pStyle w:val="tabletextNS"/>
        <w:rPr>
          <w:b/>
          <w:szCs w:val="22"/>
        </w:rPr>
      </w:pPr>
      <w:r w:rsidRPr="00233083">
        <w:rPr>
          <w:b/>
          <w:bCs/>
          <w:sz w:val="24"/>
        </w:rPr>
        <w:t>Supplementary data</w:t>
      </w:r>
    </w:p>
    <w:p w:rsidR="00CE2F85" w:rsidRDefault="00CE2F85" w:rsidP="008C1020">
      <w:pPr>
        <w:pStyle w:val="tabletextNS"/>
        <w:rPr>
          <w:b/>
          <w:szCs w:val="22"/>
        </w:rPr>
      </w:pPr>
    </w:p>
    <w:p w:rsidR="00CE2F85" w:rsidRDefault="00CE2F85" w:rsidP="008C1020">
      <w:pPr>
        <w:pStyle w:val="tabletextNS"/>
        <w:rPr>
          <w:b/>
          <w:szCs w:val="22"/>
        </w:rPr>
      </w:pPr>
    </w:p>
    <w:p w:rsidR="007321A2" w:rsidRPr="000D2E78" w:rsidRDefault="001716F7" w:rsidP="008C1020">
      <w:pPr>
        <w:pStyle w:val="tabletextNS"/>
        <w:rPr>
          <w:szCs w:val="22"/>
        </w:rPr>
      </w:pPr>
      <w:proofErr w:type="gramStart"/>
      <w:r w:rsidRPr="00331D4E">
        <w:rPr>
          <w:b/>
          <w:szCs w:val="22"/>
        </w:rPr>
        <w:t>Supporting Table</w:t>
      </w:r>
      <w:bookmarkEnd w:id="0"/>
      <w:r w:rsidR="0025603F">
        <w:rPr>
          <w:b/>
          <w:szCs w:val="22"/>
        </w:rPr>
        <w:t> </w:t>
      </w:r>
      <w:r w:rsidR="00D57B24" w:rsidRPr="00331D4E">
        <w:rPr>
          <w:b/>
          <w:szCs w:val="22"/>
        </w:rPr>
        <w:t>1</w:t>
      </w:r>
      <w:r w:rsidR="004A712D" w:rsidRPr="000D2E78">
        <w:rPr>
          <w:szCs w:val="22"/>
        </w:rPr>
        <w:t>.</w:t>
      </w:r>
      <w:proofErr w:type="gramEnd"/>
      <w:r w:rsidRPr="000D2E78">
        <w:rPr>
          <w:szCs w:val="22"/>
        </w:rPr>
        <w:t xml:space="preserve"> </w:t>
      </w:r>
      <w:r w:rsidR="00553B62" w:rsidRPr="000D2E78">
        <w:rPr>
          <w:szCs w:val="22"/>
        </w:rPr>
        <w:t>Change from baseline in plasma oxalate (µmol/L) by week, treatment and baseline kidney function</w:t>
      </w:r>
      <w:r w:rsidR="00331D4E">
        <w:rPr>
          <w:szCs w:val="22"/>
        </w:rPr>
        <w:t>.</w:t>
      </w:r>
    </w:p>
    <w:p w:rsidR="000D2E78" w:rsidRPr="000D2E78" w:rsidRDefault="000D2E78" w:rsidP="000D2E78">
      <w:pPr>
        <w:pStyle w:val="tabletext"/>
        <w:rPr>
          <w:szCs w:val="22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34"/>
        <w:gridCol w:w="1561"/>
        <w:gridCol w:w="1823"/>
        <w:gridCol w:w="1823"/>
        <w:gridCol w:w="1875"/>
        <w:gridCol w:w="6"/>
        <w:gridCol w:w="1869"/>
        <w:gridCol w:w="1869"/>
        <w:gridCol w:w="1875"/>
      </w:tblGrid>
      <w:tr w:rsidR="00032C62" w:rsidRPr="000D2E78" w:rsidTr="00331D4E">
        <w:tc>
          <w:tcPr>
            <w:tcW w:w="631" w:type="pct"/>
            <w:tcBorders>
              <w:top w:val="single" w:sz="4" w:space="0" w:color="auto"/>
            </w:tcBorders>
          </w:tcPr>
          <w:p w:rsidR="00032C62" w:rsidRPr="000D2E78" w:rsidRDefault="00032C62" w:rsidP="00032C62">
            <w:pPr>
              <w:pStyle w:val="tabletext"/>
              <w:rPr>
                <w:rFonts w:cs="Times New Roman"/>
                <w:b/>
                <w:szCs w:val="22"/>
              </w:rPr>
            </w:pPr>
          </w:p>
        </w:tc>
        <w:tc>
          <w:tcPr>
            <w:tcW w:w="537" w:type="pct"/>
            <w:vMerge w:val="restart"/>
            <w:tcBorders>
              <w:top w:val="single" w:sz="4" w:space="0" w:color="auto"/>
            </w:tcBorders>
          </w:tcPr>
          <w:p w:rsidR="00032C62" w:rsidRPr="000D2E78" w:rsidRDefault="00032C62" w:rsidP="00032C62">
            <w:pPr>
              <w:pStyle w:val="tabletext"/>
              <w:rPr>
                <w:rFonts w:cs="Times New Roman"/>
                <w:b/>
                <w:szCs w:val="22"/>
              </w:rPr>
            </w:pPr>
          </w:p>
        </w:tc>
        <w:tc>
          <w:tcPr>
            <w:tcW w:w="3832" w:type="pct"/>
            <w:gridSpan w:val="7"/>
            <w:tcBorders>
              <w:top w:val="single" w:sz="4" w:space="0" w:color="auto"/>
            </w:tcBorders>
          </w:tcPr>
          <w:p w:rsidR="00032C62" w:rsidRPr="000D2E78" w:rsidRDefault="002C56AE" w:rsidP="007818F0">
            <w:pPr>
              <w:pStyle w:val="tabletext"/>
              <w:jc w:val="center"/>
              <w:rPr>
                <w:rFonts w:cs="Times New Roman"/>
                <w:b/>
                <w:szCs w:val="22"/>
              </w:rPr>
            </w:pPr>
            <w:r w:rsidRPr="000D2E78">
              <w:rPr>
                <w:rFonts w:cs="Times New Roman"/>
                <w:b/>
                <w:szCs w:val="22"/>
              </w:rPr>
              <w:t xml:space="preserve">Change from </w:t>
            </w:r>
            <w:r w:rsidR="007818F0" w:rsidRPr="000D2E78">
              <w:rPr>
                <w:rFonts w:cs="Times New Roman"/>
                <w:b/>
                <w:szCs w:val="22"/>
              </w:rPr>
              <w:t>b</w:t>
            </w:r>
            <w:r w:rsidRPr="000D2E78">
              <w:rPr>
                <w:rFonts w:cs="Times New Roman"/>
                <w:b/>
                <w:szCs w:val="22"/>
              </w:rPr>
              <w:t xml:space="preserve">aseline in </w:t>
            </w:r>
            <w:r w:rsidR="007818F0" w:rsidRPr="000D2E78">
              <w:rPr>
                <w:rFonts w:cs="Times New Roman"/>
                <w:b/>
                <w:szCs w:val="22"/>
              </w:rPr>
              <w:t>p</w:t>
            </w:r>
            <w:r w:rsidRPr="000D2E78">
              <w:rPr>
                <w:rFonts w:cs="Times New Roman"/>
                <w:b/>
                <w:szCs w:val="22"/>
              </w:rPr>
              <w:t xml:space="preserve">lasma </w:t>
            </w:r>
            <w:r w:rsidR="007818F0" w:rsidRPr="000D2E78">
              <w:rPr>
                <w:rFonts w:cs="Times New Roman"/>
                <w:b/>
                <w:szCs w:val="22"/>
              </w:rPr>
              <w:t>o</w:t>
            </w:r>
            <w:r w:rsidRPr="000D2E78">
              <w:rPr>
                <w:rFonts w:cs="Times New Roman"/>
                <w:b/>
                <w:szCs w:val="22"/>
              </w:rPr>
              <w:t>xalate (µmol/L)</w:t>
            </w:r>
          </w:p>
        </w:tc>
      </w:tr>
      <w:tr w:rsidR="00032C62" w:rsidRPr="000D2E78" w:rsidTr="00331D4E">
        <w:tc>
          <w:tcPr>
            <w:tcW w:w="631" w:type="pct"/>
          </w:tcPr>
          <w:p w:rsidR="00032C62" w:rsidRPr="000D2E78" w:rsidRDefault="00032C62" w:rsidP="00032C62">
            <w:pPr>
              <w:pStyle w:val="tabletext"/>
              <w:rPr>
                <w:rFonts w:cs="Times New Roman"/>
                <w:b/>
                <w:szCs w:val="22"/>
              </w:rPr>
            </w:pPr>
            <w:r w:rsidRPr="000D2E78">
              <w:rPr>
                <w:rFonts w:cs="Times New Roman"/>
                <w:b/>
                <w:szCs w:val="22"/>
              </w:rPr>
              <w:t>Treatment week</w:t>
            </w:r>
          </w:p>
        </w:tc>
        <w:tc>
          <w:tcPr>
            <w:tcW w:w="537" w:type="pct"/>
            <w:vMerge/>
          </w:tcPr>
          <w:p w:rsidR="00032C62" w:rsidRPr="000D2E78" w:rsidRDefault="00032C62" w:rsidP="00032C62">
            <w:pPr>
              <w:pStyle w:val="tabletext"/>
              <w:rPr>
                <w:rFonts w:cs="Times New Roman"/>
                <w:b/>
                <w:szCs w:val="22"/>
              </w:rPr>
            </w:pPr>
          </w:p>
        </w:tc>
        <w:tc>
          <w:tcPr>
            <w:tcW w:w="1254" w:type="pct"/>
            <w:gridSpan w:val="2"/>
          </w:tcPr>
          <w:p w:rsidR="00032C62" w:rsidRPr="000D2E78" w:rsidRDefault="00032C62" w:rsidP="00032C62">
            <w:pPr>
              <w:pStyle w:val="tabletext"/>
              <w:jc w:val="center"/>
              <w:rPr>
                <w:rFonts w:cs="Times New Roman"/>
                <w:b/>
                <w:szCs w:val="22"/>
              </w:rPr>
            </w:pPr>
            <w:r w:rsidRPr="000D2E78">
              <w:rPr>
                <w:rFonts w:cs="Times New Roman"/>
                <w:b/>
                <w:szCs w:val="22"/>
              </w:rPr>
              <w:t>Full population</w:t>
            </w:r>
          </w:p>
        </w:tc>
        <w:tc>
          <w:tcPr>
            <w:tcW w:w="1290" w:type="pct"/>
            <w:gridSpan w:val="3"/>
          </w:tcPr>
          <w:p w:rsidR="00032C62" w:rsidRPr="000D2E78" w:rsidRDefault="00032C62" w:rsidP="000962FA">
            <w:pPr>
              <w:pStyle w:val="tabletext"/>
              <w:jc w:val="center"/>
              <w:rPr>
                <w:rFonts w:cs="Times New Roman"/>
                <w:b/>
                <w:szCs w:val="22"/>
              </w:rPr>
            </w:pPr>
            <w:r w:rsidRPr="000D2E78">
              <w:rPr>
                <w:rFonts w:cs="Times New Roman"/>
                <w:b/>
                <w:szCs w:val="22"/>
              </w:rPr>
              <w:t xml:space="preserve">Baseline </w:t>
            </w:r>
            <w:proofErr w:type="spellStart"/>
            <w:r w:rsidRPr="000D2E78">
              <w:rPr>
                <w:rFonts w:cs="Times New Roman"/>
                <w:b/>
                <w:szCs w:val="22"/>
              </w:rPr>
              <w:t>eGFR</w:t>
            </w:r>
            <w:proofErr w:type="spellEnd"/>
            <w:r w:rsidRPr="000D2E78">
              <w:rPr>
                <w:rFonts w:cs="Times New Roman"/>
                <w:b/>
                <w:szCs w:val="22"/>
              </w:rPr>
              <w:t xml:space="preserve"> </w:t>
            </w:r>
            <w:r w:rsidR="002C56AE" w:rsidRPr="000D2E78">
              <w:rPr>
                <w:rFonts w:cs="Times New Roman"/>
                <w:b/>
                <w:szCs w:val="22"/>
              </w:rPr>
              <w:t>&lt;</w:t>
            </w:r>
            <w:r w:rsidRPr="000D2E78">
              <w:rPr>
                <w:rFonts w:cs="Times New Roman"/>
                <w:b/>
                <w:szCs w:val="22"/>
              </w:rPr>
              <w:t>90</w:t>
            </w:r>
            <w:r w:rsidR="000962FA">
              <w:rPr>
                <w:rFonts w:cs="Times New Roman"/>
                <w:b/>
                <w:szCs w:val="22"/>
              </w:rPr>
              <w:t> </w:t>
            </w:r>
            <w:proofErr w:type="spellStart"/>
            <w:r w:rsidRPr="000D2E78">
              <w:rPr>
                <w:rFonts w:cs="Times New Roman"/>
                <w:b/>
                <w:szCs w:val="22"/>
              </w:rPr>
              <w:t>mL</w:t>
            </w:r>
            <w:proofErr w:type="spellEnd"/>
            <w:r w:rsidRPr="000D2E78">
              <w:rPr>
                <w:rFonts w:cs="Times New Roman"/>
                <w:b/>
                <w:szCs w:val="22"/>
              </w:rPr>
              <w:t>/min/1.73 m</w:t>
            </w:r>
            <w:r w:rsidRPr="000D2E78">
              <w:rPr>
                <w:rFonts w:cs="Times New Roman"/>
                <w:b/>
                <w:szCs w:val="22"/>
                <w:vertAlign w:val="superscript"/>
              </w:rPr>
              <w:t>2</w:t>
            </w:r>
          </w:p>
        </w:tc>
        <w:tc>
          <w:tcPr>
            <w:tcW w:w="1288" w:type="pct"/>
            <w:gridSpan w:val="2"/>
          </w:tcPr>
          <w:p w:rsidR="00032C62" w:rsidRPr="000D2E78" w:rsidRDefault="00032C62" w:rsidP="000962FA">
            <w:pPr>
              <w:pStyle w:val="tabletext"/>
              <w:jc w:val="center"/>
              <w:rPr>
                <w:rFonts w:cs="Times New Roman"/>
                <w:b/>
                <w:szCs w:val="22"/>
              </w:rPr>
            </w:pPr>
            <w:r w:rsidRPr="000D2E78">
              <w:rPr>
                <w:rFonts w:cs="Times New Roman"/>
                <w:b/>
                <w:szCs w:val="22"/>
              </w:rPr>
              <w:t xml:space="preserve">Baseline </w:t>
            </w:r>
            <w:proofErr w:type="spellStart"/>
            <w:r w:rsidRPr="000D2E78">
              <w:rPr>
                <w:rFonts w:cs="Times New Roman"/>
                <w:b/>
                <w:szCs w:val="22"/>
              </w:rPr>
              <w:t>eGFR</w:t>
            </w:r>
            <w:proofErr w:type="spellEnd"/>
            <w:r w:rsidRPr="000D2E78">
              <w:rPr>
                <w:rFonts w:cs="Times New Roman"/>
                <w:b/>
                <w:szCs w:val="22"/>
              </w:rPr>
              <w:t xml:space="preserve"> &lt;</w:t>
            </w:r>
            <w:r w:rsidR="002C56AE" w:rsidRPr="000D2E78">
              <w:rPr>
                <w:rFonts w:cs="Times New Roman"/>
                <w:b/>
                <w:szCs w:val="22"/>
              </w:rPr>
              <w:t>6</w:t>
            </w:r>
            <w:r w:rsidRPr="000D2E78">
              <w:rPr>
                <w:rFonts w:cs="Times New Roman"/>
                <w:b/>
                <w:szCs w:val="22"/>
              </w:rPr>
              <w:t>0</w:t>
            </w:r>
            <w:r w:rsidR="000962FA">
              <w:rPr>
                <w:rFonts w:cs="Times New Roman"/>
                <w:b/>
                <w:szCs w:val="22"/>
              </w:rPr>
              <w:t> </w:t>
            </w:r>
            <w:proofErr w:type="spellStart"/>
            <w:r w:rsidRPr="000D2E78">
              <w:rPr>
                <w:rFonts w:cs="Times New Roman"/>
                <w:b/>
                <w:szCs w:val="22"/>
              </w:rPr>
              <w:t>mL</w:t>
            </w:r>
            <w:proofErr w:type="spellEnd"/>
            <w:r w:rsidRPr="000D2E78">
              <w:rPr>
                <w:rFonts w:cs="Times New Roman"/>
                <w:b/>
                <w:szCs w:val="22"/>
              </w:rPr>
              <w:t>/min/1.73 m</w:t>
            </w:r>
            <w:r w:rsidRPr="000D2E78">
              <w:rPr>
                <w:rFonts w:cs="Times New Roman"/>
                <w:b/>
                <w:szCs w:val="22"/>
                <w:vertAlign w:val="superscript"/>
              </w:rPr>
              <w:t>2</w:t>
            </w:r>
          </w:p>
        </w:tc>
      </w:tr>
      <w:tr w:rsidR="00032C62" w:rsidRPr="000D2E78" w:rsidTr="00331D4E">
        <w:tc>
          <w:tcPr>
            <w:tcW w:w="631" w:type="pct"/>
            <w:tcBorders>
              <w:bottom w:val="single" w:sz="4" w:space="0" w:color="auto"/>
            </w:tcBorders>
          </w:tcPr>
          <w:p w:rsidR="00032C62" w:rsidRPr="000D2E78" w:rsidRDefault="00032C62" w:rsidP="00032C62">
            <w:pPr>
              <w:pStyle w:val="tabletext"/>
              <w:rPr>
                <w:rFonts w:cs="Times New Roman"/>
                <w:b/>
                <w:szCs w:val="22"/>
              </w:rPr>
            </w:pPr>
          </w:p>
        </w:tc>
        <w:tc>
          <w:tcPr>
            <w:tcW w:w="537" w:type="pct"/>
            <w:vMerge/>
            <w:tcBorders>
              <w:bottom w:val="single" w:sz="4" w:space="0" w:color="auto"/>
            </w:tcBorders>
          </w:tcPr>
          <w:p w:rsidR="00032C62" w:rsidRPr="000D2E78" w:rsidRDefault="00032C62" w:rsidP="00032C62">
            <w:pPr>
              <w:pStyle w:val="tabletext"/>
              <w:rPr>
                <w:rFonts w:cs="Times New Roman"/>
                <w:b/>
                <w:szCs w:val="22"/>
              </w:rPr>
            </w:pP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:rsidR="00032C62" w:rsidRPr="000D2E78" w:rsidRDefault="00032C62" w:rsidP="00032C62">
            <w:pPr>
              <w:pStyle w:val="tabletext"/>
              <w:jc w:val="center"/>
              <w:rPr>
                <w:rFonts w:cs="Times New Roman"/>
                <w:b/>
                <w:szCs w:val="22"/>
              </w:rPr>
            </w:pPr>
            <w:r w:rsidRPr="000D2E78">
              <w:rPr>
                <w:rFonts w:cs="Times New Roman"/>
                <w:b/>
                <w:szCs w:val="22"/>
              </w:rPr>
              <w:t>OC3</w:t>
            </w:r>
            <w:r w:rsidR="004465E0" w:rsidRPr="000D2E78">
              <w:rPr>
                <w:rFonts w:cs="Times New Roman"/>
                <w:b/>
                <w:szCs w:val="22"/>
              </w:rPr>
              <w:t xml:space="preserve"> (N=21)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:rsidR="00032C62" w:rsidRPr="000D2E78" w:rsidRDefault="00032C62" w:rsidP="00032C62">
            <w:pPr>
              <w:pStyle w:val="tabletext"/>
              <w:jc w:val="center"/>
              <w:rPr>
                <w:rFonts w:cs="Times New Roman"/>
                <w:b/>
                <w:szCs w:val="22"/>
              </w:rPr>
            </w:pPr>
            <w:r w:rsidRPr="000D2E78">
              <w:rPr>
                <w:rFonts w:cs="Times New Roman"/>
                <w:b/>
                <w:szCs w:val="22"/>
              </w:rPr>
              <w:t>Placebo</w:t>
            </w:r>
            <w:r w:rsidR="004465E0" w:rsidRPr="000D2E78">
              <w:rPr>
                <w:rFonts w:cs="Times New Roman"/>
                <w:b/>
                <w:szCs w:val="22"/>
              </w:rPr>
              <w:t xml:space="preserve"> (N=13)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032C62" w:rsidRPr="000D2E78" w:rsidRDefault="00032C62" w:rsidP="00032C62">
            <w:pPr>
              <w:pStyle w:val="tabletext"/>
              <w:jc w:val="center"/>
              <w:rPr>
                <w:rFonts w:cs="Times New Roman"/>
                <w:b/>
                <w:szCs w:val="22"/>
              </w:rPr>
            </w:pPr>
            <w:r w:rsidRPr="000D2E78">
              <w:rPr>
                <w:rFonts w:cs="Times New Roman"/>
                <w:b/>
                <w:szCs w:val="22"/>
              </w:rPr>
              <w:t>OC3</w:t>
            </w:r>
            <w:r w:rsidR="002C56AE" w:rsidRPr="000D2E78">
              <w:rPr>
                <w:rFonts w:cs="Times New Roman"/>
                <w:b/>
                <w:szCs w:val="22"/>
              </w:rPr>
              <w:t xml:space="preserve"> (N=7)</w:t>
            </w:r>
          </w:p>
        </w:tc>
        <w:tc>
          <w:tcPr>
            <w:tcW w:w="645" w:type="pct"/>
            <w:gridSpan w:val="2"/>
            <w:tcBorders>
              <w:bottom w:val="single" w:sz="4" w:space="0" w:color="auto"/>
            </w:tcBorders>
          </w:tcPr>
          <w:p w:rsidR="00032C62" w:rsidRPr="000D2E78" w:rsidRDefault="00032C62" w:rsidP="00032C62">
            <w:pPr>
              <w:pStyle w:val="tabletext"/>
              <w:jc w:val="center"/>
              <w:rPr>
                <w:rFonts w:cs="Times New Roman"/>
                <w:b/>
                <w:szCs w:val="22"/>
              </w:rPr>
            </w:pPr>
            <w:r w:rsidRPr="000D2E78">
              <w:rPr>
                <w:rFonts w:cs="Times New Roman"/>
                <w:b/>
                <w:szCs w:val="22"/>
              </w:rPr>
              <w:t>Placebo</w:t>
            </w:r>
            <w:r w:rsidR="002C56AE" w:rsidRPr="000D2E78">
              <w:rPr>
                <w:rFonts w:cs="Times New Roman"/>
                <w:b/>
                <w:szCs w:val="22"/>
              </w:rPr>
              <w:t xml:space="preserve"> (N=4)</w:t>
            </w:r>
          </w:p>
        </w:tc>
        <w:tc>
          <w:tcPr>
            <w:tcW w:w="643" w:type="pct"/>
            <w:tcBorders>
              <w:bottom w:val="single" w:sz="4" w:space="0" w:color="auto"/>
            </w:tcBorders>
          </w:tcPr>
          <w:p w:rsidR="00032C62" w:rsidRPr="000D2E78" w:rsidRDefault="00032C62" w:rsidP="002C56AE">
            <w:pPr>
              <w:pStyle w:val="tabletext"/>
              <w:jc w:val="center"/>
              <w:rPr>
                <w:rFonts w:cs="Times New Roman"/>
                <w:b/>
                <w:szCs w:val="22"/>
              </w:rPr>
            </w:pPr>
            <w:r w:rsidRPr="000D2E78">
              <w:rPr>
                <w:rFonts w:cs="Times New Roman"/>
                <w:b/>
                <w:szCs w:val="22"/>
              </w:rPr>
              <w:t>OC3</w:t>
            </w:r>
            <w:r w:rsidR="002C56AE" w:rsidRPr="000D2E78">
              <w:rPr>
                <w:rFonts w:cs="Times New Roman"/>
                <w:b/>
                <w:szCs w:val="22"/>
              </w:rPr>
              <w:t xml:space="preserve"> (N=4)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032C62" w:rsidRPr="000D2E78" w:rsidRDefault="00032C62" w:rsidP="002C56AE">
            <w:pPr>
              <w:pStyle w:val="tabletext"/>
              <w:jc w:val="center"/>
              <w:rPr>
                <w:rFonts w:cs="Times New Roman"/>
                <w:b/>
                <w:szCs w:val="22"/>
              </w:rPr>
            </w:pPr>
            <w:r w:rsidRPr="000D2E78">
              <w:rPr>
                <w:rFonts w:cs="Times New Roman"/>
                <w:b/>
                <w:szCs w:val="22"/>
              </w:rPr>
              <w:t>Placebo</w:t>
            </w:r>
            <w:r w:rsidR="002C56AE" w:rsidRPr="000D2E78">
              <w:rPr>
                <w:rFonts w:cs="Times New Roman"/>
                <w:b/>
                <w:szCs w:val="22"/>
              </w:rPr>
              <w:t xml:space="preserve"> (N=1)</w:t>
            </w:r>
          </w:p>
        </w:tc>
      </w:tr>
      <w:tr w:rsidR="002C56AE" w:rsidRPr="000D2E78" w:rsidTr="00331D4E">
        <w:tc>
          <w:tcPr>
            <w:tcW w:w="631" w:type="pct"/>
            <w:vMerge w:val="restart"/>
          </w:tcPr>
          <w:p w:rsidR="002C56AE" w:rsidRPr="000D2E78" w:rsidRDefault="002C56AE" w:rsidP="000962FA">
            <w:pPr>
              <w:pStyle w:val="tabletext"/>
              <w:rPr>
                <w:rFonts w:cs="Times New Roman"/>
                <w:szCs w:val="22"/>
              </w:rPr>
            </w:pPr>
            <w:r w:rsidRPr="000D2E78">
              <w:rPr>
                <w:rFonts w:cs="Times New Roman"/>
                <w:szCs w:val="22"/>
              </w:rPr>
              <w:t>Week</w:t>
            </w:r>
            <w:r w:rsidR="000962FA">
              <w:rPr>
                <w:rFonts w:cs="Times New Roman"/>
                <w:szCs w:val="22"/>
              </w:rPr>
              <w:t> </w:t>
            </w:r>
            <w:r w:rsidRPr="000D2E78">
              <w:rPr>
                <w:rFonts w:cs="Times New Roman"/>
                <w:szCs w:val="22"/>
              </w:rPr>
              <w:t>8</w:t>
            </w:r>
          </w:p>
        </w:tc>
        <w:tc>
          <w:tcPr>
            <w:tcW w:w="537" w:type="pct"/>
          </w:tcPr>
          <w:p w:rsidR="002C56AE" w:rsidRPr="000D2E78" w:rsidRDefault="002C56AE" w:rsidP="00032C62">
            <w:pPr>
              <w:pStyle w:val="tabletext"/>
              <w:rPr>
                <w:rFonts w:cs="Times New Roman"/>
                <w:szCs w:val="22"/>
              </w:rPr>
            </w:pPr>
            <w:r w:rsidRPr="000D2E78">
              <w:rPr>
                <w:rFonts w:cs="Times New Roman"/>
                <w:szCs w:val="22"/>
              </w:rPr>
              <w:t>LS Mean (SE)</w:t>
            </w:r>
          </w:p>
        </w:tc>
        <w:tc>
          <w:tcPr>
            <w:tcW w:w="627" w:type="pct"/>
          </w:tcPr>
          <w:p w:rsidR="002C56AE" w:rsidRPr="000D2E78" w:rsidRDefault="002C56A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0.09 (0.799)</w:t>
            </w:r>
          </w:p>
        </w:tc>
        <w:tc>
          <w:tcPr>
            <w:tcW w:w="627" w:type="pct"/>
          </w:tcPr>
          <w:p w:rsidR="002C56AE" w:rsidRPr="000D2E78" w:rsidRDefault="002C56A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1.57 (1.015)</w:t>
            </w:r>
          </w:p>
        </w:tc>
        <w:tc>
          <w:tcPr>
            <w:tcW w:w="647" w:type="pct"/>
            <w:gridSpan w:val="2"/>
          </w:tcPr>
          <w:p w:rsidR="002C56AE" w:rsidRPr="000D2E78" w:rsidRDefault="002C56A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0.50 (1.717)</w:t>
            </w:r>
          </w:p>
        </w:tc>
        <w:tc>
          <w:tcPr>
            <w:tcW w:w="642" w:type="pct"/>
          </w:tcPr>
          <w:p w:rsidR="002C56AE" w:rsidRPr="000D2E78" w:rsidRDefault="002C56A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1.80 (2.272)</w:t>
            </w:r>
          </w:p>
        </w:tc>
        <w:tc>
          <w:tcPr>
            <w:tcW w:w="643" w:type="pct"/>
          </w:tcPr>
          <w:p w:rsidR="002C56AE" w:rsidRPr="000D2E78" w:rsidRDefault="002C56A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1.28 (1.269)</w:t>
            </w:r>
          </w:p>
        </w:tc>
        <w:tc>
          <w:tcPr>
            <w:tcW w:w="645" w:type="pct"/>
          </w:tcPr>
          <w:p w:rsidR="002C56AE" w:rsidRPr="000D2E78" w:rsidRDefault="002C56A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13.10 (2.538)</w:t>
            </w:r>
          </w:p>
        </w:tc>
      </w:tr>
      <w:tr w:rsidR="002C56AE" w:rsidRPr="000D2E78" w:rsidTr="00331D4E">
        <w:tc>
          <w:tcPr>
            <w:tcW w:w="631" w:type="pct"/>
            <w:vMerge/>
          </w:tcPr>
          <w:p w:rsidR="002C56AE" w:rsidRPr="000D2E78" w:rsidRDefault="002C56AE" w:rsidP="00032C62">
            <w:pPr>
              <w:pStyle w:val="tabletext"/>
              <w:rPr>
                <w:rFonts w:cs="Times New Roman"/>
                <w:szCs w:val="22"/>
              </w:rPr>
            </w:pPr>
          </w:p>
        </w:tc>
        <w:tc>
          <w:tcPr>
            <w:tcW w:w="537" w:type="pct"/>
          </w:tcPr>
          <w:p w:rsidR="002C56AE" w:rsidRPr="000D2E78" w:rsidRDefault="00A151AA" w:rsidP="00032C62">
            <w:pPr>
              <w:pStyle w:val="tabletext"/>
              <w:rPr>
                <w:rFonts w:cs="Times New Roman"/>
                <w:szCs w:val="22"/>
              </w:rPr>
            </w:pPr>
            <w:r w:rsidRPr="000D2E78">
              <w:rPr>
                <w:rFonts w:cs="Times New Roman"/>
                <w:szCs w:val="22"/>
              </w:rPr>
              <w:t>p</w:t>
            </w:r>
            <w:r w:rsidR="002C56AE" w:rsidRPr="000D2E78">
              <w:rPr>
                <w:rFonts w:cs="Times New Roman"/>
                <w:szCs w:val="22"/>
              </w:rPr>
              <w:t>-value</w:t>
            </w:r>
          </w:p>
        </w:tc>
        <w:tc>
          <w:tcPr>
            <w:tcW w:w="627" w:type="pct"/>
          </w:tcPr>
          <w:p w:rsidR="002C56AE" w:rsidRPr="000D2E78" w:rsidRDefault="002C56A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0.259</w:t>
            </w:r>
          </w:p>
        </w:tc>
        <w:tc>
          <w:tcPr>
            <w:tcW w:w="627" w:type="pct"/>
          </w:tcPr>
          <w:p w:rsidR="002C56AE" w:rsidRPr="000D2E78" w:rsidRDefault="00BC7BEA" w:rsidP="00032C62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–</w:t>
            </w:r>
          </w:p>
        </w:tc>
        <w:tc>
          <w:tcPr>
            <w:tcW w:w="647" w:type="pct"/>
            <w:gridSpan w:val="2"/>
          </w:tcPr>
          <w:p w:rsidR="002C56AE" w:rsidRPr="000D2E78" w:rsidRDefault="002C56A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0.659</w:t>
            </w:r>
          </w:p>
        </w:tc>
        <w:tc>
          <w:tcPr>
            <w:tcW w:w="642" w:type="pct"/>
          </w:tcPr>
          <w:p w:rsidR="002C56AE" w:rsidRPr="000D2E78" w:rsidRDefault="004F0C91" w:rsidP="002C56A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–</w:t>
            </w:r>
          </w:p>
        </w:tc>
        <w:tc>
          <w:tcPr>
            <w:tcW w:w="643" w:type="pct"/>
          </w:tcPr>
          <w:p w:rsidR="002C56AE" w:rsidRPr="000D2E78" w:rsidRDefault="002C56A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0.025</w:t>
            </w:r>
          </w:p>
        </w:tc>
        <w:tc>
          <w:tcPr>
            <w:tcW w:w="645" w:type="pct"/>
          </w:tcPr>
          <w:p w:rsidR="002C56AE" w:rsidRPr="000D2E78" w:rsidRDefault="00BC7BEA" w:rsidP="002C56A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–</w:t>
            </w:r>
          </w:p>
        </w:tc>
      </w:tr>
      <w:tr w:rsidR="002C56AE" w:rsidRPr="000D2E78" w:rsidTr="00331D4E">
        <w:tc>
          <w:tcPr>
            <w:tcW w:w="631" w:type="pct"/>
            <w:vMerge w:val="restart"/>
          </w:tcPr>
          <w:p w:rsidR="002C56AE" w:rsidRPr="000D2E78" w:rsidRDefault="002C56AE" w:rsidP="000962FA">
            <w:pPr>
              <w:pStyle w:val="tabletext"/>
              <w:rPr>
                <w:rFonts w:cs="Times New Roman"/>
                <w:szCs w:val="22"/>
              </w:rPr>
            </w:pPr>
            <w:r w:rsidRPr="000D2E78">
              <w:rPr>
                <w:rFonts w:cs="Times New Roman"/>
                <w:szCs w:val="22"/>
              </w:rPr>
              <w:t>Week</w:t>
            </w:r>
            <w:r w:rsidR="000962FA">
              <w:rPr>
                <w:rFonts w:cs="Times New Roman"/>
                <w:szCs w:val="22"/>
              </w:rPr>
              <w:t> </w:t>
            </w:r>
            <w:r w:rsidRPr="000D2E78">
              <w:rPr>
                <w:rFonts w:cs="Times New Roman"/>
                <w:szCs w:val="22"/>
              </w:rPr>
              <w:t>24</w:t>
            </w:r>
          </w:p>
        </w:tc>
        <w:tc>
          <w:tcPr>
            <w:tcW w:w="537" w:type="pct"/>
          </w:tcPr>
          <w:p w:rsidR="002C56AE" w:rsidRPr="000D2E78" w:rsidRDefault="002C56AE" w:rsidP="00032C62">
            <w:pPr>
              <w:pStyle w:val="tabletext"/>
              <w:rPr>
                <w:rFonts w:cs="Times New Roman"/>
                <w:szCs w:val="22"/>
              </w:rPr>
            </w:pPr>
            <w:r w:rsidRPr="000D2E78">
              <w:rPr>
                <w:rFonts w:cs="Times New Roman"/>
                <w:szCs w:val="22"/>
              </w:rPr>
              <w:t>LS Mean (SE)</w:t>
            </w:r>
          </w:p>
        </w:tc>
        <w:tc>
          <w:tcPr>
            <w:tcW w:w="627" w:type="pct"/>
          </w:tcPr>
          <w:p w:rsidR="002C56AE" w:rsidRPr="000D2E78" w:rsidRDefault="002C56A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-1.54 (0.869)</w:t>
            </w:r>
          </w:p>
        </w:tc>
        <w:tc>
          <w:tcPr>
            <w:tcW w:w="627" w:type="pct"/>
          </w:tcPr>
          <w:p w:rsidR="002C56AE" w:rsidRPr="000D2E78" w:rsidRDefault="002C56A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0.14 (1.105)</w:t>
            </w:r>
          </w:p>
        </w:tc>
        <w:tc>
          <w:tcPr>
            <w:tcW w:w="647" w:type="pct"/>
            <w:gridSpan w:val="2"/>
          </w:tcPr>
          <w:p w:rsidR="002C56AE" w:rsidRPr="000D2E78" w:rsidRDefault="002C56A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-1.71 (1.784)</w:t>
            </w:r>
          </w:p>
        </w:tc>
        <w:tc>
          <w:tcPr>
            <w:tcW w:w="642" w:type="pct"/>
          </w:tcPr>
          <w:p w:rsidR="002C56AE" w:rsidRPr="000D2E78" w:rsidRDefault="002C56A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3.25 (2.361)</w:t>
            </w:r>
          </w:p>
        </w:tc>
        <w:tc>
          <w:tcPr>
            <w:tcW w:w="643" w:type="pct"/>
          </w:tcPr>
          <w:p w:rsidR="002C56AE" w:rsidRPr="000D2E78" w:rsidRDefault="002C56A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-2.58 (0.724)</w:t>
            </w:r>
          </w:p>
        </w:tc>
        <w:tc>
          <w:tcPr>
            <w:tcW w:w="645" w:type="pct"/>
          </w:tcPr>
          <w:p w:rsidR="002C56AE" w:rsidRPr="000D2E78" w:rsidRDefault="002C56A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15.00 (1.448)</w:t>
            </w:r>
          </w:p>
        </w:tc>
      </w:tr>
      <w:tr w:rsidR="002C56AE" w:rsidRPr="000D2E78" w:rsidTr="00331D4E">
        <w:trPr>
          <w:trHeight w:val="147"/>
        </w:trPr>
        <w:tc>
          <w:tcPr>
            <w:tcW w:w="631" w:type="pct"/>
            <w:vMerge/>
            <w:tcBorders>
              <w:bottom w:val="single" w:sz="4" w:space="0" w:color="auto"/>
            </w:tcBorders>
          </w:tcPr>
          <w:p w:rsidR="002C56AE" w:rsidRPr="000D2E78" w:rsidRDefault="002C56AE" w:rsidP="00032C62">
            <w:pPr>
              <w:pStyle w:val="tabletext"/>
              <w:rPr>
                <w:rFonts w:cs="Times New Roman"/>
                <w:szCs w:val="22"/>
              </w:rPr>
            </w:pPr>
          </w:p>
        </w:tc>
        <w:tc>
          <w:tcPr>
            <w:tcW w:w="537" w:type="pct"/>
            <w:tcBorders>
              <w:bottom w:val="single" w:sz="4" w:space="0" w:color="auto"/>
            </w:tcBorders>
          </w:tcPr>
          <w:p w:rsidR="002C56AE" w:rsidRPr="000D2E78" w:rsidRDefault="00A151AA" w:rsidP="00032C62">
            <w:pPr>
              <w:pStyle w:val="tabletext"/>
              <w:rPr>
                <w:rFonts w:cs="Times New Roman"/>
                <w:szCs w:val="22"/>
              </w:rPr>
            </w:pPr>
            <w:r w:rsidRPr="000D2E78">
              <w:rPr>
                <w:rFonts w:cs="Times New Roman"/>
                <w:szCs w:val="22"/>
              </w:rPr>
              <w:t>p</w:t>
            </w:r>
            <w:r w:rsidR="002C56AE" w:rsidRPr="000D2E78">
              <w:rPr>
                <w:rFonts w:cs="Times New Roman"/>
                <w:szCs w:val="22"/>
              </w:rPr>
              <w:t>-value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:rsidR="002C56AE" w:rsidRPr="000D2E78" w:rsidRDefault="002C56AE" w:rsidP="00D91855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0.241</w:t>
            </w:r>
          </w:p>
        </w:tc>
        <w:tc>
          <w:tcPr>
            <w:tcW w:w="627" w:type="pct"/>
            <w:tcBorders>
              <w:bottom w:val="single" w:sz="4" w:space="0" w:color="auto"/>
            </w:tcBorders>
          </w:tcPr>
          <w:p w:rsidR="002C56AE" w:rsidRPr="000D2E78" w:rsidRDefault="00BC7BEA" w:rsidP="00032C62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–</w:t>
            </w:r>
          </w:p>
        </w:tc>
        <w:tc>
          <w:tcPr>
            <w:tcW w:w="647" w:type="pct"/>
            <w:gridSpan w:val="2"/>
            <w:tcBorders>
              <w:bottom w:val="single" w:sz="4" w:space="0" w:color="auto"/>
            </w:tcBorders>
          </w:tcPr>
          <w:p w:rsidR="002C56AE" w:rsidRPr="000D2E78" w:rsidRDefault="002C56A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0.128</w:t>
            </w:r>
          </w:p>
        </w:tc>
        <w:tc>
          <w:tcPr>
            <w:tcW w:w="642" w:type="pct"/>
            <w:tcBorders>
              <w:bottom w:val="single" w:sz="4" w:space="0" w:color="auto"/>
            </w:tcBorders>
          </w:tcPr>
          <w:p w:rsidR="002C56AE" w:rsidRPr="000D2E78" w:rsidRDefault="00BC7BEA" w:rsidP="002C56A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–</w:t>
            </w:r>
          </w:p>
        </w:tc>
        <w:tc>
          <w:tcPr>
            <w:tcW w:w="643" w:type="pct"/>
            <w:tcBorders>
              <w:bottom w:val="single" w:sz="4" w:space="0" w:color="auto"/>
            </w:tcBorders>
          </w:tcPr>
          <w:p w:rsidR="002C56AE" w:rsidRPr="000D2E78" w:rsidRDefault="00331D4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645" w:type="pct"/>
            <w:tcBorders>
              <w:bottom w:val="single" w:sz="4" w:space="0" w:color="auto"/>
            </w:tcBorders>
          </w:tcPr>
          <w:p w:rsidR="002C56AE" w:rsidRPr="000D2E78" w:rsidRDefault="00BC7BEA" w:rsidP="002C56A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–</w:t>
            </w:r>
          </w:p>
        </w:tc>
      </w:tr>
      <w:tr w:rsidR="00EB3C35" w:rsidRPr="000D2E78" w:rsidTr="00331D4E">
        <w:trPr>
          <w:trHeight w:val="147"/>
        </w:trPr>
        <w:tc>
          <w:tcPr>
            <w:tcW w:w="5000" w:type="pct"/>
            <w:gridSpan w:val="9"/>
            <w:tcBorders>
              <w:top w:val="single" w:sz="4" w:space="0" w:color="auto"/>
            </w:tcBorders>
          </w:tcPr>
          <w:p w:rsidR="000D2E78" w:rsidRDefault="000D2E78" w:rsidP="00EB3C35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</w:rPr>
            </w:pPr>
          </w:p>
          <w:p w:rsidR="00EB3C35" w:rsidRPr="000D2E78" w:rsidRDefault="00EB3C35" w:rsidP="000D2E78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</w:rPr>
            </w:pPr>
            <w:proofErr w:type="spellStart"/>
            <w:r w:rsidRPr="000D2E78">
              <w:rPr>
                <w:sz w:val="22"/>
                <w:szCs w:val="22"/>
              </w:rPr>
              <w:t>eGFR</w:t>
            </w:r>
            <w:proofErr w:type="spellEnd"/>
            <w:r w:rsidR="000D2E78">
              <w:rPr>
                <w:sz w:val="22"/>
                <w:szCs w:val="22"/>
              </w:rPr>
              <w:t>=</w:t>
            </w:r>
            <w:r w:rsidRPr="000D2E78">
              <w:rPr>
                <w:sz w:val="22"/>
                <w:szCs w:val="22"/>
              </w:rPr>
              <w:t xml:space="preserve">estimated </w:t>
            </w:r>
            <w:proofErr w:type="spellStart"/>
            <w:r w:rsidRPr="000D2E78">
              <w:rPr>
                <w:sz w:val="22"/>
                <w:szCs w:val="22"/>
              </w:rPr>
              <w:t>glomerular</w:t>
            </w:r>
            <w:proofErr w:type="spellEnd"/>
            <w:r w:rsidRPr="000D2E78">
              <w:rPr>
                <w:sz w:val="22"/>
                <w:szCs w:val="22"/>
              </w:rPr>
              <w:t xml:space="preserve"> filtration rate; LS</w:t>
            </w:r>
            <w:r w:rsidR="000D2E78">
              <w:rPr>
                <w:sz w:val="22"/>
                <w:szCs w:val="22"/>
              </w:rPr>
              <w:t>=</w:t>
            </w:r>
            <w:r w:rsidRPr="000D2E78">
              <w:rPr>
                <w:sz w:val="22"/>
                <w:szCs w:val="22"/>
              </w:rPr>
              <w:t>least squares; SE</w:t>
            </w:r>
            <w:r w:rsidR="000D2E78">
              <w:rPr>
                <w:sz w:val="22"/>
                <w:szCs w:val="22"/>
              </w:rPr>
              <w:t>=</w:t>
            </w:r>
            <w:r w:rsidRPr="000D2E78">
              <w:rPr>
                <w:sz w:val="22"/>
                <w:szCs w:val="22"/>
              </w:rPr>
              <w:t>standard error</w:t>
            </w:r>
          </w:p>
        </w:tc>
      </w:tr>
    </w:tbl>
    <w:p w:rsidR="00EE7A5F" w:rsidRPr="00BA0389" w:rsidRDefault="00EE7A5F" w:rsidP="007C5B9B">
      <w:pPr>
        <w:pStyle w:val="tabletext"/>
      </w:pPr>
    </w:p>
    <w:p w:rsidR="001101ED" w:rsidRPr="008E6E05" w:rsidRDefault="001101ED" w:rsidP="007C5B9B">
      <w:pPr>
        <w:pStyle w:val="tabletext"/>
      </w:pPr>
    </w:p>
    <w:p w:rsidR="00D21C22" w:rsidRDefault="00D21C22" w:rsidP="001101ED">
      <w:pPr>
        <w:pStyle w:val="captiontable"/>
        <w:sectPr w:rsidR="00D21C22" w:rsidSect="004E44CF">
          <w:footerReference w:type="default" r:id="rId9"/>
          <w:pgSz w:w="16839" w:h="11907" w:orient="landscape" w:code="9"/>
          <w:pgMar w:top="1800" w:right="1267" w:bottom="1800" w:left="1253" w:header="547" w:footer="533" w:gutter="0"/>
          <w:cols w:space="720"/>
          <w:docGrid w:linePitch="326"/>
        </w:sectPr>
      </w:pPr>
    </w:p>
    <w:p w:rsidR="000D2E78" w:rsidRPr="000D2E78" w:rsidRDefault="00092E9F" w:rsidP="00603547">
      <w:pPr>
        <w:pStyle w:val="captiontable"/>
        <w:rPr>
          <w:sz w:val="22"/>
        </w:rPr>
      </w:pPr>
      <w:proofErr w:type="gramStart"/>
      <w:r w:rsidRPr="007B58F9">
        <w:rPr>
          <w:rFonts w:cs="Times New Roman"/>
          <w:color w:val="FF0000"/>
          <w:sz w:val="22"/>
        </w:rPr>
        <w:lastRenderedPageBreak/>
        <w:t>Supporting Table</w:t>
      </w:r>
      <w:r w:rsidR="000962FA" w:rsidRPr="007B58F9">
        <w:rPr>
          <w:rFonts w:cs="Times New Roman"/>
          <w:color w:val="FF0000"/>
          <w:sz w:val="22"/>
        </w:rPr>
        <w:t> </w:t>
      </w:r>
      <w:r w:rsidR="00906D28" w:rsidRPr="007B58F9">
        <w:rPr>
          <w:rFonts w:cs="Times New Roman"/>
          <w:color w:val="FF0000"/>
          <w:sz w:val="22"/>
        </w:rPr>
        <w:t>2</w:t>
      </w:r>
      <w:r w:rsidR="004A712D" w:rsidRPr="007B58F9">
        <w:rPr>
          <w:rFonts w:cs="Times New Roman"/>
          <w:color w:val="FF0000"/>
          <w:sz w:val="22"/>
        </w:rPr>
        <w:t>.</w:t>
      </w:r>
      <w:proofErr w:type="gramEnd"/>
      <w:r w:rsidRPr="000D2E78">
        <w:rPr>
          <w:rFonts w:cs="Times New Roman"/>
          <w:b w:val="0"/>
          <w:sz w:val="22"/>
        </w:rPr>
        <w:t xml:space="preserve"> </w:t>
      </w:r>
      <w:proofErr w:type="gramStart"/>
      <w:r w:rsidRPr="007B58F9">
        <w:rPr>
          <w:rFonts w:cs="Times New Roman"/>
          <w:b w:val="0"/>
          <w:color w:val="FF0000"/>
          <w:sz w:val="22"/>
        </w:rPr>
        <w:t xml:space="preserve">Summary of </w:t>
      </w:r>
      <w:r w:rsidR="00447CB2" w:rsidRPr="007B58F9">
        <w:rPr>
          <w:rFonts w:cs="Times New Roman"/>
          <w:b w:val="0"/>
          <w:color w:val="FF0000"/>
          <w:sz w:val="22"/>
        </w:rPr>
        <w:t>l</w:t>
      </w:r>
      <w:r w:rsidRPr="007B58F9">
        <w:rPr>
          <w:rFonts w:cs="Times New Roman"/>
          <w:b w:val="0"/>
          <w:color w:val="FF0000"/>
          <w:sz w:val="22"/>
        </w:rPr>
        <w:t xml:space="preserve">eucocytes </w:t>
      </w:r>
      <w:r w:rsidR="006838C1" w:rsidRPr="000D2E78">
        <w:rPr>
          <w:rFonts w:cs="Times New Roman"/>
          <w:b w:val="0"/>
          <w:sz w:val="22"/>
        </w:rPr>
        <w:t>(10</w:t>
      </w:r>
      <w:r w:rsidR="006838C1" w:rsidRPr="000D2E78">
        <w:rPr>
          <w:rFonts w:cs="Times New Roman"/>
          <w:b w:val="0"/>
          <w:sz w:val="22"/>
          <w:vertAlign w:val="superscript"/>
        </w:rPr>
        <w:t>9</w:t>
      </w:r>
      <w:r w:rsidR="006838C1" w:rsidRPr="000D2E78">
        <w:rPr>
          <w:rFonts w:cs="Times New Roman"/>
          <w:b w:val="0"/>
          <w:sz w:val="22"/>
        </w:rPr>
        <w:t xml:space="preserve">/L) </w:t>
      </w:r>
      <w:r w:rsidRPr="000D2E78">
        <w:rPr>
          <w:rFonts w:cs="Times New Roman"/>
          <w:b w:val="0"/>
          <w:sz w:val="22"/>
        </w:rPr>
        <w:t>at Baseline, Week</w:t>
      </w:r>
      <w:r w:rsidR="000962FA">
        <w:rPr>
          <w:rFonts w:cs="Times New Roman"/>
          <w:b w:val="0"/>
          <w:sz w:val="22"/>
        </w:rPr>
        <w:t> </w:t>
      </w:r>
      <w:r w:rsidRPr="000D2E78">
        <w:rPr>
          <w:rFonts w:cs="Times New Roman"/>
          <w:b w:val="0"/>
          <w:sz w:val="22"/>
        </w:rPr>
        <w:t>8, Week</w:t>
      </w:r>
      <w:r w:rsidR="000962FA">
        <w:rPr>
          <w:rFonts w:cs="Times New Roman"/>
          <w:b w:val="0"/>
          <w:sz w:val="22"/>
        </w:rPr>
        <w:t> </w:t>
      </w:r>
      <w:r w:rsidRPr="000D2E78">
        <w:rPr>
          <w:rFonts w:cs="Times New Roman"/>
          <w:b w:val="0"/>
          <w:sz w:val="22"/>
        </w:rPr>
        <w:t>24 and Week</w:t>
      </w:r>
      <w:r w:rsidR="000962FA">
        <w:rPr>
          <w:rFonts w:cs="Times New Roman"/>
          <w:b w:val="0"/>
          <w:sz w:val="22"/>
        </w:rPr>
        <w:t> </w:t>
      </w:r>
      <w:r w:rsidRPr="000D2E78">
        <w:rPr>
          <w:rFonts w:cs="Times New Roman"/>
          <w:b w:val="0"/>
          <w:sz w:val="22"/>
        </w:rPr>
        <w:t>28.</w:t>
      </w:r>
      <w:proofErr w:type="gramEnd"/>
    </w:p>
    <w:tbl>
      <w:tblPr>
        <w:tblW w:w="4671" w:type="pct"/>
        <w:jc w:val="center"/>
        <w:tblLook w:val="0000"/>
      </w:tblPr>
      <w:tblGrid>
        <w:gridCol w:w="1697"/>
        <w:gridCol w:w="2311"/>
        <w:gridCol w:w="2311"/>
        <w:gridCol w:w="2316"/>
      </w:tblGrid>
      <w:tr w:rsidR="00D21C22" w:rsidRPr="000D2E78" w:rsidTr="00603547">
        <w:trPr>
          <w:jc w:val="center"/>
        </w:trPr>
        <w:tc>
          <w:tcPr>
            <w:tcW w:w="983" w:type="pct"/>
            <w:tcBorders>
              <w:top w:val="single" w:sz="4" w:space="0" w:color="auto"/>
              <w:bottom w:val="single" w:sz="4" w:space="0" w:color="auto"/>
            </w:tcBorders>
          </w:tcPr>
          <w:p w:rsidR="00D21C22" w:rsidRPr="000D2E78" w:rsidRDefault="00D21C22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b/>
                <w:bCs/>
                <w:sz w:val="22"/>
                <w:szCs w:val="22"/>
                <w:lang w:eastAsia="en-GB"/>
              </w:rPr>
            </w:pPr>
            <w:r w:rsidRPr="000D2E78">
              <w:rPr>
                <w:b/>
                <w:bCs/>
                <w:sz w:val="22"/>
                <w:szCs w:val="22"/>
                <w:lang w:eastAsia="en-GB"/>
              </w:rPr>
              <w:t xml:space="preserve">Week </w:t>
            </w:r>
          </w:p>
        </w:tc>
        <w:tc>
          <w:tcPr>
            <w:tcW w:w="1338" w:type="pct"/>
            <w:tcBorders>
              <w:top w:val="single" w:sz="4" w:space="0" w:color="auto"/>
              <w:bottom w:val="single" w:sz="4" w:space="0" w:color="auto"/>
            </w:tcBorders>
          </w:tcPr>
          <w:p w:rsidR="00D21C22" w:rsidRPr="000D2E78" w:rsidRDefault="00D21C22" w:rsidP="00D21C22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0D2E78">
              <w:rPr>
                <w:b/>
                <w:bCs/>
                <w:sz w:val="22"/>
                <w:szCs w:val="22"/>
                <w:lang w:eastAsia="en-GB"/>
              </w:rPr>
              <w:t>OC3</w:t>
            </w:r>
          </w:p>
          <w:p w:rsidR="00D21C22" w:rsidRPr="000D2E78" w:rsidRDefault="00D21C22" w:rsidP="00D21C22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0D2E78">
              <w:rPr>
                <w:b/>
                <w:bCs/>
                <w:sz w:val="22"/>
                <w:szCs w:val="22"/>
                <w:lang w:eastAsia="en-GB"/>
              </w:rPr>
              <w:t xml:space="preserve">(N=21) </w:t>
            </w:r>
          </w:p>
        </w:tc>
        <w:tc>
          <w:tcPr>
            <w:tcW w:w="1338" w:type="pct"/>
            <w:tcBorders>
              <w:top w:val="single" w:sz="4" w:space="0" w:color="auto"/>
              <w:bottom w:val="single" w:sz="4" w:space="0" w:color="auto"/>
            </w:tcBorders>
          </w:tcPr>
          <w:p w:rsidR="00D21C22" w:rsidRPr="000D2E78" w:rsidRDefault="00D21C22" w:rsidP="00D21C22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0D2E78">
              <w:rPr>
                <w:b/>
                <w:bCs/>
                <w:sz w:val="22"/>
                <w:szCs w:val="22"/>
                <w:lang w:eastAsia="en-GB"/>
              </w:rPr>
              <w:t>Placebo</w:t>
            </w:r>
          </w:p>
          <w:p w:rsidR="00D21C22" w:rsidRPr="000D2E78" w:rsidRDefault="00D21C22" w:rsidP="00D21C22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b/>
                <w:bCs/>
                <w:sz w:val="22"/>
                <w:szCs w:val="22"/>
                <w:lang w:eastAsia="en-GB"/>
              </w:rPr>
            </w:pPr>
            <w:r w:rsidRPr="000D2E78">
              <w:rPr>
                <w:b/>
                <w:bCs/>
                <w:sz w:val="22"/>
                <w:szCs w:val="22"/>
                <w:lang w:eastAsia="en-GB"/>
              </w:rPr>
              <w:t xml:space="preserve">(N=13) </w:t>
            </w:r>
          </w:p>
        </w:tc>
        <w:tc>
          <w:tcPr>
            <w:tcW w:w="1341" w:type="pct"/>
            <w:tcBorders>
              <w:top w:val="single" w:sz="4" w:space="0" w:color="auto"/>
              <w:bottom w:val="single" w:sz="4" w:space="0" w:color="auto"/>
            </w:tcBorders>
          </w:tcPr>
          <w:p w:rsidR="00D21C22" w:rsidRPr="000D2E78" w:rsidRDefault="006351AD" w:rsidP="00D21C22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b/>
                <w:bCs/>
                <w:sz w:val="22"/>
                <w:szCs w:val="22"/>
                <w:lang w:eastAsia="en-GB"/>
              </w:rPr>
              <w:t>p</w:t>
            </w:r>
            <w:r w:rsidR="00D21C22" w:rsidRPr="000D2E78">
              <w:rPr>
                <w:b/>
                <w:bCs/>
                <w:sz w:val="22"/>
                <w:szCs w:val="22"/>
                <w:lang w:eastAsia="en-GB"/>
              </w:rPr>
              <w:t xml:space="preserve">-value </w:t>
            </w:r>
          </w:p>
        </w:tc>
      </w:tr>
      <w:tr w:rsidR="00D21C22" w:rsidRPr="000D2E78" w:rsidTr="006351AD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D21C22" w:rsidRPr="000D2E78" w:rsidRDefault="00D21C22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b/>
                <w:bCs/>
                <w:sz w:val="22"/>
                <w:szCs w:val="22"/>
                <w:lang w:eastAsia="en-GB"/>
              </w:rPr>
              <w:t xml:space="preserve">Baseline </w:t>
            </w:r>
          </w:p>
        </w:tc>
      </w:tr>
      <w:tr w:rsidR="00D21C22" w:rsidRPr="000D2E78" w:rsidTr="00603547">
        <w:trPr>
          <w:jc w:val="center"/>
        </w:trPr>
        <w:tc>
          <w:tcPr>
            <w:tcW w:w="983" w:type="pct"/>
          </w:tcPr>
          <w:p w:rsidR="00D21C22" w:rsidRPr="000D2E78" w:rsidRDefault="00D21C22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ab/>
              <w:t xml:space="preserve">N </w:t>
            </w:r>
          </w:p>
        </w:tc>
        <w:tc>
          <w:tcPr>
            <w:tcW w:w="1338" w:type="pct"/>
          </w:tcPr>
          <w:p w:rsidR="00D21C22" w:rsidRPr="000D2E78" w:rsidRDefault="00D21C22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1338" w:type="pct"/>
          </w:tcPr>
          <w:p w:rsidR="00D21C22" w:rsidRPr="000D2E78" w:rsidRDefault="00D21C22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1341" w:type="pct"/>
          </w:tcPr>
          <w:p w:rsidR="00D21C22" w:rsidRPr="000D2E78" w:rsidRDefault="00D21C22" w:rsidP="00D21C22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</w:p>
        </w:tc>
      </w:tr>
      <w:tr w:rsidR="00D21C22" w:rsidRPr="000D2E78" w:rsidTr="00603547">
        <w:trPr>
          <w:jc w:val="center"/>
        </w:trPr>
        <w:tc>
          <w:tcPr>
            <w:tcW w:w="983" w:type="pct"/>
          </w:tcPr>
          <w:p w:rsidR="00D21C22" w:rsidRPr="000D2E78" w:rsidRDefault="00D21C22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ab/>
              <w:t xml:space="preserve">Mean (SD) </w:t>
            </w:r>
          </w:p>
        </w:tc>
        <w:tc>
          <w:tcPr>
            <w:tcW w:w="1338" w:type="pct"/>
          </w:tcPr>
          <w:p w:rsidR="00D21C22" w:rsidRPr="000D2E78" w:rsidRDefault="00D21C22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6.94 (1.93)</w:t>
            </w:r>
          </w:p>
        </w:tc>
        <w:tc>
          <w:tcPr>
            <w:tcW w:w="1338" w:type="pct"/>
          </w:tcPr>
          <w:p w:rsidR="00D21C22" w:rsidRPr="000D2E78" w:rsidRDefault="00D21C22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6.10 (1.23)</w:t>
            </w:r>
          </w:p>
        </w:tc>
        <w:tc>
          <w:tcPr>
            <w:tcW w:w="1341" w:type="pct"/>
          </w:tcPr>
          <w:p w:rsidR="00D21C22" w:rsidRPr="000D2E78" w:rsidRDefault="006351AD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0.376</w:t>
            </w:r>
          </w:p>
        </w:tc>
      </w:tr>
      <w:tr w:rsidR="00331D4E" w:rsidRPr="000D2E78" w:rsidTr="00603547">
        <w:trPr>
          <w:jc w:val="center"/>
        </w:trPr>
        <w:tc>
          <w:tcPr>
            <w:tcW w:w="983" w:type="pct"/>
          </w:tcPr>
          <w:p w:rsidR="00331D4E" w:rsidRPr="000D2E78" w:rsidRDefault="00331D4E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ab/>
              <w:t xml:space="preserve">Median </w:t>
            </w:r>
          </w:p>
        </w:tc>
        <w:tc>
          <w:tcPr>
            <w:tcW w:w="1338" w:type="pct"/>
          </w:tcPr>
          <w:p w:rsidR="00331D4E" w:rsidRPr="000D2E78" w:rsidRDefault="00331D4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6.70</w:t>
            </w:r>
          </w:p>
        </w:tc>
        <w:tc>
          <w:tcPr>
            <w:tcW w:w="1338" w:type="pct"/>
          </w:tcPr>
          <w:p w:rsidR="00331D4E" w:rsidRPr="000D2E78" w:rsidRDefault="00331D4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6.30</w:t>
            </w:r>
          </w:p>
        </w:tc>
        <w:tc>
          <w:tcPr>
            <w:tcW w:w="1341" w:type="pct"/>
          </w:tcPr>
          <w:p w:rsidR="00331D4E" w:rsidRPr="000D2E78" w:rsidRDefault="00331D4E" w:rsidP="000E498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331D4E" w:rsidRPr="000D2E78" w:rsidTr="00603547">
        <w:trPr>
          <w:jc w:val="center"/>
        </w:trPr>
        <w:tc>
          <w:tcPr>
            <w:tcW w:w="983" w:type="pct"/>
          </w:tcPr>
          <w:p w:rsidR="00331D4E" w:rsidRPr="000D2E78" w:rsidRDefault="00331D4E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ab/>
              <w:t xml:space="preserve">Min, Max </w:t>
            </w:r>
          </w:p>
        </w:tc>
        <w:tc>
          <w:tcPr>
            <w:tcW w:w="1338" w:type="pct"/>
          </w:tcPr>
          <w:p w:rsidR="00331D4E" w:rsidRPr="000D2E78" w:rsidRDefault="00331D4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4.50, 12.00</w:t>
            </w:r>
          </w:p>
        </w:tc>
        <w:tc>
          <w:tcPr>
            <w:tcW w:w="1338" w:type="pct"/>
          </w:tcPr>
          <w:p w:rsidR="00331D4E" w:rsidRPr="000D2E78" w:rsidRDefault="00331D4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3.70, 7.59</w:t>
            </w:r>
          </w:p>
        </w:tc>
        <w:tc>
          <w:tcPr>
            <w:tcW w:w="1341" w:type="pct"/>
          </w:tcPr>
          <w:p w:rsidR="00331D4E" w:rsidRPr="000D2E78" w:rsidRDefault="00331D4E" w:rsidP="000E498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–</w:t>
            </w:r>
          </w:p>
        </w:tc>
      </w:tr>
      <w:tr w:rsidR="00D21C22" w:rsidRPr="000D2E78" w:rsidTr="006351AD">
        <w:trPr>
          <w:jc w:val="center"/>
        </w:trPr>
        <w:tc>
          <w:tcPr>
            <w:tcW w:w="5000" w:type="pct"/>
            <w:gridSpan w:val="4"/>
          </w:tcPr>
          <w:p w:rsidR="00D21C22" w:rsidRPr="000D2E78" w:rsidRDefault="00D21C22" w:rsidP="000962FA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b/>
                <w:bCs/>
                <w:sz w:val="22"/>
                <w:szCs w:val="22"/>
                <w:lang w:eastAsia="en-GB"/>
              </w:rPr>
              <w:t>Week</w:t>
            </w:r>
            <w:r w:rsidR="000962FA">
              <w:rPr>
                <w:b/>
                <w:bCs/>
                <w:sz w:val="22"/>
                <w:szCs w:val="22"/>
                <w:lang w:eastAsia="en-GB"/>
              </w:rPr>
              <w:t> </w:t>
            </w:r>
            <w:r w:rsidRPr="000D2E78">
              <w:rPr>
                <w:b/>
                <w:bCs/>
                <w:sz w:val="22"/>
                <w:szCs w:val="22"/>
                <w:lang w:eastAsia="en-GB"/>
              </w:rPr>
              <w:t xml:space="preserve">8 </w:t>
            </w:r>
          </w:p>
        </w:tc>
      </w:tr>
      <w:tr w:rsidR="00D21C22" w:rsidRPr="000D2E78" w:rsidTr="00603547">
        <w:trPr>
          <w:jc w:val="center"/>
        </w:trPr>
        <w:tc>
          <w:tcPr>
            <w:tcW w:w="983" w:type="pct"/>
          </w:tcPr>
          <w:p w:rsidR="00D21C22" w:rsidRPr="000D2E78" w:rsidRDefault="00D21C22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ab/>
              <w:t xml:space="preserve">N </w:t>
            </w:r>
          </w:p>
        </w:tc>
        <w:tc>
          <w:tcPr>
            <w:tcW w:w="1338" w:type="pct"/>
          </w:tcPr>
          <w:p w:rsidR="00D21C22" w:rsidRPr="000D2E78" w:rsidRDefault="00D21C22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1338" w:type="pct"/>
          </w:tcPr>
          <w:p w:rsidR="00D21C22" w:rsidRPr="000D2E78" w:rsidRDefault="00D21C22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1341" w:type="pct"/>
          </w:tcPr>
          <w:p w:rsidR="00D21C22" w:rsidRPr="000D2E78" w:rsidRDefault="00D21C22" w:rsidP="00D21C22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</w:p>
        </w:tc>
      </w:tr>
      <w:tr w:rsidR="00D21C22" w:rsidRPr="000D2E78" w:rsidTr="00603547">
        <w:trPr>
          <w:jc w:val="center"/>
        </w:trPr>
        <w:tc>
          <w:tcPr>
            <w:tcW w:w="983" w:type="pct"/>
          </w:tcPr>
          <w:p w:rsidR="00D21C22" w:rsidRPr="000D2E78" w:rsidRDefault="00D21C22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ab/>
              <w:t xml:space="preserve">Mean (SD) </w:t>
            </w:r>
          </w:p>
        </w:tc>
        <w:tc>
          <w:tcPr>
            <w:tcW w:w="1338" w:type="pct"/>
          </w:tcPr>
          <w:p w:rsidR="00D21C22" w:rsidRPr="000D2E78" w:rsidRDefault="00D21C22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6.60 (1.54)</w:t>
            </w:r>
          </w:p>
        </w:tc>
        <w:tc>
          <w:tcPr>
            <w:tcW w:w="1338" w:type="pct"/>
          </w:tcPr>
          <w:p w:rsidR="00D21C22" w:rsidRPr="000D2E78" w:rsidRDefault="00D21C22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6.21 (1.60)</w:t>
            </w:r>
          </w:p>
        </w:tc>
        <w:tc>
          <w:tcPr>
            <w:tcW w:w="1341" w:type="pct"/>
          </w:tcPr>
          <w:p w:rsidR="00D21C22" w:rsidRPr="000D2E78" w:rsidRDefault="006351AD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0.547</w:t>
            </w:r>
          </w:p>
        </w:tc>
      </w:tr>
      <w:tr w:rsidR="00331D4E" w:rsidRPr="000D2E78" w:rsidTr="00603547">
        <w:trPr>
          <w:jc w:val="center"/>
        </w:trPr>
        <w:tc>
          <w:tcPr>
            <w:tcW w:w="983" w:type="pct"/>
          </w:tcPr>
          <w:p w:rsidR="00331D4E" w:rsidRPr="000D2E78" w:rsidRDefault="00331D4E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ab/>
              <w:t xml:space="preserve">Median </w:t>
            </w:r>
          </w:p>
        </w:tc>
        <w:tc>
          <w:tcPr>
            <w:tcW w:w="1338" w:type="pct"/>
          </w:tcPr>
          <w:p w:rsidR="00331D4E" w:rsidRPr="000D2E78" w:rsidRDefault="00331D4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6.43</w:t>
            </w:r>
          </w:p>
        </w:tc>
        <w:tc>
          <w:tcPr>
            <w:tcW w:w="1338" w:type="pct"/>
          </w:tcPr>
          <w:p w:rsidR="00331D4E" w:rsidRPr="000D2E78" w:rsidRDefault="00331D4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6.10</w:t>
            </w:r>
          </w:p>
        </w:tc>
        <w:tc>
          <w:tcPr>
            <w:tcW w:w="1341" w:type="pct"/>
          </w:tcPr>
          <w:p w:rsidR="00331D4E" w:rsidRPr="000D2E78" w:rsidRDefault="00331D4E" w:rsidP="000E498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331D4E" w:rsidRPr="000D2E78" w:rsidTr="00603547">
        <w:trPr>
          <w:jc w:val="center"/>
        </w:trPr>
        <w:tc>
          <w:tcPr>
            <w:tcW w:w="983" w:type="pct"/>
          </w:tcPr>
          <w:p w:rsidR="00331D4E" w:rsidRPr="000D2E78" w:rsidRDefault="00331D4E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ab/>
              <w:t xml:space="preserve">Min, Max </w:t>
            </w:r>
          </w:p>
        </w:tc>
        <w:tc>
          <w:tcPr>
            <w:tcW w:w="1338" w:type="pct"/>
          </w:tcPr>
          <w:p w:rsidR="00331D4E" w:rsidRPr="000D2E78" w:rsidRDefault="00331D4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4.76, 10.70</w:t>
            </w:r>
          </w:p>
        </w:tc>
        <w:tc>
          <w:tcPr>
            <w:tcW w:w="1338" w:type="pct"/>
          </w:tcPr>
          <w:p w:rsidR="00331D4E" w:rsidRPr="000D2E78" w:rsidRDefault="00331D4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3.80, 9.22</w:t>
            </w:r>
          </w:p>
        </w:tc>
        <w:tc>
          <w:tcPr>
            <w:tcW w:w="1341" w:type="pct"/>
          </w:tcPr>
          <w:p w:rsidR="00331D4E" w:rsidRPr="000D2E78" w:rsidRDefault="00331D4E" w:rsidP="000E498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–</w:t>
            </w:r>
          </w:p>
        </w:tc>
      </w:tr>
      <w:tr w:rsidR="00D21C22" w:rsidRPr="000D2E78" w:rsidTr="006351AD">
        <w:trPr>
          <w:jc w:val="center"/>
        </w:trPr>
        <w:tc>
          <w:tcPr>
            <w:tcW w:w="5000" w:type="pct"/>
            <w:gridSpan w:val="4"/>
          </w:tcPr>
          <w:p w:rsidR="00D21C22" w:rsidRPr="000D2E78" w:rsidRDefault="00D21C22" w:rsidP="000962FA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b/>
                <w:bCs/>
                <w:sz w:val="22"/>
                <w:szCs w:val="22"/>
                <w:lang w:eastAsia="en-GB"/>
              </w:rPr>
              <w:t>Week</w:t>
            </w:r>
            <w:r w:rsidR="000962FA">
              <w:rPr>
                <w:b/>
                <w:bCs/>
                <w:sz w:val="22"/>
                <w:szCs w:val="22"/>
                <w:lang w:eastAsia="en-GB"/>
              </w:rPr>
              <w:t> </w:t>
            </w:r>
            <w:r w:rsidRPr="000D2E78">
              <w:rPr>
                <w:b/>
                <w:bCs/>
                <w:sz w:val="22"/>
                <w:szCs w:val="22"/>
                <w:lang w:eastAsia="en-GB"/>
              </w:rPr>
              <w:t xml:space="preserve">24 </w:t>
            </w:r>
          </w:p>
        </w:tc>
      </w:tr>
      <w:tr w:rsidR="00D21C22" w:rsidRPr="000D2E78" w:rsidTr="00603547">
        <w:trPr>
          <w:jc w:val="center"/>
        </w:trPr>
        <w:tc>
          <w:tcPr>
            <w:tcW w:w="983" w:type="pct"/>
          </w:tcPr>
          <w:p w:rsidR="00D21C22" w:rsidRPr="000D2E78" w:rsidRDefault="00D21C22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ab/>
              <w:t xml:space="preserve">N </w:t>
            </w:r>
          </w:p>
        </w:tc>
        <w:tc>
          <w:tcPr>
            <w:tcW w:w="1338" w:type="pct"/>
          </w:tcPr>
          <w:p w:rsidR="00D21C22" w:rsidRPr="000D2E78" w:rsidRDefault="00D21C22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21</w:t>
            </w:r>
          </w:p>
        </w:tc>
        <w:tc>
          <w:tcPr>
            <w:tcW w:w="1338" w:type="pct"/>
          </w:tcPr>
          <w:p w:rsidR="00D21C22" w:rsidRPr="000D2E78" w:rsidRDefault="00D21C22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1341" w:type="pct"/>
          </w:tcPr>
          <w:p w:rsidR="00D21C22" w:rsidRPr="000D2E78" w:rsidRDefault="00D21C22" w:rsidP="00D21C22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</w:p>
        </w:tc>
      </w:tr>
      <w:tr w:rsidR="00D21C22" w:rsidRPr="000D2E78" w:rsidTr="00603547">
        <w:trPr>
          <w:jc w:val="center"/>
        </w:trPr>
        <w:tc>
          <w:tcPr>
            <w:tcW w:w="983" w:type="pct"/>
          </w:tcPr>
          <w:p w:rsidR="00D21C22" w:rsidRPr="000D2E78" w:rsidRDefault="00D21C22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ab/>
              <w:t xml:space="preserve">Mean (SD) </w:t>
            </w:r>
          </w:p>
        </w:tc>
        <w:tc>
          <w:tcPr>
            <w:tcW w:w="1338" w:type="pct"/>
          </w:tcPr>
          <w:p w:rsidR="00D21C22" w:rsidRPr="000D2E78" w:rsidRDefault="00D21C22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6.09 (1.03)</w:t>
            </w:r>
          </w:p>
        </w:tc>
        <w:tc>
          <w:tcPr>
            <w:tcW w:w="1338" w:type="pct"/>
          </w:tcPr>
          <w:p w:rsidR="00D21C22" w:rsidRPr="000D2E78" w:rsidRDefault="00D21C22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7.16 (2.46)</w:t>
            </w:r>
          </w:p>
        </w:tc>
        <w:tc>
          <w:tcPr>
            <w:tcW w:w="1341" w:type="pct"/>
          </w:tcPr>
          <w:p w:rsidR="00D21C22" w:rsidRPr="000D2E78" w:rsidRDefault="006351AD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0.172</w:t>
            </w:r>
          </w:p>
        </w:tc>
      </w:tr>
      <w:tr w:rsidR="00331D4E" w:rsidRPr="000D2E78" w:rsidTr="00603547">
        <w:trPr>
          <w:jc w:val="center"/>
        </w:trPr>
        <w:tc>
          <w:tcPr>
            <w:tcW w:w="983" w:type="pct"/>
          </w:tcPr>
          <w:p w:rsidR="00331D4E" w:rsidRPr="000D2E78" w:rsidRDefault="00331D4E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ab/>
              <w:t xml:space="preserve">Median </w:t>
            </w:r>
          </w:p>
        </w:tc>
        <w:tc>
          <w:tcPr>
            <w:tcW w:w="1338" w:type="pct"/>
          </w:tcPr>
          <w:p w:rsidR="00331D4E" w:rsidRPr="000D2E78" w:rsidRDefault="00331D4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5.80</w:t>
            </w:r>
          </w:p>
        </w:tc>
        <w:tc>
          <w:tcPr>
            <w:tcW w:w="1338" w:type="pct"/>
          </w:tcPr>
          <w:p w:rsidR="00331D4E" w:rsidRPr="000D2E78" w:rsidRDefault="00331D4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6.22</w:t>
            </w:r>
          </w:p>
        </w:tc>
        <w:tc>
          <w:tcPr>
            <w:tcW w:w="1341" w:type="pct"/>
          </w:tcPr>
          <w:p w:rsidR="00331D4E" w:rsidRPr="000D2E78" w:rsidRDefault="00331D4E" w:rsidP="000E498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331D4E" w:rsidRPr="000D2E78" w:rsidTr="00603547">
        <w:trPr>
          <w:jc w:val="center"/>
        </w:trPr>
        <w:tc>
          <w:tcPr>
            <w:tcW w:w="983" w:type="pct"/>
          </w:tcPr>
          <w:p w:rsidR="00331D4E" w:rsidRPr="000D2E78" w:rsidRDefault="00331D4E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ab/>
              <w:t xml:space="preserve">Min, Max </w:t>
            </w:r>
          </w:p>
        </w:tc>
        <w:tc>
          <w:tcPr>
            <w:tcW w:w="1338" w:type="pct"/>
          </w:tcPr>
          <w:p w:rsidR="00331D4E" w:rsidRPr="000D2E78" w:rsidRDefault="00331D4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4.20, 8.20</w:t>
            </w:r>
          </w:p>
        </w:tc>
        <w:tc>
          <w:tcPr>
            <w:tcW w:w="1338" w:type="pct"/>
          </w:tcPr>
          <w:p w:rsidR="00331D4E" w:rsidRPr="000D2E78" w:rsidRDefault="00331D4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4.40, 13.43</w:t>
            </w:r>
          </w:p>
        </w:tc>
        <w:tc>
          <w:tcPr>
            <w:tcW w:w="1341" w:type="pct"/>
          </w:tcPr>
          <w:p w:rsidR="00331D4E" w:rsidRPr="000D2E78" w:rsidRDefault="00331D4E" w:rsidP="000E498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–</w:t>
            </w:r>
          </w:p>
        </w:tc>
      </w:tr>
      <w:tr w:rsidR="00D21C22" w:rsidRPr="000D2E78" w:rsidTr="006351AD">
        <w:trPr>
          <w:jc w:val="center"/>
        </w:trPr>
        <w:tc>
          <w:tcPr>
            <w:tcW w:w="5000" w:type="pct"/>
            <w:gridSpan w:val="4"/>
          </w:tcPr>
          <w:p w:rsidR="00D21C22" w:rsidRPr="000D2E78" w:rsidRDefault="00D21C22" w:rsidP="000962FA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b/>
                <w:bCs/>
                <w:sz w:val="22"/>
                <w:szCs w:val="22"/>
                <w:lang w:eastAsia="en-GB"/>
              </w:rPr>
              <w:t>Week</w:t>
            </w:r>
            <w:r w:rsidR="000962FA">
              <w:rPr>
                <w:b/>
                <w:bCs/>
                <w:sz w:val="22"/>
                <w:szCs w:val="22"/>
                <w:lang w:eastAsia="en-GB"/>
              </w:rPr>
              <w:t> </w:t>
            </w:r>
            <w:r w:rsidRPr="000D2E78">
              <w:rPr>
                <w:b/>
                <w:bCs/>
                <w:sz w:val="22"/>
                <w:szCs w:val="22"/>
                <w:lang w:eastAsia="en-GB"/>
              </w:rPr>
              <w:t xml:space="preserve">28 </w:t>
            </w:r>
          </w:p>
        </w:tc>
      </w:tr>
      <w:tr w:rsidR="00D21C22" w:rsidRPr="000D2E78" w:rsidTr="00603547">
        <w:trPr>
          <w:jc w:val="center"/>
        </w:trPr>
        <w:tc>
          <w:tcPr>
            <w:tcW w:w="983" w:type="pct"/>
          </w:tcPr>
          <w:p w:rsidR="00D21C22" w:rsidRPr="000D2E78" w:rsidRDefault="00D21C22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ab/>
              <w:t xml:space="preserve">N </w:t>
            </w:r>
          </w:p>
        </w:tc>
        <w:tc>
          <w:tcPr>
            <w:tcW w:w="1338" w:type="pct"/>
          </w:tcPr>
          <w:p w:rsidR="00D21C22" w:rsidRPr="000D2E78" w:rsidRDefault="00D21C22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8</w:t>
            </w:r>
          </w:p>
        </w:tc>
        <w:tc>
          <w:tcPr>
            <w:tcW w:w="1338" w:type="pct"/>
          </w:tcPr>
          <w:p w:rsidR="00D21C22" w:rsidRPr="000D2E78" w:rsidRDefault="00D21C22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6</w:t>
            </w:r>
          </w:p>
        </w:tc>
        <w:tc>
          <w:tcPr>
            <w:tcW w:w="1341" w:type="pct"/>
          </w:tcPr>
          <w:p w:rsidR="00D21C22" w:rsidRPr="000D2E78" w:rsidRDefault="00D21C22" w:rsidP="00D21C22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</w:p>
        </w:tc>
      </w:tr>
      <w:tr w:rsidR="00D21C22" w:rsidRPr="000D2E78" w:rsidTr="00603547">
        <w:trPr>
          <w:jc w:val="center"/>
        </w:trPr>
        <w:tc>
          <w:tcPr>
            <w:tcW w:w="983" w:type="pct"/>
          </w:tcPr>
          <w:p w:rsidR="00D21C22" w:rsidRPr="000D2E78" w:rsidRDefault="00D21C22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ab/>
              <w:t xml:space="preserve">Mean (SD) </w:t>
            </w:r>
          </w:p>
        </w:tc>
        <w:tc>
          <w:tcPr>
            <w:tcW w:w="1338" w:type="pct"/>
          </w:tcPr>
          <w:p w:rsidR="00D21C22" w:rsidRPr="000D2E78" w:rsidRDefault="00D21C22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6.43 (0.93)</w:t>
            </w:r>
          </w:p>
        </w:tc>
        <w:tc>
          <w:tcPr>
            <w:tcW w:w="1338" w:type="pct"/>
          </w:tcPr>
          <w:p w:rsidR="00D21C22" w:rsidRPr="000D2E78" w:rsidRDefault="00D21C22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7.45 (0.90)</w:t>
            </w:r>
          </w:p>
        </w:tc>
        <w:tc>
          <w:tcPr>
            <w:tcW w:w="1341" w:type="pct"/>
          </w:tcPr>
          <w:p w:rsidR="00D21C22" w:rsidRPr="000D2E78" w:rsidRDefault="006351AD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0.081</w:t>
            </w:r>
          </w:p>
        </w:tc>
      </w:tr>
      <w:tr w:rsidR="00331D4E" w:rsidRPr="000D2E78" w:rsidTr="00603547">
        <w:trPr>
          <w:jc w:val="center"/>
        </w:trPr>
        <w:tc>
          <w:tcPr>
            <w:tcW w:w="983" w:type="pct"/>
          </w:tcPr>
          <w:p w:rsidR="00331D4E" w:rsidRPr="000D2E78" w:rsidRDefault="00331D4E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ab/>
              <w:t xml:space="preserve">Median </w:t>
            </w:r>
          </w:p>
        </w:tc>
        <w:tc>
          <w:tcPr>
            <w:tcW w:w="1338" w:type="pct"/>
          </w:tcPr>
          <w:p w:rsidR="00331D4E" w:rsidRPr="000D2E78" w:rsidRDefault="00331D4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6.31</w:t>
            </w:r>
          </w:p>
        </w:tc>
        <w:tc>
          <w:tcPr>
            <w:tcW w:w="1338" w:type="pct"/>
          </w:tcPr>
          <w:p w:rsidR="00331D4E" w:rsidRPr="000D2E78" w:rsidRDefault="00331D4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7.46</w:t>
            </w:r>
          </w:p>
        </w:tc>
        <w:tc>
          <w:tcPr>
            <w:tcW w:w="1341" w:type="pct"/>
          </w:tcPr>
          <w:p w:rsidR="00331D4E" w:rsidRPr="000D2E78" w:rsidRDefault="00331D4E" w:rsidP="000E498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</w:tr>
      <w:tr w:rsidR="00331D4E" w:rsidRPr="000D2E78" w:rsidTr="00603547">
        <w:trPr>
          <w:jc w:val="center"/>
        </w:trPr>
        <w:tc>
          <w:tcPr>
            <w:tcW w:w="983" w:type="pct"/>
            <w:tcBorders>
              <w:bottom w:val="single" w:sz="4" w:space="0" w:color="auto"/>
            </w:tcBorders>
          </w:tcPr>
          <w:p w:rsidR="00331D4E" w:rsidRPr="000D2E78" w:rsidRDefault="00331D4E" w:rsidP="00D21C22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ab/>
              <w:t xml:space="preserve">Min, Max </w:t>
            </w: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:rsidR="00331D4E" w:rsidRPr="000D2E78" w:rsidRDefault="00331D4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5.09, 8.07</w:t>
            </w:r>
          </w:p>
        </w:tc>
        <w:tc>
          <w:tcPr>
            <w:tcW w:w="1338" w:type="pct"/>
            <w:tcBorders>
              <w:bottom w:val="single" w:sz="4" w:space="0" w:color="auto"/>
            </w:tcBorders>
          </w:tcPr>
          <w:p w:rsidR="00331D4E" w:rsidRPr="000D2E78" w:rsidRDefault="00331D4E" w:rsidP="00331D4E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center"/>
              <w:rPr>
                <w:sz w:val="22"/>
                <w:szCs w:val="22"/>
                <w:lang w:eastAsia="en-GB"/>
              </w:rPr>
            </w:pPr>
            <w:r w:rsidRPr="000D2E78">
              <w:rPr>
                <w:sz w:val="22"/>
                <w:szCs w:val="22"/>
                <w:lang w:eastAsia="en-GB"/>
              </w:rPr>
              <w:t>6.07, 8.68</w:t>
            </w:r>
          </w:p>
        </w:tc>
        <w:tc>
          <w:tcPr>
            <w:tcW w:w="1341" w:type="pct"/>
            <w:tcBorders>
              <w:bottom w:val="single" w:sz="4" w:space="0" w:color="auto"/>
            </w:tcBorders>
          </w:tcPr>
          <w:p w:rsidR="00331D4E" w:rsidRPr="000D2E78" w:rsidRDefault="00331D4E" w:rsidP="000E4989">
            <w:pPr>
              <w:spacing w:after="0" w:line="240" w:lineRule="auto"/>
              <w:jc w:val="center"/>
              <w:rPr>
                <w:sz w:val="22"/>
                <w:szCs w:val="22"/>
              </w:rPr>
            </w:pPr>
            <w:r w:rsidRPr="000D2E78">
              <w:rPr>
                <w:sz w:val="22"/>
                <w:szCs w:val="22"/>
              </w:rPr>
              <w:t>–</w:t>
            </w:r>
          </w:p>
        </w:tc>
      </w:tr>
      <w:tr w:rsidR="00603547" w:rsidRPr="000D2E78" w:rsidTr="00603547">
        <w:trPr>
          <w:jc w:val="center"/>
        </w:trPr>
        <w:tc>
          <w:tcPr>
            <w:tcW w:w="5000" w:type="pct"/>
            <w:gridSpan w:val="4"/>
            <w:tcBorders>
              <w:top w:val="single" w:sz="4" w:space="0" w:color="auto"/>
            </w:tcBorders>
          </w:tcPr>
          <w:p w:rsidR="00603547" w:rsidRPr="00603547" w:rsidRDefault="00603547" w:rsidP="00603547">
            <w:pPr>
              <w:widowControl w:val="0"/>
              <w:tabs>
                <w:tab w:val="left" w:pos="200"/>
              </w:tabs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</w:p>
          <w:p w:rsidR="00603547" w:rsidRPr="000D2E78" w:rsidRDefault="00603547" w:rsidP="00603547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rPr>
                <w:sz w:val="22"/>
                <w:szCs w:val="22"/>
                <w:lang w:eastAsia="en-GB"/>
              </w:rPr>
            </w:pPr>
            <w:r w:rsidRPr="00603547">
              <w:rPr>
                <w:sz w:val="22"/>
                <w:szCs w:val="22"/>
                <w:lang w:eastAsia="en-GB"/>
              </w:rPr>
              <w:t>SD=Standard deviation</w:t>
            </w:r>
          </w:p>
        </w:tc>
      </w:tr>
    </w:tbl>
    <w:p w:rsidR="00603547" w:rsidRDefault="00603547" w:rsidP="00603547">
      <w:pPr>
        <w:rPr>
          <w:rFonts w:cs="Arial"/>
          <w:szCs w:val="22"/>
        </w:rPr>
      </w:pPr>
    </w:p>
    <w:sectPr w:rsidR="00603547" w:rsidSect="00752E5D">
      <w:pgSz w:w="11907" w:h="16839" w:code="9"/>
      <w:pgMar w:top="1440" w:right="1440" w:bottom="1440" w:left="1440" w:header="547" w:footer="533" w:gutter="0"/>
      <w:cols w:space="720"/>
      <w:docGrid w:linePitch="326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A407463" w15:done="0"/>
  <w15:commentEx w15:paraId="4D232635" w15:done="0"/>
  <w15:commentEx w15:paraId="587DAF1F" w15:done="0"/>
  <w15:commentEx w15:paraId="68B4195E" w15:done="0"/>
  <w15:commentEx w15:paraId="603E1492" w15:done="0"/>
  <w15:commentEx w15:paraId="48A814A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0E3" w:rsidRDefault="005F10E3">
      <w:r>
        <w:separator/>
      </w:r>
    </w:p>
  </w:endnote>
  <w:endnote w:type="continuationSeparator" w:id="0">
    <w:p w:rsidR="005F10E3" w:rsidRDefault="005F10E3">
      <w:r>
        <w:continuationSeparator/>
      </w:r>
    </w:p>
  </w:endnote>
  <w:endnote w:type="continuationNotice" w:id="1">
    <w:p w:rsidR="005F10E3" w:rsidRDefault="005F10E3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534822"/>
      <w:docPartObj>
        <w:docPartGallery w:val="Page Numbers (Bottom of Page)"/>
        <w:docPartUnique/>
      </w:docPartObj>
    </w:sdtPr>
    <w:sdtContent>
      <w:p w:rsidR="005F10E3" w:rsidRDefault="00B87E91">
        <w:pPr>
          <w:pStyle w:val="Footer"/>
          <w:jc w:val="right"/>
        </w:pPr>
        <w:fldSimple w:instr=" PAGE   \* MERGEFORMAT ">
          <w:r w:rsidR="00CE2F85">
            <w:rPr>
              <w:noProof/>
            </w:rPr>
            <w:t>1</w:t>
          </w:r>
        </w:fldSimple>
      </w:p>
    </w:sdtContent>
  </w:sdt>
  <w:p w:rsidR="005F10E3" w:rsidRDefault="005F10E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0E3" w:rsidRDefault="005F10E3">
      <w:r>
        <w:separator/>
      </w:r>
    </w:p>
  </w:footnote>
  <w:footnote w:type="continuationSeparator" w:id="0">
    <w:p w:rsidR="005F10E3" w:rsidRDefault="005F10E3">
      <w:r>
        <w:continuationSeparator/>
      </w:r>
    </w:p>
  </w:footnote>
  <w:footnote w:type="continuationNotice" w:id="1">
    <w:p w:rsidR="005F10E3" w:rsidRDefault="005F10E3">
      <w:pPr>
        <w:spacing w:after="0" w:line="240" w:lineRule="auto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625A924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1152" w:hanging="1152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1440"/>
        </w:tabs>
      </w:pPr>
      <w:rPr>
        <w:b/>
        <w:bCs/>
        <w:i/>
        <w:iCs/>
      </w:rPr>
    </w:lvl>
    <w:lvl w:ilvl="5">
      <w:start w:val="1"/>
      <w:numFmt w:val="decimal"/>
      <w:lvlText w:val="%1.%2.%3.%4..%5.%6"/>
      <w:lvlJc w:val="left"/>
      <w:pPr>
        <w:tabs>
          <w:tab w:val="num" w:pos="0"/>
        </w:tabs>
      </w:pPr>
    </w:lvl>
    <w:lvl w:ilvl="6">
      <w:start w:val="1"/>
      <w:numFmt w:val="decimal"/>
      <w:lvlText w:val="%1.%2.%3.%4.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.%5.%6.%7.%8"/>
      <w:lvlJc w:val="left"/>
      <w:pPr>
        <w:tabs>
          <w:tab w:val="num" w:pos="0"/>
        </w:tabs>
      </w:pPr>
    </w:lvl>
    <w:lvl w:ilvl="8">
      <w:start w:val="1"/>
      <w:numFmt w:val="decimal"/>
      <w:pStyle w:val="Heading9"/>
      <w:lvlText w:val="%1.%2.%3.%4..%5.%6.%7.%8.%9"/>
      <w:lvlJc w:val="left"/>
      <w:pPr>
        <w:tabs>
          <w:tab w:val="num" w:pos="0"/>
        </w:tabs>
      </w:pPr>
    </w:lvl>
  </w:abstractNum>
  <w:abstractNum w:abstractNumId="1">
    <w:nsid w:val="03BE3262"/>
    <w:multiLevelType w:val="hybridMultilevel"/>
    <w:tmpl w:val="3ECEB5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FF45F7"/>
    <w:multiLevelType w:val="hybridMultilevel"/>
    <w:tmpl w:val="93ACB13E"/>
    <w:lvl w:ilvl="0" w:tplc="22C0805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4B5C47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4">
    <w:nsid w:val="0F4E5AC4"/>
    <w:multiLevelType w:val="singleLevel"/>
    <w:tmpl w:val="62E445DA"/>
    <w:lvl w:ilvl="0">
      <w:start w:val="1"/>
      <w:numFmt w:val="decimal"/>
      <w:pStyle w:val="listnum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</w:abstractNum>
  <w:abstractNum w:abstractNumId="5">
    <w:nsid w:val="11A92361"/>
    <w:multiLevelType w:val="hybridMultilevel"/>
    <w:tmpl w:val="476EC4A0"/>
    <w:lvl w:ilvl="0" w:tplc="BBC866D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514FC7"/>
    <w:multiLevelType w:val="singleLevel"/>
    <w:tmpl w:val="5874ED24"/>
    <w:lvl w:ilvl="0">
      <w:start w:val="1"/>
      <w:numFmt w:val="lowerLetter"/>
      <w:pStyle w:val="listalpha"/>
      <w:lvlText w:val="%1."/>
      <w:lvlJc w:val="left"/>
      <w:pPr>
        <w:tabs>
          <w:tab w:val="num" w:pos="432"/>
        </w:tabs>
        <w:ind w:left="432" w:hanging="432"/>
      </w:pPr>
    </w:lvl>
  </w:abstractNum>
  <w:abstractNum w:abstractNumId="7">
    <w:nsid w:val="16EC1307"/>
    <w:multiLevelType w:val="hybridMultilevel"/>
    <w:tmpl w:val="593E35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DE64834"/>
    <w:multiLevelType w:val="hybridMultilevel"/>
    <w:tmpl w:val="62C45E58"/>
    <w:lvl w:ilvl="0" w:tplc="49CA5484">
      <w:start w:val="1"/>
      <w:numFmt w:val="bullet"/>
      <w:lvlText w:val=""/>
      <w:lvlJc w:val="left"/>
      <w:pPr>
        <w:tabs>
          <w:tab w:val="num" w:pos="1134"/>
        </w:tabs>
        <w:ind w:left="1021" w:hanging="17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AB3704"/>
    <w:multiLevelType w:val="hybridMultilevel"/>
    <w:tmpl w:val="6A5496FA"/>
    <w:lvl w:ilvl="0" w:tplc="9B9072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5166AC"/>
    <w:multiLevelType w:val="singleLevel"/>
    <w:tmpl w:val="A3A44514"/>
    <w:lvl w:ilvl="0">
      <w:start w:val="1"/>
      <w:numFmt w:val="lowerLetter"/>
      <w:pStyle w:val="tablerefalph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22944F5E"/>
    <w:multiLevelType w:val="hybridMultilevel"/>
    <w:tmpl w:val="A3102634"/>
    <w:lvl w:ilvl="0" w:tplc="3F54FC1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035190D"/>
    <w:multiLevelType w:val="singleLevel"/>
    <w:tmpl w:val="6EA66680"/>
    <w:lvl w:ilvl="0">
      <w:start w:val="1"/>
      <w:numFmt w:val="bullet"/>
      <w:pStyle w:val="listbull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cs="Symbol" w:hint="default"/>
      </w:rPr>
    </w:lvl>
  </w:abstractNum>
  <w:abstractNum w:abstractNumId="13">
    <w:nsid w:val="34DF0C21"/>
    <w:multiLevelType w:val="hybridMultilevel"/>
    <w:tmpl w:val="F1E44D36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38EB40F1"/>
    <w:multiLevelType w:val="hybridMultilevel"/>
    <w:tmpl w:val="4EB880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9BD55FF"/>
    <w:multiLevelType w:val="hybridMultilevel"/>
    <w:tmpl w:val="9E0A84E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A0C1A26"/>
    <w:multiLevelType w:val="hybridMultilevel"/>
    <w:tmpl w:val="CFC44814"/>
    <w:lvl w:ilvl="0" w:tplc="70246F2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AB91764"/>
    <w:multiLevelType w:val="hybridMultilevel"/>
    <w:tmpl w:val="3BC8F1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5C0B56"/>
    <w:multiLevelType w:val="hybridMultilevel"/>
    <w:tmpl w:val="47526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3401EC0"/>
    <w:multiLevelType w:val="singleLevel"/>
    <w:tmpl w:val="2C62F932"/>
    <w:lvl w:ilvl="0">
      <w:start w:val="1"/>
      <w:numFmt w:val="bullet"/>
      <w:pStyle w:val="listindentbull"/>
      <w:lvlText w:val=""/>
      <w:lvlJc w:val="left"/>
      <w:pPr>
        <w:tabs>
          <w:tab w:val="num" w:pos="864"/>
        </w:tabs>
        <w:ind w:left="864" w:hanging="432"/>
      </w:pPr>
      <w:rPr>
        <w:rFonts w:ascii="Symbol" w:hAnsi="Symbol" w:cs="Symbol" w:hint="default"/>
        <w:color w:val="auto"/>
      </w:rPr>
    </w:lvl>
  </w:abstractNum>
  <w:abstractNum w:abstractNumId="20">
    <w:nsid w:val="47A36A25"/>
    <w:multiLevelType w:val="singleLevel"/>
    <w:tmpl w:val="0409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21">
    <w:nsid w:val="57553352"/>
    <w:multiLevelType w:val="multilevel"/>
    <w:tmpl w:val="10DC23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22">
    <w:nsid w:val="60002B48"/>
    <w:multiLevelType w:val="singleLevel"/>
    <w:tmpl w:val="CD5840F8"/>
    <w:lvl w:ilvl="0">
      <w:start w:val="1"/>
      <w:numFmt w:val="lowerRoman"/>
      <w:pStyle w:val="listrom"/>
      <w:lvlText w:val="%1."/>
      <w:lvlJc w:val="left"/>
      <w:pPr>
        <w:tabs>
          <w:tab w:val="num" w:pos="720"/>
        </w:tabs>
        <w:ind w:left="432" w:hanging="432"/>
      </w:pPr>
    </w:lvl>
  </w:abstractNum>
  <w:abstractNum w:abstractNumId="23">
    <w:nsid w:val="757147F2"/>
    <w:multiLevelType w:val="hybridMultilevel"/>
    <w:tmpl w:val="B058C3D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A7655F9"/>
    <w:multiLevelType w:val="hybridMultilevel"/>
    <w:tmpl w:val="A28A1870"/>
    <w:lvl w:ilvl="0" w:tplc="79507F4A">
      <w:start w:val="1"/>
      <w:numFmt w:val="decimal"/>
      <w:lvlText w:val="Question %1:"/>
      <w:lvlJc w:val="left"/>
      <w:pPr>
        <w:ind w:left="360" w:hanging="360"/>
      </w:pPr>
      <w:rPr>
        <w:rFonts w:ascii="Arial" w:hAnsi="Arial" w:hint="default"/>
        <w:b/>
        <w:i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FBB081D"/>
    <w:multiLevelType w:val="hybridMultilevel"/>
    <w:tmpl w:val="B14A09D2"/>
    <w:lvl w:ilvl="0" w:tplc="F8DCA14E">
      <w:numFmt w:val="bullet"/>
      <w:lvlText w:val="•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2"/>
  </w:num>
  <w:num w:numId="3">
    <w:abstractNumId w:val="19"/>
  </w:num>
  <w:num w:numId="4">
    <w:abstractNumId w:val="10"/>
  </w:num>
  <w:num w:numId="5">
    <w:abstractNumId w:val="4"/>
  </w:num>
  <w:num w:numId="6">
    <w:abstractNumId w:val="22"/>
  </w:num>
  <w:num w:numId="7">
    <w:abstractNumId w:val="6"/>
  </w:num>
  <w:num w:numId="8">
    <w:abstractNumId w:val="2"/>
  </w:num>
  <w:num w:numId="9">
    <w:abstractNumId w:val="20"/>
  </w:num>
  <w:num w:numId="10">
    <w:abstractNumId w:val="3"/>
  </w:num>
  <w:num w:numId="11">
    <w:abstractNumId w:val="14"/>
  </w:num>
  <w:num w:numId="12">
    <w:abstractNumId w:val="21"/>
  </w:num>
  <w:num w:numId="13">
    <w:abstractNumId w:val="23"/>
  </w:num>
  <w:num w:numId="14">
    <w:abstractNumId w:val="1"/>
  </w:num>
  <w:num w:numId="15">
    <w:abstractNumId w:val="13"/>
  </w:num>
  <w:num w:numId="16">
    <w:abstractNumId w:val="16"/>
  </w:num>
  <w:num w:numId="17">
    <w:abstractNumId w:val="15"/>
  </w:num>
  <w:num w:numId="18">
    <w:abstractNumId w:val="5"/>
  </w:num>
  <w:num w:numId="19">
    <w:abstractNumId w:val="11"/>
  </w:num>
  <w:num w:numId="20">
    <w:abstractNumId w:val="18"/>
  </w:num>
  <w:num w:numId="21">
    <w:abstractNumId w:val="24"/>
  </w:num>
  <w:num w:numId="22">
    <w:abstractNumId w:val="7"/>
  </w:num>
  <w:num w:numId="23">
    <w:abstractNumId w:val="25"/>
  </w:num>
  <w:num w:numId="24">
    <w:abstractNumId w:val="8"/>
  </w:num>
  <w:num w:numId="25">
    <w:abstractNumId w:val="17"/>
  </w:num>
  <w:num w:numId="26">
    <w:abstractNumId w:val="9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nna Sjögren">
    <w15:presenceInfo w15:providerId="None" w15:userId="Anna Sjögren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GB" w:vendorID="64" w:dllVersion="131078" w:nlCheck="1" w:checkStyle="1"/>
  <w:activeWritingStyle w:appName="MSWord" w:lang="en-US" w:vendorID="64" w:dllVersion="131078" w:nlCheck="1" w:checkStyle="1"/>
  <w:proofState w:spelling="clean" w:grammar="clean"/>
  <w:defaultTabStop w:val="720"/>
  <w:hyphenationZone w:val="425"/>
  <w:doNotHyphenateCaps/>
  <w:drawingGridHorizontalSpacing w:val="120"/>
  <w:displayHorizontalDrawingGridEvery w:val="0"/>
  <w:displayVerticalDrawingGridEvery w:val="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</w:compat>
  <w:docVars>
    <w:docVar w:name="@std" w:val="Y"/>
    <w:docVar w:name="Opened" w:val="-1"/>
    <w:docVar w:name="OriginalTemplate" w:val="Normal"/>
    <w:docVar w:name="Template$" w:val="_GMO.DOT"/>
  </w:docVars>
  <w:rsids>
    <w:rsidRoot w:val="006A7806"/>
    <w:rsid w:val="000005A3"/>
    <w:rsid w:val="00000CF2"/>
    <w:rsid w:val="000113DA"/>
    <w:rsid w:val="00011F9C"/>
    <w:rsid w:val="00013287"/>
    <w:rsid w:val="00015AE5"/>
    <w:rsid w:val="00015DAB"/>
    <w:rsid w:val="0001666E"/>
    <w:rsid w:val="00020678"/>
    <w:rsid w:val="00022C2B"/>
    <w:rsid w:val="0002385C"/>
    <w:rsid w:val="00023889"/>
    <w:rsid w:val="000244F1"/>
    <w:rsid w:val="00026A86"/>
    <w:rsid w:val="0002729E"/>
    <w:rsid w:val="00032C62"/>
    <w:rsid w:val="00032EA3"/>
    <w:rsid w:val="000331CF"/>
    <w:rsid w:val="000337F7"/>
    <w:rsid w:val="00034C0F"/>
    <w:rsid w:val="000359C7"/>
    <w:rsid w:val="00036204"/>
    <w:rsid w:val="00036ACE"/>
    <w:rsid w:val="00037939"/>
    <w:rsid w:val="00040A39"/>
    <w:rsid w:val="00040DBE"/>
    <w:rsid w:val="00045449"/>
    <w:rsid w:val="000460C2"/>
    <w:rsid w:val="00052906"/>
    <w:rsid w:val="000566F1"/>
    <w:rsid w:val="000621B9"/>
    <w:rsid w:val="000626A2"/>
    <w:rsid w:val="00062DF7"/>
    <w:rsid w:val="0006435E"/>
    <w:rsid w:val="00064FE1"/>
    <w:rsid w:val="00070E29"/>
    <w:rsid w:val="000726C0"/>
    <w:rsid w:val="000738D5"/>
    <w:rsid w:val="00074404"/>
    <w:rsid w:val="00074ED8"/>
    <w:rsid w:val="00074F49"/>
    <w:rsid w:val="00081B62"/>
    <w:rsid w:val="00082DE7"/>
    <w:rsid w:val="0008324C"/>
    <w:rsid w:val="00083872"/>
    <w:rsid w:val="000852C6"/>
    <w:rsid w:val="00085B15"/>
    <w:rsid w:val="00092975"/>
    <w:rsid w:val="00092E9F"/>
    <w:rsid w:val="00096041"/>
    <w:rsid w:val="000962FA"/>
    <w:rsid w:val="0009663C"/>
    <w:rsid w:val="000966CE"/>
    <w:rsid w:val="000974AB"/>
    <w:rsid w:val="000A5500"/>
    <w:rsid w:val="000A563E"/>
    <w:rsid w:val="000A6216"/>
    <w:rsid w:val="000A634B"/>
    <w:rsid w:val="000A6BD4"/>
    <w:rsid w:val="000A6D1D"/>
    <w:rsid w:val="000B077A"/>
    <w:rsid w:val="000B0B71"/>
    <w:rsid w:val="000B3608"/>
    <w:rsid w:val="000B5061"/>
    <w:rsid w:val="000B5DAF"/>
    <w:rsid w:val="000C04AB"/>
    <w:rsid w:val="000C0F99"/>
    <w:rsid w:val="000C20A0"/>
    <w:rsid w:val="000C3FB3"/>
    <w:rsid w:val="000C5510"/>
    <w:rsid w:val="000C6567"/>
    <w:rsid w:val="000D0E18"/>
    <w:rsid w:val="000D0F37"/>
    <w:rsid w:val="000D2A72"/>
    <w:rsid w:val="000D2E78"/>
    <w:rsid w:val="000E0866"/>
    <w:rsid w:val="000E0DD2"/>
    <w:rsid w:val="000E1781"/>
    <w:rsid w:val="000E2054"/>
    <w:rsid w:val="000E41B9"/>
    <w:rsid w:val="000E455D"/>
    <w:rsid w:val="000E4847"/>
    <w:rsid w:val="000E4989"/>
    <w:rsid w:val="000E73FE"/>
    <w:rsid w:val="000F04A8"/>
    <w:rsid w:val="00100313"/>
    <w:rsid w:val="00100AC1"/>
    <w:rsid w:val="001013FB"/>
    <w:rsid w:val="00101D40"/>
    <w:rsid w:val="001028DB"/>
    <w:rsid w:val="00104B86"/>
    <w:rsid w:val="00105187"/>
    <w:rsid w:val="001101ED"/>
    <w:rsid w:val="00111598"/>
    <w:rsid w:val="00111A1A"/>
    <w:rsid w:val="001125D2"/>
    <w:rsid w:val="00113998"/>
    <w:rsid w:val="001142AF"/>
    <w:rsid w:val="001143F8"/>
    <w:rsid w:val="00114CA5"/>
    <w:rsid w:val="001168BD"/>
    <w:rsid w:val="0012199C"/>
    <w:rsid w:val="00122912"/>
    <w:rsid w:val="00122D28"/>
    <w:rsid w:val="001232A7"/>
    <w:rsid w:val="0012429E"/>
    <w:rsid w:val="00124886"/>
    <w:rsid w:val="00124ED4"/>
    <w:rsid w:val="00127A78"/>
    <w:rsid w:val="00127DDC"/>
    <w:rsid w:val="00130836"/>
    <w:rsid w:val="00131720"/>
    <w:rsid w:val="001327F8"/>
    <w:rsid w:val="00134DAC"/>
    <w:rsid w:val="00135579"/>
    <w:rsid w:val="00135BE5"/>
    <w:rsid w:val="001364D4"/>
    <w:rsid w:val="00137205"/>
    <w:rsid w:val="001402AA"/>
    <w:rsid w:val="00140F75"/>
    <w:rsid w:val="0014227D"/>
    <w:rsid w:val="00144ADB"/>
    <w:rsid w:val="00144E13"/>
    <w:rsid w:val="00146466"/>
    <w:rsid w:val="00147FF5"/>
    <w:rsid w:val="00150F11"/>
    <w:rsid w:val="001542B2"/>
    <w:rsid w:val="00154663"/>
    <w:rsid w:val="001553E5"/>
    <w:rsid w:val="00155523"/>
    <w:rsid w:val="001574A8"/>
    <w:rsid w:val="00157A7F"/>
    <w:rsid w:val="0016097E"/>
    <w:rsid w:val="00161059"/>
    <w:rsid w:val="00165062"/>
    <w:rsid w:val="00167DBA"/>
    <w:rsid w:val="00170D45"/>
    <w:rsid w:val="001716F7"/>
    <w:rsid w:val="00173039"/>
    <w:rsid w:val="00174CA2"/>
    <w:rsid w:val="00175119"/>
    <w:rsid w:val="00176787"/>
    <w:rsid w:val="001767DB"/>
    <w:rsid w:val="001768B9"/>
    <w:rsid w:val="001800D2"/>
    <w:rsid w:val="00183B2E"/>
    <w:rsid w:val="0018511C"/>
    <w:rsid w:val="00185EB0"/>
    <w:rsid w:val="00192E23"/>
    <w:rsid w:val="00193537"/>
    <w:rsid w:val="00195A7A"/>
    <w:rsid w:val="00196529"/>
    <w:rsid w:val="00196B93"/>
    <w:rsid w:val="001978C8"/>
    <w:rsid w:val="001A053E"/>
    <w:rsid w:val="001A0EAF"/>
    <w:rsid w:val="001A3CA9"/>
    <w:rsid w:val="001A5089"/>
    <w:rsid w:val="001A725F"/>
    <w:rsid w:val="001B0933"/>
    <w:rsid w:val="001B3317"/>
    <w:rsid w:val="001B3A5D"/>
    <w:rsid w:val="001B3B35"/>
    <w:rsid w:val="001B50C2"/>
    <w:rsid w:val="001B677C"/>
    <w:rsid w:val="001B6ABD"/>
    <w:rsid w:val="001B6C75"/>
    <w:rsid w:val="001B7A26"/>
    <w:rsid w:val="001C0A4A"/>
    <w:rsid w:val="001C1946"/>
    <w:rsid w:val="001C31DB"/>
    <w:rsid w:val="001C48CE"/>
    <w:rsid w:val="001C5C8F"/>
    <w:rsid w:val="001C5E1D"/>
    <w:rsid w:val="001C6ABA"/>
    <w:rsid w:val="001C7B62"/>
    <w:rsid w:val="001D0684"/>
    <w:rsid w:val="001D0F2A"/>
    <w:rsid w:val="001D1D39"/>
    <w:rsid w:val="001D340F"/>
    <w:rsid w:val="001D6679"/>
    <w:rsid w:val="001D7CBF"/>
    <w:rsid w:val="001E0533"/>
    <w:rsid w:val="001E3FF1"/>
    <w:rsid w:val="001E4397"/>
    <w:rsid w:val="001E4F5C"/>
    <w:rsid w:val="001E60DF"/>
    <w:rsid w:val="001F12FF"/>
    <w:rsid w:val="001F1F84"/>
    <w:rsid w:val="001F394A"/>
    <w:rsid w:val="001F4E8B"/>
    <w:rsid w:val="001F59E9"/>
    <w:rsid w:val="001F6D76"/>
    <w:rsid w:val="001F7D7B"/>
    <w:rsid w:val="00201B71"/>
    <w:rsid w:val="00202C16"/>
    <w:rsid w:val="00203576"/>
    <w:rsid w:val="0020432F"/>
    <w:rsid w:val="0020450B"/>
    <w:rsid w:val="00204849"/>
    <w:rsid w:val="00206FD1"/>
    <w:rsid w:val="002071A1"/>
    <w:rsid w:val="00210902"/>
    <w:rsid w:val="00215026"/>
    <w:rsid w:val="00215D94"/>
    <w:rsid w:val="002167BD"/>
    <w:rsid w:val="00221552"/>
    <w:rsid w:val="002217E0"/>
    <w:rsid w:val="002220B2"/>
    <w:rsid w:val="002222B0"/>
    <w:rsid w:val="00224629"/>
    <w:rsid w:val="00227770"/>
    <w:rsid w:val="00227E27"/>
    <w:rsid w:val="00227F8C"/>
    <w:rsid w:val="0023078C"/>
    <w:rsid w:val="002314F0"/>
    <w:rsid w:val="0023273B"/>
    <w:rsid w:val="002327DD"/>
    <w:rsid w:val="00234255"/>
    <w:rsid w:val="00234A00"/>
    <w:rsid w:val="00242659"/>
    <w:rsid w:val="0024357C"/>
    <w:rsid w:val="002435BD"/>
    <w:rsid w:val="002446BC"/>
    <w:rsid w:val="00247292"/>
    <w:rsid w:val="002476E4"/>
    <w:rsid w:val="00250D7F"/>
    <w:rsid w:val="00250E4D"/>
    <w:rsid w:val="0025159C"/>
    <w:rsid w:val="00252E23"/>
    <w:rsid w:val="0025553E"/>
    <w:rsid w:val="0025603F"/>
    <w:rsid w:val="002600E6"/>
    <w:rsid w:val="002609E4"/>
    <w:rsid w:val="00260C0F"/>
    <w:rsid w:val="00260CE9"/>
    <w:rsid w:val="00260DF5"/>
    <w:rsid w:val="0026238B"/>
    <w:rsid w:val="00262BA9"/>
    <w:rsid w:val="00263661"/>
    <w:rsid w:val="00263ED0"/>
    <w:rsid w:val="0026401B"/>
    <w:rsid w:val="0026654F"/>
    <w:rsid w:val="00266863"/>
    <w:rsid w:val="00266C4E"/>
    <w:rsid w:val="00266D18"/>
    <w:rsid w:val="00270D12"/>
    <w:rsid w:val="00273A73"/>
    <w:rsid w:val="0027413B"/>
    <w:rsid w:val="002746A2"/>
    <w:rsid w:val="00275B24"/>
    <w:rsid w:val="002764F0"/>
    <w:rsid w:val="00281FE9"/>
    <w:rsid w:val="00282798"/>
    <w:rsid w:val="002828CE"/>
    <w:rsid w:val="00283785"/>
    <w:rsid w:val="00285322"/>
    <w:rsid w:val="00287AEC"/>
    <w:rsid w:val="00291ABA"/>
    <w:rsid w:val="00292497"/>
    <w:rsid w:val="002A4E22"/>
    <w:rsid w:val="002A4FF6"/>
    <w:rsid w:val="002A6E1F"/>
    <w:rsid w:val="002A7F45"/>
    <w:rsid w:val="002B0689"/>
    <w:rsid w:val="002B55EB"/>
    <w:rsid w:val="002B6388"/>
    <w:rsid w:val="002C0663"/>
    <w:rsid w:val="002C1BA9"/>
    <w:rsid w:val="002C3091"/>
    <w:rsid w:val="002C3A17"/>
    <w:rsid w:val="002C5418"/>
    <w:rsid w:val="002C56AE"/>
    <w:rsid w:val="002C57D5"/>
    <w:rsid w:val="002C6D53"/>
    <w:rsid w:val="002C7A3D"/>
    <w:rsid w:val="002C7F14"/>
    <w:rsid w:val="002D3F53"/>
    <w:rsid w:val="002E03DD"/>
    <w:rsid w:val="002E16D9"/>
    <w:rsid w:val="002E3902"/>
    <w:rsid w:val="002F275F"/>
    <w:rsid w:val="002F46FC"/>
    <w:rsid w:val="002F4C1B"/>
    <w:rsid w:val="002F65DA"/>
    <w:rsid w:val="00301F8F"/>
    <w:rsid w:val="003034AA"/>
    <w:rsid w:val="00304EA5"/>
    <w:rsid w:val="00304FC4"/>
    <w:rsid w:val="00311DC1"/>
    <w:rsid w:val="00312354"/>
    <w:rsid w:val="0031383E"/>
    <w:rsid w:val="00315884"/>
    <w:rsid w:val="00316441"/>
    <w:rsid w:val="00316921"/>
    <w:rsid w:val="00317196"/>
    <w:rsid w:val="00317E29"/>
    <w:rsid w:val="0032011D"/>
    <w:rsid w:val="003252B4"/>
    <w:rsid w:val="00327E0B"/>
    <w:rsid w:val="00331313"/>
    <w:rsid w:val="00331D4E"/>
    <w:rsid w:val="00332BED"/>
    <w:rsid w:val="003402CF"/>
    <w:rsid w:val="0034227F"/>
    <w:rsid w:val="00343CAA"/>
    <w:rsid w:val="00343CDF"/>
    <w:rsid w:val="00344510"/>
    <w:rsid w:val="003463AB"/>
    <w:rsid w:val="0034739E"/>
    <w:rsid w:val="0035010E"/>
    <w:rsid w:val="0035067C"/>
    <w:rsid w:val="00351A76"/>
    <w:rsid w:val="003520F0"/>
    <w:rsid w:val="0035242E"/>
    <w:rsid w:val="00352907"/>
    <w:rsid w:val="00354A09"/>
    <w:rsid w:val="00356231"/>
    <w:rsid w:val="00356680"/>
    <w:rsid w:val="00357161"/>
    <w:rsid w:val="00357951"/>
    <w:rsid w:val="00364318"/>
    <w:rsid w:val="00365A98"/>
    <w:rsid w:val="0037084F"/>
    <w:rsid w:val="00370CAA"/>
    <w:rsid w:val="00372920"/>
    <w:rsid w:val="00373295"/>
    <w:rsid w:val="003746D9"/>
    <w:rsid w:val="003764F7"/>
    <w:rsid w:val="00380734"/>
    <w:rsid w:val="0038485A"/>
    <w:rsid w:val="003904C0"/>
    <w:rsid w:val="00391962"/>
    <w:rsid w:val="00391EFB"/>
    <w:rsid w:val="0039298E"/>
    <w:rsid w:val="003929FC"/>
    <w:rsid w:val="00393A95"/>
    <w:rsid w:val="00393FCC"/>
    <w:rsid w:val="00395A7E"/>
    <w:rsid w:val="00395FC7"/>
    <w:rsid w:val="00397842"/>
    <w:rsid w:val="003A10A1"/>
    <w:rsid w:val="003A27E2"/>
    <w:rsid w:val="003A4A69"/>
    <w:rsid w:val="003A5B53"/>
    <w:rsid w:val="003A7ED2"/>
    <w:rsid w:val="003B0AAA"/>
    <w:rsid w:val="003B0FB8"/>
    <w:rsid w:val="003B3599"/>
    <w:rsid w:val="003B6454"/>
    <w:rsid w:val="003B64B9"/>
    <w:rsid w:val="003C0729"/>
    <w:rsid w:val="003C6500"/>
    <w:rsid w:val="003D076E"/>
    <w:rsid w:val="003D2610"/>
    <w:rsid w:val="003D3D63"/>
    <w:rsid w:val="003D3F93"/>
    <w:rsid w:val="003D42F8"/>
    <w:rsid w:val="003D50CD"/>
    <w:rsid w:val="003D6728"/>
    <w:rsid w:val="003D7B89"/>
    <w:rsid w:val="003E3BE0"/>
    <w:rsid w:val="003E403C"/>
    <w:rsid w:val="003E5B73"/>
    <w:rsid w:val="003E5D5F"/>
    <w:rsid w:val="003E5DB2"/>
    <w:rsid w:val="003E6AB2"/>
    <w:rsid w:val="003E6D80"/>
    <w:rsid w:val="003F28C4"/>
    <w:rsid w:val="003F37C0"/>
    <w:rsid w:val="003F68BC"/>
    <w:rsid w:val="00400408"/>
    <w:rsid w:val="00400532"/>
    <w:rsid w:val="00400688"/>
    <w:rsid w:val="0040158D"/>
    <w:rsid w:val="00401E1B"/>
    <w:rsid w:val="00402710"/>
    <w:rsid w:val="00403276"/>
    <w:rsid w:val="00403ECF"/>
    <w:rsid w:val="004046D5"/>
    <w:rsid w:val="00405EA5"/>
    <w:rsid w:val="00407125"/>
    <w:rsid w:val="00407776"/>
    <w:rsid w:val="00407E88"/>
    <w:rsid w:val="00413B6E"/>
    <w:rsid w:val="0041759C"/>
    <w:rsid w:val="00417A59"/>
    <w:rsid w:val="004215B4"/>
    <w:rsid w:val="0042430D"/>
    <w:rsid w:val="004255F6"/>
    <w:rsid w:val="004262F3"/>
    <w:rsid w:val="00426B49"/>
    <w:rsid w:val="0043140E"/>
    <w:rsid w:val="00434136"/>
    <w:rsid w:val="00435CD1"/>
    <w:rsid w:val="004412F6"/>
    <w:rsid w:val="004419EF"/>
    <w:rsid w:val="0044211E"/>
    <w:rsid w:val="00444757"/>
    <w:rsid w:val="004448D5"/>
    <w:rsid w:val="004465E0"/>
    <w:rsid w:val="0044790E"/>
    <w:rsid w:val="00447CB2"/>
    <w:rsid w:val="00452F88"/>
    <w:rsid w:val="004533BE"/>
    <w:rsid w:val="00455573"/>
    <w:rsid w:val="00456BFD"/>
    <w:rsid w:val="00456C17"/>
    <w:rsid w:val="00457412"/>
    <w:rsid w:val="00463FE2"/>
    <w:rsid w:val="00466455"/>
    <w:rsid w:val="00467748"/>
    <w:rsid w:val="0047016D"/>
    <w:rsid w:val="00470705"/>
    <w:rsid w:val="00471C5F"/>
    <w:rsid w:val="0047228E"/>
    <w:rsid w:val="00477A5D"/>
    <w:rsid w:val="00477FD6"/>
    <w:rsid w:val="00481F33"/>
    <w:rsid w:val="00484A47"/>
    <w:rsid w:val="00487737"/>
    <w:rsid w:val="004877F5"/>
    <w:rsid w:val="00487A64"/>
    <w:rsid w:val="0049137A"/>
    <w:rsid w:val="00491F8C"/>
    <w:rsid w:val="00493CA2"/>
    <w:rsid w:val="004A03CC"/>
    <w:rsid w:val="004A13AD"/>
    <w:rsid w:val="004A3EEC"/>
    <w:rsid w:val="004A6712"/>
    <w:rsid w:val="004A6954"/>
    <w:rsid w:val="004A712D"/>
    <w:rsid w:val="004A7E67"/>
    <w:rsid w:val="004B0311"/>
    <w:rsid w:val="004B16EC"/>
    <w:rsid w:val="004B32D6"/>
    <w:rsid w:val="004B33AE"/>
    <w:rsid w:val="004B3442"/>
    <w:rsid w:val="004B361B"/>
    <w:rsid w:val="004B38A0"/>
    <w:rsid w:val="004B4693"/>
    <w:rsid w:val="004B5A55"/>
    <w:rsid w:val="004B5F50"/>
    <w:rsid w:val="004B7F45"/>
    <w:rsid w:val="004C01DA"/>
    <w:rsid w:val="004C1C49"/>
    <w:rsid w:val="004C3B3E"/>
    <w:rsid w:val="004C3BE7"/>
    <w:rsid w:val="004C53F6"/>
    <w:rsid w:val="004D0375"/>
    <w:rsid w:val="004D05F7"/>
    <w:rsid w:val="004D15D2"/>
    <w:rsid w:val="004D7154"/>
    <w:rsid w:val="004E056D"/>
    <w:rsid w:val="004E05DC"/>
    <w:rsid w:val="004E3A9B"/>
    <w:rsid w:val="004E40DF"/>
    <w:rsid w:val="004E4272"/>
    <w:rsid w:val="004E44CF"/>
    <w:rsid w:val="004E5E70"/>
    <w:rsid w:val="004E6506"/>
    <w:rsid w:val="004E66C6"/>
    <w:rsid w:val="004E6973"/>
    <w:rsid w:val="004E7AA8"/>
    <w:rsid w:val="004F0C91"/>
    <w:rsid w:val="004F3AF8"/>
    <w:rsid w:val="004F4E31"/>
    <w:rsid w:val="004F5382"/>
    <w:rsid w:val="004F7C51"/>
    <w:rsid w:val="00500BD6"/>
    <w:rsid w:val="0050162F"/>
    <w:rsid w:val="00501E2E"/>
    <w:rsid w:val="0050283C"/>
    <w:rsid w:val="00502C79"/>
    <w:rsid w:val="00505916"/>
    <w:rsid w:val="00505F77"/>
    <w:rsid w:val="005066F4"/>
    <w:rsid w:val="00506C6C"/>
    <w:rsid w:val="0051003F"/>
    <w:rsid w:val="005100AB"/>
    <w:rsid w:val="0051454C"/>
    <w:rsid w:val="005148A5"/>
    <w:rsid w:val="005153AE"/>
    <w:rsid w:val="005156E7"/>
    <w:rsid w:val="00516046"/>
    <w:rsid w:val="00516BC5"/>
    <w:rsid w:val="00517491"/>
    <w:rsid w:val="00521694"/>
    <w:rsid w:val="00521B83"/>
    <w:rsid w:val="00523F21"/>
    <w:rsid w:val="00526F7A"/>
    <w:rsid w:val="005270CD"/>
    <w:rsid w:val="00527891"/>
    <w:rsid w:val="00531971"/>
    <w:rsid w:val="0053329E"/>
    <w:rsid w:val="0053695D"/>
    <w:rsid w:val="00536BB7"/>
    <w:rsid w:val="00536F8A"/>
    <w:rsid w:val="005370AA"/>
    <w:rsid w:val="00541FB6"/>
    <w:rsid w:val="00543440"/>
    <w:rsid w:val="005449D3"/>
    <w:rsid w:val="00546D9E"/>
    <w:rsid w:val="005474BC"/>
    <w:rsid w:val="00547C10"/>
    <w:rsid w:val="00550E51"/>
    <w:rsid w:val="00551178"/>
    <w:rsid w:val="005531F2"/>
    <w:rsid w:val="00553B62"/>
    <w:rsid w:val="00554619"/>
    <w:rsid w:val="00556D88"/>
    <w:rsid w:val="00560EB3"/>
    <w:rsid w:val="005612BC"/>
    <w:rsid w:val="00570AAC"/>
    <w:rsid w:val="00570FBF"/>
    <w:rsid w:val="0057169B"/>
    <w:rsid w:val="005717AE"/>
    <w:rsid w:val="00571B54"/>
    <w:rsid w:val="00575062"/>
    <w:rsid w:val="00580C35"/>
    <w:rsid w:val="0058110C"/>
    <w:rsid w:val="00583693"/>
    <w:rsid w:val="0058374B"/>
    <w:rsid w:val="0058452E"/>
    <w:rsid w:val="005847C2"/>
    <w:rsid w:val="00591411"/>
    <w:rsid w:val="00592B45"/>
    <w:rsid w:val="00594D9C"/>
    <w:rsid w:val="005A18B2"/>
    <w:rsid w:val="005A1AF5"/>
    <w:rsid w:val="005A33F6"/>
    <w:rsid w:val="005A5789"/>
    <w:rsid w:val="005A6336"/>
    <w:rsid w:val="005A673E"/>
    <w:rsid w:val="005A7019"/>
    <w:rsid w:val="005A705C"/>
    <w:rsid w:val="005A7552"/>
    <w:rsid w:val="005B0423"/>
    <w:rsid w:val="005B10D4"/>
    <w:rsid w:val="005B394B"/>
    <w:rsid w:val="005B5331"/>
    <w:rsid w:val="005B6619"/>
    <w:rsid w:val="005C19D5"/>
    <w:rsid w:val="005C2DC7"/>
    <w:rsid w:val="005C55E8"/>
    <w:rsid w:val="005D1934"/>
    <w:rsid w:val="005D23E6"/>
    <w:rsid w:val="005D243A"/>
    <w:rsid w:val="005D296A"/>
    <w:rsid w:val="005D45BF"/>
    <w:rsid w:val="005D4E2C"/>
    <w:rsid w:val="005D5271"/>
    <w:rsid w:val="005D6795"/>
    <w:rsid w:val="005D6A25"/>
    <w:rsid w:val="005E0338"/>
    <w:rsid w:val="005E0654"/>
    <w:rsid w:val="005E0AC0"/>
    <w:rsid w:val="005E0F7B"/>
    <w:rsid w:val="005E1239"/>
    <w:rsid w:val="005E1B98"/>
    <w:rsid w:val="005E27C7"/>
    <w:rsid w:val="005E77AB"/>
    <w:rsid w:val="005F10E3"/>
    <w:rsid w:val="005F1F48"/>
    <w:rsid w:val="005F2079"/>
    <w:rsid w:val="005F241A"/>
    <w:rsid w:val="005F3DA9"/>
    <w:rsid w:val="005F455F"/>
    <w:rsid w:val="005F5F28"/>
    <w:rsid w:val="005F6C28"/>
    <w:rsid w:val="005F6E69"/>
    <w:rsid w:val="005F78D9"/>
    <w:rsid w:val="0060152C"/>
    <w:rsid w:val="0060296C"/>
    <w:rsid w:val="00603001"/>
    <w:rsid w:val="00603547"/>
    <w:rsid w:val="00603BD5"/>
    <w:rsid w:val="00607B18"/>
    <w:rsid w:val="00610A68"/>
    <w:rsid w:val="00611DD7"/>
    <w:rsid w:val="00614372"/>
    <w:rsid w:val="00614936"/>
    <w:rsid w:val="006156E7"/>
    <w:rsid w:val="0062102F"/>
    <w:rsid w:val="006211EA"/>
    <w:rsid w:val="0062453C"/>
    <w:rsid w:val="00626057"/>
    <w:rsid w:val="00626678"/>
    <w:rsid w:val="00626CCB"/>
    <w:rsid w:val="00630BBB"/>
    <w:rsid w:val="006336FF"/>
    <w:rsid w:val="00634D12"/>
    <w:rsid w:val="006351AD"/>
    <w:rsid w:val="006359C5"/>
    <w:rsid w:val="00636BE9"/>
    <w:rsid w:val="00640D64"/>
    <w:rsid w:val="00642A62"/>
    <w:rsid w:val="00642AE6"/>
    <w:rsid w:val="006430E7"/>
    <w:rsid w:val="00643712"/>
    <w:rsid w:val="006440D3"/>
    <w:rsid w:val="00645055"/>
    <w:rsid w:val="00646B96"/>
    <w:rsid w:val="0065013A"/>
    <w:rsid w:val="00650CAC"/>
    <w:rsid w:val="006510B1"/>
    <w:rsid w:val="00652325"/>
    <w:rsid w:val="00654B1A"/>
    <w:rsid w:val="00655228"/>
    <w:rsid w:val="00655B50"/>
    <w:rsid w:val="00660844"/>
    <w:rsid w:val="00665E68"/>
    <w:rsid w:val="00671A5A"/>
    <w:rsid w:val="00672765"/>
    <w:rsid w:val="006730DA"/>
    <w:rsid w:val="00675BA4"/>
    <w:rsid w:val="006767E6"/>
    <w:rsid w:val="00680266"/>
    <w:rsid w:val="006838C1"/>
    <w:rsid w:val="00684216"/>
    <w:rsid w:val="00685500"/>
    <w:rsid w:val="006873A8"/>
    <w:rsid w:val="00687B09"/>
    <w:rsid w:val="00690535"/>
    <w:rsid w:val="00690B4D"/>
    <w:rsid w:val="0069198C"/>
    <w:rsid w:val="00691FA2"/>
    <w:rsid w:val="006975F1"/>
    <w:rsid w:val="0069793F"/>
    <w:rsid w:val="006A04BA"/>
    <w:rsid w:val="006A3877"/>
    <w:rsid w:val="006A45F9"/>
    <w:rsid w:val="006A52C0"/>
    <w:rsid w:val="006A6506"/>
    <w:rsid w:val="006A6F7F"/>
    <w:rsid w:val="006A742A"/>
    <w:rsid w:val="006A7806"/>
    <w:rsid w:val="006B1DFD"/>
    <w:rsid w:val="006B24A6"/>
    <w:rsid w:val="006B4EBC"/>
    <w:rsid w:val="006B56CB"/>
    <w:rsid w:val="006B7E26"/>
    <w:rsid w:val="006C2ADE"/>
    <w:rsid w:val="006C450C"/>
    <w:rsid w:val="006C7788"/>
    <w:rsid w:val="006C77DE"/>
    <w:rsid w:val="006D0A9D"/>
    <w:rsid w:val="006D2C93"/>
    <w:rsid w:val="006D4B80"/>
    <w:rsid w:val="006D517F"/>
    <w:rsid w:val="006E0FC3"/>
    <w:rsid w:val="006E2624"/>
    <w:rsid w:val="006E41EA"/>
    <w:rsid w:val="006E4CB3"/>
    <w:rsid w:val="006E53D0"/>
    <w:rsid w:val="006E56E1"/>
    <w:rsid w:val="006E7287"/>
    <w:rsid w:val="006F08C0"/>
    <w:rsid w:val="006F2445"/>
    <w:rsid w:val="006F413D"/>
    <w:rsid w:val="006F6D7A"/>
    <w:rsid w:val="006F6EB6"/>
    <w:rsid w:val="00700492"/>
    <w:rsid w:val="007008C1"/>
    <w:rsid w:val="00704769"/>
    <w:rsid w:val="00711A79"/>
    <w:rsid w:val="007124D6"/>
    <w:rsid w:val="00714548"/>
    <w:rsid w:val="00714589"/>
    <w:rsid w:val="00714600"/>
    <w:rsid w:val="00715D49"/>
    <w:rsid w:val="00716A30"/>
    <w:rsid w:val="00716AC2"/>
    <w:rsid w:val="00720DFA"/>
    <w:rsid w:val="007216A7"/>
    <w:rsid w:val="00721914"/>
    <w:rsid w:val="00721B21"/>
    <w:rsid w:val="00721BD7"/>
    <w:rsid w:val="00722D50"/>
    <w:rsid w:val="00727075"/>
    <w:rsid w:val="00730170"/>
    <w:rsid w:val="00730FF1"/>
    <w:rsid w:val="00731067"/>
    <w:rsid w:val="007321A2"/>
    <w:rsid w:val="0073466E"/>
    <w:rsid w:val="00741E42"/>
    <w:rsid w:val="00742BF1"/>
    <w:rsid w:val="0074432A"/>
    <w:rsid w:val="007454C0"/>
    <w:rsid w:val="0074621F"/>
    <w:rsid w:val="00747601"/>
    <w:rsid w:val="00752E5D"/>
    <w:rsid w:val="00753484"/>
    <w:rsid w:val="00754C1E"/>
    <w:rsid w:val="0075526B"/>
    <w:rsid w:val="00762D54"/>
    <w:rsid w:val="00772558"/>
    <w:rsid w:val="00773FA4"/>
    <w:rsid w:val="00773FF1"/>
    <w:rsid w:val="00775963"/>
    <w:rsid w:val="00780363"/>
    <w:rsid w:val="00781655"/>
    <w:rsid w:val="00781738"/>
    <w:rsid w:val="007818F0"/>
    <w:rsid w:val="007821D7"/>
    <w:rsid w:val="00783AB1"/>
    <w:rsid w:val="00784208"/>
    <w:rsid w:val="007929FB"/>
    <w:rsid w:val="0079538D"/>
    <w:rsid w:val="00796606"/>
    <w:rsid w:val="007974CC"/>
    <w:rsid w:val="007A40A8"/>
    <w:rsid w:val="007A4A2A"/>
    <w:rsid w:val="007A5463"/>
    <w:rsid w:val="007A559B"/>
    <w:rsid w:val="007A5F72"/>
    <w:rsid w:val="007B060A"/>
    <w:rsid w:val="007B1378"/>
    <w:rsid w:val="007B3C76"/>
    <w:rsid w:val="007B58F9"/>
    <w:rsid w:val="007B662E"/>
    <w:rsid w:val="007B6833"/>
    <w:rsid w:val="007B71B7"/>
    <w:rsid w:val="007C021C"/>
    <w:rsid w:val="007C08F4"/>
    <w:rsid w:val="007C330B"/>
    <w:rsid w:val="007C3A60"/>
    <w:rsid w:val="007C3B9E"/>
    <w:rsid w:val="007C49ED"/>
    <w:rsid w:val="007C5572"/>
    <w:rsid w:val="007C5B9B"/>
    <w:rsid w:val="007C67EB"/>
    <w:rsid w:val="007D55C2"/>
    <w:rsid w:val="007D620D"/>
    <w:rsid w:val="007D62D8"/>
    <w:rsid w:val="007D666A"/>
    <w:rsid w:val="007D6F1C"/>
    <w:rsid w:val="007D7A92"/>
    <w:rsid w:val="007E2D3C"/>
    <w:rsid w:val="007E745F"/>
    <w:rsid w:val="007E755C"/>
    <w:rsid w:val="007F0A4B"/>
    <w:rsid w:val="007F2491"/>
    <w:rsid w:val="007F3123"/>
    <w:rsid w:val="007F3775"/>
    <w:rsid w:val="007F3A40"/>
    <w:rsid w:val="007F5BB9"/>
    <w:rsid w:val="007F6D35"/>
    <w:rsid w:val="007F712E"/>
    <w:rsid w:val="00800407"/>
    <w:rsid w:val="00800B91"/>
    <w:rsid w:val="00801145"/>
    <w:rsid w:val="00801DB8"/>
    <w:rsid w:val="008020CD"/>
    <w:rsid w:val="00802CDF"/>
    <w:rsid w:val="00803BA6"/>
    <w:rsid w:val="008067AD"/>
    <w:rsid w:val="00807445"/>
    <w:rsid w:val="0081449C"/>
    <w:rsid w:val="00816169"/>
    <w:rsid w:val="008164F4"/>
    <w:rsid w:val="00817B14"/>
    <w:rsid w:val="00820F12"/>
    <w:rsid w:val="00821894"/>
    <w:rsid w:val="008268D0"/>
    <w:rsid w:val="00827F8B"/>
    <w:rsid w:val="00830F39"/>
    <w:rsid w:val="00831AFD"/>
    <w:rsid w:val="00833EEF"/>
    <w:rsid w:val="00833FCE"/>
    <w:rsid w:val="00834244"/>
    <w:rsid w:val="00836379"/>
    <w:rsid w:val="00840CD4"/>
    <w:rsid w:val="00841662"/>
    <w:rsid w:val="00843B5C"/>
    <w:rsid w:val="008444F7"/>
    <w:rsid w:val="008457B1"/>
    <w:rsid w:val="00845E85"/>
    <w:rsid w:val="008536C8"/>
    <w:rsid w:val="008539B6"/>
    <w:rsid w:val="0085641B"/>
    <w:rsid w:val="00857225"/>
    <w:rsid w:val="00863007"/>
    <w:rsid w:val="00865012"/>
    <w:rsid w:val="00865016"/>
    <w:rsid w:val="00865ED8"/>
    <w:rsid w:val="00872D08"/>
    <w:rsid w:val="00872D82"/>
    <w:rsid w:val="008760C2"/>
    <w:rsid w:val="008764B0"/>
    <w:rsid w:val="0088103C"/>
    <w:rsid w:val="00883ED5"/>
    <w:rsid w:val="00884E94"/>
    <w:rsid w:val="00886133"/>
    <w:rsid w:val="008862B3"/>
    <w:rsid w:val="008869EB"/>
    <w:rsid w:val="00887867"/>
    <w:rsid w:val="008920D9"/>
    <w:rsid w:val="00893653"/>
    <w:rsid w:val="00893F8E"/>
    <w:rsid w:val="008977B5"/>
    <w:rsid w:val="00897B64"/>
    <w:rsid w:val="008A088B"/>
    <w:rsid w:val="008A32A0"/>
    <w:rsid w:val="008A3843"/>
    <w:rsid w:val="008B0226"/>
    <w:rsid w:val="008B13AD"/>
    <w:rsid w:val="008B1846"/>
    <w:rsid w:val="008B3860"/>
    <w:rsid w:val="008B38F4"/>
    <w:rsid w:val="008B41C5"/>
    <w:rsid w:val="008B5C3C"/>
    <w:rsid w:val="008B5F64"/>
    <w:rsid w:val="008B6156"/>
    <w:rsid w:val="008B798B"/>
    <w:rsid w:val="008C0764"/>
    <w:rsid w:val="008C1020"/>
    <w:rsid w:val="008C1275"/>
    <w:rsid w:val="008C186C"/>
    <w:rsid w:val="008C3235"/>
    <w:rsid w:val="008C3277"/>
    <w:rsid w:val="008C3B90"/>
    <w:rsid w:val="008C4B10"/>
    <w:rsid w:val="008C54EC"/>
    <w:rsid w:val="008C5B75"/>
    <w:rsid w:val="008C5BC2"/>
    <w:rsid w:val="008C65C4"/>
    <w:rsid w:val="008C67CD"/>
    <w:rsid w:val="008D0207"/>
    <w:rsid w:val="008D1086"/>
    <w:rsid w:val="008D2142"/>
    <w:rsid w:val="008D6C90"/>
    <w:rsid w:val="008E0538"/>
    <w:rsid w:val="008E17E0"/>
    <w:rsid w:val="008E3518"/>
    <w:rsid w:val="008E3C53"/>
    <w:rsid w:val="008E3E14"/>
    <w:rsid w:val="008E46B4"/>
    <w:rsid w:val="008E495B"/>
    <w:rsid w:val="008E55FC"/>
    <w:rsid w:val="008E65A4"/>
    <w:rsid w:val="008E6E05"/>
    <w:rsid w:val="008F080D"/>
    <w:rsid w:val="008F116B"/>
    <w:rsid w:val="008F3B07"/>
    <w:rsid w:val="00900A3E"/>
    <w:rsid w:val="00901EB5"/>
    <w:rsid w:val="0090413D"/>
    <w:rsid w:val="00904897"/>
    <w:rsid w:val="00904DF5"/>
    <w:rsid w:val="009058B3"/>
    <w:rsid w:val="00906D28"/>
    <w:rsid w:val="00913CB3"/>
    <w:rsid w:val="00914EEB"/>
    <w:rsid w:val="00914FC4"/>
    <w:rsid w:val="009156C3"/>
    <w:rsid w:val="0092108F"/>
    <w:rsid w:val="009212C7"/>
    <w:rsid w:val="00922580"/>
    <w:rsid w:val="00922B50"/>
    <w:rsid w:val="00923363"/>
    <w:rsid w:val="009239F3"/>
    <w:rsid w:val="00923E42"/>
    <w:rsid w:val="00924D58"/>
    <w:rsid w:val="00925248"/>
    <w:rsid w:val="00926511"/>
    <w:rsid w:val="0092653E"/>
    <w:rsid w:val="00930E96"/>
    <w:rsid w:val="009325F0"/>
    <w:rsid w:val="009347EF"/>
    <w:rsid w:val="009363A4"/>
    <w:rsid w:val="00936606"/>
    <w:rsid w:val="00940C87"/>
    <w:rsid w:val="00941325"/>
    <w:rsid w:val="009421A0"/>
    <w:rsid w:val="00942D8B"/>
    <w:rsid w:val="00944E13"/>
    <w:rsid w:val="00946F27"/>
    <w:rsid w:val="0095098C"/>
    <w:rsid w:val="009550C2"/>
    <w:rsid w:val="0096277C"/>
    <w:rsid w:val="009641E3"/>
    <w:rsid w:val="009648F1"/>
    <w:rsid w:val="00965481"/>
    <w:rsid w:val="00966B52"/>
    <w:rsid w:val="00967D7F"/>
    <w:rsid w:val="00970718"/>
    <w:rsid w:val="00970F15"/>
    <w:rsid w:val="009748B4"/>
    <w:rsid w:val="00974EE5"/>
    <w:rsid w:val="00975FE9"/>
    <w:rsid w:val="009761A3"/>
    <w:rsid w:val="00976FC9"/>
    <w:rsid w:val="009775DC"/>
    <w:rsid w:val="00977CFE"/>
    <w:rsid w:val="0098131D"/>
    <w:rsid w:val="00981DA7"/>
    <w:rsid w:val="009822D8"/>
    <w:rsid w:val="00983BED"/>
    <w:rsid w:val="00984EAE"/>
    <w:rsid w:val="009867D9"/>
    <w:rsid w:val="00987F55"/>
    <w:rsid w:val="00991000"/>
    <w:rsid w:val="009924B7"/>
    <w:rsid w:val="00995F59"/>
    <w:rsid w:val="0099679C"/>
    <w:rsid w:val="00997E2B"/>
    <w:rsid w:val="009A3762"/>
    <w:rsid w:val="009A739D"/>
    <w:rsid w:val="009A793B"/>
    <w:rsid w:val="009B0699"/>
    <w:rsid w:val="009B0876"/>
    <w:rsid w:val="009B46DD"/>
    <w:rsid w:val="009B4F9A"/>
    <w:rsid w:val="009B5145"/>
    <w:rsid w:val="009B6B62"/>
    <w:rsid w:val="009C0A76"/>
    <w:rsid w:val="009C1CED"/>
    <w:rsid w:val="009C2720"/>
    <w:rsid w:val="009C3CAD"/>
    <w:rsid w:val="009C4E78"/>
    <w:rsid w:val="009C63DC"/>
    <w:rsid w:val="009C688C"/>
    <w:rsid w:val="009C740B"/>
    <w:rsid w:val="009C7D98"/>
    <w:rsid w:val="009D23D9"/>
    <w:rsid w:val="009D240B"/>
    <w:rsid w:val="009D2F7E"/>
    <w:rsid w:val="009D3EB3"/>
    <w:rsid w:val="009D61DB"/>
    <w:rsid w:val="009D6663"/>
    <w:rsid w:val="009D750D"/>
    <w:rsid w:val="009D7CAB"/>
    <w:rsid w:val="009E1CA0"/>
    <w:rsid w:val="009E204E"/>
    <w:rsid w:val="009E234A"/>
    <w:rsid w:val="009E50E9"/>
    <w:rsid w:val="009E5ED3"/>
    <w:rsid w:val="009E5FD8"/>
    <w:rsid w:val="009E7C06"/>
    <w:rsid w:val="009E7DAB"/>
    <w:rsid w:val="009E7E71"/>
    <w:rsid w:val="009F16F6"/>
    <w:rsid w:val="009F35BD"/>
    <w:rsid w:val="009F4AD8"/>
    <w:rsid w:val="009F7971"/>
    <w:rsid w:val="00A00693"/>
    <w:rsid w:val="00A02908"/>
    <w:rsid w:val="00A04392"/>
    <w:rsid w:val="00A06DFC"/>
    <w:rsid w:val="00A0751F"/>
    <w:rsid w:val="00A07A89"/>
    <w:rsid w:val="00A131AE"/>
    <w:rsid w:val="00A13F49"/>
    <w:rsid w:val="00A14B6F"/>
    <w:rsid w:val="00A151AA"/>
    <w:rsid w:val="00A1534F"/>
    <w:rsid w:val="00A178A1"/>
    <w:rsid w:val="00A200E1"/>
    <w:rsid w:val="00A220E4"/>
    <w:rsid w:val="00A2312A"/>
    <w:rsid w:val="00A237E5"/>
    <w:rsid w:val="00A24BA9"/>
    <w:rsid w:val="00A24D0D"/>
    <w:rsid w:val="00A26A2A"/>
    <w:rsid w:val="00A27AFD"/>
    <w:rsid w:val="00A308C9"/>
    <w:rsid w:val="00A30921"/>
    <w:rsid w:val="00A35129"/>
    <w:rsid w:val="00A35FBF"/>
    <w:rsid w:val="00A4098B"/>
    <w:rsid w:val="00A40D5D"/>
    <w:rsid w:val="00A41635"/>
    <w:rsid w:val="00A42171"/>
    <w:rsid w:val="00A461AE"/>
    <w:rsid w:val="00A4688C"/>
    <w:rsid w:val="00A468BE"/>
    <w:rsid w:val="00A47CB2"/>
    <w:rsid w:val="00A52F60"/>
    <w:rsid w:val="00A568F1"/>
    <w:rsid w:val="00A56B44"/>
    <w:rsid w:val="00A56D44"/>
    <w:rsid w:val="00A57F32"/>
    <w:rsid w:val="00A609FB"/>
    <w:rsid w:val="00A614B0"/>
    <w:rsid w:val="00A624D0"/>
    <w:rsid w:val="00A6285C"/>
    <w:rsid w:val="00A638D3"/>
    <w:rsid w:val="00A64D04"/>
    <w:rsid w:val="00A654FB"/>
    <w:rsid w:val="00A65DDA"/>
    <w:rsid w:val="00A673B8"/>
    <w:rsid w:val="00A76374"/>
    <w:rsid w:val="00A76EC2"/>
    <w:rsid w:val="00A8385C"/>
    <w:rsid w:val="00A8453C"/>
    <w:rsid w:val="00A8666D"/>
    <w:rsid w:val="00A873DC"/>
    <w:rsid w:val="00A8745B"/>
    <w:rsid w:val="00A875E3"/>
    <w:rsid w:val="00A90017"/>
    <w:rsid w:val="00A91617"/>
    <w:rsid w:val="00A92E45"/>
    <w:rsid w:val="00A93F10"/>
    <w:rsid w:val="00A94B84"/>
    <w:rsid w:val="00A94E96"/>
    <w:rsid w:val="00A97FF8"/>
    <w:rsid w:val="00AA04EE"/>
    <w:rsid w:val="00AA22A0"/>
    <w:rsid w:val="00AA3688"/>
    <w:rsid w:val="00AA4226"/>
    <w:rsid w:val="00AA53A8"/>
    <w:rsid w:val="00AA63A8"/>
    <w:rsid w:val="00AA6D8C"/>
    <w:rsid w:val="00AA6F1B"/>
    <w:rsid w:val="00AB01F3"/>
    <w:rsid w:val="00AB1CA6"/>
    <w:rsid w:val="00AB2E0B"/>
    <w:rsid w:val="00AB4899"/>
    <w:rsid w:val="00AB4C9B"/>
    <w:rsid w:val="00AB687A"/>
    <w:rsid w:val="00AB7057"/>
    <w:rsid w:val="00AC1231"/>
    <w:rsid w:val="00AC5C73"/>
    <w:rsid w:val="00AC5D36"/>
    <w:rsid w:val="00AD62B4"/>
    <w:rsid w:val="00AE0F03"/>
    <w:rsid w:val="00AE0FDE"/>
    <w:rsid w:val="00AE1912"/>
    <w:rsid w:val="00AE1F20"/>
    <w:rsid w:val="00AE34BE"/>
    <w:rsid w:val="00AE36B7"/>
    <w:rsid w:val="00AE6CAC"/>
    <w:rsid w:val="00AF2DBB"/>
    <w:rsid w:val="00AF5BD0"/>
    <w:rsid w:val="00AF712F"/>
    <w:rsid w:val="00AF7C19"/>
    <w:rsid w:val="00B00DD2"/>
    <w:rsid w:val="00B02C80"/>
    <w:rsid w:val="00B03D03"/>
    <w:rsid w:val="00B07510"/>
    <w:rsid w:val="00B10F1A"/>
    <w:rsid w:val="00B12BC6"/>
    <w:rsid w:val="00B13A94"/>
    <w:rsid w:val="00B15113"/>
    <w:rsid w:val="00B15593"/>
    <w:rsid w:val="00B16097"/>
    <w:rsid w:val="00B16EC5"/>
    <w:rsid w:val="00B179F0"/>
    <w:rsid w:val="00B17F61"/>
    <w:rsid w:val="00B20B06"/>
    <w:rsid w:val="00B23548"/>
    <w:rsid w:val="00B239CB"/>
    <w:rsid w:val="00B23FE9"/>
    <w:rsid w:val="00B25043"/>
    <w:rsid w:val="00B266B1"/>
    <w:rsid w:val="00B26CB3"/>
    <w:rsid w:val="00B27C42"/>
    <w:rsid w:val="00B3041E"/>
    <w:rsid w:val="00B30B17"/>
    <w:rsid w:val="00B3264A"/>
    <w:rsid w:val="00B34705"/>
    <w:rsid w:val="00B34734"/>
    <w:rsid w:val="00B368E0"/>
    <w:rsid w:val="00B36A16"/>
    <w:rsid w:val="00B36B81"/>
    <w:rsid w:val="00B36C49"/>
    <w:rsid w:val="00B379B6"/>
    <w:rsid w:val="00B41DFB"/>
    <w:rsid w:val="00B4306A"/>
    <w:rsid w:val="00B4645B"/>
    <w:rsid w:val="00B47ABC"/>
    <w:rsid w:val="00B54CC3"/>
    <w:rsid w:val="00B55326"/>
    <w:rsid w:val="00B60B54"/>
    <w:rsid w:val="00B6194D"/>
    <w:rsid w:val="00B638B5"/>
    <w:rsid w:val="00B657FF"/>
    <w:rsid w:val="00B66351"/>
    <w:rsid w:val="00B7128D"/>
    <w:rsid w:val="00B73423"/>
    <w:rsid w:val="00B734EB"/>
    <w:rsid w:val="00B73D73"/>
    <w:rsid w:val="00B76538"/>
    <w:rsid w:val="00B8112D"/>
    <w:rsid w:val="00B83FB0"/>
    <w:rsid w:val="00B84509"/>
    <w:rsid w:val="00B84F90"/>
    <w:rsid w:val="00B8593D"/>
    <w:rsid w:val="00B86B0E"/>
    <w:rsid w:val="00B87E91"/>
    <w:rsid w:val="00B90A26"/>
    <w:rsid w:val="00B91573"/>
    <w:rsid w:val="00B920D9"/>
    <w:rsid w:val="00B921A0"/>
    <w:rsid w:val="00B92A72"/>
    <w:rsid w:val="00B94DC4"/>
    <w:rsid w:val="00B951EC"/>
    <w:rsid w:val="00B97035"/>
    <w:rsid w:val="00B97F34"/>
    <w:rsid w:val="00BA0389"/>
    <w:rsid w:val="00BA0921"/>
    <w:rsid w:val="00BA154B"/>
    <w:rsid w:val="00BA15EF"/>
    <w:rsid w:val="00BA1B46"/>
    <w:rsid w:val="00BA1C56"/>
    <w:rsid w:val="00BA5F7A"/>
    <w:rsid w:val="00BA6000"/>
    <w:rsid w:val="00BA6002"/>
    <w:rsid w:val="00BA61B5"/>
    <w:rsid w:val="00BA7605"/>
    <w:rsid w:val="00BA7B3C"/>
    <w:rsid w:val="00BB0683"/>
    <w:rsid w:val="00BB0D65"/>
    <w:rsid w:val="00BB3C7D"/>
    <w:rsid w:val="00BB54ED"/>
    <w:rsid w:val="00BB5D9A"/>
    <w:rsid w:val="00BC039A"/>
    <w:rsid w:val="00BC1A7C"/>
    <w:rsid w:val="00BC2201"/>
    <w:rsid w:val="00BC26EF"/>
    <w:rsid w:val="00BC2992"/>
    <w:rsid w:val="00BC6B9C"/>
    <w:rsid w:val="00BC7BEA"/>
    <w:rsid w:val="00BC7FB0"/>
    <w:rsid w:val="00BD0A45"/>
    <w:rsid w:val="00BD394E"/>
    <w:rsid w:val="00BD7B81"/>
    <w:rsid w:val="00BE1A34"/>
    <w:rsid w:val="00BE2C9E"/>
    <w:rsid w:val="00BE3A21"/>
    <w:rsid w:val="00BE4797"/>
    <w:rsid w:val="00BE4BED"/>
    <w:rsid w:val="00BE5B39"/>
    <w:rsid w:val="00BF45F3"/>
    <w:rsid w:val="00BF5512"/>
    <w:rsid w:val="00BF6DBF"/>
    <w:rsid w:val="00BF72BA"/>
    <w:rsid w:val="00C05933"/>
    <w:rsid w:val="00C06746"/>
    <w:rsid w:val="00C079C1"/>
    <w:rsid w:val="00C100B6"/>
    <w:rsid w:val="00C129EF"/>
    <w:rsid w:val="00C130C5"/>
    <w:rsid w:val="00C16154"/>
    <w:rsid w:val="00C209FD"/>
    <w:rsid w:val="00C22AFB"/>
    <w:rsid w:val="00C2300D"/>
    <w:rsid w:val="00C238F3"/>
    <w:rsid w:val="00C24C0C"/>
    <w:rsid w:val="00C26878"/>
    <w:rsid w:val="00C27A2E"/>
    <w:rsid w:val="00C32148"/>
    <w:rsid w:val="00C34B1C"/>
    <w:rsid w:val="00C34B88"/>
    <w:rsid w:val="00C35059"/>
    <w:rsid w:val="00C356D8"/>
    <w:rsid w:val="00C418DF"/>
    <w:rsid w:val="00C43BCF"/>
    <w:rsid w:val="00C43C98"/>
    <w:rsid w:val="00C44401"/>
    <w:rsid w:val="00C44A8E"/>
    <w:rsid w:val="00C46297"/>
    <w:rsid w:val="00C47D81"/>
    <w:rsid w:val="00C47E8F"/>
    <w:rsid w:val="00C501C7"/>
    <w:rsid w:val="00C50E24"/>
    <w:rsid w:val="00C53453"/>
    <w:rsid w:val="00C55F9A"/>
    <w:rsid w:val="00C575C9"/>
    <w:rsid w:val="00C57871"/>
    <w:rsid w:val="00C57F40"/>
    <w:rsid w:val="00C600EA"/>
    <w:rsid w:val="00C63086"/>
    <w:rsid w:val="00C63A32"/>
    <w:rsid w:val="00C63EDF"/>
    <w:rsid w:val="00C63F27"/>
    <w:rsid w:val="00C7109D"/>
    <w:rsid w:val="00C71138"/>
    <w:rsid w:val="00C717C0"/>
    <w:rsid w:val="00C7371E"/>
    <w:rsid w:val="00C8035A"/>
    <w:rsid w:val="00C829FF"/>
    <w:rsid w:val="00C856C0"/>
    <w:rsid w:val="00C90258"/>
    <w:rsid w:val="00C90D6B"/>
    <w:rsid w:val="00C9415C"/>
    <w:rsid w:val="00C94C08"/>
    <w:rsid w:val="00C958C7"/>
    <w:rsid w:val="00C97573"/>
    <w:rsid w:val="00C97F47"/>
    <w:rsid w:val="00CA2075"/>
    <w:rsid w:val="00CA319D"/>
    <w:rsid w:val="00CA4086"/>
    <w:rsid w:val="00CB0A3C"/>
    <w:rsid w:val="00CB280C"/>
    <w:rsid w:val="00CB36F2"/>
    <w:rsid w:val="00CB6668"/>
    <w:rsid w:val="00CC037A"/>
    <w:rsid w:val="00CC2EEB"/>
    <w:rsid w:val="00CC35BD"/>
    <w:rsid w:val="00CC36EC"/>
    <w:rsid w:val="00CC372C"/>
    <w:rsid w:val="00CC4E7E"/>
    <w:rsid w:val="00CC6227"/>
    <w:rsid w:val="00CC7F0A"/>
    <w:rsid w:val="00CD0946"/>
    <w:rsid w:val="00CD1559"/>
    <w:rsid w:val="00CD2440"/>
    <w:rsid w:val="00CD2EE6"/>
    <w:rsid w:val="00CD3918"/>
    <w:rsid w:val="00CD5661"/>
    <w:rsid w:val="00CD611B"/>
    <w:rsid w:val="00CD79E0"/>
    <w:rsid w:val="00CE225C"/>
    <w:rsid w:val="00CE2F85"/>
    <w:rsid w:val="00CE6848"/>
    <w:rsid w:val="00CE7A79"/>
    <w:rsid w:val="00CE7FD7"/>
    <w:rsid w:val="00CF4832"/>
    <w:rsid w:val="00CF76D3"/>
    <w:rsid w:val="00CF77D8"/>
    <w:rsid w:val="00D010E2"/>
    <w:rsid w:val="00D01F71"/>
    <w:rsid w:val="00D0560E"/>
    <w:rsid w:val="00D07191"/>
    <w:rsid w:val="00D10DE7"/>
    <w:rsid w:val="00D12AEF"/>
    <w:rsid w:val="00D1307F"/>
    <w:rsid w:val="00D146BB"/>
    <w:rsid w:val="00D14FA2"/>
    <w:rsid w:val="00D14FB1"/>
    <w:rsid w:val="00D159BE"/>
    <w:rsid w:val="00D21C22"/>
    <w:rsid w:val="00D22B7F"/>
    <w:rsid w:val="00D23C33"/>
    <w:rsid w:val="00D23D7F"/>
    <w:rsid w:val="00D24366"/>
    <w:rsid w:val="00D24E32"/>
    <w:rsid w:val="00D30E6C"/>
    <w:rsid w:val="00D31E75"/>
    <w:rsid w:val="00D32DAA"/>
    <w:rsid w:val="00D36022"/>
    <w:rsid w:val="00D361E7"/>
    <w:rsid w:val="00D37C63"/>
    <w:rsid w:val="00D402D1"/>
    <w:rsid w:val="00D40392"/>
    <w:rsid w:val="00D41C73"/>
    <w:rsid w:val="00D4251F"/>
    <w:rsid w:val="00D42D28"/>
    <w:rsid w:val="00D43A69"/>
    <w:rsid w:val="00D4466D"/>
    <w:rsid w:val="00D4483A"/>
    <w:rsid w:val="00D50B80"/>
    <w:rsid w:val="00D50F71"/>
    <w:rsid w:val="00D52524"/>
    <w:rsid w:val="00D525E9"/>
    <w:rsid w:val="00D55168"/>
    <w:rsid w:val="00D578AC"/>
    <w:rsid w:val="00D57998"/>
    <w:rsid w:val="00D57B24"/>
    <w:rsid w:val="00D60425"/>
    <w:rsid w:val="00D61C7B"/>
    <w:rsid w:val="00D71065"/>
    <w:rsid w:val="00D73897"/>
    <w:rsid w:val="00D746A0"/>
    <w:rsid w:val="00D75A8F"/>
    <w:rsid w:val="00D76A7F"/>
    <w:rsid w:val="00D76D79"/>
    <w:rsid w:val="00D82C81"/>
    <w:rsid w:val="00D830AC"/>
    <w:rsid w:val="00D8419A"/>
    <w:rsid w:val="00D851A9"/>
    <w:rsid w:val="00D85662"/>
    <w:rsid w:val="00D85897"/>
    <w:rsid w:val="00D8749B"/>
    <w:rsid w:val="00D87B57"/>
    <w:rsid w:val="00D87B89"/>
    <w:rsid w:val="00D87E85"/>
    <w:rsid w:val="00D907C0"/>
    <w:rsid w:val="00D90904"/>
    <w:rsid w:val="00D90C0B"/>
    <w:rsid w:val="00D91855"/>
    <w:rsid w:val="00D9427D"/>
    <w:rsid w:val="00D94355"/>
    <w:rsid w:val="00D96D9E"/>
    <w:rsid w:val="00DA3381"/>
    <w:rsid w:val="00DA4065"/>
    <w:rsid w:val="00DA55B5"/>
    <w:rsid w:val="00DA59B1"/>
    <w:rsid w:val="00DA71A7"/>
    <w:rsid w:val="00DA7AC6"/>
    <w:rsid w:val="00DB070E"/>
    <w:rsid w:val="00DB18DD"/>
    <w:rsid w:val="00DB2CAD"/>
    <w:rsid w:val="00DB7B6A"/>
    <w:rsid w:val="00DB7C97"/>
    <w:rsid w:val="00DB7DEC"/>
    <w:rsid w:val="00DC081E"/>
    <w:rsid w:val="00DC1129"/>
    <w:rsid w:val="00DC201B"/>
    <w:rsid w:val="00DC3582"/>
    <w:rsid w:val="00DD08AB"/>
    <w:rsid w:val="00DD178A"/>
    <w:rsid w:val="00DD195E"/>
    <w:rsid w:val="00DD313A"/>
    <w:rsid w:val="00DD33FB"/>
    <w:rsid w:val="00DD3A7C"/>
    <w:rsid w:val="00DD55BC"/>
    <w:rsid w:val="00DD6D6B"/>
    <w:rsid w:val="00DE0321"/>
    <w:rsid w:val="00DE0CA7"/>
    <w:rsid w:val="00DE0DE9"/>
    <w:rsid w:val="00DE0FE9"/>
    <w:rsid w:val="00DE108D"/>
    <w:rsid w:val="00DE23EC"/>
    <w:rsid w:val="00DE362F"/>
    <w:rsid w:val="00DE6125"/>
    <w:rsid w:val="00DE6B40"/>
    <w:rsid w:val="00DF0B4C"/>
    <w:rsid w:val="00DF299D"/>
    <w:rsid w:val="00DF2F87"/>
    <w:rsid w:val="00DF4438"/>
    <w:rsid w:val="00DF4BD0"/>
    <w:rsid w:val="00DF5C22"/>
    <w:rsid w:val="00E00C9C"/>
    <w:rsid w:val="00E00CD5"/>
    <w:rsid w:val="00E040FC"/>
    <w:rsid w:val="00E07244"/>
    <w:rsid w:val="00E07D74"/>
    <w:rsid w:val="00E10173"/>
    <w:rsid w:val="00E10217"/>
    <w:rsid w:val="00E12AA0"/>
    <w:rsid w:val="00E13209"/>
    <w:rsid w:val="00E133F2"/>
    <w:rsid w:val="00E13902"/>
    <w:rsid w:val="00E14459"/>
    <w:rsid w:val="00E178C3"/>
    <w:rsid w:val="00E21404"/>
    <w:rsid w:val="00E228D0"/>
    <w:rsid w:val="00E24919"/>
    <w:rsid w:val="00E254E0"/>
    <w:rsid w:val="00E2600B"/>
    <w:rsid w:val="00E26C21"/>
    <w:rsid w:val="00E26EBB"/>
    <w:rsid w:val="00E316DB"/>
    <w:rsid w:val="00E31B99"/>
    <w:rsid w:val="00E32DC8"/>
    <w:rsid w:val="00E33D3E"/>
    <w:rsid w:val="00E35E9E"/>
    <w:rsid w:val="00E41F2F"/>
    <w:rsid w:val="00E41F5A"/>
    <w:rsid w:val="00E42C78"/>
    <w:rsid w:val="00E43C12"/>
    <w:rsid w:val="00E44CA1"/>
    <w:rsid w:val="00E4577B"/>
    <w:rsid w:val="00E45B32"/>
    <w:rsid w:val="00E50DB6"/>
    <w:rsid w:val="00E559E3"/>
    <w:rsid w:val="00E57E9F"/>
    <w:rsid w:val="00E6520A"/>
    <w:rsid w:val="00E70C16"/>
    <w:rsid w:val="00E73B2F"/>
    <w:rsid w:val="00E75340"/>
    <w:rsid w:val="00E75597"/>
    <w:rsid w:val="00E762C2"/>
    <w:rsid w:val="00E7692E"/>
    <w:rsid w:val="00E77D00"/>
    <w:rsid w:val="00E849F0"/>
    <w:rsid w:val="00E86E52"/>
    <w:rsid w:val="00E91837"/>
    <w:rsid w:val="00E92715"/>
    <w:rsid w:val="00E935AD"/>
    <w:rsid w:val="00E94490"/>
    <w:rsid w:val="00E94FF8"/>
    <w:rsid w:val="00E96133"/>
    <w:rsid w:val="00E97C68"/>
    <w:rsid w:val="00EA06BD"/>
    <w:rsid w:val="00EA08A1"/>
    <w:rsid w:val="00EA31BC"/>
    <w:rsid w:val="00EA3BEA"/>
    <w:rsid w:val="00EA4213"/>
    <w:rsid w:val="00EA5182"/>
    <w:rsid w:val="00EA53C3"/>
    <w:rsid w:val="00EA5DD8"/>
    <w:rsid w:val="00EA6DE9"/>
    <w:rsid w:val="00EA753F"/>
    <w:rsid w:val="00EA7964"/>
    <w:rsid w:val="00EB161D"/>
    <w:rsid w:val="00EB213F"/>
    <w:rsid w:val="00EB3C35"/>
    <w:rsid w:val="00EB60EB"/>
    <w:rsid w:val="00EB6E25"/>
    <w:rsid w:val="00EC25D6"/>
    <w:rsid w:val="00EC3B31"/>
    <w:rsid w:val="00EC4BBB"/>
    <w:rsid w:val="00EC5B25"/>
    <w:rsid w:val="00EC7399"/>
    <w:rsid w:val="00EC76D4"/>
    <w:rsid w:val="00ED0029"/>
    <w:rsid w:val="00ED0E27"/>
    <w:rsid w:val="00ED39C2"/>
    <w:rsid w:val="00ED4E3D"/>
    <w:rsid w:val="00ED57B1"/>
    <w:rsid w:val="00ED69FD"/>
    <w:rsid w:val="00ED7860"/>
    <w:rsid w:val="00EE3567"/>
    <w:rsid w:val="00EE42DC"/>
    <w:rsid w:val="00EE4D94"/>
    <w:rsid w:val="00EE56AF"/>
    <w:rsid w:val="00EE658A"/>
    <w:rsid w:val="00EE7A5F"/>
    <w:rsid w:val="00EE7DF4"/>
    <w:rsid w:val="00EF03B5"/>
    <w:rsid w:val="00EF0680"/>
    <w:rsid w:val="00EF0FBD"/>
    <w:rsid w:val="00EF2178"/>
    <w:rsid w:val="00EF3120"/>
    <w:rsid w:val="00EF4983"/>
    <w:rsid w:val="00EF6705"/>
    <w:rsid w:val="00EF7834"/>
    <w:rsid w:val="00EF78B7"/>
    <w:rsid w:val="00F03057"/>
    <w:rsid w:val="00F03410"/>
    <w:rsid w:val="00F04741"/>
    <w:rsid w:val="00F05740"/>
    <w:rsid w:val="00F06D3D"/>
    <w:rsid w:val="00F07957"/>
    <w:rsid w:val="00F100DF"/>
    <w:rsid w:val="00F10C6F"/>
    <w:rsid w:val="00F12BF0"/>
    <w:rsid w:val="00F13E4C"/>
    <w:rsid w:val="00F1429C"/>
    <w:rsid w:val="00F151A4"/>
    <w:rsid w:val="00F15D05"/>
    <w:rsid w:val="00F17248"/>
    <w:rsid w:val="00F2031F"/>
    <w:rsid w:val="00F20D85"/>
    <w:rsid w:val="00F21AF9"/>
    <w:rsid w:val="00F225DA"/>
    <w:rsid w:val="00F247CD"/>
    <w:rsid w:val="00F25035"/>
    <w:rsid w:val="00F27BDE"/>
    <w:rsid w:val="00F308EE"/>
    <w:rsid w:val="00F3336D"/>
    <w:rsid w:val="00F33E0B"/>
    <w:rsid w:val="00F34B5D"/>
    <w:rsid w:val="00F3522F"/>
    <w:rsid w:val="00F41B38"/>
    <w:rsid w:val="00F41BA0"/>
    <w:rsid w:val="00F42A7E"/>
    <w:rsid w:val="00F43D36"/>
    <w:rsid w:val="00F44000"/>
    <w:rsid w:val="00F4640E"/>
    <w:rsid w:val="00F46653"/>
    <w:rsid w:val="00F47284"/>
    <w:rsid w:val="00F5038E"/>
    <w:rsid w:val="00F51100"/>
    <w:rsid w:val="00F51B32"/>
    <w:rsid w:val="00F5270D"/>
    <w:rsid w:val="00F530C7"/>
    <w:rsid w:val="00F53668"/>
    <w:rsid w:val="00F55C28"/>
    <w:rsid w:val="00F641E5"/>
    <w:rsid w:val="00F64403"/>
    <w:rsid w:val="00F655DA"/>
    <w:rsid w:val="00F65AEC"/>
    <w:rsid w:val="00F65CE1"/>
    <w:rsid w:val="00F67409"/>
    <w:rsid w:val="00F74701"/>
    <w:rsid w:val="00F75B1D"/>
    <w:rsid w:val="00F770A8"/>
    <w:rsid w:val="00F7786B"/>
    <w:rsid w:val="00F77D89"/>
    <w:rsid w:val="00F80283"/>
    <w:rsid w:val="00F81B80"/>
    <w:rsid w:val="00F8381D"/>
    <w:rsid w:val="00F845F3"/>
    <w:rsid w:val="00F86AB5"/>
    <w:rsid w:val="00F874E1"/>
    <w:rsid w:val="00F875A3"/>
    <w:rsid w:val="00F9620A"/>
    <w:rsid w:val="00F9785A"/>
    <w:rsid w:val="00FA1D0B"/>
    <w:rsid w:val="00FA60D3"/>
    <w:rsid w:val="00FA65F3"/>
    <w:rsid w:val="00FA6839"/>
    <w:rsid w:val="00FA799C"/>
    <w:rsid w:val="00FB0FAC"/>
    <w:rsid w:val="00FB774B"/>
    <w:rsid w:val="00FC10C3"/>
    <w:rsid w:val="00FC1291"/>
    <w:rsid w:val="00FC3DDA"/>
    <w:rsid w:val="00FC4FE3"/>
    <w:rsid w:val="00FC6FCC"/>
    <w:rsid w:val="00FC7677"/>
    <w:rsid w:val="00FC7858"/>
    <w:rsid w:val="00FD039D"/>
    <w:rsid w:val="00FD24DF"/>
    <w:rsid w:val="00FD27C5"/>
    <w:rsid w:val="00FE010B"/>
    <w:rsid w:val="00FE0673"/>
    <w:rsid w:val="00FE4411"/>
    <w:rsid w:val="00FE46DE"/>
    <w:rsid w:val="00FE5DE9"/>
    <w:rsid w:val="00FF101B"/>
    <w:rsid w:val="00FF1C7B"/>
    <w:rsid w:val="00FF1D36"/>
    <w:rsid w:val="00FF3441"/>
    <w:rsid w:val="00FF3C25"/>
    <w:rsid w:val="00FF5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/>
    <w:lsdException w:name="heading 5" w:semiHidden="0" w:uiPriority="0" w:unhideWhenUsed="0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semiHidden="0" w:uiPriority="0" w:unhideWhenUsed="0"/>
    <w:lsdException w:name="table of figures" w:uiPriority="0"/>
    <w:lsdException w:name="footnote reference" w:uiPriority="0"/>
    <w:lsdException w:name="annotation reference" w:uiPriority="0"/>
    <w:lsdException w:name="page number" w:uiPriority="0"/>
    <w:lsdException w:name="table of authorities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27F"/>
    <w:pPr>
      <w:spacing w:after="240" w:line="48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34227F"/>
    <w:pPr>
      <w:keepNext/>
      <w:numPr>
        <w:numId w:val="1"/>
      </w:numPr>
      <w:tabs>
        <w:tab w:val="left" w:pos="1152"/>
      </w:tabs>
      <w:spacing w:before="120"/>
      <w:ind w:left="1151" w:hanging="1151"/>
      <w:outlineLvl w:val="0"/>
    </w:pPr>
    <w:rPr>
      <w:rFonts w:cs="Arial"/>
      <w:b/>
      <w:bCs/>
      <w:caps/>
      <w:szCs w:val="28"/>
    </w:rPr>
  </w:style>
  <w:style w:type="paragraph" w:styleId="Heading2">
    <w:name w:val="heading 2"/>
    <w:basedOn w:val="Heading1"/>
    <w:next w:val="Normal"/>
    <w:qFormat/>
    <w:rsid w:val="003E5DB2"/>
    <w:pPr>
      <w:numPr>
        <w:ilvl w:val="1"/>
      </w:numPr>
      <w:outlineLvl w:val="1"/>
    </w:pPr>
    <w:rPr>
      <w:caps w:val="0"/>
      <w:sz w:val="26"/>
      <w:szCs w:val="26"/>
    </w:rPr>
  </w:style>
  <w:style w:type="paragraph" w:styleId="Heading3">
    <w:name w:val="heading 3"/>
    <w:basedOn w:val="Heading2"/>
    <w:next w:val="Normal"/>
    <w:qFormat/>
    <w:rsid w:val="0034227F"/>
    <w:pPr>
      <w:numPr>
        <w:ilvl w:val="2"/>
      </w:numPr>
      <w:outlineLvl w:val="2"/>
    </w:pPr>
    <w:rPr>
      <w:b w:val="0"/>
      <w:i/>
      <w:sz w:val="24"/>
      <w:szCs w:val="24"/>
    </w:rPr>
  </w:style>
  <w:style w:type="paragraph" w:styleId="Heading4">
    <w:name w:val="heading 4"/>
    <w:basedOn w:val="Heading3"/>
    <w:next w:val="Normal"/>
    <w:rsid w:val="003E5DB2"/>
    <w:pPr>
      <w:numPr>
        <w:ilvl w:val="3"/>
      </w:numPr>
      <w:outlineLvl w:val="3"/>
    </w:pPr>
    <w:rPr>
      <w:sz w:val="22"/>
      <w:szCs w:val="22"/>
    </w:rPr>
  </w:style>
  <w:style w:type="paragraph" w:styleId="Heading5">
    <w:name w:val="heading 5"/>
    <w:basedOn w:val="Heading4"/>
    <w:next w:val="Normal"/>
    <w:rsid w:val="003E5DB2"/>
    <w:pPr>
      <w:numPr>
        <w:ilvl w:val="4"/>
      </w:numPr>
      <w:outlineLvl w:val="4"/>
    </w:pPr>
    <w:rPr>
      <w:iCs/>
    </w:rPr>
  </w:style>
  <w:style w:type="paragraph" w:styleId="Heading6">
    <w:name w:val="heading 6"/>
    <w:basedOn w:val="Normal"/>
    <w:next w:val="Normal"/>
    <w:semiHidden/>
    <w:qFormat/>
    <w:rsid w:val="003E5DB2"/>
    <w:p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aliases w:val="DO NOT USE3,DO NOT USE31"/>
    <w:basedOn w:val="Normal"/>
    <w:next w:val="Normal"/>
    <w:semiHidden/>
    <w:qFormat/>
    <w:rsid w:val="003E5DB2"/>
    <w:pPr>
      <w:keepNext/>
      <w:outlineLvl w:val="6"/>
    </w:pPr>
    <w:rPr>
      <w:i/>
      <w:lang w:val="en-US"/>
    </w:rPr>
  </w:style>
  <w:style w:type="paragraph" w:styleId="Heading8">
    <w:name w:val="heading 8"/>
    <w:basedOn w:val="Normal"/>
    <w:next w:val="Normal"/>
    <w:semiHidden/>
    <w:qFormat/>
    <w:rsid w:val="003E5DB2"/>
    <w:p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aliases w:val="DO NOT USE1,DO NOT USE11"/>
    <w:basedOn w:val="Heading8"/>
    <w:next w:val="Normal"/>
    <w:semiHidden/>
    <w:qFormat/>
    <w:rsid w:val="003E5DB2"/>
    <w:pPr>
      <w:numPr>
        <w:ilvl w:val="8"/>
        <w:numId w:val="1"/>
      </w:numPr>
      <w:outlineLvl w:val="8"/>
    </w:pPr>
    <w:rPr>
      <w:rFonts w:ascii="Times New Roman" w:hAnsi="Times New Roman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pphead1">
    <w:name w:val="app:head1"/>
    <w:basedOn w:val="Heading1"/>
    <w:next w:val="Normal"/>
    <w:semiHidden/>
    <w:rsid w:val="003E5DB2"/>
    <w:pPr>
      <w:numPr>
        <w:numId w:val="0"/>
      </w:numPr>
      <w:tabs>
        <w:tab w:val="clear" w:pos="1152"/>
        <w:tab w:val="left" w:pos="2160"/>
      </w:tabs>
      <w:ind w:left="2160" w:hanging="2160"/>
      <w:outlineLvl w:val="9"/>
    </w:pPr>
  </w:style>
  <w:style w:type="paragraph" w:customStyle="1" w:styleId="apphead2">
    <w:name w:val="app:head2"/>
    <w:basedOn w:val="Heading2"/>
    <w:next w:val="Normal"/>
    <w:semiHidden/>
    <w:rsid w:val="003E5DB2"/>
    <w:pPr>
      <w:numPr>
        <w:ilvl w:val="0"/>
        <w:numId w:val="0"/>
      </w:numPr>
      <w:tabs>
        <w:tab w:val="clear" w:pos="1152"/>
        <w:tab w:val="left" w:pos="2160"/>
      </w:tabs>
      <w:ind w:left="2160" w:hanging="2160"/>
    </w:pPr>
  </w:style>
  <w:style w:type="paragraph" w:customStyle="1" w:styleId="apphead3">
    <w:name w:val="app:head3"/>
    <w:basedOn w:val="Heading3"/>
    <w:next w:val="Normal"/>
    <w:semiHidden/>
    <w:rsid w:val="003E5DB2"/>
    <w:pPr>
      <w:numPr>
        <w:ilvl w:val="0"/>
        <w:numId w:val="0"/>
      </w:numPr>
      <w:tabs>
        <w:tab w:val="clear" w:pos="1152"/>
        <w:tab w:val="left" w:pos="2160"/>
      </w:tabs>
      <w:ind w:left="2160" w:hanging="2160"/>
    </w:pPr>
  </w:style>
  <w:style w:type="paragraph" w:customStyle="1" w:styleId="apppage">
    <w:name w:val="app:page"/>
    <w:basedOn w:val="Normal"/>
    <w:next w:val="Normal"/>
    <w:semiHidden/>
    <w:rsid w:val="003E5DB2"/>
    <w:pPr>
      <w:pageBreakBefore/>
      <w:spacing w:before="4000"/>
      <w:jc w:val="center"/>
    </w:pPr>
    <w:rPr>
      <w:rFonts w:ascii="Arial" w:hAnsi="Arial" w:cs="Arial"/>
      <w:b/>
      <w:bCs/>
      <w:sz w:val="28"/>
      <w:szCs w:val="28"/>
    </w:rPr>
  </w:style>
  <w:style w:type="paragraph" w:styleId="Caption">
    <w:name w:val="caption"/>
    <w:basedOn w:val="Normal"/>
    <w:next w:val="Normal"/>
    <w:rsid w:val="003E5DB2"/>
    <w:pPr>
      <w:ind w:left="1440" w:hanging="1440"/>
    </w:pPr>
    <w:rPr>
      <w:rFonts w:ascii="Arial" w:hAnsi="Arial" w:cs="Arial"/>
      <w:b/>
      <w:bCs/>
      <w:sz w:val="22"/>
      <w:szCs w:val="22"/>
    </w:rPr>
  </w:style>
  <w:style w:type="paragraph" w:customStyle="1" w:styleId="captionequation">
    <w:name w:val="caption:equation"/>
    <w:basedOn w:val="Normal"/>
    <w:next w:val="Normal"/>
    <w:rsid w:val="0034227F"/>
    <w:pPr>
      <w:keepNext/>
    </w:pPr>
    <w:rPr>
      <w:rFonts w:cs="Arial"/>
      <w:b/>
      <w:bCs/>
      <w:szCs w:val="22"/>
    </w:rPr>
  </w:style>
  <w:style w:type="paragraph" w:customStyle="1" w:styleId="captionfigure">
    <w:name w:val="caption:figure"/>
    <w:basedOn w:val="captionequation"/>
    <w:next w:val="Normal"/>
    <w:rsid w:val="0034227F"/>
  </w:style>
  <w:style w:type="paragraph" w:customStyle="1" w:styleId="captionfigsumm">
    <w:name w:val="caption:figsumm"/>
    <w:basedOn w:val="captionfigure"/>
    <w:semiHidden/>
    <w:rsid w:val="003E5DB2"/>
    <w:rPr>
      <w:b w:val="0"/>
      <w:bCs w:val="0"/>
    </w:rPr>
  </w:style>
  <w:style w:type="paragraph" w:customStyle="1" w:styleId="captiontable">
    <w:name w:val="caption:table"/>
    <w:basedOn w:val="captionfigure"/>
    <w:next w:val="tabletext"/>
    <w:rsid w:val="005066F4"/>
    <w:pPr>
      <w:spacing w:after="120" w:line="240" w:lineRule="auto"/>
    </w:pPr>
  </w:style>
  <w:style w:type="paragraph" w:customStyle="1" w:styleId="tabletext">
    <w:name w:val="table:text"/>
    <w:basedOn w:val="Normal"/>
    <w:rsid w:val="00E42C78"/>
    <w:pPr>
      <w:spacing w:after="0" w:line="240" w:lineRule="auto"/>
    </w:pPr>
    <w:rPr>
      <w:rFonts w:cs="Arial Narrow"/>
      <w:sz w:val="22"/>
    </w:rPr>
  </w:style>
  <w:style w:type="paragraph" w:customStyle="1" w:styleId="captiontabsumm">
    <w:name w:val="caption:tabsumm"/>
    <w:basedOn w:val="captiontable"/>
    <w:next w:val="tabletext"/>
    <w:semiHidden/>
    <w:rsid w:val="003E5DB2"/>
    <w:rPr>
      <w:b w:val="0"/>
      <w:bCs w:val="0"/>
    </w:rPr>
  </w:style>
  <w:style w:type="paragraph" w:customStyle="1" w:styleId="captiontabtext">
    <w:name w:val="caption:tabtext"/>
    <w:basedOn w:val="captiontabsumm"/>
    <w:semiHidden/>
    <w:rsid w:val="003E5DB2"/>
    <w:rPr>
      <w:rFonts w:ascii="Arial Narrow" w:hAnsi="Arial Narrow" w:cs="Arial Narrow"/>
    </w:rPr>
  </w:style>
  <w:style w:type="paragraph" w:customStyle="1" w:styleId="centhead">
    <w:name w:val="cent head"/>
    <w:basedOn w:val="Normal"/>
    <w:next w:val="Normal"/>
    <w:semiHidden/>
    <w:rsid w:val="003E5DB2"/>
    <w:pPr>
      <w:keepNext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centhead12">
    <w:name w:val="centhead12"/>
    <w:basedOn w:val="centhead"/>
    <w:next w:val="Normal"/>
    <w:semiHidden/>
    <w:rsid w:val="003E5DB2"/>
    <w:rPr>
      <w:sz w:val="24"/>
      <w:szCs w:val="24"/>
    </w:rPr>
  </w:style>
  <w:style w:type="character" w:styleId="CommentReference">
    <w:name w:val="annotation reference"/>
    <w:basedOn w:val="DefaultParagraphFont"/>
    <w:semiHidden/>
    <w:rsid w:val="003E5DB2"/>
    <w:rPr>
      <w:rFonts w:ascii="Arial" w:hAnsi="Arial" w:cs="Arial"/>
      <w:vanish/>
      <w:color w:val="FF0000"/>
      <w:sz w:val="16"/>
      <w:szCs w:val="16"/>
    </w:rPr>
  </w:style>
  <w:style w:type="paragraph" w:styleId="CommentText">
    <w:name w:val="annotation text"/>
    <w:basedOn w:val="Normal"/>
    <w:semiHidden/>
    <w:rsid w:val="003E5DB2"/>
    <w:rPr>
      <w:sz w:val="20"/>
      <w:szCs w:val="20"/>
    </w:rPr>
  </w:style>
  <w:style w:type="paragraph" w:styleId="Footer">
    <w:name w:val="footer"/>
    <w:basedOn w:val="Normal"/>
    <w:link w:val="FooterChar"/>
    <w:uiPriority w:val="99"/>
    <w:rsid w:val="003E5DB2"/>
    <w:pPr>
      <w:tabs>
        <w:tab w:val="center" w:pos="4320"/>
        <w:tab w:val="right" w:pos="8640"/>
      </w:tabs>
      <w:spacing w:after="0"/>
    </w:pPr>
    <w:rPr>
      <w:rFonts w:ascii="Arial" w:hAnsi="Arial" w:cs="Arial"/>
      <w:sz w:val="18"/>
      <w:szCs w:val="18"/>
    </w:rPr>
  </w:style>
  <w:style w:type="character" w:styleId="FootnoteReference">
    <w:name w:val="footnote reference"/>
    <w:basedOn w:val="DefaultParagraphFont"/>
    <w:semiHidden/>
    <w:rsid w:val="003E5DB2"/>
    <w:rPr>
      <w:vertAlign w:val="superscript"/>
    </w:rPr>
  </w:style>
  <w:style w:type="paragraph" w:styleId="FootnoteText">
    <w:name w:val="footnote text"/>
    <w:basedOn w:val="Normal"/>
    <w:semiHidden/>
    <w:rsid w:val="003E5DB2"/>
    <w:pPr>
      <w:ind w:left="288" w:hanging="288"/>
    </w:pPr>
    <w:rPr>
      <w:sz w:val="20"/>
      <w:szCs w:val="20"/>
    </w:rPr>
  </w:style>
  <w:style w:type="paragraph" w:styleId="Header">
    <w:name w:val="header"/>
    <w:basedOn w:val="Normal"/>
    <w:rsid w:val="003E5DB2"/>
    <w:pPr>
      <w:tabs>
        <w:tab w:val="center" w:pos="4320"/>
        <w:tab w:val="right" w:pos="8640"/>
      </w:tabs>
      <w:spacing w:after="0"/>
    </w:pPr>
    <w:rPr>
      <w:rFonts w:ascii="Arial" w:hAnsi="Arial" w:cs="Arial"/>
      <w:sz w:val="20"/>
      <w:szCs w:val="20"/>
    </w:rPr>
  </w:style>
  <w:style w:type="paragraph" w:customStyle="1" w:styleId="HiddenText">
    <w:name w:val="Hidden Text"/>
    <w:basedOn w:val="Normal"/>
    <w:next w:val="Normal"/>
    <w:rsid w:val="003E5DB2"/>
    <w:rPr>
      <w:rFonts w:ascii="Arial" w:hAnsi="Arial" w:cs="Arial"/>
      <w:vanish/>
      <w:color w:val="FF0000"/>
      <w:sz w:val="20"/>
      <w:szCs w:val="20"/>
    </w:rPr>
  </w:style>
  <w:style w:type="paragraph" w:customStyle="1" w:styleId="AbbrevsHeading">
    <w:name w:val="AbbrevsHeading"/>
    <w:basedOn w:val="centhead"/>
    <w:next w:val="Normal"/>
    <w:rsid w:val="003E5DB2"/>
    <w:pPr>
      <w:jc w:val="left"/>
    </w:pPr>
  </w:style>
  <w:style w:type="paragraph" w:customStyle="1" w:styleId="lefthead12">
    <w:name w:val="lefthead12"/>
    <w:basedOn w:val="centhead12"/>
    <w:next w:val="Normal"/>
    <w:semiHidden/>
    <w:rsid w:val="003E5DB2"/>
    <w:pPr>
      <w:jc w:val="left"/>
    </w:pPr>
  </w:style>
  <w:style w:type="paragraph" w:customStyle="1" w:styleId="lhNonTOC">
    <w:name w:val="lh:NonTOC"/>
    <w:basedOn w:val="Normal"/>
    <w:next w:val="Normal"/>
    <w:semiHidden/>
    <w:rsid w:val="003E5DB2"/>
    <w:pPr>
      <w:keepNext/>
    </w:pPr>
    <w:rPr>
      <w:rFonts w:ascii="Arial" w:hAnsi="Arial" w:cs="Arial"/>
      <w:b/>
      <w:bCs/>
      <w:sz w:val="28"/>
      <w:szCs w:val="28"/>
    </w:rPr>
  </w:style>
  <w:style w:type="paragraph" w:customStyle="1" w:styleId="lhNonTOC12">
    <w:name w:val="lh:NonTOC12"/>
    <w:basedOn w:val="Normal"/>
    <w:next w:val="Normal"/>
    <w:semiHidden/>
    <w:rsid w:val="003E5DB2"/>
    <w:pPr>
      <w:keepNext/>
    </w:pPr>
    <w:rPr>
      <w:rFonts w:ascii="Arial" w:hAnsi="Arial" w:cs="Arial"/>
      <w:b/>
      <w:bCs/>
    </w:rPr>
  </w:style>
  <w:style w:type="paragraph" w:customStyle="1" w:styleId="listalpha">
    <w:name w:val="list:alpha"/>
    <w:basedOn w:val="Normal"/>
    <w:rsid w:val="003E5DB2"/>
    <w:pPr>
      <w:numPr>
        <w:numId w:val="7"/>
      </w:numPr>
      <w:tabs>
        <w:tab w:val="left" w:pos="432"/>
      </w:tabs>
      <w:spacing w:after="120"/>
    </w:pPr>
  </w:style>
  <w:style w:type="paragraph" w:customStyle="1" w:styleId="listbull">
    <w:name w:val="list:bull"/>
    <w:basedOn w:val="listalpha"/>
    <w:qFormat/>
    <w:rsid w:val="003E5DB2"/>
    <w:pPr>
      <w:numPr>
        <w:numId w:val="2"/>
      </w:numPr>
    </w:pPr>
  </w:style>
  <w:style w:type="paragraph" w:customStyle="1" w:styleId="listindent">
    <w:name w:val="list:indent"/>
    <w:basedOn w:val="Normal"/>
    <w:rsid w:val="003E5DB2"/>
    <w:pPr>
      <w:spacing w:after="120"/>
      <w:ind w:left="432"/>
    </w:pPr>
  </w:style>
  <w:style w:type="paragraph" w:customStyle="1" w:styleId="listnum">
    <w:name w:val="list:num"/>
    <w:basedOn w:val="listalpha"/>
    <w:qFormat/>
    <w:rsid w:val="003E5DB2"/>
    <w:pPr>
      <w:numPr>
        <w:numId w:val="5"/>
      </w:numPr>
    </w:pPr>
  </w:style>
  <w:style w:type="paragraph" w:customStyle="1" w:styleId="listrom">
    <w:name w:val="list:rom"/>
    <w:basedOn w:val="listalpha"/>
    <w:rsid w:val="003E5DB2"/>
    <w:pPr>
      <w:numPr>
        <w:numId w:val="6"/>
      </w:numPr>
      <w:tabs>
        <w:tab w:val="left" w:pos="432"/>
      </w:tabs>
    </w:pPr>
  </w:style>
  <w:style w:type="paragraph" w:customStyle="1" w:styleId="listssp">
    <w:name w:val="list:ssp"/>
    <w:basedOn w:val="Normal"/>
    <w:rsid w:val="003E5DB2"/>
    <w:pPr>
      <w:spacing w:after="0"/>
    </w:pPr>
  </w:style>
  <w:style w:type="paragraph" w:customStyle="1" w:styleId="listing">
    <w:name w:val="listing"/>
    <w:basedOn w:val="listssp"/>
    <w:semiHidden/>
    <w:rsid w:val="003E5DB2"/>
    <w:rPr>
      <w:rFonts w:ascii="Courier New" w:hAnsi="Courier New" w:cs="Courier New"/>
      <w:sz w:val="20"/>
      <w:szCs w:val="20"/>
    </w:rPr>
  </w:style>
  <w:style w:type="paragraph" w:customStyle="1" w:styleId="NoNumHead1">
    <w:name w:val="NoNum:Head1"/>
    <w:basedOn w:val="Heading1"/>
    <w:next w:val="Normal"/>
    <w:qFormat/>
    <w:rsid w:val="003E5DB2"/>
    <w:pPr>
      <w:numPr>
        <w:numId w:val="0"/>
      </w:numPr>
      <w:tabs>
        <w:tab w:val="clear" w:pos="1152"/>
      </w:tabs>
    </w:pPr>
  </w:style>
  <w:style w:type="paragraph" w:customStyle="1" w:styleId="NoNumHead2">
    <w:name w:val="NoNum:Head2"/>
    <w:basedOn w:val="NoNumHead1"/>
    <w:next w:val="Normal"/>
    <w:qFormat/>
    <w:rsid w:val="003E5DB2"/>
    <w:rPr>
      <w:caps w:val="0"/>
      <w:sz w:val="26"/>
      <w:szCs w:val="26"/>
    </w:rPr>
  </w:style>
  <w:style w:type="paragraph" w:customStyle="1" w:styleId="NoNumHead3">
    <w:name w:val="NoNum:Head3"/>
    <w:basedOn w:val="NoNumHead2"/>
    <w:next w:val="Normal"/>
    <w:qFormat/>
    <w:rsid w:val="0034227F"/>
    <w:rPr>
      <w:b w:val="0"/>
      <w:i/>
      <w:sz w:val="24"/>
      <w:szCs w:val="24"/>
    </w:rPr>
  </w:style>
  <w:style w:type="paragraph" w:customStyle="1" w:styleId="NoNumHead4">
    <w:name w:val="NoNum:Head4"/>
    <w:basedOn w:val="NoNumHead3"/>
    <w:next w:val="Normal"/>
    <w:rsid w:val="003E5DB2"/>
    <w:rPr>
      <w:sz w:val="22"/>
      <w:szCs w:val="22"/>
    </w:rPr>
  </w:style>
  <w:style w:type="paragraph" w:customStyle="1" w:styleId="NoNumHead5">
    <w:name w:val="NoNum:Head5"/>
    <w:basedOn w:val="NoNumHead4"/>
    <w:next w:val="Normal"/>
    <w:rsid w:val="003E5DB2"/>
    <w:pPr>
      <w:spacing w:before="0"/>
    </w:pPr>
    <w:rPr>
      <w:iCs/>
    </w:rPr>
  </w:style>
  <w:style w:type="character" w:styleId="PageNumber">
    <w:name w:val="page number"/>
    <w:basedOn w:val="DefaultParagraphFont"/>
    <w:rsid w:val="003E5DB2"/>
  </w:style>
  <w:style w:type="paragraph" w:customStyle="1" w:styleId="tableref">
    <w:name w:val="table:ref"/>
    <w:basedOn w:val="Normal"/>
    <w:rsid w:val="003E5DB2"/>
    <w:pPr>
      <w:tabs>
        <w:tab w:val="left" w:pos="360"/>
      </w:tabs>
      <w:spacing w:after="0"/>
      <w:ind w:left="360" w:hanging="360"/>
    </w:pPr>
    <w:rPr>
      <w:rFonts w:ascii="Arial Narrow" w:hAnsi="Arial Narrow" w:cs="Arial Narrow"/>
      <w:sz w:val="20"/>
      <w:szCs w:val="20"/>
    </w:rPr>
  </w:style>
  <w:style w:type="paragraph" w:customStyle="1" w:styleId="tabletextNS">
    <w:name w:val="table:textNS"/>
    <w:basedOn w:val="tabletext"/>
    <w:next w:val="tabletext"/>
    <w:qFormat/>
    <w:rsid w:val="0031383E"/>
  </w:style>
  <w:style w:type="paragraph" w:customStyle="1" w:styleId="text2col">
    <w:name w:val="text:2col"/>
    <w:basedOn w:val="Normal"/>
    <w:next w:val="Normal"/>
    <w:semiHidden/>
    <w:rsid w:val="003E5DB2"/>
    <w:pPr>
      <w:ind w:left="2880" w:hanging="2880"/>
    </w:pPr>
  </w:style>
  <w:style w:type="paragraph" w:customStyle="1" w:styleId="textcentred">
    <w:name w:val="text:centred"/>
    <w:basedOn w:val="Normal"/>
    <w:next w:val="Normal"/>
    <w:semiHidden/>
    <w:rsid w:val="003E5DB2"/>
    <w:pPr>
      <w:jc w:val="center"/>
    </w:pPr>
  </w:style>
  <w:style w:type="paragraph" w:customStyle="1" w:styleId="textright">
    <w:name w:val="text:right"/>
    <w:basedOn w:val="Normal"/>
    <w:next w:val="Normal"/>
    <w:semiHidden/>
    <w:rsid w:val="003E5DB2"/>
    <w:pPr>
      <w:jc w:val="right"/>
    </w:pPr>
  </w:style>
  <w:style w:type="paragraph" w:styleId="TOC1">
    <w:name w:val="toc 1"/>
    <w:basedOn w:val="Normal"/>
    <w:next w:val="Normal"/>
    <w:autoRedefine/>
    <w:uiPriority w:val="39"/>
    <w:rsid w:val="003E5DB2"/>
    <w:pPr>
      <w:tabs>
        <w:tab w:val="left" w:pos="432"/>
        <w:tab w:val="right" w:leader="dot" w:pos="8222"/>
      </w:tabs>
      <w:spacing w:before="240" w:after="0"/>
      <w:ind w:left="432" w:right="850" w:hanging="432"/>
    </w:pPr>
    <w:rPr>
      <w:rFonts w:ascii="Arial" w:hAnsi="Arial" w:cs="Arial"/>
      <w:caps/>
      <w:sz w:val="22"/>
      <w:szCs w:val="22"/>
    </w:rPr>
  </w:style>
  <w:style w:type="paragraph" w:styleId="TOC2">
    <w:name w:val="toc 2"/>
    <w:basedOn w:val="Normal"/>
    <w:next w:val="Normal"/>
    <w:autoRedefine/>
    <w:uiPriority w:val="39"/>
    <w:semiHidden/>
    <w:rsid w:val="003E5DB2"/>
    <w:pPr>
      <w:tabs>
        <w:tab w:val="left" w:pos="1152"/>
        <w:tab w:val="right" w:leader="dot" w:pos="8637"/>
      </w:tabs>
      <w:spacing w:after="0"/>
      <w:ind w:left="1152" w:right="850" w:hanging="720"/>
    </w:pPr>
    <w:rPr>
      <w:rFonts w:ascii="Arial" w:hAnsi="Arial" w:cs="Arial"/>
      <w:sz w:val="22"/>
      <w:szCs w:val="22"/>
    </w:rPr>
  </w:style>
  <w:style w:type="paragraph" w:styleId="TOC3">
    <w:name w:val="toc 3"/>
    <w:basedOn w:val="Normal"/>
    <w:next w:val="Normal"/>
    <w:autoRedefine/>
    <w:uiPriority w:val="39"/>
    <w:semiHidden/>
    <w:rsid w:val="003E5DB2"/>
    <w:pPr>
      <w:tabs>
        <w:tab w:val="left" w:pos="2088"/>
        <w:tab w:val="right" w:leader="dot" w:pos="8637"/>
      </w:tabs>
      <w:spacing w:after="0"/>
      <w:ind w:left="2088" w:right="850" w:hanging="936"/>
    </w:pPr>
    <w:rPr>
      <w:rFonts w:ascii="Arial" w:hAnsi="Arial" w:cs="Arial"/>
      <w:sz w:val="22"/>
      <w:szCs w:val="22"/>
    </w:rPr>
  </w:style>
  <w:style w:type="paragraph" w:styleId="TOC4">
    <w:name w:val="toc 4"/>
    <w:basedOn w:val="Normal"/>
    <w:next w:val="Normal"/>
    <w:autoRedefine/>
    <w:uiPriority w:val="39"/>
    <w:semiHidden/>
    <w:rsid w:val="003E5DB2"/>
    <w:pPr>
      <w:tabs>
        <w:tab w:val="left" w:pos="3168"/>
        <w:tab w:val="right" w:leader="dot" w:pos="8637"/>
      </w:tabs>
      <w:spacing w:after="0"/>
      <w:ind w:left="3168" w:right="850" w:hanging="1080"/>
    </w:pPr>
    <w:rPr>
      <w:rFonts w:ascii="Arial" w:hAnsi="Arial" w:cs="Arial"/>
      <w:sz w:val="22"/>
      <w:szCs w:val="22"/>
    </w:rPr>
  </w:style>
  <w:style w:type="paragraph" w:customStyle="1" w:styleId="TOCHeader">
    <w:name w:val="TOC_Header"/>
    <w:basedOn w:val="TOC1"/>
    <w:rsid w:val="003E5DB2"/>
    <w:pPr>
      <w:tabs>
        <w:tab w:val="clear" w:pos="432"/>
      </w:tabs>
      <w:ind w:left="0" w:right="0" w:firstLine="0"/>
      <w:jc w:val="center"/>
    </w:pPr>
    <w:rPr>
      <w:b/>
      <w:bCs/>
    </w:rPr>
  </w:style>
  <w:style w:type="paragraph" w:customStyle="1" w:styleId="TOCPage">
    <w:name w:val="TOC_Page"/>
    <w:basedOn w:val="TOCHeader"/>
    <w:rsid w:val="003E5DB2"/>
    <w:pPr>
      <w:jc w:val="right"/>
    </w:pPr>
  </w:style>
  <w:style w:type="paragraph" w:styleId="TOC5">
    <w:name w:val="toc 5"/>
    <w:basedOn w:val="Normal"/>
    <w:next w:val="Normal"/>
    <w:autoRedefine/>
    <w:semiHidden/>
    <w:rsid w:val="003E5DB2"/>
    <w:pPr>
      <w:tabs>
        <w:tab w:val="left" w:pos="4410"/>
        <w:tab w:val="right" w:leader="dot" w:pos="8640"/>
      </w:tabs>
      <w:spacing w:after="0"/>
      <w:ind w:left="4406" w:right="850" w:hanging="1238"/>
    </w:pPr>
    <w:rPr>
      <w:rFonts w:ascii="Arial" w:hAnsi="Arial" w:cs="Arial"/>
      <w:sz w:val="22"/>
      <w:szCs w:val="22"/>
    </w:rPr>
  </w:style>
  <w:style w:type="paragraph" w:customStyle="1" w:styleId="listindentbull">
    <w:name w:val="list:indent bull"/>
    <w:qFormat/>
    <w:rsid w:val="003E5DB2"/>
    <w:pPr>
      <w:numPr>
        <w:numId w:val="3"/>
      </w:numPr>
      <w:spacing w:after="120"/>
    </w:pPr>
    <w:rPr>
      <w:sz w:val="24"/>
      <w:szCs w:val="24"/>
      <w:lang w:eastAsia="en-US"/>
    </w:rPr>
  </w:style>
  <w:style w:type="paragraph" w:customStyle="1" w:styleId="tablerefalpha">
    <w:name w:val="table:ref (alpha)"/>
    <w:basedOn w:val="tableref"/>
    <w:qFormat/>
    <w:rsid w:val="0034227F"/>
    <w:pPr>
      <w:numPr>
        <w:numId w:val="4"/>
      </w:numPr>
    </w:pPr>
    <w:rPr>
      <w:rFonts w:ascii="Times New Roman" w:hAnsi="Times New Roman"/>
    </w:rPr>
  </w:style>
  <w:style w:type="paragraph" w:customStyle="1" w:styleId="NotebookReference">
    <w:name w:val="Notebook Reference"/>
    <w:rsid w:val="003E5DB2"/>
    <w:rPr>
      <w:rFonts w:ascii="Arial" w:hAnsi="Arial" w:cs="Arial"/>
      <w:vanish/>
      <w:color w:val="008000"/>
      <w:lang w:eastAsia="en-US"/>
    </w:rPr>
  </w:style>
  <w:style w:type="paragraph" w:styleId="TableofAuthorities">
    <w:name w:val="table of authorities"/>
    <w:basedOn w:val="Normal"/>
    <w:next w:val="Normal"/>
    <w:semiHidden/>
    <w:rsid w:val="003E5DB2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3E5DB2"/>
    <w:pPr>
      <w:tabs>
        <w:tab w:val="left" w:pos="1440"/>
        <w:tab w:val="right" w:leader="dot" w:pos="8640"/>
      </w:tabs>
      <w:spacing w:before="240" w:after="0"/>
      <w:ind w:left="1440" w:right="850" w:hanging="1440"/>
    </w:pPr>
    <w:rPr>
      <w:rFonts w:ascii="Arial" w:hAnsi="Arial" w:cs="Arial"/>
      <w:sz w:val="22"/>
      <w:szCs w:val="22"/>
    </w:rPr>
  </w:style>
  <w:style w:type="character" w:styleId="Hyperlink">
    <w:name w:val="Hyperlink"/>
    <w:basedOn w:val="DefaultParagraphFont"/>
    <w:uiPriority w:val="99"/>
    <w:rsid w:val="003E5DB2"/>
    <w:rPr>
      <w:color w:val="0000FF"/>
      <w:u w:val="single"/>
    </w:rPr>
  </w:style>
  <w:style w:type="paragraph" w:styleId="DocumentMap">
    <w:name w:val="Document Map"/>
    <w:basedOn w:val="Normal"/>
    <w:semiHidden/>
    <w:rsid w:val="003E5DB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semiHidden/>
    <w:rsid w:val="003E5DB2"/>
    <w:rPr>
      <w:rFonts w:ascii="Tahoma" w:hAnsi="Tahoma" w:cs="Tahoma"/>
      <w:sz w:val="16"/>
      <w:szCs w:val="16"/>
    </w:rPr>
  </w:style>
  <w:style w:type="paragraph" w:customStyle="1" w:styleId="centheadauto">
    <w:name w:val="cent head auto"/>
    <w:basedOn w:val="centhead"/>
    <w:semiHidden/>
    <w:rsid w:val="003E5DB2"/>
    <w:rPr>
      <w:rFonts w:cs="Times New Roman"/>
      <w:bCs w:val="0"/>
      <w:szCs w:val="20"/>
      <w:lang w:val="en-US"/>
    </w:rPr>
  </w:style>
  <w:style w:type="character" w:customStyle="1" w:styleId="Char">
    <w:name w:val="Char"/>
    <w:basedOn w:val="DefaultParagraphFont"/>
    <w:semiHidden/>
    <w:rsid w:val="003E5DB2"/>
    <w:rPr>
      <w:rFonts w:ascii="Arial" w:hAnsi="Arial" w:cs="Arial"/>
      <w:sz w:val="18"/>
      <w:szCs w:val="18"/>
      <w:lang w:val="en-GB" w:eastAsia="en-US" w:bidi="ar-SA"/>
    </w:rPr>
  </w:style>
  <w:style w:type="paragraph" w:styleId="CommentSubject">
    <w:name w:val="annotation subject"/>
    <w:basedOn w:val="CommentText"/>
    <w:next w:val="CommentText"/>
    <w:semiHidden/>
    <w:rsid w:val="003E5DB2"/>
    <w:rPr>
      <w:b/>
      <w:bCs/>
    </w:rPr>
  </w:style>
  <w:style w:type="character" w:customStyle="1" w:styleId="NoNumHead1Char">
    <w:name w:val="NoNum:Head1 Char"/>
    <w:basedOn w:val="DefaultParagraphFont"/>
    <w:semiHidden/>
    <w:rsid w:val="003E5DB2"/>
    <w:rPr>
      <w:rFonts w:ascii="Arial" w:hAnsi="Arial" w:cs="Arial"/>
      <w:b/>
      <w:bCs/>
      <w:caps/>
      <w:sz w:val="28"/>
      <w:szCs w:val="28"/>
      <w:lang w:val="en-GB" w:eastAsia="en-US" w:bidi="ar-SA"/>
    </w:rPr>
  </w:style>
  <w:style w:type="paragraph" w:styleId="ListParagraph">
    <w:name w:val="List Paragraph"/>
    <w:basedOn w:val="Normal"/>
    <w:uiPriority w:val="34"/>
    <w:semiHidden/>
    <w:qFormat/>
    <w:rsid w:val="00A624D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2C5418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32EA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oterChar">
    <w:name w:val="Footer Char"/>
    <w:basedOn w:val="DefaultParagraphFont"/>
    <w:link w:val="Footer"/>
    <w:uiPriority w:val="99"/>
    <w:rsid w:val="001B6ABD"/>
    <w:rPr>
      <w:rFonts w:ascii="Arial" w:hAnsi="Arial" w:cs="Arial"/>
      <w:sz w:val="18"/>
      <w:szCs w:val="18"/>
      <w:lang w:eastAsia="en-US"/>
    </w:rPr>
  </w:style>
  <w:style w:type="paragraph" w:customStyle="1" w:styleId="MSTitle">
    <w:name w:val="MSTitle"/>
    <w:basedOn w:val="NoNumHead1"/>
    <w:qFormat/>
    <w:rsid w:val="006A7806"/>
    <w:pPr>
      <w:jc w:val="center"/>
    </w:pPr>
    <w:rPr>
      <w:caps w:val="0"/>
    </w:rPr>
  </w:style>
  <w:style w:type="paragraph" w:customStyle="1" w:styleId="Text">
    <w:name w:val="Text"/>
    <w:rsid w:val="005370AA"/>
    <w:pPr>
      <w:pBdr>
        <w:top w:val="nil"/>
        <w:left w:val="nil"/>
        <w:bottom w:val="nil"/>
        <w:right w:val="nil"/>
        <w:between w:val="nil"/>
        <w:bar w:val="nil"/>
      </w:pBdr>
      <w:spacing w:after="240" w:line="480" w:lineRule="auto"/>
    </w:pPr>
    <w:rPr>
      <w:rFonts w:eastAsia="Arial Unicode MS" w:hAnsi="Arial Unicode MS" w:cs="Arial Unicode MS"/>
      <w:color w:val="000000"/>
      <w:sz w:val="24"/>
      <w:szCs w:val="24"/>
      <w:u w:color="000000"/>
      <w:bdr w:val="nil"/>
      <w:lang w:val="en-US"/>
    </w:rPr>
  </w:style>
  <w:style w:type="character" w:styleId="Strong">
    <w:name w:val="Strong"/>
    <w:basedOn w:val="DefaultParagraphFont"/>
    <w:uiPriority w:val="22"/>
    <w:semiHidden/>
    <w:qFormat/>
    <w:rsid w:val="00D907C0"/>
    <w:rPr>
      <w:b/>
      <w:bCs/>
    </w:rPr>
  </w:style>
  <w:style w:type="paragraph" w:styleId="Revision">
    <w:name w:val="Revision"/>
    <w:hidden/>
    <w:uiPriority w:val="99"/>
    <w:semiHidden/>
    <w:rsid w:val="008457B1"/>
    <w:rPr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F712F"/>
  </w:style>
  <w:style w:type="paragraph" w:customStyle="1" w:styleId="desc">
    <w:name w:val="desc"/>
    <w:basedOn w:val="Normal"/>
    <w:rsid w:val="00502C79"/>
    <w:pPr>
      <w:spacing w:before="100" w:beforeAutospacing="1" w:after="100" w:afterAutospacing="1" w:line="240" w:lineRule="auto"/>
    </w:pPr>
    <w:rPr>
      <w:lang w:eastAsia="en-GB"/>
    </w:rPr>
  </w:style>
  <w:style w:type="paragraph" w:customStyle="1" w:styleId="details">
    <w:name w:val="details"/>
    <w:basedOn w:val="Normal"/>
    <w:rsid w:val="00502C79"/>
    <w:pPr>
      <w:spacing w:before="100" w:beforeAutospacing="1" w:after="100" w:afterAutospacing="1" w:line="240" w:lineRule="auto"/>
    </w:pPr>
    <w:rPr>
      <w:lang w:eastAsia="en-GB"/>
    </w:rPr>
  </w:style>
  <w:style w:type="character" w:customStyle="1" w:styleId="jrnl">
    <w:name w:val="jrnl"/>
    <w:basedOn w:val="DefaultParagraphFont"/>
    <w:rsid w:val="00502C79"/>
  </w:style>
  <w:style w:type="character" w:customStyle="1" w:styleId="xbe">
    <w:name w:val="_xbe"/>
    <w:basedOn w:val="DefaultParagraphFont"/>
    <w:rsid w:val="00716A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95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2355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3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7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21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8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0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2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75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4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3B4B69-3B30-44B9-8CDF-E97DB6BD92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A287D02-6AA9-4BFF-BD57-EEB37CA06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261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Mayo Clinic</Company>
  <LinksUpToDate>false</LinksUpToDate>
  <CharactersWithSpaces>1795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</dc:creator>
  <cp:lastModifiedBy>Antigoni Ekonomou</cp:lastModifiedBy>
  <cp:revision>3</cp:revision>
  <cp:lastPrinted>2017-05-31T18:56:00Z</cp:lastPrinted>
  <dcterms:created xsi:type="dcterms:W3CDTF">2017-06-15T09:58:00Z</dcterms:created>
  <dcterms:modified xsi:type="dcterms:W3CDTF">2017-06-15T09:59:00Z</dcterms:modified>
</cp:coreProperties>
</file>