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5A0" w:rsidRDefault="00C465A0">
      <w:pPr>
        <w:rPr>
          <w:rFonts w:ascii="Times New Roman" w:hAnsi="Times New Roman"/>
          <w:b/>
          <w:szCs w:val="24"/>
        </w:rPr>
      </w:pPr>
    </w:p>
    <w:p w:rsidR="00F6610A" w:rsidRPr="0050140E" w:rsidRDefault="00C465A0">
      <w:pPr>
        <w:rPr>
          <w:rFonts w:ascii="Times New Roman" w:hAnsi="Times New Roman"/>
          <w:b/>
          <w:szCs w:val="24"/>
        </w:rPr>
      </w:pPr>
      <w:r w:rsidRPr="00622AE5">
        <w:rPr>
          <w:rFonts w:ascii="Times New Roman" w:hAnsi="Times New Roman"/>
          <w:b/>
          <w:szCs w:val="24"/>
        </w:rPr>
        <w:t>Chronic toxicity of ferric iron for North American aquatic organisms: derivation of a chronic water quality criterion using single species and mesocosm data</w:t>
      </w:r>
      <w:r>
        <w:rPr>
          <w:rFonts w:ascii="Times New Roman" w:hAnsi="Times New Roman"/>
          <w:b/>
          <w:szCs w:val="24"/>
        </w:rPr>
        <w:t xml:space="preserve"> </w:t>
      </w:r>
    </w:p>
    <w:p w:rsidR="00696B28" w:rsidRPr="0050140E" w:rsidRDefault="00696B28" w:rsidP="00696B28">
      <w:pPr>
        <w:widowControl w:val="0"/>
        <w:spacing w:after="0" w:line="240" w:lineRule="auto"/>
        <w:rPr>
          <w:rFonts w:ascii="Times New Roman" w:eastAsia="Times New Roman" w:hAnsi="Times New Roman" w:cs="Times New Roman"/>
          <w:snapToGrid w:val="0"/>
          <w:sz w:val="24"/>
          <w:szCs w:val="24"/>
        </w:rPr>
      </w:pPr>
      <w:r w:rsidRPr="0050140E">
        <w:rPr>
          <w:rFonts w:ascii="Times New Roman" w:eastAsia="Times New Roman" w:hAnsi="Times New Roman" w:cs="Times New Roman"/>
          <w:snapToGrid w:val="0"/>
          <w:sz w:val="24"/>
          <w:szCs w:val="24"/>
        </w:rPr>
        <w:t>Pete Cadmus</w:t>
      </w:r>
      <w:r w:rsidRPr="0050140E">
        <w:rPr>
          <w:rFonts w:ascii="Times New Roman" w:eastAsia="Times New Roman" w:hAnsi="Times New Roman" w:cs="Times New Roman"/>
          <w:snapToGrid w:val="0"/>
          <w:sz w:val="24"/>
          <w:szCs w:val="24"/>
          <w:vertAlign w:val="superscript"/>
        </w:rPr>
        <w:t>1</w:t>
      </w:r>
      <w:r w:rsidRPr="0050140E">
        <w:rPr>
          <w:rFonts w:ascii="Times New Roman" w:eastAsia="Times New Roman" w:hAnsi="Times New Roman" w:cs="Times New Roman"/>
          <w:snapToGrid w:val="0"/>
          <w:sz w:val="24"/>
          <w:szCs w:val="24"/>
        </w:rPr>
        <w:t xml:space="preserve">.  Aquatic Toxicology Research Scientist. </w:t>
      </w:r>
    </w:p>
    <w:p w:rsidR="00696B28" w:rsidRPr="0050140E" w:rsidRDefault="00696B28" w:rsidP="00696B28">
      <w:pPr>
        <w:widowControl w:val="0"/>
        <w:spacing w:after="0" w:line="240" w:lineRule="auto"/>
        <w:rPr>
          <w:rFonts w:ascii="Times New Roman" w:eastAsia="Times New Roman" w:hAnsi="Times New Roman" w:cs="Times New Roman"/>
          <w:snapToGrid w:val="0"/>
          <w:sz w:val="24"/>
          <w:szCs w:val="24"/>
        </w:rPr>
      </w:pPr>
    </w:p>
    <w:p w:rsidR="00696B28" w:rsidRPr="0050140E" w:rsidRDefault="00696B28" w:rsidP="00696B28">
      <w:pPr>
        <w:widowControl w:val="0"/>
        <w:spacing w:after="0" w:line="240" w:lineRule="auto"/>
        <w:rPr>
          <w:rFonts w:ascii="Times New Roman" w:eastAsia="Times New Roman" w:hAnsi="Times New Roman" w:cs="Times New Roman"/>
          <w:snapToGrid w:val="0"/>
          <w:sz w:val="24"/>
          <w:szCs w:val="24"/>
        </w:rPr>
      </w:pPr>
      <w:r w:rsidRPr="0050140E">
        <w:rPr>
          <w:rFonts w:ascii="Times New Roman" w:eastAsia="Times New Roman" w:hAnsi="Times New Roman" w:cs="Times New Roman"/>
          <w:snapToGrid w:val="0"/>
          <w:sz w:val="24"/>
          <w:szCs w:val="24"/>
        </w:rPr>
        <w:t>Stephen F. Brinkman</w:t>
      </w:r>
      <w:r w:rsidRPr="0050140E">
        <w:rPr>
          <w:rFonts w:ascii="Times New Roman" w:eastAsia="Times New Roman" w:hAnsi="Times New Roman" w:cs="Times New Roman"/>
          <w:snapToGrid w:val="0"/>
          <w:sz w:val="24"/>
          <w:szCs w:val="24"/>
          <w:vertAlign w:val="superscript"/>
        </w:rPr>
        <w:t>1</w:t>
      </w:r>
      <w:r w:rsidRPr="0050140E">
        <w:rPr>
          <w:rFonts w:ascii="Times New Roman" w:eastAsia="Times New Roman" w:hAnsi="Times New Roman" w:cs="Times New Roman"/>
          <w:snapToGrid w:val="0"/>
          <w:sz w:val="24"/>
          <w:szCs w:val="24"/>
        </w:rPr>
        <w:t xml:space="preserve">. Aquatic Toxicology Research Scientist. </w:t>
      </w:r>
    </w:p>
    <w:p w:rsidR="00696B28" w:rsidRPr="0050140E" w:rsidRDefault="00696B28" w:rsidP="00696B28">
      <w:pPr>
        <w:widowControl w:val="0"/>
        <w:spacing w:after="0" w:line="240" w:lineRule="auto"/>
        <w:rPr>
          <w:rFonts w:ascii="Times New Roman" w:eastAsia="Times New Roman" w:hAnsi="Times New Roman" w:cs="Times New Roman"/>
          <w:snapToGrid w:val="0"/>
          <w:sz w:val="24"/>
          <w:szCs w:val="24"/>
        </w:rPr>
      </w:pPr>
    </w:p>
    <w:p w:rsidR="00696B28" w:rsidRPr="0050140E" w:rsidRDefault="00696B28" w:rsidP="00696B28">
      <w:pPr>
        <w:widowControl w:val="0"/>
        <w:spacing w:after="0" w:line="240" w:lineRule="auto"/>
        <w:rPr>
          <w:rFonts w:ascii="Times New Roman" w:eastAsia="Times New Roman" w:hAnsi="Times New Roman" w:cs="Times New Roman"/>
          <w:snapToGrid w:val="0"/>
          <w:sz w:val="24"/>
          <w:szCs w:val="24"/>
        </w:rPr>
      </w:pPr>
      <w:r w:rsidRPr="0050140E">
        <w:rPr>
          <w:rFonts w:ascii="Times New Roman" w:eastAsia="Times New Roman" w:hAnsi="Times New Roman" w:cs="Times New Roman"/>
          <w:snapToGrid w:val="0"/>
          <w:sz w:val="24"/>
          <w:szCs w:val="24"/>
        </w:rPr>
        <w:t>Melynda K. May</w:t>
      </w:r>
      <w:r w:rsidRPr="0050140E">
        <w:rPr>
          <w:rFonts w:ascii="Times New Roman" w:eastAsia="Times New Roman" w:hAnsi="Times New Roman" w:cs="Times New Roman"/>
          <w:snapToGrid w:val="0"/>
          <w:sz w:val="24"/>
          <w:szCs w:val="24"/>
          <w:vertAlign w:val="superscript"/>
        </w:rPr>
        <w:t>2</w:t>
      </w:r>
      <w:r w:rsidRPr="0050140E">
        <w:rPr>
          <w:rFonts w:ascii="Times New Roman" w:eastAsia="Times New Roman" w:hAnsi="Times New Roman" w:cs="Times New Roman"/>
          <w:snapToGrid w:val="0"/>
          <w:sz w:val="24"/>
          <w:szCs w:val="24"/>
        </w:rPr>
        <w:t xml:space="preserve">. Water Quality Program Coordinator.  </w:t>
      </w:r>
    </w:p>
    <w:p w:rsidR="00696B28" w:rsidRPr="0050140E" w:rsidRDefault="00696B28" w:rsidP="00696B28">
      <w:pPr>
        <w:widowControl w:val="0"/>
        <w:spacing w:after="0" w:line="240" w:lineRule="auto"/>
        <w:rPr>
          <w:rFonts w:ascii="Times New Roman" w:eastAsia="Times New Roman" w:hAnsi="Times New Roman" w:cs="Times New Roman"/>
          <w:snapToGrid w:val="0"/>
          <w:sz w:val="24"/>
          <w:szCs w:val="24"/>
        </w:rPr>
      </w:pPr>
    </w:p>
    <w:p w:rsidR="00696B28" w:rsidRPr="0050140E" w:rsidRDefault="00696B28" w:rsidP="00696B28">
      <w:pPr>
        <w:widowControl w:val="0"/>
        <w:spacing w:after="0" w:line="240" w:lineRule="auto"/>
        <w:rPr>
          <w:rFonts w:ascii="Times New Roman" w:eastAsia="Times New Roman" w:hAnsi="Times New Roman" w:cs="Times New Roman"/>
          <w:b/>
          <w:snapToGrid w:val="0"/>
          <w:sz w:val="24"/>
          <w:szCs w:val="24"/>
        </w:rPr>
      </w:pPr>
    </w:p>
    <w:p w:rsidR="00696B28" w:rsidRPr="0050140E" w:rsidRDefault="00696B28" w:rsidP="00696B28">
      <w:pPr>
        <w:widowControl w:val="0"/>
        <w:spacing w:after="0" w:line="240" w:lineRule="auto"/>
        <w:rPr>
          <w:rFonts w:ascii="Times New Roman" w:eastAsia="Times New Roman" w:hAnsi="Times New Roman" w:cs="Times New Roman"/>
          <w:snapToGrid w:val="0"/>
          <w:sz w:val="24"/>
          <w:szCs w:val="24"/>
        </w:rPr>
      </w:pPr>
      <w:r w:rsidRPr="0050140E">
        <w:rPr>
          <w:rFonts w:ascii="Times New Roman" w:eastAsia="Times New Roman" w:hAnsi="Times New Roman" w:cs="Times New Roman"/>
          <w:snapToGrid w:val="0"/>
          <w:sz w:val="24"/>
          <w:szCs w:val="24"/>
        </w:rPr>
        <w:t>1-Colorado Parks and Wildlife</w:t>
      </w:r>
      <w:r w:rsidR="00311840" w:rsidRPr="0050140E">
        <w:rPr>
          <w:rFonts w:ascii="Times New Roman" w:eastAsia="Times New Roman" w:hAnsi="Times New Roman" w:cs="Times New Roman"/>
          <w:snapToGrid w:val="0"/>
          <w:sz w:val="24"/>
          <w:szCs w:val="24"/>
        </w:rPr>
        <w:t xml:space="preserve"> </w:t>
      </w:r>
      <w:r w:rsidRPr="0050140E">
        <w:rPr>
          <w:rFonts w:ascii="Times New Roman" w:eastAsia="Times New Roman" w:hAnsi="Times New Roman" w:cs="Times New Roman"/>
          <w:snapToGrid w:val="0"/>
          <w:sz w:val="24"/>
          <w:szCs w:val="24"/>
        </w:rPr>
        <w:t>Aquatic Research Section. 317 West Prospect Rd. Fort Collins CO 80526 USA</w:t>
      </w:r>
    </w:p>
    <w:p w:rsidR="00696B28" w:rsidRPr="0050140E" w:rsidRDefault="00696B28" w:rsidP="00696B28">
      <w:pPr>
        <w:widowControl w:val="0"/>
        <w:spacing w:after="0" w:line="240" w:lineRule="auto"/>
        <w:rPr>
          <w:rFonts w:ascii="Times New Roman" w:eastAsia="Times New Roman" w:hAnsi="Times New Roman" w:cs="Times New Roman"/>
          <w:snapToGrid w:val="0"/>
          <w:sz w:val="24"/>
          <w:szCs w:val="24"/>
        </w:rPr>
      </w:pPr>
      <w:r w:rsidRPr="0050140E">
        <w:rPr>
          <w:rFonts w:ascii="Times New Roman" w:eastAsia="Times New Roman" w:hAnsi="Times New Roman" w:cs="Times New Roman"/>
          <w:snapToGrid w:val="0"/>
          <w:sz w:val="24"/>
          <w:szCs w:val="24"/>
        </w:rPr>
        <w:t>2- Colorado Parks and Wildlife</w:t>
      </w:r>
      <w:r w:rsidR="00C569DE" w:rsidRPr="0050140E">
        <w:rPr>
          <w:rFonts w:ascii="Times New Roman" w:eastAsia="Times New Roman" w:hAnsi="Times New Roman" w:cs="Times New Roman"/>
          <w:snapToGrid w:val="0"/>
          <w:sz w:val="24"/>
          <w:szCs w:val="24"/>
        </w:rPr>
        <w:t xml:space="preserve"> Water Resources Section</w:t>
      </w:r>
      <w:r w:rsidRPr="0050140E">
        <w:rPr>
          <w:rFonts w:ascii="Times New Roman" w:eastAsia="Times New Roman" w:hAnsi="Times New Roman" w:cs="Times New Roman"/>
          <w:snapToGrid w:val="0"/>
          <w:sz w:val="24"/>
          <w:szCs w:val="24"/>
        </w:rPr>
        <w:t>. 6060 Broadway St</w:t>
      </w:r>
      <w:r w:rsidR="00BC0E20">
        <w:rPr>
          <w:rFonts w:ascii="Times New Roman" w:eastAsia="Times New Roman" w:hAnsi="Times New Roman" w:cs="Times New Roman"/>
          <w:snapToGrid w:val="0"/>
          <w:sz w:val="24"/>
          <w:szCs w:val="24"/>
        </w:rPr>
        <w:t>.</w:t>
      </w:r>
      <w:r w:rsidRPr="0050140E">
        <w:rPr>
          <w:rFonts w:ascii="Times New Roman" w:eastAsia="Times New Roman" w:hAnsi="Times New Roman" w:cs="Times New Roman"/>
          <w:snapToGrid w:val="0"/>
          <w:sz w:val="24"/>
          <w:szCs w:val="24"/>
        </w:rPr>
        <w:t xml:space="preserve"> Denver, CO 80216 USA</w:t>
      </w:r>
    </w:p>
    <w:p w:rsidR="00696B28" w:rsidRPr="0050140E" w:rsidRDefault="00696B28" w:rsidP="00696B28">
      <w:pPr>
        <w:widowControl w:val="0"/>
        <w:spacing w:after="0" w:line="240" w:lineRule="auto"/>
        <w:rPr>
          <w:rFonts w:ascii="Times New Roman" w:eastAsia="Times New Roman" w:hAnsi="Times New Roman" w:cs="Times New Roman"/>
          <w:snapToGrid w:val="0"/>
          <w:sz w:val="24"/>
          <w:szCs w:val="24"/>
        </w:rPr>
      </w:pPr>
    </w:p>
    <w:p w:rsidR="00696B28" w:rsidRPr="0050140E" w:rsidRDefault="00696B28" w:rsidP="00696B28">
      <w:pPr>
        <w:widowControl w:val="0"/>
        <w:spacing w:after="0" w:line="240" w:lineRule="auto"/>
        <w:rPr>
          <w:rFonts w:ascii="Times New Roman" w:eastAsia="Times New Roman" w:hAnsi="Times New Roman" w:cs="Times New Roman"/>
          <w:b/>
          <w:snapToGrid w:val="0"/>
          <w:sz w:val="24"/>
          <w:szCs w:val="24"/>
        </w:rPr>
      </w:pPr>
    </w:p>
    <w:p w:rsidR="00696B28" w:rsidRPr="0050140E" w:rsidRDefault="00696B28" w:rsidP="00696B28">
      <w:pPr>
        <w:spacing w:after="0"/>
        <w:rPr>
          <w:rFonts w:ascii="Times New Roman" w:eastAsia="Times New Roman" w:hAnsi="Times New Roman" w:cs="Times New Roman"/>
          <w:snapToGrid w:val="0"/>
          <w:sz w:val="24"/>
          <w:szCs w:val="24"/>
        </w:rPr>
      </w:pPr>
      <w:r w:rsidRPr="0050140E">
        <w:rPr>
          <w:rFonts w:ascii="Times New Roman" w:eastAsia="Times New Roman" w:hAnsi="Times New Roman" w:cs="Times New Roman"/>
          <w:snapToGrid w:val="0"/>
          <w:sz w:val="24"/>
          <w:szCs w:val="24"/>
        </w:rPr>
        <w:t xml:space="preserve">Corresponding Author: </w:t>
      </w:r>
    </w:p>
    <w:p w:rsidR="00F6610A" w:rsidRPr="0050140E" w:rsidRDefault="00696B28" w:rsidP="00696B28">
      <w:pPr>
        <w:spacing w:after="0"/>
        <w:rPr>
          <w:rFonts w:ascii="Times New Roman" w:hAnsi="Times New Roman" w:cs="Times New Roman"/>
          <w:b/>
          <w:szCs w:val="24"/>
        </w:rPr>
      </w:pPr>
      <w:r w:rsidRPr="0050140E">
        <w:rPr>
          <w:rFonts w:ascii="Times New Roman" w:eastAsia="Times New Roman" w:hAnsi="Times New Roman" w:cs="Times New Roman"/>
          <w:snapToGrid w:val="0"/>
          <w:sz w:val="24"/>
          <w:szCs w:val="24"/>
        </w:rPr>
        <w:t xml:space="preserve">Pete Cadmus. </w:t>
      </w:r>
      <w:r w:rsidR="00C25A12">
        <w:rPr>
          <w:rFonts w:ascii="Times New Roman" w:eastAsia="Times New Roman" w:hAnsi="Times New Roman" w:cs="Times New Roman"/>
          <w:snapToGrid w:val="0"/>
          <w:sz w:val="24"/>
          <w:szCs w:val="24"/>
        </w:rPr>
        <w:t>Email:</w:t>
      </w:r>
      <w:r w:rsidRPr="0050140E">
        <w:rPr>
          <w:rFonts w:ascii="Times New Roman" w:eastAsia="Times New Roman" w:hAnsi="Times New Roman" w:cs="Times New Roman"/>
          <w:snapToGrid w:val="0"/>
          <w:sz w:val="24"/>
          <w:szCs w:val="24"/>
        </w:rPr>
        <w:t xml:space="preserve"> </w:t>
      </w:r>
      <w:hyperlink r:id="rId8" w:history="1">
        <w:r w:rsidRPr="0050140E">
          <w:rPr>
            <w:rStyle w:val="Hyperlink"/>
            <w:rFonts w:ascii="Times New Roman" w:eastAsia="Times New Roman" w:hAnsi="Times New Roman" w:cs="Times New Roman"/>
            <w:snapToGrid w:val="0"/>
            <w:color w:val="auto"/>
            <w:sz w:val="24"/>
            <w:szCs w:val="24"/>
          </w:rPr>
          <w:t>pete.cadmus@state.co.us</w:t>
        </w:r>
      </w:hyperlink>
      <w:r w:rsidRPr="0050140E">
        <w:rPr>
          <w:rFonts w:ascii="Times New Roman" w:eastAsia="Times New Roman" w:hAnsi="Times New Roman" w:cs="Times New Roman"/>
          <w:snapToGrid w:val="0"/>
          <w:sz w:val="24"/>
          <w:szCs w:val="24"/>
        </w:rPr>
        <w:t xml:space="preserve">  </w:t>
      </w:r>
      <w:r w:rsidR="00BC0E20">
        <w:rPr>
          <w:rFonts w:ascii="Times New Roman" w:eastAsia="Times New Roman" w:hAnsi="Times New Roman" w:cs="Times New Roman"/>
          <w:snapToGrid w:val="0"/>
          <w:sz w:val="24"/>
          <w:szCs w:val="24"/>
        </w:rPr>
        <w:t xml:space="preserve">Phone: </w:t>
      </w:r>
      <w:r w:rsidRPr="0050140E">
        <w:rPr>
          <w:rFonts w:ascii="Times New Roman" w:eastAsia="Times New Roman" w:hAnsi="Times New Roman" w:cs="Times New Roman"/>
          <w:snapToGrid w:val="0"/>
          <w:sz w:val="24"/>
          <w:szCs w:val="24"/>
        </w:rPr>
        <w:t xml:space="preserve">US Code + 970-472-4332   Fax:  970-472-4457   </w:t>
      </w:r>
    </w:p>
    <w:p w:rsidR="008D14D5" w:rsidRPr="0050140E" w:rsidRDefault="008D14D5">
      <w:pPr>
        <w:rPr>
          <w:rFonts w:ascii="Times New Roman" w:hAnsi="Times New Roman" w:cs="Times New Roman"/>
          <w:b/>
          <w:szCs w:val="24"/>
        </w:rPr>
      </w:pPr>
    </w:p>
    <w:p w:rsidR="00F6610A" w:rsidRPr="0050140E" w:rsidRDefault="00F6610A">
      <w:pPr>
        <w:rPr>
          <w:rFonts w:ascii="Times New Roman" w:hAnsi="Times New Roman" w:cs="Times New Roman"/>
          <w:b/>
          <w:szCs w:val="24"/>
        </w:rPr>
      </w:pPr>
      <w:r w:rsidRPr="0050140E">
        <w:rPr>
          <w:rFonts w:ascii="Times New Roman" w:hAnsi="Times New Roman" w:cs="Times New Roman"/>
          <w:b/>
          <w:szCs w:val="24"/>
        </w:rPr>
        <w:t>Contents:</w:t>
      </w:r>
    </w:p>
    <w:p w:rsidR="00F6610A" w:rsidRPr="0050140E" w:rsidRDefault="00F6610A">
      <w:pPr>
        <w:rPr>
          <w:rFonts w:ascii="Times New Roman" w:hAnsi="Times New Roman" w:cs="Times New Roman"/>
          <w:b/>
          <w:szCs w:val="24"/>
        </w:rPr>
      </w:pPr>
      <w:r w:rsidRPr="0050140E">
        <w:rPr>
          <w:rFonts w:ascii="Times New Roman" w:hAnsi="Times New Roman" w:cs="Times New Roman"/>
          <w:b/>
          <w:szCs w:val="24"/>
        </w:rPr>
        <w:t xml:space="preserve">Table </w:t>
      </w:r>
      <w:r w:rsidR="008D14D5" w:rsidRPr="0050140E">
        <w:rPr>
          <w:rFonts w:ascii="Times New Roman" w:hAnsi="Times New Roman" w:cs="Times New Roman"/>
          <w:b/>
          <w:szCs w:val="24"/>
        </w:rPr>
        <w:t>S</w:t>
      </w:r>
      <w:r w:rsidRPr="0050140E">
        <w:rPr>
          <w:rFonts w:ascii="Times New Roman" w:hAnsi="Times New Roman" w:cs="Times New Roman"/>
          <w:b/>
          <w:szCs w:val="24"/>
        </w:rPr>
        <w:t>1: Water quality, survival and mass of Brown Trout and Mountain Whitefish</w:t>
      </w:r>
    </w:p>
    <w:p w:rsidR="00F6610A" w:rsidRPr="0050140E" w:rsidRDefault="00F6610A">
      <w:pPr>
        <w:rPr>
          <w:rFonts w:ascii="Times New Roman" w:hAnsi="Times New Roman" w:cs="Times New Roman"/>
          <w:b/>
          <w:szCs w:val="24"/>
        </w:rPr>
      </w:pPr>
      <w:r w:rsidRPr="0050140E">
        <w:rPr>
          <w:rFonts w:ascii="Times New Roman" w:hAnsi="Times New Roman" w:cs="Times New Roman"/>
          <w:b/>
          <w:szCs w:val="24"/>
        </w:rPr>
        <w:t xml:space="preserve">Table </w:t>
      </w:r>
      <w:r w:rsidR="008D14D5" w:rsidRPr="0050140E">
        <w:rPr>
          <w:rFonts w:ascii="Times New Roman" w:hAnsi="Times New Roman" w:cs="Times New Roman"/>
          <w:b/>
          <w:szCs w:val="24"/>
        </w:rPr>
        <w:t>S</w:t>
      </w:r>
      <w:r w:rsidRPr="0050140E">
        <w:rPr>
          <w:rFonts w:ascii="Times New Roman" w:hAnsi="Times New Roman" w:cs="Times New Roman"/>
          <w:b/>
          <w:szCs w:val="24"/>
        </w:rPr>
        <w:t>2: Water quality, survival, development and mass of Boreal Toad Tadpoles</w:t>
      </w:r>
    </w:p>
    <w:p w:rsidR="00F6610A" w:rsidRPr="0050140E" w:rsidRDefault="00F6610A">
      <w:pPr>
        <w:rPr>
          <w:rFonts w:ascii="Times New Roman" w:hAnsi="Times New Roman" w:cs="Times New Roman"/>
          <w:b/>
          <w:szCs w:val="24"/>
        </w:rPr>
      </w:pPr>
      <w:r w:rsidRPr="0050140E">
        <w:rPr>
          <w:rFonts w:ascii="Times New Roman" w:hAnsi="Times New Roman" w:cs="Times New Roman"/>
          <w:b/>
          <w:szCs w:val="24"/>
        </w:rPr>
        <w:t xml:space="preserve">Table </w:t>
      </w:r>
      <w:r w:rsidR="008D14D5" w:rsidRPr="0050140E">
        <w:rPr>
          <w:rFonts w:ascii="Times New Roman" w:hAnsi="Times New Roman" w:cs="Times New Roman"/>
          <w:b/>
          <w:szCs w:val="24"/>
        </w:rPr>
        <w:t>S</w:t>
      </w:r>
      <w:r w:rsidRPr="0050140E">
        <w:rPr>
          <w:rFonts w:ascii="Times New Roman" w:hAnsi="Times New Roman" w:cs="Times New Roman"/>
          <w:b/>
          <w:szCs w:val="24"/>
        </w:rPr>
        <w:t xml:space="preserve">3: Water quality, population growth and mass of </w:t>
      </w:r>
      <w:r w:rsidRPr="0050140E">
        <w:rPr>
          <w:rFonts w:ascii="Times New Roman" w:hAnsi="Times New Roman" w:cs="Times New Roman"/>
          <w:b/>
          <w:i/>
          <w:szCs w:val="24"/>
        </w:rPr>
        <w:t>Lumbriculus</w:t>
      </w:r>
    </w:p>
    <w:p w:rsidR="00F6610A" w:rsidRPr="0050140E" w:rsidRDefault="00F6610A">
      <w:pPr>
        <w:rPr>
          <w:rFonts w:ascii="Times New Roman" w:hAnsi="Times New Roman" w:cs="Times New Roman"/>
          <w:b/>
          <w:szCs w:val="24"/>
        </w:rPr>
      </w:pPr>
      <w:r w:rsidRPr="0050140E">
        <w:rPr>
          <w:rFonts w:ascii="Times New Roman" w:hAnsi="Times New Roman" w:cs="Times New Roman"/>
          <w:b/>
          <w:szCs w:val="24"/>
        </w:rPr>
        <w:t xml:space="preserve">Table </w:t>
      </w:r>
      <w:r w:rsidR="008D14D5" w:rsidRPr="0050140E">
        <w:rPr>
          <w:rFonts w:ascii="Times New Roman" w:hAnsi="Times New Roman" w:cs="Times New Roman"/>
          <w:b/>
          <w:szCs w:val="24"/>
        </w:rPr>
        <w:t>S</w:t>
      </w:r>
      <w:r w:rsidRPr="0050140E">
        <w:rPr>
          <w:rFonts w:ascii="Times New Roman" w:hAnsi="Times New Roman" w:cs="Times New Roman"/>
          <w:b/>
          <w:szCs w:val="24"/>
        </w:rPr>
        <w:t xml:space="preserve">4: Water quality, survival and mass of </w:t>
      </w:r>
      <w:r w:rsidRPr="0050140E">
        <w:rPr>
          <w:rFonts w:ascii="Times New Roman" w:hAnsi="Times New Roman" w:cs="Times New Roman"/>
          <w:b/>
          <w:i/>
          <w:szCs w:val="24"/>
        </w:rPr>
        <w:t>Hex</w:t>
      </w:r>
      <w:r w:rsidR="00076563" w:rsidRPr="0050140E">
        <w:rPr>
          <w:rFonts w:ascii="Times New Roman" w:hAnsi="Times New Roman" w:cs="Times New Roman"/>
          <w:b/>
          <w:i/>
          <w:szCs w:val="24"/>
        </w:rPr>
        <w:t>a</w:t>
      </w:r>
      <w:r w:rsidRPr="0050140E">
        <w:rPr>
          <w:rFonts w:ascii="Times New Roman" w:hAnsi="Times New Roman" w:cs="Times New Roman"/>
          <w:b/>
          <w:i/>
          <w:szCs w:val="24"/>
        </w:rPr>
        <w:t>genia</w:t>
      </w:r>
    </w:p>
    <w:p w:rsidR="00F6610A" w:rsidRPr="0050140E" w:rsidRDefault="00F6610A">
      <w:pPr>
        <w:rPr>
          <w:rFonts w:ascii="Times New Roman" w:hAnsi="Times New Roman" w:cs="Times New Roman"/>
          <w:b/>
          <w:szCs w:val="24"/>
        </w:rPr>
      </w:pPr>
      <w:r w:rsidRPr="0050140E">
        <w:rPr>
          <w:rFonts w:ascii="Times New Roman" w:hAnsi="Times New Roman" w:cs="Times New Roman"/>
          <w:b/>
          <w:szCs w:val="24"/>
        </w:rPr>
        <w:t xml:space="preserve">Table </w:t>
      </w:r>
      <w:r w:rsidR="008D14D5" w:rsidRPr="0050140E">
        <w:rPr>
          <w:rFonts w:ascii="Times New Roman" w:hAnsi="Times New Roman" w:cs="Times New Roman"/>
          <w:b/>
          <w:szCs w:val="24"/>
        </w:rPr>
        <w:t>S</w:t>
      </w:r>
      <w:r w:rsidRPr="0050140E">
        <w:rPr>
          <w:rFonts w:ascii="Times New Roman" w:hAnsi="Times New Roman" w:cs="Times New Roman"/>
          <w:b/>
          <w:szCs w:val="24"/>
        </w:rPr>
        <w:t>5: Water quality, population growth and mass of Planaria</w:t>
      </w:r>
      <w:r w:rsidR="00C25A12">
        <w:rPr>
          <w:rFonts w:ascii="Times New Roman" w:hAnsi="Times New Roman" w:cs="Times New Roman"/>
          <w:b/>
          <w:szCs w:val="24"/>
        </w:rPr>
        <w:t>n worm.</w:t>
      </w:r>
    </w:p>
    <w:p w:rsidR="008D14D5" w:rsidRPr="0050140E" w:rsidRDefault="000E580D">
      <w:pPr>
        <w:rPr>
          <w:rFonts w:ascii="Times New Roman" w:hAnsi="Times New Roman" w:cs="Times New Roman"/>
          <w:b/>
          <w:szCs w:val="24"/>
        </w:rPr>
      </w:pPr>
      <w:r w:rsidRPr="0050140E">
        <w:rPr>
          <w:rFonts w:ascii="Times New Roman" w:hAnsi="Times New Roman" w:cs="Times New Roman"/>
          <w:b/>
          <w:szCs w:val="24"/>
        </w:rPr>
        <w:t xml:space="preserve">Table </w:t>
      </w:r>
      <w:r w:rsidR="008D14D5" w:rsidRPr="0050140E">
        <w:rPr>
          <w:rFonts w:ascii="Times New Roman" w:hAnsi="Times New Roman" w:cs="Times New Roman"/>
          <w:b/>
          <w:szCs w:val="24"/>
        </w:rPr>
        <w:t>S</w:t>
      </w:r>
      <w:r w:rsidR="00113513">
        <w:rPr>
          <w:rFonts w:ascii="Times New Roman" w:hAnsi="Times New Roman" w:cs="Times New Roman"/>
          <w:b/>
          <w:szCs w:val="24"/>
        </w:rPr>
        <w:t>6</w:t>
      </w:r>
      <w:r w:rsidR="008D14D5" w:rsidRPr="0050140E">
        <w:rPr>
          <w:rFonts w:ascii="Times New Roman" w:hAnsi="Times New Roman" w:cs="Times New Roman"/>
          <w:b/>
          <w:szCs w:val="24"/>
        </w:rPr>
        <w:t>: Water quality observations from mesocosm experiment</w:t>
      </w:r>
    </w:p>
    <w:p w:rsidR="008D14D5" w:rsidRPr="00113513" w:rsidRDefault="008D14D5">
      <w:pPr>
        <w:rPr>
          <w:rFonts w:ascii="Times New Roman" w:hAnsi="Times New Roman" w:cs="Times New Roman"/>
          <w:b/>
          <w:szCs w:val="24"/>
        </w:rPr>
      </w:pPr>
      <w:r w:rsidRPr="00113513">
        <w:rPr>
          <w:rFonts w:ascii="Times New Roman" w:hAnsi="Times New Roman" w:cs="Times New Roman"/>
          <w:b/>
          <w:szCs w:val="24"/>
        </w:rPr>
        <w:t xml:space="preserve">Table </w:t>
      </w:r>
      <w:r w:rsidR="00113513">
        <w:rPr>
          <w:rFonts w:ascii="Times New Roman" w:hAnsi="Times New Roman" w:cs="Times New Roman"/>
          <w:b/>
          <w:szCs w:val="24"/>
        </w:rPr>
        <w:t>S</w:t>
      </w:r>
      <w:r w:rsidR="00113513" w:rsidRPr="00113513">
        <w:rPr>
          <w:rFonts w:ascii="Times New Roman" w:hAnsi="Times New Roman" w:cs="Times New Roman"/>
          <w:b/>
          <w:szCs w:val="24"/>
        </w:rPr>
        <w:t>7</w:t>
      </w:r>
      <w:r w:rsidRPr="00113513">
        <w:rPr>
          <w:rFonts w:ascii="Times New Roman" w:hAnsi="Times New Roman" w:cs="Times New Roman"/>
          <w:b/>
          <w:szCs w:val="24"/>
        </w:rPr>
        <w:t>:</w:t>
      </w:r>
      <w:r w:rsidRPr="00113513">
        <w:rPr>
          <w:rFonts w:ascii="Times New Roman" w:hAnsi="Times New Roman"/>
          <w:b/>
          <w:szCs w:val="24"/>
        </w:rPr>
        <w:t xml:space="preserve"> No observed effect concentration (NOEC), lowest observed effect concentration (LOEC), maximum allowable toxicant concentration (MATC) and </w:t>
      </w:r>
      <w:r w:rsidR="00375579" w:rsidRPr="00113513">
        <w:rPr>
          <w:rFonts w:ascii="Times New Roman" w:hAnsi="Times New Roman"/>
          <w:b/>
          <w:szCs w:val="24"/>
        </w:rPr>
        <w:t>EC</w:t>
      </w:r>
      <w:r w:rsidR="00375579" w:rsidRPr="00113513">
        <w:rPr>
          <w:rFonts w:ascii="Times New Roman" w:hAnsi="Times New Roman"/>
          <w:b/>
          <w:szCs w:val="24"/>
          <w:vertAlign w:val="subscript"/>
        </w:rPr>
        <w:t>20</w:t>
      </w:r>
      <w:r w:rsidRPr="00113513">
        <w:rPr>
          <w:rFonts w:ascii="Times New Roman" w:hAnsi="Times New Roman"/>
          <w:b/>
          <w:szCs w:val="24"/>
        </w:rPr>
        <w:t xml:space="preserve"> values for experiments used in the derivation of final chronic value</w:t>
      </w:r>
    </w:p>
    <w:p w:rsidR="00F6610A" w:rsidRPr="0050140E" w:rsidRDefault="00F6610A">
      <w:pPr>
        <w:rPr>
          <w:rFonts w:ascii="Times New Roman" w:hAnsi="Times New Roman" w:cs="Times New Roman"/>
          <w:b/>
          <w:szCs w:val="24"/>
        </w:rPr>
      </w:pPr>
      <w:r w:rsidRPr="0050140E">
        <w:rPr>
          <w:rFonts w:ascii="Times New Roman" w:hAnsi="Times New Roman" w:cs="Times New Roman"/>
          <w:b/>
          <w:szCs w:val="24"/>
        </w:rPr>
        <w:t xml:space="preserve">Table </w:t>
      </w:r>
      <w:r w:rsidR="00113513">
        <w:rPr>
          <w:rFonts w:ascii="Times New Roman" w:hAnsi="Times New Roman" w:cs="Times New Roman"/>
          <w:b/>
          <w:szCs w:val="24"/>
        </w:rPr>
        <w:t>S8</w:t>
      </w:r>
      <w:r w:rsidRPr="0050140E">
        <w:rPr>
          <w:rFonts w:ascii="Times New Roman" w:hAnsi="Times New Roman" w:cs="Times New Roman"/>
          <w:b/>
          <w:szCs w:val="24"/>
        </w:rPr>
        <w:t xml:space="preserve">: Table </w:t>
      </w:r>
      <w:r w:rsidR="00696B28" w:rsidRPr="0050140E">
        <w:rPr>
          <w:rFonts w:ascii="Times New Roman" w:hAnsi="Times New Roman" w:cs="Times New Roman"/>
          <w:b/>
          <w:szCs w:val="24"/>
        </w:rPr>
        <w:t xml:space="preserve">of </w:t>
      </w:r>
      <w:r w:rsidR="008D14D5" w:rsidRPr="0050140E">
        <w:rPr>
          <w:rFonts w:ascii="Times New Roman" w:hAnsi="Times New Roman" w:cs="Times New Roman"/>
          <w:b/>
          <w:szCs w:val="24"/>
        </w:rPr>
        <w:t>derivation equations and values for FCV excluding mesocosm results</w:t>
      </w:r>
    </w:p>
    <w:p w:rsidR="008D14D5" w:rsidRPr="0050140E" w:rsidRDefault="008D14D5" w:rsidP="008D14D5">
      <w:pPr>
        <w:rPr>
          <w:rFonts w:ascii="Times New Roman" w:hAnsi="Times New Roman" w:cs="Times New Roman"/>
          <w:b/>
          <w:szCs w:val="24"/>
        </w:rPr>
      </w:pPr>
      <w:r w:rsidRPr="0050140E">
        <w:rPr>
          <w:rFonts w:ascii="Times New Roman" w:hAnsi="Times New Roman" w:cs="Times New Roman"/>
          <w:b/>
          <w:szCs w:val="24"/>
        </w:rPr>
        <w:t xml:space="preserve">Table </w:t>
      </w:r>
      <w:r w:rsidR="00113513">
        <w:rPr>
          <w:rFonts w:ascii="Times New Roman" w:hAnsi="Times New Roman" w:cs="Times New Roman"/>
          <w:b/>
          <w:szCs w:val="24"/>
        </w:rPr>
        <w:t>S9</w:t>
      </w:r>
      <w:r w:rsidRPr="0050140E">
        <w:rPr>
          <w:rFonts w:ascii="Times New Roman" w:hAnsi="Times New Roman" w:cs="Times New Roman"/>
          <w:b/>
          <w:szCs w:val="24"/>
        </w:rPr>
        <w:t>: Table of derivation equations and values for FCV including mesocosm results</w:t>
      </w:r>
    </w:p>
    <w:p w:rsidR="008D14D5" w:rsidRPr="0050140E" w:rsidRDefault="008D14D5" w:rsidP="008D14D5">
      <w:pPr>
        <w:rPr>
          <w:rFonts w:ascii="Times New Roman" w:hAnsi="Times New Roman" w:cs="Times New Roman"/>
          <w:b/>
          <w:szCs w:val="24"/>
        </w:rPr>
      </w:pPr>
      <w:r w:rsidRPr="0050140E">
        <w:rPr>
          <w:rFonts w:ascii="Times New Roman" w:hAnsi="Times New Roman" w:cs="Times New Roman"/>
          <w:b/>
          <w:szCs w:val="24"/>
        </w:rPr>
        <w:t>Supplemental Methods Narrative for derivation of FCV excluding mesocosm results</w:t>
      </w:r>
    </w:p>
    <w:p w:rsidR="00F6610A" w:rsidRPr="0050140E" w:rsidRDefault="00F6610A" w:rsidP="00F6610A">
      <w:pPr>
        <w:spacing w:after="0" w:line="240" w:lineRule="auto"/>
      </w:pPr>
      <w:r w:rsidRPr="0050140E">
        <w:br w:type="page"/>
      </w: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bCs/>
          <w:szCs w:val="24"/>
        </w:rPr>
      </w:pPr>
      <w:r w:rsidRPr="0050140E">
        <w:rPr>
          <w:rFonts w:ascii="Times New Roman" w:hAnsi="Times New Roman"/>
          <w:szCs w:val="24"/>
        </w:rPr>
        <w:lastRenderedPageBreak/>
        <w:t xml:space="preserve">Table </w:t>
      </w:r>
      <w:r w:rsidR="005D16F4" w:rsidRPr="0050140E">
        <w:rPr>
          <w:rFonts w:ascii="Times New Roman" w:hAnsi="Times New Roman"/>
          <w:szCs w:val="24"/>
        </w:rPr>
        <w:t>S</w:t>
      </w:r>
      <w:r w:rsidRPr="0050140E">
        <w:rPr>
          <w:rFonts w:ascii="Times New Roman" w:hAnsi="Times New Roman"/>
          <w:szCs w:val="24"/>
        </w:rPr>
        <w:t>1.</w:t>
      </w:r>
      <w:r w:rsidR="00D84875" w:rsidRPr="0050140E">
        <w:rPr>
          <w:rFonts w:ascii="Times New Roman" w:hAnsi="Times New Roman"/>
          <w:szCs w:val="24"/>
        </w:rPr>
        <w:t xml:space="preserve"> Water quality measurements and f</w:t>
      </w:r>
      <w:r w:rsidRPr="0050140E">
        <w:rPr>
          <w:rFonts w:ascii="Times New Roman" w:hAnsi="Times New Roman"/>
          <w:szCs w:val="24"/>
        </w:rPr>
        <w:t>ry and egg survival</w:t>
      </w:r>
      <w:r w:rsidR="00D84875" w:rsidRPr="0050140E">
        <w:rPr>
          <w:rFonts w:ascii="Times New Roman" w:hAnsi="Times New Roman"/>
          <w:szCs w:val="24"/>
        </w:rPr>
        <w:t xml:space="preserve"> </w:t>
      </w:r>
      <w:r w:rsidRPr="0050140E">
        <w:rPr>
          <w:rFonts w:ascii="Times New Roman" w:hAnsi="Times New Roman"/>
          <w:szCs w:val="24"/>
        </w:rPr>
        <w:t>f</w:t>
      </w:r>
      <w:r w:rsidR="00D84875" w:rsidRPr="0050140E">
        <w:rPr>
          <w:rFonts w:ascii="Times New Roman" w:hAnsi="Times New Roman"/>
          <w:szCs w:val="24"/>
        </w:rPr>
        <w:t>or</w:t>
      </w:r>
      <w:r w:rsidRPr="0050140E">
        <w:rPr>
          <w:rFonts w:ascii="Times New Roman" w:hAnsi="Times New Roman"/>
          <w:szCs w:val="24"/>
        </w:rPr>
        <w:t xml:space="preserve"> Brown Trout and Mountain Whitefish early-life stage</w:t>
      </w:r>
      <w:r w:rsidR="00D84875" w:rsidRPr="0050140E">
        <w:rPr>
          <w:rFonts w:ascii="Times New Roman" w:hAnsi="Times New Roman"/>
          <w:szCs w:val="24"/>
        </w:rPr>
        <w:t xml:space="preserve"> Fe</w:t>
      </w:r>
      <w:r w:rsidRPr="0050140E">
        <w:rPr>
          <w:rFonts w:ascii="Times New Roman" w:hAnsi="Times New Roman"/>
          <w:szCs w:val="24"/>
        </w:rPr>
        <w:t xml:space="preserve"> toxicity tests. Standard deviations are in parentheses. </w:t>
      </w:r>
      <w:r w:rsidRPr="0050140E">
        <w:rPr>
          <w:rFonts w:ascii="Times New Roman" w:hAnsi="Times New Roman"/>
          <w:bCs/>
          <w:szCs w:val="24"/>
        </w:rPr>
        <w:t>Asterisks denote treatment means significantly less than control (p&lt;0.05).</w:t>
      </w:r>
      <w:r w:rsidR="004F1CFA" w:rsidRPr="0050140E">
        <w:rPr>
          <w:rFonts w:ascii="Times New Roman" w:hAnsi="Times New Roman"/>
          <w:bCs/>
          <w:szCs w:val="24"/>
        </w:rPr>
        <w:t xml:space="preserve"> Fe reporting limits of &lt;50 were reported for means of Fe between 0 and 49.</w:t>
      </w:r>
    </w:p>
    <w:p w:rsidR="00D84875" w:rsidRPr="0050140E" w:rsidRDefault="00D84875"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4"/>
        <w:gridCol w:w="1029"/>
        <w:gridCol w:w="1251"/>
        <w:gridCol w:w="1036"/>
        <w:gridCol w:w="1036"/>
        <w:gridCol w:w="1044"/>
      </w:tblGrid>
      <w:tr w:rsidR="00F6610A" w:rsidRPr="0050140E" w:rsidTr="00B957E3">
        <w:tc>
          <w:tcPr>
            <w:tcW w:w="3474" w:type="dxa"/>
          </w:tcPr>
          <w:p w:rsidR="00F6610A" w:rsidRPr="0050140E" w:rsidRDefault="00F6610A" w:rsidP="00C25A12">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Target </w:t>
            </w:r>
            <w:r w:rsidR="00C25A12">
              <w:rPr>
                <w:rFonts w:ascii="Times New Roman" w:hAnsi="Times New Roman"/>
                <w:szCs w:val="24"/>
              </w:rPr>
              <w:t>Fe</w:t>
            </w:r>
            <w:r w:rsidRPr="0050140E">
              <w:rPr>
                <w:rFonts w:ascii="Times New Roman" w:hAnsi="Times New Roman"/>
                <w:szCs w:val="24"/>
              </w:rPr>
              <w:t xml:space="preserve"> </w:t>
            </w:r>
            <w:r w:rsidR="00C25A12">
              <w:rPr>
                <w:rFonts w:ascii="Times New Roman" w:hAnsi="Times New Roman"/>
                <w:szCs w:val="24"/>
              </w:rPr>
              <w:t>c</w:t>
            </w:r>
            <w:r w:rsidRPr="0050140E">
              <w:rPr>
                <w:rFonts w:ascii="Times New Roman" w:hAnsi="Times New Roman"/>
                <w:szCs w:val="24"/>
              </w:rPr>
              <w:t>oncentration (μg/L)</w:t>
            </w:r>
          </w:p>
        </w:tc>
        <w:tc>
          <w:tcPr>
            <w:tcW w:w="1029"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w:t>
            </w:r>
          </w:p>
        </w:tc>
        <w:tc>
          <w:tcPr>
            <w:tcW w:w="1251"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625</w:t>
            </w:r>
          </w:p>
        </w:tc>
        <w:tc>
          <w:tcPr>
            <w:tcW w:w="1036"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1250</w:t>
            </w:r>
          </w:p>
        </w:tc>
        <w:tc>
          <w:tcPr>
            <w:tcW w:w="1036"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2500</w:t>
            </w:r>
          </w:p>
        </w:tc>
        <w:tc>
          <w:tcPr>
            <w:tcW w:w="104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5000</w:t>
            </w:r>
          </w:p>
        </w:tc>
      </w:tr>
      <w:tr w:rsidR="00F6610A" w:rsidRPr="0050140E" w:rsidTr="00B957E3">
        <w:tc>
          <w:tcPr>
            <w:tcW w:w="3474" w:type="dxa"/>
          </w:tcPr>
          <w:p w:rsidR="00F6610A" w:rsidRPr="0050140E" w:rsidRDefault="00F6610A" w:rsidP="00B34EA0">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Total Fe </w:t>
            </w:r>
            <w:r w:rsidR="00C25A12">
              <w:rPr>
                <w:rFonts w:ascii="Times New Roman" w:hAnsi="Times New Roman"/>
                <w:szCs w:val="24"/>
              </w:rPr>
              <w:t>c</w:t>
            </w:r>
            <w:r w:rsidRPr="0050140E">
              <w:rPr>
                <w:rFonts w:ascii="Times New Roman" w:hAnsi="Times New Roman"/>
                <w:szCs w:val="24"/>
              </w:rPr>
              <w:t>oncentration (unfiltered)  (μg/L)</w:t>
            </w:r>
          </w:p>
        </w:tc>
        <w:tc>
          <w:tcPr>
            <w:tcW w:w="1029"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&lt;50</w:t>
            </w:r>
          </w:p>
          <w:p w:rsidR="00F6610A" w:rsidRPr="0050140E" w:rsidRDefault="00F6610A" w:rsidP="00F853B6">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w:t>
            </w:r>
            <w:r w:rsidR="00F853B6" w:rsidRPr="0050140E">
              <w:rPr>
                <w:rFonts w:ascii="Times New Roman" w:hAnsi="Times New Roman"/>
                <w:szCs w:val="24"/>
              </w:rPr>
              <w:t>13</w:t>
            </w:r>
            <w:r w:rsidRPr="0050140E">
              <w:rPr>
                <w:rFonts w:ascii="Times New Roman" w:hAnsi="Times New Roman"/>
                <w:szCs w:val="24"/>
              </w:rPr>
              <w:t>)</w:t>
            </w:r>
          </w:p>
        </w:tc>
        <w:tc>
          <w:tcPr>
            <w:tcW w:w="1251"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658</w:t>
            </w:r>
          </w:p>
          <w:p w:rsidR="00F6610A" w:rsidRPr="0050140E" w:rsidRDefault="00F6610A" w:rsidP="00F853B6">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w:t>
            </w:r>
            <w:r w:rsidR="00F853B6" w:rsidRPr="0050140E">
              <w:rPr>
                <w:rFonts w:ascii="Times New Roman" w:hAnsi="Times New Roman"/>
                <w:szCs w:val="24"/>
              </w:rPr>
              <w:t>27</w:t>
            </w:r>
            <w:r w:rsidRPr="0050140E">
              <w:rPr>
                <w:rFonts w:ascii="Times New Roman" w:hAnsi="Times New Roman"/>
                <w:szCs w:val="24"/>
              </w:rPr>
              <w:t>)</w:t>
            </w:r>
          </w:p>
        </w:tc>
        <w:tc>
          <w:tcPr>
            <w:tcW w:w="1036"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1329</w:t>
            </w:r>
          </w:p>
          <w:p w:rsidR="00F6610A" w:rsidRPr="0050140E" w:rsidRDefault="00F6610A" w:rsidP="00F853B6">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w:t>
            </w:r>
            <w:r w:rsidR="00F853B6" w:rsidRPr="0050140E">
              <w:rPr>
                <w:rFonts w:ascii="Times New Roman" w:hAnsi="Times New Roman"/>
                <w:szCs w:val="24"/>
              </w:rPr>
              <w:t>69</w:t>
            </w:r>
            <w:r w:rsidRPr="0050140E">
              <w:rPr>
                <w:rFonts w:ascii="Times New Roman" w:hAnsi="Times New Roman"/>
                <w:szCs w:val="24"/>
              </w:rPr>
              <w:t>)</w:t>
            </w:r>
          </w:p>
        </w:tc>
        <w:tc>
          <w:tcPr>
            <w:tcW w:w="1036"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2438</w:t>
            </w:r>
          </w:p>
          <w:p w:rsidR="00F6610A" w:rsidRPr="0050140E" w:rsidRDefault="00F6610A" w:rsidP="00F853B6">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(2</w:t>
            </w:r>
            <w:r w:rsidR="00F853B6" w:rsidRPr="0050140E">
              <w:rPr>
                <w:rFonts w:ascii="Times New Roman" w:hAnsi="Times New Roman"/>
                <w:szCs w:val="24"/>
              </w:rPr>
              <w:t>16</w:t>
            </w:r>
            <w:r w:rsidRPr="0050140E">
              <w:rPr>
                <w:rFonts w:ascii="Times New Roman" w:hAnsi="Times New Roman"/>
                <w:szCs w:val="24"/>
              </w:rPr>
              <w:t>)</w:t>
            </w:r>
          </w:p>
        </w:tc>
        <w:tc>
          <w:tcPr>
            <w:tcW w:w="104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5146</w:t>
            </w:r>
          </w:p>
          <w:p w:rsidR="00F6610A" w:rsidRPr="0050140E" w:rsidRDefault="00F6610A" w:rsidP="00F853B6">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(8</w:t>
            </w:r>
            <w:r w:rsidR="00F853B6" w:rsidRPr="0050140E">
              <w:rPr>
                <w:rFonts w:ascii="Times New Roman" w:hAnsi="Times New Roman"/>
                <w:szCs w:val="24"/>
              </w:rPr>
              <w:t>35</w:t>
            </w:r>
            <w:r w:rsidRPr="0050140E">
              <w:rPr>
                <w:rFonts w:ascii="Times New Roman" w:hAnsi="Times New Roman"/>
                <w:szCs w:val="24"/>
              </w:rPr>
              <w:t>)</w:t>
            </w:r>
          </w:p>
        </w:tc>
      </w:tr>
      <w:tr w:rsidR="00F6610A" w:rsidRPr="0050140E" w:rsidTr="00B957E3">
        <w:tc>
          <w:tcPr>
            <w:tcW w:w="347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Dissolved  Fe </w:t>
            </w:r>
            <w:r w:rsidR="00C25A12">
              <w:rPr>
                <w:rFonts w:ascii="Times New Roman" w:hAnsi="Times New Roman"/>
                <w:szCs w:val="24"/>
              </w:rPr>
              <w:t>c</w:t>
            </w:r>
            <w:r w:rsidRPr="0050140E">
              <w:rPr>
                <w:rFonts w:ascii="Times New Roman" w:hAnsi="Times New Roman"/>
                <w:szCs w:val="24"/>
              </w:rPr>
              <w:t>oncentration</w:t>
            </w: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 (μg/L)</w:t>
            </w:r>
          </w:p>
        </w:tc>
        <w:tc>
          <w:tcPr>
            <w:tcW w:w="1029" w:type="dxa"/>
          </w:tcPr>
          <w:p w:rsidR="00D84875" w:rsidRPr="0050140E" w:rsidRDefault="00F6610A" w:rsidP="00F6610A">
            <w:pPr>
              <w:spacing w:after="0" w:line="240" w:lineRule="auto"/>
              <w:rPr>
                <w:rFonts w:ascii="Times New Roman" w:hAnsi="Times New Roman"/>
                <w:szCs w:val="24"/>
              </w:rPr>
            </w:pPr>
            <w:r w:rsidRPr="0050140E">
              <w:rPr>
                <w:rFonts w:ascii="Times New Roman" w:hAnsi="Times New Roman"/>
                <w:szCs w:val="24"/>
              </w:rPr>
              <w:t xml:space="preserve">&lt;50 </w:t>
            </w:r>
          </w:p>
          <w:p w:rsidR="00F6610A" w:rsidRPr="0050140E" w:rsidRDefault="00F6610A" w:rsidP="00F853B6">
            <w:pPr>
              <w:spacing w:after="0" w:line="240" w:lineRule="auto"/>
              <w:rPr>
                <w:rFonts w:ascii="Times New Roman" w:hAnsi="Times New Roman"/>
                <w:szCs w:val="24"/>
              </w:rPr>
            </w:pPr>
            <w:r w:rsidRPr="0050140E">
              <w:rPr>
                <w:rFonts w:ascii="Times New Roman" w:hAnsi="Times New Roman"/>
                <w:szCs w:val="24"/>
              </w:rPr>
              <w:t>(</w:t>
            </w:r>
            <w:r w:rsidR="00F853B6" w:rsidRPr="0050140E">
              <w:rPr>
                <w:rFonts w:ascii="Times New Roman" w:hAnsi="Times New Roman"/>
                <w:szCs w:val="24"/>
              </w:rPr>
              <w:t>15</w:t>
            </w:r>
            <w:r w:rsidRPr="0050140E">
              <w:rPr>
                <w:rFonts w:ascii="Times New Roman" w:hAnsi="Times New Roman"/>
                <w:szCs w:val="24"/>
              </w:rPr>
              <w:t>)</w:t>
            </w:r>
          </w:p>
        </w:tc>
        <w:tc>
          <w:tcPr>
            <w:tcW w:w="1251"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&lt;50</w:t>
            </w:r>
          </w:p>
          <w:p w:rsidR="00F6610A" w:rsidRPr="0050140E" w:rsidRDefault="00F6610A" w:rsidP="00F853B6">
            <w:pPr>
              <w:spacing w:after="0" w:line="240" w:lineRule="auto"/>
              <w:rPr>
                <w:rFonts w:ascii="Times New Roman" w:hAnsi="Times New Roman"/>
                <w:szCs w:val="24"/>
              </w:rPr>
            </w:pPr>
            <w:r w:rsidRPr="0050140E">
              <w:rPr>
                <w:rFonts w:ascii="Times New Roman" w:hAnsi="Times New Roman"/>
                <w:szCs w:val="24"/>
              </w:rPr>
              <w:t>(</w:t>
            </w:r>
            <w:r w:rsidR="00F853B6" w:rsidRPr="0050140E">
              <w:rPr>
                <w:rFonts w:ascii="Times New Roman" w:hAnsi="Times New Roman"/>
                <w:szCs w:val="24"/>
              </w:rPr>
              <w:t>34</w:t>
            </w:r>
            <w:r w:rsidRPr="0050140E">
              <w:rPr>
                <w:rFonts w:ascii="Times New Roman" w:hAnsi="Times New Roman"/>
                <w:szCs w:val="24"/>
              </w:rPr>
              <w:t>)</w:t>
            </w:r>
          </w:p>
        </w:tc>
        <w:tc>
          <w:tcPr>
            <w:tcW w:w="1036" w:type="dxa"/>
          </w:tcPr>
          <w:p w:rsidR="00D84875" w:rsidRPr="0050140E" w:rsidRDefault="00F6610A" w:rsidP="00F6610A">
            <w:pPr>
              <w:spacing w:after="0" w:line="240" w:lineRule="auto"/>
              <w:rPr>
                <w:rFonts w:ascii="Times New Roman" w:hAnsi="Times New Roman"/>
                <w:szCs w:val="24"/>
              </w:rPr>
            </w:pPr>
            <w:r w:rsidRPr="0050140E">
              <w:rPr>
                <w:rFonts w:ascii="Times New Roman" w:hAnsi="Times New Roman"/>
                <w:szCs w:val="24"/>
              </w:rPr>
              <w:t xml:space="preserve">&lt;50 </w:t>
            </w:r>
          </w:p>
          <w:p w:rsidR="00F6610A" w:rsidRPr="0050140E" w:rsidRDefault="00F6610A" w:rsidP="00F853B6">
            <w:pPr>
              <w:spacing w:after="0" w:line="240" w:lineRule="auto"/>
              <w:rPr>
                <w:rFonts w:ascii="Times New Roman" w:hAnsi="Times New Roman"/>
                <w:szCs w:val="24"/>
              </w:rPr>
            </w:pPr>
            <w:r w:rsidRPr="0050140E">
              <w:rPr>
                <w:rFonts w:ascii="Times New Roman" w:hAnsi="Times New Roman"/>
                <w:szCs w:val="24"/>
              </w:rPr>
              <w:t>(</w:t>
            </w:r>
            <w:r w:rsidR="00F853B6" w:rsidRPr="0050140E">
              <w:rPr>
                <w:rFonts w:ascii="Times New Roman" w:hAnsi="Times New Roman"/>
                <w:szCs w:val="24"/>
              </w:rPr>
              <w:t>20</w:t>
            </w:r>
            <w:r w:rsidRPr="0050140E">
              <w:rPr>
                <w:rFonts w:ascii="Times New Roman" w:hAnsi="Times New Roman"/>
                <w:szCs w:val="24"/>
              </w:rPr>
              <w:t>)</w:t>
            </w:r>
          </w:p>
        </w:tc>
        <w:tc>
          <w:tcPr>
            <w:tcW w:w="1036" w:type="dxa"/>
          </w:tcPr>
          <w:p w:rsidR="00D84875" w:rsidRPr="0050140E" w:rsidRDefault="00F6610A" w:rsidP="00F6610A">
            <w:pPr>
              <w:spacing w:after="0" w:line="240" w:lineRule="auto"/>
              <w:rPr>
                <w:rFonts w:ascii="Times New Roman" w:hAnsi="Times New Roman"/>
                <w:szCs w:val="24"/>
              </w:rPr>
            </w:pPr>
            <w:r w:rsidRPr="0050140E">
              <w:rPr>
                <w:rFonts w:ascii="Times New Roman" w:hAnsi="Times New Roman"/>
                <w:szCs w:val="24"/>
              </w:rPr>
              <w:t xml:space="preserve">&lt;50 </w:t>
            </w:r>
          </w:p>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(18)</w:t>
            </w:r>
          </w:p>
        </w:tc>
        <w:tc>
          <w:tcPr>
            <w:tcW w:w="1044" w:type="dxa"/>
          </w:tcPr>
          <w:p w:rsidR="00D84875" w:rsidRPr="0050140E" w:rsidRDefault="00F6610A" w:rsidP="00F6610A">
            <w:pPr>
              <w:spacing w:after="0" w:line="240" w:lineRule="auto"/>
              <w:rPr>
                <w:rFonts w:ascii="Times New Roman" w:hAnsi="Times New Roman"/>
                <w:szCs w:val="24"/>
              </w:rPr>
            </w:pPr>
            <w:r w:rsidRPr="0050140E">
              <w:rPr>
                <w:rFonts w:ascii="Times New Roman" w:hAnsi="Times New Roman"/>
                <w:szCs w:val="24"/>
              </w:rPr>
              <w:t xml:space="preserve">&lt;50 </w:t>
            </w:r>
          </w:p>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(13)</w:t>
            </w:r>
          </w:p>
        </w:tc>
      </w:tr>
      <w:tr w:rsidR="00F6610A" w:rsidRPr="0050140E" w:rsidTr="00B957E3">
        <w:tc>
          <w:tcPr>
            <w:tcW w:w="347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Brown Trout </w:t>
            </w:r>
            <w:r w:rsidR="00C25A12">
              <w:rPr>
                <w:rFonts w:ascii="Times New Roman" w:hAnsi="Times New Roman"/>
                <w:szCs w:val="24"/>
              </w:rPr>
              <w:t>h</w:t>
            </w:r>
            <w:r w:rsidRPr="0050140E">
              <w:rPr>
                <w:rFonts w:ascii="Times New Roman" w:hAnsi="Times New Roman"/>
                <w:szCs w:val="24"/>
              </w:rPr>
              <w:t>atch</w:t>
            </w: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 (%)</w:t>
            </w:r>
          </w:p>
        </w:tc>
        <w:tc>
          <w:tcPr>
            <w:tcW w:w="1029"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81.1</w:t>
            </w:r>
          </w:p>
          <w:p w:rsidR="00F6610A" w:rsidRPr="0050140E" w:rsidRDefault="00F6610A" w:rsidP="008411F4">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w:t>
            </w:r>
            <w:r w:rsidR="008411F4" w:rsidRPr="0050140E">
              <w:rPr>
                <w:rFonts w:ascii="Times New Roman" w:hAnsi="Times New Roman"/>
                <w:szCs w:val="24"/>
              </w:rPr>
              <w:t>7.9</w:t>
            </w:r>
            <w:r w:rsidRPr="0050140E">
              <w:rPr>
                <w:rFonts w:ascii="Times New Roman" w:hAnsi="Times New Roman"/>
                <w:szCs w:val="24"/>
              </w:rPr>
              <w:t>)</w:t>
            </w:r>
          </w:p>
        </w:tc>
        <w:tc>
          <w:tcPr>
            <w:tcW w:w="1251"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64.4</w:t>
            </w:r>
          </w:p>
          <w:p w:rsidR="00F6610A" w:rsidRPr="0050140E" w:rsidRDefault="00F6610A" w:rsidP="008411F4">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w:t>
            </w:r>
            <w:r w:rsidR="008411F4" w:rsidRPr="0050140E">
              <w:rPr>
                <w:rFonts w:ascii="Times New Roman" w:hAnsi="Times New Roman"/>
                <w:szCs w:val="24"/>
              </w:rPr>
              <w:t>6.8</w:t>
            </w:r>
            <w:r w:rsidRPr="0050140E">
              <w:rPr>
                <w:rFonts w:ascii="Times New Roman" w:hAnsi="Times New Roman"/>
                <w:szCs w:val="24"/>
              </w:rPr>
              <w:t>)</w:t>
            </w:r>
          </w:p>
        </w:tc>
        <w:tc>
          <w:tcPr>
            <w:tcW w:w="1036"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61.1</w:t>
            </w:r>
          </w:p>
          <w:p w:rsidR="00F6610A" w:rsidRPr="0050140E" w:rsidRDefault="00F6610A" w:rsidP="008411F4">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w:t>
            </w:r>
            <w:r w:rsidR="008411F4" w:rsidRPr="0050140E">
              <w:rPr>
                <w:rFonts w:ascii="Times New Roman" w:hAnsi="Times New Roman"/>
                <w:szCs w:val="24"/>
              </w:rPr>
              <w:t>10.3</w:t>
            </w:r>
            <w:r w:rsidRPr="0050140E">
              <w:rPr>
                <w:rFonts w:ascii="Times New Roman" w:hAnsi="Times New Roman"/>
                <w:szCs w:val="24"/>
              </w:rPr>
              <w:t>)</w:t>
            </w:r>
          </w:p>
        </w:tc>
        <w:tc>
          <w:tcPr>
            <w:tcW w:w="1036"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65.6</w:t>
            </w:r>
          </w:p>
          <w:p w:rsidR="00F6610A" w:rsidRPr="0050140E" w:rsidRDefault="00F6610A" w:rsidP="008411F4">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w:t>
            </w:r>
            <w:r w:rsidR="008411F4" w:rsidRPr="0050140E">
              <w:rPr>
                <w:rFonts w:ascii="Times New Roman" w:hAnsi="Times New Roman"/>
                <w:szCs w:val="24"/>
              </w:rPr>
              <w:t>7.9</w:t>
            </w:r>
            <w:r w:rsidRPr="0050140E">
              <w:rPr>
                <w:rFonts w:ascii="Times New Roman" w:hAnsi="Times New Roman"/>
                <w:szCs w:val="24"/>
              </w:rPr>
              <w:t>)</w:t>
            </w:r>
          </w:p>
        </w:tc>
        <w:tc>
          <w:tcPr>
            <w:tcW w:w="104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74.4</w:t>
            </w:r>
          </w:p>
          <w:p w:rsidR="00F6610A" w:rsidRPr="0050140E" w:rsidRDefault="00F6610A" w:rsidP="008411F4">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w:t>
            </w:r>
            <w:r w:rsidR="008411F4" w:rsidRPr="0050140E">
              <w:rPr>
                <w:rFonts w:ascii="Times New Roman" w:hAnsi="Times New Roman"/>
                <w:szCs w:val="24"/>
              </w:rPr>
              <w:t>6.8</w:t>
            </w:r>
            <w:r w:rsidRPr="0050140E">
              <w:rPr>
                <w:rFonts w:ascii="Times New Roman" w:hAnsi="Times New Roman"/>
                <w:szCs w:val="24"/>
              </w:rPr>
              <w:t>)</w:t>
            </w:r>
          </w:p>
        </w:tc>
      </w:tr>
      <w:tr w:rsidR="00F6610A" w:rsidRPr="0050140E" w:rsidTr="00B957E3">
        <w:tc>
          <w:tcPr>
            <w:tcW w:w="347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Brown Trout </w:t>
            </w:r>
            <w:r w:rsidR="00E16073">
              <w:rPr>
                <w:rFonts w:ascii="Times New Roman" w:hAnsi="Times New Roman"/>
                <w:szCs w:val="24"/>
              </w:rPr>
              <w:t>f</w:t>
            </w:r>
            <w:r w:rsidRPr="0050140E">
              <w:rPr>
                <w:rFonts w:ascii="Times New Roman" w:hAnsi="Times New Roman"/>
                <w:szCs w:val="24"/>
              </w:rPr>
              <w:t xml:space="preserve">ry </w:t>
            </w:r>
            <w:r w:rsidR="00C25A12">
              <w:rPr>
                <w:rFonts w:ascii="Times New Roman" w:hAnsi="Times New Roman"/>
                <w:szCs w:val="24"/>
              </w:rPr>
              <w:t>s</w:t>
            </w:r>
            <w:r w:rsidRPr="0050140E">
              <w:rPr>
                <w:rFonts w:ascii="Times New Roman" w:hAnsi="Times New Roman"/>
                <w:szCs w:val="24"/>
              </w:rPr>
              <w:t>urvival</w:t>
            </w: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 (%)</w:t>
            </w:r>
          </w:p>
        </w:tc>
        <w:tc>
          <w:tcPr>
            <w:tcW w:w="1029" w:type="dxa"/>
          </w:tcPr>
          <w:p w:rsidR="00F6610A" w:rsidRPr="0050140E" w:rsidRDefault="003E7830" w:rsidP="00F6610A">
            <w:pPr>
              <w:spacing w:after="0" w:line="240" w:lineRule="auto"/>
              <w:rPr>
                <w:rFonts w:ascii="Times New Roman" w:hAnsi="Times New Roman"/>
                <w:szCs w:val="24"/>
              </w:rPr>
            </w:pPr>
            <w:r w:rsidRPr="0050140E">
              <w:rPr>
                <w:rFonts w:ascii="Times New Roman" w:hAnsi="Times New Roman"/>
                <w:szCs w:val="24"/>
              </w:rPr>
              <w:t>91.7</w:t>
            </w:r>
          </w:p>
          <w:p w:rsidR="003E7830" w:rsidRPr="0050140E" w:rsidRDefault="003E7830" w:rsidP="008411F4">
            <w:pPr>
              <w:spacing w:after="0" w:line="240" w:lineRule="auto"/>
              <w:rPr>
                <w:rFonts w:ascii="Times New Roman" w:hAnsi="Times New Roman"/>
                <w:szCs w:val="24"/>
              </w:rPr>
            </w:pPr>
            <w:r w:rsidRPr="0050140E">
              <w:rPr>
                <w:rFonts w:ascii="Times New Roman" w:hAnsi="Times New Roman"/>
                <w:szCs w:val="24"/>
              </w:rPr>
              <w:t>(</w:t>
            </w:r>
            <w:r w:rsidR="008411F4" w:rsidRPr="0050140E">
              <w:rPr>
                <w:rFonts w:ascii="Times New Roman" w:hAnsi="Times New Roman"/>
                <w:szCs w:val="24"/>
              </w:rPr>
              <w:t>6.8</w:t>
            </w:r>
            <w:r w:rsidRPr="0050140E">
              <w:rPr>
                <w:rFonts w:ascii="Times New Roman" w:hAnsi="Times New Roman"/>
                <w:szCs w:val="24"/>
              </w:rPr>
              <w:t>)</w:t>
            </w:r>
          </w:p>
        </w:tc>
        <w:tc>
          <w:tcPr>
            <w:tcW w:w="1251"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100</w:t>
            </w:r>
          </w:p>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 xml:space="preserve"> (0)</w:t>
            </w:r>
          </w:p>
        </w:tc>
        <w:tc>
          <w:tcPr>
            <w:tcW w:w="1036"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97.2</w:t>
            </w:r>
          </w:p>
          <w:p w:rsidR="00F6610A" w:rsidRPr="0050140E" w:rsidRDefault="00F6610A" w:rsidP="008411F4">
            <w:pPr>
              <w:spacing w:after="0" w:line="240" w:lineRule="auto"/>
              <w:rPr>
                <w:rFonts w:ascii="Times New Roman" w:hAnsi="Times New Roman"/>
                <w:szCs w:val="24"/>
              </w:rPr>
            </w:pPr>
            <w:r w:rsidRPr="0050140E">
              <w:rPr>
                <w:rFonts w:ascii="Times New Roman" w:hAnsi="Times New Roman"/>
                <w:szCs w:val="24"/>
              </w:rPr>
              <w:t xml:space="preserve"> (</w:t>
            </w:r>
            <w:r w:rsidR="008411F4" w:rsidRPr="0050140E">
              <w:rPr>
                <w:rFonts w:ascii="Times New Roman" w:hAnsi="Times New Roman"/>
                <w:szCs w:val="24"/>
              </w:rPr>
              <w:t>3.9</w:t>
            </w:r>
            <w:r w:rsidRPr="0050140E">
              <w:rPr>
                <w:rFonts w:ascii="Times New Roman" w:hAnsi="Times New Roman"/>
                <w:szCs w:val="24"/>
              </w:rPr>
              <w:t>)</w:t>
            </w:r>
          </w:p>
        </w:tc>
        <w:tc>
          <w:tcPr>
            <w:tcW w:w="1036"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94.4</w:t>
            </w:r>
          </w:p>
          <w:p w:rsidR="00F6610A" w:rsidRPr="0050140E" w:rsidRDefault="00F6610A" w:rsidP="008411F4">
            <w:pPr>
              <w:spacing w:after="0" w:line="240" w:lineRule="auto"/>
              <w:rPr>
                <w:rFonts w:ascii="Times New Roman" w:hAnsi="Times New Roman"/>
                <w:szCs w:val="24"/>
              </w:rPr>
            </w:pPr>
            <w:r w:rsidRPr="0050140E">
              <w:rPr>
                <w:rFonts w:ascii="Times New Roman" w:hAnsi="Times New Roman"/>
                <w:szCs w:val="24"/>
              </w:rPr>
              <w:t xml:space="preserve"> (</w:t>
            </w:r>
            <w:r w:rsidR="008411F4" w:rsidRPr="0050140E">
              <w:rPr>
                <w:rFonts w:ascii="Times New Roman" w:hAnsi="Times New Roman"/>
                <w:szCs w:val="24"/>
              </w:rPr>
              <w:t>7.7</w:t>
            </w:r>
            <w:r w:rsidRPr="0050140E">
              <w:rPr>
                <w:rFonts w:ascii="Times New Roman" w:hAnsi="Times New Roman"/>
                <w:szCs w:val="24"/>
              </w:rPr>
              <w:t>)</w:t>
            </w:r>
          </w:p>
        </w:tc>
        <w:tc>
          <w:tcPr>
            <w:tcW w:w="1044"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97.2</w:t>
            </w:r>
          </w:p>
          <w:p w:rsidR="00F6610A" w:rsidRPr="0050140E" w:rsidRDefault="00F6610A" w:rsidP="008411F4">
            <w:pPr>
              <w:spacing w:after="0" w:line="240" w:lineRule="auto"/>
              <w:rPr>
                <w:rFonts w:ascii="Times New Roman" w:hAnsi="Times New Roman"/>
                <w:szCs w:val="24"/>
              </w:rPr>
            </w:pPr>
            <w:r w:rsidRPr="0050140E">
              <w:rPr>
                <w:rFonts w:ascii="Times New Roman" w:hAnsi="Times New Roman"/>
                <w:szCs w:val="24"/>
              </w:rPr>
              <w:t xml:space="preserve"> (</w:t>
            </w:r>
            <w:r w:rsidR="008411F4" w:rsidRPr="0050140E">
              <w:rPr>
                <w:rFonts w:ascii="Times New Roman" w:hAnsi="Times New Roman"/>
                <w:szCs w:val="24"/>
              </w:rPr>
              <w:t>3.9</w:t>
            </w:r>
            <w:r w:rsidRPr="0050140E">
              <w:rPr>
                <w:rFonts w:ascii="Times New Roman" w:hAnsi="Times New Roman"/>
                <w:szCs w:val="24"/>
              </w:rPr>
              <w:t>)</w:t>
            </w:r>
          </w:p>
        </w:tc>
      </w:tr>
      <w:tr w:rsidR="00F6610A" w:rsidRPr="0050140E" w:rsidTr="00B957E3">
        <w:tc>
          <w:tcPr>
            <w:tcW w:w="347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Brown Trout </w:t>
            </w:r>
            <w:r w:rsidR="00C25A12">
              <w:rPr>
                <w:rFonts w:ascii="Times New Roman" w:hAnsi="Times New Roman"/>
                <w:szCs w:val="24"/>
              </w:rPr>
              <w:t>w</w:t>
            </w:r>
            <w:r w:rsidRPr="0050140E">
              <w:rPr>
                <w:rFonts w:ascii="Times New Roman" w:hAnsi="Times New Roman"/>
                <w:szCs w:val="24"/>
              </w:rPr>
              <w:t>eight at termination</w:t>
            </w: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 (g)</w:t>
            </w:r>
          </w:p>
        </w:tc>
        <w:tc>
          <w:tcPr>
            <w:tcW w:w="1029" w:type="dxa"/>
          </w:tcPr>
          <w:p w:rsidR="00F6610A" w:rsidRPr="0050140E" w:rsidRDefault="003E7830" w:rsidP="00F6610A">
            <w:pPr>
              <w:spacing w:after="0" w:line="240" w:lineRule="auto"/>
              <w:rPr>
                <w:rFonts w:ascii="Times New Roman" w:hAnsi="Times New Roman"/>
                <w:szCs w:val="24"/>
              </w:rPr>
            </w:pPr>
            <w:r w:rsidRPr="0050140E">
              <w:rPr>
                <w:rFonts w:ascii="Times New Roman" w:hAnsi="Times New Roman"/>
                <w:szCs w:val="24"/>
              </w:rPr>
              <w:t>0.295</w:t>
            </w:r>
          </w:p>
          <w:p w:rsidR="003E7830" w:rsidRPr="0050140E" w:rsidRDefault="003E7830" w:rsidP="008411F4">
            <w:pPr>
              <w:spacing w:after="0" w:line="240" w:lineRule="auto"/>
              <w:rPr>
                <w:rFonts w:ascii="Times New Roman" w:hAnsi="Times New Roman"/>
                <w:szCs w:val="24"/>
              </w:rPr>
            </w:pPr>
            <w:r w:rsidRPr="0050140E">
              <w:rPr>
                <w:rFonts w:ascii="Times New Roman" w:hAnsi="Times New Roman"/>
                <w:szCs w:val="24"/>
              </w:rPr>
              <w:t>(0.01</w:t>
            </w:r>
            <w:r w:rsidR="008411F4" w:rsidRPr="0050140E">
              <w:rPr>
                <w:rFonts w:ascii="Times New Roman" w:hAnsi="Times New Roman"/>
                <w:szCs w:val="24"/>
              </w:rPr>
              <w:t>5</w:t>
            </w:r>
            <w:r w:rsidRPr="0050140E">
              <w:rPr>
                <w:rFonts w:ascii="Times New Roman" w:hAnsi="Times New Roman"/>
                <w:szCs w:val="24"/>
              </w:rPr>
              <w:t>)</w:t>
            </w:r>
          </w:p>
        </w:tc>
        <w:tc>
          <w:tcPr>
            <w:tcW w:w="1251"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0.277</w:t>
            </w:r>
          </w:p>
          <w:p w:rsidR="00F6610A" w:rsidRPr="0050140E" w:rsidRDefault="00F6610A" w:rsidP="008411F4">
            <w:pPr>
              <w:spacing w:after="0" w:line="240" w:lineRule="auto"/>
              <w:rPr>
                <w:rFonts w:ascii="Times New Roman" w:hAnsi="Times New Roman"/>
                <w:szCs w:val="24"/>
              </w:rPr>
            </w:pPr>
            <w:r w:rsidRPr="0050140E">
              <w:rPr>
                <w:rFonts w:ascii="Times New Roman" w:hAnsi="Times New Roman"/>
                <w:szCs w:val="24"/>
              </w:rPr>
              <w:t xml:space="preserve"> (0.</w:t>
            </w:r>
            <w:r w:rsidR="008411F4" w:rsidRPr="0050140E">
              <w:rPr>
                <w:rFonts w:ascii="Times New Roman" w:hAnsi="Times New Roman"/>
                <w:szCs w:val="24"/>
              </w:rPr>
              <w:t>014</w:t>
            </w:r>
            <w:r w:rsidRPr="0050140E">
              <w:rPr>
                <w:rFonts w:ascii="Times New Roman" w:hAnsi="Times New Roman"/>
                <w:szCs w:val="24"/>
              </w:rPr>
              <w:t>)</w:t>
            </w:r>
          </w:p>
        </w:tc>
        <w:tc>
          <w:tcPr>
            <w:tcW w:w="1036"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 xml:space="preserve">0.271 </w:t>
            </w:r>
          </w:p>
          <w:p w:rsidR="00F6610A" w:rsidRPr="0050140E" w:rsidRDefault="00F6610A" w:rsidP="008411F4">
            <w:pPr>
              <w:spacing w:after="0" w:line="240" w:lineRule="auto"/>
              <w:rPr>
                <w:rFonts w:ascii="Times New Roman" w:hAnsi="Times New Roman"/>
                <w:szCs w:val="24"/>
              </w:rPr>
            </w:pPr>
            <w:r w:rsidRPr="0050140E">
              <w:rPr>
                <w:rFonts w:ascii="Times New Roman" w:hAnsi="Times New Roman"/>
                <w:szCs w:val="24"/>
              </w:rPr>
              <w:t>(0.01</w:t>
            </w:r>
            <w:r w:rsidR="008411F4" w:rsidRPr="0050140E">
              <w:rPr>
                <w:rFonts w:ascii="Times New Roman" w:hAnsi="Times New Roman"/>
                <w:szCs w:val="24"/>
              </w:rPr>
              <w:t>2</w:t>
            </w:r>
            <w:r w:rsidRPr="0050140E">
              <w:rPr>
                <w:rFonts w:ascii="Times New Roman" w:hAnsi="Times New Roman"/>
                <w:szCs w:val="24"/>
              </w:rPr>
              <w:t>)</w:t>
            </w:r>
          </w:p>
        </w:tc>
        <w:tc>
          <w:tcPr>
            <w:tcW w:w="1036"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 xml:space="preserve">0.285 </w:t>
            </w:r>
          </w:p>
          <w:p w:rsidR="00F6610A" w:rsidRPr="0050140E" w:rsidRDefault="00F6610A" w:rsidP="008411F4">
            <w:pPr>
              <w:spacing w:after="0" w:line="240" w:lineRule="auto"/>
              <w:rPr>
                <w:rFonts w:ascii="Times New Roman" w:hAnsi="Times New Roman"/>
                <w:szCs w:val="24"/>
              </w:rPr>
            </w:pPr>
            <w:r w:rsidRPr="0050140E">
              <w:rPr>
                <w:rFonts w:ascii="Times New Roman" w:hAnsi="Times New Roman"/>
                <w:szCs w:val="24"/>
              </w:rPr>
              <w:t>(0.01</w:t>
            </w:r>
            <w:r w:rsidR="008411F4" w:rsidRPr="0050140E">
              <w:rPr>
                <w:rFonts w:ascii="Times New Roman" w:hAnsi="Times New Roman"/>
                <w:szCs w:val="24"/>
              </w:rPr>
              <w:t>1</w:t>
            </w:r>
            <w:r w:rsidRPr="0050140E">
              <w:rPr>
                <w:rFonts w:ascii="Times New Roman" w:hAnsi="Times New Roman"/>
                <w:szCs w:val="24"/>
              </w:rPr>
              <w:t>)</w:t>
            </w:r>
          </w:p>
        </w:tc>
        <w:tc>
          <w:tcPr>
            <w:tcW w:w="1044"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 xml:space="preserve">0.248 </w:t>
            </w:r>
          </w:p>
          <w:p w:rsidR="00F6610A" w:rsidRPr="0050140E" w:rsidRDefault="00F6610A" w:rsidP="008411F4">
            <w:pPr>
              <w:spacing w:after="0" w:line="240" w:lineRule="auto"/>
              <w:rPr>
                <w:rFonts w:ascii="Times New Roman" w:hAnsi="Times New Roman"/>
                <w:szCs w:val="24"/>
              </w:rPr>
            </w:pPr>
            <w:r w:rsidRPr="0050140E">
              <w:rPr>
                <w:rFonts w:ascii="Times New Roman" w:hAnsi="Times New Roman"/>
                <w:szCs w:val="24"/>
              </w:rPr>
              <w:t>(0.0</w:t>
            </w:r>
            <w:r w:rsidR="008411F4" w:rsidRPr="0050140E">
              <w:rPr>
                <w:rFonts w:ascii="Times New Roman" w:hAnsi="Times New Roman"/>
                <w:szCs w:val="24"/>
              </w:rPr>
              <w:t>34</w:t>
            </w:r>
            <w:r w:rsidRPr="0050140E">
              <w:rPr>
                <w:rFonts w:ascii="Times New Roman" w:hAnsi="Times New Roman"/>
                <w:szCs w:val="24"/>
              </w:rPr>
              <w:t>)</w:t>
            </w:r>
          </w:p>
        </w:tc>
      </w:tr>
      <w:tr w:rsidR="00F6610A" w:rsidRPr="0050140E" w:rsidTr="00B957E3">
        <w:tc>
          <w:tcPr>
            <w:tcW w:w="347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Brown Trout biomass at termination (g)</w:t>
            </w:r>
          </w:p>
        </w:tc>
        <w:tc>
          <w:tcPr>
            <w:tcW w:w="1029" w:type="dxa"/>
          </w:tcPr>
          <w:p w:rsidR="00F6610A" w:rsidRPr="0050140E" w:rsidRDefault="00F6610A" w:rsidP="008411F4">
            <w:pPr>
              <w:spacing w:after="0" w:line="240" w:lineRule="auto"/>
              <w:rPr>
                <w:rFonts w:ascii="Times New Roman" w:hAnsi="Times New Roman"/>
                <w:szCs w:val="24"/>
              </w:rPr>
            </w:pPr>
            <w:r w:rsidRPr="0050140E">
              <w:rPr>
                <w:rFonts w:ascii="Times New Roman" w:hAnsi="Times New Roman"/>
                <w:szCs w:val="24"/>
              </w:rPr>
              <w:t>3.</w:t>
            </w:r>
            <w:r w:rsidR="003E7830" w:rsidRPr="0050140E">
              <w:rPr>
                <w:rFonts w:ascii="Times New Roman" w:hAnsi="Times New Roman"/>
                <w:szCs w:val="24"/>
              </w:rPr>
              <w:t>241</w:t>
            </w:r>
            <w:r w:rsidRPr="0050140E">
              <w:rPr>
                <w:rFonts w:ascii="Times New Roman" w:hAnsi="Times New Roman"/>
                <w:szCs w:val="24"/>
              </w:rPr>
              <w:t xml:space="preserve"> (0.</w:t>
            </w:r>
            <w:r w:rsidR="003E7830" w:rsidRPr="0050140E">
              <w:rPr>
                <w:rFonts w:ascii="Times New Roman" w:hAnsi="Times New Roman"/>
                <w:szCs w:val="24"/>
              </w:rPr>
              <w:t>0</w:t>
            </w:r>
            <w:r w:rsidR="008411F4" w:rsidRPr="0050140E">
              <w:rPr>
                <w:rFonts w:ascii="Times New Roman" w:hAnsi="Times New Roman"/>
                <w:szCs w:val="24"/>
              </w:rPr>
              <w:t>80</w:t>
            </w:r>
            <w:r w:rsidRPr="0050140E">
              <w:rPr>
                <w:rFonts w:ascii="Times New Roman" w:hAnsi="Times New Roman"/>
                <w:szCs w:val="24"/>
              </w:rPr>
              <w:t>)</w:t>
            </w:r>
          </w:p>
        </w:tc>
        <w:tc>
          <w:tcPr>
            <w:tcW w:w="1251"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3.327</w:t>
            </w:r>
          </w:p>
          <w:p w:rsidR="00F6610A" w:rsidRPr="0050140E" w:rsidRDefault="00F6610A" w:rsidP="008411F4">
            <w:pPr>
              <w:spacing w:after="0" w:line="240" w:lineRule="auto"/>
              <w:rPr>
                <w:rFonts w:ascii="Times New Roman" w:hAnsi="Times New Roman"/>
                <w:szCs w:val="24"/>
              </w:rPr>
            </w:pPr>
            <w:r w:rsidRPr="0050140E">
              <w:rPr>
                <w:rFonts w:ascii="Times New Roman" w:hAnsi="Times New Roman"/>
                <w:szCs w:val="24"/>
              </w:rPr>
              <w:t xml:space="preserve"> (0.</w:t>
            </w:r>
            <w:r w:rsidR="008411F4" w:rsidRPr="0050140E">
              <w:rPr>
                <w:rFonts w:ascii="Times New Roman" w:hAnsi="Times New Roman"/>
                <w:szCs w:val="24"/>
              </w:rPr>
              <w:t>163</w:t>
            </w:r>
            <w:r w:rsidRPr="0050140E">
              <w:rPr>
                <w:rFonts w:ascii="Times New Roman" w:hAnsi="Times New Roman"/>
                <w:szCs w:val="24"/>
              </w:rPr>
              <w:t>)</w:t>
            </w:r>
          </w:p>
        </w:tc>
        <w:tc>
          <w:tcPr>
            <w:tcW w:w="1036" w:type="dxa"/>
          </w:tcPr>
          <w:p w:rsidR="00F6610A" w:rsidRPr="0050140E" w:rsidRDefault="00F6610A" w:rsidP="008411F4">
            <w:pPr>
              <w:spacing w:after="0" w:line="240" w:lineRule="auto"/>
              <w:rPr>
                <w:rFonts w:ascii="Times New Roman" w:hAnsi="Times New Roman"/>
                <w:szCs w:val="24"/>
              </w:rPr>
            </w:pPr>
            <w:r w:rsidRPr="0050140E">
              <w:rPr>
                <w:rFonts w:ascii="Times New Roman" w:hAnsi="Times New Roman"/>
                <w:szCs w:val="24"/>
              </w:rPr>
              <w:t>3.161 (0.</w:t>
            </w:r>
            <w:r w:rsidR="008411F4" w:rsidRPr="0050140E">
              <w:rPr>
                <w:rFonts w:ascii="Times New Roman" w:hAnsi="Times New Roman"/>
                <w:szCs w:val="24"/>
              </w:rPr>
              <w:t>251</w:t>
            </w:r>
            <w:r w:rsidRPr="0050140E">
              <w:rPr>
                <w:rFonts w:ascii="Times New Roman" w:hAnsi="Times New Roman"/>
                <w:szCs w:val="24"/>
              </w:rPr>
              <w:t>)</w:t>
            </w:r>
          </w:p>
        </w:tc>
        <w:tc>
          <w:tcPr>
            <w:tcW w:w="1036" w:type="dxa"/>
          </w:tcPr>
          <w:p w:rsidR="00F6610A" w:rsidRPr="0050140E" w:rsidRDefault="00F6610A" w:rsidP="008411F4">
            <w:pPr>
              <w:spacing w:after="0" w:line="240" w:lineRule="auto"/>
              <w:rPr>
                <w:rFonts w:ascii="Times New Roman" w:hAnsi="Times New Roman"/>
                <w:szCs w:val="24"/>
              </w:rPr>
            </w:pPr>
            <w:r w:rsidRPr="0050140E">
              <w:rPr>
                <w:rFonts w:ascii="Times New Roman" w:hAnsi="Times New Roman"/>
                <w:szCs w:val="24"/>
              </w:rPr>
              <w:t>3.229 (0.</w:t>
            </w:r>
            <w:r w:rsidR="008411F4" w:rsidRPr="0050140E">
              <w:rPr>
                <w:rFonts w:ascii="Times New Roman" w:hAnsi="Times New Roman"/>
                <w:szCs w:val="24"/>
              </w:rPr>
              <w:t>281</w:t>
            </w:r>
            <w:r w:rsidRPr="0050140E">
              <w:rPr>
                <w:rFonts w:ascii="Times New Roman" w:hAnsi="Times New Roman"/>
                <w:szCs w:val="24"/>
              </w:rPr>
              <w:t>)</w:t>
            </w:r>
          </w:p>
        </w:tc>
        <w:tc>
          <w:tcPr>
            <w:tcW w:w="1044" w:type="dxa"/>
          </w:tcPr>
          <w:p w:rsidR="00F6610A" w:rsidRPr="0050140E" w:rsidRDefault="00F6610A" w:rsidP="008411F4">
            <w:pPr>
              <w:spacing w:after="0" w:line="240" w:lineRule="auto"/>
              <w:rPr>
                <w:rFonts w:ascii="Times New Roman" w:hAnsi="Times New Roman"/>
                <w:szCs w:val="24"/>
              </w:rPr>
            </w:pPr>
            <w:r w:rsidRPr="0050140E">
              <w:rPr>
                <w:rFonts w:ascii="Times New Roman" w:hAnsi="Times New Roman"/>
                <w:szCs w:val="24"/>
              </w:rPr>
              <w:t>2.894 (0.</w:t>
            </w:r>
            <w:r w:rsidR="008411F4" w:rsidRPr="0050140E">
              <w:rPr>
                <w:rFonts w:ascii="Times New Roman" w:hAnsi="Times New Roman"/>
                <w:szCs w:val="24"/>
              </w:rPr>
              <w:t>310)</w:t>
            </w:r>
          </w:p>
        </w:tc>
      </w:tr>
      <w:tr w:rsidR="00F6610A" w:rsidRPr="0050140E" w:rsidTr="00B957E3">
        <w:tc>
          <w:tcPr>
            <w:tcW w:w="347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Mountain Whitefish</w:t>
            </w: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 Hatch (%)</w:t>
            </w:r>
          </w:p>
        </w:tc>
        <w:tc>
          <w:tcPr>
            <w:tcW w:w="1029"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86.7</w:t>
            </w:r>
          </w:p>
          <w:p w:rsidR="00F6610A" w:rsidRPr="0050140E" w:rsidRDefault="00F6610A" w:rsidP="008411F4">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w:t>
            </w:r>
            <w:r w:rsidR="008411F4" w:rsidRPr="0050140E">
              <w:rPr>
                <w:rFonts w:ascii="Times New Roman" w:hAnsi="Times New Roman"/>
                <w:szCs w:val="24"/>
              </w:rPr>
              <w:t>9.4</w:t>
            </w:r>
            <w:r w:rsidRPr="0050140E">
              <w:rPr>
                <w:rFonts w:ascii="Times New Roman" w:hAnsi="Times New Roman"/>
                <w:szCs w:val="24"/>
              </w:rPr>
              <w:t>)</w:t>
            </w:r>
          </w:p>
        </w:tc>
        <w:tc>
          <w:tcPr>
            <w:tcW w:w="1251"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85.6</w:t>
            </w:r>
          </w:p>
          <w:p w:rsidR="00F6610A" w:rsidRPr="0050140E" w:rsidRDefault="00F6610A" w:rsidP="008411F4">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w:t>
            </w:r>
            <w:r w:rsidR="008411F4" w:rsidRPr="0050140E">
              <w:rPr>
                <w:rFonts w:ascii="Times New Roman" w:hAnsi="Times New Roman"/>
                <w:szCs w:val="24"/>
              </w:rPr>
              <w:t>1.6</w:t>
            </w:r>
            <w:r w:rsidRPr="0050140E">
              <w:rPr>
                <w:rFonts w:ascii="Times New Roman" w:hAnsi="Times New Roman"/>
                <w:szCs w:val="24"/>
              </w:rPr>
              <w:t>)</w:t>
            </w:r>
          </w:p>
        </w:tc>
        <w:tc>
          <w:tcPr>
            <w:tcW w:w="1036"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90.0</w:t>
            </w:r>
          </w:p>
          <w:p w:rsidR="00F6610A" w:rsidRPr="0050140E" w:rsidRDefault="00F6610A" w:rsidP="008411F4">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w:t>
            </w:r>
            <w:r w:rsidR="008411F4" w:rsidRPr="0050140E">
              <w:rPr>
                <w:rFonts w:ascii="Times New Roman" w:hAnsi="Times New Roman"/>
                <w:szCs w:val="24"/>
              </w:rPr>
              <w:t>4.7</w:t>
            </w:r>
            <w:r w:rsidRPr="0050140E">
              <w:rPr>
                <w:rFonts w:ascii="Times New Roman" w:hAnsi="Times New Roman"/>
                <w:szCs w:val="24"/>
              </w:rPr>
              <w:t>)</w:t>
            </w:r>
          </w:p>
        </w:tc>
        <w:tc>
          <w:tcPr>
            <w:tcW w:w="1036"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82.2</w:t>
            </w:r>
          </w:p>
          <w:p w:rsidR="00F6610A" w:rsidRPr="0050140E" w:rsidRDefault="00F6610A" w:rsidP="008411F4">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w:t>
            </w:r>
            <w:r w:rsidR="008411F4" w:rsidRPr="0050140E">
              <w:rPr>
                <w:rFonts w:ascii="Times New Roman" w:hAnsi="Times New Roman"/>
                <w:szCs w:val="24"/>
              </w:rPr>
              <w:t>4.2</w:t>
            </w:r>
            <w:r w:rsidRPr="0050140E">
              <w:rPr>
                <w:rFonts w:ascii="Times New Roman" w:hAnsi="Times New Roman"/>
                <w:szCs w:val="24"/>
              </w:rPr>
              <w:t>)</w:t>
            </w:r>
          </w:p>
        </w:tc>
        <w:tc>
          <w:tcPr>
            <w:tcW w:w="104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88.9</w:t>
            </w:r>
          </w:p>
          <w:p w:rsidR="00F6610A" w:rsidRPr="0050140E" w:rsidRDefault="00F6610A" w:rsidP="008411F4">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w:t>
            </w:r>
            <w:r w:rsidR="008411F4" w:rsidRPr="0050140E">
              <w:rPr>
                <w:rFonts w:ascii="Times New Roman" w:hAnsi="Times New Roman"/>
                <w:szCs w:val="24"/>
              </w:rPr>
              <w:t>1.6</w:t>
            </w:r>
            <w:r w:rsidRPr="0050140E">
              <w:rPr>
                <w:rFonts w:ascii="Times New Roman" w:hAnsi="Times New Roman"/>
                <w:szCs w:val="24"/>
              </w:rPr>
              <w:t>)</w:t>
            </w:r>
          </w:p>
        </w:tc>
      </w:tr>
      <w:tr w:rsidR="00F6610A" w:rsidRPr="0050140E" w:rsidTr="00B957E3">
        <w:tc>
          <w:tcPr>
            <w:tcW w:w="3474" w:type="dxa"/>
          </w:tcPr>
          <w:p w:rsidR="00F6610A" w:rsidRPr="0050140E" w:rsidRDefault="00F6610A" w:rsidP="00C25A12">
            <w:pPr>
              <w:spacing w:after="0" w:line="240" w:lineRule="auto"/>
              <w:rPr>
                <w:rFonts w:ascii="Times New Roman" w:hAnsi="Times New Roman"/>
                <w:szCs w:val="24"/>
              </w:rPr>
            </w:pPr>
            <w:r w:rsidRPr="0050140E">
              <w:rPr>
                <w:rFonts w:ascii="Times New Roman" w:hAnsi="Times New Roman"/>
                <w:szCs w:val="24"/>
              </w:rPr>
              <w:t xml:space="preserve">Mountain Whitefish </w:t>
            </w:r>
            <w:r w:rsidR="00C25A12">
              <w:rPr>
                <w:rFonts w:ascii="Times New Roman" w:hAnsi="Times New Roman"/>
                <w:szCs w:val="24"/>
              </w:rPr>
              <w:t>f</w:t>
            </w:r>
            <w:r w:rsidRPr="0050140E">
              <w:rPr>
                <w:rFonts w:ascii="Times New Roman" w:hAnsi="Times New Roman"/>
                <w:szCs w:val="24"/>
              </w:rPr>
              <w:t xml:space="preserve">ry </w:t>
            </w:r>
            <w:r w:rsidR="00C25A12">
              <w:rPr>
                <w:rFonts w:ascii="Times New Roman" w:hAnsi="Times New Roman"/>
                <w:szCs w:val="24"/>
              </w:rPr>
              <w:t>s</w:t>
            </w:r>
            <w:r w:rsidRPr="0050140E">
              <w:rPr>
                <w:rFonts w:ascii="Times New Roman" w:hAnsi="Times New Roman"/>
                <w:szCs w:val="24"/>
              </w:rPr>
              <w:t>urviva</w:t>
            </w:r>
            <w:r w:rsidR="00C25A12">
              <w:rPr>
                <w:rFonts w:ascii="Times New Roman" w:hAnsi="Times New Roman"/>
                <w:szCs w:val="24"/>
              </w:rPr>
              <w:t>l</w:t>
            </w:r>
            <w:r w:rsidR="00C25A12">
              <w:rPr>
                <w:rFonts w:ascii="Times New Roman" w:hAnsi="Times New Roman"/>
                <w:szCs w:val="24"/>
              </w:rPr>
              <w:br/>
            </w:r>
            <w:r w:rsidRPr="0050140E">
              <w:rPr>
                <w:rFonts w:ascii="Times New Roman" w:hAnsi="Times New Roman"/>
                <w:szCs w:val="24"/>
              </w:rPr>
              <w:t>(%)</w:t>
            </w:r>
          </w:p>
        </w:tc>
        <w:tc>
          <w:tcPr>
            <w:tcW w:w="1029"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84.4</w:t>
            </w:r>
          </w:p>
          <w:p w:rsidR="00F6610A" w:rsidRPr="0050140E" w:rsidRDefault="00F6610A" w:rsidP="004B292B">
            <w:pPr>
              <w:spacing w:after="0" w:line="240" w:lineRule="auto"/>
              <w:rPr>
                <w:rFonts w:ascii="Times New Roman" w:hAnsi="Times New Roman"/>
                <w:szCs w:val="24"/>
              </w:rPr>
            </w:pPr>
            <w:r w:rsidRPr="0050140E">
              <w:rPr>
                <w:rFonts w:ascii="Times New Roman" w:hAnsi="Times New Roman"/>
                <w:szCs w:val="24"/>
              </w:rPr>
              <w:t xml:space="preserve"> (</w:t>
            </w:r>
            <w:r w:rsidR="004B292B" w:rsidRPr="0050140E">
              <w:rPr>
                <w:rFonts w:ascii="Times New Roman" w:hAnsi="Times New Roman"/>
                <w:szCs w:val="24"/>
              </w:rPr>
              <w:t>6.3</w:t>
            </w:r>
            <w:r w:rsidRPr="0050140E">
              <w:rPr>
                <w:rFonts w:ascii="Times New Roman" w:hAnsi="Times New Roman"/>
                <w:szCs w:val="24"/>
              </w:rPr>
              <w:t>)</w:t>
            </w:r>
          </w:p>
        </w:tc>
        <w:tc>
          <w:tcPr>
            <w:tcW w:w="1251"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97.8</w:t>
            </w:r>
          </w:p>
          <w:p w:rsidR="00F6610A" w:rsidRPr="0050140E" w:rsidRDefault="00F6610A" w:rsidP="004B292B">
            <w:pPr>
              <w:spacing w:after="0" w:line="240" w:lineRule="auto"/>
              <w:rPr>
                <w:rFonts w:ascii="Times New Roman" w:hAnsi="Times New Roman"/>
                <w:szCs w:val="24"/>
              </w:rPr>
            </w:pPr>
            <w:r w:rsidRPr="0050140E">
              <w:rPr>
                <w:rFonts w:ascii="Times New Roman" w:hAnsi="Times New Roman"/>
                <w:szCs w:val="24"/>
              </w:rPr>
              <w:t xml:space="preserve"> (</w:t>
            </w:r>
            <w:r w:rsidR="004B292B" w:rsidRPr="0050140E">
              <w:rPr>
                <w:rFonts w:ascii="Times New Roman" w:hAnsi="Times New Roman"/>
                <w:szCs w:val="24"/>
              </w:rPr>
              <w:t>3.1</w:t>
            </w:r>
            <w:r w:rsidRPr="0050140E">
              <w:rPr>
                <w:rFonts w:ascii="Times New Roman" w:hAnsi="Times New Roman"/>
                <w:szCs w:val="24"/>
              </w:rPr>
              <w:t>)</w:t>
            </w:r>
          </w:p>
        </w:tc>
        <w:tc>
          <w:tcPr>
            <w:tcW w:w="1036"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86.7</w:t>
            </w:r>
          </w:p>
          <w:p w:rsidR="00F6610A" w:rsidRPr="0050140E" w:rsidRDefault="00F6610A" w:rsidP="004B292B">
            <w:pPr>
              <w:spacing w:after="0" w:line="240" w:lineRule="auto"/>
              <w:rPr>
                <w:rFonts w:ascii="Times New Roman" w:hAnsi="Times New Roman"/>
                <w:szCs w:val="24"/>
              </w:rPr>
            </w:pPr>
            <w:r w:rsidRPr="0050140E">
              <w:rPr>
                <w:rFonts w:ascii="Times New Roman" w:hAnsi="Times New Roman"/>
                <w:szCs w:val="24"/>
              </w:rPr>
              <w:t xml:space="preserve"> (</w:t>
            </w:r>
            <w:r w:rsidR="004B292B" w:rsidRPr="0050140E">
              <w:rPr>
                <w:rFonts w:ascii="Times New Roman" w:hAnsi="Times New Roman"/>
                <w:szCs w:val="24"/>
              </w:rPr>
              <w:t>5.4</w:t>
            </w:r>
            <w:r w:rsidRPr="0050140E">
              <w:rPr>
                <w:rFonts w:ascii="Times New Roman" w:hAnsi="Times New Roman"/>
                <w:szCs w:val="24"/>
              </w:rPr>
              <w:t>)</w:t>
            </w:r>
          </w:p>
        </w:tc>
        <w:tc>
          <w:tcPr>
            <w:tcW w:w="1036"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 xml:space="preserve">82.2 </w:t>
            </w:r>
          </w:p>
          <w:p w:rsidR="00F6610A" w:rsidRPr="0050140E" w:rsidRDefault="00F6610A" w:rsidP="004B292B">
            <w:pPr>
              <w:spacing w:after="0" w:line="240" w:lineRule="auto"/>
              <w:rPr>
                <w:rFonts w:ascii="Times New Roman" w:hAnsi="Times New Roman"/>
                <w:szCs w:val="24"/>
              </w:rPr>
            </w:pPr>
            <w:r w:rsidRPr="0050140E">
              <w:rPr>
                <w:rFonts w:ascii="Times New Roman" w:hAnsi="Times New Roman"/>
                <w:szCs w:val="24"/>
              </w:rPr>
              <w:t>(</w:t>
            </w:r>
            <w:r w:rsidR="004B292B" w:rsidRPr="0050140E">
              <w:rPr>
                <w:rFonts w:ascii="Times New Roman" w:hAnsi="Times New Roman"/>
                <w:szCs w:val="24"/>
              </w:rPr>
              <w:t>12.6</w:t>
            </w:r>
            <w:r w:rsidRPr="0050140E">
              <w:rPr>
                <w:rFonts w:ascii="Times New Roman" w:hAnsi="Times New Roman"/>
                <w:szCs w:val="24"/>
              </w:rPr>
              <w:t>)</w:t>
            </w:r>
          </w:p>
        </w:tc>
        <w:tc>
          <w:tcPr>
            <w:tcW w:w="1044"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66.7</w:t>
            </w:r>
          </w:p>
          <w:p w:rsidR="00F6610A" w:rsidRPr="0050140E" w:rsidRDefault="00F6610A" w:rsidP="004B292B">
            <w:pPr>
              <w:spacing w:after="0" w:line="240" w:lineRule="auto"/>
              <w:rPr>
                <w:rFonts w:ascii="Times New Roman" w:hAnsi="Times New Roman"/>
                <w:szCs w:val="24"/>
              </w:rPr>
            </w:pPr>
            <w:r w:rsidRPr="0050140E">
              <w:rPr>
                <w:rFonts w:ascii="Times New Roman" w:hAnsi="Times New Roman"/>
                <w:szCs w:val="24"/>
              </w:rPr>
              <w:t xml:space="preserve"> (</w:t>
            </w:r>
            <w:r w:rsidR="004B292B" w:rsidRPr="0050140E">
              <w:rPr>
                <w:rFonts w:ascii="Times New Roman" w:hAnsi="Times New Roman"/>
                <w:szCs w:val="24"/>
              </w:rPr>
              <w:t>14.4</w:t>
            </w:r>
            <w:r w:rsidRPr="0050140E">
              <w:rPr>
                <w:rFonts w:ascii="Times New Roman" w:hAnsi="Times New Roman"/>
                <w:szCs w:val="24"/>
              </w:rPr>
              <w:t>)</w:t>
            </w:r>
          </w:p>
        </w:tc>
      </w:tr>
      <w:tr w:rsidR="00F6610A" w:rsidRPr="0050140E" w:rsidTr="00B957E3">
        <w:tc>
          <w:tcPr>
            <w:tcW w:w="3474"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 xml:space="preserve">Mountain Whitefish </w:t>
            </w:r>
            <w:r w:rsidR="00C25A12">
              <w:rPr>
                <w:rFonts w:ascii="Times New Roman" w:hAnsi="Times New Roman"/>
                <w:szCs w:val="24"/>
              </w:rPr>
              <w:t>f</w:t>
            </w:r>
            <w:r w:rsidRPr="0050140E">
              <w:rPr>
                <w:rFonts w:ascii="Times New Roman" w:hAnsi="Times New Roman"/>
                <w:szCs w:val="24"/>
              </w:rPr>
              <w:t>ry</w:t>
            </w:r>
          </w:p>
          <w:p w:rsidR="00F6610A" w:rsidRPr="0050140E" w:rsidRDefault="00C25A12" w:rsidP="00F6610A">
            <w:pPr>
              <w:spacing w:after="0" w:line="240" w:lineRule="auto"/>
              <w:rPr>
                <w:rFonts w:ascii="Times New Roman" w:hAnsi="Times New Roman"/>
                <w:szCs w:val="24"/>
              </w:rPr>
            </w:pPr>
            <w:r>
              <w:rPr>
                <w:rFonts w:ascii="Times New Roman" w:hAnsi="Times New Roman"/>
                <w:szCs w:val="24"/>
              </w:rPr>
              <w:t>w</w:t>
            </w:r>
            <w:r w:rsidR="00F6610A" w:rsidRPr="0050140E">
              <w:rPr>
                <w:rFonts w:ascii="Times New Roman" w:hAnsi="Times New Roman"/>
                <w:szCs w:val="24"/>
              </w:rPr>
              <w:t>eight (g)</w:t>
            </w:r>
          </w:p>
        </w:tc>
        <w:tc>
          <w:tcPr>
            <w:tcW w:w="1029" w:type="dxa"/>
          </w:tcPr>
          <w:p w:rsidR="00F6610A" w:rsidRPr="0050140E" w:rsidRDefault="00F6610A" w:rsidP="004B292B">
            <w:pPr>
              <w:spacing w:after="0" w:line="240" w:lineRule="auto"/>
              <w:rPr>
                <w:rFonts w:ascii="Times New Roman" w:hAnsi="Times New Roman"/>
                <w:szCs w:val="24"/>
              </w:rPr>
            </w:pPr>
            <w:r w:rsidRPr="0050140E">
              <w:rPr>
                <w:rFonts w:ascii="Times New Roman" w:hAnsi="Times New Roman"/>
                <w:szCs w:val="24"/>
              </w:rPr>
              <w:t>0.159 (0.0</w:t>
            </w:r>
            <w:r w:rsidR="004B292B" w:rsidRPr="0050140E">
              <w:rPr>
                <w:rFonts w:ascii="Times New Roman" w:hAnsi="Times New Roman"/>
                <w:szCs w:val="24"/>
              </w:rPr>
              <w:t>10</w:t>
            </w:r>
            <w:r w:rsidRPr="0050140E">
              <w:rPr>
                <w:rFonts w:ascii="Times New Roman" w:hAnsi="Times New Roman"/>
                <w:szCs w:val="24"/>
              </w:rPr>
              <w:t>)</w:t>
            </w:r>
          </w:p>
        </w:tc>
        <w:tc>
          <w:tcPr>
            <w:tcW w:w="1251"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 xml:space="preserve">0.141 </w:t>
            </w:r>
          </w:p>
          <w:p w:rsidR="00F6610A" w:rsidRPr="0050140E" w:rsidRDefault="00F6610A" w:rsidP="004B292B">
            <w:pPr>
              <w:spacing w:after="0" w:line="240" w:lineRule="auto"/>
              <w:rPr>
                <w:rFonts w:ascii="Times New Roman" w:hAnsi="Times New Roman"/>
                <w:szCs w:val="24"/>
              </w:rPr>
            </w:pPr>
            <w:r w:rsidRPr="0050140E">
              <w:rPr>
                <w:rFonts w:ascii="Times New Roman" w:hAnsi="Times New Roman"/>
                <w:szCs w:val="24"/>
              </w:rPr>
              <w:t>(0.0</w:t>
            </w:r>
            <w:r w:rsidR="004B292B" w:rsidRPr="0050140E">
              <w:rPr>
                <w:rFonts w:ascii="Times New Roman" w:hAnsi="Times New Roman"/>
                <w:szCs w:val="24"/>
              </w:rPr>
              <w:t>09</w:t>
            </w:r>
            <w:r w:rsidRPr="0050140E">
              <w:rPr>
                <w:rFonts w:ascii="Times New Roman" w:hAnsi="Times New Roman"/>
                <w:szCs w:val="24"/>
              </w:rPr>
              <w:t>)</w:t>
            </w:r>
          </w:p>
        </w:tc>
        <w:tc>
          <w:tcPr>
            <w:tcW w:w="1036"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0.118*</w:t>
            </w:r>
          </w:p>
          <w:p w:rsidR="00F6610A" w:rsidRPr="0050140E" w:rsidRDefault="00F6610A" w:rsidP="004B292B">
            <w:pPr>
              <w:spacing w:after="0" w:line="240" w:lineRule="auto"/>
              <w:rPr>
                <w:rFonts w:ascii="Times New Roman" w:hAnsi="Times New Roman"/>
                <w:szCs w:val="24"/>
              </w:rPr>
            </w:pPr>
            <w:r w:rsidRPr="0050140E">
              <w:rPr>
                <w:rFonts w:ascii="Times New Roman" w:hAnsi="Times New Roman"/>
                <w:szCs w:val="24"/>
              </w:rPr>
              <w:t xml:space="preserve"> (0.00</w:t>
            </w:r>
            <w:r w:rsidR="004B292B" w:rsidRPr="0050140E">
              <w:rPr>
                <w:rFonts w:ascii="Times New Roman" w:hAnsi="Times New Roman"/>
                <w:szCs w:val="24"/>
              </w:rPr>
              <w:t>5</w:t>
            </w:r>
            <w:r w:rsidRPr="0050140E">
              <w:rPr>
                <w:rFonts w:ascii="Times New Roman" w:hAnsi="Times New Roman"/>
                <w:szCs w:val="24"/>
              </w:rPr>
              <w:t>)</w:t>
            </w:r>
          </w:p>
        </w:tc>
        <w:tc>
          <w:tcPr>
            <w:tcW w:w="1036"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0.124 *</w:t>
            </w:r>
          </w:p>
          <w:p w:rsidR="00F6610A" w:rsidRPr="0050140E" w:rsidRDefault="00F6610A" w:rsidP="004B292B">
            <w:pPr>
              <w:spacing w:after="0" w:line="240" w:lineRule="auto"/>
              <w:rPr>
                <w:rFonts w:ascii="Times New Roman" w:hAnsi="Times New Roman"/>
                <w:szCs w:val="24"/>
              </w:rPr>
            </w:pPr>
            <w:r w:rsidRPr="0050140E">
              <w:rPr>
                <w:rFonts w:ascii="Times New Roman" w:hAnsi="Times New Roman"/>
                <w:szCs w:val="24"/>
              </w:rPr>
              <w:t>(0.01</w:t>
            </w:r>
            <w:r w:rsidR="004B292B" w:rsidRPr="0050140E">
              <w:rPr>
                <w:rFonts w:ascii="Times New Roman" w:hAnsi="Times New Roman"/>
                <w:szCs w:val="24"/>
              </w:rPr>
              <w:t>0</w:t>
            </w:r>
            <w:r w:rsidRPr="0050140E">
              <w:rPr>
                <w:rFonts w:ascii="Times New Roman" w:hAnsi="Times New Roman"/>
                <w:szCs w:val="24"/>
              </w:rPr>
              <w:t>)</w:t>
            </w:r>
          </w:p>
        </w:tc>
        <w:tc>
          <w:tcPr>
            <w:tcW w:w="1044"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0.099 *</w:t>
            </w:r>
          </w:p>
          <w:p w:rsidR="00F6610A" w:rsidRPr="0050140E" w:rsidRDefault="00F6610A" w:rsidP="004B292B">
            <w:pPr>
              <w:spacing w:after="0" w:line="240" w:lineRule="auto"/>
              <w:rPr>
                <w:rFonts w:ascii="Times New Roman" w:hAnsi="Times New Roman"/>
                <w:szCs w:val="24"/>
              </w:rPr>
            </w:pPr>
            <w:r w:rsidRPr="0050140E">
              <w:rPr>
                <w:rFonts w:ascii="Times New Roman" w:hAnsi="Times New Roman"/>
                <w:szCs w:val="24"/>
              </w:rPr>
              <w:t>(0.01</w:t>
            </w:r>
            <w:r w:rsidR="004B292B" w:rsidRPr="0050140E">
              <w:rPr>
                <w:rFonts w:ascii="Times New Roman" w:hAnsi="Times New Roman"/>
                <w:szCs w:val="24"/>
              </w:rPr>
              <w:t>0</w:t>
            </w:r>
            <w:r w:rsidRPr="0050140E">
              <w:rPr>
                <w:rFonts w:ascii="Times New Roman" w:hAnsi="Times New Roman"/>
                <w:szCs w:val="24"/>
              </w:rPr>
              <w:t>)</w:t>
            </w:r>
          </w:p>
        </w:tc>
      </w:tr>
      <w:tr w:rsidR="00F6610A" w:rsidRPr="0050140E" w:rsidTr="00B957E3">
        <w:tc>
          <w:tcPr>
            <w:tcW w:w="347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Mountain Whitefish biomass at termination (g)</w:t>
            </w:r>
          </w:p>
        </w:tc>
        <w:tc>
          <w:tcPr>
            <w:tcW w:w="1029" w:type="dxa"/>
          </w:tcPr>
          <w:p w:rsidR="00F6610A" w:rsidRPr="0050140E" w:rsidRDefault="003B2C1C"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2.005</w:t>
            </w:r>
          </w:p>
          <w:p w:rsidR="00F6610A" w:rsidRPr="0050140E" w:rsidRDefault="00F6610A" w:rsidP="004B292B">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(0.0</w:t>
            </w:r>
            <w:r w:rsidR="004B292B" w:rsidRPr="0050140E">
              <w:rPr>
                <w:rFonts w:ascii="Times New Roman" w:hAnsi="Times New Roman"/>
                <w:szCs w:val="24"/>
              </w:rPr>
              <w:t>4</w:t>
            </w:r>
            <w:r w:rsidRPr="0050140E">
              <w:rPr>
                <w:rFonts w:ascii="Times New Roman" w:hAnsi="Times New Roman"/>
                <w:szCs w:val="24"/>
              </w:rPr>
              <w:t>6)</w:t>
            </w:r>
          </w:p>
        </w:tc>
        <w:tc>
          <w:tcPr>
            <w:tcW w:w="1251"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2.067</w:t>
            </w:r>
          </w:p>
          <w:p w:rsidR="00F6610A" w:rsidRPr="0050140E" w:rsidRDefault="00F6610A" w:rsidP="004B292B">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(0.1</w:t>
            </w:r>
            <w:r w:rsidR="004B292B" w:rsidRPr="0050140E">
              <w:rPr>
                <w:rFonts w:ascii="Times New Roman" w:hAnsi="Times New Roman"/>
                <w:szCs w:val="24"/>
              </w:rPr>
              <w:t>41</w:t>
            </w:r>
            <w:r w:rsidRPr="0050140E">
              <w:rPr>
                <w:rFonts w:ascii="Times New Roman" w:hAnsi="Times New Roman"/>
                <w:szCs w:val="24"/>
              </w:rPr>
              <w:t>)</w:t>
            </w:r>
          </w:p>
        </w:tc>
        <w:tc>
          <w:tcPr>
            <w:tcW w:w="1036"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1.532*</w:t>
            </w:r>
          </w:p>
          <w:p w:rsidR="00F6610A" w:rsidRPr="0050140E" w:rsidRDefault="00F6610A" w:rsidP="004B292B">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(0.0</w:t>
            </w:r>
            <w:r w:rsidR="004B292B" w:rsidRPr="0050140E">
              <w:rPr>
                <w:rFonts w:ascii="Times New Roman" w:hAnsi="Times New Roman"/>
                <w:szCs w:val="24"/>
              </w:rPr>
              <w:t>76</w:t>
            </w:r>
            <w:r w:rsidRPr="0050140E">
              <w:rPr>
                <w:rFonts w:ascii="Times New Roman" w:hAnsi="Times New Roman"/>
                <w:szCs w:val="24"/>
              </w:rPr>
              <w:t>)</w:t>
            </w:r>
          </w:p>
        </w:tc>
        <w:tc>
          <w:tcPr>
            <w:tcW w:w="1036"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1.544*</w:t>
            </w:r>
          </w:p>
          <w:p w:rsidR="00F6610A" w:rsidRPr="0050140E" w:rsidRDefault="00F6610A" w:rsidP="004B292B">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w:t>
            </w:r>
            <w:r w:rsidR="004B292B" w:rsidRPr="0050140E">
              <w:rPr>
                <w:rFonts w:ascii="Times New Roman" w:hAnsi="Times New Roman"/>
                <w:szCs w:val="24"/>
              </w:rPr>
              <w:t>368</w:t>
            </w:r>
            <w:r w:rsidRPr="0050140E">
              <w:rPr>
                <w:rFonts w:ascii="Times New Roman" w:hAnsi="Times New Roman"/>
                <w:szCs w:val="24"/>
              </w:rPr>
              <w:t>)</w:t>
            </w:r>
          </w:p>
        </w:tc>
        <w:tc>
          <w:tcPr>
            <w:tcW w:w="104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0.980*</w:t>
            </w:r>
          </w:p>
          <w:p w:rsidR="00F6610A" w:rsidRPr="0050140E" w:rsidRDefault="00F6610A" w:rsidP="004B292B">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(0.2</w:t>
            </w:r>
            <w:r w:rsidR="004B292B" w:rsidRPr="0050140E">
              <w:rPr>
                <w:rFonts w:ascii="Times New Roman" w:hAnsi="Times New Roman"/>
                <w:szCs w:val="24"/>
              </w:rPr>
              <w:t>06</w:t>
            </w:r>
            <w:r w:rsidRPr="0050140E">
              <w:rPr>
                <w:rFonts w:ascii="Times New Roman" w:hAnsi="Times New Roman"/>
                <w:szCs w:val="24"/>
              </w:rPr>
              <w:t>)</w:t>
            </w:r>
          </w:p>
        </w:tc>
      </w:tr>
      <w:tr w:rsidR="00F6610A" w:rsidRPr="0050140E" w:rsidTr="00B957E3">
        <w:tc>
          <w:tcPr>
            <w:tcW w:w="347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Alkalinity </w:t>
            </w: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(mg/L)</w:t>
            </w:r>
          </w:p>
        </w:tc>
        <w:tc>
          <w:tcPr>
            <w:tcW w:w="1029"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33.8</w:t>
            </w: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(1.1)</w:t>
            </w:r>
          </w:p>
        </w:tc>
        <w:tc>
          <w:tcPr>
            <w:tcW w:w="1251"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33.9</w:t>
            </w:r>
          </w:p>
          <w:p w:rsidR="00F6610A" w:rsidRPr="0050140E" w:rsidRDefault="00F6610A" w:rsidP="002B10B1">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w:t>
            </w:r>
            <w:r w:rsidR="002B10B1" w:rsidRPr="0050140E">
              <w:rPr>
                <w:rFonts w:ascii="Times New Roman" w:hAnsi="Times New Roman"/>
                <w:szCs w:val="24"/>
              </w:rPr>
              <w:t>8</w:t>
            </w:r>
            <w:r w:rsidRPr="0050140E">
              <w:rPr>
                <w:rFonts w:ascii="Times New Roman" w:hAnsi="Times New Roman"/>
                <w:szCs w:val="24"/>
              </w:rPr>
              <w:t>)</w:t>
            </w:r>
          </w:p>
        </w:tc>
        <w:tc>
          <w:tcPr>
            <w:tcW w:w="1036"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33.6</w:t>
            </w: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(1.2)</w:t>
            </w:r>
          </w:p>
        </w:tc>
        <w:tc>
          <w:tcPr>
            <w:tcW w:w="1036"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33.8</w:t>
            </w: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(1.1)</w:t>
            </w:r>
          </w:p>
        </w:tc>
        <w:tc>
          <w:tcPr>
            <w:tcW w:w="104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33.5</w:t>
            </w: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(1.3)</w:t>
            </w:r>
          </w:p>
        </w:tc>
      </w:tr>
      <w:tr w:rsidR="00F6610A" w:rsidRPr="0050140E" w:rsidTr="00B957E3">
        <w:tc>
          <w:tcPr>
            <w:tcW w:w="347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pH </w:t>
            </w: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(SU)</w:t>
            </w:r>
          </w:p>
        </w:tc>
        <w:tc>
          <w:tcPr>
            <w:tcW w:w="1029" w:type="dxa"/>
          </w:tcPr>
          <w:p w:rsidR="00F6610A" w:rsidRPr="0050140E" w:rsidRDefault="002B10B1" w:rsidP="00F6610A">
            <w:pPr>
              <w:spacing w:after="0" w:line="240" w:lineRule="auto"/>
              <w:rPr>
                <w:rFonts w:ascii="Times New Roman" w:hAnsi="Times New Roman"/>
                <w:szCs w:val="24"/>
              </w:rPr>
            </w:pPr>
            <w:r w:rsidRPr="0050140E">
              <w:rPr>
                <w:rFonts w:ascii="Times New Roman" w:hAnsi="Times New Roman"/>
                <w:szCs w:val="24"/>
              </w:rPr>
              <w:t>7.47</w:t>
            </w:r>
          </w:p>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(0.</w:t>
            </w:r>
            <w:r w:rsidR="002B10B1" w:rsidRPr="0050140E">
              <w:rPr>
                <w:rFonts w:ascii="Times New Roman" w:hAnsi="Times New Roman"/>
                <w:szCs w:val="24"/>
              </w:rPr>
              <w:t>09</w:t>
            </w:r>
            <w:r w:rsidRPr="0050140E">
              <w:rPr>
                <w:rFonts w:ascii="Times New Roman" w:hAnsi="Times New Roman"/>
                <w:szCs w:val="24"/>
              </w:rPr>
              <w:t>)</w:t>
            </w:r>
          </w:p>
        </w:tc>
        <w:tc>
          <w:tcPr>
            <w:tcW w:w="1251" w:type="dxa"/>
          </w:tcPr>
          <w:p w:rsidR="00F6610A" w:rsidRPr="0050140E" w:rsidRDefault="002B10B1" w:rsidP="00F6610A">
            <w:pPr>
              <w:spacing w:after="0" w:line="240" w:lineRule="auto"/>
              <w:rPr>
                <w:rFonts w:ascii="Times New Roman" w:hAnsi="Times New Roman"/>
                <w:szCs w:val="24"/>
              </w:rPr>
            </w:pPr>
            <w:r w:rsidRPr="0050140E">
              <w:rPr>
                <w:rFonts w:ascii="Times New Roman" w:hAnsi="Times New Roman"/>
                <w:szCs w:val="24"/>
              </w:rPr>
              <w:t>7.50</w:t>
            </w:r>
          </w:p>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(0.0</w:t>
            </w:r>
            <w:r w:rsidR="002B10B1" w:rsidRPr="0050140E">
              <w:rPr>
                <w:rFonts w:ascii="Times New Roman" w:hAnsi="Times New Roman"/>
                <w:szCs w:val="24"/>
              </w:rPr>
              <w:t>8</w:t>
            </w:r>
            <w:r w:rsidRPr="0050140E">
              <w:rPr>
                <w:rFonts w:ascii="Times New Roman" w:hAnsi="Times New Roman"/>
                <w:szCs w:val="24"/>
              </w:rPr>
              <w:t>)</w:t>
            </w:r>
          </w:p>
        </w:tc>
        <w:tc>
          <w:tcPr>
            <w:tcW w:w="1036"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7.47</w:t>
            </w:r>
          </w:p>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(0.07)</w:t>
            </w:r>
          </w:p>
        </w:tc>
        <w:tc>
          <w:tcPr>
            <w:tcW w:w="1036"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7.49</w:t>
            </w:r>
          </w:p>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(0.07)</w:t>
            </w:r>
          </w:p>
        </w:tc>
        <w:tc>
          <w:tcPr>
            <w:tcW w:w="1044"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7.49</w:t>
            </w:r>
          </w:p>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(0.0</w:t>
            </w:r>
            <w:r w:rsidR="002B10B1" w:rsidRPr="0050140E">
              <w:rPr>
                <w:rFonts w:ascii="Times New Roman" w:hAnsi="Times New Roman"/>
                <w:szCs w:val="24"/>
              </w:rPr>
              <w:t>8</w:t>
            </w:r>
            <w:r w:rsidRPr="0050140E">
              <w:rPr>
                <w:rFonts w:ascii="Times New Roman" w:hAnsi="Times New Roman"/>
                <w:szCs w:val="24"/>
              </w:rPr>
              <w:t>)</w:t>
            </w:r>
          </w:p>
        </w:tc>
      </w:tr>
      <w:tr w:rsidR="00F6610A" w:rsidRPr="0050140E" w:rsidTr="00B957E3">
        <w:tc>
          <w:tcPr>
            <w:tcW w:w="347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Incubation </w:t>
            </w:r>
            <w:r w:rsidR="00C25A12">
              <w:rPr>
                <w:rFonts w:ascii="Times New Roman" w:hAnsi="Times New Roman"/>
                <w:szCs w:val="24"/>
              </w:rPr>
              <w:t>t</w:t>
            </w:r>
            <w:r w:rsidRPr="0050140E">
              <w:rPr>
                <w:rFonts w:ascii="Times New Roman" w:hAnsi="Times New Roman"/>
                <w:szCs w:val="24"/>
              </w:rPr>
              <w:t xml:space="preserve">emperature </w:t>
            </w: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(°C)</w:t>
            </w:r>
          </w:p>
        </w:tc>
        <w:tc>
          <w:tcPr>
            <w:tcW w:w="1029" w:type="dxa"/>
          </w:tcPr>
          <w:p w:rsidR="00696B28" w:rsidRPr="0050140E" w:rsidRDefault="00F6610A" w:rsidP="00F6610A">
            <w:pPr>
              <w:spacing w:after="0" w:line="240" w:lineRule="auto"/>
              <w:rPr>
                <w:rFonts w:ascii="Times New Roman" w:hAnsi="Times New Roman"/>
                <w:szCs w:val="24"/>
              </w:rPr>
            </w:pPr>
            <w:r w:rsidRPr="0050140E">
              <w:rPr>
                <w:rFonts w:ascii="Times New Roman" w:hAnsi="Times New Roman"/>
                <w:szCs w:val="24"/>
              </w:rPr>
              <w:t xml:space="preserve">7.6 </w:t>
            </w:r>
          </w:p>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(0.2)</w:t>
            </w:r>
          </w:p>
        </w:tc>
        <w:tc>
          <w:tcPr>
            <w:tcW w:w="1251"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 xml:space="preserve">7.5 </w:t>
            </w:r>
          </w:p>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(0.2)</w:t>
            </w:r>
          </w:p>
        </w:tc>
        <w:tc>
          <w:tcPr>
            <w:tcW w:w="1036" w:type="dxa"/>
          </w:tcPr>
          <w:p w:rsidR="00696B28" w:rsidRPr="0050140E" w:rsidRDefault="00F6610A" w:rsidP="00F6610A">
            <w:pPr>
              <w:spacing w:after="0" w:line="240" w:lineRule="auto"/>
              <w:rPr>
                <w:rFonts w:ascii="Times New Roman" w:hAnsi="Times New Roman"/>
                <w:szCs w:val="24"/>
              </w:rPr>
            </w:pPr>
            <w:r w:rsidRPr="0050140E">
              <w:rPr>
                <w:rFonts w:ascii="Times New Roman" w:hAnsi="Times New Roman"/>
                <w:szCs w:val="24"/>
              </w:rPr>
              <w:t xml:space="preserve">7.6 </w:t>
            </w:r>
          </w:p>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(0.</w:t>
            </w:r>
            <w:r w:rsidR="002B10B1" w:rsidRPr="0050140E">
              <w:rPr>
                <w:rFonts w:ascii="Times New Roman" w:hAnsi="Times New Roman"/>
                <w:szCs w:val="24"/>
              </w:rPr>
              <w:t>2</w:t>
            </w:r>
            <w:r w:rsidRPr="0050140E">
              <w:rPr>
                <w:rFonts w:ascii="Times New Roman" w:hAnsi="Times New Roman"/>
                <w:szCs w:val="24"/>
              </w:rPr>
              <w:t>)</w:t>
            </w:r>
          </w:p>
        </w:tc>
        <w:tc>
          <w:tcPr>
            <w:tcW w:w="1036" w:type="dxa"/>
          </w:tcPr>
          <w:p w:rsidR="00696B28" w:rsidRPr="0050140E" w:rsidRDefault="00F6610A" w:rsidP="00F6610A">
            <w:pPr>
              <w:spacing w:after="0" w:line="240" w:lineRule="auto"/>
              <w:rPr>
                <w:rFonts w:ascii="Times New Roman" w:hAnsi="Times New Roman"/>
                <w:szCs w:val="24"/>
              </w:rPr>
            </w:pPr>
            <w:r w:rsidRPr="0050140E">
              <w:rPr>
                <w:rFonts w:ascii="Times New Roman" w:hAnsi="Times New Roman"/>
                <w:szCs w:val="24"/>
              </w:rPr>
              <w:t xml:space="preserve">7.6 </w:t>
            </w:r>
          </w:p>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(0.</w:t>
            </w:r>
            <w:r w:rsidR="002B10B1" w:rsidRPr="0050140E">
              <w:rPr>
                <w:rFonts w:ascii="Times New Roman" w:hAnsi="Times New Roman"/>
                <w:szCs w:val="24"/>
              </w:rPr>
              <w:t>2</w:t>
            </w:r>
            <w:r w:rsidRPr="0050140E">
              <w:rPr>
                <w:rFonts w:ascii="Times New Roman" w:hAnsi="Times New Roman"/>
                <w:szCs w:val="24"/>
              </w:rPr>
              <w:t>)</w:t>
            </w:r>
          </w:p>
        </w:tc>
        <w:tc>
          <w:tcPr>
            <w:tcW w:w="1044"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7.5</w:t>
            </w:r>
          </w:p>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(0.2)</w:t>
            </w:r>
          </w:p>
        </w:tc>
      </w:tr>
      <w:tr w:rsidR="00F6610A" w:rsidRPr="0050140E" w:rsidTr="00B957E3">
        <w:tc>
          <w:tcPr>
            <w:tcW w:w="347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Post-hatch </w:t>
            </w:r>
            <w:r w:rsidR="00C25A12">
              <w:rPr>
                <w:rFonts w:ascii="Times New Roman" w:hAnsi="Times New Roman"/>
                <w:szCs w:val="24"/>
              </w:rPr>
              <w:t>t</w:t>
            </w:r>
            <w:r w:rsidRPr="0050140E">
              <w:rPr>
                <w:rFonts w:ascii="Times New Roman" w:hAnsi="Times New Roman"/>
                <w:szCs w:val="24"/>
              </w:rPr>
              <w:t>emperature</w:t>
            </w: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 (°C)</w:t>
            </w:r>
          </w:p>
        </w:tc>
        <w:tc>
          <w:tcPr>
            <w:tcW w:w="1029" w:type="dxa"/>
          </w:tcPr>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12.3 (0.</w:t>
            </w:r>
            <w:r w:rsidR="002B10B1" w:rsidRPr="0050140E">
              <w:rPr>
                <w:rFonts w:ascii="Times New Roman" w:hAnsi="Times New Roman"/>
                <w:szCs w:val="24"/>
              </w:rPr>
              <w:t>1</w:t>
            </w:r>
            <w:r w:rsidRPr="0050140E">
              <w:rPr>
                <w:rFonts w:ascii="Times New Roman" w:hAnsi="Times New Roman"/>
                <w:szCs w:val="24"/>
              </w:rPr>
              <w:t>)</w:t>
            </w:r>
          </w:p>
        </w:tc>
        <w:tc>
          <w:tcPr>
            <w:tcW w:w="1251"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12.4</w:t>
            </w:r>
          </w:p>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 xml:space="preserve"> (0.</w:t>
            </w:r>
            <w:r w:rsidR="002B10B1" w:rsidRPr="0050140E">
              <w:rPr>
                <w:rFonts w:ascii="Times New Roman" w:hAnsi="Times New Roman"/>
                <w:szCs w:val="24"/>
              </w:rPr>
              <w:t>1</w:t>
            </w:r>
            <w:r w:rsidRPr="0050140E">
              <w:rPr>
                <w:rFonts w:ascii="Times New Roman" w:hAnsi="Times New Roman"/>
                <w:szCs w:val="24"/>
              </w:rPr>
              <w:t>)</w:t>
            </w:r>
          </w:p>
        </w:tc>
        <w:tc>
          <w:tcPr>
            <w:tcW w:w="1036" w:type="dxa"/>
          </w:tcPr>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12.3 (0.</w:t>
            </w:r>
            <w:r w:rsidR="002B10B1" w:rsidRPr="0050140E">
              <w:rPr>
                <w:rFonts w:ascii="Times New Roman" w:hAnsi="Times New Roman"/>
                <w:szCs w:val="24"/>
              </w:rPr>
              <w:t>1</w:t>
            </w:r>
            <w:r w:rsidRPr="0050140E">
              <w:rPr>
                <w:rFonts w:ascii="Times New Roman" w:hAnsi="Times New Roman"/>
                <w:szCs w:val="24"/>
              </w:rPr>
              <w:t>)</w:t>
            </w:r>
          </w:p>
        </w:tc>
        <w:tc>
          <w:tcPr>
            <w:tcW w:w="1036" w:type="dxa"/>
          </w:tcPr>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12.3 (0.</w:t>
            </w:r>
            <w:r w:rsidR="002B10B1" w:rsidRPr="0050140E">
              <w:rPr>
                <w:rFonts w:ascii="Times New Roman" w:hAnsi="Times New Roman"/>
                <w:szCs w:val="24"/>
              </w:rPr>
              <w:t>1</w:t>
            </w:r>
            <w:r w:rsidRPr="0050140E">
              <w:rPr>
                <w:rFonts w:ascii="Times New Roman" w:hAnsi="Times New Roman"/>
                <w:szCs w:val="24"/>
              </w:rPr>
              <w:t>)</w:t>
            </w:r>
          </w:p>
        </w:tc>
        <w:tc>
          <w:tcPr>
            <w:tcW w:w="1044" w:type="dxa"/>
          </w:tcPr>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12.2 (0.</w:t>
            </w:r>
            <w:r w:rsidR="002B10B1" w:rsidRPr="0050140E">
              <w:rPr>
                <w:rFonts w:ascii="Times New Roman" w:hAnsi="Times New Roman"/>
                <w:szCs w:val="24"/>
              </w:rPr>
              <w:t>1</w:t>
            </w:r>
            <w:r w:rsidRPr="0050140E">
              <w:rPr>
                <w:rFonts w:ascii="Times New Roman" w:hAnsi="Times New Roman"/>
                <w:szCs w:val="24"/>
              </w:rPr>
              <w:t>)</w:t>
            </w:r>
          </w:p>
        </w:tc>
      </w:tr>
      <w:tr w:rsidR="00F6610A" w:rsidRPr="0050140E" w:rsidTr="00B957E3">
        <w:tc>
          <w:tcPr>
            <w:tcW w:w="347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Conductivity</w:t>
            </w: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(μS/cm)</w:t>
            </w:r>
          </w:p>
        </w:tc>
        <w:tc>
          <w:tcPr>
            <w:tcW w:w="1029"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74.8</w:t>
            </w:r>
          </w:p>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(1.</w:t>
            </w:r>
            <w:r w:rsidR="002B10B1" w:rsidRPr="0050140E">
              <w:rPr>
                <w:rFonts w:ascii="Times New Roman" w:hAnsi="Times New Roman"/>
                <w:szCs w:val="24"/>
              </w:rPr>
              <w:t>2</w:t>
            </w:r>
            <w:r w:rsidRPr="0050140E">
              <w:rPr>
                <w:rFonts w:ascii="Times New Roman" w:hAnsi="Times New Roman"/>
                <w:szCs w:val="24"/>
              </w:rPr>
              <w:t>)</w:t>
            </w:r>
          </w:p>
        </w:tc>
        <w:tc>
          <w:tcPr>
            <w:tcW w:w="1251"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76.3</w:t>
            </w:r>
          </w:p>
          <w:p w:rsidR="00F6610A" w:rsidRPr="0050140E" w:rsidRDefault="002B10B1" w:rsidP="00F6610A">
            <w:pPr>
              <w:spacing w:after="0" w:line="240" w:lineRule="auto"/>
              <w:rPr>
                <w:rFonts w:ascii="Times New Roman" w:hAnsi="Times New Roman"/>
                <w:szCs w:val="24"/>
              </w:rPr>
            </w:pPr>
            <w:r w:rsidRPr="0050140E">
              <w:rPr>
                <w:rFonts w:ascii="Times New Roman" w:hAnsi="Times New Roman"/>
                <w:szCs w:val="24"/>
              </w:rPr>
              <w:t>(1.4</w:t>
            </w:r>
            <w:r w:rsidR="00F6610A" w:rsidRPr="0050140E">
              <w:rPr>
                <w:rFonts w:ascii="Times New Roman" w:hAnsi="Times New Roman"/>
                <w:szCs w:val="24"/>
              </w:rPr>
              <w:t>)</w:t>
            </w:r>
          </w:p>
        </w:tc>
        <w:tc>
          <w:tcPr>
            <w:tcW w:w="1036"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79.1</w:t>
            </w:r>
          </w:p>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(1.</w:t>
            </w:r>
            <w:r w:rsidR="002B10B1" w:rsidRPr="0050140E">
              <w:rPr>
                <w:rFonts w:ascii="Times New Roman" w:hAnsi="Times New Roman"/>
                <w:szCs w:val="24"/>
              </w:rPr>
              <w:t>1</w:t>
            </w:r>
            <w:r w:rsidRPr="0050140E">
              <w:rPr>
                <w:rFonts w:ascii="Times New Roman" w:hAnsi="Times New Roman"/>
                <w:szCs w:val="24"/>
              </w:rPr>
              <w:t>)</w:t>
            </w:r>
          </w:p>
        </w:tc>
        <w:tc>
          <w:tcPr>
            <w:tcW w:w="1036"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81.7</w:t>
            </w:r>
          </w:p>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(2.</w:t>
            </w:r>
            <w:r w:rsidR="002B10B1" w:rsidRPr="0050140E">
              <w:rPr>
                <w:rFonts w:ascii="Times New Roman" w:hAnsi="Times New Roman"/>
                <w:szCs w:val="24"/>
              </w:rPr>
              <w:t>4</w:t>
            </w:r>
            <w:r w:rsidRPr="0050140E">
              <w:rPr>
                <w:rFonts w:ascii="Times New Roman" w:hAnsi="Times New Roman"/>
                <w:szCs w:val="24"/>
              </w:rPr>
              <w:t>)</w:t>
            </w:r>
          </w:p>
        </w:tc>
        <w:tc>
          <w:tcPr>
            <w:tcW w:w="1044"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90.8</w:t>
            </w:r>
          </w:p>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(1.</w:t>
            </w:r>
            <w:r w:rsidR="002B10B1" w:rsidRPr="0050140E">
              <w:rPr>
                <w:rFonts w:ascii="Times New Roman" w:hAnsi="Times New Roman"/>
                <w:szCs w:val="24"/>
              </w:rPr>
              <w:t>7</w:t>
            </w:r>
            <w:r w:rsidRPr="0050140E">
              <w:rPr>
                <w:rFonts w:ascii="Times New Roman" w:hAnsi="Times New Roman"/>
                <w:szCs w:val="24"/>
              </w:rPr>
              <w:t>)</w:t>
            </w:r>
          </w:p>
        </w:tc>
      </w:tr>
      <w:tr w:rsidR="00F6610A" w:rsidRPr="0050140E" w:rsidTr="00B957E3">
        <w:tc>
          <w:tcPr>
            <w:tcW w:w="3474" w:type="dxa"/>
          </w:tcPr>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Dissolved </w:t>
            </w:r>
            <w:r w:rsidR="00C25A12">
              <w:rPr>
                <w:rFonts w:ascii="Times New Roman" w:hAnsi="Times New Roman"/>
                <w:szCs w:val="24"/>
              </w:rPr>
              <w:t>o</w:t>
            </w:r>
            <w:r w:rsidRPr="0050140E">
              <w:rPr>
                <w:rFonts w:ascii="Times New Roman" w:hAnsi="Times New Roman"/>
                <w:szCs w:val="24"/>
              </w:rPr>
              <w:t xml:space="preserve">xygen </w:t>
            </w: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(mg/L)</w:t>
            </w:r>
          </w:p>
        </w:tc>
        <w:tc>
          <w:tcPr>
            <w:tcW w:w="1029"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9.50</w:t>
            </w:r>
          </w:p>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(0.4</w:t>
            </w:r>
            <w:r w:rsidR="002B10B1" w:rsidRPr="0050140E">
              <w:rPr>
                <w:rFonts w:ascii="Times New Roman" w:hAnsi="Times New Roman"/>
                <w:szCs w:val="24"/>
              </w:rPr>
              <w:t>1</w:t>
            </w:r>
            <w:r w:rsidRPr="0050140E">
              <w:rPr>
                <w:rFonts w:ascii="Times New Roman" w:hAnsi="Times New Roman"/>
                <w:szCs w:val="24"/>
              </w:rPr>
              <w:t>)</w:t>
            </w:r>
          </w:p>
        </w:tc>
        <w:tc>
          <w:tcPr>
            <w:tcW w:w="1251"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9.46</w:t>
            </w:r>
          </w:p>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(0.5</w:t>
            </w:r>
            <w:r w:rsidR="002B10B1" w:rsidRPr="0050140E">
              <w:rPr>
                <w:rFonts w:ascii="Times New Roman" w:hAnsi="Times New Roman"/>
                <w:szCs w:val="24"/>
              </w:rPr>
              <w:t>0</w:t>
            </w:r>
            <w:r w:rsidRPr="0050140E">
              <w:rPr>
                <w:rFonts w:ascii="Times New Roman" w:hAnsi="Times New Roman"/>
                <w:szCs w:val="24"/>
              </w:rPr>
              <w:t>)</w:t>
            </w:r>
          </w:p>
        </w:tc>
        <w:tc>
          <w:tcPr>
            <w:tcW w:w="1036"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9.46</w:t>
            </w:r>
          </w:p>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(0.4</w:t>
            </w:r>
            <w:r w:rsidR="002B10B1" w:rsidRPr="0050140E">
              <w:rPr>
                <w:rFonts w:ascii="Times New Roman" w:hAnsi="Times New Roman"/>
                <w:szCs w:val="24"/>
              </w:rPr>
              <w:t>6</w:t>
            </w:r>
            <w:r w:rsidRPr="0050140E">
              <w:rPr>
                <w:rFonts w:ascii="Times New Roman" w:hAnsi="Times New Roman"/>
                <w:szCs w:val="24"/>
              </w:rPr>
              <w:t>)</w:t>
            </w:r>
          </w:p>
        </w:tc>
        <w:tc>
          <w:tcPr>
            <w:tcW w:w="1036"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9.49</w:t>
            </w:r>
          </w:p>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(0.4</w:t>
            </w:r>
            <w:r w:rsidR="002B10B1" w:rsidRPr="0050140E">
              <w:rPr>
                <w:rFonts w:ascii="Times New Roman" w:hAnsi="Times New Roman"/>
                <w:szCs w:val="24"/>
              </w:rPr>
              <w:t>7</w:t>
            </w:r>
            <w:r w:rsidRPr="0050140E">
              <w:rPr>
                <w:rFonts w:ascii="Times New Roman" w:hAnsi="Times New Roman"/>
                <w:szCs w:val="24"/>
              </w:rPr>
              <w:t>)</w:t>
            </w:r>
          </w:p>
        </w:tc>
        <w:tc>
          <w:tcPr>
            <w:tcW w:w="1044" w:type="dxa"/>
          </w:tcPr>
          <w:p w:rsidR="00F6610A" w:rsidRPr="0050140E" w:rsidRDefault="00F6610A" w:rsidP="00F6610A">
            <w:pPr>
              <w:spacing w:after="0" w:line="240" w:lineRule="auto"/>
              <w:rPr>
                <w:rFonts w:ascii="Times New Roman" w:hAnsi="Times New Roman"/>
                <w:szCs w:val="24"/>
              </w:rPr>
            </w:pPr>
            <w:r w:rsidRPr="0050140E">
              <w:rPr>
                <w:rFonts w:ascii="Times New Roman" w:hAnsi="Times New Roman"/>
                <w:szCs w:val="24"/>
              </w:rPr>
              <w:t>9.48</w:t>
            </w:r>
          </w:p>
          <w:p w:rsidR="00F6610A" w:rsidRPr="0050140E" w:rsidRDefault="00F6610A" w:rsidP="002B10B1">
            <w:pPr>
              <w:spacing w:after="0" w:line="240" w:lineRule="auto"/>
              <w:rPr>
                <w:rFonts w:ascii="Times New Roman" w:hAnsi="Times New Roman"/>
                <w:szCs w:val="24"/>
              </w:rPr>
            </w:pPr>
            <w:r w:rsidRPr="0050140E">
              <w:rPr>
                <w:rFonts w:ascii="Times New Roman" w:hAnsi="Times New Roman"/>
                <w:szCs w:val="24"/>
              </w:rPr>
              <w:t>(0.4</w:t>
            </w:r>
            <w:r w:rsidR="002B10B1" w:rsidRPr="0050140E">
              <w:rPr>
                <w:rFonts w:ascii="Times New Roman" w:hAnsi="Times New Roman"/>
                <w:szCs w:val="24"/>
              </w:rPr>
              <w:t>7</w:t>
            </w:r>
            <w:r w:rsidRPr="0050140E">
              <w:rPr>
                <w:rFonts w:ascii="Times New Roman" w:hAnsi="Times New Roman"/>
                <w:szCs w:val="24"/>
              </w:rPr>
              <w:t>)</w:t>
            </w:r>
          </w:p>
        </w:tc>
      </w:tr>
    </w:tbl>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rPr>
          <w:rFonts w:ascii="Times New Roman" w:hAnsi="Times New Roman"/>
          <w:szCs w:val="24"/>
        </w:rPr>
      </w:pPr>
    </w:p>
    <w:p w:rsidR="00F6610A" w:rsidRPr="0050140E" w:rsidRDefault="00F6610A">
      <w:pPr>
        <w:rPr>
          <w:rFonts w:ascii="Times New Roman" w:hAnsi="Times New Roman"/>
          <w:szCs w:val="24"/>
        </w:rPr>
      </w:pPr>
      <w:r w:rsidRPr="0050140E">
        <w:rPr>
          <w:rFonts w:ascii="Times New Roman" w:hAnsi="Times New Roman"/>
          <w:szCs w:val="24"/>
        </w:rPr>
        <w:br w:type="page"/>
      </w:r>
    </w:p>
    <w:p w:rsidR="00F6610A" w:rsidRPr="0050140E" w:rsidRDefault="00F6610A" w:rsidP="00F6610A">
      <w:pPr>
        <w:spacing w:after="0" w:line="240" w:lineRule="auto"/>
        <w:rPr>
          <w:rFonts w:ascii="Times New Roman" w:hAnsi="Times New Roman"/>
          <w:bCs/>
          <w:szCs w:val="24"/>
        </w:rPr>
      </w:pPr>
      <w:r w:rsidRPr="0050140E">
        <w:rPr>
          <w:rFonts w:ascii="Times New Roman" w:hAnsi="Times New Roman"/>
          <w:szCs w:val="24"/>
        </w:rPr>
        <w:lastRenderedPageBreak/>
        <w:t xml:space="preserve">Table </w:t>
      </w:r>
      <w:r w:rsidR="005D16F4" w:rsidRPr="0050140E">
        <w:rPr>
          <w:rFonts w:ascii="Times New Roman" w:hAnsi="Times New Roman"/>
          <w:szCs w:val="24"/>
        </w:rPr>
        <w:t>S</w:t>
      </w:r>
      <w:r w:rsidR="00D84875" w:rsidRPr="0050140E">
        <w:rPr>
          <w:rFonts w:ascii="Times New Roman" w:hAnsi="Times New Roman"/>
          <w:szCs w:val="24"/>
        </w:rPr>
        <w:t>2</w:t>
      </w:r>
      <w:r w:rsidRPr="0050140E">
        <w:rPr>
          <w:rFonts w:ascii="Times New Roman" w:hAnsi="Times New Roman"/>
          <w:szCs w:val="24"/>
        </w:rPr>
        <w:t xml:space="preserve">. Water quality </w:t>
      </w:r>
      <w:r w:rsidR="00D84875" w:rsidRPr="0050140E">
        <w:rPr>
          <w:rFonts w:ascii="Times New Roman" w:hAnsi="Times New Roman"/>
          <w:szCs w:val="24"/>
        </w:rPr>
        <w:t>measurements, survival, growth, development and mass of B</w:t>
      </w:r>
      <w:r w:rsidRPr="0050140E">
        <w:rPr>
          <w:rFonts w:ascii="Times New Roman" w:hAnsi="Times New Roman"/>
          <w:szCs w:val="24"/>
        </w:rPr>
        <w:t>oreal</w:t>
      </w:r>
      <w:r w:rsidR="00D84875" w:rsidRPr="0050140E">
        <w:rPr>
          <w:rFonts w:ascii="Times New Roman" w:hAnsi="Times New Roman"/>
          <w:szCs w:val="24"/>
        </w:rPr>
        <w:t xml:space="preserve"> T</w:t>
      </w:r>
      <w:r w:rsidRPr="0050140E">
        <w:rPr>
          <w:rFonts w:ascii="Times New Roman" w:hAnsi="Times New Roman"/>
          <w:szCs w:val="24"/>
        </w:rPr>
        <w:t xml:space="preserve">oad </w:t>
      </w:r>
      <w:r w:rsidR="00D84875" w:rsidRPr="0050140E">
        <w:rPr>
          <w:rFonts w:ascii="Times New Roman" w:hAnsi="Times New Roman"/>
          <w:szCs w:val="24"/>
        </w:rPr>
        <w:t>t</w:t>
      </w:r>
      <w:r w:rsidRPr="0050140E">
        <w:rPr>
          <w:rFonts w:ascii="Times New Roman" w:hAnsi="Times New Roman"/>
          <w:szCs w:val="24"/>
        </w:rPr>
        <w:t>adpole</w:t>
      </w:r>
      <w:r w:rsidR="00D84875" w:rsidRPr="0050140E">
        <w:rPr>
          <w:rFonts w:ascii="Times New Roman" w:hAnsi="Times New Roman"/>
          <w:szCs w:val="24"/>
        </w:rPr>
        <w:t>s exposed to Fe for 35 days</w:t>
      </w:r>
      <w:r w:rsidRPr="0050140E">
        <w:rPr>
          <w:rFonts w:ascii="Times New Roman" w:hAnsi="Times New Roman"/>
          <w:szCs w:val="24"/>
        </w:rPr>
        <w:t>.</w:t>
      </w:r>
      <w:r w:rsidRPr="0050140E">
        <w:rPr>
          <w:rFonts w:ascii="Times New Roman" w:hAnsi="Times New Roman"/>
          <w:bCs/>
          <w:szCs w:val="24"/>
        </w:rPr>
        <w:t xml:space="preserve"> Standard deviations are in parentheses. Asterisks denote treatment means significantly less than control (p&lt;0.05).</w:t>
      </w:r>
      <w:r w:rsidR="004F1CFA" w:rsidRPr="0050140E">
        <w:rPr>
          <w:rFonts w:ascii="Times New Roman" w:hAnsi="Times New Roman"/>
          <w:bCs/>
          <w:szCs w:val="24"/>
        </w:rPr>
        <w:t xml:space="preserve"> Fe reporting limits of &lt;50 were reported for means of Fe between 0 and 49. </w:t>
      </w:r>
    </w:p>
    <w:p w:rsidR="00D84875" w:rsidRPr="0050140E" w:rsidRDefault="00D84875" w:rsidP="00F6610A">
      <w:pPr>
        <w:spacing w:after="0" w:line="240" w:lineRule="auto"/>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9"/>
        <w:gridCol w:w="1399"/>
        <w:gridCol w:w="1259"/>
        <w:gridCol w:w="1187"/>
        <w:gridCol w:w="986"/>
        <w:gridCol w:w="986"/>
        <w:gridCol w:w="1000"/>
      </w:tblGrid>
      <w:tr w:rsidR="009F14BD" w:rsidRPr="0050140E" w:rsidTr="00B957E3">
        <w:tc>
          <w:tcPr>
            <w:tcW w:w="2759" w:type="dxa"/>
          </w:tcPr>
          <w:p w:rsidR="00F6610A" w:rsidRPr="0050140E" w:rsidRDefault="00F6610A" w:rsidP="00E16073">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Target </w:t>
            </w:r>
            <w:r w:rsidR="00E16073">
              <w:rPr>
                <w:rFonts w:ascii="Times New Roman" w:hAnsi="Times New Roman"/>
                <w:szCs w:val="24"/>
              </w:rPr>
              <w:t>Fe</w:t>
            </w:r>
            <w:r w:rsidRPr="0050140E">
              <w:rPr>
                <w:rFonts w:ascii="Times New Roman" w:hAnsi="Times New Roman"/>
                <w:szCs w:val="24"/>
              </w:rPr>
              <w:t xml:space="preserve"> </w:t>
            </w:r>
            <w:r w:rsidR="00E16073">
              <w:rPr>
                <w:rFonts w:ascii="Times New Roman" w:hAnsi="Times New Roman"/>
                <w:szCs w:val="24"/>
              </w:rPr>
              <w:t>c</w:t>
            </w:r>
            <w:r w:rsidRPr="0050140E">
              <w:rPr>
                <w:rFonts w:ascii="Times New Roman" w:hAnsi="Times New Roman"/>
                <w:szCs w:val="24"/>
              </w:rPr>
              <w:t>oncentration</w:t>
            </w:r>
            <w:r w:rsidR="0025332D" w:rsidRPr="0050140E">
              <w:rPr>
                <w:rFonts w:ascii="Times New Roman" w:hAnsi="Times New Roman"/>
                <w:szCs w:val="24"/>
              </w:rPr>
              <w:t xml:space="preserve"> (μg/L)</w:t>
            </w:r>
          </w:p>
        </w:tc>
        <w:tc>
          <w:tcPr>
            <w:tcW w:w="1399" w:type="dxa"/>
          </w:tcPr>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w:t>
            </w:r>
          </w:p>
        </w:tc>
        <w:tc>
          <w:tcPr>
            <w:tcW w:w="1259" w:type="dxa"/>
          </w:tcPr>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500</w:t>
            </w:r>
          </w:p>
        </w:tc>
        <w:tc>
          <w:tcPr>
            <w:tcW w:w="1187" w:type="dxa"/>
          </w:tcPr>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1000</w:t>
            </w:r>
          </w:p>
        </w:tc>
        <w:tc>
          <w:tcPr>
            <w:tcW w:w="986" w:type="dxa"/>
          </w:tcPr>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2000</w:t>
            </w:r>
          </w:p>
        </w:tc>
        <w:tc>
          <w:tcPr>
            <w:tcW w:w="986" w:type="dxa"/>
          </w:tcPr>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4000</w:t>
            </w:r>
          </w:p>
        </w:tc>
        <w:tc>
          <w:tcPr>
            <w:tcW w:w="1000" w:type="dxa"/>
          </w:tcPr>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8000</w:t>
            </w:r>
          </w:p>
        </w:tc>
      </w:tr>
      <w:tr w:rsidR="009F14BD" w:rsidRPr="0050140E" w:rsidTr="00B957E3">
        <w:tc>
          <w:tcPr>
            <w:tcW w:w="2759" w:type="dxa"/>
          </w:tcPr>
          <w:p w:rsidR="00F6610A" w:rsidRPr="0050140E" w:rsidRDefault="00B34EA0" w:rsidP="00B34EA0">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Pr>
                <w:rFonts w:ascii="Times New Roman" w:hAnsi="Times New Roman"/>
                <w:szCs w:val="24"/>
              </w:rPr>
              <w:t xml:space="preserve">Total </w:t>
            </w:r>
            <w:r w:rsidR="00F6610A" w:rsidRPr="0050140E">
              <w:rPr>
                <w:rFonts w:ascii="Times New Roman" w:hAnsi="Times New Roman"/>
                <w:szCs w:val="24"/>
              </w:rPr>
              <w:t>Fe concentration</w:t>
            </w:r>
            <w:r>
              <w:rPr>
                <w:rFonts w:ascii="Times New Roman" w:hAnsi="Times New Roman"/>
                <w:szCs w:val="24"/>
              </w:rPr>
              <w:t xml:space="preserve"> (unfiltered) </w:t>
            </w:r>
            <w:r w:rsidR="00F6610A" w:rsidRPr="0050140E">
              <w:rPr>
                <w:rFonts w:ascii="Times New Roman" w:hAnsi="Times New Roman"/>
                <w:szCs w:val="24"/>
              </w:rPr>
              <w:t xml:space="preserve"> (μg/L)</w:t>
            </w:r>
          </w:p>
        </w:tc>
        <w:tc>
          <w:tcPr>
            <w:tcW w:w="1399"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&lt;50</w:t>
            </w:r>
          </w:p>
          <w:p w:rsidR="00F6610A" w:rsidRPr="0050140E" w:rsidRDefault="00F6610A" w:rsidP="000C2D87">
            <w:pPr>
              <w:spacing w:after="0" w:line="240" w:lineRule="auto"/>
              <w:rPr>
                <w:rFonts w:ascii="Times New Roman" w:hAnsi="Times New Roman"/>
                <w:szCs w:val="24"/>
              </w:rPr>
            </w:pPr>
            <w:r w:rsidRPr="0050140E">
              <w:rPr>
                <w:rFonts w:ascii="Times New Roman" w:hAnsi="Times New Roman"/>
                <w:szCs w:val="24"/>
              </w:rPr>
              <w:t>(1</w:t>
            </w:r>
            <w:r w:rsidR="000C2D87" w:rsidRPr="0050140E">
              <w:rPr>
                <w:rFonts w:ascii="Times New Roman" w:hAnsi="Times New Roman"/>
                <w:szCs w:val="24"/>
              </w:rPr>
              <w:t>3</w:t>
            </w:r>
            <w:r w:rsidRPr="0050140E">
              <w:rPr>
                <w:rFonts w:ascii="Times New Roman" w:hAnsi="Times New Roman"/>
                <w:szCs w:val="24"/>
              </w:rPr>
              <w:t>)</w:t>
            </w:r>
          </w:p>
        </w:tc>
        <w:tc>
          <w:tcPr>
            <w:tcW w:w="1259"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654</w:t>
            </w:r>
          </w:p>
          <w:p w:rsidR="00F6610A" w:rsidRPr="0050140E" w:rsidRDefault="00F6610A" w:rsidP="000C2D87">
            <w:pPr>
              <w:spacing w:after="0" w:line="240" w:lineRule="auto"/>
              <w:rPr>
                <w:rFonts w:ascii="Times New Roman" w:hAnsi="Times New Roman"/>
                <w:szCs w:val="24"/>
              </w:rPr>
            </w:pPr>
            <w:r w:rsidRPr="0050140E">
              <w:rPr>
                <w:rFonts w:ascii="Times New Roman" w:hAnsi="Times New Roman"/>
                <w:szCs w:val="24"/>
              </w:rPr>
              <w:t>(</w:t>
            </w:r>
            <w:r w:rsidR="000C2D87" w:rsidRPr="0050140E">
              <w:rPr>
                <w:rFonts w:ascii="Times New Roman" w:hAnsi="Times New Roman"/>
                <w:szCs w:val="24"/>
              </w:rPr>
              <w:t>89</w:t>
            </w:r>
            <w:r w:rsidRPr="0050140E">
              <w:rPr>
                <w:rFonts w:ascii="Times New Roman" w:hAnsi="Times New Roman"/>
                <w:szCs w:val="24"/>
              </w:rPr>
              <w:t>)</w:t>
            </w:r>
          </w:p>
        </w:tc>
        <w:tc>
          <w:tcPr>
            <w:tcW w:w="1187"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1073</w:t>
            </w:r>
          </w:p>
          <w:p w:rsidR="00F6610A" w:rsidRPr="0050140E" w:rsidRDefault="00F6610A" w:rsidP="000C2D87">
            <w:pPr>
              <w:spacing w:after="0" w:line="240" w:lineRule="auto"/>
              <w:rPr>
                <w:rFonts w:ascii="Times New Roman" w:hAnsi="Times New Roman"/>
                <w:szCs w:val="24"/>
              </w:rPr>
            </w:pPr>
            <w:r w:rsidRPr="0050140E">
              <w:rPr>
                <w:rFonts w:ascii="Times New Roman" w:hAnsi="Times New Roman"/>
                <w:szCs w:val="24"/>
              </w:rPr>
              <w:t>(</w:t>
            </w:r>
            <w:r w:rsidR="000C2D87" w:rsidRPr="0050140E">
              <w:rPr>
                <w:rFonts w:ascii="Times New Roman" w:hAnsi="Times New Roman"/>
                <w:szCs w:val="24"/>
              </w:rPr>
              <w:t>55</w:t>
            </w:r>
            <w:r w:rsidRPr="0050140E">
              <w:rPr>
                <w:rFonts w:ascii="Times New Roman" w:hAnsi="Times New Roman"/>
                <w:szCs w:val="24"/>
              </w:rPr>
              <w:t>)</w:t>
            </w:r>
          </w:p>
        </w:tc>
        <w:tc>
          <w:tcPr>
            <w:tcW w:w="986"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2044 </w:t>
            </w:r>
          </w:p>
          <w:p w:rsidR="00F6610A" w:rsidRPr="0050140E" w:rsidRDefault="00F6610A" w:rsidP="000C2D87">
            <w:pPr>
              <w:spacing w:after="0" w:line="240" w:lineRule="auto"/>
              <w:rPr>
                <w:rFonts w:ascii="Times New Roman" w:hAnsi="Times New Roman"/>
                <w:szCs w:val="24"/>
              </w:rPr>
            </w:pPr>
            <w:r w:rsidRPr="0050140E">
              <w:rPr>
                <w:rFonts w:ascii="Times New Roman" w:hAnsi="Times New Roman"/>
                <w:szCs w:val="24"/>
              </w:rPr>
              <w:t>(</w:t>
            </w:r>
            <w:r w:rsidR="000C2D87" w:rsidRPr="0050140E">
              <w:rPr>
                <w:rFonts w:ascii="Times New Roman" w:hAnsi="Times New Roman"/>
                <w:szCs w:val="24"/>
              </w:rPr>
              <w:t>89</w:t>
            </w:r>
            <w:r w:rsidRPr="0050140E">
              <w:rPr>
                <w:rFonts w:ascii="Times New Roman" w:hAnsi="Times New Roman"/>
                <w:szCs w:val="24"/>
              </w:rPr>
              <w:t>)</w:t>
            </w:r>
          </w:p>
        </w:tc>
        <w:tc>
          <w:tcPr>
            <w:tcW w:w="986"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3831</w:t>
            </w:r>
          </w:p>
          <w:p w:rsidR="00F6610A" w:rsidRPr="0050140E" w:rsidRDefault="00F6610A" w:rsidP="000C2D87">
            <w:pPr>
              <w:spacing w:after="0" w:line="240" w:lineRule="auto"/>
              <w:rPr>
                <w:rFonts w:ascii="Times New Roman" w:hAnsi="Times New Roman"/>
                <w:szCs w:val="24"/>
              </w:rPr>
            </w:pPr>
            <w:r w:rsidRPr="0050140E">
              <w:rPr>
                <w:rFonts w:ascii="Times New Roman" w:hAnsi="Times New Roman"/>
                <w:szCs w:val="24"/>
              </w:rPr>
              <w:t>(2</w:t>
            </w:r>
            <w:r w:rsidR="000C2D87" w:rsidRPr="0050140E">
              <w:rPr>
                <w:rFonts w:ascii="Times New Roman" w:hAnsi="Times New Roman"/>
                <w:szCs w:val="24"/>
              </w:rPr>
              <w:t>18</w:t>
            </w:r>
            <w:r w:rsidRPr="0050140E">
              <w:rPr>
                <w:rFonts w:ascii="Times New Roman" w:hAnsi="Times New Roman"/>
                <w:szCs w:val="24"/>
              </w:rPr>
              <w:t>)</w:t>
            </w:r>
          </w:p>
        </w:tc>
        <w:tc>
          <w:tcPr>
            <w:tcW w:w="1000"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8115</w:t>
            </w:r>
          </w:p>
          <w:p w:rsidR="00F6610A" w:rsidRPr="0050140E" w:rsidRDefault="00F6610A" w:rsidP="000C2D87">
            <w:pPr>
              <w:spacing w:after="0" w:line="240" w:lineRule="auto"/>
              <w:rPr>
                <w:rFonts w:ascii="Times New Roman" w:hAnsi="Times New Roman"/>
                <w:szCs w:val="24"/>
              </w:rPr>
            </w:pPr>
            <w:r w:rsidRPr="0050140E">
              <w:rPr>
                <w:rFonts w:ascii="Times New Roman" w:hAnsi="Times New Roman"/>
                <w:szCs w:val="24"/>
              </w:rPr>
              <w:t>(7</w:t>
            </w:r>
            <w:r w:rsidR="000C2D87" w:rsidRPr="0050140E">
              <w:rPr>
                <w:rFonts w:ascii="Times New Roman" w:hAnsi="Times New Roman"/>
                <w:szCs w:val="24"/>
              </w:rPr>
              <w:t>01</w:t>
            </w:r>
            <w:r w:rsidRPr="0050140E">
              <w:rPr>
                <w:rFonts w:ascii="Times New Roman" w:hAnsi="Times New Roman"/>
                <w:szCs w:val="24"/>
              </w:rPr>
              <w:t>)</w:t>
            </w:r>
          </w:p>
        </w:tc>
      </w:tr>
      <w:tr w:rsidR="009F14BD" w:rsidRPr="0050140E" w:rsidTr="00B957E3">
        <w:tc>
          <w:tcPr>
            <w:tcW w:w="2759" w:type="dxa"/>
          </w:tcPr>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Dissolved  Fe </w:t>
            </w:r>
            <w:r w:rsidR="0025332D" w:rsidRPr="0050140E">
              <w:rPr>
                <w:rFonts w:ascii="Times New Roman" w:hAnsi="Times New Roman"/>
                <w:szCs w:val="24"/>
              </w:rPr>
              <w:t>c</w:t>
            </w:r>
            <w:r w:rsidRPr="0050140E">
              <w:rPr>
                <w:rFonts w:ascii="Times New Roman" w:hAnsi="Times New Roman"/>
                <w:szCs w:val="24"/>
              </w:rPr>
              <w:t>oncentration</w:t>
            </w:r>
          </w:p>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(μg/L)</w:t>
            </w:r>
          </w:p>
        </w:tc>
        <w:tc>
          <w:tcPr>
            <w:tcW w:w="1399"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&lt;50</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(16)</w:t>
            </w:r>
          </w:p>
        </w:tc>
        <w:tc>
          <w:tcPr>
            <w:tcW w:w="1259"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&lt;50</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(41)</w:t>
            </w:r>
          </w:p>
        </w:tc>
        <w:tc>
          <w:tcPr>
            <w:tcW w:w="1187"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&lt;50</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(35)</w:t>
            </w:r>
          </w:p>
        </w:tc>
        <w:tc>
          <w:tcPr>
            <w:tcW w:w="986"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&lt;50</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(21)</w:t>
            </w:r>
          </w:p>
        </w:tc>
        <w:tc>
          <w:tcPr>
            <w:tcW w:w="986"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&lt;50</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(18)</w:t>
            </w:r>
          </w:p>
        </w:tc>
        <w:tc>
          <w:tcPr>
            <w:tcW w:w="1000"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&lt;50</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(13)</w:t>
            </w:r>
          </w:p>
        </w:tc>
      </w:tr>
      <w:tr w:rsidR="009F14BD" w:rsidRPr="0050140E" w:rsidTr="00B957E3">
        <w:tc>
          <w:tcPr>
            <w:tcW w:w="2759" w:type="dxa"/>
          </w:tcPr>
          <w:p w:rsidR="00A64819"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Survival </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w:t>
            </w:r>
          </w:p>
        </w:tc>
        <w:tc>
          <w:tcPr>
            <w:tcW w:w="1399" w:type="dxa"/>
          </w:tcPr>
          <w:p w:rsidR="00A64819"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100 </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(0)</w:t>
            </w:r>
          </w:p>
        </w:tc>
        <w:tc>
          <w:tcPr>
            <w:tcW w:w="1259" w:type="dxa"/>
          </w:tcPr>
          <w:p w:rsidR="00A64819"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100 </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(0)</w:t>
            </w:r>
          </w:p>
        </w:tc>
        <w:tc>
          <w:tcPr>
            <w:tcW w:w="1187" w:type="dxa"/>
          </w:tcPr>
          <w:p w:rsidR="00A64819"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95 </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(10)</w:t>
            </w:r>
          </w:p>
        </w:tc>
        <w:tc>
          <w:tcPr>
            <w:tcW w:w="986" w:type="dxa"/>
          </w:tcPr>
          <w:p w:rsidR="00A64819"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100 </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(0)</w:t>
            </w:r>
          </w:p>
        </w:tc>
        <w:tc>
          <w:tcPr>
            <w:tcW w:w="986" w:type="dxa"/>
          </w:tcPr>
          <w:p w:rsidR="00A64819"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60 </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(16)*</w:t>
            </w:r>
          </w:p>
        </w:tc>
        <w:tc>
          <w:tcPr>
            <w:tcW w:w="1000" w:type="dxa"/>
          </w:tcPr>
          <w:p w:rsidR="00A64819"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35 </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(10)*</w:t>
            </w:r>
          </w:p>
        </w:tc>
      </w:tr>
      <w:tr w:rsidR="009F14BD" w:rsidRPr="0050140E" w:rsidTr="00B957E3">
        <w:tc>
          <w:tcPr>
            <w:tcW w:w="2759" w:type="dxa"/>
          </w:tcPr>
          <w:p w:rsidR="00A64819"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Mean length </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(mm)</w:t>
            </w:r>
          </w:p>
        </w:tc>
        <w:tc>
          <w:tcPr>
            <w:tcW w:w="1399" w:type="dxa"/>
          </w:tcPr>
          <w:p w:rsidR="00A64819" w:rsidRPr="0050140E" w:rsidRDefault="00776AAD" w:rsidP="00D84875">
            <w:pPr>
              <w:spacing w:after="0" w:line="240" w:lineRule="auto"/>
              <w:rPr>
                <w:rFonts w:ascii="Times New Roman" w:hAnsi="Times New Roman"/>
                <w:szCs w:val="24"/>
              </w:rPr>
            </w:pPr>
            <w:r w:rsidRPr="0050140E">
              <w:rPr>
                <w:rFonts w:ascii="Times New Roman" w:hAnsi="Times New Roman"/>
                <w:szCs w:val="24"/>
              </w:rPr>
              <w:t>56</w:t>
            </w:r>
          </w:p>
          <w:p w:rsidR="00F6610A" w:rsidRPr="0050140E" w:rsidRDefault="00F6610A" w:rsidP="00776AAD">
            <w:pPr>
              <w:spacing w:after="0" w:line="240" w:lineRule="auto"/>
              <w:rPr>
                <w:rFonts w:ascii="Times New Roman" w:hAnsi="Times New Roman"/>
                <w:szCs w:val="24"/>
              </w:rPr>
            </w:pPr>
            <w:r w:rsidRPr="0050140E">
              <w:rPr>
                <w:rFonts w:ascii="Times New Roman" w:hAnsi="Times New Roman"/>
                <w:szCs w:val="24"/>
              </w:rPr>
              <w:t>(</w:t>
            </w:r>
            <w:r w:rsidR="00776AAD" w:rsidRPr="0050140E">
              <w:rPr>
                <w:rFonts w:ascii="Times New Roman" w:hAnsi="Times New Roman"/>
                <w:szCs w:val="24"/>
              </w:rPr>
              <w:t>1</w:t>
            </w:r>
            <w:r w:rsidRPr="0050140E">
              <w:rPr>
                <w:rFonts w:ascii="Times New Roman" w:hAnsi="Times New Roman"/>
                <w:szCs w:val="24"/>
              </w:rPr>
              <w:t>)</w:t>
            </w:r>
          </w:p>
        </w:tc>
        <w:tc>
          <w:tcPr>
            <w:tcW w:w="1259" w:type="dxa"/>
          </w:tcPr>
          <w:p w:rsidR="00A64819" w:rsidRPr="0050140E" w:rsidRDefault="00776AAD" w:rsidP="00D84875">
            <w:pPr>
              <w:spacing w:after="0" w:line="240" w:lineRule="auto"/>
              <w:rPr>
                <w:rFonts w:ascii="Times New Roman" w:hAnsi="Times New Roman"/>
                <w:szCs w:val="24"/>
              </w:rPr>
            </w:pPr>
            <w:r w:rsidRPr="0050140E">
              <w:rPr>
                <w:rFonts w:ascii="Times New Roman" w:hAnsi="Times New Roman"/>
                <w:szCs w:val="24"/>
              </w:rPr>
              <w:t>55</w:t>
            </w:r>
            <w:r w:rsidR="00F6610A" w:rsidRPr="0050140E">
              <w:rPr>
                <w:rFonts w:ascii="Times New Roman" w:hAnsi="Times New Roman"/>
                <w:szCs w:val="24"/>
              </w:rPr>
              <w:t xml:space="preserve"> </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(2)</w:t>
            </w:r>
          </w:p>
        </w:tc>
        <w:tc>
          <w:tcPr>
            <w:tcW w:w="1187" w:type="dxa"/>
          </w:tcPr>
          <w:p w:rsidR="00A64819"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55 </w:t>
            </w:r>
          </w:p>
          <w:p w:rsidR="00F6610A" w:rsidRPr="0050140E" w:rsidRDefault="00F6610A" w:rsidP="009F14BD">
            <w:pPr>
              <w:spacing w:after="0" w:line="240" w:lineRule="auto"/>
              <w:rPr>
                <w:rFonts w:ascii="Times New Roman" w:hAnsi="Times New Roman"/>
                <w:szCs w:val="24"/>
              </w:rPr>
            </w:pPr>
            <w:r w:rsidRPr="0050140E">
              <w:rPr>
                <w:rFonts w:ascii="Times New Roman" w:hAnsi="Times New Roman"/>
                <w:szCs w:val="24"/>
              </w:rPr>
              <w:t>(</w:t>
            </w:r>
            <w:r w:rsidR="009F14BD" w:rsidRPr="0050140E">
              <w:rPr>
                <w:rFonts w:ascii="Times New Roman" w:hAnsi="Times New Roman"/>
                <w:szCs w:val="24"/>
              </w:rPr>
              <w:t>1</w:t>
            </w:r>
            <w:r w:rsidRPr="0050140E">
              <w:rPr>
                <w:rFonts w:ascii="Times New Roman" w:hAnsi="Times New Roman"/>
                <w:szCs w:val="24"/>
              </w:rPr>
              <w:t>)</w:t>
            </w:r>
          </w:p>
        </w:tc>
        <w:tc>
          <w:tcPr>
            <w:tcW w:w="986" w:type="dxa"/>
          </w:tcPr>
          <w:p w:rsidR="00A64819"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55 </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(1)</w:t>
            </w:r>
          </w:p>
        </w:tc>
        <w:tc>
          <w:tcPr>
            <w:tcW w:w="986" w:type="dxa"/>
          </w:tcPr>
          <w:p w:rsidR="00A64819"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52 </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(1)</w:t>
            </w:r>
          </w:p>
        </w:tc>
        <w:tc>
          <w:tcPr>
            <w:tcW w:w="1000" w:type="dxa"/>
          </w:tcPr>
          <w:p w:rsidR="00A64819"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36 </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(2)*</w:t>
            </w:r>
          </w:p>
        </w:tc>
      </w:tr>
      <w:tr w:rsidR="009F14BD" w:rsidRPr="0050140E" w:rsidTr="00B957E3">
        <w:tc>
          <w:tcPr>
            <w:tcW w:w="2759" w:type="dxa"/>
          </w:tcPr>
          <w:p w:rsidR="00A64819"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Mean weight </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(g)</w:t>
            </w:r>
          </w:p>
        </w:tc>
        <w:tc>
          <w:tcPr>
            <w:tcW w:w="1399" w:type="dxa"/>
          </w:tcPr>
          <w:p w:rsidR="00F6610A" w:rsidRPr="0050140E" w:rsidRDefault="00F6610A" w:rsidP="00776AAD">
            <w:pPr>
              <w:spacing w:after="0" w:line="240" w:lineRule="auto"/>
              <w:rPr>
                <w:rFonts w:ascii="Times New Roman" w:hAnsi="Times New Roman"/>
                <w:szCs w:val="24"/>
              </w:rPr>
            </w:pPr>
            <w:r w:rsidRPr="0050140E">
              <w:rPr>
                <w:rFonts w:ascii="Times New Roman" w:hAnsi="Times New Roman"/>
                <w:szCs w:val="24"/>
              </w:rPr>
              <w:t>1.</w:t>
            </w:r>
            <w:r w:rsidR="00776AAD" w:rsidRPr="0050140E">
              <w:rPr>
                <w:rFonts w:ascii="Times New Roman" w:hAnsi="Times New Roman"/>
                <w:szCs w:val="24"/>
              </w:rPr>
              <w:t>423</w:t>
            </w:r>
            <w:r w:rsidRPr="0050140E">
              <w:rPr>
                <w:rFonts w:ascii="Times New Roman" w:hAnsi="Times New Roman"/>
                <w:szCs w:val="24"/>
              </w:rPr>
              <w:t xml:space="preserve"> (0.0</w:t>
            </w:r>
            <w:r w:rsidR="00776AAD" w:rsidRPr="0050140E">
              <w:rPr>
                <w:rFonts w:ascii="Times New Roman" w:hAnsi="Times New Roman"/>
                <w:szCs w:val="24"/>
              </w:rPr>
              <w:t>52</w:t>
            </w:r>
            <w:r w:rsidRPr="0050140E">
              <w:rPr>
                <w:rFonts w:ascii="Times New Roman" w:hAnsi="Times New Roman"/>
                <w:szCs w:val="24"/>
              </w:rPr>
              <w:t>)</w:t>
            </w:r>
          </w:p>
        </w:tc>
        <w:tc>
          <w:tcPr>
            <w:tcW w:w="1259" w:type="dxa"/>
          </w:tcPr>
          <w:p w:rsidR="00F6610A" w:rsidRPr="0050140E" w:rsidRDefault="00F6610A" w:rsidP="009F14BD">
            <w:pPr>
              <w:spacing w:after="0" w:line="240" w:lineRule="auto"/>
              <w:rPr>
                <w:rFonts w:ascii="Times New Roman" w:hAnsi="Times New Roman"/>
                <w:szCs w:val="24"/>
              </w:rPr>
            </w:pPr>
            <w:r w:rsidRPr="0050140E">
              <w:rPr>
                <w:rFonts w:ascii="Times New Roman" w:hAnsi="Times New Roman"/>
                <w:szCs w:val="24"/>
              </w:rPr>
              <w:t>1.</w:t>
            </w:r>
            <w:r w:rsidR="009F14BD" w:rsidRPr="0050140E">
              <w:rPr>
                <w:rFonts w:ascii="Times New Roman" w:hAnsi="Times New Roman"/>
                <w:szCs w:val="24"/>
              </w:rPr>
              <w:t>490</w:t>
            </w:r>
            <w:r w:rsidRPr="0050140E">
              <w:rPr>
                <w:rFonts w:ascii="Times New Roman" w:hAnsi="Times New Roman"/>
                <w:szCs w:val="24"/>
              </w:rPr>
              <w:t xml:space="preserve"> (0.1</w:t>
            </w:r>
            <w:r w:rsidR="009F14BD" w:rsidRPr="0050140E">
              <w:rPr>
                <w:rFonts w:ascii="Times New Roman" w:hAnsi="Times New Roman"/>
                <w:szCs w:val="24"/>
              </w:rPr>
              <w:t>59</w:t>
            </w:r>
            <w:r w:rsidRPr="0050140E">
              <w:rPr>
                <w:rFonts w:ascii="Times New Roman" w:hAnsi="Times New Roman"/>
                <w:szCs w:val="24"/>
              </w:rPr>
              <w:t>)</w:t>
            </w:r>
          </w:p>
        </w:tc>
        <w:tc>
          <w:tcPr>
            <w:tcW w:w="1187" w:type="dxa"/>
          </w:tcPr>
          <w:p w:rsidR="00F6610A" w:rsidRPr="0050140E" w:rsidRDefault="00F6610A" w:rsidP="009F14BD">
            <w:pPr>
              <w:spacing w:after="0" w:line="240" w:lineRule="auto"/>
              <w:rPr>
                <w:rFonts w:ascii="Times New Roman" w:hAnsi="Times New Roman"/>
                <w:szCs w:val="24"/>
              </w:rPr>
            </w:pPr>
            <w:r w:rsidRPr="0050140E">
              <w:rPr>
                <w:rFonts w:ascii="Times New Roman" w:hAnsi="Times New Roman"/>
                <w:szCs w:val="24"/>
              </w:rPr>
              <w:t>1.491 (0.1</w:t>
            </w:r>
            <w:r w:rsidR="009F14BD" w:rsidRPr="0050140E">
              <w:rPr>
                <w:rFonts w:ascii="Times New Roman" w:hAnsi="Times New Roman"/>
                <w:szCs w:val="24"/>
              </w:rPr>
              <w:t>00</w:t>
            </w:r>
            <w:r w:rsidRPr="0050140E">
              <w:rPr>
                <w:rFonts w:ascii="Times New Roman" w:hAnsi="Times New Roman"/>
                <w:szCs w:val="24"/>
              </w:rPr>
              <w:t>)</w:t>
            </w:r>
          </w:p>
        </w:tc>
        <w:tc>
          <w:tcPr>
            <w:tcW w:w="986" w:type="dxa"/>
          </w:tcPr>
          <w:p w:rsidR="00F6610A" w:rsidRPr="0050140E" w:rsidRDefault="00F6610A" w:rsidP="009F14BD">
            <w:pPr>
              <w:spacing w:after="0" w:line="240" w:lineRule="auto"/>
              <w:rPr>
                <w:rFonts w:ascii="Times New Roman" w:hAnsi="Times New Roman"/>
                <w:szCs w:val="24"/>
              </w:rPr>
            </w:pPr>
            <w:r w:rsidRPr="0050140E">
              <w:rPr>
                <w:rFonts w:ascii="Times New Roman" w:hAnsi="Times New Roman"/>
                <w:szCs w:val="24"/>
              </w:rPr>
              <w:t>1.493 (0.0</w:t>
            </w:r>
            <w:r w:rsidR="009F14BD" w:rsidRPr="0050140E">
              <w:rPr>
                <w:rFonts w:ascii="Times New Roman" w:hAnsi="Times New Roman"/>
                <w:szCs w:val="24"/>
              </w:rPr>
              <w:t>75</w:t>
            </w:r>
            <w:r w:rsidRPr="0050140E">
              <w:rPr>
                <w:rFonts w:ascii="Times New Roman" w:hAnsi="Times New Roman"/>
                <w:szCs w:val="24"/>
              </w:rPr>
              <w:t>)</w:t>
            </w:r>
          </w:p>
        </w:tc>
        <w:tc>
          <w:tcPr>
            <w:tcW w:w="986" w:type="dxa"/>
          </w:tcPr>
          <w:p w:rsidR="00F6610A" w:rsidRPr="0050140E" w:rsidRDefault="00F6610A" w:rsidP="009F14BD">
            <w:pPr>
              <w:spacing w:after="0" w:line="240" w:lineRule="auto"/>
              <w:rPr>
                <w:rFonts w:ascii="Times New Roman" w:hAnsi="Times New Roman"/>
                <w:szCs w:val="24"/>
              </w:rPr>
            </w:pPr>
            <w:r w:rsidRPr="0050140E">
              <w:rPr>
                <w:rFonts w:ascii="Times New Roman" w:hAnsi="Times New Roman"/>
                <w:szCs w:val="24"/>
              </w:rPr>
              <w:t>1.24</w:t>
            </w:r>
            <w:r w:rsidR="009F14BD" w:rsidRPr="0050140E">
              <w:rPr>
                <w:rFonts w:ascii="Times New Roman" w:hAnsi="Times New Roman"/>
                <w:szCs w:val="24"/>
              </w:rPr>
              <w:t>2</w:t>
            </w:r>
            <w:r w:rsidRPr="0050140E">
              <w:rPr>
                <w:rFonts w:ascii="Times New Roman" w:hAnsi="Times New Roman"/>
                <w:szCs w:val="24"/>
              </w:rPr>
              <w:t xml:space="preserve"> (0.100)</w:t>
            </w:r>
          </w:p>
        </w:tc>
        <w:tc>
          <w:tcPr>
            <w:tcW w:w="1000"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0.414 (0.061)*</w:t>
            </w:r>
          </w:p>
        </w:tc>
      </w:tr>
      <w:tr w:rsidR="009F14BD" w:rsidRPr="0050140E" w:rsidTr="00B957E3">
        <w:tc>
          <w:tcPr>
            <w:tcW w:w="2759"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Gosner Stage</w:t>
            </w:r>
          </w:p>
        </w:tc>
        <w:tc>
          <w:tcPr>
            <w:tcW w:w="1399" w:type="dxa"/>
          </w:tcPr>
          <w:p w:rsidR="00A64819"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39.4 </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(0.2)</w:t>
            </w:r>
          </w:p>
        </w:tc>
        <w:tc>
          <w:tcPr>
            <w:tcW w:w="1259" w:type="dxa"/>
          </w:tcPr>
          <w:p w:rsidR="00A64819" w:rsidRPr="0050140E" w:rsidRDefault="00F6610A" w:rsidP="00D84875">
            <w:pPr>
              <w:spacing w:after="0" w:line="240" w:lineRule="auto"/>
              <w:rPr>
                <w:rFonts w:ascii="Times New Roman" w:hAnsi="Times New Roman"/>
                <w:szCs w:val="24"/>
              </w:rPr>
            </w:pPr>
            <w:r w:rsidRPr="0050140E">
              <w:rPr>
                <w:rFonts w:ascii="Times New Roman" w:hAnsi="Times New Roman"/>
                <w:szCs w:val="24"/>
              </w:rPr>
              <w:t>39.</w:t>
            </w:r>
            <w:r w:rsidR="009F14BD" w:rsidRPr="0050140E">
              <w:rPr>
                <w:rFonts w:ascii="Times New Roman" w:hAnsi="Times New Roman"/>
                <w:szCs w:val="24"/>
              </w:rPr>
              <w:t>5</w:t>
            </w:r>
            <w:r w:rsidRPr="0050140E">
              <w:rPr>
                <w:rFonts w:ascii="Times New Roman" w:hAnsi="Times New Roman"/>
                <w:szCs w:val="24"/>
              </w:rPr>
              <w:t xml:space="preserve"> </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(0.2)</w:t>
            </w:r>
          </w:p>
        </w:tc>
        <w:tc>
          <w:tcPr>
            <w:tcW w:w="1187" w:type="dxa"/>
          </w:tcPr>
          <w:p w:rsidR="00A64819"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39.7 </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(0.1)</w:t>
            </w:r>
          </w:p>
        </w:tc>
        <w:tc>
          <w:tcPr>
            <w:tcW w:w="986" w:type="dxa"/>
          </w:tcPr>
          <w:p w:rsidR="00F6610A" w:rsidRPr="0050140E" w:rsidRDefault="009F14BD" w:rsidP="00D84875">
            <w:pPr>
              <w:spacing w:after="0" w:line="240" w:lineRule="auto"/>
              <w:rPr>
                <w:rFonts w:ascii="Times New Roman" w:hAnsi="Times New Roman"/>
                <w:szCs w:val="24"/>
              </w:rPr>
            </w:pPr>
            <w:r w:rsidRPr="0050140E">
              <w:rPr>
                <w:rFonts w:ascii="Times New Roman" w:hAnsi="Times New Roman"/>
                <w:szCs w:val="24"/>
              </w:rPr>
              <w:t>39.6 (0.5</w:t>
            </w:r>
            <w:r w:rsidR="00F6610A" w:rsidRPr="0050140E">
              <w:rPr>
                <w:rFonts w:ascii="Times New Roman" w:hAnsi="Times New Roman"/>
                <w:szCs w:val="24"/>
              </w:rPr>
              <w:t>)</w:t>
            </w:r>
          </w:p>
        </w:tc>
        <w:tc>
          <w:tcPr>
            <w:tcW w:w="986" w:type="dxa"/>
          </w:tcPr>
          <w:p w:rsidR="00F6610A" w:rsidRPr="0050140E" w:rsidRDefault="009F14BD" w:rsidP="00D84875">
            <w:pPr>
              <w:spacing w:after="0" w:line="240" w:lineRule="auto"/>
              <w:rPr>
                <w:rFonts w:ascii="Times New Roman" w:hAnsi="Times New Roman"/>
                <w:szCs w:val="24"/>
              </w:rPr>
            </w:pPr>
            <w:r w:rsidRPr="0050140E">
              <w:rPr>
                <w:rFonts w:ascii="Times New Roman" w:hAnsi="Times New Roman"/>
                <w:szCs w:val="24"/>
              </w:rPr>
              <w:t>39.0 (0.7</w:t>
            </w:r>
            <w:r w:rsidR="00F6610A" w:rsidRPr="0050140E">
              <w:rPr>
                <w:rFonts w:ascii="Times New Roman" w:hAnsi="Times New Roman"/>
                <w:szCs w:val="24"/>
              </w:rPr>
              <w:t>)</w:t>
            </w:r>
          </w:p>
        </w:tc>
        <w:tc>
          <w:tcPr>
            <w:tcW w:w="1000"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35.8 (0.3)*</w:t>
            </w:r>
          </w:p>
        </w:tc>
      </w:tr>
      <w:tr w:rsidR="009F14BD" w:rsidRPr="0050140E" w:rsidTr="00B957E3">
        <w:tc>
          <w:tcPr>
            <w:tcW w:w="2759" w:type="dxa"/>
          </w:tcPr>
          <w:p w:rsidR="00A64819"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Biomass </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(g)</w:t>
            </w:r>
          </w:p>
        </w:tc>
        <w:tc>
          <w:tcPr>
            <w:tcW w:w="1399" w:type="dxa"/>
          </w:tcPr>
          <w:p w:rsidR="00F6610A" w:rsidRPr="0050140E" w:rsidRDefault="009F14BD" w:rsidP="009F14BD">
            <w:pPr>
              <w:spacing w:after="0" w:line="240" w:lineRule="auto"/>
              <w:rPr>
                <w:rFonts w:ascii="Times New Roman" w:hAnsi="Times New Roman"/>
                <w:szCs w:val="24"/>
              </w:rPr>
            </w:pPr>
            <w:r w:rsidRPr="0050140E">
              <w:rPr>
                <w:rFonts w:ascii="Times New Roman" w:hAnsi="Times New Roman"/>
                <w:szCs w:val="24"/>
              </w:rPr>
              <w:t>7.113</w:t>
            </w:r>
            <w:r w:rsidR="00F6610A" w:rsidRPr="0050140E">
              <w:rPr>
                <w:rFonts w:ascii="Times New Roman" w:hAnsi="Times New Roman"/>
                <w:szCs w:val="24"/>
              </w:rPr>
              <w:t xml:space="preserve"> (0.</w:t>
            </w:r>
            <w:r w:rsidRPr="0050140E">
              <w:rPr>
                <w:rFonts w:ascii="Times New Roman" w:hAnsi="Times New Roman"/>
                <w:szCs w:val="24"/>
              </w:rPr>
              <w:t>262</w:t>
            </w:r>
            <w:r w:rsidR="00F6610A" w:rsidRPr="0050140E">
              <w:rPr>
                <w:rFonts w:ascii="Times New Roman" w:hAnsi="Times New Roman"/>
                <w:szCs w:val="24"/>
              </w:rPr>
              <w:t>)</w:t>
            </w:r>
          </w:p>
        </w:tc>
        <w:tc>
          <w:tcPr>
            <w:tcW w:w="1259" w:type="dxa"/>
          </w:tcPr>
          <w:p w:rsidR="00F6610A" w:rsidRPr="0050140E" w:rsidRDefault="00F6610A" w:rsidP="009F14BD">
            <w:pPr>
              <w:spacing w:after="0" w:line="240" w:lineRule="auto"/>
              <w:rPr>
                <w:rFonts w:ascii="Times New Roman" w:hAnsi="Times New Roman"/>
                <w:szCs w:val="24"/>
              </w:rPr>
            </w:pPr>
            <w:r w:rsidRPr="0050140E">
              <w:rPr>
                <w:rFonts w:ascii="Times New Roman" w:hAnsi="Times New Roman"/>
                <w:szCs w:val="24"/>
              </w:rPr>
              <w:t>7.45</w:t>
            </w:r>
            <w:r w:rsidR="009F14BD" w:rsidRPr="0050140E">
              <w:rPr>
                <w:rFonts w:ascii="Times New Roman" w:hAnsi="Times New Roman"/>
                <w:szCs w:val="24"/>
              </w:rPr>
              <w:t>1</w:t>
            </w:r>
            <w:r w:rsidRPr="0050140E">
              <w:rPr>
                <w:rFonts w:ascii="Times New Roman" w:hAnsi="Times New Roman"/>
                <w:szCs w:val="24"/>
              </w:rPr>
              <w:t xml:space="preserve"> (0.</w:t>
            </w:r>
            <w:r w:rsidR="009F14BD" w:rsidRPr="0050140E">
              <w:rPr>
                <w:rFonts w:ascii="Times New Roman" w:hAnsi="Times New Roman"/>
                <w:szCs w:val="24"/>
              </w:rPr>
              <w:t>794</w:t>
            </w:r>
            <w:r w:rsidRPr="0050140E">
              <w:rPr>
                <w:rFonts w:ascii="Times New Roman" w:hAnsi="Times New Roman"/>
                <w:szCs w:val="24"/>
              </w:rPr>
              <w:t>)</w:t>
            </w:r>
          </w:p>
        </w:tc>
        <w:tc>
          <w:tcPr>
            <w:tcW w:w="1187" w:type="dxa"/>
          </w:tcPr>
          <w:p w:rsidR="00F6610A" w:rsidRPr="0050140E" w:rsidRDefault="009F14BD" w:rsidP="009F14BD">
            <w:pPr>
              <w:spacing w:after="0" w:line="240" w:lineRule="auto"/>
              <w:rPr>
                <w:rFonts w:ascii="Times New Roman" w:hAnsi="Times New Roman"/>
                <w:szCs w:val="24"/>
              </w:rPr>
            </w:pPr>
            <w:r w:rsidRPr="0050140E">
              <w:rPr>
                <w:rFonts w:ascii="Times New Roman" w:hAnsi="Times New Roman"/>
                <w:szCs w:val="24"/>
              </w:rPr>
              <w:t>7.058</w:t>
            </w:r>
            <w:r w:rsidR="00F6610A" w:rsidRPr="0050140E">
              <w:rPr>
                <w:rFonts w:ascii="Times New Roman" w:hAnsi="Times New Roman"/>
                <w:szCs w:val="24"/>
              </w:rPr>
              <w:t xml:space="preserve"> (0.</w:t>
            </w:r>
            <w:r w:rsidRPr="0050140E">
              <w:rPr>
                <w:rFonts w:ascii="Times New Roman" w:hAnsi="Times New Roman"/>
                <w:szCs w:val="24"/>
              </w:rPr>
              <w:t>591</w:t>
            </w:r>
            <w:r w:rsidR="00F6610A" w:rsidRPr="0050140E">
              <w:rPr>
                <w:rFonts w:ascii="Times New Roman" w:hAnsi="Times New Roman"/>
                <w:szCs w:val="24"/>
              </w:rPr>
              <w:t>)</w:t>
            </w:r>
          </w:p>
        </w:tc>
        <w:tc>
          <w:tcPr>
            <w:tcW w:w="986" w:type="dxa"/>
          </w:tcPr>
          <w:p w:rsidR="00F6610A" w:rsidRPr="0050140E" w:rsidRDefault="00F6610A" w:rsidP="009F14BD">
            <w:pPr>
              <w:spacing w:after="0" w:line="240" w:lineRule="auto"/>
              <w:rPr>
                <w:rFonts w:ascii="Times New Roman" w:hAnsi="Times New Roman"/>
                <w:szCs w:val="24"/>
              </w:rPr>
            </w:pPr>
            <w:r w:rsidRPr="0050140E">
              <w:rPr>
                <w:rFonts w:ascii="Times New Roman" w:hAnsi="Times New Roman"/>
                <w:szCs w:val="24"/>
              </w:rPr>
              <w:t>7.464 (0.</w:t>
            </w:r>
            <w:r w:rsidR="009F14BD" w:rsidRPr="0050140E">
              <w:rPr>
                <w:rFonts w:ascii="Times New Roman" w:hAnsi="Times New Roman"/>
                <w:szCs w:val="24"/>
              </w:rPr>
              <w:t>377</w:t>
            </w:r>
            <w:r w:rsidRPr="0050140E">
              <w:rPr>
                <w:rFonts w:ascii="Times New Roman" w:hAnsi="Times New Roman"/>
                <w:szCs w:val="24"/>
              </w:rPr>
              <w:t>)</w:t>
            </w:r>
          </w:p>
        </w:tc>
        <w:tc>
          <w:tcPr>
            <w:tcW w:w="986" w:type="dxa"/>
          </w:tcPr>
          <w:p w:rsidR="00F6610A" w:rsidRPr="0050140E" w:rsidRDefault="00F6610A" w:rsidP="009F14BD">
            <w:pPr>
              <w:spacing w:after="0" w:line="240" w:lineRule="auto"/>
              <w:rPr>
                <w:rFonts w:ascii="Times New Roman" w:hAnsi="Times New Roman"/>
                <w:szCs w:val="24"/>
              </w:rPr>
            </w:pPr>
            <w:r w:rsidRPr="0050140E">
              <w:rPr>
                <w:rFonts w:ascii="Times New Roman" w:hAnsi="Times New Roman"/>
                <w:szCs w:val="24"/>
              </w:rPr>
              <w:t>3.737 (</w:t>
            </w:r>
            <w:r w:rsidR="009F14BD" w:rsidRPr="0050140E">
              <w:rPr>
                <w:rFonts w:ascii="Times New Roman" w:hAnsi="Times New Roman"/>
                <w:szCs w:val="24"/>
              </w:rPr>
              <w:t>0.907</w:t>
            </w:r>
            <w:r w:rsidRPr="0050140E">
              <w:rPr>
                <w:rFonts w:ascii="Times New Roman" w:hAnsi="Times New Roman"/>
                <w:szCs w:val="24"/>
              </w:rPr>
              <w:t>)*</w:t>
            </w:r>
          </w:p>
        </w:tc>
        <w:tc>
          <w:tcPr>
            <w:tcW w:w="1000" w:type="dxa"/>
          </w:tcPr>
          <w:p w:rsidR="00F6610A" w:rsidRPr="0050140E" w:rsidRDefault="00F6610A" w:rsidP="009F14BD">
            <w:pPr>
              <w:spacing w:after="0" w:line="240" w:lineRule="auto"/>
              <w:rPr>
                <w:rFonts w:ascii="Times New Roman" w:hAnsi="Times New Roman"/>
                <w:szCs w:val="24"/>
              </w:rPr>
            </w:pPr>
            <w:r w:rsidRPr="0050140E">
              <w:rPr>
                <w:rFonts w:ascii="Times New Roman" w:hAnsi="Times New Roman"/>
                <w:szCs w:val="24"/>
              </w:rPr>
              <w:t>0.728 (0.2</w:t>
            </w:r>
            <w:r w:rsidR="009F14BD" w:rsidRPr="0050140E">
              <w:rPr>
                <w:rFonts w:ascii="Times New Roman" w:hAnsi="Times New Roman"/>
                <w:szCs w:val="24"/>
              </w:rPr>
              <w:t>17</w:t>
            </w:r>
            <w:r w:rsidRPr="0050140E">
              <w:rPr>
                <w:rFonts w:ascii="Times New Roman" w:hAnsi="Times New Roman"/>
                <w:szCs w:val="24"/>
              </w:rPr>
              <w:t>)*</w:t>
            </w:r>
          </w:p>
        </w:tc>
      </w:tr>
      <w:tr w:rsidR="009F14BD" w:rsidRPr="0050140E" w:rsidTr="00B957E3">
        <w:tc>
          <w:tcPr>
            <w:tcW w:w="2759" w:type="dxa"/>
          </w:tcPr>
          <w:p w:rsidR="00A64819"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Alkalinity </w:t>
            </w:r>
          </w:p>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(mg/L)</w:t>
            </w:r>
          </w:p>
        </w:tc>
        <w:tc>
          <w:tcPr>
            <w:tcW w:w="1399" w:type="dxa"/>
          </w:tcPr>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34.9</w:t>
            </w:r>
          </w:p>
          <w:p w:rsidR="00F6610A" w:rsidRPr="0050140E" w:rsidRDefault="00F6610A" w:rsidP="000D39B4">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w:t>
            </w:r>
            <w:r w:rsidR="000D39B4" w:rsidRPr="0050140E">
              <w:rPr>
                <w:rFonts w:ascii="Times New Roman" w:hAnsi="Times New Roman"/>
                <w:szCs w:val="24"/>
              </w:rPr>
              <w:t>0</w:t>
            </w:r>
            <w:r w:rsidRPr="0050140E">
              <w:rPr>
                <w:rFonts w:ascii="Times New Roman" w:hAnsi="Times New Roman"/>
                <w:szCs w:val="24"/>
              </w:rPr>
              <w:t>)</w:t>
            </w:r>
          </w:p>
        </w:tc>
        <w:tc>
          <w:tcPr>
            <w:tcW w:w="1259" w:type="dxa"/>
          </w:tcPr>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33.2</w:t>
            </w:r>
          </w:p>
          <w:p w:rsidR="00F6610A" w:rsidRPr="0050140E" w:rsidRDefault="00F6610A" w:rsidP="000D39B4">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w:t>
            </w:r>
            <w:r w:rsidR="000D39B4" w:rsidRPr="0050140E">
              <w:rPr>
                <w:rFonts w:ascii="Times New Roman" w:hAnsi="Times New Roman"/>
                <w:szCs w:val="24"/>
              </w:rPr>
              <w:t>6</w:t>
            </w:r>
            <w:r w:rsidRPr="0050140E">
              <w:rPr>
                <w:rFonts w:ascii="Times New Roman" w:hAnsi="Times New Roman"/>
                <w:szCs w:val="24"/>
              </w:rPr>
              <w:t>)</w:t>
            </w:r>
          </w:p>
        </w:tc>
        <w:tc>
          <w:tcPr>
            <w:tcW w:w="1187" w:type="dxa"/>
          </w:tcPr>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33.9</w:t>
            </w:r>
          </w:p>
          <w:p w:rsidR="00F6610A" w:rsidRPr="0050140E" w:rsidRDefault="00F6610A" w:rsidP="000D39B4">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w:t>
            </w:r>
            <w:r w:rsidR="000D39B4" w:rsidRPr="0050140E">
              <w:rPr>
                <w:rFonts w:ascii="Times New Roman" w:hAnsi="Times New Roman"/>
                <w:szCs w:val="24"/>
              </w:rPr>
              <w:t>3</w:t>
            </w:r>
            <w:r w:rsidRPr="0050140E">
              <w:rPr>
                <w:rFonts w:ascii="Times New Roman" w:hAnsi="Times New Roman"/>
                <w:szCs w:val="24"/>
              </w:rPr>
              <w:t>)</w:t>
            </w:r>
          </w:p>
        </w:tc>
        <w:tc>
          <w:tcPr>
            <w:tcW w:w="986" w:type="dxa"/>
          </w:tcPr>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34.5</w:t>
            </w:r>
          </w:p>
          <w:p w:rsidR="00F6610A" w:rsidRPr="0050140E" w:rsidRDefault="00F6610A" w:rsidP="000D39B4">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w:t>
            </w:r>
            <w:r w:rsidR="000D39B4" w:rsidRPr="0050140E">
              <w:rPr>
                <w:rFonts w:ascii="Times New Roman" w:hAnsi="Times New Roman"/>
                <w:szCs w:val="24"/>
              </w:rPr>
              <w:t>1.9</w:t>
            </w:r>
            <w:r w:rsidRPr="0050140E">
              <w:rPr>
                <w:rFonts w:ascii="Times New Roman" w:hAnsi="Times New Roman"/>
                <w:szCs w:val="24"/>
              </w:rPr>
              <w:t>)</w:t>
            </w:r>
          </w:p>
        </w:tc>
        <w:tc>
          <w:tcPr>
            <w:tcW w:w="986" w:type="dxa"/>
          </w:tcPr>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35.4</w:t>
            </w:r>
          </w:p>
          <w:p w:rsidR="00F6610A" w:rsidRPr="0050140E" w:rsidRDefault="00F6610A" w:rsidP="000D39B4">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(2.</w:t>
            </w:r>
            <w:r w:rsidR="000D39B4" w:rsidRPr="0050140E">
              <w:rPr>
                <w:rFonts w:ascii="Times New Roman" w:hAnsi="Times New Roman"/>
                <w:szCs w:val="24"/>
              </w:rPr>
              <w:t>4</w:t>
            </w:r>
            <w:r w:rsidRPr="0050140E">
              <w:rPr>
                <w:rFonts w:ascii="Times New Roman" w:hAnsi="Times New Roman"/>
                <w:szCs w:val="24"/>
              </w:rPr>
              <w:t>)</w:t>
            </w:r>
          </w:p>
        </w:tc>
        <w:tc>
          <w:tcPr>
            <w:tcW w:w="1000" w:type="dxa"/>
          </w:tcPr>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33.4</w:t>
            </w:r>
          </w:p>
          <w:p w:rsidR="00F6610A" w:rsidRPr="0050140E" w:rsidRDefault="00F6610A" w:rsidP="000D39B4">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w:t>
            </w:r>
            <w:r w:rsidR="000D39B4" w:rsidRPr="0050140E">
              <w:rPr>
                <w:rFonts w:ascii="Times New Roman" w:hAnsi="Times New Roman"/>
                <w:szCs w:val="24"/>
              </w:rPr>
              <w:t>3</w:t>
            </w:r>
            <w:r w:rsidRPr="0050140E">
              <w:rPr>
                <w:rFonts w:ascii="Times New Roman" w:hAnsi="Times New Roman"/>
                <w:szCs w:val="24"/>
              </w:rPr>
              <w:t>)</w:t>
            </w:r>
          </w:p>
        </w:tc>
      </w:tr>
      <w:tr w:rsidR="009F14BD" w:rsidRPr="0050140E" w:rsidTr="00B957E3">
        <w:tc>
          <w:tcPr>
            <w:tcW w:w="2759" w:type="dxa"/>
          </w:tcPr>
          <w:p w:rsidR="00A64819"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pH </w:t>
            </w:r>
          </w:p>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(SU)</w:t>
            </w:r>
          </w:p>
        </w:tc>
        <w:tc>
          <w:tcPr>
            <w:tcW w:w="1399"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7.10</w:t>
            </w:r>
          </w:p>
          <w:p w:rsidR="00F6610A" w:rsidRPr="0050140E" w:rsidRDefault="00F6610A" w:rsidP="000D39B4">
            <w:pPr>
              <w:spacing w:after="0" w:line="240" w:lineRule="auto"/>
              <w:rPr>
                <w:rFonts w:ascii="Times New Roman" w:hAnsi="Times New Roman"/>
                <w:szCs w:val="24"/>
              </w:rPr>
            </w:pPr>
            <w:r w:rsidRPr="0050140E">
              <w:rPr>
                <w:rFonts w:ascii="Times New Roman" w:hAnsi="Times New Roman"/>
                <w:szCs w:val="24"/>
              </w:rPr>
              <w:t>(0.1</w:t>
            </w:r>
            <w:r w:rsidR="000D39B4" w:rsidRPr="0050140E">
              <w:rPr>
                <w:rFonts w:ascii="Times New Roman" w:hAnsi="Times New Roman"/>
                <w:szCs w:val="24"/>
              </w:rPr>
              <w:t>8</w:t>
            </w:r>
            <w:r w:rsidRPr="0050140E">
              <w:rPr>
                <w:rFonts w:ascii="Times New Roman" w:hAnsi="Times New Roman"/>
                <w:szCs w:val="24"/>
              </w:rPr>
              <w:t>)</w:t>
            </w:r>
          </w:p>
        </w:tc>
        <w:tc>
          <w:tcPr>
            <w:tcW w:w="1259"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7.00</w:t>
            </w:r>
          </w:p>
          <w:p w:rsidR="00F6610A" w:rsidRPr="0050140E" w:rsidRDefault="00F6610A" w:rsidP="000D39B4">
            <w:pPr>
              <w:spacing w:after="0" w:line="240" w:lineRule="auto"/>
              <w:rPr>
                <w:rFonts w:ascii="Times New Roman" w:hAnsi="Times New Roman"/>
                <w:szCs w:val="24"/>
              </w:rPr>
            </w:pPr>
            <w:r w:rsidRPr="0050140E">
              <w:rPr>
                <w:rFonts w:ascii="Times New Roman" w:hAnsi="Times New Roman"/>
                <w:szCs w:val="24"/>
              </w:rPr>
              <w:t>(0.0</w:t>
            </w:r>
            <w:r w:rsidR="000D39B4" w:rsidRPr="0050140E">
              <w:rPr>
                <w:rFonts w:ascii="Times New Roman" w:hAnsi="Times New Roman"/>
                <w:szCs w:val="24"/>
              </w:rPr>
              <w:t>7</w:t>
            </w:r>
            <w:r w:rsidRPr="0050140E">
              <w:rPr>
                <w:rFonts w:ascii="Times New Roman" w:hAnsi="Times New Roman"/>
                <w:szCs w:val="24"/>
              </w:rPr>
              <w:t>)</w:t>
            </w:r>
          </w:p>
        </w:tc>
        <w:tc>
          <w:tcPr>
            <w:tcW w:w="1187"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7.15</w:t>
            </w:r>
          </w:p>
          <w:p w:rsidR="00F6610A" w:rsidRPr="0050140E" w:rsidRDefault="00F6610A" w:rsidP="000D39B4">
            <w:pPr>
              <w:spacing w:after="0" w:line="240" w:lineRule="auto"/>
              <w:rPr>
                <w:rFonts w:ascii="Times New Roman" w:hAnsi="Times New Roman"/>
                <w:szCs w:val="24"/>
              </w:rPr>
            </w:pPr>
            <w:r w:rsidRPr="0050140E">
              <w:rPr>
                <w:rFonts w:ascii="Times New Roman" w:hAnsi="Times New Roman"/>
                <w:szCs w:val="24"/>
              </w:rPr>
              <w:t>(0.1</w:t>
            </w:r>
            <w:r w:rsidR="000D39B4" w:rsidRPr="0050140E">
              <w:rPr>
                <w:rFonts w:ascii="Times New Roman" w:hAnsi="Times New Roman"/>
                <w:szCs w:val="24"/>
              </w:rPr>
              <w:t>2</w:t>
            </w:r>
            <w:r w:rsidRPr="0050140E">
              <w:rPr>
                <w:rFonts w:ascii="Times New Roman" w:hAnsi="Times New Roman"/>
                <w:szCs w:val="24"/>
              </w:rPr>
              <w:t>)</w:t>
            </w:r>
          </w:p>
        </w:tc>
        <w:tc>
          <w:tcPr>
            <w:tcW w:w="986"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7.13</w:t>
            </w:r>
          </w:p>
          <w:p w:rsidR="00F6610A" w:rsidRPr="0050140E" w:rsidRDefault="00F6610A" w:rsidP="000D39B4">
            <w:pPr>
              <w:spacing w:after="0" w:line="240" w:lineRule="auto"/>
              <w:rPr>
                <w:rFonts w:ascii="Times New Roman" w:hAnsi="Times New Roman"/>
                <w:szCs w:val="24"/>
              </w:rPr>
            </w:pPr>
            <w:r w:rsidRPr="0050140E">
              <w:rPr>
                <w:rFonts w:ascii="Times New Roman" w:hAnsi="Times New Roman"/>
                <w:szCs w:val="24"/>
              </w:rPr>
              <w:t>(0.1</w:t>
            </w:r>
            <w:r w:rsidR="000D39B4" w:rsidRPr="0050140E">
              <w:rPr>
                <w:rFonts w:ascii="Times New Roman" w:hAnsi="Times New Roman"/>
                <w:szCs w:val="24"/>
              </w:rPr>
              <w:t>5</w:t>
            </w:r>
            <w:r w:rsidRPr="0050140E">
              <w:rPr>
                <w:rFonts w:ascii="Times New Roman" w:hAnsi="Times New Roman"/>
                <w:szCs w:val="24"/>
              </w:rPr>
              <w:t>)</w:t>
            </w:r>
          </w:p>
        </w:tc>
        <w:tc>
          <w:tcPr>
            <w:tcW w:w="986"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7.13</w:t>
            </w:r>
          </w:p>
          <w:p w:rsidR="00F6610A" w:rsidRPr="0050140E" w:rsidRDefault="00F6610A" w:rsidP="000D39B4">
            <w:pPr>
              <w:spacing w:after="0" w:line="240" w:lineRule="auto"/>
              <w:rPr>
                <w:rFonts w:ascii="Times New Roman" w:hAnsi="Times New Roman"/>
                <w:szCs w:val="24"/>
              </w:rPr>
            </w:pPr>
            <w:r w:rsidRPr="0050140E">
              <w:rPr>
                <w:rFonts w:ascii="Times New Roman" w:hAnsi="Times New Roman"/>
                <w:szCs w:val="24"/>
              </w:rPr>
              <w:t>(0.1</w:t>
            </w:r>
            <w:r w:rsidR="000D39B4" w:rsidRPr="0050140E">
              <w:rPr>
                <w:rFonts w:ascii="Times New Roman" w:hAnsi="Times New Roman"/>
                <w:szCs w:val="24"/>
              </w:rPr>
              <w:t>4</w:t>
            </w:r>
            <w:r w:rsidRPr="0050140E">
              <w:rPr>
                <w:rFonts w:ascii="Times New Roman" w:hAnsi="Times New Roman"/>
                <w:szCs w:val="24"/>
              </w:rPr>
              <w:t>)</w:t>
            </w:r>
          </w:p>
        </w:tc>
        <w:tc>
          <w:tcPr>
            <w:tcW w:w="1000"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 xml:space="preserve">7.08 </w:t>
            </w:r>
          </w:p>
          <w:p w:rsidR="00F6610A" w:rsidRPr="0050140E" w:rsidRDefault="00F6610A" w:rsidP="000D39B4">
            <w:pPr>
              <w:spacing w:after="0" w:line="240" w:lineRule="auto"/>
              <w:rPr>
                <w:rFonts w:ascii="Times New Roman" w:hAnsi="Times New Roman"/>
                <w:szCs w:val="24"/>
              </w:rPr>
            </w:pPr>
            <w:r w:rsidRPr="0050140E">
              <w:rPr>
                <w:rFonts w:ascii="Times New Roman" w:hAnsi="Times New Roman"/>
                <w:szCs w:val="24"/>
              </w:rPr>
              <w:t>(0.1</w:t>
            </w:r>
            <w:r w:rsidR="000D39B4" w:rsidRPr="0050140E">
              <w:rPr>
                <w:rFonts w:ascii="Times New Roman" w:hAnsi="Times New Roman"/>
                <w:szCs w:val="24"/>
              </w:rPr>
              <w:t>4</w:t>
            </w:r>
            <w:r w:rsidRPr="0050140E">
              <w:rPr>
                <w:rFonts w:ascii="Times New Roman" w:hAnsi="Times New Roman"/>
                <w:szCs w:val="24"/>
              </w:rPr>
              <w:t>)</w:t>
            </w:r>
          </w:p>
        </w:tc>
      </w:tr>
      <w:tr w:rsidR="009F14BD" w:rsidRPr="0050140E" w:rsidTr="00B957E3">
        <w:tc>
          <w:tcPr>
            <w:tcW w:w="2759" w:type="dxa"/>
          </w:tcPr>
          <w:p w:rsidR="00A64819"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Conductivity </w:t>
            </w:r>
          </w:p>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(μS/cm)</w:t>
            </w:r>
          </w:p>
        </w:tc>
        <w:tc>
          <w:tcPr>
            <w:tcW w:w="1399"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109</w:t>
            </w:r>
          </w:p>
          <w:p w:rsidR="00F6610A" w:rsidRPr="0050140E" w:rsidRDefault="00F6610A" w:rsidP="000D39B4">
            <w:pPr>
              <w:spacing w:after="0" w:line="240" w:lineRule="auto"/>
              <w:rPr>
                <w:rFonts w:ascii="Times New Roman" w:hAnsi="Times New Roman"/>
                <w:szCs w:val="24"/>
              </w:rPr>
            </w:pPr>
            <w:r w:rsidRPr="0050140E">
              <w:rPr>
                <w:rFonts w:ascii="Times New Roman" w:hAnsi="Times New Roman"/>
                <w:szCs w:val="24"/>
              </w:rPr>
              <w:t>(</w:t>
            </w:r>
            <w:r w:rsidR="000D39B4" w:rsidRPr="0050140E">
              <w:rPr>
                <w:rFonts w:ascii="Times New Roman" w:hAnsi="Times New Roman"/>
                <w:szCs w:val="24"/>
              </w:rPr>
              <w:t>4</w:t>
            </w:r>
            <w:r w:rsidRPr="0050140E">
              <w:rPr>
                <w:rFonts w:ascii="Times New Roman" w:hAnsi="Times New Roman"/>
                <w:szCs w:val="24"/>
              </w:rPr>
              <w:t>)</w:t>
            </w:r>
          </w:p>
        </w:tc>
        <w:tc>
          <w:tcPr>
            <w:tcW w:w="1259"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110</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(4)</w:t>
            </w:r>
          </w:p>
        </w:tc>
        <w:tc>
          <w:tcPr>
            <w:tcW w:w="1187"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113</w:t>
            </w:r>
          </w:p>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(5)</w:t>
            </w:r>
          </w:p>
        </w:tc>
        <w:tc>
          <w:tcPr>
            <w:tcW w:w="986"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121</w:t>
            </w:r>
          </w:p>
          <w:p w:rsidR="00F6610A" w:rsidRPr="0050140E" w:rsidRDefault="00F6610A" w:rsidP="000D39B4">
            <w:pPr>
              <w:spacing w:after="0" w:line="240" w:lineRule="auto"/>
              <w:rPr>
                <w:rFonts w:ascii="Times New Roman" w:hAnsi="Times New Roman"/>
                <w:szCs w:val="24"/>
              </w:rPr>
            </w:pPr>
            <w:r w:rsidRPr="0050140E">
              <w:rPr>
                <w:rFonts w:ascii="Times New Roman" w:hAnsi="Times New Roman"/>
                <w:szCs w:val="24"/>
              </w:rPr>
              <w:t>(</w:t>
            </w:r>
            <w:r w:rsidR="000D39B4" w:rsidRPr="0050140E">
              <w:rPr>
                <w:rFonts w:ascii="Times New Roman" w:hAnsi="Times New Roman"/>
                <w:szCs w:val="24"/>
              </w:rPr>
              <w:t>5</w:t>
            </w:r>
            <w:r w:rsidRPr="0050140E">
              <w:rPr>
                <w:rFonts w:ascii="Times New Roman" w:hAnsi="Times New Roman"/>
                <w:szCs w:val="24"/>
              </w:rPr>
              <w:t>)</w:t>
            </w:r>
          </w:p>
        </w:tc>
        <w:tc>
          <w:tcPr>
            <w:tcW w:w="986"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131</w:t>
            </w:r>
          </w:p>
          <w:p w:rsidR="00F6610A" w:rsidRPr="0050140E" w:rsidRDefault="00F6610A" w:rsidP="000D39B4">
            <w:pPr>
              <w:spacing w:after="0" w:line="240" w:lineRule="auto"/>
              <w:rPr>
                <w:rFonts w:ascii="Times New Roman" w:hAnsi="Times New Roman"/>
                <w:szCs w:val="24"/>
              </w:rPr>
            </w:pPr>
            <w:r w:rsidRPr="0050140E">
              <w:rPr>
                <w:rFonts w:ascii="Times New Roman" w:hAnsi="Times New Roman"/>
                <w:szCs w:val="24"/>
              </w:rPr>
              <w:t>(</w:t>
            </w:r>
            <w:r w:rsidR="000D39B4" w:rsidRPr="0050140E">
              <w:rPr>
                <w:rFonts w:ascii="Times New Roman" w:hAnsi="Times New Roman"/>
                <w:szCs w:val="24"/>
              </w:rPr>
              <w:t>6</w:t>
            </w:r>
            <w:r w:rsidRPr="0050140E">
              <w:rPr>
                <w:rFonts w:ascii="Times New Roman" w:hAnsi="Times New Roman"/>
                <w:szCs w:val="24"/>
              </w:rPr>
              <w:t>)</w:t>
            </w:r>
          </w:p>
        </w:tc>
        <w:tc>
          <w:tcPr>
            <w:tcW w:w="1000"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148</w:t>
            </w:r>
          </w:p>
          <w:p w:rsidR="00F6610A" w:rsidRPr="0050140E" w:rsidRDefault="00F6610A" w:rsidP="000D39B4">
            <w:pPr>
              <w:spacing w:after="0" w:line="240" w:lineRule="auto"/>
              <w:rPr>
                <w:rFonts w:ascii="Times New Roman" w:hAnsi="Times New Roman"/>
                <w:szCs w:val="24"/>
              </w:rPr>
            </w:pPr>
            <w:r w:rsidRPr="0050140E">
              <w:rPr>
                <w:rFonts w:ascii="Times New Roman" w:hAnsi="Times New Roman"/>
                <w:szCs w:val="24"/>
              </w:rPr>
              <w:t>(1</w:t>
            </w:r>
            <w:r w:rsidR="000D39B4" w:rsidRPr="0050140E">
              <w:rPr>
                <w:rFonts w:ascii="Times New Roman" w:hAnsi="Times New Roman"/>
                <w:szCs w:val="24"/>
              </w:rPr>
              <w:t>4</w:t>
            </w:r>
            <w:r w:rsidRPr="0050140E">
              <w:rPr>
                <w:rFonts w:ascii="Times New Roman" w:hAnsi="Times New Roman"/>
                <w:szCs w:val="24"/>
              </w:rPr>
              <w:t>)</w:t>
            </w:r>
          </w:p>
        </w:tc>
      </w:tr>
      <w:tr w:rsidR="009F14BD" w:rsidRPr="0050140E" w:rsidTr="00B957E3">
        <w:tc>
          <w:tcPr>
            <w:tcW w:w="2759" w:type="dxa"/>
          </w:tcPr>
          <w:p w:rsidR="00A64819"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Dissolved </w:t>
            </w:r>
            <w:r w:rsidR="00C25A12">
              <w:rPr>
                <w:rFonts w:ascii="Times New Roman" w:hAnsi="Times New Roman"/>
                <w:szCs w:val="24"/>
              </w:rPr>
              <w:t>o</w:t>
            </w:r>
            <w:r w:rsidRPr="0050140E">
              <w:rPr>
                <w:rFonts w:ascii="Times New Roman" w:hAnsi="Times New Roman"/>
                <w:szCs w:val="24"/>
              </w:rPr>
              <w:t xml:space="preserve">xygen </w:t>
            </w:r>
          </w:p>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(mg/L)</w:t>
            </w:r>
          </w:p>
        </w:tc>
        <w:tc>
          <w:tcPr>
            <w:tcW w:w="1399"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7.19</w:t>
            </w:r>
          </w:p>
          <w:p w:rsidR="00F6610A" w:rsidRPr="0050140E" w:rsidRDefault="00F6610A" w:rsidP="000D39B4">
            <w:pPr>
              <w:spacing w:after="0" w:line="240" w:lineRule="auto"/>
              <w:rPr>
                <w:rFonts w:ascii="Times New Roman" w:hAnsi="Times New Roman"/>
                <w:szCs w:val="24"/>
              </w:rPr>
            </w:pPr>
            <w:r w:rsidRPr="0050140E">
              <w:rPr>
                <w:rFonts w:ascii="Times New Roman" w:hAnsi="Times New Roman"/>
                <w:szCs w:val="24"/>
              </w:rPr>
              <w:t>(0.3</w:t>
            </w:r>
            <w:r w:rsidR="000D39B4" w:rsidRPr="0050140E">
              <w:rPr>
                <w:rFonts w:ascii="Times New Roman" w:hAnsi="Times New Roman"/>
                <w:szCs w:val="24"/>
              </w:rPr>
              <w:t>4</w:t>
            </w:r>
            <w:r w:rsidRPr="0050140E">
              <w:rPr>
                <w:rFonts w:ascii="Times New Roman" w:hAnsi="Times New Roman"/>
                <w:szCs w:val="24"/>
              </w:rPr>
              <w:t>)</w:t>
            </w:r>
          </w:p>
        </w:tc>
        <w:tc>
          <w:tcPr>
            <w:tcW w:w="1259"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7.49</w:t>
            </w:r>
          </w:p>
          <w:p w:rsidR="00F6610A" w:rsidRPr="0050140E" w:rsidRDefault="00F6610A" w:rsidP="000D39B4">
            <w:pPr>
              <w:spacing w:after="0" w:line="240" w:lineRule="auto"/>
              <w:rPr>
                <w:rFonts w:ascii="Times New Roman" w:hAnsi="Times New Roman"/>
                <w:szCs w:val="24"/>
              </w:rPr>
            </w:pPr>
            <w:r w:rsidRPr="0050140E">
              <w:rPr>
                <w:rFonts w:ascii="Times New Roman" w:hAnsi="Times New Roman"/>
                <w:szCs w:val="24"/>
              </w:rPr>
              <w:t>(</w:t>
            </w:r>
            <w:r w:rsidR="000D39B4" w:rsidRPr="0050140E">
              <w:rPr>
                <w:rFonts w:ascii="Times New Roman" w:hAnsi="Times New Roman"/>
                <w:szCs w:val="24"/>
              </w:rPr>
              <w:t>0.9</w:t>
            </w:r>
            <w:r w:rsidRPr="0050140E">
              <w:rPr>
                <w:rFonts w:ascii="Times New Roman" w:hAnsi="Times New Roman"/>
                <w:szCs w:val="24"/>
              </w:rPr>
              <w:t>)</w:t>
            </w:r>
          </w:p>
        </w:tc>
        <w:tc>
          <w:tcPr>
            <w:tcW w:w="1187"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7.60</w:t>
            </w:r>
          </w:p>
          <w:p w:rsidR="00F6610A" w:rsidRPr="0050140E" w:rsidRDefault="00F6610A" w:rsidP="000D39B4">
            <w:pPr>
              <w:spacing w:after="0" w:line="240" w:lineRule="auto"/>
              <w:rPr>
                <w:rFonts w:ascii="Times New Roman" w:hAnsi="Times New Roman"/>
                <w:szCs w:val="24"/>
              </w:rPr>
            </w:pPr>
            <w:r w:rsidRPr="0050140E">
              <w:rPr>
                <w:rFonts w:ascii="Times New Roman" w:hAnsi="Times New Roman"/>
                <w:szCs w:val="24"/>
              </w:rPr>
              <w:t>(0.</w:t>
            </w:r>
            <w:r w:rsidR="000D39B4" w:rsidRPr="0050140E">
              <w:rPr>
                <w:rFonts w:ascii="Times New Roman" w:hAnsi="Times New Roman"/>
                <w:szCs w:val="24"/>
              </w:rPr>
              <w:t>45</w:t>
            </w:r>
            <w:r w:rsidRPr="0050140E">
              <w:rPr>
                <w:rFonts w:ascii="Times New Roman" w:hAnsi="Times New Roman"/>
                <w:szCs w:val="24"/>
              </w:rPr>
              <w:t>)</w:t>
            </w:r>
          </w:p>
        </w:tc>
        <w:tc>
          <w:tcPr>
            <w:tcW w:w="986"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7.36</w:t>
            </w:r>
          </w:p>
          <w:p w:rsidR="00F6610A" w:rsidRPr="0050140E" w:rsidRDefault="00F6610A" w:rsidP="000D39B4">
            <w:pPr>
              <w:spacing w:after="0" w:line="240" w:lineRule="auto"/>
              <w:rPr>
                <w:rFonts w:ascii="Times New Roman" w:hAnsi="Times New Roman"/>
                <w:szCs w:val="24"/>
              </w:rPr>
            </w:pPr>
            <w:r w:rsidRPr="0050140E">
              <w:rPr>
                <w:rFonts w:ascii="Times New Roman" w:hAnsi="Times New Roman"/>
                <w:szCs w:val="24"/>
              </w:rPr>
              <w:t>(0.5</w:t>
            </w:r>
            <w:r w:rsidR="000D39B4" w:rsidRPr="0050140E">
              <w:rPr>
                <w:rFonts w:ascii="Times New Roman" w:hAnsi="Times New Roman"/>
                <w:szCs w:val="24"/>
              </w:rPr>
              <w:t>2</w:t>
            </w:r>
            <w:r w:rsidRPr="0050140E">
              <w:rPr>
                <w:rFonts w:ascii="Times New Roman" w:hAnsi="Times New Roman"/>
                <w:szCs w:val="24"/>
              </w:rPr>
              <w:t>)</w:t>
            </w:r>
          </w:p>
        </w:tc>
        <w:tc>
          <w:tcPr>
            <w:tcW w:w="986"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7.45</w:t>
            </w:r>
          </w:p>
          <w:p w:rsidR="00F6610A" w:rsidRPr="0050140E" w:rsidRDefault="00F6610A" w:rsidP="000D39B4">
            <w:pPr>
              <w:spacing w:after="0" w:line="240" w:lineRule="auto"/>
              <w:rPr>
                <w:rFonts w:ascii="Times New Roman" w:hAnsi="Times New Roman"/>
                <w:szCs w:val="24"/>
              </w:rPr>
            </w:pPr>
            <w:r w:rsidRPr="0050140E">
              <w:rPr>
                <w:rFonts w:ascii="Times New Roman" w:hAnsi="Times New Roman"/>
                <w:szCs w:val="24"/>
              </w:rPr>
              <w:t>(0.</w:t>
            </w:r>
            <w:r w:rsidR="000D39B4" w:rsidRPr="0050140E">
              <w:rPr>
                <w:rFonts w:ascii="Times New Roman" w:hAnsi="Times New Roman"/>
                <w:szCs w:val="24"/>
              </w:rPr>
              <w:t>45)</w:t>
            </w:r>
          </w:p>
        </w:tc>
        <w:tc>
          <w:tcPr>
            <w:tcW w:w="1000" w:type="dxa"/>
          </w:tcPr>
          <w:p w:rsidR="00F6610A" w:rsidRPr="0050140E" w:rsidRDefault="00F6610A" w:rsidP="00D84875">
            <w:pPr>
              <w:spacing w:after="0" w:line="240" w:lineRule="auto"/>
              <w:rPr>
                <w:rFonts w:ascii="Times New Roman" w:hAnsi="Times New Roman"/>
                <w:szCs w:val="24"/>
              </w:rPr>
            </w:pPr>
            <w:r w:rsidRPr="0050140E">
              <w:rPr>
                <w:rFonts w:ascii="Times New Roman" w:hAnsi="Times New Roman"/>
                <w:szCs w:val="24"/>
              </w:rPr>
              <w:t>7.65</w:t>
            </w:r>
          </w:p>
          <w:p w:rsidR="00F6610A" w:rsidRPr="0050140E" w:rsidRDefault="00F6610A" w:rsidP="000D39B4">
            <w:pPr>
              <w:spacing w:after="0" w:line="240" w:lineRule="auto"/>
              <w:rPr>
                <w:rFonts w:ascii="Times New Roman" w:hAnsi="Times New Roman"/>
                <w:szCs w:val="24"/>
              </w:rPr>
            </w:pPr>
            <w:r w:rsidRPr="0050140E">
              <w:rPr>
                <w:rFonts w:ascii="Times New Roman" w:hAnsi="Times New Roman"/>
                <w:szCs w:val="24"/>
              </w:rPr>
              <w:t>(0.1</w:t>
            </w:r>
            <w:r w:rsidR="000D39B4" w:rsidRPr="0050140E">
              <w:rPr>
                <w:rFonts w:ascii="Times New Roman" w:hAnsi="Times New Roman"/>
                <w:szCs w:val="24"/>
              </w:rPr>
              <w:t>2</w:t>
            </w:r>
            <w:r w:rsidRPr="0050140E">
              <w:rPr>
                <w:rFonts w:ascii="Times New Roman" w:hAnsi="Times New Roman"/>
                <w:szCs w:val="24"/>
              </w:rPr>
              <w:t>)</w:t>
            </w:r>
          </w:p>
        </w:tc>
      </w:tr>
    </w:tbl>
    <w:p w:rsidR="00F6610A" w:rsidRPr="0050140E" w:rsidRDefault="00F6610A" w:rsidP="00F6610A">
      <w:pPr>
        <w:tabs>
          <w:tab w:val="left" w:pos="-1080"/>
          <w:tab w:val="left" w:pos="-360"/>
          <w:tab w:val="left" w:pos="360"/>
          <w:tab w:val="left" w:pos="1080"/>
          <w:tab w:val="left" w:pos="1440"/>
          <w:tab w:val="left" w:pos="1800"/>
          <w:tab w:val="left" w:pos="2265"/>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b/>
          <w:szCs w:val="24"/>
        </w:rPr>
      </w:pP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br w:type="page"/>
      </w:r>
      <w:r w:rsidRPr="0050140E">
        <w:rPr>
          <w:rFonts w:ascii="Times New Roman" w:hAnsi="Times New Roman"/>
          <w:szCs w:val="24"/>
        </w:rPr>
        <w:lastRenderedPageBreak/>
        <w:t xml:space="preserve">Table </w:t>
      </w:r>
      <w:r w:rsidR="005D16F4" w:rsidRPr="0050140E">
        <w:rPr>
          <w:rFonts w:ascii="Times New Roman" w:hAnsi="Times New Roman"/>
          <w:szCs w:val="24"/>
        </w:rPr>
        <w:t>S</w:t>
      </w:r>
      <w:r w:rsidR="00D84875" w:rsidRPr="0050140E">
        <w:rPr>
          <w:rFonts w:ascii="Times New Roman" w:hAnsi="Times New Roman"/>
          <w:szCs w:val="24"/>
        </w:rPr>
        <w:t>3</w:t>
      </w:r>
      <w:r w:rsidRPr="0050140E">
        <w:rPr>
          <w:rFonts w:ascii="Times New Roman" w:hAnsi="Times New Roman"/>
          <w:szCs w:val="24"/>
        </w:rPr>
        <w:t>. Water chemistry</w:t>
      </w:r>
      <w:r w:rsidR="00D84875" w:rsidRPr="0050140E">
        <w:rPr>
          <w:rFonts w:ascii="Times New Roman" w:hAnsi="Times New Roman"/>
          <w:szCs w:val="24"/>
        </w:rPr>
        <w:t xml:space="preserve"> measurements</w:t>
      </w:r>
      <w:r w:rsidR="00BD0015" w:rsidRPr="0050140E">
        <w:rPr>
          <w:rFonts w:ascii="Times New Roman" w:hAnsi="Times New Roman"/>
          <w:szCs w:val="24"/>
        </w:rPr>
        <w:t>, population gro</w:t>
      </w:r>
      <w:r w:rsidR="004F1CFA" w:rsidRPr="0050140E">
        <w:rPr>
          <w:rFonts w:ascii="Times New Roman" w:hAnsi="Times New Roman"/>
          <w:szCs w:val="24"/>
        </w:rPr>
        <w:t>w</w:t>
      </w:r>
      <w:r w:rsidR="00BD0015" w:rsidRPr="0050140E">
        <w:rPr>
          <w:rFonts w:ascii="Times New Roman" w:hAnsi="Times New Roman"/>
          <w:szCs w:val="24"/>
        </w:rPr>
        <w:t>th (from 1</w:t>
      </w:r>
      <w:r w:rsidR="001660D4" w:rsidRPr="0050140E">
        <w:rPr>
          <w:rFonts w:ascii="Times New Roman" w:hAnsi="Times New Roman"/>
          <w:szCs w:val="24"/>
        </w:rPr>
        <w:t>5</w:t>
      </w:r>
      <w:r w:rsidR="00BD0015" w:rsidRPr="0050140E">
        <w:rPr>
          <w:rFonts w:ascii="Times New Roman" w:hAnsi="Times New Roman"/>
          <w:szCs w:val="24"/>
        </w:rPr>
        <w:t xml:space="preserve"> individuals) and </w:t>
      </w:r>
      <w:r w:rsidR="00891A04" w:rsidRPr="0050140E">
        <w:rPr>
          <w:rFonts w:ascii="Times New Roman" w:hAnsi="Times New Roman"/>
          <w:szCs w:val="24"/>
        </w:rPr>
        <w:t>bio</w:t>
      </w:r>
      <w:r w:rsidR="00BD0015" w:rsidRPr="0050140E">
        <w:rPr>
          <w:rFonts w:ascii="Times New Roman" w:hAnsi="Times New Roman"/>
          <w:szCs w:val="24"/>
        </w:rPr>
        <w:t xml:space="preserve">mass of </w:t>
      </w:r>
      <w:r w:rsidRPr="0050140E">
        <w:rPr>
          <w:rFonts w:ascii="Times New Roman" w:hAnsi="Times New Roman"/>
          <w:i/>
          <w:szCs w:val="24"/>
        </w:rPr>
        <w:t>Lumbri</w:t>
      </w:r>
      <w:r w:rsidR="002A1712">
        <w:rPr>
          <w:rFonts w:ascii="Times New Roman" w:hAnsi="Times New Roman"/>
          <w:i/>
          <w:szCs w:val="24"/>
        </w:rPr>
        <w:t>c</w:t>
      </w:r>
      <w:r w:rsidRPr="0050140E">
        <w:rPr>
          <w:rFonts w:ascii="Times New Roman" w:hAnsi="Times New Roman"/>
          <w:i/>
          <w:szCs w:val="24"/>
        </w:rPr>
        <w:t>ulus variegatus</w:t>
      </w:r>
      <w:r w:rsidRPr="0050140E">
        <w:rPr>
          <w:rFonts w:ascii="Times New Roman" w:hAnsi="Times New Roman"/>
          <w:szCs w:val="24"/>
        </w:rPr>
        <w:t xml:space="preserve"> after 35 days exposure to </w:t>
      </w:r>
      <w:r w:rsidR="00BD0015" w:rsidRPr="0050140E">
        <w:rPr>
          <w:rFonts w:ascii="Times New Roman" w:hAnsi="Times New Roman"/>
          <w:szCs w:val="24"/>
        </w:rPr>
        <w:t xml:space="preserve">ferric </w:t>
      </w:r>
      <w:r w:rsidRPr="0050140E">
        <w:rPr>
          <w:rFonts w:ascii="Times New Roman" w:hAnsi="Times New Roman"/>
          <w:szCs w:val="24"/>
        </w:rPr>
        <w:t>iron.</w:t>
      </w:r>
      <w:r w:rsidR="004F1CFA" w:rsidRPr="0050140E">
        <w:rPr>
          <w:rFonts w:ascii="Times New Roman" w:hAnsi="Times New Roman"/>
          <w:szCs w:val="24"/>
        </w:rPr>
        <w:t xml:space="preserve"> </w:t>
      </w:r>
      <w:r w:rsidR="004F1CFA" w:rsidRPr="0050140E">
        <w:rPr>
          <w:rFonts w:ascii="Times New Roman" w:hAnsi="Times New Roman"/>
          <w:bCs/>
          <w:szCs w:val="24"/>
        </w:rPr>
        <w:t>Standard deviations are in parentheses.</w:t>
      </w:r>
      <w:r w:rsidRPr="0050140E">
        <w:rPr>
          <w:rFonts w:ascii="Times New Roman" w:hAnsi="Times New Roman"/>
          <w:szCs w:val="24"/>
        </w:rPr>
        <w:t xml:space="preserve"> Asterisks</w:t>
      </w:r>
      <w:r w:rsidR="000E4CCA">
        <w:rPr>
          <w:rFonts w:ascii="Times New Roman" w:hAnsi="Times New Roman"/>
          <w:szCs w:val="24"/>
        </w:rPr>
        <w:t xml:space="preserve"> </w:t>
      </w:r>
      <w:r w:rsidR="002A1712">
        <w:rPr>
          <w:rFonts w:ascii="Times New Roman" w:hAnsi="Times New Roman"/>
          <w:szCs w:val="24"/>
        </w:rPr>
        <w:t>denote</w:t>
      </w:r>
      <w:r w:rsidRPr="0050140E">
        <w:rPr>
          <w:rFonts w:ascii="Times New Roman" w:hAnsi="Times New Roman"/>
          <w:szCs w:val="24"/>
        </w:rPr>
        <w:t xml:space="preserve"> treatment means</w:t>
      </w:r>
      <w:r w:rsidR="002A1712">
        <w:rPr>
          <w:rFonts w:ascii="Times New Roman" w:hAnsi="Times New Roman"/>
          <w:szCs w:val="24"/>
        </w:rPr>
        <w:t xml:space="preserve"> significantly</w:t>
      </w:r>
      <w:r w:rsidRPr="0050140E">
        <w:rPr>
          <w:rFonts w:ascii="Times New Roman" w:hAnsi="Times New Roman"/>
          <w:szCs w:val="24"/>
        </w:rPr>
        <w:t xml:space="preserve"> less than control (p&lt;0.05). </w:t>
      </w:r>
      <w:r w:rsidR="004F1CFA" w:rsidRPr="0050140E">
        <w:rPr>
          <w:rFonts w:ascii="Times New Roman" w:hAnsi="Times New Roman"/>
          <w:bCs/>
          <w:szCs w:val="24"/>
        </w:rPr>
        <w:t>Fe reporting limits of &lt;</w:t>
      </w:r>
      <w:r w:rsidR="00D63652" w:rsidRPr="0050140E">
        <w:rPr>
          <w:rFonts w:ascii="Times New Roman" w:hAnsi="Times New Roman"/>
          <w:bCs/>
          <w:szCs w:val="24"/>
        </w:rPr>
        <w:t>100</w:t>
      </w:r>
      <w:r w:rsidR="004F1CFA" w:rsidRPr="0050140E">
        <w:rPr>
          <w:rFonts w:ascii="Times New Roman" w:hAnsi="Times New Roman"/>
          <w:bCs/>
          <w:szCs w:val="24"/>
        </w:rPr>
        <w:t xml:space="preserve"> were reported</w:t>
      </w:r>
      <w:r w:rsidR="00D63652" w:rsidRPr="0050140E">
        <w:rPr>
          <w:rFonts w:ascii="Times New Roman" w:hAnsi="Times New Roman"/>
          <w:bCs/>
          <w:szCs w:val="24"/>
        </w:rPr>
        <w:t xml:space="preserve"> for means of Fe between 0 and 9</w:t>
      </w:r>
      <w:r w:rsidR="004F1CFA" w:rsidRPr="0050140E">
        <w:rPr>
          <w:rFonts w:ascii="Times New Roman" w:hAnsi="Times New Roman"/>
          <w:bCs/>
          <w:szCs w:val="24"/>
        </w:rPr>
        <w:t>9.</w:t>
      </w:r>
    </w:p>
    <w:p w:rsidR="00BD0015" w:rsidRPr="0050140E" w:rsidRDefault="00BD0015"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9"/>
        <w:gridCol w:w="1309"/>
        <w:gridCol w:w="1260"/>
        <w:gridCol w:w="1170"/>
        <w:gridCol w:w="1170"/>
        <w:gridCol w:w="1170"/>
      </w:tblGrid>
      <w:tr w:rsidR="00F6610A" w:rsidRPr="0050140E" w:rsidTr="00B957E3">
        <w:tc>
          <w:tcPr>
            <w:tcW w:w="2759" w:type="dxa"/>
          </w:tcPr>
          <w:p w:rsidR="00F6610A" w:rsidRPr="0050140E" w:rsidRDefault="00F6610A" w:rsidP="00B34EA0">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Target </w:t>
            </w:r>
            <w:r w:rsidR="00B34EA0">
              <w:rPr>
                <w:rFonts w:ascii="Times New Roman" w:hAnsi="Times New Roman"/>
                <w:szCs w:val="24"/>
              </w:rPr>
              <w:t>Fe</w:t>
            </w:r>
            <w:r w:rsidRPr="0050140E">
              <w:rPr>
                <w:rFonts w:ascii="Times New Roman" w:hAnsi="Times New Roman"/>
                <w:szCs w:val="24"/>
              </w:rPr>
              <w:t xml:space="preserve"> </w:t>
            </w:r>
            <w:r w:rsidR="00B34EA0">
              <w:rPr>
                <w:rFonts w:ascii="Times New Roman" w:hAnsi="Times New Roman"/>
                <w:szCs w:val="24"/>
              </w:rPr>
              <w:t>c</w:t>
            </w:r>
            <w:r w:rsidRPr="0050140E">
              <w:rPr>
                <w:rFonts w:ascii="Times New Roman" w:hAnsi="Times New Roman"/>
                <w:szCs w:val="24"/>
              </w:rPr>
              <w:t>oncentration</w:t>
            </w:r>
          </w:p>
        </w:tc>
        <w:tc>
          <w:tcPr>
            <w:tcW w:w="1309"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w:t>
            </w:r>
          </w:p>
        </w:tc>
        <w:tc>
          <w:tcPr>
            <w:tcW w:w="1260"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1000</w:t>
            </w:r>
          </w:p>
        </w:tc>
        <w:tc>
          <w:tcPr>
            <w:tcW w:w="1170"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2000</w:t>
            </w:r>
          </w:p>
        </w:tc>
        <w:tc>
          <w:tcPr>
            <w:tcW w:w="1170"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4000</w:t>
            </w:r>
          </w:p>
        </w:tc>
        <w:tc>
          <w:tcPr>
            <w:tcW w:w="1170"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8000</w:t>
            </w:r>
          </w:p>
        </w:tc>
      </w:tr>
      <w:tr w:rsidR="00F6610A" w:rsidRPr="0050140E" w:rsidTr="00B957E3">
        <w:tc>
          <w:tcPr>
            <w:tcW w:w="2759" w:type="dxa"/>
          </w:tcPr>
          <w:p w:rsidR="00F6610A" w:rsidRPr="0050140E" w:rsidRDefault="00CB2EE3" w:rsidP="00CB2EE3">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Pr>
                <w:rFonts w:ascii="Times New Roman" w:hAnsi="Times New Roman"/>
                <w:szCs w:val="24"/>
              </w:rPr>
              <w:t xml:space="preserve">Total </w:t>
            </w:r>
            <w:r w:rsidR="00F6610A" w:rsidRPr="0050140E">
              <w:rPr>
                <w:rFonts w:ascii="Times New Roman" w:hAnsi="Times New Roman"/>
                <w:szCs w:val="24"/>
              </w:rPr>
              <w:t xml:space="preserve">Fe concentration </w:t>
            </w:r>
            <w:r>
              <w:rPr>
                <w:rFonts w:ascii="Times New Roman" w:hAnsi="Times New Roman"/>
                <w:szCs w:val="24"/>
              </w:rPr>
              <w:t xml:space="preserve">(unfiltered) </w:t>
            </w:r>
            <w:r w:rsidR="00F6610A" w:rsidRPr="0050140E">
              <w:rPr>
                <w:rFonts w:ascii="Times New Roman" w:hAnsi="Times New Roman"/>
                <w:szCs w:val="24"/>
              </w:rPr>
              <w:t>(μg/L)</w:t>
            </w:r>
          </w:p>
        </w:tc>
        <w:tc>
          <w:tcPr>
            <w:tcW w:w="1309"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&lt;100</w:t>
            </w:r>
          </w:p>
          <w:p w:rsidR="00F6610A" w:rsidRPr="0050140E" w:rsidRDefault="00F6610A" w:rsidP="009B09DB">
            <w:pPr>
              <w:spacing w:after="0" w:line="240" w:lineRule="auto"/>
              <w:rPr>
                <w:rFonts w:ascii="Times New Roman" w:hAnsi="Times New Roman"/>
                <w:szCs w:val="24"/>
              </w:rPr>
            </w:pPr>
            <w:r w:rsidRPr="0050140E">
              <w:rPr>
                <w:rFonts w:ascii="Times New Roman" w:hAnsi="Times New Roman"/>
                <w:szCs w:val="24"/>
              </w:rPr>
              <w:t>(</w:t>
            </w:r>
            <w:r w:rsidR="009B09DB" w:rsidRPr="0050140E">
              <w:rPr>
                <w:rFonts w:ascii="Times New Roman" w:hAnsi="Times New Roman"/>
                <w:szCs w:val="24"/>
              </w:rPr>
              <w:t>13</w:t>
            </w:r>
            <w:r w:rsidRPr="0050140E">
              <w:rPr>
                <w:rFonts w:ascii="Times New Roman" w:hAnsi="Times New Roman"/>
                <w:szCs w:val="24"/>
              </w:rPr>
              <w:t>)</w:t>
            </w:r>
          </w:p>
        </w:tc>
        <w:tc>
          <w:tcPr>
            <w:tcW w:w="1260"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593</w:t>
            </w:r>
          </w:p>
          <w:p w:rsidR="00F6610A" w:rsidRPr="0050140E" w:rsidRDefault="00F6610A" w:rsidP="009B09DB">
            <w:pPr>
              <w:spacing w:after="0" w:line="240" w:lineRule="auto"/>
              <w:rPr>
                <w:rFonts w:ascii="Times New Roman" w:hAnsi="Times New Roman"/>
                <w:szCs w:val="24"/>
              </w:rPr>
            </w:pPr>
            <w:r w:rsidRPr="0050140E">
              <w:rPr>
                <w:rFonts w:ascii="Times New Roman" w:hAnsi="Times New Roman"/>
                <w:szCs w:val="24"/>
              </w:rPr>
              <w:t>(</w:t>
            </w:r>
            <w:r w:rsidR="009B09DB" w:rsidRPr="0050140E">
              <w:rPr>
                <w:rFonts w:ascii="Times New Roman" w:hAnsi="Times New Roman"/>
                <w:szCs w:val="24"/>
              </w:rPr>
              <w:t>84</w:t>
            </w:r>
            <w:r w:rsidRPr="0050140E">
              <w:rPr>
                <w:rFonts w:ascii="Times New Roman" w:hAnsi="Times New Roman"/>
                <w:szCs w:val="24"/>
              </w:rPr>
              <w:t>)</w:t>
            </w:r>
          </w:p>
        </w:tc>
        <w:tc>
          <w:tcPr>
            <w:tcW w:w="1170"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1145</w:t>
            </w:r>
          </w:p>
          <w:p w:rsidR="00F6610A" w:rsidRPr="0050140E" w:rsidRDefault="00F6610A" w:rsidP="009B09DB">
            <w:pPr>
              <w:spacing w:after="0" w:line="240" w:lineRule="auto"/>
              <w:rPr>
                <w:rFonts w:ascii="Times New Roman" w:hAnsi="Times New Roman"/>
                <w:szCs w:val="24"/>
              </w:rPr>
            </w:pPr>
            <w:r w:rsidRPr="0050140E">
              <w:rPr>
                <w:rFonts w:ascii="Times New Roman" w:hAnsi="Times New Roman"/>
                <w:szCs w:val="24"/>
              </w:rPr>
              <w:t>(</w:t>
            </w:r>
            <w:r w:rsidR="009B09DB" w:rsidRPr="0050140E">
              <w:rPr>
                <w:rFonts w:ascii="Times New Roman" w:hAnsi="Times New Roman"/>
                <w:szCs w:val="24"/>
              </w:rPr>
              <w:t>153</w:t>
            </w:r>
            <w:r w:rsidRPr="0050140E">
              <w:rPr>
                <w:rFonts w:ascii="Times New Roman" w:hAnsi="Times New Roman"/>
                <w:szCs w:val="24"/>
              </w:rPr>
              <w:t>)</w:t>
            </w:r>
          </w:p>
        </w:tc>
        <w:tc>
          <w:tcPr>
            <w:tcW w:w="1170"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3087</w:t>
            </w:r>
          </w:p>
          <w:p w:rsidR="00F6610A" w:rsidRPr="0050140E" w:rsidRDefault="00F6610A" w:rsidP="009B09DB">
            <w:pPr>
              <w:spacing w:after="0" w:line="240" w:lineRule="auto"/>
              <w:rPr>
                <w:rFonts w:ascii="Times New Roman" w:hAnsi="Times New Roman"/>
                <w:szCs w:val="24"/>
              </w:rPr>
            </w:pPr>
            <w:r w:rsidRPr="0050140E">
              <w:rPr>
                <w:rFonts w:ascii="Times New Roman" w:hAnsi="Times New Roman"/>
                <w:szCs w:val="24"/>
              </w:rPr>
              <w:t>(</w:t>
            </w:r>
            <w:r w:rsidR="009B09DB" w:rsidRPr="0050140E">
              <w:rPr>
                <w:rFonts w:ascii="Times New Roman" w:hAnsi="Times New Roman"/>
                <w:szCs w:val="24"/>
              </w:rPr>
              <w:t>308</w:t>
            </w:r>
            <w:r w:rsidRPr="0050140E">
              <w:rPr>
                <w:rFonts w:ascii="Times New Roman" w:hAnsi="Times New Roman"/>
                <w:szCs w:val="24"/>
              </w:rPr>
              <w:t>)</w:t>
            </w:r>
          </w:p>
        </w:tc>
        <w:tc>
          <w:tcPr>
            <w:tcW w:w="1170"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7592</w:t>
            </w:r>
          </w:p>
          <w:p w:rsidR="00F6610A" w:rsidRPr="0050140E" w:rsidRDefault="00F6610A" w:rsidP="009B09DB">
            <w:pPr>
              <w:spacing w:after="0" w:line="240" w:lineRule="auto"/>
              <w:rPr>
                <w:rFonts w:ascii="Times New Roman" w:hAnsi="Times New Roman"/>
                <w:szCs w:val="24"/>
              </w:rPr>
            </w:pPr>
            <w:r w:rsidRPr="0050140E">
              <w:rPr>
                <w:rFonts w:ascii="Times New Roman" w:hAnsi="Times New Roman"/>
                <w:szCs w:val="24"/>
              </w:rPr>
              <w:t>(</w:t>
            </w:r>
            <w:r w:rsidR="009B09DB" w:rsidRPr="0050140E">
              <w:rPr>
                <w:rFonts w:ascii="Times New Roman" w:hAnsi="Times New Roman"/>
                <w:szCs w:val="24"/>
              </w:rPr>
              <w:t>464</w:t>
            </w:r>
            <w:r w:rsidRPr="0050140E">
              <w:rPr>
                <w:rFonts w:ascii="Times New Roman" w:hAnsi="Times New Roman"/>
                <w:szCs w:val="24"/>
              </w:rPr>
              <w:t>)</w:t>
            </w:r>
          </w:p>
        </w:tc>
      </w:tr>
      <w:tr w:rsidR="00F6610A" w:rsidRPr="0050140E" w:rsidTr="00B957E3">
        <w:tc>
          <w:tcPr>
            <w:tcW w:w="2759"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Number </w:t>
            </w:r>
            <w:r w:rsidR="00E61408" w:rsidRPr="0050140E">
              <w:rPr>
                <w:rFonts w:ascii="Times New Roman" w:hAnsi="Times New Roman"/>
                <w:szCs w:val="24"/>
              </w:rPr>
              <w:t>of organisms</w:t>
            </w:r>
          </w:p>
        </w:tc>
        <w:tc>
          <w:tcPr>
            <w:tcW w:w="1309" w:type="dxa"/>
          </w:tcPr>
          <w:p w:rsidR="00F6610A" w:rsidRPr="0050140E" w:rsidRDefault="00F6610A" w:rsidP="00A64819">
            <w:pPr>
              <w:spacing w:after="0" w:line="240" w:lineRule="auto"/>
              <w:rPr>
                <w:rFonts w:ascii="Times New Roman" w:hAnsi="Times New Roman"/>
              </w:rPr>
            </w:pPr>
            <w:r w:rsidRPr="0050140E">
              <w:rPr>
                <w:rFonts w:ascii="Times New Roman" w:hAnsi="Times New Roman"/>
              </w:rPr>
              <w:t>113.0</w:t>
            </w:r>
          </w:p>
          <w:p w:rsidR="00F6610A" w:rsidRPr="0050140E" w:rsidRDefault="00F6610A" w:rsidP="009B09DB">
            <w:pPr>
              <w:spacing w:after="0" w:line="240" w:lineRule="auto"/>
              <w:rPr>
                <w:rFonts w:ascii="Times New Roman" w:hAnsi="Times New Roman"/>
              </w:rPr>
            </w:pPr>
            <w:r w:rsidRPr="0050140E">
              <w:rPr>
                <w:rFonts w:ascii="Times New Roman" w:hAnsi="Times New Roman"/>
              </w:rPr>
              <w:t>(1</w:t>
            </w:r>
            <w:r w:rsidR="009B09DB" w:rsidRPr="0050140E">
              <w:rPr>
                <w:rFonts w:ascii="Times New Roman" w:hAnsi="Times New Roman"/>
              </w:rPr>
              <w:t>3.6</w:t>
            </w:r>
            <w:r w:rsidRPr="0050140E">
              <w:rPr>
                <w:rFonts w:ascii="Times New Roman" w:hAnsi="Times New Roman"/>
              </w:rPr>
              <w:t>)</w:t>
            </w:r>
          </w:p>
        </w:tc>
        <w:tc>
          <w:tcPr>
            <w:tcW w:w="1260" w:type="dxa"/>
          </w:tcPr>
          <w:p w:rsidR="00F6610A" w:rsidRPr="0050140E" w:rsidRDefault="00F6610A" w:rsidP="00A64819">
            <w:pPr>
              <w:spacing w:after="0" w:line="240" w:lineRule="auto"/>
              <w:rPr>
                <w:rFonts w:ascii="Times New Roman" w:hAnsi="Times New Roman"/>
              </w:rPr>
            </w:pPr>
            <w:r w:rsidRPr="0050140E">
              <w:rPr>
                <w:rFonts w:ascii="Times New Roman" w:hAnsi="Times New Roman"/>
              </w:rPr>
              <w:t>101.2</w:t>
            </w:r>
          </w:p>
          <w:p w:rsidR="00F6610A" w:rsidRPr="0050140E" w:rsidRDefault="00F6610A" w:rsidP="009B09DB">
            <w:pPr>
              <w:spacing w:after="0" w:line="240" w:lineRule="auto"/>
              <w:rPr>
                <w:rFonts w:ascii="Times New Roman" w:hAnsi="Times New Roman"/>
              </w:rPr>
            </w:pPr>
            <w:r w:rsidRPr="0050140E">
              <w:rPr>
                <w:rFonts w:ascii="Times New Roman" w:hAnsi="Times New Roman"/>
              </w:rPr>
              <w:t>(</w:t>
            </w:r>
            <w:r w:rsidR="009B09DB" w:rsidRPr="0050140E">
              <w:rPr>
                <w:rFonts w:ascii="Times New Roman" w:hAnsi="Times New Roman"/>
              </w:rPr>
              <w:t>29.1</w:t>
            </w:r>
            <w:r w:rsidRPr="0050140E">
              <w:rPr>
                <w:rFonts w:ascii="Times New Roman" w:hAnsi="Times New Roman"/>
              </w:rPr>
              <w:t>)</w:t>
            </w:r>
          </w:p>
        </w:tc>
        <w:tc>
          <w:tcPr>
            <w:tcW w:w="1170" w:type="dxa"/>
          </w:tcPr>
          <w:p w:rsidR="00F6610A" w:rsidRPr="0050140E" w:rsidRDefault="00F6610A" w:rsidP="00A64819">
            <w:pPr>
              <w:spacing w:after="0" w:line="240" w:lineRule="auto"/>
              <w:rPr>
                <w:rFonts w:ascii="Times New Roman" w:hAnsi="Times New Roman"/>
              </w:rPr>
            </w:pPr>
            <w:r w:rsidRPr="0050140E">
              <w:rPr>
                <w:rFonts w:ascii="Times New Roman" w:hAnsi="Times New Roman"/>
              </w:rPr>
              <w:t>80.8*</w:t>
            </w:r>
          </w:p>
          <w:p w:rsidR="00F6610A" w:rsidRPr="0050140E" w:rsidRDefault="00F6610A" w:rsidP="009B09DB">
            <w:pPr>
              <w:spacing w:after="0" w:line="240" w:lineRule="auto"/>
              <w:rPr>
                <w:rFonts w:ascii="Times New Roman" w:hAnsi="Times New Roman"/>
              </w:rPr>
            </w:pPr>
            <w:r w:rsidRPr="0050140E">
              <w:rPr>
                <w:rFonts w:ascii="Times New Roman" w:hAnsi="Times New Roman"/>
              </w:rPr>
              <w:t>(</w:t>
            </w:r>
            <w:r w:rsidR="009B09DB" w:rsidRPr="0050140E">
              <w:rPr>
                <w:rFonts w:ascii="Times New Roman" w:hAnsi="Times New Roman"/>
              </w:rPr>
              <w:t>29.4</w:t>
            </w:r>
            <w:r w:rsidRPr="0050140E">
              <w:rPr>
                <w:rFonts w:ascii="Times New Roman" w:hAnsi="Times New Roman"/>
              </w:rPr>
              <w:t>)</w:t>
            </w:r>
          </w:p>
        </w:tc>
        <w:tc>
          <w:tcPr>
            <w:tcW w:w="1170" w:type="dxa"/>
          </w:tcPr>
          <w:p w:rsidR="00F6610A" w:rsidRPr="0050140E" w:rsidRDefault="00F6610A" w:rsidP="00A64819">
            <w:pPr>
              <w:spacing w:after="0" w:line="240" w:lineRule="auto"/>
              <w:rPr>
                <w:rFonts w:ascii="Times New Roman" w:hAnsi="Times New Roman"/>
              </w:rPr>
            </w:pPr>
            <w:r w:rsidRPr="0050140E">
              <w:rPr>
                <w:rFonts w:ascii="Times New Roman" w:hAnsi="Times New Roman"/>
              </w:rPr>
              <w:t>51.4*</w:t>
            </w:r>
          </w:p>
          <w:p w:rsidR="00F6610A" w:rsidRPr="0050140E" w:rsidRDefault="00F6610A" w:rsidP="009B09DB">
            <w:pPr>
              <w:spacing w:after="0" w:line="240" w:lineRule="auto"/>
              <w:rPr>
                <w:rFonts w:ascii="Times New Roman" w:hAnsi="Times New Roman"/>
              </w:rPr>
            </w:pPr>
            <w:r w:rsidRPr="0050140E">
              <w:rPr>
                <w:rFonts w:ascii="Times New Roman" w:hAnsi="Times New Roman"/>
              </w:rPr>
              <w:t>(</w:t>
            </w:r>
            <w:r w:rsidR="009B09DB" w:rsidRPr="0050140E">
              <w:rPr>
                <w:rFonts w:ascii="Times New Roman" w:hAnsi="Times New Roman"/>
              </w:rPr>
              <w:t>14.4</w:t>
            </w:r>
            <w:r w:rsidRPr="0050140E">
              <w:rPr>
                <w:rFonts w:ascii="Times New Roman" w:hAnsi="Times New Roman"/>
              </w:rPr>
              <w:t>)</w:t>
            </w:r>
          </w:p>
        </w:tc>
        <w:tc>
          <w:tcPr>
            <w:tcW w:w="1170" w:type="dxa"/>
          </w:tcPr>
          <w:p w:rsidR="00F6610A" w:rsidRPr="0050140E" w:rsidRDefault="00F6610A" w:rsidP="00A64819">
            <w:pPr>
              <w:spacing w:after="0" w:line="240" w:lineRule="auto"/>
              <w:rPr>
                <w:rFonts w:ascii="Times New Roman" w:hAnsi="Times New Roman"/>
              </w:rPr>
            </w:pPr>
            <w:r w:rsidRPr="0050140E">
              <w:rPr>
                <w:rFonts w:ascii="Times New Roman" w:hAnsi="Times New Roman"/>
              </w:rPr>
              <w:t>25.6*</w:t>
            </w:r>
          </w:p>
          <w:p w:rsidR="00F6610A" w:rsidRPr="0050140E" w:rsidRDefault="00F6610A" w:rsidP="009B09DB">
            <w:pPr>
              <w:spacing w:after="0" w:line="240" w:lineRule="auto"/>
              <w:rPr>
                <w:rFonts w:ascii="Times New Roman" w:hAnsi="Times New Roman"/>
              </w:rPr>
            </w:pPr>
            <w:r w:rsidRPr="0050140E">
              <w:rPr>
                <w:rFonts w:ascii="Times New Roman" w:hAnsi="Times New Roman"/>
              </w:rPr>
              <w:t>(</w:t>
            </w:r>
            <w:r w:rsidR="009B09DB" w:rsidRPr="0050140E">
              <w:rPr>
                <w:rFonts w:ascii="Times New Roman" w:hAnsi="Times New Roman"/>
              </w:rPr>
              <w:t>6.2</w:t>
            </w:r>
            <w:r w:rsidRPr="0050140E">
              <w:rPr>
                <w:rFonts w:ascii="Times New Roman" w:hAnsi="Times New Roman"/>
              </w:rPr>
              <w:t>)</w:t>
            </w:r>
          </w:p>
        </w:tc>
      </w:tr>
      <w:tr w:rsidR="00F6610A" w:rsidRPr="0050140E" w:rsidTr="00B957E3">
        <w:tc>
          <w:tcPr>
            <w:tcW w:w="2759" w:type="dxa"/>
          </w:tcPr>
          <w:p w:rsidR="00A64819" w:rsidRPr="0050140E" w:rsidRDefault="00891A04"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Biom</w:t>
            </w:r>
            <w:r w:rsidR="00F6610A" w:rsidRPr="0050140E">
              <w:rPr>
                <w:rFonts w:ascii="Times New Roman" w:hAnsi="Times New Roman"/>
                <w:szCs w:val="24"/>
              </w:rPr>
              <w:t xml:space="preserve">ass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(g)</w:t>
            </w:r>
          </w:p>
        </w:tc>
        <w:tc>
          <w:tcPr>
            <w:tcW w:w="1309" w:type="dxa"/>
          </w:tcPr>
          <w:p w:rsidR="00F6610A" w:rsidRPr="0050140E" w:rsidRDefault="00F6610A" w:rsidP="00A64819">
            <w:pPr>
              <w:spacing w:after="0" w:line="240" w:lineRule="auto"/>
              <w:rPr>
                <w:rFonts w:ascii="Times New Roman" w:hAnsi="Times New Roman"/>
              </w:rPr>
            </w:pPr>
            <w:r w:rsidRPr="0050140E">
              <w:rPr>
                <w:rFonts w:ascii="Times New Roman" w:hAnsi="Times New Roman"/>
              </w:rPr>
              <w:t>0.426</w:t>
            </w:r>
          </w:p>
          <w:p w:rsidR="00F6610A" w:rsidRPr="0050140E" w:rsidRDefault="00F6610A" w:rsidP="009B09DB">
            <w:pPr>
              <w:spacing w:after="0" w:line="240" w:lineRule="auto"/>
              <w:rPr>
                <w:rFonts w:ascii="Times New Roman" w:hAnsi="Times New Roman"/>
              </w:rPr>
            </w:pPr>
            <w:r w:rsidRPr="0050140E">
              <w:rPr>
                <w:rFonts w:ascii="Times New Roman" w:hAnsi="Times New Roman"/>
              </w:rPr>
              <w:t>(0.0</w:t>
            </w:r>
            <w:r w:rsidR="009B09DB" w:rsidRPr="0050140E">
              <w:rPr>
                <w:rFonts w:ascii="Times New Roman" w:hAnsi="Times New Roman"/>
              </w:rPr>
              <w:t>62</w:t>
            </w:r>
            <w:r w:rsidRPr="0050140E">
              <w:rPr>
                <w:rFonts w:ascii="Times New Roman" w:hAnsi="Times New Roman"/>
              </w:rPr>
              <w:t>)</w:t>
            </w:r>
          </w:p>
        </w:tc>
        <w:tc>
          <w:tcPr>
            <w:tcW w:w="1260" w:type="dxa"/>
          </w:tcPr>
          <w:p w:rsidR="00F6610A" w:rsidRPr="0050140E" w:rsidRDefault="00F6610A" w:rsidP="00A64819">
            <w:pPr>
              <w:spacing w:after="0" w:line="240" w:lineRule="auto"/>
              <w:rPr>
                <w:rFonts w:ascii="Times New Roman" w:hAnsi="Times New Roman"/>
              </w:rPr>
            </w:pPr>
            <w:r w:rsidRPr="0050140E">
              <w:rPr>
                <w:rFonts w:ascii="Times New Roman" w:hAnsi="Times New Roman"/>
              </w:rPr>
              <w:t>0.463</w:t>
            </w:r>
          </w:p>
          <w:p w:rsidR="00F6610A" w:rsidRPr="0050140E" w:rsidRDefault="00F6610A" w:rsidP="009B09DB">
            <w:pPr>
              <w:spacing w:after="0" w:line="240" w:lineRule="auto"/>
              <w:rPr>
                <w:rFonts w:ascii="Times New Roman" w:hAnsi="Times New Roman"/>
              </w:rPr>
            </w:pPr>
            <w:r w:rsidRPr="0050140E">
              <w:rPr>
                <w:rFonts w:ascii="Times New Roman" w:hAnsi="Times New Roman"/>
              </w:rPr>
              <w:t>(0.1</w:t>
            </w:r>
            <w:r w:rsidR="009B09DB" w:rsidRPr="0050140E">
              <w:rPr>
                <w:rFonts w:ascii="Times New Roman" w:hAnsi="Times New Roman"/>
              </w:rPr>
              <w:t>43</w:t>
            </w:r>
            <w:r w:rsidRPr="0050140E">
              <w:rPr>
                <w:rFonts w:ascii="Times New Roman" w:hAnsi="Times New Roman"/>
              </w:rPr>
              <w:t>)</w:t>
            </w:r>
          </w:p>
        </w:tc>
        <w:tc>
          <w:tcPr>
            <w:tcW w:w="1170" w:type="dxa"/>
          </w:tcPr>
          <w:p w:rsidR="00F6610A" w:rsidRPr="0050140E" w:rsidRDefault="00F6610A" w:rsidP="00A64819">
            <w:pPr>
              <w:spacing w:after="0" w:line="240" w:lineRule="auto"/>
              <w:rPr>
                <w:rFonts w:ascii="Times New Roman" w:hAnsi="Times New Roman"/>
              </w:rPr>
            </w:pPr>
            <w:r w:rsidRPr="0050140E">
              <w:rPr>
                <w:rFonts w:ascii="Times New Roman" w:hAnsi="Times New Roman"/>
              </w:rPr>
              <w:t>0.363</w:t>
            </w:r>
          </w:p>
          <w:p w:rsidR="00F6610A" w:rsidRPr="0050140E" w:rsidRDefault="00F6610A" w:rsidP="009B09DB">
            <w:pPr>
              <w:spacing w:after="0" w:line="240" w:lineRule="auto"/>
              <w:rPr>
                <w:rFonts w:ascii="Times New Roman" w:hAnsi="Times New Roman"/>
              </w:rPr>
            </w:pPr>
            <w:r w:rsidRPr="0050140E">
              <w:rPr>
                <w:rFonts w:ascii="Times New Roman" w:hAnsi="Times New Roman"/>
              </w:rPr>
              <w:t>(0.1</w:t>
            </w:r>
            <w:r w:rsidR="009B09DB" w:rsidRPr="0050140E">
              <w:rPr>
                <w:rFonts w:ascii="Times New Roman" w:hAnsi="Times New Roman"/>
              </w:rPr>
              <w:t>26</w:t>
            </w:r>
            <w:r w:rsidRPr="0050140E">
              <w:rPr>
                <w:rFonts w:ascii="Times New Roman" w:hAnsi="Times New Roman"/>
              </w:rPr>
              <w:t>)</w:t>
            </w:r>
          </w:p>
        </w:tc>
        <w:tc>
          <w:tcPr>
            <w:tcW w:w="1170" w:type="dxa"/>
          </w:tcPr>
          <w:p w:rsidR="00F6610A" w:rsidRPr="0050140E" w:rsidRDefault="00F6610A" w:rsidP="00A64819">
            <w:pPr>
              <w:spacing w:after="0" w:line="240" w:lineRule="auto"/>
              <w:rPr>
                <w:rFonts w:ascii="Times New Roman" w:hAnsi="Times New Roman"/>
              </w:rPr>
            </w:pPr>
            <w:r w:rsidRPr="0050140E">
              <w:rPr>
                <w:rFonts w:ascii="Times New Roman" w:hAnsi="Times New Roman"/>
              </w:rPr>
              <w:t>0.186*</w:t>
            </w:r>
          </w:p>
          <w:p w:rsidR="00F6610A" w:rsidRPr="0050140E" w:rsidRDefault="00F6610A" w:rsidP="009B09DB">
            <w:pPr>
              <w:spacing w:after="0" w:line="240" w:lineRule="auto"/>
              <w:rPr>
                <w:rFonts w:ascii="Times New Roman" w:hAnsi="Times New Roman"/>
              </w:rPr>
            </w:pPr>
            <w:r w:rsidRPr="0050140E">
              <w:rPr>
                <w:rFonts w:ascii="Times New Roman" w:hAnsi="Times New Roman"/>
              </w:rPr>
              <w:t>(0.0</w:t>
            </w:r>
            <w:r w:rsidR="009B09DB" w:rsidRPr="0050140E">
              <w:rPr>
                <w:rFonts w:ascii="Times New Roman" w:hAnsi="Times New Roman"/>
              </w:rPr>
              <w:t>62</w:t>
            </w:r>
            <w:r w:rsidRPr="0050140E">
              <w:rPr>
                <w:rFonts w:ascii="Times New Roman" w:hAnsi="Times New Roman"/>
              </w:rPr>
              <w:t>)</w:t>
            </w:r>
          </w:p>
        </w:tc>
        <w:tc>
          <w:tcPr>
            <w:tcW w:w="1170" w:type="dxa"/>
          </w:tcPr>
          <w:p w:rsidR="00F6610A" w:rsidRPr="0050140E" w:rsidRDefault="00F6610A" w:rsidP="00A64819">
            <w:pPr>
              <w:spacing w:after="0" w:line="240" w:lineRule="auto"/>
              <w:rPr>
                <w:rFonts w:ascii="Times New Roman" w:hAnsi="Times New Roman"/>
              </w:rPr>
            </w:pPr>
            <w:r w:rsidRPr="0050140E">
              <w:rPr>
                <w:rFonts w:ascii="Times New Roman" w:hAnsi="Times New Roman"/>
              </w:rPr>
              <w:t>0.094*</w:t>
            </w:r>
          </w:p>
          <w:p w:rsidR="00F6610A" w:rsidRPr="0050140E" w:rsidRDefault="00F6610A" w:rsidP="009B09DB">
            <w:pPr>
              <w:spacing w:after="0" w:line="240" w:lineRule="auto"/>
              <w:rPr>
                <w:rFonts w:ascii="Times New Roman" w:hAnsi="Times New Roman"/>
              </w:rPr>
            </w:pPr>
            <w:r w:rsidRPr="0050140E">
              <w:rPr>
                <w:rFonts w:ascii="Times New Roman" w:hAnsi="Times New Roman"/>
              </w:rPr>
              <w:t>(0.0</w:t>
            </w:r>
            <w:r w:rsidR="009B09DB" w:rsidRPr="0050140E">
              <w:rPr>
                <w:rFonts w:ascii="Times New Roman" w:hAnsi="Times New Roman"/>
              </w:rPr>
              <w:t>29</w:t>
            </w:r>
            <w:r w:rsidRPr="0050140E">
              <w:rPr>
                <w:rFonts w:ascii="Times New Roman" w:hAnsi="Times New Roman"/>
              </w:rPr>
              <w:t>)</w:t>
            </w:r>
          </w:p>
        </w:tc>
      </w:tr>
      <w:tr w:rsidR="00F6610A" w:rsidRPr="0050140E" w:rsidTr="00B957E3">
        <w:tc>
          <w:tcPr>
            <w:tcW w:w="2759"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Hardness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(mg/L)</w:t>
            </w:r>
          </w:p>
        </w:tc>
        <w:tc>
          <w:tcPr>
            <w:tcW w:w="1309"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44.6 </w:t>
            </w:r>
          </w:p>
          <w:p w:rsidR="00F6610A" w:rsidRPr="0050140E" w:rsidRDefault="00F6610A" w:rsidP="00A64819">
            <w:pPr>
              <w:spacing w:after="0" w:line="240" w:lineRule="auto"/>
              <w:rPr>
                <w:rFonts w:ascii="Times New Roman" w:hAnsi="Times New Roman"/>
              </w:rPr>
            </w:pPr>
            <w:r w:rsidRPr="0050140E">
              <w:rPr>
                <w:rFonts w:ascii="Times New Roman" w:hAnsi="Times New Roman"/>
                <w:szCs w:val="24"/>
              </w:rPr>
              <w:t>(2.0)</w:t>
            </w:r>
          </w:p>
        </w:tc>
        <w:tc>
          <w:tcPr>
            <w:tcW w:w="1260"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44.5 </w:t>
            </w:r>
          </w:p>
          <w:p w:rsidR="00F6610A" w:rsidRPr="0050140E" w:rsidRDefault="00F6610A" w:rsidP="00A64819">
            <w:pPr>
              <w:spacing w:after="0" w:line="240" w:lineRule="auto"/>
              <w:rPr>
                <w:rFonts w:ascii="Times New Roman" w:hAnsi="Times New Roman"/>
              </w:rPr>
            </w:pPr>
            <w:r w:rsidRPr="0050140E">
              <w:rPr>
                <w:rFonts w:ascii="Times New Roman" w:hAnsi="Times New Roman"/>
                <w:szCs w:val="24"/>
              </w:rPr>
              <w:t>(1.7)</w:t>
            </w:r>
          </w:p>
        </w:tc>
        <w:tc>
          <w:tcPr>
            <w:tcW w:w="1170"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44.1 </w:t>
            </w:r>
          </w:p>
          <w:p w:rsidR="00F6610A" w:rsidRPr="0050140E" w:rsidRDefault="00F6610A" w:rsidP="00A64819">
            <w:pPr>
              <w:spacing w:after="0" w:line="240" w:lineRule="auto"/>
              <w:rPr>
                <w:rFonts w:ascii="Times New Roman" w:hAnsi="Times New Roman"/>
              </w:rPr>
            </w:pPr>
            <w:r w:rsidRPr="0050140E">
              <w:rPr>
                <w:rFonts w:ascii="Times New Roman" w:hAnsi="Times New Roman"/>
                <w:szCs w:val="24"/>
              </w:rPr>
              <w:t>(1.2)</w:t>
            </w:r>
          </w:p>
        </w:tc>
        <w:tc>
          <w:tcPr>
            <w:tcW w:w="1170"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44.4 </w:t>
            </w:r>
          </w:p>
          <w:p w:rsidR="00F6610A" w:rsidRPr="0050140E" w:rsidRDefault="00F6610A" w:rsidP="00A64819">
            <w:pPr>
              <w:spacing w:after="0" w:line="240" w:lineRule="auto"/>
              <w:rPr>
                <w:rFonts w:ascii="Times New Roman" w:hAnsi="Times New Roman"/>
              </w:rPr>
            </w:pPr>
            <w:r w:rsidRPr="0050140E">
              <w:rPr>
                <w:rFonts w:ascii="Times New Roman" w:hAnsi="Times New Roman"/>
                <w:szCs w:val="24"/>
              </w:rPr>
              <w:t>(1.1)</w:t>
            </w:r>
          </w:p>
        </w:tc>
        <w:tc>
          <w:tcPr>
            <w:tcW w:w="1170"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44.2 </w:t>
            </w:r>
          </w:p>
          <w:p w:rsidR="00F6610A" w:rsidRPr="0050140E" w:rsidRDefault="00F6610A" w:rsidP="00A64819">
            <w:pPr>
              <w:spacing w:after="0" w:line="240" w:lineRule="auto"/>
              <w:rPr>
                <w:rFonts w:ascii="Times New Roman" w:hAnsi="Times New Roman"/>
              </w:rPr>
            </w:pPr>
            <w:r w:rsidRPr="0050140E">
              <w:rPr>
                <w:rFonts w:ascii="Times New Roman" w:hAnsi="Times New Roman"/>
                <w:szCs w:val="24"/>
              </w:rPr>
              <w:t>(1.3)</w:t>
            </w:r>
          </w:p>
        </w:tc>
      </w:tr>
      <w:tr w:rsidR="00F6610A" w:rsidRPr="0050140E" w:rsidTr="00B957E3">
        <w:tc>
          <w:tcPr>
            <w:tcW w:w="2759"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Alkalinity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(mg/L)</w:t>
            </w:r>
          </w:p>
        </w:tc>
        <w:tc>
          <w:tcPr>
            <w:tcW w:w="1309"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35.4 </w:t>
            </w:r>
          </w:p>
          <w:p w:rsidR="00F6610A" w:rsidRPr="0050140E" w:rsidRDefault="00F6610A" w:rsidP="008D29D1">
            <w:pPr>
              <w:spacing w:after="0" w:line="240" w:lineRule="auto"/>
              <w:rPr>
                <w:rFonts w:ascii="Times New Roman" w:hAnsi="Times New Roman"/>
              </w:rPr>
            </w:pPr>
            <w:r w:rsidRPr="0050140E">
              <w:rPr>
                <w:rFonts w:ascii="Times New Roman" w:hAnsi="Times New Roman"/>
                <w:szCs w:val="24"/>
              </w:rPr>
              <w:t>(2.</w:t>
            </w:r>
            <w:r w:rsidR="008D29D1" w:rsidRPr="0050140E">
              <w:rPr>
                <w:rFonts w:ascii="Times New Roman" w:hAnsi="Times New Roman"/>
                <w:szCs w:val="24"/>
              </w:rPr>
              <w:t>2</w:t>
            </w:r>
            <w:r w:rsidRPr="0050140E">
              <w:rPr>
                <w:rFonts w:ascii="Times New Roman" w:hAnsi="Times New Roman"/>
                <w:szCs w:val="24"/>
              </w:rPr>
              <w:t>)</w:t>
            </w:r>
          </w:p>
        </w:tc>
        <w:tc>
          <w:tcPr>
            <w:tcW w:w="1260"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34.6 </w:t>
            </w:r>
          </w:p>
          <w:p w:rsidR="00F6610A" w:rsidRPr="0050140E" w:rsidRDefault="00F6610A" w:rsidP="008D29D1">
            <w:pPr>
              <w:spacing w:after="0" w:line="240" w:lineRule="auto"/>
              <w:rPr>
                <w:rFonts w:ascii="Times New Roman" w:hAnsi="Times New Roman"/>
              </w:rPr>
            </w:pPr>
            <w:r w:rsidRPr="0050140E">
              <w:rPr>
                <w:rFonts w:ascii="Times New Roman" w:hAnsi="Times New Roman"/>
                <w:szCs w:val="24"/>
              </w:rPr>
              <w:t>(1.</w:t>
            </w:r>
            <w:r w:rsidR="008D29D1" w:rsidRPr="0050140E">
              <w:rPr>
                <w:rFonts w:ascii="Times New Roman" w:hAnsi="Times New Roman"/>
                <w:szCs w:val="24"/>
              </w:rPr>
              <w:t>4</w:t>
            </w:r>
            <w:r w:rsidRPr="0050140E">
              <w:rPr>
                <w:rFonts w:ascii="Times New Roman" w:hAnsi="Times New Roman"/>
                <w:szCs w:val="24"/>
              </w:rPr>
              <w:t>)</w:t>
            </w:r>
          </w:p>
        </w:tc>
        <w:tc>
          <w:tcPr>
            <w:tcW w:w="1170"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34.4 </w:t>
            </w:r>
          </w:p>
          <w:p w:rsidR="00F6610A" w:rsidRPr="0050140E" w:rsidRDefault="00F6610A" w:rsidP="008D29D1">
            <w:pPr>
              <w:spacing w:after="0" w:line="240" w:lineRule="auto"/>
              <w:rPr>
                <w:rFonts w:ascii="Times New Roman" w:hAnsi="Times New Roman"/>
              </w:rPr>
            </w:pPr>
            <w:r w:rsidRPr="0050140E">
              <w:rPr>
                <w:rFonts w:ascii="Times New Roman" w:hAnsi="Times New Roman"/>
                <w:szCs w:val="24"/>
              </w:rPr>
              <w:t>(1.</w:t>
            </w:r>
            <w:r w:rsidR="008D29D1" w:rsidRPr="0050140E">
              <w:rPr>
                <w:rFonts w:ascii="Times New Roman" w:hAnsi="Times New Roman"/>
                <w:szCs w:val="24"/>
              </w:rPr>
              <w:t>3</w:t>
            </w:r>
            <w:r w:rsidRPr="0050140E">
              <w:rPr>
                <w:rFonts w:ascii="Times New Roman" w:hAnsi="Times New Roman"/>
                <w:szCs w:val="24"/>
              </w:rPr>
              <w:t>)</w:t>
            </w:r>
          </w:p>
        </w:tc>
        <w:tc>
          <w:tcPr>
            <w:tcW w:w="1170"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34.6 </w:t>
            </w:r>
          </w:p>
          <w:p w:rsidR="00F6610A" w:rsidRPr="0050140E" w:rsidRDefault="00F6610A" w:rsidP="008D29D1">
            <w:pPr>
              <w:spacing w:after="0" w:line="240" w:lineRule="auto"/>
              <w:rPr>
                <w:rFonts w:ascii="Times New Roman" w:hAnsi="Times New Roman"/>
              </w:rPr>
            </w:pPr>
            <w:r w:rsidRPr="0050140E">
              <w:rPr>
                <w:rFonts w:ascii="Times New Roman" w:hAnsi="Times New Roman"/>
                <w:szCs w:val="24"/>
              </w:rPr>
              <w:t>(</w:t>
            </w:r>
            <w:r w:rsidR="008D29D1" w:rsidRPr="0050140E">
              <w:rPr>
                <w:rFonts w:ascii="Times New Roman" w:hAnsi="Times New Roman"/>
                <w:szCs w:val="24"/>
              </w:rPr>
              <w:t>1.8</w:t>
            </w:r>
            <w:r w:rsidRPr="0050140E">
              <w:rPr>
                <w:rFonts w:ascii="Times New Roman" w:hAnsi="Times New Roman"/>
                <w:szCs w:val="24"/>
              </w:rPr>
              <w:t>)</w:t>
            </w:r>
          </w:p>
        </w:tc>
        <w:tc>
          <w:tcPr>
            <w:tcW w:w="1170"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34.0 </w:t>
            </w:r>
          </w:p>
          <w:p w:rsidR="00F6610A" w:rsidRPr="0050140E" w:rsidRDefault="00F6610A" w:rsidP="008D29D1">
            <w:pPr>
              <w:spacing w:after="0" w:line="240" w:lineRule="auto"/>
              <w:rPr>
                <w:rFonts w:ascii="Times New Roman" w:hAnsi="Times New Roman"/>
              </w:rPr>
            </w:pPr>
            <w:r w:rsidRPr="0050140E">
              <w:rPr>
                <w:rFonts w:ascii="Times New Roman" w:hAnsi="Times New Roman"/>
                <w:szCs w:val="24"/>
              </w:rPr>
              <w:t>(2.</w:t>
            </w:r>
            <w:r w:rsidR="008D29D1" w:rsidRPr="0050140E">
              <w:rPr>
                <w:rFonts w:ascii="Times New Roman" w:hAnsi="Times New Roman"/>
                <w:szCs w:val="24"/>
              </w:rPr>
              <w:t>6</w:t>
            </w:r>
            <w:r w:rsidRPr="0050140E">
              <w:rPr>
                <w:rFonts w:ascii="Times New Roman" w:hAnsi="Times New Roman"/>
                <w:szCs w:val="24"/>
              </w:rPr>
              <w:t>)</w:t>
            </w:r>
          </w:p>
        </w:tc>
      </w:tr>
      <w:tr w:rsidR="00F6610A" w:rsidRPr="0050140E" w:rsidTr="00B957E3">
        <w:tc>
          <w:tcPr>
            <w:tcW w:w="2759"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pH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(SU)</w:t>
            </w:r>
          </w:p>
        </w:tc>
        <w:tc>
          <w:tcPr>
            <w:tcW w:w="1309"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7.86</w:t>
            </w:r>
          </w:p>
          <w:p w:rsidR="00F6610A" w:rsidRPr="0050140E" w:rsidRDefault="00F6610A" w:rsidP="008D29D1">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(0.1</w:t>
            </w:r>
            <w:r w:rsidR="008D29D1" w:rsidRPr="0050140E">
              <w:rPr>
                <w:rFonts w:ascii="Times New Roman" w:hAnsi="Times New Roman"/>
                <w:szCs w:val="24"/>
              </w:rPr>
              <w:t>0</w:t>
            </w:r>
            <w:r w:rsidRPr="0050140E">
              <w:rPr>
                <w:rFonts w:ascii="Times New Roman" w:hAnsi="Times New Roman"/>
                <w:szCs w:val="24"/>
              </w:rPr>
              <w:t>)</w:t>
            </w:r>
          </w:p>
        </w:tc>
        <w:tc>
          <w:tcPr>
            <w:tcW w:w="1260"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7.91</w:t>
            </w:r>
          </w:p>
          <w:p w:rsidR="00F6610A" w:rsidRPr="0050140E" w:rsidRDefault="00F6610A" w:rsidP="008D29D1">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(0.1</w:t>
            </w:r>
            <w:r w:rsidR="008D29D1" w:rsidRPr="0050140E">
              <w:rPr>
                <w:rFonts w:ascii="Times New Roman" w:hAnsi="Times New Roman"/>
                <w:szCs w:val="24"/>
              </w:rPr>
              <w:t>1</w:t>
            </w:r>
            <w:r w:rsidRPr="0050140E">
              <w:rPr>
                <w:rFonts w:ascii="Times New Roman" w:hAnsi="Times New Roman"/>
                <w:szCs w:val="24"/>
              </w:rPr>
              <w:t>)</w:t>
            </w:r>
          </w:p>
        </w:tc>
        <w:tc>
          <w:tcPr>
            <w:tcW w:w="1170" w:type="dxa"/>
          </w:tcPr>
          <w:p w:rsidR="00F6610A" w:rsidRPr="0050140E" w:rsidRDefault="00F6610A" w:rsidP="008D29D1">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7.88 (0.1</w:t>
            </w:r>
            <w:r w:rsidR="008D29D1" w:rsidRPr="0050140E">
              <w:rPr>
                <w:rFonts w:ascii="Times New Roman" w:hAnsi="Times New Roman"/>
                <w:szCs w:val="24"/>
              </w:rPr>
              <w:t>2</w:t>
            </w:r>
            <w:r w:rsidRPr="0050140E">
              <w:rPr>
                <w:rFonts w:ascii="Times New Roman" w:hAnsi="Times New Roman"/>
                <w:szCs w:val="24"/>
              </w:rPr>
              <w:t>)</w:t>
            </w:r>
          </w:p>
        </w:tc>
        <w:tc>
          <w:tcPr>
            <w:tcW w:w="1170"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7.88</w:t>
            </w:r>
          </w:p>
          <w:p w:rsidR="00F6610A" w:rsidRPr="0050140E" w:rsidRDefault="00F6610A" w:rsidP="008D29D1">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(0.1</w:t>
            </w:r>
            <w:r w:rsidR="008D29D1" w:rsidRPr="0050140E">
              <w:rPr>
                <w:rFonts w:ascii="Times New Roman" w:hAnsi="Times New Roman"/>
                <w:szCs w:val="24"/>
              </w:rPr>
              <w:t>3</w:t>
            </w:r>
            <w:r w:rsidRPr="0050140E">
              <w:rPr>
                <w:rFonts w:ascii="Times New Roman" w:hAnsi="Times New Roman"/>
                <w:szCs w:val="24"/>
              </w:rPr>
              <w:t>)</w:t>
            </w:r>
          </w:p>
        </w:tc>
        <w:tc>
          <w:tcPr>
            <w:tcW w:w="1170" w:type="dxa"/>
          </w:tcPr>
          <w:p w:rsidR="00F6610A" w:rsidRPr="0050140E" w:rsidRDefault="00F6610A" w:rsidP="008D29D1">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7.85 (0.0</w:t>
            </w:r>
            <w:r w:rsidR="008D29D1" w:rsidRPr="0050140E">
              <w:rPr>
                <w:rFonts w:ascii="Times New Roman" w:hAnsi="Times New Roman"/>
                <w:szCs w:val="24"/>
              </w:rPr>
              <w:t>8</w:t>
            </w:r>
            <w:r w:rsidRPr="0050140E">
              <w:rPr>
                <w:rFonts w:ascii="Times New Roman" w:hAnsi="Times New Roman"/>
                <w:szCs w:val="24"/>
              </w:rPr>
              <w:t>)</w:t>
            </w:r>
          </w:p>
        </w:tc>
      </w:tr>
      <w:tr w:rsidR="00F6610A" w:rsidRPr="0050140E" w:rsidTr="00B957E3">
        <w:tc>
          <w:tcPr>
            <w:tcW w:w="2759"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Temperature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(°C)</w:t>
            </w:r>
          </w:p>
        </w:tc>
        <w:tc>
          <w:tcPr>
            <w:tcW w:w="1309"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22.1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(0.1)</w:t>
            </w:r>
          </w:p>
        </w:tc>
        <w:tc>
          <w:tcPr>
            <w:tcW w:w="1260"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22.1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(0.1)</w:t>
            </w:r>
          </w:p>
        </w:tc>
        <w:tc>
          <w:tcPr>
            <w:tcW w:w="1170"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22.0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(0.3)</w:t>
            </w:r>
          </w:p>
        </w:tc>
        <w:tc>
          <w:tcPr>
            <w:tcW w:w="1170"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22.2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(0.1)</w:t>
            </w:r>
          </w:p>
        </w:tc>
        <w:tc>
          <w:tcPr>
            <w:tcW w:w="1170"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22.1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(0.1)</w:t>
            </w:r>
          </w:p>
        </w:tc>
      </w:tr>
      <w:tr w:rsidR="00F6610A" w:rsidRPr="0050140E" w:rsidTr="00B957E3">
        <w:tc>
          <w:tcPr>
            <w:tcW w:w="2759"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Conductivity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(μS/cm)</w:t>
            </w:r>
          </w:p>
        </w:tc>
        <w:tc>
          <w:tcPr>
            <w:tcW w:w="1309"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w:t>
            </w:r>
            <w:r w:rsidR="00F450F6" w:rsidRPr="0050140E">
              <w:rPr>
                <w:rFonts w:ascii="Times New Roman" w:hAnsi="Times New Roman"/>
                <w:szCs w:val="24"/>
              </w:rPr>
              <w:t>1</w:t>
            </w:r>
            <w:r w:rsidRPr="0050140E">
              <w:rPr>
                <w:rFonts w:ascii="Times New Roman" w:hAnsi="Times New Roman"/>
                <w:szCs w:val="24"/>
              </w:rPr>
              <w:t>4.0</w:t>
            </w:r>
          </w:p>
          <w:p w:rsidR="00F6610A" w:rsidRPr="0050140E" w:rsidRDefault="00F6610A" w:rsidP="008D29D1">
            <w:pPr>
              <w:spacing w:after="0" w:line="240" w:lineRule="auto"/>
              <w:rPr>
                <w:rFonts w:ascii="Times New Roman" w:hAnsi="Times New Roman"/>
                <w:szCs w:val="24"/>
              </w:rPr>
            </w:pPr>
            <w:r w:rsidRPr="0050140E">
              <w:rPr>
                <w:rFonts w:ascii="Times New Roman" w:hAnsi="Times New Roman"/>
                <w:szCs w:val="24"/>
              </w:rPr>
              <w:t xml:space="preserve"> (</w:t>
            </w:r>
            <w:r w:rsidR="008D29D1" w:rsidRPr="0050140E">
              <w:rPr>
                <w:rFonts w:ascii="Times New Roman" w:hAnsi="Times New Roman"/>
                <w:szCs w:val="24"/>
              </w:rPr>
              <w:t>3.8</w:t>
            </w:r>
            <w:r w:rsidRPr="0050140E">
              <w:rPr>
                <w:rFonts w:ascii="Times New Roman" w:hAnsi="Times New Roman"/>
                <w:szCs w:val="24"/>
              </w:rPr>
              <w:t>)</w:t>
            </w:r>
          </w:p>
        </w:tc>
        <w:tc>
          <w:tcPr>
            <w:tcW w:w="1260"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116.4</w:t>
            </w:r>
          </w:p>
          <w:p w:rsidR="00F6610A" w:rsidRPr="0050140E" w:rsidRDefault="00F6610A" w:rsidP="008D29D1">
            <w:pPr>
              <w:spacing w:after="0" w:line="240" w:lineRule="auto"/>
              <w:rPr>
                <w:rFonts w:ascii="Times New Roman" w:hAnsi="Times New Roman"/>
                <w:szCs w:val="24"/>
              </w:rPr>
            </w:pPr>
            <w:r w:rsidRPr="0050140E">
              <w:rPr>
                <w:rFonts w:ascii="Times New Roman" w:hAnsi="Times New Roman"/>
                <w:szCs w:val="24"/>
              </w:rPr>
              <w:t xml:space="preserve"> (</w:t>
            </w:r>
            <w:r w:rsidR="008D29D1" w:rsidRPr="0050140E">
              <w:rPr>
                <w:rFonts w:ascii="Times New Roman" w:hAnsi="Times New Roman"/>
                <w:szCs w:val="24"/>
              </w:rPr>
              <w:t>5.8</w:t>
            </w:r>
            <w:r w:rsidRPr="0050140E">
              <w:rPr>
                <w:rFonts w:ascii="Times New Roman" w:hAnsi="Times New Roman"/>
                <w:szCs w:val="24"/>
              </w:rPr>
              <w:t>)</w:t>
            </w:r>
          </w:p>
        </w:tc>
        <w:tc>
          <w:tcPr>
            <w:tcW w:w="1170" w:type="dxa"/>
          </w:tcPr>
          <w:p w:rsidR="00F6610A" w:rsidRPr="0050140E" w:rsidRDefault="00F6610A" w:rsidP="008D29D1">
            <w:pPr>
              <w:spacing w:after="0" w:line="240" w:lineRule="auto"/>
              <w:rPr>
                <w:rFonts w:ascii="Times New Roman" w:hAnsi="Times New Roman"/>
                <w:szCs w:val="24"/>
              </w:rPr>
            </w:pPr>
            <w:r w:rsidRPr="0050140E">
              <w:rPr>
                <w:rFonts w:ascii="Times New Roman" w:hAnsi="Times New Roman"/>
                <w:szCs w:val="24"/>
              </w:rPr>
              <w:t>121.2 (6.</w:t>
            </w:r>
            <w:r w:rsidR="008D29D1" w:rsidRPr="0050140E">
              <w:rPr>
                <w:rFonts w:ascii="Times New Roman" w:hAnsi="Times New Roman"/>
                <w:szCs w:val="24"/>
              </w:rPr>
              <w:t>3</w:t>
            </w:r>
            <w:r w:rsidRPr="0050140E">
              <w:rPr>
                <w:rFonts w:ascii="Times New Roman" w:hAnsi="Times New Roman"/>
                <w:szCs w:val="24"/>
              </w:rPr>
              <w:t>)</w:t>
            </w:r>
          </w:p>
        </w:tc>
        <w:tc>
          <w:tcPr>
            <w:tcW w:w="1170" w:type="dxa"/>
          </w:tcPr>
          <w:p w:rsidR="00F6610A" w:rsidRPr="0050140E" w:rsidRDefault="00F6610A" w:rsidP="008D29D1">
            <w:pPr>
              <w:spacing w:after="0" w:line="240" w:lineRule="auto"/>
              <w:rPr>
                <w:rFonts w:ascii="Times New Roman" w:hAnsi="Times New Roman"/>
                <w:szCs w:val="24"/>
              </w:rPr>
            </w:pPr>
            <w:r w:rsidRPr="0050140E">
              <w:rPr>
                <w:rFonts w:ascii="Times New Roman" w:hAnsi="Times New Roman"/>
                <w:szCs w:val="24"/>
              </w:rPr>
              <w:t>134.2 (</w:t>
            </w:r>
            <w:r w:rsidR="008D29D1" w:rsidRPr="0050140E">
              <w:rPr>
                <w:rFonts w:ascii="Times New Roman" w:hAnsi="Times New Roman"/>
                <w:szCs w:val="24"/>
              </w:rPr>
              <w:t>4.8</w:t>
            </w:r>
            <w:r w:rsidRPr="0050140E">
              <w:rPr>
                <w:rFonts w:ascii="Times New Roman" w:hAnsi="Times New Roman"/>
                <w:szCs w:val="24"/>
              </w:rPr>
              <w:t>)</w:t>
            </w:r>
          </w:p>
        </w:tc>
        <w:tc>
          <w:tcPr>
            <w:tcW w:w="1170" w:type="dxa"/>
          </w:tcPr>
          <w:p w:rsidR="00F6610A" w:rsidRPr="0050140E" w:rsidRDefault="00F6610A" w:rsidP="008D29D1">
            <w:pPr>
              <w:spacing w:after="0" w:line="240" w:lineRule="auto"/>
              <w:rPr>
                <w:rFonts w:ascii="Times New Roman" w:hAnsi="Times New Roman"/>
                <w:szCs w:val="24"/>
              </w:rPr>
            </w:pPr>
            <w:r w:rsidRPr="0050140E">
              <w:rPr>
                <w:rFonts w:ascii="Times New Roman" w:hAnsi="Times New Roman"/>
                <w:szCs w:val="24"/>
              </w:rPr>
              <w:t>165.7 (</w:t>
            </w:r>
            <w:r w:rsidR="008D29D1" w:rsidRPr="0050140E">
              <w:rPr>
                <w:rFonts w:ascii="Times New Roman" w:hAnsi="Times New Roman"/>
                <w:szCs w:val="24"/>
              </w:rPr>
              <w:t>4.5</w:t>
            </w:r>
            <w:r w:rsidRPr="0050140E">
              <w:rPr>
                <w:rFonts w:ascii="Times New Roman" w:hAnsi="Times New Roman"/>
                <w:szCs w:val="24"/>
              </w:rPr>
              <w:t>)</w:t>
            </w:r>
          </w:p>
        </w:tc>
      </w:tr>
      <w:tr w:rsidR="00F6610A" w:rsidRPr="0050140E" w:rsidTr="00B957E3">
        <w:tc>
          <w:tcPr>
            <w:tcW w:w="2759"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Dissolved </w:t>
            </w:r>
            <w:r w:rsidR="00B34EA0">
              <w:rPr>
                <w:rFonts w:ascii="Times New Roman" w:hAnsi="Times New Roman"/>
                <w:szCs w:val="24"/>
              </w:rPr>
              <w:t>o</w:t>
            </w:r>
            <w:r w:rsidRPr="0050140E">
              <w:rPr>
                <w:rFonts w:ascii="Times New Roman" w:hAnsi="Times New Roman"/>
                <w:szCs w:val="24"/>
              </w:rPr>
              <w:t xml:space="preserve">xygen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(mg/L)</w:t>
            </w:r>
          </w:p>
        </w:tc>
        <w:tc>
          <w:tcPr>
            <w:tcW w:w="1309"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7.55 </w:t>
            </w:r>
          </w:p>
          <w:p w:rsidR="00F6610A" w:rsidRPr="0050140E" w:rsidRDefault="00F6610A" w:rsidP="008D29D1">
            <w:pPr>
              <w:spacing w:after="0" w:line="240" w:lineRule="auto"/>
              <w:rPr>
                <w:rFonts w:ascii="Times New Roman" w:hAnsi="Times New Roman"/>
                <w:szCs w:val="24"/>
              </w:rPr>
            </w:pPr>
            <w:r w:rsidRPr="0050140E">
              <w:rPr>
                <w:rFonts w:ascii="Times New Roman" w:hAnsi="Times New Roman"/>
                <w:szCs w:val="24"/>
              </w:rPr>
              <w:t>(0.7</w:t>
            </w:r>
            <w:r w:rsidR="008D29D1" w:rsidRPr="0050140E">
              <w:rPr>
                <w:rFonts w:ascii="Times New Roman" w:hAnsi="Times New Roman"/>
                <w:szCs w:val="24"/>
              </w:rPr>
              <w:t>2</w:t>
            </w:r>
            <w:r w:rsidRPr="0050140E">
              <w:rPr>
                <w:rFonts w:ascii="Times New Roman" w:hAnsi="Times New Roman"/>
                <w:szCs w:val="24"/>
              </w:rPr>
              <w:t>)</w:t>
            </w:r>
          </w:p>
        </w:tc>
        <w:tc>
          <w:tcPr>
            <w:tcW w:w="1260"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7.51 </w:t>
            </w:r>
          </w:p>
          <w:p w:rsidR="00F6610A" w:rsidRPr="0050140E" w:rsidRDefault="00F6610A" w:rsidP="008D29D1">
            <w:pPr>
              <w:spacing w:after="0" w:line="240" w:lineRule="auto"/>
              <w:rPr>
                <w:rFonts w:ascii="Times New Roman" w:hAnsi="Times New Roman"/>
                <w:szCs w:val="24"/>
              </w:rPr>
            </w:pPr>
            <w:r w:rsidRPr="0050140E">
              <w:rPr>
                <w:rFonts w:ascii="Times New Roman" w:hAnsi="Times New Roman"/>
                <w:szCs w:val="24"/>
              </w:rPr>
              <w:t>(0.</w:t>
            </w:r>
            <w:r w:rsidR="008D29D1" w:rsidRPr="0050140E">
              <w:rPr>
                <w:rFonts w:ascii="Times New Roman" w:hAnsi="Times New Roman"/>
                <w:szCs w:val="24"/>
              </w:rPr>
              <w:t>78</w:t>
            </w:r>
            <w:r w:rsidRPr="0050140E">
              <w:rPr>
                <w:rFonts w:ascii="Times New Roman" w:hAnsi="Times New Roman"/>
                <w:szCs w:val="24"/>
              </w:rPr>
              <w:t>)</w:t>
            </w:r>
          </w:p>
        </w:tc>
        <w:tc>
          <w:tcPr>
            <w:tcW w:w="1170" w:type="dxa"/>
          </w:tcPr>
          <w:p w:rsidR="00F6610A" w:rsidRPr="0050140E" w:rsidRDefault="00F6610A" w:rsidP="008D29D1">
            <w:pPr>
              <w:spacing w:after="0" w:line="240" w:lineRule="auto"/>
              <w:rPr>
                <w:rFonts w:ascii="Times New Roman" w:hAnsi="Times New Roman"/>
                <w:szCs w:val="24"/>
              </w:rPr>
            </w:pPr>
            <w:r w:rsidRPr="0050140E">
              <w:rPr>
                <w:rFonts w:ascii="Times New Roman" w:hAnsi="Times New Roman"/>
                <w:szCs w:val="24"/>
              </w:rPr>
              <w:t>7.57 (0.</w:t>
            </w:r>
            <w:r w:rsidR="008D29D1" w:rsidRPr="0050140E">
              <w:rPr>
                <w:rFonts w:ascii="Times New Roman" w:hAnsi="Times New Roman"/>
                <w:szCs w:val="24"/>
              </w:rPr>
              <w:t>79</w:t>
            </w:r>
            <w:r w:rsidRPr="0050140E">
              <w:rPr>
                <w:rFonts w:ascii="Times New Roman" w:hAnsi="Times New Roman"/>
                <w:szCs w:val="24"/>
              </w:rPr>
              <w:t>)</w:t>
            </w:r>
          </w:p>
        </w:tc>
        <w:tc>
          <w:tcPr>
            <w:tcW w:w="1170" w:type="dxa"/>
          </w:tcPr>
          <w:p w:rsidR="00F6610A" w:rsidRPr="0050140E" w:rsidRDefault="00F6610A" w:rsidP="008D29D1">
            <w:pPr>
              <w:spacing w:after="0" w:line="240" w:lineRule="auto"/>
              <w:rPr>
                <w:rFonts w:ascii="Times New Roman" w:hAnsi="Times New Roman"/>
                <w:szCs w:val="24"/>
              </w:rPr>
            </w:pPr>
            <w:r w:rsidRPr="0050140E">
              <w:rPr>
                <w:rFonts w:ascii="Times New Roman" w:hAnsi="Times New Roman"/>
                <w:szCs w:val="24"/>
              </w:rPr>
              <w:t>7.54 (0.</w:t>
            </w:r>
            <w:r w:rsidR="008D29D1" w:rsidRPr="0050140E">
              <w:rPr>
                <w:rFonts w:ascii="Times New Roman" w:hAnsi="Times New Roman"/>
                <w:szCs w:val="24"/>
              </w:rPr>
              <w:t>77</w:t>
            </w:r>
            <w:r w:rsidRPr="0050140E">
              <w:rPr>
                <w:rFonts w:ascii="Times New Roman" w:hAnsi="Times New Roman"/>
                <w:szCs w:val="24"/>
              </w:rPr>
              <w:t>)</w:t>
            </w:r>
          </w:p>
        </w:tc>
        <w:tc>
          <w:tcPr>
            <w:tcW w:w="1170" w:type="dxa"/>
          </w:tcPr>
          <w:p w:rsidR="00F6610A" w:rsidRPr="0050140E" w:rsidRDefault="00F6610A" w:rsidP="008D29D1">
            <w:pPr>
              <w:spacing w:after="0" w:line="240" w:lineRule="auto"/>
              <w:rPr>
                <w:rFonts w:ascii="Times New Roman" w:hAnsi="Times New Roman"/>
                <w:szCs w:val="24"/>
              </w:rPr>
            </w:pPr>
            <w:r w:rsidRPr="0050140E">
              <w:rPr>
                <w:rFonts w:ascii="Times New Roman" w:hAnsi="Times New Roman"/>
                <w:szCs w:val="24"/>
              </w:rPr>
              <w:t>7.62 (0.</w:t>
            </w:r>
            <w:r w:rsidR="008D29D1" w:rsidRPr="0050140E">
              <w:rPr>
                <w:rFonts w:ascii="Times New Roman" w:hAnsi="Times New Roman"/>
                <w:szCs w:val="24"/>
              </w:rPr>
              <w:t>75</w:t>
            </w:r>
            <w:r w:rsidRPr="0050140E">
              <w:rPr>
                <w:rFonts w:ascii="Times New Roman" w:hAnsi="Times New Roman"/>
                <w:szCs w:val="24"/>
              </w:rPr>
              <w:t>)</w:t>
            </w:r>
          </w:p>
        </w:tc>
      </w:tr>
    </w:tbl>
    <w:p w:rsidR="00F6610A" w:rsidRPr="0050140E" w:rsidRDefault="00F6610A" w:rsidP="00F6610A">
      <w:pPr>
        <w:tabs>
          <w:tab w:val="left" w:pos="-1080"/>
          <w:tab w:val="left" w:pos="-360"/>
          <w:tab w:val="left" w:pos="360"/>
          <w:tab w:val="left" w:pos="1080"/>
          <w:tab w:val="left" w:pos="1440"/>
          <w:tab w:val="left" w:pos="1800"/>
          <w:tab w:val="left" w:pos="2265"/>
          <w:tab w:val="left" w:pos="2520"/>
          <w:tab w:val="left" w:pos="3240"/>
          <w:tab w:val="left" w:pos="3960"/>
          <w:tab w:val="left" w:pos="4680"/>
          <w:tab w:val="left" w:pos="5400"/>
          <w:tab w:val="left" w:pos="6120"/>
          <w:tab w:val="left" w:pos="6840"/>
          <w:tab w:val="left" w:pos="7560"/>
          <w:tab w:val="left" w:pos="8280"/>
        </w:tabs>
        <w:rPr>
          <w:rFonts w:ascii="Times New Roman" w:hAnsi="Times New Roman"/>
          <w:b/>
          <w:szCs w:val="24"/>
        </w:rPr>
      </w:pPr>
    </w:p>
    <w:p w:rsidR="00F6610A" w:rsidRPr="0050140E" w:rsidRDefault="00F6610A" w:rsidP="00D84875">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rPr>
          <w:rFonts w:ascii="Times New Roman" w:hAnsi="Times New Roman"/>
          <w:bCs/>
          <w:szCs w:val="24"/>
        </w:rPr>
      </w:pPr>
      <w:r w:rsidRPr="0050140E">
        <w:rPr>
          <w:rFonts w:ascii="Times New Roman" w:hAnsi="Times New Roman"/>
          <w:szCs w:val="24"/>
        </w:rPr>
        <w:br w:type="page"/>
      </w:r>
      <w:r w:rsidRPr="0050140E">
        <w:rPr>
          <w:rFonts w:ascii="Times New Roman" w:hAnsi="Times New Roman"/>
          <w:szCs w:val="24"/>
        </w:rPr>
        <w:lastRenderedPageBreak/>
        <w:t xml:space="preserve">Table </w:t>
      </w:r>
      <w:r w:rsidR="005D16F4" w:rsidRPr="0050140E">
        <w:rPr>
          <w:rFonts w:ascii="Times New Roman" w:hAnsi="Times New Roman"/>
          <w:szCs w:val="24"/>
        </w:rPr>
        <w:t>S</w:t>
      </w:r>
      <w:r w:rsidR="00D84875" w:rsidRPr="0050140E">
        <w:rPr>
          <w:rFonts w:ascii="Times New Roman" w:hAnsi="Times New Roman"/>
          <w:szCs w:val="24"/>
        </w:rPr>
        <w:t>4</w:t>
      </w:r>
      <w:r w:rsidRPr="0050140E">
        <w:rPr>
          <w:rFonts w:ascii="Times New Roman" w:hAnsi="Times New Roman"/>
          <w:szCs w:val="24"/>
        </w:rPr>
        <w:t xml:space="preserve">. </w:t>
      </w:r>
      <w:r w:rsidR="00BD0015" w:rsidRPr="0050140E">
        <w:rPr>
          <w:rFonts w:ascii="Times New Roman" w:hAnsi="Times New Roman"/>
          <w:szCs w:val="24"/>
        </w:rPr>
        <w:t>Mean w</w:t>
      </w:r>
      <w:r w:rsidRPr="0050140E">
        <w:rPr>
          <w:rFonts w:ascii="Times New Roman" w:hAnsi="Times New Roman"/>
          <w:szCs w:val="24"/>
        </w:rPr>
        <w:t xml:space="preserve">ater </w:t>
      </w:r>
      <w:r w:rsidR="00BD0015" w:rsidRPr="0050140E">
        <w:rPr>
          <w:rFonts w:ascii="Times New Roman" w:hAnsi="Times New Roman"/>
          <w:szCs w:val="24"/>
        </w:rPr>
        <w:t xml:space="preserve">chemistry measurements, survival and mass of </w:t>
      </w:r>
      <w:r w:rsidR="00BD0015" w:rsidRPr="0050140E">
        <w:rPr>
          <w:rFonts w:ascii="Times New Roman" w:hAnsi="Times New Roman"/>
          <w:i/>
          <w:szCs w:val="24"/>
        </w:rPr>
        <w:t>Hexagenia limbata</w:t>
      </w:r>
      <w:r w:rsidR="00BD0015" w:rsidRPr="0050140E">
        <w:rPr>
          <w:rFonts w:ascii="Times New Roman" w:hAnsi="Times New Roman"/>
          <w:szCs w:val="24"/>
        </w:rPr>
        <w:t xml:space="preserve"> after 30 d</w:t>
      </w:r>
      <w:r w:rsidR="002A1712">
        <w:rPr>
          <w:rFonts w:ascii="Times New Roman" w:hAnsi="Times New Roman"/>
          <w:szCs w:val="24"/>
        </w:rPr>
        <w:t>ays</w:t>
      </w:r>
      <w:r w:rsidR="00BD0015" w:rsidRPr="0050140E">
        <w:rPr>
          <w:rFonts w:ascii="Times New Roman" w:hAnsi="Times New Roman"/>
          <w:szCs w:val="24"/>
        </w:rPr>
        <w:t xml:space="preserve"> exposure to ferric Fe.  </w:t>
      </w:r>
      <w:r w:rsidRPr="0050140E">
        <w:rPr>
          <w:rFonts w:ascii="Times New Roman" w:hAnsi="Times New Roman"/>
          <w:bCs/>
          <w:szCs w:val="24"/>
        </w:rPr>
        <w:t>Standard deviations are in parentheses.</w:t>
      </w:r>
      <w:r w:rsidR="00BD0015" w:rsidRPr="0050140E">
        <w:rPr>
          <w:rFonts w:ascii="Times New Roman" w:hAnsi="Times New Roman"/>
          <w:bCs/>
          <w:szCs w:val="24"/>
        </w:rPr>
        <w:t xml:space="preserve"> No significant differences from the control group were observed.  </w:t>
      </w:r>
      <w:r w:rsidR="004F1CFA" w:rsidRPr="0050140E">
        <w:rPr>
          <w:rFonts w:ascii="Times New Roman" w:hAnsi="Times New Roman"/>
          <w:bCs/>
          <w:szCs w:val="24"/>
        </w:rPr>
        <w:t>Fe reporting limits of &lt;</w:t>
      </w:r>
      <w:r w:rsidR="00D63652" w:rsidRPr="0050140E">
        <w:rPr>
          <w:rFonts w:ascii="Times New Roman" w:hAnsi="Times New Roman"/>
          <w:bCs/>
          <w:szCs w:val="24"/>
        </w:rPr>
        <w:t>10</w:t>
      </w:r>
      <w:r w:rsidR="004F1CFA" w:rsidRPr="0050140E">
        <w:rPr>
          <w:rFonts w:ascii="Times New Roman" w:hAnsi="Times New Roman"/>
          <w:bCs/>
          <w:szCs w:val="24"/>
        </w:rPr>
        <w:t xml:space="preserve">0 were reported for means of Fe between 0 and </w:t>
      </w:r>
      <w:r w:rsidR="00D63652" w:rsidRPr="0050140E">
        <w:rPr>
          <w:rFonts w:ascii="Times New Roman" w:hAnsi="Times New Roman"/>
          <w:bCs/>
          <w:szCs w:val="24"/>
        </w:rPr>
        <w:t>99</w:t>
      </w:r>
      <w:r w:rsidR="004F1CFA" w:rsidRPr="0050140E">
        <w:rPr>
          <w:rFonts w:ascii="Times New Roman" w:hAnsi="Times New Roman"/>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6"/>
        <w:gridCol w:w="956"/>
        <w:gridCol w:w="1145"/>
        <w:gridCol w:w="1190"/>
        <w:gridCol w:w="1002"/>
        <w:gridCol w:w="1002"/>
        <w:gridCol w:w="1015"/>
      </w:tblGrid>
      <w:tr w:rsidR="00F6610A" w:rsidRPr="0050140E" w:rsidTr="00B957E3">
        <w:tc>
          <w:tcPr>
            <w:tcW w:w="3266" w:type="dxa"/>
          </w:tcPr>
          <w:p w:rsidR="00F6610A" w:rsidRPr="0050140E" w:rsidRDefault="00F6610A" w:rsidP="00B34EA0">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Target </w:t>
            </w:r>
            <w:r w:rsidR="00B34EA0">
              <w:rPr>
                <w:rFonts w:ascii="Times New Roman" w:hAnsi="Times New Roman"/>
                <w:szCs w:val="24"/>
              </w:rPr>
              <w:t>Fe</w:t>
            </w:r>
            <w:r w:rsidRPr="0050140E">
              <w:rPr>
                <w:rFonts w:ascii="Times New Roman" w:hAnsi="Times New Roman"/>
                <w:szCs w:val="24"/>
              </w:rPr>
              <w:t xml:space="preserve"> </w:t>
            </w:r>
            <w:r w:rsidR="00B34EA0">
              <w:rPr>
                <w:rFonts w:ascii="Times New Roman" w:hAnsi="Times New Roman"/>
                <w:szCs w:val="24"/>
              </w:rPr>
              <w:t>c</w:t>
            </w:r>
            <w:r w:rsidRPr="0050140E">
              <w:rPr>
                <w:rFonts w:ascii="Times New Roman" w:hAnsi="Times New Roman"/>
                <w:szCs w:val="24"/>
              </w:rPr>
              <w:t>oncentration</w:t>
            </w:r>
          </w:p>
        </w:tc>
        <w:tc>
          <w:tcPr>
            <w:tcW w:w="956"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w:t>
            </w:r>
          </w:p>
        </w:tc>
        <w:tc>
          <w:tcPr>
            <w:tcW w:w="1145"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500</w:t>
            </w:r>
          </w:p>
        </w:tc>
        <w:tc>
          <w:tcPr>
            <w:tcW w:w="1190"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1000</w:t>
            </w:r>
          </w:p>
        </w:tc>
        <w:tc>
          <w:tcPr>
            <w:tcW w:w="1002"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2000</w:t>
            </w:r>
          </w:p>
        </w:tc>
        <w:tc>
          <w:tcPr>
            <w:tcW w:w="1002"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4000</w:t>
            </w:r>
          </w:p>
        </w:tc>
        <w:tc>
          <w:tcPr>
            <w:tcW w:w="1015"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8000</w:t>
            </w:r>
          </w:p>
        </w:tc>
      </w:tr>
      <w:tr w:rsidR="00F6610A" w:rsidRPr="0050140E" w:rsidTr="00B957E3">
        <w:tc>
          <w:tcPr>
            <w:tcW w:w="3266" w:type="dxa"/>
          </w:tcPr>
          <w:p w:rsidR="00F6610A" w:rsidRPr="0050140E" w:rsidRDefault="00F6610A" w:rsidP="00CB2EE3">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Total Fe concentration</w:t>
            </w:r>
            <w:r w:rsidR="00CB2EE3">
              <w:rPr>
                <w:rFonts w:ascii="Times New Roman" w:hAnsi="Times New Roman"/>
                <w:szCs w:val="24"/>
              </w:rPr>
              <w:t xml:space="preserve"> </w:t>
            </w:r>
            <w:r w:rsidR="00CB2EE3" w:rsidRPr="0050140E">
              <w:rPr>
                <w:rFonts w:ascii="Times New Roman" w:hAnsi="Times New Roman"/>
                <w:szCs w:val="24"/>
              </w:rPr>
              <w:t xml:space="preserve">(unfiltered)  </w:t>
            </w:r>
            <w:r w:rsidRPr="0050140E">
              <w:rPr>
                <w:rFonts w:ascii="Times New Roman" w:hAnsi="Times New Roman"/>
                <w:szCs w:val="24"/>
              </w:rPr>
              <w:t xml:space="preserve"> (μg/L)</w:t>
            </w:r>
          </w:p>
        </w:tc>
        <w:tc>
          <w:tcPr>
            <w:tcW w:w="956"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&lt;100</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(38)</w:t>
            </w:r>
          </w:p>
        </w:tc>
        <w:tc>
          <w:tcPr>
            <w:tcW w:w="1145" w:type="dxa"/>
          </w:tcPr>
          <w:p w:rsidR="00F6610A" w:rsidRPr="0050140E" w:rsidRDefault="00126381" w:rsidP="00A64819">
            <w:pPr>
              <w:spacing w:after="0" w:line="240" w:lineRule="auto"/>
              <w:rPr>
                <w:rFonts w:ascii="Times New Roman" w:hAnsi="Times New Roman"/>
                <w:szCs w:val="24"/>
              </w:rPr>
            </w:pPr>
            <w:r w:rsidRPr="0050140E">
              <w:rPr>
                <w:rFonts w:ascii="Times New Roman" w:hAnsi="Times New Roman"/>
                <w:szCs w:val="24"/>
              </w:rPr>
              <w:t>464</w:t>
            </w:r>
          </w:p>
          <w:p w:rsidR="00126381" w:rsidRPr="0050140E" w:rsidRDefault="00126381" w:rsidP="00A64819">
            <w:pPr>
              <w:spacing w:after="0" w:line="240" w:lineRule="auto"/>
              <w:rPr>
                <w:rFonts w:ascii="Times New Roman" w:hAnsi="Times New Roman"/>
                <w:szCs w:val="24"/>
              </w:rPr>
            </w:pPr>
            <w:r w:rsidRPr="0050140E">
              <w:rPr>
                <w:rFonts w:ascii="Times New Roman" w:hAnsi="Times New Roman"/>
                <w:szCs w:val="24"/>
              </w:rPr>
              <w:t>(63)</w:t>
            </w:r>
          </w:p>
        </w:tc>
        <w:tc>
          <w:tcPr>
            <w:tcW w:w="1190" w:type="dxa"/>
          </w:tcPr>
          <w:p w:rsidR="00126381" w:rsidRPr="0050140E" w:rsidRDefault="00126381" w:rsidP="00126381">
            <w:pPr>
              <w:spacing w:after="0" w:line="240" w:lineRule="auto"/>
              <w:rPr>
                <w:rFonts w:ascii="Times New Roman" w:hAnsi="Times New Roman"/>
                <w:szCs w:val="24"/>
              </w:rPr>
            </w:pPr>
            <w:r w:rsidRPr="0050140E">
              <w:rPr>
                <w:rFonts w:ascii="Times New Roman" w:hAnsi="Times New Roman"/>
                <w:szCs w:val="24"/>
              </w:rPr>
              <w:t>903</w:t>
            </w:r>
          </w:p>
          <w:p w:rsidR="00F6610A" w:rsidRPr="0050140E" w:rsidRDefault="00126381" w:rsidP="00126381">
            <w:pPr>
              <w:spacing w:after="0" w:line="240" w:lineRule="auto"/>
              <w:rPr>
                <w:rFonts w:ascii="Times New Roman" w:hAnsi="Times New Roman"/>
                <w:szCs w:val="24"/>
              </w:rPr>
            </w:pPr>
            <w:r w:rsidRPr="0050140E">
              <w:rPr>
                <w:rFonts w:ascii="Times New Roman" w:hAnsi="Times New Roman"/>
                <w:szCs w:val="24"/>
              </w:rPr>
              <w:t>(100)</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1933</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(171)</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3829</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(195)</w:t>
            </w:r>
          </w:p>
        </w:tc>
        <w:tc>
          <w:tcPr>
            <w:tcW w:w="101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7863</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(244)</w:t>
            </w:r>
          </w:p>
        </w:tc>
      </w:tr>
      <w:tr w:rsidR="00F6610A" w:rsidRPr="0050140E" w:rsidTr="00B957E3">
        <w:tc>
          <w:tcPr>
            <w:tcW w:w="3266"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Survival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w:t>
            </w:r>
          </w:p>
        </w:tc>
        <w:tc>
          <w:tcPr>
            <w:tcW w:w="956"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86.1 (16.7)</w:t>
            </w:r>
          </w:p>
        </w:tc>
        <w:tc>
          <w:tcPr>
            <w:tcW w:w="114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86.1 (16.7)</w:t>
            </w:r>
          </w:p>
        </w:tc>
        <w:tc>
          <w:tcPr>
            <w:tcW w:w="1190"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83.3 </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(11.1)</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83.3 (11.1)</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91.7 (10.6)</w:t>
            </w:r>
          </w:p>
        </w:tc>
        <w:tc>
          <w:tcPr>
            <w:tcW w:w="101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83.3 (11.1)</w:t>
            </w:r>
          </w:p>
        </w:tc>
      </w:tr>
      <w:tr w:rsidR="00F6610A" w:rsidRPr="0050140E" w:rsidTr="00B957E3">
        <w:tc>
          <w:tcPr>
            <w:tcW w:w="3266"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Weight</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(mg)</w:t>
            </w:r>
          </w:p>
        </w:tc>
        <w:tc>
          <w:tcPr>
            <w:tcW w:w="956"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256 (18)</w:t>
            </w:r>
          </w:p>
        </w:tc>
        <w:tc>
          <w:tcPr>
            <w:tcW w:w="1145"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219 </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(9)</w:t>
            </w:r>
          </w:p>
        </w:tc>
        <w:tc>
          <w:tcPr>
            <w:tcW w:w="1190"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211</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 (42)</w:t>
            </w:r>
          </w:p>
        </w:tc>
        <w:tc>
          <w:tcPr>
            <w:tcW w:w="1002"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254 </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(37)</w:t>
            </w:r>
          </w:p>
        </w:tc>
        <w:tc>
          <w:tcPr>
            <w:tcW w:w="1002"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255</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 (49)</w:t>
            </w:r>
          </w:p>
        </w:tc>
        <w:tc>
          <w:tcPr>
            <w:tcW w:w="1015"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224 </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(23)</w:t>
            </w:r>
          </w:p>
        </w:tc>
      </w:tr>
      <w:tr w:rsidR="00F6610A" w:rsidRPr="0050140E" w:rsidTr="00B957E3">
        <w:tc>
          <w:tcPr>
            <w:tcW w:w="3266"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Biomass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(mg)</w:t>
            </w:r>
          </w:p>
        </w:tc>
        <w:tc>
          <w:tcPr>
            <w:tcW w:w="956"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2050 (495)</w:t>
            </w:r>
          </w:p>
        </w:tc>
        <w:tc>
          <w:tcPr>
            <w:tcW w:w="114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1705 (384)</w:t>
            </w:r>
          </w:p>
        </w:tc>
        <w:tc>
          <w:tcPr>
            <w:tcW w:w="1190" w:type="dxa"/>
          </w:tcPr>
          <w:p w:rsidR="00A64819" w:rsidRPr="0050140E" w:rsidRDefault="00F6610A" w:rsidP="00A64819">
            <w:pPr>
              <w:spacing w:after="0" w:line="240" w:lineRule="auto"/>
              <w:rPr>
                <w:rFonts w:ascii="Times New Roman" w:hAnsi="Times New Roman"/>
                <w:szCs w:val="24"/>
              </w:rPr>
            </w:pPr>
            <w:r w:rsidRPr="0050140E">
              <w:rPr>
                <w:rFonts w:ascii="Times New Roman" w:hAnsi="Times New Roman"/>
                <w:szCs w:val="24"/>
              </w:rPr>
              <w:t xml:space="preserve">1600 </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(463)</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1921 (457)</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2124 (599)</w:t>
            </w:r>
          </w:p>
        </w:tc>
        <w:tc>
          <w:tcPr>
            <w:tcW w:w="101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1680 (350)</w:t>
            </w:r>
          </w:p>
        </w:tc>
      </w:tr>
      <w:tr w:rsidR="00354993" w:rsidRPr="0050140E" w:rsidTr="00B957E3">
        <w:tc>
          <w:tcPr>
            <w:tcW w:w="3266" w:type="dxa"/>
          </w:tcPr>
          <w:p w:rsidR="00354993" w:rsidRPr="0050140E" w:rsidRDefault="00354993" w:rsidP="0053249D">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Alkalinity </w:t>
            </w:r>
          </w:p>
          <w:p w:rsidR="00354993" w:rsidRPr="0050140E" w:rsidRDefault="00354993" w:rsidP="0053249D">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(mg/L)</w:t>
            </w:r>
          </w:p>
        </w:tc>
        <w:tc>
          <w:tcPr>
            <w:tcW w:w="956"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33.1</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(1.2)</w:t>
            </w:r>
          </w:p>
        </w:tc>
        <w:tc>
          <w:tcPr>
            <w:tcW w:w="1145"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33.2</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(1.1)</w:t>
            </w:r>
          </w:p>
        </w:tc>
        <w:tc>
          <w:tcPr>
            <w:tcW w:w="1190"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33.4</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(1.1)</w:t>
            </w:r>
          </w:p>
        </w:tc>
        <w:tc>
          <w:tcPr>
            <w:tcW w:w="1002"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33.0</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(0.9)</w:t>
            </w:r>
          </w:p>
        </w:tc>
        <w:tc>
          <w:tcPr>
            <w:tcW w:w="1002"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32.9</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(0.7)</w:t>
            </w:r>
          </w:p>
        </w:tc>
        <w:tc>
          <w:tcPr>
            <w:tcW w:w="1015"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33.4</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(1.1)</w:t>
            </w:r>
          </w:p>
        </w:tc>
      </w:tr>
      <w:tr w:rsidR="00354993" w:rsidRPr="0050140E" w:rsidTr="00B957E3">
        <w:tc>
          <w:tcPr>
            <w:tcW w:w="3266" w:type="dxa"/>
          </w:tcPr>
          <w:p w:rsidR="00354993" w:rsidRPr="0050140E" w:rsidRDefault="00354993" w:rsidP="00354993">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pH </w:t>
            </w:r>
          </w:p>
          <w:p w:rsidR="00354993" w:rsidRPr="0050140E" w:rsidRDefault="00354993" w:rsidP="00354993">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(SU)</w:t>
            </w:r>
          </w:p>
        </w:tc>
        <w:tc>
          <w:tcPr>
            <w:tcW w:w="956"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7.72</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(0.04)</w:t>
            </w:r>
          </w:p>
        </w:tc>
        <w:tc>
          <w:tcPr>
            <w:tcW w:w="1145"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7.77</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(0.06)</w:t>
            </w:r>
          </w:p>
        </w:tc>
        <w:tc>
          <w:tcPr>
            <w:tcW w:w="1190"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7.75</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(0.07)</w:t>
            </w:r>
          </w:p>
        </w:tc>
        <w:tc>
          <w:tcPr>
            <w:tcW w:w="1002"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7.76</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(0.08)</w:t>
            </w:r>
          </w:p>
        </w:tc>
        <w:tc>
          <w:tcPr>
            <w:tcW w:w="1002"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7.75</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(0.04)</w:t>
            </w:r>
          </w:p>
        </w:tc>
        <w:tc>
          <w:tcPr>
            <w:tcW w:w="1015"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7.76</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(0.10)</w:t>
            </w:r>
          </w:p>
        </w:tc>
      </w:tr>
      <w:tr w:rsidR="00354993" w:rsidRPr="0050140E" w:rsidTr="00B957E3">
        <w:tc>
          <w:tcPr>
            <w:tcW w:w="3266" w:type="dxa"/>
          </w:tcPr>
          <w:p w:rsidR="00354993" w:rsidRPr="0050140E" w:rsidRDefault="00354993"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Temperature</w:t>
            </w:r>
          </w:p>
          <w:p w:rsidR="00354993" w:rsidRPr="0050140E" w:rsidRDefault="00354993"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w:t>
            </w:r>
            <w:r w:rsidRPr="0050140E">
              <w:rPr>
                <w:rFonts w:ascii="Calibri" w:hAnsi="Calibri"/>
                <w:szCs w:val="24"/>
              </w:rPr>
              <w:t>°</w:t>
            </w:r>
            <w:r w:rsidRPr="0050140E">
              <w:rPr>
                <w:rFonts w:ascii="Times New Roman" w:hAnsi="Times New Roman"/>
                <w:szCs w:val="24"/>
              </w:rPr>
              <w:t>C)</w:t>
            </w:r>
          </w:p>
        </w:tc>
        <w:tc>
          <w:tcPr>
            <w:tcW w:w="956" w:type="dxa"/>
          </w:tcPr>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17.0</w:t>
            </w:r>
          </w:p>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(0.6)</w:t>
            </w:r>
          </w:p>
        </w:tc>
        <w:tc>
          <w:tcPr>
            <w:tcW w:w="1145" w:type="dxa"/>
          </w:tcPr>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17.0</w:t>
            </w:r>
          </w:p>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(0.5)</w:t>
            </w:r>
          </w:p>
        </w:tc>
        <w:tc>
          <w:tcPr>
            <w:tcW w:w="1190" w:type="dxa"/>
          </w:tcPr>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17.1</w:t>
            </w:r>
          </w:p>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(0.6)</w:t>
            </w:r>
          </w:p>
        </w:tc>
        <w:tc>
          <w:tcPr>
            <w:tcW w:w="1002" w:type="dxa"/>
          </w:tcPr>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17.0</w:t>
            </w:r>
          </w:p>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(0.7)</w:t>
            </w:r>
          </w:p>
        </w:tc>
        <w:tc>
          <w:tcPr>
            <w:tcW w:w="1002" w:type="dxa"/>
          </w:tcPr>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17.0</w:t>
            </w:r>
          </w:p>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(0.6)</w:t>
            </w:r>
          </w:p>
        </w:tc>
        <w:tc>
          <w:tcPr>
            <w:tcW w:w="1015" w:type="dxa"/>
          </w:tcPr>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17.0</w:t>
            </w:r>
          </w:p>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(0.6)</w:t>
            </w:r>
          </w:p>
        </w:tc>
      </w:tr>
      <w:tr w:rsidR="00354993" w:rsidRPr="0050140E" w:rsidTr="00B957E3">
        <w:tc>
          <w:tcPr>
            <w:tcW w:w="3266" w:type="dxa"/>
          </w:tcPr>
          <w:p w:rsidR="00354993" w:rsidRPr="0050140E" w:rsidRDefault="00354993" w:rsidP="0053249D">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Conductivity </w:t>
            </w:r>
          </w:p>
          <w:p w:rsidR="00354993" w:rsidRPr="0050140E" w:rsidRDefault="00354993" w:rsidP="0053249D">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(μS/cm)</w:t>
            </w:r>
          </w:p>
        </w:tc>
        <w:tc>
          <w:tcPr>
            <w:tcW w:w="956"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94.5</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(9.5)</w:t>
            </w:r>
          </w:p>
        </w:tc>
        <w:tc>
          <w:tcPr>
            <w:tcW w:w="1145"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97.0</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(3.5)</w:t>
            </w:r>
          </w:p>
        </w:tc>
        <w:tc>
          <w:tcPr>
            <w:tcW w:w="1190"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100.7</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(4.1)</w:t>
            </w:r>
          </w:p>
        </w:tc>
        <w:tc>
          <w:tcPr>
            <w:tcW w:w="1002"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103.8</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(4.3)</w:t>
            </w:r>
          </w:p>
        </w:tc>
        <w:tc>
          <w:tcPr>
            <w:tcW w:w="1002"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111.8</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(7.7)</w:t>
            </w:r>
          </w:p>
        </w:tc>
        <w:tc>
          <w:tcPr>
            <w:tcW w:w="1015" w:type="dxa"/>
          </w:tcPr>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133.8</w:t>
            </w:r>
          </w:p>
          <w:p w:rsidR="00354993" w:rsidRPr="0050140E" w:rsidRDefault="00354993" w:rsidP="00354993">
            <w:pPr>
              <w:spacing w:after="0" w:line="240" w:lineRule="auto"/>
              <w:rPr>
                <w:rFonts w:ascii="Times New Roman" w:hAnsi="Times New Roman"/>
                <w:szCs w:val="24"/>
              </w:rPr>
            </w:pPr>
            <w:r w:rsidRPr="0050140E">
              <w:rPr>
                <w:rFonts w:ascii="Times New Roman" w:hAnsi="Times New Roman"/>
                <w:szCs w:val="24"/>
              </w:rPr>
              <w:t>(3.8)</w:t>
            </w:r>
          </w:p>
        </w:tc>
      </w:tr>
      <w:tr w:rsidR="00354993" w:rsidRPr="0050140E" w:rsidTr="00B957E3">
        <w:tc>
          <w:tcPr>
            <w:tcW w:w="3266" w:type="dxa"/>
          </w:tcPr>
          <w:p w:rsidR="00354993" w:rsidRPr="0050140E" w:rsidRDefault="00354993" w:rsidP="00354993">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Dissolved </w:t>
            </w:r>
            <w:r w:rsidR="00B34EA0">
              <w:rPr>
                <w:rFonts w:ascii="Times New Roman" w:hAnsi="Times New Roman"/>
                <w:szCs w:val="24"/>
              </w:rPr>
              <w:t>o</w:t>
            </w:r>
            <w:r w:rsidRPr="0050140E">
              <w:rPr>
                <w:rFonts w:ascii="Times New Roman" w:hAnsi="Times New Roman"/>
                <w:szCs w:val="24"/>
              </w:rPr>
              <w:t xml:space="preserve">xygen </w:t>
            </w:r>
          </w:p>
          <w:p w:rsidR="00354993" w:rsidRPr="0050140E" w:rsidRDefault="00354993" w:rsidP="00354993">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(mg/L)</w:t>
            </w:r>
          </w:p>
        </w:tc>
        <w:tc>
          <w:tcPr>
            <w:tcW w:w="956" w:type="dxa"/>
          </w:tcPr>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7.6</w:t>
            </w:r>
            <w:r w:rsidR="00E80DC9" w:rsidRPr="0050140E">
              <w:rPr>
                <w:rFonts w:ascii="Times New Roman" w:hAnsi="Times New Roman"/>
                <w:szCs w:val="24"/>
              </w:rPr>
              <w:t>1</w:t>
            </w:r>
          </w:p>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(0.17)</w:t>
            </w:r>
          </w:p>
        </w:tc>
        <w:tc>
          <w:tcPr>
            <w:tcW w:w="1145" w:type="dxa"/>
          </w:tcPr>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7.65</w:t>
            </w:r>
          </w:p>
          <w:p w:rsidR="00354993" w:rsidRPr="0050140E" w:rsidRDefault="00354993" w:rsidP="00E80DC9">
            <w:pPr>
              <w:spacing w:after="0" w:line="240" w:lineRule="auto"/>
              <w:rPr>
                <w:rFonts w:ascii="Times New Roman" w:hAnsi="Times New Roman"/>
                <w:szCs w:val="24"/>
              </w:rPr>
            </w:pPr>
            <w:r w:rsidRPr="0050140E">
              <w:rPr>
                <w:rFonts w:ascii="Times New Roman" w:hAnsi="Times New Roman"/>
                <w:szCs w:val="24"/>
              </w:rPr>
              <w:t>(0.</w:t>
            </w:r>
            <w:r w:rsidR="00E80DC9" w:rsidRPr="0050140E">
              <w:rPr>
                <w:rFonts w:ascii="Times New Roman" w:hAnsi="Times New Roman"/>
                <w:szCs w:val="24"/>
              </w:rPr>
              <w:t>17</w:t>
            </w:r>
            <w:r w:rsidRPr="0050140E">
              <w:rPr>
                <w:rFonts w:ascii="Times New Roman" w:hAnsi="Times New Roman"/>
                <w:szCs w:val="24"/>
              </w:rPr>
              <w:t>)</w:t>
            </w:r>
          </w:p>
        </w:tc>
        <w:tc>
          <w:tcPr>
            <w:tcW w:w="1190" w:type="dxa"/>
          </w:tcPr>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7.</w:t>
            </w:r>
            <w:r w:rsidR="00E80DC9" w:rsidRPr="0050140E">
              <w:rPr>
                <w:rFonts w:ascii="Times New Roman" w:hAnsi="Times New Roman"/>
                <w:szCs w:val="24"/>
              </w:rPr>
              <w:t>58</w:t>
            </w:r>
          </w:p>
          <w:p w:rsidR="00354993" w:rsidRPr="0050140E" w:rsidRDefault="00354993" w:rsidP="00E80DC9">
            <w:pPr>
              <w:spacing w:after="0" w:line="240" w:lineRule="auto"/>
              <w:rPr>
                <w:rFonts w:ascii="Times New Roman" w:hAnsi="Times New Roman"/>
                <w:szCs w:val="24"/>
              </w:rPr>
            </w:pPr>
            <w:r w:rsidRPr="0050140E">
              <w:rPr>
                <w:rFonts w:ascii="Times New Roman" w:hAnsi="Times New Roman"/>
                <w:szCs w:val="24"/>
              </w:rPr>
              <w:t>(0.</w:t>
            </w:r>
            <w:r w:rsidR="00E80DC9" w:rsidRPr="0050140E">
              <w:rPr>
                <w:rFonts w:ascii="Times New Roman" w:hAnsi="Times New Roman"/>
                <w:szCs w:val="24"/>
              </w:rPr>
              <w:t>14</w:t>
            </w:r>
            <w:r w:rsidRPr="0050140E">
              <w:rPr>
                <w:rFonts w:ascii="Times New Roman" w:hAnsi="Times New Roman"/>
                <w:szCs w:val="24"/>
              </w:rPr>
              <w:t>)</w:t>
            </w:r>
          </w:p>
        </w:tc>
        <w:tc>
          <w:tcPr>
            <w:tcW w:w="1002" w:type="dxa"/>
          </w:tcPr>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7.</w:t>
            </w:r>
            <w:r w:rsidR="00E80DC9" w:rsidRPr="0050140E">
              <w:rPr>
                <w:rFonts w:ascii="Times New Roman" w:hAnsi="Times New Roman"/>
                <w:szCs w:val="24"/>
              </w:rPr>
              <w:t>52</w:t>
            </w:r>
          </w:p>
          <w:p w:rsidR="00354993" w:rsidRPr="0050140E" w:rsidRDefault="00354993" w:rsidP="00E80DC9">
            <w:pPr>
              <w:spacing w:after="0" w:line="240" w:lineRule="auto"/>
              <w:rPr>
                <w:rFonts w:ascii="Times New Roman" w:hAnsi="Times New Roman"/>
                <w:szCs w:val="24"/>
              </w:rPr>
            </w:pPr>
            <w:r w:rsidRPr="0050140E">
              <w:rPr>
                <w:rFonts w:ascii="Times New Roman" w:hAnsi="Times New Roman"/>
                <w:szCs w:val="24"/>
              </w:rPr>
              <w:t>(0.</w:t>
            </w:r>
            <w:r w:rsidR="00E80DC9" w:rsidRPr="0050140E">
              <w:rPr>
                <w:rFonts w:ascii="Times New Roman" w:hAnsi="Times New Roman"/>
                <w:szCs w:val="24"/>
              </w:rPr>
              <w:t>18</w:t>
            </w:r>
            <w:r w:rsidRPr="0050140E">
              <w:rPr>
                <w:rFonts w:ascii="Times New Roman" w:hAnsi="Times New Roman"/>
                <w:szCs w:val="24"/>
              </w:rPr>
              <w:t>)</w:t>
            </w:r>
          </w:p>
        </w:tc>
        <w:tc>
          <w:tcPr>
            <w:tcW w:w="1002" w:type="dxa"/>
          </w:tcPr>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7.6</w:t>
            </w:r>
            <w:r w:rsidR="00E80DC9" w:rsidRPr="0050140E">
              <w:rPr>
                <w:rFonts w:ascii="Times New Roman" w:hAnsi="Times New Roman"/>
                <w:szCs w:val="24"/>
              </w:rPr>
              <w:t>2</w:t>
            </w:r>
          </w:p>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(0.20)</w:t>
            </w:r>
          </w:p>
        </w:tc>
        <w:tc>
          <w:tcPr>
            <w:tcW w:w="1015" w:type="dxa"/>
          </w:tcPr>
          <w:p w:rsidR="00354993" w:rsidRPr="0050140E" w:rsidRDefault="00354993" w:rsidP="00A64819">
            <w:pPr>
              <w:spacing w:after="0" w:line="240" w:lineRule="auto"/>
              <w:rPr>
                <w:rFonts w:ascii="Times New Roman" w:hAnsi="Times New Roman"/>
                <w:szCs w:val="24"/>
              </w:rPr>
            </w:pPr>
            <w:r w:rsidRPr="0050140E">
              <w:rPr>
                <w:rFonts w:ascii="Times New Roman" w:hAnsi="Times New Roman"/>
                <w:szCs w:val="24"/>
              </w:rPr>
              <w:t>7.</w:t>
            </w:r>
            <w:r w:rsidR="00E80DC9" w:rsidRPr="0050140E">
              <w:rPr>
                <w:rFonts w:ascii="Times New Roman" w:hAnsi="Times New Roman"/>
                <w:szCs w:val="24"/>
              </w:rPr>
              <w:t>52</w:t>
            </w:r>
          </w:p>
          <w:p w:rsidR="00354993" w:rsidRPr="0050140E" w:rsidRDefault="00354993" w:rsidP="00E80DC9">
            <w:pPr>
              <w:spacing w:after="0" w:line="240" w:lineRule="auto"/>
              <w:rPr>
                <w:rFonts w:ascii="Times New Roman" w:hAnsi="Times New Roman"/>
                <w:szCs w:val="24"/>
              </w:rPr>
            </w:pPr>
            <w:r w:rsidRPr="0050140E">
              <w:rPr>
                <w:rFonts w:ascii="Times New Roman" w:hAnsi="Times New Roman"/>
                <w:szCs w:val="24"/>
              </w:rPr>
              <w:t>(0.</w:t>
            </w:r>
            <w:r w:rsidR="00E80DC9" w:rsidRPr="0050140E">
              <w:rPr>
                <w:rFonts w:ascii="Times New Roman" w:hAnsi="Times New Roman"/>
                <w:szCs w:val="24"/>
              </w:rPr>
              <w:t>17</w:t>
            </w:r>
            <w:r w:rsidRPr="0050140E">
              <w:rPr>
                <w:rFonts w:ascii="Times New Roman" w:hAnsi="Times New Roman"/>
                <w:szCs w:val="24"/>
              </w:rPr>
              <w:t>)</w:t>
            </w:r>
          </w:p>
        </w:tc>
      </w:tr>
    </w:tbl>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rPr>
          <w:rFonts w:ascii="Times New Roman" w:hAnsi="Times New Roman"/>
          <w:szCs w:val="24"/>
        </w:rPr>
      </w:pP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rPr>
          <w:rFonts w:ascii="Times New Roman" w:hAnsi="Times New Roman"/>
          <w:szCs w:val="24"/>
        </w:rPr>
      </w:pPr>
    </w:p>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rPr>
          <w:rFonts w:ascii="Times New Roman" w:hAnsi="Times New Roman"/>
          <w:szCs w:val="24"/>
        </w:rPr>
      </w:pP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bCs/>
          <w:szCs w:val="24"/>
        </w:rPr>
      </w:pPr>
      <w:r w:rsidRPr="0050140E">
        <w:rPr>
          <w:rFonts w:ascii="Times New Roman" w:hAnsi="Times New Roman"/>
          <w:szCs w:val="24"/>
        </w:rPr>
        <w:br w:type="page"/>
      </w:r>
      <w:r w:rsidRPr="0050140E">
        <w:rPr>
          <w:rFonts w:ascii="Times New Roman" w:hAnsi="Times New Roman"/>
          <w:szCs w:val="24"/>
        </w:rPr>
        <w:lastRenderedPageBreak/>
        <w:t xml:space="preserve">Table </w:t>
      </w:r>
      <w:r w:rsidR="005D16F4" w:rsidRPr="0050140E">
        <w:rPr>
          <w:rFonts w:ascii="Times New Roman" w:hAnsi="Times New Roman"/>
          <w:szCs w:val="24"/>
        </w:rPr>
        <w:t>S</w:t>
      </w:r>
      <w:r w:rsidR="00D84875" w:rsidRPr="0050140E">
        <w:rPr>
          <w:rFonts w:ascii="Times New Roman" w:hAnsi="Times New Roman"/>
          <w:szCs w:val="24"/>
        </w:rPr>
        <w:t>5</w:t>
      </w:r>
      <w:r w:rsidRPr="0050140E">
        <w:rPr>
          <w:rFonts w:ascii="Times New Roman" w:hAnsi="Times New Roman"/>
          <w:szCs w:val="24"/>
        </w:rPr>
        <w:t xml:space="preserve">. Mean water </w:t>
      </w:r>
      <w:r w:rsidR="004F1CFA" w:rsidRPr="0050140E">
        <w:rPr>
          <w:rFonts w:ascii="Times New Roman" w:hAnsi="Times New Roman"/>
          <w:szCs w:val="24"/>
        </w:rPr>
        <w:t>chemistry</w:t>
      </w:r>
      <w:r w:rsidRPr="0050140E">
        <w:rPr>
          <w:rFonts w:ascii="Times New Roman" w:hAnsi="Times New Roman"/>
          <w:szCs w:val="24"/>
        </w:rPr>
        <w:t xml:space="preserve"> </w:t>
      </w:r>
      <w:r w:rsidR="004F1CFA" w:rsidRPr="0050140E">
        <w:rPr>
          <w:rFonts w:ascii="Times New Roman" w:hAnsi="Times New Roman"/>
          <w:szCs w:val="24"/>
        </w:rPr>
        <w:t>measurements</w:t>
      </w:r>
      <w:r w:rsidR="00BD0015" w:rsidRPr="0050140E">
        <w:rPr>
          <w:rFonts w:ascii="Times New Roman" w:hAnsi="Times New Roman"/>
          <w:szCs w:val="24"/>
        </w:rPr>
        <w:t xml:space="preserve">, fissions, population growth and mass of </w:t>
      </w:r>
      <w:r w:rsidRPr="0050140E">
        <w:rPr>
          <w:rFonts w:ascii="Times New Roman" w:hAnsi="Times New Roman"/>
          <w:i/>
          <w:szCs w:val="24"/>
        </w:rPr>
        <w:t>Dugesia dorotocephala</w:t>
      </w:r>
      <w:r w:rsidRPr="0050140E">
        <w:rPr>
          <w:rFonts w:ascii="Times New Roman" w:hAnsi="Times New Roman"/>
          <w:szCs w:val="24"/>
        </w:rPr>
        <w:t xml:space="preserve"> </w:t>
      </w:r>
      <w:r w:rsidR="00BD0015" w:rsidRPr="0050140E">
        <w:rPr>
          <w:rFonts w:ascii="Times New Roman" w:hAnsi="Times New Roman"/>
          <w:szCs w:val="24"/>
        </w:rPr>
        <w:t>after 30 d</w:t>
      </w:r>
      <w:r w:rsidR="002A1712">
        <w:rPr>
          <w:rFonts w:ascii="Times New Roman" w:hAnsi="Times New Roman"/>
          <w:szCs w:val="24"/>
        </w:rPr>
        <w:t>ays</w:t>
      </w:r>
      <w:r w:rsidR="00BD0015" w:rsidRPr="0050140E">
        <w:rPr>
          <w:rFonts w:ascii="Times New Roman" w:hAnsi="Times New Roman"/>
          <w:szCs w:val="24"/>
        </w:rPr>
        <w:t xml:space="preserve"> exposure to ferric Fe.  </w:t>
      </w:r>
      <w:r w:rsidRPr="0050140E">
        <w:rPr>
          <w:rFonts w:ascii="Times New Roman" w:hAnsi="Times New Roman"/>
          <w:bCs/>
          <w:szCs w:val="24"/>
        </w:rPr>
        <w:t>Standard deviations are in parentheses.</w:t>
      </w:r>
      <w:r w:rsidR="00BD0015" w:rsidRPr="0050140E">
        <w:rPr>
          <w:rFonts w:ascii="Times New Roman" w:hAnsi="Times New Roman"/>
          <w:bCs/>
          <w:szCs w:val="24"/>
        </w:rPr>
        <w:t xml:space="preserve"> No significant differences from the control group were observed.  </w:t>
      </w:r>
      <w:r w:rsidR="004F1CFA" w:rsidRPr="0050140E">
        <w:rPr>
          <w:rFonts w:ascii="Times New Roman" w:hAnsi="Times New Roman"/>
          <w:bCs/>
          <w:szCs w:val="24"/>
        </w:rPr>
        <w:t>Fe reporting limits of &lt;</w:t>
      </w:r>
      <w:r w:rsidR="00D63652" w:rsidRPr="0050140E">
        <w:rPr>
          <w:rFonts w:ascii="Times New Roman" w:hAnsi="Times New Roman"/>
          <w:bCs/>
          <w:szCs w:val="24"/>
        </w:rPr>
        <w:t>10</w:t>
      </w:r>
      <w:r w:rsidR="004F1CFA" w:rsidRPr="0050140E">
        <w:rPr>
          <w:rFonts w:ascii="Times New Roman" w:hAnsi="Times New Roman"/>
          <w:bCs/>
          <w:szCs w:val="24"/>
        </w:rPr>
        <w:t xml:space="preserve">0 were reported for means of Fe between 0 and </w:t>
      </w:r>
      <w:r w:rsidR="00D63652" w:rsidRPr="0050140E">
        <w:rPr>
          <w:rFonts w:ascii="Times New Roman" w:hAnsi="Times New Roman"/>
          <w:bCs/>
          <w:szCs w:val="24"/>
        </w:rPr>
        <w:t>9</w:t>
      </w:r>
      <w:r w:rsidR="004F1CFA" w:rsidRPr="0050140E">
        <w:rPr>
          <w:rFonts w:ascii="Times New Roman" w:hAnsi="Times New Roman"/>
          <w:bCs/>
          <w:szCs w:val="24"/>
        </w:rPr>
        <w:t>9.</w:t>
      </w:r>
    </w:p>
    <w:p w:rsidR="00D84875" w:rsidRPr="0050140E" w:rsidRDefault="00D84875"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6"/>
        <w:gridCol w:w="956"/>
        <w:gridCol w:w="1145"/>
        <w:gridCol w:w="1190"/>
        <w:gridCol w:w="1002"/>
        <w:gridCol w:w="1002"/>
        <w:gridCol w:w="1015"/>
      </w:tblGrid>
      <w:tr w:rsidR="00F6610A" w:rsidRPr="0050140E" w:rsidTr="00B957E3">
        <w:tc>
          <w:tcPr>
            <w:tcW w:w="3266" w:type="dxa"/>
          </w:tcPr>
          <w:p w:rsidR="00F6610A" w:rsidRPr="0050140E" w:rsidRDefault="00F6610A" w:rsidP="00E16073">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Target </w:t>
            </w:r>
            <w:r w:rsidR="00E16073">
              <w:rPr>
                <w:rFonts w:ascii="Times New Roman" w:hAnsi="Times New Roman"/>
                <w:szCs w:val="24"/>
              </w:rPr>
              <w:t>Fe c</w:t>
            </w:r>
            <w:r w:rsidRPr="0050140E">
              <w:rPr>
                <w:rFonts w:ascii="Times New Roman" w:hAnsi="Times New Roman"/>
                <w:szCs w:val="24"/>
              </w:rPr>
              <w:t>oncentration</w:t>
            </w:r>
          </w:p>
        </w:tc>
        <w:tc>
          <w:tcPr>
            <w:tcW w:w="956"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w:t>
            </w:r>
          </w:p>
        </w:tc>
        <w:tc>
          <w:tcPr>
            <w:tcW w:w="1145"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5000</w:t>
            </w:r>
          </w:p>
        </w:tc>
        <w:tc>
          <w:tcPr>
            <w:tcW w:w="1190"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1000</w:t>
            </w:r>
          </w:p>
        </w:tc>
        <w:tc>
          <w:tcPr>
            <w:tcW w:w="1002"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20000</w:t>
            </w:r>
          </w:p>
        </w:tc>
        <w:tc>
          <w:tcPr>
            <w:tcW w:w="1002"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30000</w:t>
            </w:r>
          </w:p>
        </w:tc>
        <w:tc>
          <w:tcPr>
            <w:tcW w:w="1015"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40000</w:t>
            </w:r>
          </w:p>
        </w:tc>
      </w:tr>
      <w:tr w:rsidR="00F6610A" w:rsidRPr="0050140E" w:rsidTr="00B957E3">
        <w:tc>
          <w:tcPr>
            <w:tcW w:w="3266"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Total Fe concentration</w:t>
            </w:r>
            <w:r w:rsidR="00CB2EE3">
              <w:rPr>
                <w:rFonts w:ascii="Times New Roman" w:hAnsi="Times New Roman"/>
                <w:szCs w:val="24"/>
              </w:rPr>
              <w:t xml:space="preserve"> (unfiltered)</w:t>
            </w:r>
            <w:r w:rsidRPr="0050140E">
              <w:rPr>
                <w:rFonts w:ascii="Times New Roman" w:hAnsi="Times New Roman"/>
                <w:szCs w:val="24"/>
              </w:rPr>
              <w:t xml:space="preserve"> (μg/L)</w:t>
            </w:r>
          </w:p>
        </w:tc>
        <w:tc>
          <w:tcPr>
            <w:tcW w:w="956"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&lt;100</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(38)</w:t>
            </w:r>
          </w:p>
        </w:tc>
        <w:tc>
          <w:tcPr>
            <w:tcW w:w="114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2502</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(58)</w:t>
            </w:r>
          </w:p>
        </w:tc>
        <w:tc>
          <w:tcPr>
            <w:tcW w:w="1190"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5050</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(183)</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10214</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(351)</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20566</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(666)</w:t>
            </w:r>
          </w:p>
        </w:tc>
        <w:tc>
          <w:tcPr>
            <w:tcW w:w="101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40134</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(1106)</w:t>
            </w:r>
          </w:p>
        </w:tc>
      </w:tr>
      <w:tr w:rsidR="00F6610A" w:rsidRPr="0050140E" w:rsidTr="00B957E3">
        <w:tc>
          <w:tcPr>
            <w:tcW w:w="3266"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Population </w:t>
            </w:r>
            <w:r w:rsidR="00E16073">
              <w:rPr>
                <w:rFonts w:ascii="Times New Roman" w:hAnsi="Times New Roman"/>
                <w:szCs w:val="24"/>
              </w:rPr>
              <w:t>g</w:t>
            </w:r>
            <w:r w:rsidRPr="0050140E">
              <w:rPr>
                <w:rFonts w:ascii="Times New Roman" w:hAnsi="Times New Roman"/>
                <w:szCs w:val="24"/>
              </w:rPr>
              <w:t>rowth</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w:t>
            </w:r>
          </w:p>
        </w:tc>
        <w:tc>
          <w:tcPr>
            <w:tcW w:w="956"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145.83</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25.00</w:t>
            </w:r>
            <w:r w:rsidRPr="0050140E">
              <w:rPr>
                <w:rFonts w:ascii="Times New Roman" w:hAnsi="Times New Roman"/>
                <w:szCs w:val="24"/>
              </w:rPr>
              <w:t>)</w:t>
            </w:r>
          </w:p>
        </w:tc>
        <w:tc>
          <w:tcPr>
            <w:tcW w:w="114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141.67</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21.52</w:t>
            </w:r>
            <w:r w:rsidRPr="0050140E">
              <w:rPr>
                <w:rFonts w:ascii="Times New Roman" w:hAnsi="Times New Roman"/>
                <w:szCs w:val="24"/>
              </w:rPr>
              <w:t>)</w:t>
            </w:r>
          </w:p>
        </w:tc>
        <w:tc>
          <w:tcPr>
            <w:tcW w:w="1190"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108.33</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16.67</w:t>
            </w:r>
            <w:r w:rsidRPr="0050140E">
              <w:rPr>
                <w:rFonts w:ascii="Times New Roman" w:hAnsi="Times New Roman"/>
                <w:szCs w:val="24"/>
              </w:rPr>
              <w:t>)</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162.50</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34.36</w:t>
            </w:r>
            <w:r w:rsidRPr="0050140E">
              <w:rPr>
                <w:rFonts w:ascii="Times New Roman" w:hAnsi="Times New Roman"/>
                <w:szCs w:val="24"/>
              </w:rPr>
              <w:t>)</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150.00</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13.61</w:t>
            </w:r>
            <w:r w:rsidRPr="0050140E">
              <w:rPr>
                <w:rFonts w:ascii="Times New Roman" w:hAnsi="Times New Roman"/>
                <w:szCs w:val="24"/>
              </w:rPr>
              <w:t>)</w:t>
            </w:r>
          </w:p>
        </w:tc>
        <w:tc>
          <w:tcPr>
            <w:tcW w:w="101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137.50</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15.96</w:t>
            </w:r>
            <w:r w:rsidRPr="0050140E">
              <w:rPr>
                <w:rFonts w:ascii="Times New Roman" w:hAnsi="Times New Roman"/>
                <w:szCs w:val="24"/>
              </w:rPr>
              <w:t>)</w:t>
            </w:r>
          </w:p>
        </w:tc>
      </w:tr>
      <w:tr w:rsidR="00F6610A" w:rsidRPr="0050140E" w:rsidTr="00B957E3">
        <w:tc>
          <w:tcPr>
            <w:tcW w:w="3266" w:type="dxa"/>
          </w:tcPr>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Fissions</w:t>
            </w:r>
          </w:p>
        </w:tc>
        <w:tc>
          <w:tcPr>
            <w:tcW w:w="956"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2.75</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1.5</w:t>
            </w:r>
            <w:r w:rsidRPr="0050140E">
              <w:rPr>
                <w:rFonts w:ascii="Times New Roman" w:hAnsi="Times New Roman"/>
                <w:szCs w:val="24"/>
              </w:rPr>
              <w:t>)</w:t>
            </w:r>
          </w:p>
        </w:tc>
        <w:tc>
          <w:tcPr>
            <w:tcW w:w="114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2.50</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1.29</w:t>
            </w:r>
            <w:r w:rsidRPr="0050140E">
              <w:rPr>
                <w:rFonts w:ascii="Times New Roman" w:hAnsi="Times New Roman"/>
                <w:szCs w:val="24"/>
              </w:rPr>
              <w:t>)</w:t>
            </w:r>
          </w:p>
        </w:tc>
        <w:tc>
          <w:tcPr>
            <w:tcW w:w="1190"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0.50</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1.00</w:t>
            </w:r>
            <w:r w:rsidRPr="0050140E">
              <w:rPr>
                <w:rFonts w:ascii="Times New Roman" w:hAnsi="Times New Roman"/>
                <w:szCs w:val="24"/>
              </w:rPr>
              <w:t>)</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3.75</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2.06</w:t>
            </w:r>
            <w:r w:rsidRPr="0050140E">
              <w:rPr>
                <w:rFonts w:ascii="Times New Roman" w:hAnsi="Times New Roman"/>
                <w:szCs w:val="24"/>
              </w:rPr>
              <w:t>)</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3.00</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0.82</w:t>
            </w:r>
            <w:r w:rsidRPr="0050140E">
              <w:rPr>
                <w:rFonts w:ascii="Times New Roman" w:hAnsi="Times New Roman"/>
                <w:szCs w:val="24"/>
              </w:rPr>
              <w:t>)</w:t>
            </w:r>
          </w:p>
        </w:tc>
        <w:tc>
          <w:tcPr>
            <w:tcW w:w="101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2.25</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0.96</w:t>
            </w:r>
            <w:r w:rsidRPr="0050140E">
              <w:rPr>
                <w:rFonts w:ascii="Times New Roman" w:hAnsi="Times New Roman"/>
                <w:szCs w:val="24"/>
              </w:rPr>
              <w:t>)</w:t>
            </w:r>
          </w:p>
        </w:tc>
      </w:tr>
      <w:tr w:rsidR="00F6610A" w:rsidRPr="0050140E" w:rsidTr="00B957E3">
        <w:tc>
          <w:tcPr>
            <w:tcW w:w="3266"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Biomass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(mg)</w:t>
            </w:r>
          </w:p>
        </w:tc>
        <w:tc>
          <w:tcPr>
            <w:tcW w:w="956"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15.65</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0.72</w:t>
            </w:r>
            <w:r w:rsidRPr="0050140E">
              <w:rPr>
                <w:rFonts w:ascii="Times New Roman" w:hAnsi="Times New Roman"/>
                <w:szCs w:val="24"/>
              </w:rPr>
              <w:t>)</w:t>
            </w:r>
          </w:p>
        </w:tc>
        <w:tc>
          <w:tcPr>
            <w:tcW w:w="114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15.78</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2.29</w:t>
            </w:r>
            <w:r w:rsidRPr="0050140E">
              <w:rPr>
                <w:rFonts w:ascii="Times New Roman" w:hAnsi="Times New Roman"/>
                <w:szCs w:val="24"/>
              </w:rPr>
              <w:t>)</w:t>
            </w:r>
          </w:p>
        </w:tc>
        <w:tc>
          <w:tcPr>
            <w:tcW w:w="1190"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15.45</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1.51</w:t>
            </w:r>
            <w:r w:rsidRPr="0050140E">
              <w:rPr>
                <w:rFonts w:ascii="Times New Roman" w:hAnsi="Times New Roman"/>
                <w:szCs w:val="24"/>
              </w:rPr>
              <w:t>)</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16.45</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1.88</w:t>
            </w:r>
            <w:r w:rsidRPr="0050140E">
              <w:rPr>
                <w:rFonts w:ascii="Times New Roman" w:hAnsi="Times New Roman"/>
                <w:szCs w:val="24"/>
              </w:rPr>
              <w:t>)</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13.60</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1.88</w:t>
            </w:r>
            <w:r w:rsidRPr="0050140E">
              <w:rPr>
                <w:rFonts w:ascii="Times New Roman" w:hAnsi="Times New Roman"/>
                <w:szCs w:val="24"/>
              </w:rPr>
              <w:t>)</w:t>
            </w:r>
          </w:p>
        </w:tc>
        <w:tc>
          <w:tcPr>
            <w:tcW w:w="101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14.98</w:t>
            </w:r>
          </w:p>
          <w:p w:rsidR="00F6610A" w:rsidRPr="0050140E" w:rsidRDefault="00A64819" w:rsidP="00A64819">
            <w:pPr>
              <w:spacing w:after="0" w:line="240" w:lineRule="auto"/>
              <w:rPr>
                <w:rFonts w:ascii="Times New Roman" w:hAnsi="Times New Roman"/>
                <w:szCs w:val="24"/>
              </w:rPr>
            </w:pPr>
            <w:r w:rsidRPr="0050140E">
              <w:rPr>
                <w:rFonts w:ascii="Times New Roman" w:hAnsi="Times New Roman"/>
                <w:szCs w:val="24"/>
              </w:rPr>
              <w:t>(</w:t>
            </w:r>
            <w:r w:rsidR="00F6610A" w:rsidRPr="0050140E">
              <w:rPr>
                <w:rFonts w:ascii="Times New Roman" w:hAnsi="Times New Roman"/>
                <w:szCs w:val="24"/>
              </w:rPr>
              <w:t>1.18</w:t>
            </w:r>
            <w:r w:rsidRPr="0050140E">
              <w:rPr>
                <w:rFonts w:ascii="Times New Roman" w:hAnsi="Times New Roman"/>
                <w:szCs w:val="24"/>
              </w:rPr>
              <w:t>)</w:t>
            </w:r>
          </w:p>
        </w:tc>
      </w:tr>
      <w:tr w:rsidR="00F6610A" w:rsidRPr="0050140E" w:rsidTr="00B957E3">
        <w:tc>
          <w:tcPr>
            <w:tcW w:w="3266"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Alkalinity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(mg/L)</w:t>
            </w:r>
          </w:p>
        </w:tc>
        <w:tc>
          <w:tcPr>
            <w:tcW w:w="956"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75.13</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(8.71)</w:t>
            </w:r>
          </w:p>
        </w:tc>
        <w:tc>
          <w:tcPr>
            <w:tcW w:w="114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76.80</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(14.67)</w:t>
            </w:r>
          </w:p>
        </w:tc>
        <w:tc>
          <w:tcPr>
            <w:tcW w:w="1190"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75.33</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(6.33)</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74.07</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(5.55)</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74.07</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(3.75)</w:t>
            </w:r>
          </w:p>
        </w:tc>
        <w:tc>
          <w:tcPr>
            <w:tcW w:w="101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72.60</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(2.16)</w:t>
            </w:r>
          </w:p>
        </w:tc>
      </w:tr>
      <w:tr w:rsidR="00F6610A" w:rsidRPr="0050140E" w:rsidTr="00B957E3">
        <w:tc>
          <w:tcPr>
            <w:tcW w:w="3266"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pH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(SU)</w:t>
            </w:r>
          </w:p>
        </w:tc>
        <w:tc>
          <w:tcPr>
            <w:tcW w:w="956"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7.19</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(0.14)</w:t>
            </w:r>
          </w:p>
        </w:tc>
        <w:tc>
          <w:tcPr>
            <w:tcW w:w="114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7.25</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(0.17)</w:t>
            </w:r>
          </w:p>
        </w:tc>
        <w:tc>
          <w:tcPr>
            <w:tcW w:w="1190"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7.22</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(0.07)</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7.27</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(0.05)</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7.26</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(0.15)</w:t>
            </w:r>
          </w:p>
        </w:tc>
        <w:tc>
          <w:tcPr>
            <w:tcW w:w="101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7.26</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(0.14)</w:t>
            </w:r>
          </w:p>
        </w:tc>
      </w:tr>
      <w:tr w:rsidR="00F6610A" w:rsidRPr="0050140E" w:rsidTr="00B957E3">
        <w:tc>
          <w:tcPr>
            <w:tcW w:w="3266"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Temperature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(°C)</w:t>
            </w:r>
          </w:p>
        </w:tc>
        <w:tc>
          <w:tcPr>
            <w:tcW w:w="956"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22.63</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(1.80)</w:t>
            </w:r>
          </w:p>
        </w:tc>
        <w:tc>
          <w:tcPr>
            <w:tcW w:w="114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22.67</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(1.89)</w:t>
            </w:r>
          </w:p>
        </w:tc>
        <w:tc>
          <w:tcPr>
            <w:tcW w:w="1190"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22.80</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(1.93)</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22.80</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(2.10)</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22.77</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(2.25)</w:t>
            </w:r>
          </w:p>
        </w:tc>
        <w:tc>
          <w:tcPr>
            <w:tcW w:w="101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22.97</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(2.25)</w:t>
            </w:r>
          </w:p>
        </w:tc>
      </w:tr>
      <w:tr w:rsidR="00F6610A" w:rsidRPr="0050140E" w:rsidTr="00B957E3">
        <w:tc>
          <w:tcPr>
            <w:tcW w:w="3266"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Conductivity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(μS/cm)</w:t>
            </w:r>
          </w:p>
        </w:tc>
        <w:tc>
          <w:tcPr>
            <w:tcW w:w="956"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398.67</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(44.60)</w:t>
            </w:r>
          </w:p>
        </w:tc>
        <w:tc>
          <w:tcPr>
            <w:tcW w:w="114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454.67</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(59.34)</w:t>
            </w:r>
          </w:p>
        </w:tc>
        <w:tc>
          <w:tcPr>
            <w:tcW w:w="1190"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466.33</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(37.58)</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512.33</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(40.53)</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565.00</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(48.12)</w:t>
            </w:r>
          </w:p>
        </w:tc>
        <w:tc>
          <w:tcPr>
            <w:tcW w:w="101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620.67</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(47.25)</w:t>
            </w:r>
          </w:p>
        </w:tc>
      </w:tr>
      <w:tr w:rsidR="00F6610A" w:rsidRPr="0050140E" w:rsidTr="00B957E3">
        <w:tc>
          <w:tcPr>
            <w:tcW w:w="3266" w:type="dxa"/>
          </w:tcPr>
          <w:p w:rsidR="00A64819"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Dissolved </w:t>
            </w:r>
            <w:r w:rsidR="00E16073">
              <w:rPr>
                <w:rFonts w:ascii="Times New Roman" w:hAnsi="Times New Roman"/>
                <w:szCs w:val="24"/>
              </w:rPr>
              <w:t>o</w:t>
            </w:r>
            <w:r w:rsidRPr="0050140E">
              <w:rPr>
                <w:rFonts w:ascii="Times New Roman" w:hAnsi="Times New Roman"/>
                <w:szCs w:val="24"/>
              </w:rPr>
              <w:t xml:space="preserve">xygen </w:t>
            </w:r>
          </w:p>
          <w:p w:rsidR="00F6610A" w:rsidRPr="0050140E" w:rsidRDefault="00F6610A" w:rsidP="00A64819">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(mg/L)</w:t>
            </w:r>
          </w:p>
        </w:tc>
        <w:tc>
          <w:tcPr>
            <w:tcW w:w="956"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4.18</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(3.05)</w:t>
            </w:r>
          </w:p>
        </w:tc>
        <w:tc>
          <w:tcPr>
            <w:tcW w:w="114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4.34</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(2.82)</w:t>
            </w:r>
          </w:p>
        </w:tc>
        <w:tc>
          <w:tcPr>
            <w:tcW w:w="1190"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4.66</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(2.63)</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4.61</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(2.61)</w:t>
            </w:r>
          </w:p>
        </w:tc>
        <w:tc>
          <w:tcPr>
            <w:tcW w:w="1002"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4.60</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(2.64)</w:t>
            </w:r>
          </w:p>
        </w:tc>
        <w:tc>
          <w:tcPr>
            <w:tcW w:w="1015" w:type="dxa"/>
          </w:tcPr>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4.65</w:t>
            </w:r>
          </w:p>
          <w:p w:rsidR="00F6610A" w:rsidRPr="0050140E" w:rsidRDefault="00F6610A" w:rsidP="00A64819">
            <w:pPr>
              <w:spacing w:after="0" w:line="240" w:lineRule="auto"/>
              <w:rPr>
                <w:rFonts w:ascii="Times New Roman" w:hAnsi="Times New Roman"/>
                <w:szCs w:val="24"/>
              </w:rPr>
            </w:pPr>
            <w:r w:rsidRPr="0050140E">
              <w:rPr>
                <w:rFonts w:ascii="Times New Roman" w:hAnsi="Times New Roman"/>
                <w:szCs w:val="24"/>
              </w:rPr>
              <w:t>(2.57)</w:t>
            </w:r>
          </w:p>
        </w:tc>
      </w:tr>
    </w:tbl>
    <w:p w:rsidR="00F6610A" w:rsidRPr="0050140E" w:rsidRDefault="00F6610A"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rPr>
          <w:rFonts w:ascii="Times New Roman" w:hAnsi="Times New Roman"/>
          <w:szCs w:val="24"/>
        </w:rPr>
      </w:pPr>
    </w:p>
    <w:p w:rsidR="00FF498A" w:rsidRPr="0050140E" w:rsidRDefault="00C569DE">
      <w:pPr>
        <w:rPr>
          <w:rFonts w:ascii="Times New Roman" w:hAnsi="Times New Roman"/>
          <w:szCs w:val="24"/>
        </w:rPr>
      </w:pPr>
      <w:r w:rsidRPr="0050140E">
        <w:rPr>
          <w:rFonts w:ascii="Times New Roman" w:hAnsi="Times New Roman"/>
          <w:szCs w:val="24"/>
        </w:rPr>
        <w:br w:type="page"/>
      </w:r>
      <w:r w:rsidR="00FF498A" w:rsidRPr="0050140E">
        <w:rPr>
          <w:rFonts w:ascii="Times New Roman" w:hAnsi="Times New Roman"/>
          <w:szCs w:val="24"/>
        </w:rPr>
        <w:lastRenderedPageBreak/>
        <w:t xml:space="preserve">Table </w:t>
      </w:r>
      <w:r w:rsidR="005D16F4" w:rsidRPr="0050140E">
        <w:rPr>
          <w:rFonts w:ascii="Times New Roman" w:hAnsi="Times New Roman"/>
          <w:szCs w:val="24"/>
        </w:rPr>
        <w:t>S</w:t>
      </w:r>
      <w:r w:rsidR="00D93CDA" w:rsidRPr="0050140E">
        <w:rPr>
          <w:rFonts w:ascii="Times New Roman" w:hAnsi="Times New Roman"/>
          <w:szCs w:val="24"/>
        </w:rPr>
        <w:t>6</w:t>
      </w:r>
      <w:r w:rsidR="00FF498A" w:rsidRPr="0050140E">
        <w:rPr>
          <w:rFonts w:ascii="Times New Roman" w:hAnsi="Times New Roman"/>
          <w:szCs w:val="24"/>
        </w:rPr>
        <w:t>. Mean water chemistry measurements</w:t>
      </w:r>
      <w:r w:rsidR="005D16F4" w:rsidRPr="0050140E">
        <w:rPr>
          <w:rFonts w:ascii="Times New Roman" w:hAnsi="Times New Roman"/>
          <w:szCs w:val="24"/>
        </w:rPr>
        <w:t xml:space="preserve"> from mesocosm experiment exposing naturally colonized communities </w:t>
      </w:r>
      <w:r w:rsidR="008D14D5" w:rsidRPr="0050140E">
        <w:rPr>
          <w:rFonts w:ascii="Times New Roman" w:hAnsi="Times New Roman"/>
          <w:szCs w:val="24"/>
        </w:rPr>
        <w:t>of benthic</w:t>
      </w:r>
      <w:r w:rsidR="005D16F4" w:rsidRPr="0050140E">
        <w:rPr>
          <w:rFonts w:ascii="Times New Roman" w:hAnsi="Times New Roman"/>
          <w:szCs w:val="24"/>
        </w:rPr>
        <w:t xml:space="preserve"> macroinvertebrates to </w:t>
      </w:r>
      <w:r w:rsidR="00FF498A" w:rsidRPr="0050140E">
        <w:rPr>
          <w:rFonts w:ascii="Times New Roman" w:hAnsi="Times New Roman"/>
          <w:szCs w:val="24"/>
        </w:rPr>
        <w:t>ferric Fe</w:t>
      </w:r>
      <w:r w:rsidR="005D16F4" w:rsidRPr="0050140E">
        <w:rPr>
          <w:rFonts w:ascii="Times New Roman" w:hAnsi="Times New Roman"/>
          <w:szCs w:val="24"/>
        </w:rPr>
        <w:t xml:space="preserve"> for 10 d</w:t>
      </w:r>
      <w:r w:rsidR="00E40365">
        <w:rPr>
          <w:rFonts w:ascii="Times New Roman" w:hAnsi="Times New Roman"/>
          <w:szCs w:val="24"/>
        </w:rPr>
        <w:t>ays</w:t>
      </w:r>
      <w:r w:rsidR="00FF498A" w:rsidRPr="0050140E">
        <w:rPr>
          <w:rFonts w:ascii="Times New Roman" w:hAnsi="Times New Roman"/>
          <w:szCs w:val="24"/>
        </w:rPr>
        <w:t xml:space="preserve">.  </w:t>
      </w:r>
      <w:r w:rsidR="00663239">
        <w:rPr>
          <w:rFonts w:ascii="Times New Roman" w:hAnsi="Times New Roman"/>
          <w:szCs w:val="24"/>
        </w:rPr>
        <w:t xml:space="preserve">* = below </w:t>
      </w:r>
      <w:r w:rsidR="00CB2EE3">
        <w:rPr>
          <w:rFonts w:ascii="Times New Roman" w:hAnsi="Times New Roman"/>
          <w:szCs w:val="24"/>
        </w:rPr>
        <w:t xml:space="preserve">instrument </w:t>
      </w:r>
      <w:r w:rsidR="00663239">
        <w:rPr>
          <w:rFonts w:ascii="Times New Roman" w:hAnsi="Times New Roman"/>
          <w:szCs w:val="24"/>
        </w:rPr>
        <w:t>detection</w:t>
      </w:r>
      <w:r w:rsidR="00CB2EE3">
        <w:rPr>
          <w:rFonts w:ascii="Times New Roman" w:hAnsi="Times New Roman"/>
          <w:szCs w:val="24"/>
        </w:rPr>
        <w:t xml:space="preserve"> limits</w:t>
      </w:r>
      <w:r w:rsidR="00663239">
        <w:rPr>
          <w:rFonts w:ascii="Times New Roman" w:hAnsi="Times New Roman"/>
          <w:szCs w:val="24"/>
        </w:rPr>
        <w:t>.</w:t>
      </w:r>
    </w:p>
    <w:p w:rsidR="00FF498A" w:rsidRPr="0050140E" w:rsidRDefault="00FF498A">
      <w:pPr>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6"/>
        <w:gridCol w:w="956"/>
        <w:gridCol w:w="1145"/>
        <w:gridCol w:w="1190"/>
        <w:gridCol w:w="1002"/>
        <w:gridCol w:w="1002"/>
        <w:gridCol w:w="1015"/>
      </w:tblGrid>
      <w:tr w:rsidR="005D16F4" w:rsidRPr="0050140E" w:rsidTr="00D93CDA">
        <w:tc>
          <w:tcPr>
            <w:tcW w:w="3266" w:type="dxa"/>
          </w:tcPr>
          <w:p w:rsidR="00FF498A" w:rsidRPr="0050140E" w:rsidRDefault="00FF498A" w:rsidP="00E16073">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Target Iron </w:t>
            </w:r>
            <w:r w:rsidR="00E16073">
              <w:rPr>
                <w:rFonts w:ascii="Times New Roman" w:hAnsi="Times New Roman"/>
                <w:szCs w:val="24"/>
              </w:rPr>
              <w:t>c</w:t>
            </w:r>
            <w:r w:rsidRPr="0050140E">
              <w:rPr>
                <w:rFonts w:ascii="Times New Roman" w:hAnsi="Times New Roman"/>
                <w:szCs w:val="24"/>
              </w:rPr>
              <w:t>oncentration</w:t>
            </w:r>
          </w:p>
        </w:tc>
        <w:tc>
          <w:tcPr>
            <w:tcW w:w="956" w:type="dxa"/>
          </w:tcPr>
          <w:p w:rsidR="00FF498A" w:rsidRPr="0050140E" w:rsidRDefault="00FF498A"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0</w:t>
            </w:r>
          </w:p>
        </w:tc>
        <w:tc>
          <w:tcPr>
            <w:tcW w:w="1145" w:type="dxa"/>
          </w:tcPr>
          <w:p w:rsidR="00FF498A" w:rsidRPr="0050140E" w:rsidRDefault="00FF498A"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400</w:t>
            </w:r>
          </w:p>
        </w:tc>
        <w:tc>
          <w:tcPr>
            <w:tcW w:w="1190" w:type="dxa"/>
          </w:tcPr>
          <w:p w:rsidR="00FF498A" w:rsidRPr="0050140E" w:rsidRDefault="00FF498A"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1000</w:t>
            </w:r>
          </w:p>
        </w:tc>
        <w:tc>
          <w:tcPr>
            <w:tcW w:w="1002" w:type="dxa"/>
          </w:tcPr>
          <w:p w:rsidR="00FF498A" w:rsidRPr="0050140E" w:rsidRDefault="00FF498A" w:rsidP="00FF498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2500</w:t>
            </w:r>
          </w:p>
        </w:tc>
        <w:tc>
          <w:tcPr>
            <w:tcW w:w="1002" w:type="dxa"/>
          </w:tcPr>
          <w:p w:rsidR="00FF498A" w:rsidRPr="0050140E" w:rsidRDefault="00FF498A"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6250</w:t>
            </w:r>
          </w:p>
        </w:tc>
        <w:tc>
          <w:tcPr>
            <w:tcW w:w="1015" w:type="dxa"/>
          </w:tcPr>
          <w:p w:rsidR="00FF498A" w:rsidRPr="0050140E" w:rsidRDefault="00FF498A"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15000</w:t>
            </w:r>
          </w:p>
        </w:tc>
      </w:tr>
      <w:tr w:rsidR="005D16F4" w:rsidRPr="0050140E" w:rsidTr="00D93CDA">
        <w:tc>
          <w:tcPr>
            <w:tcW w:w="3266" w:type="dxa"/>
          </w:tcPr>
          <w:p w:rsidR="00FF498A" w:rsidRPr="0050140E" w:rsidRDefault="00FF498A"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Total Fe concentration</w:t>
            </w:r>
            <w:r w:rsidR="00CB2EE3">
              <w:rPr>
                <w:rFonts w:ascii="Times New Roman" w:hAnsi="Times New Roman"/>
                <w:szCs w:val="24"/>
              </w:rPr>
              <w:t xml:space="preserve"> (unfiltered)</w:t>
            </w:r>
            <w:r w:rsidRPr="0050140E">
              <w:rPr>
                <w:rFonts w:ascii="Times New Roman" w:hAnsi="Times New Roman"/>
                <w:szCs w:val="24"/>
              </w:rPr>
              <w:t xml:space="preserve"> (μg/L)</w:t>
            </w:r>
          </w:p>
        </w:tc>
        <w:tc>
          <w:tcPr>
            <w:tcW w:w="956"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124</w:t>
            </w:r>
            <w:r w:rsidR="00663239">
              <w:rPr>
                <w:rFonts w:ascii="Times New Roman" w:hAnsi="Times New Roman"/>
                <w:szCs w:val="24"/>
              </w:rPr>
              <w:t xml:space="preserve"> *</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6</w:t>
            </w:r>
            <w:r w:rsidRPr="0050140E">
              <w:rPr>
                <w:rFonts w:ascii="Times New Roman" w:hAnsi="Times New Roman"/>
                <w:szCs w:val="24"/>
              </w:rPr>
              <w:t>)</w:t>
            </w:r>
          </w:p>
        </w:tc>
        <w:tc>
          <w:tcPr>
            <w:tcW w:w="1145"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446</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39</w:t>
            </w:r>
            <w:r w:rsidRPr="0050140E">
              <w:rPr>
                <w:rFonts w:ascii="Times New Roman" w:hAnsi="Times New Roman"/>
                <w:szCs w:val="24"/>
              </w:rPr>
              <w:t>)</w:t>
            </w:r>
          </w:p>
        </w:tc>
        <w:tc>
          <w:tcPr>
            <w:tcW w:w="1190"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944</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73</w:t>
            </w:r>
            <w:r w:rsidRPr="0050140E">
              <w:rPr>
                <w:rFonts w:ascii="Times New Roman" w:hAnsi="Times New Roman"/>
                <w:szCs w:val="24"/>
              </w:rPr>
              <w:t>)</w:t>
            </w:r>
          </w:p>
        </w:tc>
        <w:tc>
          <w:tcPr>
            <w:tcW w:w="1002"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2425</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83</w:t>
            </w:r>
            <w:r w:rsidRPr="0050140E">
              <w:rPr>
                <w:rFonts w:ascii="Times New Roman" w:hAnsi="Times New Roman"/>
                <w:szCs w:val="24"/>
              </w:rPr>
              <w:t>)</w:t>
            </w:r>
          </w:p>
        </w:tc>
        <w:tc>
          <w:tcPr>
            <w:tcW w:w="1002"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5238</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354</w:t>
            </w:r>
            <w:r w:rsidRPr="0050140E">
              <w:rPr>
                <w:rFonts w:ascii="Times New Roman" w:hAnsi="Times New Roman"/>
                <w:szCs w:val="24"/>
              </w:rPr>
              <w:t>)</w:t>
            </w:r>
          </w:p>
        </w:tc>
        <w:tc>
          <w:tcPr>
            <w:tcW w:w="1015"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14073</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450</w:t>
            </w:r>
            <w:r w:rsidRPr="0050140E">
              <w:rPr>
                <w:rFonts w:ascii="Times New Roman" w:hAnsi="Times New Roman"/>
                <w:szCs w:val="24"/>
              </w:rPr>
              <w:t>)</w:t>
            </w:r>
          </w:p>
        </w:tc>
      </w:tr>
      <w:tr w:rsidR="005D16F4" w:rsidRPr="0050140E" w:rsidTr="00D93CDA">
        <w:tc>
          <w:tcPr>
            <w:tcW w:w="3266" w:type="dxa"/>
          </w:tcPr>
          <w:p w:rsidR="00FF498A" w:rsidRPr="0050140E" w:rsidRDefault="00B8196E"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Hardness</w:t>
            </w:r>
          </w:p>
          <w:p w:rsidR="00FF498A" w:rsidRPr="0050140E" w:rsidRDefault="00FF498A"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(mg</w:t>
            </w:r>
            <w:r w:rsidR="00B8196E" w:rsidRPr="0050140E">
              <w:rPr>
                <w:rFonts w:ascii="Times New Roman" w:hAnsi="Times New Roman"/>
                <w:szCs w:val="24"/>
              </w:rPr>
              <w:t>/L</w:t>
            </w:r>
            <w:r w:rsidRPr="0050140E">
              <w:rPr>
                <w:rFonts w:ascii="Times New Roman" w:hAnsi="Times New Roman"/>
                <w:szCs w:val="24"/>
              </w:rPr>
              <w:t>)</w:t>
            </w:r>
          </w:p>
        </w:tc>
        <w:tc>
          <w:tcPr>
            <w:tcW w:w="956"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35</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0.6</w:t>
            </w:r>
            <w:r w:rsidRPr="0050140E">
              <w:rPr>
                <w:rFonts w:ascii="Times New Roman" w:hAnsi="Times New Roman"/>
                <w:szCs w:val="24"/>
              </w:rPr>
              <w:t>)</w:t>
            </w:r>
          </w:p>
        </w:tc>
        <w:tc>
          <w:tcPr>
            <w:tcW w:w="1145"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35.7</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0.7</w:t>
            </w:r>
            <w:r w:rsidRPr="0050140E">
              <w:rPr>
                <w:rFonts w:ascii="Times New Roman" w:hAnsi="Times New Roman"/>
                <w:szCs w:val="24"/>
              </w:rPr>
              <w:t>)</w:t>
            </w:r>
          </w:p>
        </w:tc>
        <w:tc>
          <w:tcPr>
            <w:tcW w:w="1190"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32.7</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0.9</w:t>
            </w:r>
            <w:r w:rsidRPr="0050140E">
              <w:rPr>
                <w:rFonts w:ascii="Times New Roman" w:hAnsi="Times New Roman"/>
                <w:szCs w:val="24"/>
              </w:rPr>
              <w:t>)</w:t>
            </w:r>
          </w:p>
        </w:tc>
        <w:tc>
          <w:tcPr>
            <w:tcW w:w="1002"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32.7</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2.8</w:t>
            </w:r>
            <w:r w:rsidRPr="0050140E">
              <w:rPr>
                <w:rFonts w:ascii="Times New Roman" w:hAnsi="Times New Roman"/>
                <w:szCs w:val="24"/>
              </w:rPr>
              <w:t>)</w:t>
            </w:r>
          </w:p>
        </w:tc>
        <w:tc>
          <w:tcPr>
            <w:tcW w:w="1002"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33.75</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1.0</w:t>
            </w:r>
            <w:r w:rsidRPr="0050140E">
              <w:rPr>
                <w:rFonts w:ascii="Times New Roman" w:hAnsi="Times New Roman"/>
                <w:szCs w:val="24"/>
              </w:rPr>
              <w:t>)</w:t>
            </w:r>
          </w:p>
        </w:tc>
        <w:tc>
          <w:tcPr>
            <w:tcW w:w="1015"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34.33</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1.2</w:t>
            </w:r>
            <w:r w:rsidRPr="0050140E">
              <w:rPr>
                <w:rFonts w:ascii="Times New Roman" w:hAnsi="Times New Roman"/>
                <w:szCs w:val="24"/>
              </w:rPr>
              <w:t>)</w:t>
            </w:r>
          </w:p>
        </w:tc>
      </w:tr>
      <w:tr w:rsidR="005D16F4" w:rsidRPr="0050140E" w:rsidTr="00D93CDA">
        <w:tc>
          <w:tcPr>
            <w:tcW w:w="3266" w:type="dxa"/>
          </w:tcPr>
          <w:p w:rsidR="00FF498A" w:rsidRPr="0050140E" w:rsidRDefault="00FF498A"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Alkalinity </w:t>
            </w:r>
          </w:p>
          <w:p w:rsidR="00FF498A" w:rsidRPr="0050140E" w:rsidRDefault="00FF498A"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(mg/L)</w:t>
            </w:r>
          </w:p>
        </w:tc>
        <w:tc>
          <w:tcPr>
            <w:tcW w:w="956"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27.25</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2</w:t>
            </w:r>
            <w:r w:rsidRPr="0050140E">
              <w:rPr>
                <w:rFonts w:ascii="Times New Roman" w:hAnsi="Times New Roman"/>
                <w:szCs w:val="24"/>
              </w:rPr>
              <w:t>)</w:t>
            </w:r>
          </w:p>
        </w:tc>
        <w:tc>
          <w:tcPr>
            <w:tcW w:w="1145"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29</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0.5</w:t>
            </w:r>
            <w:r w:rsidRPr="0050140E">
              <w:rPr>
                <w:rFonts w:ascii="Times New Roman" w:hAnsi="Times New Roman"/>
                <w:szCs w:val="24"/>
              </w:rPr>
              <w:t>)</w:t>
            </w:r>
          </w:p>
        </w:tc>
        <w:tc>
          <w:tcPr>
            <w:tcW w:w="1190"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28</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1.5</w:t>
            </w:r>
            <w:r w:rsidRPr="0050140E">
              <w:rPr>
                <w:rFonts w:ascii="Times New Roman" w:hAnsi="Times New Roman"/>
                <w:szCs w:val="24"/>
              </w:rPr>
              <w:t>)</w:t>
            </w:r>
          </w:p>
        </w:tc>
        <w:tc>
          <w:tcPr>
            <w:tcW w:w="1002"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32.6</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2.9</w:t>
            </w:r>
            <w:r w:rsidRPr="0050140E">
              <w:rPr>
                <w:rFonts w:ascii="Times New Roman" w:hAnsi="Times New Roman"/>
                <w:szCs w:val="24"/>
              </w:rPr>
              <w:t>)</w:t>
            </w:r>
          </w:p>
        </w:tc>
        <w:tc>
          <w:tcPr>
            <w:tcW w:w="1002"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25.7</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1.2</w:t>
            </w:r>
            <w:r w:rsidRPr="0050140E">
              <w:rPr>
                <w:rFonts w:ascii="Times New Roman" w:hAnsi="Times New Roman"/>
                <w:szCs w:val="24"/>
              </w:rPr>
              <w:t>)</w:t>
            </w:r>
          </w:p>
        </w:tc>
        <w:tc>
          <w:tcPr>
            <w:tcW w:w="1015"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24.2</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w:t>
            </w:r>
            <w:r w:rsidR="00B8196E" w:rsidRPr="0050140E">
              <w:rPr>
                <w:rFonts w:ascii="Times New Roman" w:hAnsi="Times New Roman"/>
                <w:szCs w:val="24"/>
              </w:rPr>
              <w:t>1.6</w:t>
            </w:r>
            <w:r w:rsidRPr="0050140E">
              <w:rPr>
                <w:rFonts w:ascii="Times New Roman" w:hAnsi="Times New Roman"/>
                <w:szCs w:val="24"/>
              </w:rPr>
              <w:t>)</w:t>
            </w:r>
          </w:p>
        </w:tc>
      </w:tr>
      <w:tr w:rsidR="005D16F4" w:rsidRPr="0050140E" w:rsidTr="00D93CDA">
        <w:tc>
          <w:tcPr>
            <w:tcW w:w="3266" w:type="dxa"/>
          </w:tcPr>
          <w:p w:rsidR="00FF498A" w:rsidRPr="0050140E" w:rsidRDefault="00FF498A"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pH </w:t>
            </w:r>
          </w:p>
          <w:p w:rsidR="00FF498A" w:rsidRPr="0050140E" w:rsidRDefault="00FF498A"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(SU)</w:t>
            </w:r>
          </w:p>
        </w:tc>
        <w:tc>
          <w:tcPr>
            <w:tcW w:w="956"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7.24</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(0.1</w:t>
            </w:r>
            <w:r w:rsidR="00B8196E" w:rsidRPr="0050140E">
              <w:rPr>
                <w:rFonts w:ascii="Times New Roman" w:hAnsi="Times New Roman"/>
                <w:szCs w:val="24"/>
              </w:rPr>
              <w:t>0</w:t>
            </w:r>
            <w:r w:rsidRPr="0050140E">
              <w:rPr>
                <w:rFonts w:ascii="Times New Roman" w:hAnsi="Times New Roman"/>
                <w:szCs w:val="24"/>
              </w:rPr>
              <w:t>)</w:t>
            </w:r>
          </w:p>
        </w:tc>
        <w:tc>
          <w:tcPr>
            <w:tcW w:w="1145"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7.22</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(0.</w:t>
            </w:r>
            <w:r w:rsidR="00B8196E" w:rsidRPr="0050140E">
              <w:rPr>
                <w:rFonts w:ascii="Times New Roman" w:hAnsi="Times New Roman"/>
                <w:szCs w:val="24"/>
              </w:rPr>
              <w:t>09</w:t>
            </w:r>
            <w:r w:rsidRPr="0050140E">
              <w:rPr>
                <w:rFonts w:ascii="Times New Roman" w:hAnsi="Times New Roman"/>
                <w:szCs w:val="24"/>
              </w:rPr>
              <w:t>)</w:t>
            </w:r>
          </w:p>
        </w:tc>
        <w:tc>
          <w:tcPr>
            <w:tcW w:w="1190"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7.27</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(0.</w:t>
            </w:r>
            <w:r w:rsidR="00B8196E" w:rsidRPr="0050140E">
              <w:rPr>
                <w:rFonts w:ascii="Times New Roman" w:hAnsi="Times New Roman"/>
                <w:szCs w:val="24"/>
              </w:rPr>
              <w:t>1</w:t>
            </w:r>
            <w:r w:rsidRPr="0050140E">
              <w:rPr>
                <w:rFonts w:ascii="Times New Roman" w:hAnsi="Times New Roman"/>
                <w:szCs w:val="24"/>
              </w:rPr>
              <w:t>0)</w:t>
            </w:r>
          </w:p>
        </w:tc>
        <w:tc>
          <w:tcPr>
            <w:tcW w:w="1002"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7.23</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(0.</w:t>
            </w:r>
            <w:r w:rsidR="00B8196E" w:rsidRPr="0050140E">
              <w:rPr>
                <w:rFonts w:ascii="Times New Roman" w:hAnsi="Times New Roman"/>
                <w:szCs w:val="24"/>
              </w:rPr>
              <w:t>1</w:t>
            </w:r>
            <w:r w:rsidRPr="0050140E">
              <w:rPr>
                <w:rFonts w:ascii="Times New Roman" w:hAnsi="Times New Roman"/>
                <w:szCs w:val="24"/>
              </w:rPr>
              <w:t>0)</w:t>
            </w:r>
          </w:p>
        </w:tc>
        <w:tc>
          <w:tcPr>
            <w:tcW w:w="1002"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7.25</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(0.1</w:t>
            </w:r>
            <w:r w:rsidR="00B8196E" w:rsidRPr="0050140E">
              <w:rPr>
                <w:rFonts w:ascii="Times New Roman" w:hAnsi="Times New Roman"/>
                <w:szCs w:val="24"/>
              </w:rPr>
              <w:t>2</w:t>
            </w:r>
            <w:r w:rsidRPr="0050140E">
              <w:rPr>
                <w:rFonts w:ascii="Times New Roman" w:hAnsi="Times New Roman"/>
                <w:szCs w:val="24"/>
              </w:rPr>
              <w:t>)</w:t>
            </w:r>
          </w:p>
        </w:tc>
        <w:tc>
          <w:tcPr>
            <w:tcW w:w="1015" w:type="dxa"/>
          </w:tcPr>
          <w:p w:rsidR="00FF498A" w:rsidRPr="0050140E" w:rsidRDefault="00B8196E" w:rsidP="00D93CDA">
            <w:pPr>
              <w:spacing w:after="0" w:line="240" w:lineRule="auto"/>
              <w:rPr>
                <w:rFonts w:ascii="Times New Roman" w:hAnsi="Times New Roman"/>
                <w:szCs w:val="24"/>
              </w:rPr>
            </w:pPr>
            <w:r w:rsidRPr="0050140E">
              <w:rPr>
                <w:rFonts w:ascii="Times New Roman" w:hAnsi="Times New Roman"/>
                <w:szCs w:val="24"/>
              </w:rPr>
              <w:t>7.23</w:t>
            </w:r>
          </w:p>
          <w:p w:rsidR="00FF498A" w:rsidRPr="0050140E" w:rsidRDefault="00FF498A" w:rsidP="00B8196E">
            <w:pPr>
              <w:spacing w:after="0" w:line="240" w:lineRule="auto"/>
              <w:rPr>
                <w:rFonts w:ascii="Times New Roman" w:hAnsi="Times New Roman"/>
                <w:szCs w:val="24"/>
              </w:rPr>
            </w:pPr>
            <w:r w:rsidRPr="0050140E">
              <w:rPr>
                <w:rFonts w:ascii="Times New Roman" w:hAnsi="Times New Roman"/>
                <w:szCs w:val="24"/>
              </w:rPr>
              <w:t>(0.</w:t>
            </w:r>
            <w:r w:rsidR="00B8196E" w:rsidRPr="0050140E">
              <w:rPr>
                <w:rFonts w:ascii="Times New Roman" w:hAnsi="Times New Roman"/>
                <w:szCs w:val="24"/>
              </w:rPr>
              <w:t>09</w:t>
            </w:r>
            <w:r w:rsidRPr="0050140E">
              <w:rPr>
                <w:rFonts w:ascii="Times New Roman" w:hAnsi="Times New Roman"/>
                <w:szCs w:val="24"/>
              </w:rPr>
              <w:t>)</w:t>
            </w:r>
          </w:p>
        </w:tc>
      </w:tr>
      <w:tr w:rsidR="005D16F4" w:rsidRPr="0050140E" w:rsidTr="00D93CDA">
        <w:tc>
          <w:tcPr>
            <w:tcW w:w="3266" w:type="dxa"/>
          </w:tcPr>
          <w:p w:rsidR="00FF498A" w:rsidRPr="0050140E" w:rsidRDefault="00FF498A"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Temperature </w:t>
            </w:r>
          </w:p>
          <w:p w:rsidR="00FF498A" w:rsidRPr="0050140E" w:rsidRDefault="00FF498A"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(°C)</w:t>
            </w:r>
          </w:p>
        </w:tc>
        <w:tc>
          <w:tcPr>
            <w:tcW w:w="956"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11.71</w:t>
            </w:r>
          </w:p>
          <w:p w:rsidR="00FF498A" w:rsidRPr="0050140E" w:rsidRDefault="00FF498A" w:rsidP="005D16F4">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0.26</w:t>
            </w:r>
            <w:r w:rsidRPr="0050140E">
              <w:rPr>
                <w:rFonts w:ascii="Times New Roman" w:hAnsi="Times New Roman"/>
                <w:szCs w:val="24"/>
              </w:rPr>
              <w:t>)</w:t>
            </w:r>
          </w:p>
        </w:tc>
        <w:tc>
          <w:tcPr>
            <w:tcW w:w="1145"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11.75</w:t>
            </w:r>
          </w:p>
          <w:p w:rsidR="00FF498A" w:rsidRPr="0050140E" w:rsidRDefault="00FF498A" w:rsidP="005D16F4">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0.28</w:t>
            </w:r>
            <w:r w:rsidRPr="0050140E">
              <w:rPr>
                <w:rFonts w:ascii="Times New Roman" w:hAnsi="Times New Roman"/>
                <w:szCs w:val="24"/>
              </w:rPr>
              <w:t>)</w:t>
            </w:r>
          </w:p>
        </w:tc>
        <w:tc>
          <w:tcPr>
            <w:tcW w:w="1190"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11.63</w:t>
            </w:r>
          </w:p>
          <w:p w:rsidR="00FF498A" w:rsidRPr="0050140E" w:rsidRDefault="00FF498A" w:rsidP="005D16F4">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0.26</w:t>
            </w:r>
            <w:r w:rsidRPr="0050140E">
              <w:rPr>
                <w:rFonts w:ascii="Times New Roman" w:hAnsi="Times New Roman"/>
                <w:szCs w:val="24"/>
              </w:rPr>
              <w:t>)</w:t>
            </w:r>
          </w:p>
        </w:tc>
        <w:tc>
          <w:tcPr>
            <w:tcW w:w="1002"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11.75</w:t>
            </w:r>
          </w:p>
          <w:p w:rsidR="00FF498A" w:rsidRPr="0050140E" w:rsidRDefault="00FF498A" w:rsidP="005D16F4">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0.26</w:t>
            </w:r>
            <w:r w:rsidRPr="0050140E">
              <w:rPr>
                <w:rFonts w:ascii="Times New Roman" w:hAnsi="Times New Roman"/>
                <w:szCs w:val="24"/>
              </w:rPr>
              <w:t>)</w:t>
            </w:r>
          </w:p>
        </w:tc>
        <w:tc>
          <w:tcPr>
            <w:tcW w:w="1002"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11.92</w:t>
            </w:r>
          </w:p>
          <w:p w:rsidR="00FF498A" w:rsidRPr="0050140E" w:rsidRDefault="00FF498A" w:rsidP="005D16F4">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0.33</w:t>
            </w:r>
            <w:r w:rsidRPr="0050140E">
              <w:rPr>
                <w:rFonts w:ascii="Times New Roman" w:hAnsi="Times New Roman"/>
                <w:szCs w:val="24"/>
              </w:rPr>
              <w:t>)</w:t>
            </w:r>
          </w:p>
        </w:tc>
        <w:tc>
          <w:tcPr>
            <w:tcW w:w="1015"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11.76</w:t>
            </w:r>
          </w:p>
          <w:p w:rsidR="00FF498A" w:rsidRPr="0050140E" w:rsidRDefault="00FF498A" w:rsidP="005D16F4">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0.28</w:t>
            </w:r>
            <w:r w:rsidRPr="0050140E">
              <w:rPr>
                <w:rFonts w:ascii="Times New Roman" w:hAnsi="Times New Roman"/>
                <w:szCs w:val="24"/>
              </w:rPr>
              <w:t>)</w:t>
            </w:r>
          </w:p>
        </w:tc>
      </w:tr>
      <w:tr w:rsidR="005D16F4" w:rsidRPr="0050140E" w:rsidTr="00D93CDA">
        <w:tc>
          <w:tcPr>
            <w:tcW w:w="3266" w:type="dxa"/>
          </w:tcPr>
          <w:p w:rsidR="00FF498A" w:rsidRPr="0050140E" w:rsidRDefault="00FF498A"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Conductivity </w:t>
            </w:r>
          </w:p>
          <w:p w:rsidR="00FF498A" w:rsidRPr="0050140E" w:rsidRDefault="00FF498A"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(μS/cm)</w:t>
            </w:r>
          </w:p>
        </w:tc>
        <w:tc>
          <w:tcPr>
            <w:tcW w:w="956"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90.4</w:t>
            </w:r>
          </w:p>
          <w:p w:rsidR="00FF498A" w:rsidRPr="0050140E" w:rsidRDefault="00FF498A" w:rsidP="005D16F4">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9</w:t>
            </w:r>
            <w:r w:rsidRPr="0050140E">
              <w:rPr>
                <w:rFonts w:ascii="Times New Roman" w:hAnsi="Times New Roman"/>
                <w:szCs w:val="24"/>
              </w:rPr>
              <w:t>)</w:t>
            </w:r>
          </w:p>
        </w:tc>
        <w:tc>
          <w:tcPr>
            <w:tcW w:w="1145"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95.4</w:t>
            </w:r>
          </w:p>
          <w:p w:rsidR="00FF498A" w:rsidRPr="0050140E" w:rsidRDefault="00FF498A" w:rsidP="005D16F4">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9</w:t>
            </w:r>
            <w:r w:rsidRPr="0050140E">
              <w:rPr>
                <w:rFonts w:ascii="Times New Roman" w:hAnsi="Times New Roman"/>
                <w:szCs w:val="24"/>
              </w:rPr>
              <w:t>)</w:t>
            </w:r>
          </w:p>
        </w:tc>
        <w:tc>
          <w:tcPr>
            <w:tcW w:w="1190"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100.0</w:t>
            </w:r>
          </w:p>
          <w:p w:rsidR="00FF498A" w:rsidRPr="0050140E" w:rsidRDefault="00FF498A" w:rsidP="005D16F4">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9</w:t>
            </w:r>
            <w:r w:rsidRPr="0050140E">
              <w:rPr>
                <w:rFonts w:ascii="Times New Roman" w:hAnsi="Times New Roman"/>
                <w:szCs w:val="24"/>
              </w:rPr>
              <w:t>)</w:t>
            </w:r>
          </w:p>
        </w:tc>
        <w:tc>
          <w:tcPr>
            <w:tcW w:w="1002"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101.0</w:t>
            </w:r>
          </w:p>
          <w:p w:rsidR="00FF498A" w:rsidRPr="0050140E" w:rsidRDefault="00FF498A" w:rsidP="005D16F4">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10</w:t>
            </w:r>
            <w:r w:rsidRPr="0050140E">
              <w:rPr>
                <w:rFonts w:ascii="Times New Roman" w:hAnsi="Times New Roman"/>
                <w:szCs w:val="24"/>
              </w:rPr>
              <w:t>)</w:t>
            </w:r>
          </w:p>
        </w:tc>
        <w:tc>
          <w:tcPr>
            <w:tcW w:w="1002"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128.1</w:t>
            </w:r>
          </w:p>
          <w:p w:rsidR="00FF498A" w:rsidRPr="0050140E" w:rsidRDefault="00FF498A" w:rsidP="005D16F4">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9</w:t>
            </w:r>
            <w:r w:rsidRPr="0050140E">
              <w:rPr>
                <w:rFonts w:ascii="Times New Roman" w:hAnsi="Times New Roman"/>
                <w:szCs w:val="24"/>
              </w:rPr>
              <w:t>)</w:t>
            </w:r>
          </w:p>
        </w:tc>
        <w:tc>
          <w:tcPr>
            <w:tcW w:w="1015"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204.8</w:t>
            </w:r>
          </w:p>
          <w:p w:rsidR="00FF498A" w:rsidRPr="0050140E" w:rsidRDefault="00FF498A" w:rsidP="005D16F4">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11</w:t>
            </w:r>
            <w:r w:rsidRPr="0050140E">
              <w:rPr>
                <w:rFonts w:ascii="Times New Roman" w:hAnsi="Times New Roman"/>
                <w:szCs w:val="24"/>
              </w:rPr>
              <w:t>)</w:t>
            </w:r>
          </w:p>
        </w:tc>
      </w:tr>
      <w:tr w:rsidR="005D16F4" w:rsidRPr="0050140E" w:rsidTr="00D93CDA">
        <w:tc>
          <w:tcPr>
            <w:tcW w:w="3266" w:type="dxa"/>
          </w:tcPr>
          <w:p w:rsidR="00FF498A" w:rsidRPr="0050140E" w:rsidRDefault="00FF498A"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 xml:space="preserve">Dissolved Oxygen </w:t>
            </w:r>
          </w:p>
          <w:p w:rsidR="00FF498A" w:rsidRPr="0050140E" w:rsidRDefault="00FF498A" w:rsidP="00D93CD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spacing w:after="0" w:line="240" w:lineRule="auto"/>
              <w:rPr>
                <w:rFonts w:ascii="Times New Roman" w:hAnsi="Times New Roman"/>
                <w:szCs w:val="24"/>
              </w:rPr>
            </w:pPr>
            <w:r w:rsidRPr="0050140E">
              <w:rPr>
                <w:rFonts w:ascii="Times New Roman" w:hAnsi="Times New Roman"/>
                <w:szCs w:val="24"/>
              </w:rPr>
              <w:t>(mg/L)</w:t>
            </w:r>
          </w:p>
        </w:tc>
        <w:tc>
          <w:tcPr>
            <w:tcW w:w="956"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7.7</w:t>
            </w:r>
          </w:p>
          <w:p w:rsidR="00FF498A" w:rsidRPr="0050140E" w:rsidRDefault="00FF498A" w:rsidP="005D16F4">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0.1</w:t>
            </w:r>
            <w:r w:rsidRPr="0050140E">
              <w:rPr>
                <w:rFonts w:ascii="Times New Roman" w:hAnsi="Times New Roman"/>
                <w:szCs w:val="24"/>
              </w:rPr>
              <w:t>)</w:t>
            </w:r>
          </w:p>
        </w:tc>
        <w:tc>
          <w:tcPr>
            <w:tcW w:w="1145"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7.5</w:t>
            </w:r>
          </w:p>
          <w:p w:rsidR="00FF498A" w:rsidRPr="0050140E" w:rsidRDefault="00FF498A" w:rsidP="00D93CDA">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0.1</w:t>
            </w:r>
            <w:r w:rsidRPr="0050140E">
              <w:rPr>
                <w:rFonts w:ascii="Times New Roman" w:hAnsi="Times New Roman"/>
                <w:szCs w:val="24"/>
              </w:rPr>
              <w:t>)</w:t>
            </w:r>
          </w:p>
        </w:tc>
        <w:tc>
          <w:tcPr>
            <w:tcW w:w="1190"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7.6</w:t>
            </w:r>
          </w:p>
          <w:p w:rsidR="00FF498A" w:rsidRPr="0050140E" w:rsidRDefault="00FF498A" w:rsidP="00D93CDA">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0.1</w:t>
            </w:r>
            <w:r w:rsidRPr="0050140E">
              <w:rPr>
                <w:rFonts w:ascii="Times New Roman" w:hAnsi="Times New Roman"/>
                <w:szCs w:val="24"/>
              </w:rPr>
              <w:t>)</w:t>
            </w:r>
          </w:p>
        </w:tc>
        <w:tc>
          <w:tcPr>
            <w:tcW w:w="1002"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7.5</w:t>
            </w:r>
          </w:p>
          <w:p w:rsidR="00FF498A" w:rsidRPr="0050140E" w:rsidRDefault="00FF498A" w:rsidP="00D93CDA">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0.1</w:t>
            </w:r>
            <w:r w:rsidRPr="0050140E">
              <w:rPr>
                <w:rFonts w:ascii="Times New Roman" w:hAnsi="Times New Roman"/>
                <w:szCs w:val="24"/>
              </w:rPr>
              <w:t>)</w:t>
            </w:r>
          </w:p>
        </w:tc>
        <w:tc>
          <w:tcPr>
            <w:tcW w:w="1002"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7.2</w:t>
            </w:r>
          </w:p>
          <w:p w:rsidR="00FF498A" w:rsidRPr="0050140E" w:rsidRDefault="00FF498A" w:rsidP="00D93CDA">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0.1</w:t>
            </w:r>
            <w:r w:rsidRPr="0050140E">
              <w:rPr>
                <w:rFonts w:ascii="Times New Roman" w:hAnsi="Times New Roman"/>
                <w:szCs w:val="24"/>
              </w:rPr>
              <w:t>)</w:t>
            </w:r>
          </w:p>
        </w:tc>
        <w:tc>
          <w:tcPr>
            <w:tcW w:w="1015" w:type="dxa"/>
          </w:tcPr>
          <w:p w:rsidR="00FF498A" w:rsidRPr="0050140E" w:rsidRDefault="005D16F4" w:rsidP="00D93CDA">
            <w:pPr>
              <w:spacing w:after="0" w:line="240" w:lineRule="auto"/>
              <w:rPr>
                <w:rFonts w:ascii="Times New Roman" w:hAnsi="Times New Roman"/>
                <w:szCs w:val="24"/>
              </w:rPr>
            </w:pPr>
            <w:r w:rsidRPr="0050140E">
              <w:rPr>
                <w:rFonts w:ascii="Times New Roman" w:hAnsi="Times New Roman"/>
                <w:szCs w:val="24"/>
              </w:rPr>
              <w:t>7.2</w:t>
            </w:r>
          </w:p>
          <w:p w:rsidR="00FF498A" w:rsidRPr="0050140E" w:rsidRDefault="00FF498A" w:rsidP="00D93CDA">
            <w:pPr>
              <w:spacing w:after="0" w:line="240" w:lineRule="auto"/>
              <w:rPr>
                <w:rFonts w:ascii="Times New Roman" w:hAnsi="Times New Roman"/>
                <w:szCs w:val="24"/>
              </w:rPr>
            </w:pPr>
            <w:r w:rsidRPr="0050140E">
              <w:rPr>
                <w:rFonts w:ascii="Times New Roman" w:hAnsi="Times New Roman"/>
                <w:szCs w:val="24"/>
              </w:rPr>
              <w:t>(</w:t>
            </w:r>
            <w:r w:rsidR="005D16F4" w:rsidRPr="0050140E">
              <w:rPr>
                <w:rFonts w:ascii="Times New Roman" w:hAnsi="Times New Roman"/>
                <w:szCs w:val="24"/>
              </w:rPr>
              <w:t>0.1</w:t>
            </w:r>
            <w:r w:rsidRPr="0050140E">
              <w:rPr>
                <w:rFonts w:ascii="Times New Roman" w:hAnsi="Times New Roman"/>
                <w:szCs w:val="24"/>
              </w:rPr>
              <w:t>)</w:t>
            </w:r>
          </w:p>
        </w:tc>
      </w:tr>
    </w:tbl>
    <w:p w:rsidR="00FF498A" w:rsidRPr="0050140E" w:rsidRDefault="00FF498A">
      <w:pPr>
        <w:rPr>
          <w:rFonts w:ascii="Times New Roman" w:hAnsi="Times New Roman"/>
          <w:szCs w:val="24"/>
        </w:rPr>
      </w:pPr>
    </w:p>
    <w:p w:rsidR="00C569DE" w:rsidRPr="0050140E" w:rsidRDefault="00C569DE" w:rsidP="00C569DE">
      <w:pPr>
        <w:rPr>
          <w:rFonts w:ascii="Times New Roman" w:hAnsi="Times New Roman"/>
          <w:szCs w:val="24"/>
        </w:rPr>
        <w:sectPr w:rsidR="00C569DE" w:rsidRPr="0050140E" w:rsidSect="005B440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r w:rsidRPr="0050140E">
        <w:rPr>
          <w:rFonts w:ascii="Times New Roman" w:hAnsi="Times New Roman"/>
          <w:szCs w:val="24"/>
        </w:rPr>
        <w:t xml:space="preserve"> </w:t>
      </w:r>
    </w:p>
    <w:p w:rsidR="00C569DE" w:rsidRPr="0050140E" w:rsidRDefault="00C569DE" w:rsidP="00C569DE">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rPr>
          <w:rFonts w:ascii="Times New Roman" w:hAnsi="Times New Roman"/>
          <w:szCs w:val="24"/>
        </w:rPr>
      </w:pPr>
      <w:r w:rsidRPr="0050140E">
        <w:rPr>
          <w:rFonts w:ascii="Times New Roman" w:hAnsi="Times New Roman"/>
          <w:szCs w:val="24"/>
        </w:rPr>
        <w:lastRenderedPageBreak/>
        <w:t xml:space="preserve">Table </w:t>
      </w:r>
      <w:r w:rsidR="00F41CE2" w:rsidRPr="0050140E">
        <w:rPr>
          <w:rFonts w:ascii="Times New Roman" w:hAnsi="Times New Roman"/>
          <w:szCs w:val="24"/>
        </w:rPr>
        <w:t>S7</w:t>
      </w:r>
      <w:r w:rsidRPr="0050140E">
        <w:rPr>
          <w:rFonts w:ascii="Times New Roman" w:hAnsi="Times New Roman"/>
          <w:szCs w:val="24"/>
        </w:rPr>
        <w:t xml:space="preserve">: No observed effect concentration (NOEC), lowest observed effect concentration (LOEC), maximum allowable toxicant concentration (MATC) and </w:t>
      </w:r>
      <w:r w:rsidR="00375579" w:rsidRPr="0050140E">
        <w:rPr>
          <w:rFonts w:ascii="Times New Roman" w:hAnsi="Times New Roman"/>
          <w:szCs w:val="24"/>
        </w:rPr>
        <w:t>EC</w:t>
      </w:r>
      <w:r w:rsidR="00375579" w:rsidRPr="0050140E">
        <w:rPr>
          <w:rFonts w:ascii="Times New Roman" w:hAnsi="Times New Roman"/>
          <w:szCs w:val="24"/>
          <w:vertAlign w:val="subscript"/>
        </w:rPr>
        <w:t>20</w:t>
      </w:r>
      <w:r w:rsidRPr="0050140E">
        <w:rPr>
          <w:rFonts w:ascii="Times New Roman" w:hAnsi="Times New Roman"/>
          <w:szCs w:val="24"/>
        </w:rPr>
        <w:t xml:space="preserve"> values</w:t>
      </w:r>
      <w:r w:rsidR="00407F9E" w:rsidRPr="0050140E">
        <w:rPr>
          <w:rFonts w:ascii="Times New Roman" w:hAnsi="Times New Roman"/>
          <w:szCs w:val="24"/>
        </w:rPr>
        <w:t xml:space="preserve">. Underlined values used </w:t>
      </w:r>
      <w:r w:rsidR="000F3DF0" w:rsidRPr="0050140E">
        <w:rPr>
          <w:rFonts w:ascii="Times New Roman" w:hAnsi="Times New Roman"/>
          <w:szCs w:val="24"/>
        </w:rPr>
        <w:t xml:space="preserve">as chronic value </w:t>
      </w:r>
      <w:r w:rsidR="00407F9E" w:rsidRPr="0050140E">
        <w:rPr>
          <w:rFonts w:ascii="Times New Roman" w:hAnsi="Times New Roman"/>
          <w:szCs w:val="24"/>
        </w:rPr>
        <w:t>for derivation of Final Chronic Value.</w:t>
      </w:r>
      <w:r w:rsidRPr="0050140E">
        <w:rPr>
          <w:rFonts w:ascii="Times New Roman" w:hAnsi="Times New Roman"/>
          <w:szCs w:val="24"/>
        </w:rPr>
        <w:t xml:space="preserve"> Fe concentrations in µg/L total or total recoverable Fe. </w:t>
      </w:r>
    </w:p>
    <w:tbl>
      <w:tblPr>
        <w:tblpPr w:leftFromText="180" w:rightFromText="180" w:vertAnchor="text" w:horzAnchor="margin" w:tblpY="272"/>
        <w:tblW w:w="12888" w:type="dxa"/>
        <w:tblLook w:val="04A0" w:firstRow="1" w:lastRow="0" w:firstColumn="1" w:lastColumn="0" w:noHBand="0" w:noVBand="1"/>
      </w:tblPr>
      <w:tblGrid>
        <w:gridCol w:w="2853"/>
        <w:gridCol w:w="2368"/>
        <w:gridCol w:w="1080"/>
        <w:gridCol w:w="900"/>
        <w:gridCol w:w="990"/>
        <w:gridCol w:w="952"/>
        <w:gridCol w:w="3745"/>
      </w:tblGrid>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Scientific name</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Common name</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NOEC</w:t>
            </w:r>
          </w:p>
        </w:tc>
        <w:tc>
          <w:tcPr>
            <w:tcW w:w="900" w:type="dxa"/>
            <w:tcBorders>
              <w:top w:val="single" w:sz="4" w:space="0" w:color="auto"/>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LOEC</w:t>
            </w:r>
          </w:p>
        </w:tc>
        <w:tc>
          <w:tcPr>
            <w:tcW w:w="990" w:type="dxa"/>
            <w:tcBorders>
              <w:top w:val="single" w:sz="4" w:space="0" w:color="auto"/>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MATC</w:t>
            </w:r>
          </w:p>
        </w:tc>
        <w:tc>
          <w:tcPr>
            <w:tcW w:w="952" w:type="dxa"/>
            <w:tcBorders>
              <w:top w:val="single" w:sz="4" w:space="0" w:color="auto"/>
              <w:left w:val="nil"/>
              <w:bottom w:val="single" w:sz="4" w:space="0" w:color="auto"/>
              <w:right w:val="single" w:sz="4" w:space="0" w:color="auto"/>
            </w:tcBorders>
            <w:shd w:val="clear" w:color="auto" w:fill="auto"/>
            <w:hideMark/>
          </w:tcPr>
          <w:p w:rsidR="00C569DE" w:rsidRPr="0050140E" w:rsidRDefault="00375579" w:rsidP="007D7454">
            <w:pPr>
              <w:rPr>
                <w:rFonts w:ascii="Times New Roman" w:hAnsi="Times New Roman"/>
                <w:szCs w:val="24"/>
              </w:rPr>
            </w:pPr>
            <w:r w:rsidRPr="0050140E">
              <w:rPr>
                <w:rFonts w:ascii="Times New Roman" w:hAnsi="Times New Roman"/>
                <w:szCs w:val="24"/>
              </w:rPr>
              <w:t>EC</w:t>
            </w:r>
            <w:r w:rsidRPr="0050140E">
              <w:rPr>
                <w:rFonts w:ascii="Times New Roman" w:hAnsi="Times New Roman"/>
                <w:szCs w:val="24"/>
                <w:vertAlign w:val="subscript"/>
              </w:rPr>
              <w:t>20</w:t>
            </w:r>
          </w:p>
        </w:tc>
        <w:tc>
          <w:tcPr>
            <w:tcW w:w="3745" w:type="dxa"/>
            <w:tcBorders>
              <w:top w:val="single" w:sz="4" w:space="0" w:color="auto"/>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Reference</w:t>
            </w:r>
          </w:p>
        </w:tc>
      </w:tr>
      <w:tr w:rsidR="00C569DE" w:rsidRPr="0050140E" w:rsidTr="007D7454">
        <w:trPr>
          <w:trHeight w:val="318"/>
        </w:trPr>
        <w:tc>
          <w:tcPr>
            <w:tcW w:w="28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69DE" w:rsidRPr="0050140E" w:rsidRDefault="00C569DE" w:rsidP="007D7454">
            <w:pPr>
              <w:rPr>
                <w:rFonts w:ascii="Times New Roman" w:hAnsi="Times New Roman"/>
                <w:i/>
                <w:iCs/>
                <w:szCs w:val="24"/>
              </w:rPr>
            </w:pPr>
            <w:r w:rsidRPr="0050140E">
              <w:rPr>
                <w:rFonts w:ascii="Times New Roman" w:hAnsi="Times New Roman"/>
                <w:i/>
                <w:iCs/>
                <w:szCs w:val="24"/>
              </w:rPr>
              <w:t>Dugesia dorotocephala</w:t>
            </w:r>
          </w:p>
        </w:tc>
        <w:tc>
          <w:tcPr>
            <w:tcW w:w="2368" w:type="dxa"/>
            <w:tcBorders>
              <w:top w:val="single" w:sz="4" w:space="0" w:color="auto"/>
              <w:left w:val="nil"/>
              <w:bottom w:val="single" w:sz="4" w:space="0" w:color="auto"/>
              <w:right w:val="single" w:sz="4" w:space="0" w:color="auto"/>
            </w:tcBorders>
            <w:vAlign w:val="bottom"/>
          </w:tcPr>
          <w:p w:rsidR="00C569DE" w:rsidRPr="0050140E" w:rsidRDefault="00C569DE" w:rsidP="007D7454">
            <w:pPr>
              <w:rPr>
                <w:rFonts w:ascii="Times New Roman" w:hAnsi="Times New Roman"/>
                <w:szCs w:val="24"/>
              </w:rPr>
            </w:pPr>
            <w:r w:rsidRPr="0050140E">
              <w:rPr>
                <w:rFonts w:ascii="Times New Roman" w:hAnsi="Times New Roman"/>
                <w:szCs w:val="24"/>
              </w:rPr>
              <w:t>Planarian</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&gt;40134</w:t>
            </w:r>
          </w:p>
        </w:tc>
        <w:tc>
          <w:tcPr>
            <w:tcW w:w="900" w:type="dxa"/>
            <w:tcBorders>
              <w:top w:val="nil"/>
              <w:left w:val="nil"/>
              <w:bottom w:val="single" w:sz="4" w:space="0" w:color="auto"/>
              <w:right w:val="single" w:sz="4" w:space="0" w:color="auto"/>
            </w:tcBorders>
            <w:shd w:val="clear" w:color="auto" w:fill="auto"/>
            <w:noWrap/>
            <w:vAlign w:val="bottom"/>
            <w:hideMark/>
          </w:tcPr>
          <w:p w:rsidR="00C569DE" w:rsidRPr="0050140E" w:rsidRDefault="00C569DE" w:rsidP="007D7454">
            <w:pPr>
              <w:jc w:val="right"/>
              <w:rPr>
                <w:rFonts w:ascii="Times New Roman" w:hAnsi="Times New Roman"/>
                <w:szCs w:val="24"/>
              </w:rPr>
            </w:pPr>
          </w:p>
        </w:tc>
        <w:tc>
          <w:tcPr>
            <w:tcW w:w="990" w:type="dxa"/>
            <w:tcBorders>
              <w:top w:val="nil"/>
              <w:left w:val="nil"/>
              <w:bottom w:val="single" w:sz="4" w:space="0" w:color="auto"/>
              <w:right w:val="single" w:sz="4" w:space="0" w:color="auto"/>
            </w:tcBorders>
            <w:shd w:val="clear" w:color="auto" w:fill="auto"/>
            <w:noWrap/>
            <w:vAlign w:val="bottom"/>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&gt;40134</w:t>
            </w:r>
          </w:p>
        </w:tc>
        <w:tc>
          <w:tcPr>
            <w:tcW w:w="952" w:type="dxa"/>
            <w:tcBorders>
              <w:top w:val="nil"/>
              <w:left w:val="nil"/>
              <w:bottom w:val="single" w:sz="4" w:space="0" w:color="auto"/>
              <w:right w:val="single" w:sz="4" w:space="0" w:color="auto"/>
            </w:tcBorders>
            <w:shd w:val="clear" w:color="auto" w:fill="auto"/>
            <w:noWrap/>
            <w:vAlign w:val="bottom"/>
            <w:hideMark/>
          </w:tcPr>
          <w:p w:rsidR="00C569DE" w:rsidRPr="0050140E" w:rsidRDefault="00C569DE" w:rsidP="007D7454">
            <w:pPr>
              <w:jc w:val="right"/>
              <w:rPr>
                <w:rFonts w:ascii="Times New Roman" w:hAnsi="Times New Roman"/>
                <w:szCs w:val="24"/>
                <w:u w:val="single"/>
              </w:rPr>
            </w:pPr>
            <w:r w:rsidRPr="0050140E">
              <w:rPr>
                <w:rFonts w:ascii="Times New Roman" w:hAnsi="Times New Roman"/>
                <w:szCs w:val="24"/>
                <w:u w:val="single"/>
              </w:rPr>
              <w:t>&gt;40134</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This report</w:t>
            </w:r>
          </w:p>
        </w:tc>
      </w:tr>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i/>
                <w:iCs/>
                <w:szCs w:val="24"/>
              </w:rPr>
            </w:pPr>
            <w:r w:rsidRPr="0050140E">
              <w:rPr>
                <w:rFonts w:ascii="Times New Roman" w:hAnsi="Times New Roman"/>
                <w:i/>
                <w:iCs/>
                <w:szCs w:val="24"/>
              </w:rPr>
              <w:t>Orconectes limosus</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Crayfish</w:t>
            </w:r>
          </w:p>
        </w:tc>
        <w:tc>
          <w:tcPr>
            <w:tcW w:w="1080" w:type="dxa"/>
            <w:tcBorders>
              <w:top w:val="nil"/>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p>
        </w:tc>
        <w:tc>
          <w:tcPr>
            <w:tcW w:w="90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p>
        </w:tc>
        <w:tc>
          <w:tcPr>
            <w:tcW w:w="99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22000</w:t>
            </w:r>
            <w:r w:rsidRPr="0050140E">
              <w:rPr>
                <w:rFonts w:ascii="Times New Roman" w:hAnsi="Times New Roman"/>
                <w:szCs w:val="24"/>
                <w:vertAlign w:val="superscript"/>
              </w:rPr>
              <w:t>c</w:t>
            </w:r>
          </w:p>
        </w:tc>
        <w:tc>
          <w:tcPr>
            <w:tcW w:w="952"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vertAlign w:val="superscript"/>
              </w:rPr>
              <w:t>b</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Boutet and Chaisemartin 1973</w:t>
            </w:r>
          </w:p>
        </w:tc>
      </w:tr>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i/>
                <w:iCs/>
                <w:szCs w:val="24"/>
              </w:rPr>
            </w:pPr>
            <w:r w:rsidRPr="0050140E">
              <w:rPr>
                <w:rFonts w:ascii="Times New Roman" w:hAnsi="Times New Roman"/>
                <w:i/>
                <w:iCs/>
              </w:rPr>
              <w:t>Chironomus riparius</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Midge</w:t>
            </w:r>
          </w:p>
        </w:tc>
        <w:tc>
          <w:tcPr>
            <w:tcW w:w="1080" w:type="dxa"/>
            <w:tcBorders>
              <w:top w:val="nil"/>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15000</w:t>
            </w:r>
          </w:p>
        </w:tc>
        <w:tc>
          <w:tcPr>
            <w:tcW w:w="90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30000</w:t>
            </w:r>
          </w:p>
        </w:tc>
        <w:tc>
          <w:tcPr>
            <w:tcW w:w="99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21213</w:t>
            </w:r>
          </w:p>
        </w:tc>
        <w:tc>
          <w:tcPr>
            <w:tcW w:w="952"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u w:val="single"/>
                <w:vertAlign w:val="superscript"/>
              </w:rPr>
            </w:pPr>
            <w:r w:rsidRPr="0050140E">
              <w:rPr>
                <w:rFonts w:ascii="Times New Roman" w:hAnsi="Times New Roman"/>
                <w:szCs w:val="24"/>
                <w:u w:val="single"/>
              </w:rPr>
              <w:t>19818</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Radford 1997</w:t>
            </w:r>
          </w:p>
        </w:tc>
      </w:tr>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i/>
                <w:iCs/>
                <w:szCs w:val="24"/>
              </w:rPr>
            </w:pPr>
            <w:r w:rsidRPr="0050140E">
              <w:rPr>
                <w:rFonts w:ascii="Times New Roman" w:hAnsi="Times New Roman"/>
                <w:i/>
                <w:iCs/>
                <w:szCs w:val="24"/>
              </w:rPr>
              <w:t>Salvelinus fontinalis</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Brook trout</w:t>
            </w:r>
          </w:p>
        </w:tc>
        <w:tc>
          <w:tcPr>
            <w:tcW w:w="1080" w:type="dxa"/>
            <w:tcBorders>
              <w:top w:val="nil"/>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7800</w:t>
            </w:r>
          </w:p>
        </w:tc>
        <w:tc>
          <w:tcPr>
            <w:tcW w:w="90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13420</w:t>
            </w:r>
          </w:p>
        </w:tc>
        <w:tc>
          <w:tcPr>
            <w:tcW w:w="99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10231</w:t>
            </w:r>
          </w:p>
        </w:tc>
        <w:tc>
          <w:tcPr>
            <w:tcW w:w="952"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u w:val="single"/>
              </w:rPr>
            </w:pPr>
            <w:r w:rsidRPr="0050140E">
              <w:rPr>
                <w:rFonts w:ascii="Times New Roman" w:hAnsi="Times New Roman"/>
                <w:szCs w:val="24"/>
                <w:u w:val="single"/>
              </w:rPr>
              <w:t>9237</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Sykora et al. 1975</w:t>
            </w:r>
          </w:p>
        </w:tc>
      </w:tr>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i/>
                <w:iCs/>
                <w:szCs w:val="24"/>
              </w:rPr>
            </w:pPr>
            <w:r w:rsidRPr="0050140E">
              <w:rPr>
                <w:rFonts w:ascii="Times New Roman" w:hAnsi="Times New Roman"/>
                <w:i/>
                <w:iCs/>
                <w:szCs w:val="24"/>
              </w:rPr>
              <w:t>Hexagenia limbata</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Mayfly</w:t>
            </w:r>
          </w:p>
        </w:tc>
        <w:tc>
          <w:tcPr>
            <w:tcW w:w="1080" w:type="dxa"/>
            <w:tcBorders>
              <w:top w:val="nil"/>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&gt;7863</w:t>
            </w:r>
          </w:p>
        </w:tc>
        <w:tc>
          <w:tcPr>
            <w:tcW w:w="90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p>
        </w:tc>
        <w:tc>
          <w:tcPr>
            <w:tcW w:w="99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&gt;7863</w:t>
            </w:r>
          </w:p>
        </w:tc>
        <w:tc>
          <w:tcPr>
            <w:tcW w:w="952"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u w:val="single"/>
              </w:rPr>
            </w:pPr>
            <w:r w:rsidRPr="0050140E">
              <w:rPr>
                <w:rFonts w:ascii="Times New Roman" w:hAnsi="Times New Roman"/>
                <w:szCs w:val="24"/>
                <w:u w:val="single"/>
              </w:rPr>
              <w:t>&gt;7863</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This report</w:t>
            </w:r>
          </w:p>
        </w:tc>
      </w:tr>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i/>
                <w:iCs/>
                <w:szCs w:val="24"/>
              </w:rPr>
            </w:pPr>
            <w:r w:rsidRPr="0050140E">
              <w:rPr>
                <w:rFonts w:ascii="Times New Roman" w:hAnsi="Times New Roman"/>
                <w:i/>
                <w:iCs/>
                <w:szCs w:val="24"/>
              </w:rPr>
              <w:t>Salmo trutta</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Brown trout</w:t>
            </w:r>
          </w:p>
        </w:tc>
        <w:tc>
          <w:tcPr>
            <w:tcW w:w="1080" w:type="dxa"/>
            <w:tcBorders>
              <w:top w:val="nil"/>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&gt;5146</w:t>
            </w:r>
          </w:p>
        </w:tc>
        <w:tc>
          <w:tcPr>
            <w:tcW w:w="90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p>
        </w:tc>
        <w:tc>
          <w:tcPr>
            <w:tcW w:w="99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&gt;5146</w:t>
            </w:r>
          </w:p>
        </w:tc>
        <w:tc>
          <w:tcPr>
            <w:tcW w:w="952"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u w:val="single"/>
              </w:rPr>
            </w:pPr>
            <w:r w:rsidRPr="0050140E">
              <w:rPr>
                <w:rFonts w:ascii="Times New Roman" w:hAnsi="Times New Roman"/>
                <w:szCs w:val="24"/>
                <w:u w:val="single"/>
              </w:rPr>
              <w:t>&gt;5146</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This report</w:t>
            </w:r>
          </w:p>
        </w:tc>
      </w:tr>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i/>
                <w:iCs/>
                <w:szCs w:val="24"/>
              </w:rPr>
            </w:pPr>
            <w:r w:rsidRPr="0050140E">
              <w:rPr>
                <w:rFonts w:ascii="Times New Roman" w:hAnsi="Times New Roman"/>
                <w:i/>
                <w:iCs/>
                <w:szCs w:val="24"/>
              </w:rPr>
              <w:t>Oncorhynchus kisutch</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Coho salmon</w:t>
            </w:r>
          </w:p>
        </w:tc>
        <w:tc>
          <w:tcPr>
            <w:tcW w:w="1080" w:type="dxa"/>
            <w:tcBorders>
              <w:top w:val="nil"/>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2830</w:t>
            </w:r>
          </w:p>
        </w:tc>
        <w:tc>
          <w:tcPr>
            <w:tcW w:w="90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4635</w:t>
            </w:r>
          </w:p>
        </w:tc>
        <w:tc>
          <w:tcPr>
            <w:tcW w:w="99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3621</w:t>
            </w:r>
          </w:p>
        </w:tc>
        <w:tc>
          <w:tcPr>
            <w:tcW w:w="952"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u w:val="single"/>
              </w:rPr>
            </w:pPr>
            <w:r w:rsidRPr="0050140E">
              <w:rPr>
                <w:rFonts w:ascii="Times New Roman" w:hAnsi="Times New Roman"/>
                <w:szCs w:val="24"/>
                <w:u w:val="single"/>
              </w:rPr>
              <w:t>4870</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Smith and Sykora 1976</w:t>
            </w:r>
          </w:p>
        </w:tc>
      </w:tr>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i/>
                <w:iCs/>
                <w:szCs w:val="24"/>
              </w:rPr>
            </w:pPr>
            <w:r w:rsidRPr="0050140E">
              <w:rPr>
                <w:rFonts w:ascii="Times New Roman" w:hAnsi="Times New Roman"/>
                <w:i/>
                <w:iCs/>
                <w:szCs w:val="24"/>
              </w:rPr>
              <w:t>Oncorhynchus kisutch</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Coho salmon</w:t>
            </w:r>
          </w:p>
        </w:tc>
        <w:tc>
          <w:tcPr>
            <w:tcW w:w="1080" w:type="dxa"/>
            <w:tcBorders>
              <w:top w:val="nil"/>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&gt;3300</w:t>
            </w:r>
          </w:p>
        </w:tc>
        <w:tc>
          <w:tcPr>
            <w:tcW w:w="90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p>
        </w:tc>
        <w:tc>
          <w:tcPr>
            <w:tcW w:w="99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&gt;3300</w:t>
            </w:r>
          </w:p>
        </w:tc>
        <w:tc>
          <w:tcPr>
            <w:tcW w:w="952"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u w:val="single"/>
              </w:rPr>
            </w:pPr>
            <w:r w:rsidRPr="0050140E">
              <w:rPr>
                <w:rFonts w:ascii="Times New Roman" w:hAnsi="Times New Roman"/>
                <w:szCs w:val="24"/>
                <w:u w:val="single"/>
              </w:rPr>
              <w:t>&gt;3300</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Brenner and Cooper 1978</w:t>
            </w:r>
          </w:p>
        </w:tc>
      </w:tr>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i/>
                <w:iCs/>
                <w:szCs w:val="24"/>
              </w:rPr>
            </w:pPr>
            <w:r w:rsidRPr="0050140E">
              <w:rPr>
                <w:rFonts w:ascii="Times New Roman" w:hAnsi="Times New Roman"/>
                <w:i/>
                <w:iCs/>
                <w:szCs w:val="24"/>
              </w:rPr>
              <w:t>Oncorhynchus kisutch</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Coho salmon</w:t>
            </w:r>
          </w:p>
        </w:tc>
        <w:tc>
          <w:tcPr>
            <w:tcW w:w="1080" w:type="dxa"/>
            <w:tcBorders>
              <w:top w:val="nil"/>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2000</w:t>
            </w:r>
          </w:p>
        </w:tc>
        <w:tc>
          <w:tcPr>
            <w:tcW w:w="90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4250</w:t>
            </w:r>
          </w:p>
        </w:tc>
        <w:tc>
          <w:tcPr>
            <w:tcW w:w="99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u w:val="single"/>
              </w:rPr>
            </w:pPr>
            <w:r w:rsidRPr="0050140E">
              <w:rPr>
                <w:rFonts w:ascii="Times New Roman" w:hAnsi="Times New Roman"/>
                <w:szCs w:val="24"/>
                <w:u w:val="single"/>
              </w:rPr>
              <w:t>2915</w:t>
            </w:r>
          </w:p>
        </w:tc>
        <w:tc>
          <w:tcPr>
            <w:tcW w:w="952"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vertAlign w:val="superscript"/>
              </w:rPr>
              <w:t>b</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Updegraff and Sykora 1976</w:t>
            </w:r>
          </w:p>
        </w:tc>
      </w:tr>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i/>
                <w:iCs/>
                <w:szCs w:val="24"/>
              </w:rPr>
            </w:pPr>
            <w:r w:rsidRPr="0050140E">
              <w:rPr>
                <w:rFonts w:ascii="Times New Roman" w:hAnsi="Times New Roman"/>
                <w:i/>
                <w:iCs/>
                <w:szCs w:val="24"/>
              </w:rPr>
              <w:t>Oncorhynchus mykiss</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Rainbow trout</w:t>
            </w:r>
          </w:p>
        </w:tc>
        <w:tc>
          <w:tcPr>
            <w:tcW w:w="1080" w:type="dxa"/>
            <w:tcBorders>
              <w:top w:val="nil"/>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1000</w:t>
            </w:r>
          </w:p>
        </w:tc>
        <w:tc>
          <w:tcPr>
            <w:tcW w:w="90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2200</w:t>
            </w:r>
          </w:p>
        </w:tc>
        <w:tc>
          <w:tcPr>
            <w:tcW w:w="99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u w:val="single"/>
              </w:rPr>
            </w:pPr>
            <w:r w:rsidRPr="0050140E">
              <w:rPr>
                <w:rFonts w:ascii="Times New Roman" w:hAnsi="Times New Roman"/>
                <w:szCs w:val="24"/>
                <w:u w:val="single"/>
              </w:rPr>
              <w:t>1483</w:t>
            </w:r>
          </w:p>
        </w:tc>
        <w:tc>
          <w:tcPr>
            <w:tcW w:w="952"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vertAlign w:val="superscript"/>
              </w:rPr>
              <w:t>b</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Goettl and Davies 1977</w:t>
            </w:r>
          </w:p>
        </w:tc>
      </w:tr>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i/>
                <w:iCs/>
                <w:szCs w:val="24"/>
              </w:rPr>
            </w:pPr>
            <w:r w:rsidRPr="0050140E">
              <w:rPr>
                <w:rFonts w:ascii="Times New Roman" w:hAnsi="Times New Roman"/>
                <w:i/>
                <w:iCs/>
                <w:szCs w:val="24"/>
              </w:rPr>
              <w:t>Oncorhynchus mykiss</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Rainbow trout</w:t>
            </w:r>
          </w:p>
        </w:tc>
        <w:tc>
          <w:tcPr>
            <w:tcW w:w="1080" w:type="dxa"/>
            <w:tcBorders>
              <w:top w:val="nil"/>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&gt;7500</w:t>
            </w:r>
          </w:p>
        </w:tc>
        <w:tc>
          <w:tcPr>
            <w:tcW w:w="90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p>
        </w:tc>
        <w:tc>
          <w:tcPr>
            <w:tcW w:w="99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&gt;7500</w:t>
            </w:r>
          </w:p>
        </w:tc>
        <w:tc>
          <w:tcPr>
            <w:tcW w:w="952"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u w:val="single"/>
              </w:rPr>
            </w:pPr>
            <w:r w:rsidRPr="0050140E">
              <w:rPr>
                <w:rFonts w:ascii="Times New Roman" w:hAnsi="Times New Roman"/>
                <w:szCs w:val="24"/>
                <w:u w:val="single"/>
              </w:rPr>
              <w:t>&gt;7500</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Steffens et al. 1993</w:t>
            </w:r>
          </w:p>
        </w:tc>
      </w:tr>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i/>
                <w:iCs/>
                <w:szCs w:val="24"/>
              </w:rPr>
            </w:pPr>
            <w:r w:rsidRPr="0050140E">
              <w:rPr>
                <w:rFonts w:ascii="Times New Roman" w:hAnsi="Times New Roman"/>
                <w:i/>
                <w:iCs/>
                <w:szCs w:val="24"/>
              </w:rPr>
              <w:t>Bufo boreas</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Boreal toad</w:t>
            </w:r>
          </w:p>
        </w:tc>
        <w:tc>
          <w:tcPr>
            <w:tcW w:w="1080" w:type="dxa"/>
            <w:tcBorders>
              <w:top w:val="nil"/>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2044</w:t>
            </w:r>
          </w:p>
        </w:tc>
        <w:tc>
          <w:tcPr>
            <w:tcW w:w="90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3831</w:t>
            </w:r>
          </w:p>
        </w:tc>
        <w:tc>
          <w:tcPr>
            <w:tcW w:w="99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2798</w:t>
            </w:r>
          </w:p>
        </w:tc>
        <w:tc>
          <w:tcPr>
            <w:tcW w:w="952"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u w:val="single"/>
                <w:vertAlign w:val="superscript"/>
              </w:rPr>
            </w:pPr>
            <w:r w:rsidRPr="0050140E">
              <w:rPr>
                <w:rFonts w:ascii="Times New Roman" w:hAnsi="Times New Roman"/>
                <w:szCs w:val="24"/>
                <w:u w:val="single"/>
              </w:rPr>
              <w:t>3145</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This report</w:t>
            </w:r>
          </w:p>
        </w:tc>
      </w:tr>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i/>
                <w:iCs/>
                <w:szCs w:val="24"/>
              </w:rPr>
            </w:pPr>
            <w:r w:rsidRPr="0050140E">
              <w:rPr>
                <w:rFonts w:ascii="Times New Roman" w:hAnsi="Times New Roman"/>
                <w:i/>
                <w:iCs/>
                <w:szCs w:val="24"/>
              </w:rPr>
              <w:t>Daphnia magna</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Cladoceran</w:t>
            </w:r>
          </w:p>
        </w:tc>
        <w:tc>
          <w:tcPr>
            <w:tcW w:w="1080" w:type="dxa"/>
            <w:tcBorders>
              <w:top w:val="nil"/>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p>
        </w:tc>
        <w:tc>
          <w:tcPr>
            <w:tcW w:w="90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p>
        </w:tc>
        <w:tc>
          <w:tcPr>
            <w:tcW w:w="99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u w:val="single"/>
              </w:rPr>
              <w:t>4380</w:t>
            </w:r>
            <w:r w:rsidRPr="0050140E">
              <w:rPr>
                <w:rFonts w:ascii="Times New Roman" w:hAnsi="Times New Roman"/>
                <w:szCs w:val="24"/>
                <w:vertAlign w:val="superscript"/>
              </w:rPr>
              <w:t>d</w:t>
            </w:r>
          </w:p>
        </w:tc>
        <w:tc>
          <w:tcPr>
            <w:tcW w:w="952"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vertAlign w:val="superscript"/>
              </w:rPr>
              <w:t>b</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Biesinger and Christensen 1972</w:t>
            </w:r>
          </w:p>
        </w:tc>
      </w:tr>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i/>
                <w:iCs/>
                <w:szCs w:val="24"/>
              </w:rPr>
            </w:pPr>
            <w:r w:rsidRPr="0050140E">
              <w:rPr>
                <w:rFonts w:ascii="Times New Roman" w:hAnsi="Times New Roman"/>
                <w:i/>
                <w:iCs/>
                <w:szCs w:val="24"/>
              </w:rPr>
              <w:t>Daphnia pulex</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Cladoceran</w:t>
            </w:r>
          </w:p>
        </w:tc>
        <w:tc>
          <w:tcPr>
            <w:tcW w:w="1080" w:type="dxa"/>
            <w:tcBorders>
              <w:top w:val="nil"/>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700</w:t>
            </w:r>
          </w:p>
        </w:tc>
        <w:tc>
          <w:tcPr>
            <w:tcW w:w="90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1310</w:t>
            </w:r>
          </w:p>
        </w:tc>
        <w:tc>
          <w:tcPr>
            <w:tcW w:w="99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u w:val="single"/>
              </w:rPr>
            </w:pPr>
            <w:r w:rsidRPr="0050140E">
              <w:rPr>
                <w:rFonts w:ascii="Times New Roman" w:hAnsi="Times New Roman"/>
                <w:szCs w:val="24"/>
                <w:u w:val="single"/>
              </w:rPr>
              <w:t>958</w:t>
            </w:r>
          </w:p>
        </w:tc>
        <w:tc>
          <w:tcPr>
            <w:tcW w:w="952"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979</w:t>
            </w:r>
            <w:r w:rsidRPr="0050140E">
              <w:rPr>
                <w:rFonts w:ascii="Times New Roman" w:hAnsi="Times New Roman"/>
                <w:szCs w:val="24"/>
                <w:vertAlign w:val="superscript"/>
              </w:rPr>
              <w:t>a</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Birge et al. 1985</w:t>
            </w:r>
          </w:p>
        </w:tc>
      </w:tr>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i/>
                <w:iCs/>
                <w:szCs w:val="24"/>
              </w:rPr>
            </w:pPr>
            <w:r w:rsidRPr="0050140E">
              <w:rPr>
                <w:rFonts w:ascii="Times New Roman" w:hAnsi="Times New Roman"/>
                <w:i/>
                <w:iCs/>
                <w:szCs w:val="24"/>
              </w:rPr>
              <w:lastRenderedPageBreak/>
              <w:t>Prosopium williamsoni</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Mountain whitefish</w:t>
            </w:r>
          </w:p>
        </w:tc>
        <w:tc>
          <w:tcPr>
            <w:tcW w:w="1080" w:type="dxa"/>
            <w:tcBorders>
              <w:top w:val="nil"/>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658</w:t>
            </w:r>
          </w:p>
        </w:tc>
        <w:tc>
          <w:tcPr>
            <w:tcW w:w="90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1329</w:t>
            </w:r>
          </w:p>
        </w:tc>
        <w:tc>
          <w:tcPr>
            <w:tcW w:w="99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935</w:t>
            </w:r>
          </w:p>
        </w:tc>
        <w:tc>
          <w:tcPr>
            <w:tcW w:w="952"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u w:val="single"/>
                <w:vertAlign w:val="superscript"/>
              </w:rPr>
            </w:pPr>
            <w:r w:rsidRPr="0050140E">
              <w:rPr>
                <w:rFonts w:ascii="Times New Roman" w:hAnsi="Times New Roman"/>
                <w:szCs w:val="24"/>
                <w:u w:val="single"/>
              </w:rPr>
              <w:t>1318</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This report</w:t>
            </w:r>
          </w:p>
        </w:tc>
      </w:tr>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i/>
                <w:iCs/>
                <w:szCs w:val="24"/>
              </w:rPr>
            </w:pPr>
            <w:r w:rsidRPr="0050140E">
              <w:rPr>
                <w:rFonts w:ascii="Times New Roman" w:hAnsi="Times New Roman"/>
                <w:i/>
                <w:iCs/>
                <w:szCs w:val="24"/>
              </w:rPr>
              <w:t>Lumbriculus variegates</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Worm</w:t>
            </w:r>
          </w:p>
        </w:tc>
        <w:tc>
          <w:tcPr>
            <w:tcW w:w="1080" w:type="dxa"/>
            <w:tcBorders>
              <w:top w:val="nil"/>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593</w:t>
            </w:r>
          </w:p>
        </w:tc>
        <w:tc>
          <w:tcPr>
            <w:tcW w:w="90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1145</w:t>
            </w:r>
          </w:p>
        </w:tc>
        <w:tc>
          <w:tcPr>
            <w:tcW w:w="99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880</w:t>
            </w:r>
          </w:p>
        </w:tc>
        <w:tc>
          <w:tcPr>
            <w:tcW w:w="952"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u w:val="single"/>
              </w:rPr>
            </w:pPr>
            <w:r w:rsidRPr="0050140E">
              <w:rPr>
                <w:rFonts w:ascii="Times New Roman" w:hAnsi="Times New Roman"/>
                <w:szCs w:val="24"/>
                <w:u w:val="single"/>
              </w:rPr>
              <w:t>870</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This report</w:t>
            </w:r>
          </w:p>
        </w:tc>
      </w:tr>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i/>
                <w:iCs/>
                <w:szCs w:val="24"/>
              </w:rPr>
            </w:pPr>
            <w:r w:rsidRPr="0050140E">
              <w:rPr>
                <w:rFonts w:ascii="Times New Roman" w:hAnsi="Times New Roman"/>
                <w:i/>
                <w:iCs/>
                <w:szCs w:val="24"/>
              </w:rPr>
              <w:t>Pimeph</w:t>
            </w:r>
            <w:r w:rsidR="00E40365">
              <w:rPr>
                <w:rFonts w:ascii="Times New Roman" w:hAnsi="Times New Roman"/>
                <w:i/>
                <w:iCs/>
                <w:szCs w:val="24"/>
              </w:rPr>
              <w:t>ales</w:t>
            </w:r>
            <w:r w:rsidRPr="0050140E">
              <w:rPr>
                <w:rFonts w:ascii="Times New Roman" w:hAnsi="Times New Roman"/>
                <w:i/>
                <w:iCs/>
                <w:szCs w:val="24"/>
              </w:rPr>
              <w:t xml:space="preserve"> promelas</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Fathead minnow</w:t>
            </w:r>
          </w:p>
        </w:tc>
        <w:tc>
          <w:tcPr>
            <w:tcW w:w="1080" w:type="dxa"/>
            <w:tcBorders>
              <w:top w:val="nil"/>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316</w:t>
            </w:r>
          </w:p>
        </w:tc>
        <w:tc>
          <w:tcPr>
            <w:tcW w:w="90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1008</w:t>
            </w:r>
          </w:p>
        </w:tc>
        <w:tc>
          <w:tcPr>
            <w:tcW w:w="99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569</w:t>
            </w:r>
          </w:p>
        </w:tc>
        <w:tc>
          <w:tcPr>
            <w:tcW w:w="952"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u w:val="single"/>
              </w:rPr>
            </w:pPr>
            <w:r w:rsidRPr="0050140E">
              <w:rPr>
                <w:rFonts w:ascii="Times New Roman" w:hAnsi="Times New Roman"/>
                <w:szCs w:val="24"/>
                <w:u w:val="single"/>
              </w:rPr>
              <w:t>910</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Birge et al. 1985</w:t>
            </w:r>
          </w:p>
        </w:tc>
      </w:tr>
      <w:tr w:rsidR="00C569DE" w:rsidRPr="0050140E" w:rsidTr="007D7454">
        <w:trPr>
          <w:trHeight w:val="303"/>
        </w:trPr>
        <w:tc>
          <w:tcPr>
            <w:tcW w:w="2853" w:type="dxa"/>
            <w:tcBorders>
              <w:top w:val="single" w:sz="4" w:space="0" w:color="auto"/>
              <w:left w:val="single" w:sz="4" w:space="0" w:color="auto"/>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i/>
                <w:iCs/>
                <w:szCs w:val="24"/>
              </w:rPr>
            </w:pPr>
            <w:r w:rsidRPr="0050140E">
              <w:rPr>
                <w:rFonts w:ascii="Times New Roman" w:hAnsi="Times New Roman"/>
                <w:i/>
                <w:iCs/>
                <w:szCs w:val="24"/>
              </w:rPr>
              <w:t>Pimephal</w:t>
            </w:r>
            <w:r w:rsidR="00E40365">
              <w:rPr>
                <w:rFonts w:ascii="Times New Roman" w:hAnsi="Times New Roman"/>
                <w:i/>
                <w:iCs/>
                <w:szCs w:val="24"/>
              </w:rPr>
              <w:t>es</w:t>
            </w:r>
            <w:r w:rsidRPr="0050140E">
              <w:rPr>
                <w:rFonts w:ascii="Times New Roman" w:hAnsi="Times New Roman"/>
                <w:i/>
                <w:iCs/>
                <w:szCs w:val="24"/>
              </w:rPr>
              <w:t xml:space="preserve"> promelas</w:t>
            </w:r>
          </w:p>
        </w:tc>
        <w:tc>
          <w:tcPr>
            <w:tcW w:w="2368" w:type="dxa"/>
            <w:tcBorders>
              <w:top w:val="single" w:sz="4" w:space="0" w:color="auto"/>
              <w:left w:val="nil"/>
              <w:bottom w:val="single" w:sz="4" w:space="0" w:color="auto"/>
              <w:right w:val="single" w:sz="4" w:space="0" w:color="auto"/>
            </w:tcBorders>
          </w:tcPr>
          <w:p w:rsidR="00C569DE" w:rsidRPr="0050140E" w:rsidRDefault="00C569DE" w:rsidP="007D7454">
            <w:pPr>
              <w:rPr>
                <w:rFonts w:ascii="Times New Roman" w:hAnsi="Times New Roman"/>
                <w:szCs w:val="24"/>
              </w:rPr>
            </w:pPr>
            <w:r w:rsidRPr="0050140E">
              <w:rPr>
                <w:rFonts w:ascii="Times New Roman" w:hAnsi="Times New Roman"/>
                <w:szCs w:val="24"/>
              </w:rPr>
              <w:t>Fathead minnow</w:t>
            </w:r>
          </w:p>
        </w:tc>
        <w:tc>
          <w:tcPr>
            <w:tcW w:w="1080" w:type="dxa"/>
            <w:tcBorders>
              <w:top w:val="nil"/>
              <w:left w:val="single" w:sz="4" w:space="0" w:color="auto"/>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p>
        </w:tc>
        <w:tc>
          <w:tcPr>
            <w:tcW w:w="90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&lt;2000</w:t>
            </w:r>
          </w:p>
        </w:tc>
        <w:tc>
          <w:tcPr>
            <w:tcW w:w="990"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rPr>
            </w:pPr>
            <w:r w:rsidRPr="0050140E">
              <w:rPr>
                <w:rFonts w:ascii="Times New Roman" w:hAnsi="Times New Roman"/>
                <w:szCs w:val="24"/>
              </w:rPr>
              <w:t>&lt;2000</w:t>
            </w:r>
          </w:p>
        </w:tc>
        <w:tc>
          <w:tcPr>
            <w:tcW w:w="952" w:type="dxa"/>
            <w:tcBorders>
              <w:top w:val="nil"/>
              <w:left w:val="nil"/>
              <w:bottom w:val="single" w:sz="4" w:space="0" w:color="auto"/>
              <w:right w:val="single" w:sz="4" w:space="0" w:color="auto"/>
            </w:tcBorders>
            <w:shd w:val="clear" w:color="auto" w:fill="auto"/>
            <w:hideMark/>
          </w:tcPr>
          <w:p w:rsidR="00C569DE" w:rsidRPr="0050140E" w:rsidRDefault="00C569DE" w:rsidP="007D7454">
            <w:pPr>
              <w:jc w:val="right"/>
              <w:rPr>
                <w:rFonts w:ascii="Times New Roman" w:hAnsi="Times New Roman"/>
                <w:szCs w:val="24"/>
                <w:u w:val="single"/>
              </w:rPr>
            </w:pPr>
            <w:r w:rsidRPr="0050140E">
              <w:rPr>
                <w:rFonts w:ascii="Times New Roman" w:hAnsi="Times New Roman"/>
                <w:szCs w:val="24"/>
                <w:u w:val="single"/>
              </w:rPr>
              <w:t>520</w:t>
            </w:r>
          </w:p>
        </w:tc>
        <w:tc>
          <w:tcPr>
            <w:tcW w:w="3745" w:type="dxa"/>
            <w:tcBorders>
              <w:top w:val="nil"/>
              <w:left w:val="nil"/>
              <w:bottom w:val="single" w:sz="4" w:space="0" w:color="auto"/>
              <w:right w:val="single" w:sz="4" w:space="0" w:color="auto"/>
            </w:tcBorders>
            <w:shd w:val="clear" w:color="auto" w:fill="auto"/>
            <w:hideMark/>
          </w:tcPr>
          <w:p w:rsidR="00C569DE" w:rsidRPr="0050140E" w:rsidRDefault="00C569DE" w:rsidP="007D7454">
            <w:pPr>
              <w:rPr>
                <w:rFonts w:ascii="Times New Roman" w:hAnsi="Times New Roman"/>
                <w:szCs w:val="24"/>
              </w:rPr>
            </w:pPr>
            <w:r w:rsidRPr="0050140E">
              <w:rPr>
                <w:rFonts w:ascii="Times New Roman" w:hAnsi="Times New Roman"/>
                <w:szCs w:val="24"/>
              </w:rPr>
              <w:t>Smith et al. 1973</w:t>
            </w:r>
          </w:p>
        </w:tc>
      </w:tr>
    </w:tbl>
    <w:p w:rsidR="00C569DE" w:rsidRPr="0050140E" w:rsidRDefault="00C569DE" w:rsidP="00C569DE">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rPr>
          <w:rFonts w:ascii="Times New Roman" w:hAnsi="Times New Roman"/>
          <w:szCs w:val="24"/>
        </w:rPr>
      </w:pPr>
      <w:r w:rsidRPr="0050140E">
        <w:rPr>
          <w:rFonts w:ascii="Times New Roman" w:hAnsi="Times New Roman"/>
          <w:szCs w:val="24"/>
          <w:vertAlign w:val="superscript"/>
        </w:rPr>
        <w:t xml:space="preserve">a </w:t>
      </w:r>
      <w:r w:rsidRPr="0050140E">
        <w:rPr>
          <w:rFonts w:ascii="Times New Roman" w:hAnsi="Times New Roman"/>
          <w:szCs w:val="24"/>
        </w:rPr>
        <w:t xml:space="preserve">Insufficient partial effects for reliable estimate of </w:t>
      </w:r>
      <w:r w:rsidR="00375579" w:rsidRPr="0050140E">
        <w:rPr>
          <w:rFonts w:ascii="Times New Roman" w:hAnsi="Times New Roman"/>
          <w:szCs w:val="24"/>
        </w:rPr>
        <w:t>EC</w:t>
      </w:r>
      <w:r w:rsidR="00375579" w:rsidRPr="0050140E">
        <w:rPr>
          <w:rFonts w:ascii="Times New Roman" w:hAnsi="Times New Roman"/>
          <w:szCs w:val="24"/>
          <w:vertAlign w:val="subscript"/>
        </w:rPr>
        <w:t>20</w:t>
      </w:r>
      <w:r w:rsidRPr="0050140E">
        <w:rPr>
          <w:rFonts w:ascii="Times New Roman" w:hAnsi="Times New Roman"/>
          <w:szCs w:val="24"/>
        </w:rPr>
        <w:t>. Value reported for comparison purpose only.</w:t>
      </w:r>
    </w:p>
    <w:p w:rsidR="00C569DE" w:rsidRPr="0050140E" w:rsidRDefault="00C569DE" w:rsidP="00C569DE">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rPr>
          <w:rFonts w:ascii="Times New Roman" w:hAnsi="Times New Roman"/>
          <w:szCs w:val="24"/>
        </w:rPr>
      </w:pPr>
      <w:r w:rsidRPr="0050140E">
        <w:rPr>
          <w:rFonts w:ascii="Times New Roman" w:hAnsi="Times New Roman"/>
          <w:szCs w:val="24"/>
          <w:vertAlign w:val="superscript"/>
        </w:rPr>
        <w:t>b</w:t>
      </w:r>
      <w:r w:rsidRPr="0050140E">
        <w:rPr>
          <w:rFonts w:ascii="Times New Roman" w:hAnsi="Times New Roman"/>
          <w:szCs w:val="24"/>
        </w:rPr>
        <w:t xml:space="preserve"> Insufficient data reported to run TRAP</w:t>
      </w:r>
      <w:r w:rsidR="008D14D5" w:rsidRPr="0050140E">
        <w:rPr>
          <w:rFonts w:ascii="Times New Roman" w:hAnsi="Times New Roman"/>
          <w:szCs w:val="24"/>
        </w:rPr>
        <w:t xml:space="preserve"> for </w:t>
      </w:r>
      <w:r w:rsidR="00375579" w:rsidRPr="0050140E">
        <w:rPr>
          <w:rFonts w:ascii="Times New Roman" w:hAnsi="Times New Roman"/>
          <w:szCs w:val="24"/>
        </w:rPr>
        <w:t>EC</w:t>
      </w:r>
      <w:r w:rsidR="00375579" w:rsidRPr="0050140E">
        <w:rPr>
          <w:rFonts w:ascii="Times New Roman" w:hAnsi="Times New Roman"/>
          <w:szCs w:val="24"/>
          <w:vertAlign w:val="subscript"/>
        </w:rPr>
        <w:t>20</w:t>
      </w:r>
      <w:r w:rsidR="008D14D5" w:rsidRPr="0050140E">
        <w:rPr>
          <w:rFonts w:ascii="Times New Roman" w:hAnsi="Times New Roman"/>
          <w:szCs w:val="24"/>
        </w:rPr>
        <w:t xml:space="preserve"> value</w:t>
      </w:r>
      <w:r w:rsidRPr="0050140E">
        <w:rPr>
          <w:rFonts w:ascii="Times New Roman" w:hAnsi="Times New Roman"/>
          <w:szCs w:val="24"/>
        </w:rPr>
        <w:t>.</w:t>
      </w:r>
    </w:p>
    <w:p w:rsidR="00C569DE" w:rsidRPr="0050140E" w:rsidRDefault="00C569DE" w:rsidP="00C569DE">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rPr>
          <w:rFonts w:ascii="Times New Roman" w:hAnsi="Times New Roman"/>
          <w:szCs w:val="24"/>
        </w:rPr>
      </w:pPr>
      <w:r w:rsidRPr="0050140E">
        <w:rPr>
          <w:rFonts w:ascii="Times New Roman" w:hAnsi="Times New Roman"/>
          <w:szCs w:val="24"/>
          <w:vertAlign w:val="superscript"/>
        </w:rPr>
        <w:t>c</w:t>
      </w:r>
      <w:r w:rsidRPr="0050140E">
        <w:rPr>
          <w:rFonts w:ascii="Times New Roman" w:hAnsi="Times New Roman"/>
          <w:szCs w:val="24"/>
        </w:rPr>
        <w:t xml:space="preserve"> 30d LC50 reported by authors used as MATC.</w:t>
      </w:r>
    </w:p>
    <w:p w:rsidR="00C569DE" w:rsidRPr="0050140E" w:rsidRDefault="00C569DE" w:rsidP="00C569DE">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rPr>
          <w:rFonts w:ascii="Times New Roman" w:hAnsi="Times New Roman"/>
          <w:szCs w:val="24"/>
        </w:rPr>
      </w:pPr>
      <w:r w:rsidRPr="0050140E">
        <w:rPr>
          <w:rFonts w:ascii="Times New Roman" w:hAnsi="Times New Roman"/>
          <w:szCs w:val="24"/>
          <w:vertAlign w:val="superscript"/>
        </w:rPr>
        <w:t>d</w:t>
      </w:r>
      <w:r w:rsidRPr="0050140E">
        <w:rPr>
          <w:rFonts w:ascii="Times New Roman" w:hAnsi="Times New Roman"/>
          <w:szCs w:val="24"/>
        </w:rPr>
        <w:t xml:space="preserve"> 21d EC16 reported by authors used as MATC.</w:t>
      </w:r>
    </w:p>
    <w:p w:rsidR="00C569DE" w:rsidRPr="0050140E" w:rsidRDefault="00C569DE" w:rsidP="00C569DE">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rPr>
          <w:rFonts w:ascii="Times New Roman" w:hAnsi="Times New Roman"/>
          <w:szCs w:val="24"/>
        </w:rPr>
      </w:pPr>
    </w:p>
    <w:p w:rsidR="00C569DE" w:rsidRPr="0050140E" w:rsidRDefault="00C569DE" w:rsidP="00F6610A">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rPr>
          <w:rFonts w:ascii="Times New Roman" w:hAnsi="Times New Roman"/>
          <w:szCs w:val="24"/>
        </w:rPr>
      </w:pPr>
    </w:p>
    <w:p w:rsidR="00EE2D7F" w:rsidRPr="0050140E" w:rsidRDefault="00F6610A" w:rsidP="000E580D">
      <w:pPr>
        <w:rPr>
          <w:rFonts w:ascii="Times New Roman" w:hAnsi="Times New Roman"/>
          <w:sz w:val="24"/>
          <w:szCs w:val="24"/>
        </w:rPr>
      </w:pPr>
      <w:r w:rsidRPr="0050140E">
        <w:rPr>
          <w:rFonts w:ascii="Times New Roman" w:hAnsi="Times New Roman"/>
          <w:sz w:val="24"/>
          <w:szCs w:val="24"/>
        </w:rPr>
        <w:br w:type="page"/>
      </w:r>
    </w:p>
    <w:p w:rsidR="007D7454" w:rsidRPr="0050140E" w:rsidRDefault="007D7454" w:rsidP="007D7454">
      <w:pPr>
        <w:rPr>
          <w:rFonts w:ascii="Times New Roman" w:eastAsia="Times New Roman" w:hAnsi="Times New Roman" w:cs="Times New Roman"/>
          <w:snapToGrid w:val="0"/>
          <w:sz w:val="24"/>
          <w:szCs w:val="24"/>
        </w:rPr>
      </w:pPr>
      <w:r w:rsidRPr="0050140E">
        <w:rPr>
          <w:rFonts w:ascii="Times New Roman" w:hAnsi="Times New Roman" w:cs="Times New Roman"/>
          <w:sz w:val="24"/>
          <w:szCs w:val="24"/>
        </w:rPr>
        <w:lastRenderedPageBreak/>
        <w:t>Table</w:t>
      </w:r>
      <w:r w:rsidR="00F41CE2" w:rsidRPr="0050140E">
        <w:rPr>
          <w:rFonts w:ascii="Times New Roman" w:hAnsi="Times New Roman" w:cs="Times New Roman"/>
          <w:sz w:val="24"/>
          <w:szCs w:val="24"/>
        </w:rPr>
        <w:t xml:space="preserve"> S8</w:t>
      </w:r>
      <w:r w:rsidRPr="0050140E">
        <w:rPr>
          <w:rFonts w:ascii="Times New Roman" w:eastAsia="Times New Roman" w:hAnsi="Times New Roman" w:cs="Times New Roman"/>
          <w:snapToGrid w:val="0"/>
          <w:sz w:val="24"/>
          <w:szCs w:val="24"/>
        </w:rPr>
        <w:t xml:space="preserve">: Derivation of Final Chronic Value per Stephen et al. (EPA 1985) using single species experiments including spreadsheet equations in Microsoft Excel format. </w:t>
      </w:r>
    </w:p>
    <w:p w:rsidR="007D7454" w:rsidRPr="0050140E" w:rsidRDefault="007D7454" w:rsidP="007D7454">
      <w:pPr>
        <w:rPr>
          <w:rFonts w:ascii="Times New Roman" w:eastAsia="Times New Roman" w:hAnsi="Times New Roman" w:cs="Times New Roman"/>
          <w:snapToGrid w:val="0"/>
          <w:sz w:val="24"/>
          <w:szCs w:val="24"/>
        </w:rPr>
      </w:pPr>
      <w:r w:rsidRPr="0050140E">
        <w:rPr>
          <w:rFonts w:ascii="Times New Roman" w:eastAsia="Times New Roman" w:hAnsi="Times New Roman" w:cs="Times New Roman"/>
          <w:snapToGrid w:val="0"/>
          <w:sz w:val="24"/>
          <w:szCs w:val="24"/>
        </w:rPr>
        <w:t>N= Number of Genera = 12</w:t>
      </w:r>
    </w:p>
    <w:p w:rsidR="007D7454" w:rsidRPr="0050140E" w:rsidRDefault="007D7454" w:rsidP="007D7454">
      <w:pPr>
        <w:tabs>
          <w:tab w:val="left" w:pos="387"/>
        </w:tabs>
        <w:spacing w:after="120"/>
        <w:ind w:left="360" w:hanging="360"/>
        <w:rPr>
          <w:rFonts w:ascii="Times New Roman" w:eastAsia="Times New Roman" w:hAnsi="Times New Roman" w:cs="Times New Roman"/>
          <w:snapToGrid w:val="0"/>
          <w:sz w:val="24"/>
          <w:szCs w:val="24"/>
        </w:rPr>
      </w:pPr>
      <w:r w:rsidRPr="0050140E">
        <w:rPr>
          <w:rFonts w:ascii="Times New Roman" w:eastAsia="Times New Roman" w:hAnsi="Times New Roman" w:cs="Times New Roman"/>
          <w:snapToGrid w:val="0"/>
          <w:sz w:val="24"/>
          <w:szCs w:val="24"/>
        </w:rPr>
        <w:t>R= Rank</w:t>
      </w:r>
    </w:p>
    <w:p w:rsidR="007D7454" w:rsidRPr="0050140E" w:rsidRDefault="007D7454" w:rsidP="007D7454">
      <w:pPr>
        <w:tabs>
          <w:tab w:val="left" w:pos="387"/>
        </w:tabs>
        <w:spacing w:after="120"/>
        <w:ind w:left="360" w:hanging="360"/>
        <w:rPr>
          <w:rFonts w:ascii="Times New Roman" w:eastAsia="Times New Roman" w:hAnsi="Times New Roman" w:cs="Times New Roman"/>
          <w:snapToGrid w:val="0"/>
          <w:sz w:val="24"/>
          <w:szCs w:val="24"/>
        </w:rPr>
      </w:pPr>
    </w:p>
    <w:tbl>
      <w:tblPr>
        <w:tblW w:w="10392" w:type="dxa"/>
        <w:tblInd w:w="108" w:type="dxa"/>
        <w:tblLook w:val="04A0" w:firstRow="1" w:lastRow="0" w:firstColumn="1" w:lastColumn="0" w:noHBand="0" w:noVBand="1"/>
      </w:tblPr>
      <w:tblGrid>
        <w:gridCol w:w="976"/>
        <w:gridCol w:w="1796"/>
        <w:gridCol w:w="1796"/>
        <w:gridCol w:w="202"/>
        <w:gridCol w:w="1890"/>
        <w:gridCol w:w="1439"/>
        <w:gridCol w:w="1236"/>
        <w:gridCol w:w="1236"/>
      </w:tblGrid>
      <w:tr w:rsidR="007D7454" w:rsidRPr="0050140E" w:rsidTr="007D7454">
        <w:trPr>
          <w:trHeight w:val="255"/>
        </w:trPr>
        <w:tc>
          <w:tcPr>
            <w:tcW w:w="97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r w:rsidRPr="0050140E">
              <w:rPr>
                <w:rFonts w:ascii="Arial" w:eastAsia="Times New Roman" w:hAnsi="Arial" w:cs="Arial"/>
                <w:sz w:val="20"/>
                <w:szCs w:val="20"/>
              </w:rPr>
              <w:t>RANK</w:t>
            </w:r>
          </w:p>
        </w:tc>
        <w:tc>
          <w:tcPr>
            <w:tcW w:w="179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r w:rsidRPr="0050140E">
              <w:rPr>
                <w:rFonts w:ascii="Arial" w:eastAsia="Times New Roman" w:hAnsi="Arial" w:cs="Arial"/>
                <w:sz w:val="20"/>
                <w:szCs w:val="20"/>
              </w:rPr>
              <w:t>GENUS</w:t>
            </w:r>
          </w:p>
        </w:tc>
        <w:tc>
          <w:tcPr>
            <w:tcW w:w="1998" w:type="dxa"/>
            <w:gridSpan w:val="2"/>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r w:rsidRPr="0050140E">
              <w:rPr>
                <w:rFonts w:ascii="Arial" w:eastAsia="Times New Roman" w:hAnsi="Arial" w:cs="Arial"/>
                <w:sz w:val="20"/>
                <w:szCs w:val="20"/>
              </w:rPr>
              <w:t>GMCV</w:t>
            </w:r>
          </w:p>
        </w:tc>
        <w:tc>
          <w:tcPr>
            <w:tcW w:w="1890"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r w:rsidRPr="0050140E">
              <w:rPr>
                <w:rFonts w:ascii="Arial" w:eastAsia="Times New Roman" w:hAnsi="Arial" w:cs="Arial"/>
                <w:sz w:val="20"/>
                <w:szCs w:val="20"/>
              </w:rPr>
              <w:t>Ln(GMCV)</w:t>
            </w:r>
          </w:p>
        </w:tc>
        <w:tc>
          <w:tcPr>
            <w:tcW w:w="1260"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r w:rsidRPr="0050140E">
              <w:rPr>
                <w:rFonts w:ascii="Arial" w:eastAsia="Times New Roman" w:hAnsi="Arial" w:cs="Arial"/>
                <w:sz w:val="20"/>
                <w:szCs w:val="20"/>
              </w:rPr>
              <w:t>Ln(GMCV)**2</w:t>
            </w: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r w:rsidRPr="0050140E">
              <w:rPr>
                <w:rFonts w:ascii="Arial" w:eastAsia="Times New Roman" w:hAnsi="Arial" w:cs="Arial"/>
                <w:sz w:val="20"/>
                <w:szCs w:val="20"/>
              </w:rPr>
              <w:t>P=R/N+1</w:t>
            </w: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r w:rsidRPr="0050140E">
              <w:rPr>
                <w:rFonts w:ascii="Arial" w:eastAsia="Times New Roman" w:hAnsi="Arial" w:cs="Arial"/>
                <w:sz w:val="20"/>
                <w:szCs w:val="20"/>
              </w:rPr>
              <w:t>P**0.5</w:t>
            </w:r>
          </w:p>
        </w:tc>
      </w:tr>
      <w:tr w:rsidR="007D7454" w:rsidRPr="0050140E" w:rsidTr="007D7454">
        <w:trPr>
          <w:trHeight w:val="255"/>
        </w:trPr>
        <w:tc>
          <w:tcPr>
            <w:tcW w:w="9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4</w:t>
            </w:r>
          </w:p>
        </w:tc>
        <w:tc>
          <w:tcPr>
            <w:tcW w:w="1796" w:type="dxa"/>
            <w:tcBorders>
              <w:top w:val="single" w:sz="4" w:space="0" w:color="auto"/>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i/>
                <w:sz w:val="20"/>
                <w:szCs w:val="20"/>
              </w:rPr>
            </w:pPr>
            <w:r w:rsidRPr="0050140E">
              <w:rPr>
                <w:rFonts w:ascii="Arial" w:eastAsia="Times New Roman" w:hAnsi="Arial" w:cs="Arial"/>
                <w:i/>
                <w:sz w:val="20"/>
                <w:szCs w:val="20"/>
              </w:rPr>
              <w:t>Daphnia</w:t>
            </w:r>
          </w:p>
        </w:tc>
        <w:tc>
          <w:tcPr>
            <w:tcW w:w="1998" w:type="dxa"/>
            <w:gridSpan w:val="2"/>
            <w:tcBorders>
              <w:top w:val="single" w:sz="4" w:space="0" w:color="auto"/>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2048</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7.6246</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58.1348</w:t>
            </w: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0.3077</w:t>
            </w: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0.5547</w:t>
            </w:r>
          </w:p>
        </w:tc>
      </w:tr>
      <w:tr w:rsidR="007D7454" w:rsidRPr="0050140E" w:rsidTr="007D7454">
        <w:trPr>
          <w:trHeight w:val="255"/>
        </w:trPr>
        <w:tc>
          <w:tcPr>
            <w:tcW w:w="976" w:type="dxa"/>
            <w:tcBorders>
              <w:top w:val="nil"/>
              <w:left w:val="single" w:sz="4" w:space="0" w:color="auto"/>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3</w:t>
            </w:r>
          </w:p>
        </w:tc>
        <w:tc>
          <w:tcPr>
            <w:tcW w:w="1796"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i/>
                <w:sz w:val="20"/>
                <w:szCs w:val="20"/>
              </w:rPr>
            </w:pPr>
            <w:r w:rsidRPr="0050140E">
              <w:rPr>
                <w:rFonts w:ascii="Arial" w:eastAsia="Times New Roman" w:hAnsi="Arial" w:cs="Arial"/>
                <w:i/>
                <w:sz w:val="20"/>
                <w:szCs w:val="20"/>
              </w:rPr>
              <w:t>Prosopium</w:t>
            </w:r>
          </w:p>
        </w:tc>
        <w:tc>
          <w:tcPr>
            <w:tcW w:w="1998" w:type="dxa"/>
            <w:gridSpan w:val="2"/>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1318</w:t>
            </w:r>
          </w:p>
        </w:tc>
        <w:tc>
          <w:tcPr>
            <w:tcW w:w="1890"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7.1839</w:t>
            </w:r>
          </w:p>
        </w:tc>
        <w:tc>
          <w:tcPr>
            <w:tcW w:w="1260"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51.6080</w:t>
            </w:r>
          </w:p>
        </w:tc>
        <w:tc>
          <w:tcPr>
            <w:tcW w:w="1236"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0.2308</w:t>
            </w:r>
          </w:p>
        </w:tc>
        <w:tc>
          <w:tcPr>
            <w:tcW w:w="1236"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0.4804</w:t>
            </w:r>
          </w:p>
        </w:tc>
      </w:tr>
      <w:tr w:rsidR="007D7454" w:rsidRPr="0050140E" w:rsidTr="007D7454">
        <w:trPr>
          <w:trHeight w:val="255"/>
        </w:trPr>
        <w:tc>
          <w:tcPr>
            <w:tcW w:w="976" w:type="dxa"/>
            <w:tcBorders>
              <w:top w:val="nil"/>
              <w:left w:val="single" w:sz="4" w:space="0" w:color="auto"/>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2</w:t>
            </w:r>
          </w:p>
        </w:tc>
        <w:tc>
          <w:tcPr>
            <w:tcW w:w="1796"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i/>
                <w:sz w:val="20"/>
                <w:szCs w:val="20"/>
              </w:rPr>
            </w:pPr>
            <w:r w:rsidRPr="0050140E">
              <w:rPr>
                <w:rFonts w:ascii="Arial" w:eastAsia="Times New Roman" w:hAnsi="Arial" w:cs="Arial"/>
                <w:i/>
                <w:sz w:val="20"/>
                <w:szCs w:val="20"/>
              </w:rPr>
              <w:t>Lumbriculus</w:t>
            </w:r>
          </w:p>
        </w:tc>
        <w:tc>
          <w:tcPr>
            <w:tcW w:w="1998" w:type="dxa"/>
            <w:gridSpan w:val="2"/>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870</w:t>
            </w:r>
          </w:p>
        </w:tc>
        <w:tc>
          <w:tcPr>
            <w:tcW w:w="1890"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6.7685</w:t>
            </w:r>
          </w:p>
        </w:tc>
        <w:tc>
          <w:tcPr>
            <w:tcW w:w="1260"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45.8125</w:t>
            </w:r>
          </w:p>
        </w:tc>
        <w:tc>
          <w:tcPr>
            <w:tcW w:w="1236"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0.1538</w:t>
            </w:r>
          </w:p>
        </w:tc>
        <w:tc>
          <w:tcPr>
            <w:tcW w:w="1236"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0.3922</w:t>
            </w:r>
          </w:p>
        </w:tc>
      </w:tr>
      <w:tr w:rsidR="007D7454" w:rsidRPr="0050140E" w:rsidTr="007D7454">
        <w:trPr>
          <w:trHeight w:val="255"/>
        </w:trPr>
        <w:tc>
          <w:tcPr>
            <w:tcW w:w="976" w:type="dxa"/>
            <w:tcBorders>
              <w:top w:val="nil"/>
              <w:left w:val="single" w:sz="4" w:space="0" w:color="auto"/>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1</w:t>
            </w:r>
          </w:p>
        </w:tc>
        <w:tc>
          <w:tcPr>
            <w:tcW w:w="1796"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i/>
                <w:sz w:val="20"/>
                <w:szCs w:val="20"/>
              </w:rPr>
            </w:pPr>
            <w:r w:rsidRPr="0050140E">
              <w:rPr>
                <w:rFonts w:ascii="Arial" w:eastAsia="Times New Roman" w:hAnsi="Arial" w:cs="Arial"/>
                <w:i/>
                <w:sz w:val="20"/>
                <w:szCs w:val="20"/>
              </w:rPr>
              <w:t>Pimephal</w:t>
            </w:r>
            <w:r w:rsidR="00E40365">
              <w:rPr>
                <w:rFonts w:ascii="Arial" w:eastAsia="Times New Roman" w:hAnsi="Arial" w:cs="Arial"/>
                <w:i/>
                <w:sz w:val="20"/>
                <w:szCs w:val="20"/>
              </w:rPr>
              <w:t>es</w:t>
            </w:r>
          </w:p>
        </w:tc>
        <w:tc>
          <w:tcPr>
            <w:tcW w:w="1998" w:type="dxa"/>
            <w:gridSpan w:val="2"/>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688</w:t>
            </w:r>
          </w:p>
        </w:tc>
        <w:tc>
          <w:tcPr>
            <w:tcW w:w="1890"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6.5338</w:t>
            </w:r>
          </w:p>
        </w:tc>
        <w:tc>
          <w:tcPr>
            <w:tcW w:w="1260"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42.6904</w:t>
            </w:r>
          </w:p>
        </w:tc>
        <w:tc>
          <w:tcPr>
            <w:tcW w:w="1236"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0.0769</w:t>
            </w:r>
          </w:p>
        </w:tc>
        <w:tc>
          <w:tcPr>
            <w:tcW w:w="1236"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0.2774</w:t>
            </w:r>
          </w:p>
        </w:tc>
      </w:tr>
      <w:tr w:rsidR="007D7454" w:rsidRPr="0050140E" w:rsidTr="007D7454">
        <w:trPr>
          <w:trHeight w:val="300"/>
        </w:trPr>
        <w:tc>
          <w:tcPr>
            <w:tcW w:w="97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79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998" w:type="dxa"/>
            <w:gridSpan w:val="2"/>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890"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60"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r>
      <w:tr w:rsidR="007D7454" w:rsidRPr="0050140E" w:rsidTr="007D7454">
        <w:trPr>
          <w:trHeight w:val="300"/>
        </w:trPr>
        <w:tc>
          <w:tcPr>
            <w:tcW w:w="97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3794" w:type="dxa"/>
            <w:gridSpan w:val="3"/>
            <w:tcBorders>
              <w:top w:val="nil"/>
              <w:left w:val="nil"/>
              <w:bottom w:val="nil"/>
              <w:right w:val="nil"/>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SUM</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28.1108</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198.2457</w:t>
            </w: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0.7692</w:t>
            </w: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1.7047</w:t>
            </w:r>
          </w:p>
        </w:tc>
      </w:tr>
      <w:tr w:rsidR="007D7454" w:rsidRPr="0050140E" w:rsidTr="007D7454">
        <w:trPr>
          <w:trHeight w:val="300"/>
        </w:trPr>
        <w:tc>
          <w:tcPr>
            <w:tcW w:w="97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3794" w:type="dxa"/>
            <w:gridSpan w:val="3"/>
            <w:tcBorders>
              <w:top w:val="nil"/>
              <w:left w:val="nil"/>
              <w:bottom w:val="nil"/>
              <w:right w:val="nil"/>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SUM SQUARED</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790.2155</w:t>
            </w:r>
          </w:p>
        </w:tc>
        <w:tc>
          <w:tcPr>
            <w:tcW w:w="1260"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39301.3616</w:t>
            </w:r>
          </w:p>
        </w:tc>
        <w:tc>
          <w:tcPr>
            <w:tcW w:w="1236"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0.5917</w:t>
            </w:r>
          </w:p>
        </w:tc>
        <w:tc>
          <w:tcPr>
            <w:tcW w:w="1236" w:type="dxa"/>
            <w:tcBorders>
              <w:top w:val="nil"/>
              <w:left w:val="nil"/>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2.9059</w:t>
            </w:r>
          </w:p>
        </w:tc>
      </w:tr>
      <w:tr w:rsidR="007D7454" w:rsidRPr="0050140E" w:rsidTr="007D7454">
        <w:trPr>
          <w:trHeight w:val="120"/>
        </w:trPr>
        <w:tc>
          <w:tcPr>
            <w:tcW w:w="97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79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998" w:type="dxa"/>
            <w:gridSpan w:val="2"/>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890"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60"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r>
      <w:tr w:rsidR="007D7454" w:rsidRPr="0050140E" w:rsidTr="007D7454">
        <w:trPr>
          <w:trHeight w:val="120"/>
        </w:trPr>
        <w:tc>
          <w:tcPr>
            <w:tcW w:w="97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79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998" w:type="dxa"/>
            <w:gridSpan w:val="2"/>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890"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60"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r>
      <w:tr w:rsidR="007D7454" w:rsidRPr="0050140E" w:rsidTr="007D7454">
        <w:trPr>
          <w:trHeight w:val="255"/>
        </w:trPr>
        <w:tc>
          <w:tcPr>
            <w:tcW w:w="6660" w:type="dxa"/>
            <w:gridSpan w:val="5"/>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r w:rsidRPr="0050140E">
              <w:rPr>
                <w:rFonts w:ascii="Arial" w:eastAsia="Times New Roman" w:hAnsi="Arial" w:cs="Arial"/>
                <w:sz w:val="20"/>
                <w:szCs w:val="20"/>
              </w:rPr>
              <w:t>S2 = SUM(LnGMCV)2 - (SUMLnGMCV)2/4/SUM(P)-SUM(P**0.5)**2/4</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16.1802</w:t>
            </w: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4.022</w:t>
            </w:r>
          </w:p>
        </w:tc>
      </w:tr>
      <w:tr w:rsidR="007D7454" w:rsidRPr="0050140E" w:rsidTr="007D7454">
        <w:trPr>
          <w:trHeight w:val="105"/>
        </w:trPr>
        <w:tc>
          <w:tcPr>
            <w:tcW w:w="97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79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79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2092" w:type="dxa"/>
            <w:gridSpan w:val="2"/>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60"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r>
      <w:tr w:rsidR="007D7454" w:rsidRPr="0050140E" w:rsidTr="007D7454">
        <w:trPr>
          <w:trHeight w:val="255"/>
        </w:trPr>
        <w:tc>
          <w:tcPr>
            <w:tcW w:w="4568" w:type="dxa"/>
            <w:gridSpan w:val="3"/>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r w:rsidRPr="0050140E">
              <w:rPr>
                <w:rFonts w:ascii="Arial" w:eastAsia="Times New Roman" w:hAnsi="Arial" w:cs="Arial"/>
                <w:sz w:val="20"/>
                <w:szCs w:val="20"/>
              </w:rPr>
              <w:t>L=(SUM(LnGMCV)-S*SUM(P**0.5))/4</w:t>
            </w:r>
          </w:p>
        </w:tc>
        <w:tc>
          <w:tcPr>
            <w:tcW w:w="2092" w:type="dxa"/>
            <w:gridSpan w:val="2"/>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5.3135</w:t>
            </w: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r>
      <w:tr w:rsidR="007D7454" w:rsidRPr="0050140E" w:rsidTr="007D7454">
        <w:trPr>
          <w:trHeight w:val="105"/>
        </w:trPr>
        <w:tc>
          <w:tcPr>
            <w:tcW w:w="97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79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79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2092" w:type="dxa"/>
            <w:gridSpan w:val="2"/>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60"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r>
      <w:tr w:rsidR="007D7454" w:rsidRPr="0050140E" w:rsidTr="007D7454">
        <w:trPr>
          <w:trHeight w:val="255"/>
        </w:trPr>
        <w:tc>
          <w:tcPr>
            <w:tcW w:w="2772" w:type="dxa"/>
            <w:gridSpan w:val="2"/>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r w:rsidRPr="0050140E">
              <w:rPr>
                <w:rFonts w:ascii="Arial" w:eastAsia="Times New Roman" w:hAnsi="Arial" w:cs="Arial"/>
                <w:sz w:val="20"/>
                <w:szCs w:val="20"/>
              </w:rPr>
              <w:t>A=S*SQRT(0.5) +L</w:t>
            </w:r>
          </w:p>
        </w:tc>
        <w:tc>
          <w:tcPr>
            <w:tcW w:w="179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2092" w:type="dxa"/>
            <w:gridSpan w:val="2"/>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6.2129</w:t>
            </w: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r>
      <w:tr w:rsidR="007D7454" w:rsidRPr="0050140E" w:rsidTr="007D7454">
        <w:trPr>
          <w:trHeight w:val="105"/>
        </w:trPr>
        <w:tc>
          <w:tcPr>
            <w:tcW w:w="97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79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79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2092" w:type="dxa"/>
            <w:gridSpan w:val="2"/>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60"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r>
      <w:tr w:rsidR="007D7454" w:rsidRPr="0050140E" w:rsidTr="007D7454">
        <w:trPr>
          <w:trHeight w:val="255"/>
        </w:trPr>
        <w:tc>
          <w:tcPr>
            <w:tcW w:w="2772" w:type="dxa"/>
            <w:gridSpan w:val="2"/>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r w:rsidRPr="0050140E">
              <w:rPr>
                <w:rFonts w:ascii="Arial" w:eastAsia="Times New Roman" w:hAnsi="Arial" w:cs="Arial"/>
                <w:sz w:val="20"/>
                <w:szCs w:val="20"/>
              </w:rPr>
              <w:t>FCV=EXP(A)</w:t>
            </w:r>
          </w:p>
        </w:tc>
        <w:tc>
          <w:tcPr>
            <w:tcW w:w="179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2092" w:type="dxa"/>
            <w:gridSpan w:val="2"/>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7454" w:rsidRPr="0050140E" w:rsidRDefault="007D7454" w:rsidP="007D7454">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499</w:t>
            </w: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7D7454" w:rsidRPr="0050140E" w:rsidRDefault="007D7454" w:rsidP="007D7454">
            <w:pPr>
              <w:spacing w:after="0" w:line="240" w:lineRule="auto"/>
              <w:rPr>
                <w:rFonts w:ascii="Arial" w:eastAsia="Times New Roman" w:hAnsi="Arial" w:cs="Arial"/>
                <w:sz w:val="20"/>
                <w:szCs w:val="20"/>
              </w:rPr>
            </w:pPr>
          </w:p>
        </w:tc>
      </w:tr>
    </w:tbl>
    <w:p w:rsidR="007D7454" w:rsidRPr="0050140E" w:rsidRDefault="007D7454" w:rsidP="007D7454">
      <w:pPr>
        <w:tabs>
          <w:tab w:val="left" w:pos="387"/>
        </w:tabs>
        <w:spacing w:after="120"/>
        <w:ind w:left="360" w:hanging="360"/>
        <w:rPr>
          <w:rFonts w:ascii="Times New Roman" w:eastAsia="Times New Roman" w:hAnsi="Times New Roman" w:cs="Times New Roman"/>
          <w:snapToGrid w:val="0"/>
          <w:sz w:val="24"/>
          <w:szCs w:val="24"/>
        </w:rPr>
      </w:pPr>
    </w:p>
    <w:p w:rsidR="007D7454" w:rsidRPr="0050140E" w:rsidRDefault="007D7454" w:rsidP="007D7454">
      <w:pPr>
        <w:tabs>
          <w:tab w:val="left" w:pos="387"/>
        </w:tabs>
        <w:spacing w:after="120"/>
        <w:ind w:left="360" w:hanging="360"/>
        <w:rPr>
          <w:rFonts w:ascii="Times New Roman" w:eastAsia="Times New Roman" w:hAnsi="Times New Roman" w:cs="Times New Roman"/>
          <w:snapToGrid w:val="0"/>
          <w:sz w:val="24"/>
          <w:szCs w:val="24"/>
        </w:rPr>
      </w:pPr>
    </w:p>
    <w:p w:rsidR="007D7454" w:rsidRPr="0050140E" w:rsidRDefault="007D7454" w:rsidP="007D7454">
      <w:pPr>
        <w:tabs>
          <w:tab w:val="left" w:pos="387"/>
        </w:tabs>
        <w:spacing w:after="120"/>
        <w:ind w:left="360" w:hanging="360"/>
        <w:rPr>
          <w:rFonts w:ascii="Times New Roman" w:eastAsia="Times New Roman" w:hAnsi="Times New Roman" w:cs="Times New Roman"/>
          <w:snapToGrid w:val="0"/>
          <w:sz w:val="24"/>
          <w:szCs w:val="24"/>
        </w:rPr>
      </w:pPr>
    </w:p>
    <w:p w:rsidR="007D7454" w:rsidRPr="0050140E" w:rsidRDefault="00D67933" w:rsidP="007D7454">
      <w:pPr>
        <w:tabs>
          <w:tab w:val="left" w:pos="387"/>
        </w:tabs>
        <w:spacing w:after="120"/>
        <w:ind w:left="360" w:hanging="360"/>
        <w:rPr>
          <w:rFonts w:ascii="Times New Roman" w:hAnsi="Times New Roman"/>
          <w:szCs w:val="24"/>
        </w:rPr>
      </w:pPr>
      <w:r>
        <w:rPr>
          <w:rFonts w:ascii="Times New Roman" w:hAnsi="Times New Roman"/>
          <w:szCs w:val="24"/>
        </w:rPr>
        <w:t>Literature</w:t>
      </w:r>
      <w:r w:rsidR="007D7454" w:rsidRPr="0050140E">
        <w:rPr>
          <w:rFonts w:ascii="Times New Roman" w:hAnsi="Times New Roman"/>
          <w:szCs w:val="24"/>
        </w:rPr>
        <w:t xml:space="preserve"> Cited: </w:t>
      </w:r>
    </w:p>
    <w:p w:rsidR="007D7454" w:rsidRPr="0050140E" w:rsidRDefault="008F2D48" w:rsidP="007D7454">
      <w:pPr>
        <w:tabs>
          <w:tab w:val="left" w:pos="387"/>
        </w:tabs>
        <w:spacing w:after="120"/>
        <w:ind w:left="360" w:hanging="360"/>
        <w:rPr>
          <w:rFonts w:ascii="Times New Roman" w:hAnsi="Times New Roman"/>
          <w:szCs w:val="24"/>
        </w:rPr>
      </w:pPr>
      <w:r w:rsidRPr="008F2D48">
        <w:rPr>
          <w:rFonts w:ascii="Times New Roman" w:hAnsi="Times New Roman"/>
          <w:szCs w:val="24"/>
        </w:rPr>
        <w:t>Stephan CE, Mount DI, Hansen DJ, Gentile JR, Chapman GA, Brungs WA (1985) Guidelines for deriving numerical standards for the protection of aquatic organisms and their uses. PB85-227049. USEPA, Springfield, VA</w:t>
      </w:r>
    </w:p>
    <w:p w:rsidR="00BC154F" w:rsidRDefault="00BC154F">
      <w:pPr>
        <w:rPr>
          <w:rFonts w:ascii="Times New Roman" w:hAnsi="Times New Roman" w:cs="Times New Roman"/>
          <w:sz w:val="24"/>
          <w:szCs w:val="24"/>
        </w:rPr>
      </w:pPr>
    </w:p>
    <w:p w:rsidR="003329CB" w:rsidRPr="0050140E" w:rsidRDefault="003329CB">
      <w:pPr>
        <w:rPr>
          <w:rFonts w:ascii="Times New Roman" w:hAnsi="Times New Roman"/>
          <w:szCs w:val="24"/>
        </w:rPr>
      </w:pPr>
      <w:r w:rsidRPr="0050140E">
        <w:rPr>
          <w:rFonts w:ascii="Times New Roman" w:hAnsi="Times New Roman" w:cs="Times New Roman"/>
          <w:sz w:val="24"/>
          <w:szCs w:val="24"/>
        </w:rPr>
        <w:lastRenderedPageBreak/>
        <w:t xml:space="preserve">Table </w:t>
      </w:r>
      <w:r w:rsidR="006B68D3" w:rsidRPr="0050140E">
        <w:rPr>
          <w:rFonts w:ascii="Times New Roman" w:hAnsi="Times New Roman" w:cs="Times New Roman"/>
          <w:sz w:val="24"/>
          <w:szCs w:val="24"/>
        </w:rPr>
        <w:t>S9</w:t>
      </w:r>
      <w:r w:rsidRPr="0050140E">
        <w:rPr>
          <w:rFonts w:ascii="Times New Roman" w:eastAsia="Times New Roman" w:hAnsi="Times New Roman" w:cs="Times New Roman"/>
          <w:snapToGrid w:val="0"/>
          <w:sz w:val="24"/>
          <w:szCs w:val="24"/>
        </w:rPr>
        <w:t>: Derivation of Final Chronic Value per Stephen et al. (EPA 1985) using single species experiments including spreadsheet equations in Microsoft Excel format.</w:t>
      </w:r>
    </w:p>
    <w:p w:rsidR="003329CB" w:rsidRPr="0050140E" w:rsidRDefault="003329CB" w:rsidP="003329CB">
      <w:pPr>
        <w:rPr>
          <w:rFonts w:ascii="Times New Roman" w:eastAsia="Times New Roman" w:hAnsi="Times New Roman" w:cs="Times New Roman"/>
          <w:snapToGrid w:val="0"/>
          <w:sz w:val="24"/>
          <w:szCs w:val="24"/>
        </w:rPr>
      </w:pPr>
      <w:r w:rsidRPr="0050140E">
        <w:rPr>
          <w:rFonts w:ascii="Times New Roman" w:eastAsia="Times New Roman" w:hAnsi="Times New Roman" w:cs="Times New Roman"/>
          <w:snapToGrid w:val="0"/>
          <w:sz w:val="24"/>
          <w:szCs w:val="24"/>
        </w:rPr>
        <w:t xml:space="preserve">N= Number of Genera = </w:t>
      </w:r>
      <w:r w:rsidR="00FF498A" w:rsidRPr="0050140E">
        <w:rPr>
          <w:rFonts w:ascii="Times New Roman" w:eastAsia="Times New Roman" w:hAnsi="Times New Roman" w:cs="Times New Roman"/>
          <w:snapToGrid w:val="0"/>
          <w:sz w:val="24"/>
          <w:szCs w:val="24"/>
        </w:rPr>
        <w:t>26</w:t>
      </w:r>
    </w:p>
    <w:p w:rsidR="003329CB" w:rsidRPr="0050140E" w:rsidRDefault="003329CB" w:rsidP="003329CB">
      <w:pPr>
        <w:tabs>
          <w:tab w:val="left" w:pos="387"/>
        </w:tabs>
        <w:spacing w:after="120"/>
        <w:ind w:left="360" w:hanging="360"/>
        <w:rPr>
          <w:rFonts w:ascii="Times New Roman" w:hAnsi="Times New Roman"/>
          <w:szCs w:val="24"/>
        </w:rPr>
      </w:pPr>
      <w:r w:rsidRPr="0050140E">
        <w:rPr>
          <w:rFonts w:ascii="Times New Roman" w:eastAsia="Times New Roman" w:hAnsi="Times New Roman" w:cs="Times New Roman"/>
          <w:snapToGrid w:val="0"/>
          <w:sz w:val="24"/>
          <w:szCs w:val="24"/>
        </w:rPr>
        <w:t>R= Rank</w:t>
      </w:r>
    </w:p>
    <w:p w:rsidR="001A5C9C" w:rsidRPr="0050140E" w:rsidRDefault="001A5C9C" w:rsidP="007D7454">
      <w:pPr>
        <w:tabs>
          <w:tab w:val="left" w:pos="387"/>
        </w:tabs>
        <w:spacing w:after="120"/>
        <w:ind w:left="360" w:hanging="360"/>
      </w:pPr>
    </w:p>
    <w:tbl>
      <w:tblPr>
        <w:tblW w:w="10571" w:type="dxa"/>
        <w:tblInd w:w="108" w:type="dxa"/>
        <w:tblLook w:val="04A0" w:firstRow="1" w:lastRow="0" w:firstColumn="1" w:lastColumn="0" w:noHBand="0" w:noVBand="1"/>
      </w:tblPr>
      <w:tblGrid>
        <w:gridCol w:w="976"/>
        <w:gridCol w:w="1814"/>
        <w:gridCol w:w="270"/>
        <w:gridCol w:w="1710"/>
        <w:gridCol w:w="1890"/>
        <w:gridCol w:w="1439"/>
        <w:gridCol w:w="1236"/>
        <w:gridCol w:w="1236"/>
      </w:tblGrid>
      <w:tr w:rsidR="00FF498A" w:rsidRPr="0050140E" w:rsidTr="00FF498A">
        <w:trPr>
          <w:trHeight w:val="255"/>
        </w:trPr>
        <w:tc>
          <w:tcPr>
            <w:tcW w:w="97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r w:rsidRPr="0050140E">
              <w:rPr>
                <w:rFonts w:ascii="Arial" w:eastAsia="Times New Roman" w:hAnsi="Arial" w:cs="Arial"/>
                <w:sz w:val="20"/>
                <w:szCs w:val="20"/>
              </w:rPr>
              <w:t>RANK</w:t>
            </w:r>
          </w:p>
        </w:tc>
        <w:tc>
          <w:tcPr>
            <w:tcW w:w="2084" w:type="dxa"/>
            <w:gridSpan w:val="2"/>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r w:rsidRPr="0050140E">
              <w:rPr>
                <w:rFonts w:ascii="Arial" w:eastAsia="Times New Roman" w:hAnsi="Arial" w:cs="Arial"/>
                <w:sz w:val="20"/>
                <w:szCs w:val="20"/>
              </w:rPr>
              <w:t>GENUS</w:t>
            </w:r>
          </w:p>
        </w:tc>
        <w:tc>
          <w:tcPr>
            <w:tcW w:w="1710"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r w:rsidRPr="0050140E">
              <w:rPr>
                <w:rFonts w:ascii="Arial" w:eastAsia="Times New Roman" w:hAnsi="Arial" w:cs="Arial"/>
                <w:sz w:val="20"/>
                <w:szCs w:val="20"/>
              </w:rPr>
              <w:t>GMCV</w:t>
            </w:r>
          </w:p>
        </w:tc>
        <w:tc>
          <w:tcPr>
            <w:tcW w:w="1890"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r w:rsidRPr="0050140E">
              <w:rPr>
                <w:rFonts w:ascii="Arial" w:eastAsia="Times New Roman" w:hAnsi="Arial" w:cs="Arial"/>
                <w:sz w:val="20"/>
                <w:szCs w:val="20"/>
              </w:rPr>
              <w:t>Ln(GMCV)</w:t>
            </w:r>
          </w:p>
        </w:tc>
        <w:tc>
          <w:tcPr>
            <w:tcW w:w="1439"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r w:rsidRPr="0050140E">
              <w:rPr>
                <w:rFonts w:ascii="Arial" w:eastAsia="Times New Roman" w:hAnsi="Arial" w:cs="Arial"/>
                <w:sz w:val="20"/>
                <w:szCs w:val="20"/>
              </w:rPr>
              <w:t>Ln(GMCV)**2</w:t>
            </w: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r w:rsidRPr="0050140E">
              <w:rPr>
                <w:rFonts w:ascii="Arial" w:eastAsia="Times New Roman" w:hAnsi="Arial" w:cs="Arial"/>
                <w:sz w:val="20"/>
                <w:szCs w:val="20"/>
              </w:rPr>
              <w:t>P=R/N+1</w:t>
            </w: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r w:rsidRPr="0050140E">
              <w:rPr>
                <w:rFonts w:ascii="Arial" w:eastAsia="Times New Roman" w:hAnsi="Arial" w:cs="Arial"/>
                <w:sz w:val="20"/>
                <w:szCs w:val="20"/>
              </w:rPr>
              <w:t>P**0.5</w:t>
            </w:r>
          </w:p>
        </w:tc>
      </w:tr>
      <w:tr w:rsidR="00FF498A" w:rsidRPr="0050140E" w:rsidTr="00FF498A">
        <w:trPr>
          <w:trHeight w:val="255"/>
        </w:trPr>
        <w:tc>
          <w:tcPr>
            <w:tcW w:w="9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4</w:t>
            </w:r>
          </w:p>
        </w:tc>
        <w:tc>
          <w:tcPr>
            <w:tcW w:w="2084" w:type="dxa"/>
            <w:gridSpan w:val="2"/>
            <w:tcBorders>
              <w:top w:val="single" w:sz="4" w:space="0" w:color="auto"/>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i/>
                <w:sz w:val="20"/>
                <w:szCs w:val="20"/>
              </w:rPr>
            </w:pPr>
            <w:r w:rsidRPr="0050140E">
              <w:rPr>
                <w:rFonts w:ascii="Arial" w:eastAsia="Times New Roman" w:hAnsi="Arial" w:cs="Arial"/>
                <w:i/>
                <w:sz w:val="20"/>
                <w:szCs w:val="20"/>
              </w:rPr>
              <w:t>Pimephal</w:t>
            </w:r>
            <w:r w:rsidR="00BC154F">
              <w:rPr>
                <w:rFonts w:ascii="Arial" w:eastAsia="Times New Roman" w:hAnsi="Arial" w:cs="Arial"/>
                <w:i/>
                <w:sz w:val="20"/>
                <w:szCs w:val="20"/>
              </w:rPr>
              <w:t>es</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688</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6.5338</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42.6904</w:t>
            </w: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0.1481</w:t>
            </w: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0.3849</w:t>
            </w:r>
          </w:p>
        </w:tc>
      </w:tr>
      <w:tr w:rsidR="00FF498A" w:rsidRPr="0050140E" w:rsidTr="00FF498A">
        <w:trPr>
          <w:trHeight w:val="300"/>
        </w:trPr>
        <w:tc>
          <w:tcPr>
            <w:tcW w:w="976" w:type="dxa"/>
            <w:tcBorders>
              <w:top w:val="nil"/>
              <w:left w:val="single" w:sz="4" w:space="0" w:color="auto"/>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3</w:t>
            </w:r>
          </w:p>
        </w:tc>
        <w:tc>
          <w:tcPr>
            <w:tcW w:w="2084" w:type="dxa"/>
            <w:gridSpan w:val="2"/>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rPr>
                <w:rFonts w:ascii="Calibri" w:eastAsia="Times New Roman" w:hAnsi="Calibri" w:cs="Times New Roman"/>
              </w:rPr>
            </w:pPr>
            <w:r w:rsidRPr="0050140E">
              <w:rPr>
                <w:rFonts w:ascii="Times New Roman" w:eastAsia="Times New Roman" w:hAnsi="Times New Roman" w:cs="Times New Roman"/>
                <w:i/>
                <w:iCs/>
              </w:rPr>
              <w:t>Microsema sp.</w:t>
            </w:r>
          </w:p>
        </w:tc>
        <w:tc>
          <w:tcPr>
            <w:tcW w:w="1710" w:type="dxa"/>
            <w:tcBorders>
              <w:top w:val="nil"/>
              <w:left w:val="nil"/>
              <w:bottom w:val="single" w:sz="4" w:space="0" w:color="auto"/>
              <w:right w:val="single" w:sz="4" w:space="0" w:color="auto"/>
            </w:tcBorders>
            <w:shd w:val="clear" w:color="auto" w:fill="auto"/>
            <w:vAlign w:val="bottom"/>
            <w:hideMark/>
          </w:tcPr>
          <w:p w:rsidR="00FF498A" w:rsidRPr="0050140E" w:rsidRDefault="00FF498A" w:rsidP="00FF498A">
            <w:pPr>
              <w:spacing w:after="0" w:line="240" w:lineRule="auto"/>
              <w:jc w:val="right"/>
              <w:rPr>
                <w:rFonts w:ascii="Calibri" w:eastAsia="Times New Roman" w:hAnsi="Calibri" w:cs="Times New Roman"/>
              </w:rPr>
            </w:pPr>
            <w:r w:rsidRPr="0050140E">
              <w:rPr>
                <w:rFonts w:ascii="Calibri" w:eastAsia="Times New Roman" w:hAnsi="Calibri" w:cs="Times New Roman"/>
              </w:rPr>
              <w:t>356.29</w:t>
            </w:r>
          </w:p>
        </w:tc>
        <w:tc>
          <w:tcPr>
            <w:tcW w:w="1890" w:type="dxa"/>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5.8757</w:t>
            </w:r>
          </w:p>
        </w:tc>
        <w:tc>
          <w:tcPr>
            <w:tcW w:w="1439" w:type="dxa"/>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34.5244</w:t>
            </w:r>
          </w:p>
        </w:tc>
        <w:tc>
          <w:tcPr>
            <w:tcW w:w="1236" w:type="dxa"/>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0.1111</w:t>
            </w:r>
          </w:p>
        </w:tc>
        <w:tc>
          <w:tcPr>
            <w:tcW w:w="1236" w:type="dxa"/>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0.3333</w:t>
            </w:r>
          </w:p>
        </w:tc>
      </w:tr>
      <w:tr w:rsidR="00FF498A" w:rsidRPr="0050140E" w:rsidTr="00FF498A">
        <w:trPr>
          <w:trHeight w:val="300"/>
        </w:trPr>
        <w:tc>
          <w:tcPr>
            <w:tcW w:w="976" w:type="dxa"/>
            <w:tcBorders>
              <w:top w:val="nil"/>
              <w:left w:val="single" w:sz="4" w:space="0" w:color="auto"/>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2</w:t>
            </w:r>
          </w:p>
        </w:tc>
        <w:tc>
          <w:tcPr>
            <w:tcW w:w="2084" w:type="dxa"/>
            <w:gridSpan w:val="2"/>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rPr>
                <w:rFonts w:ascii="Calibri" w:eastAsia="Times New Roman" w:hAnsi="Calibri" w:cs="Times New Roman"/>
              </w:rPr>
            </w:pPr>
            <w:r w:rsidRPr="0050140E">
              <w:rPr>
                <w:rFonts w:ascii="Times New Roman" w:eastAsia="Times New Roman" w:hAnsi="Times New Roman" w:cs="Times New Roman"/>
                <w:i/>
                <w:iCs/>
              </w:rPr>
              <w:t>Epeorus sp.</w:t>
            </w:r>
          </w:p>
        </w:tc>
        <w:tc>
          <w:tcPr>
            <w:tcW w:w="1710" w:type="dxa"/>
            <w:tcBorders>
              <w:top w:val="nil"/>
              <w:left w:val="nil"/>
              <w:bottom w:val="single" w:sz="4" w:space="0" w:color="auto"/>
              <w:right w:val="single" w:sz="4" w:space="0" w:color="auto"/>
            </w:tcBorders>
            <w:shd w:val="clear" w:color="auto" w:fill="auto"/>
            <w:vAlign w:val="bottom"/>
            <w:hideMark/>
          </w:tcPr>
          <w:p w:rsidR="00FF498A" w:rsidRPr="0050140E" w:rsidRDefault="00FF498A" w:rsidP="00FF498A">
            <w:pPr>
              <w:spacing w:after="0" w:line="240" w:lineRule="auto"/>
              <w:jc w:val="right"/>
              <w:rPr>
                <w:rFonts w:ascii="Calibri" w:eastAsia="Times New Roman" w:hAnsi="Calibri" w:cs="Times New Roman"/>
              </w:rPr>
            </w:pPr>
            <w:r w:rsidRPr="0050140E">
              <w:rPr>
                <w:rFonts w:ascii="Calibri" w:eastAsia="Times New Roman" w:hAnsi="Calibri" w:cs="Times New Roman"/>
              </w:rPr>
              <w:t>334.5</w:t>
            </w:r>
          </w:p>
        </w:tc>
        <w:tc>
          <w:tcPr>
            <w:tcW w:w="1890" w:type="dxa"/>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5.8126</w:t>
            </w:r>
          </w:p>
        </w:tc>
        <w:tc>
          <w:tcPr>
            <w:tcW w:w="1439" w:type="dxa"/>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33.7867</w:t>
            </w:r>
          </w:p>
        </w:tc>
        <w:tc>
          <w:tcPr>
            <w:tcW w:w="1236" w:type="dxa"/>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0.0741</w:t>
            </w:r>
          </w:p>
        </w:tc>
        <w:tc>
          <w:tcPr>
            <w:tcW w:w="1236" w:type="dxa"/>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0.2722</w:t>
            </w:r>
          </w:p>
        </w:tc>
      </w:tr>
      <w:tr w:rsidR="00FF498A" w:rsidRPr="0050140E" w:rsidTr="00FF498A">
        <w:trPr>
          <w:trHeight w:val="300"/>
        </w:trPr>
        <w:tc>
          <w:tcPr>
            <w:tcW w:w="976" w:type="dxa"/>
            <w:tcBorders>
              <w:top w:val="nil"/>
              <w:left w:val="single" w:sz="4" w:space="0" w:color="auto"/>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1</w:t>
            </w:r>
          </w:p>
        </w:tc>
        <w:tc>
          <w:tcPr>
            <w:tcW w:w="2084" w:type="dxa"/>
            <w:gridSpan w:val="2"/>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rPr>
                <w:rFonts w:ascii="Calibri" w:eastAsia="Times New Roman" w:hAnsi="Calibri" w:cs="Times New Roman"/>
              </w:rPr>
            </w:pPr>
            <w:r w:rsidRPr="0050140E">
              <w:rPr>
                <w:rFonts w:ascii="Times New Roman" w:eastAsia="Times New Roman" w:hAnsi="Times New Roman" w:cs="Times New Roman"/>
              </w:rPr>
              <w:t>Tanytarsini (Tribe)</w:t>
            </w:r>
          </w:p>
        </w:tc>
        <w:tc>
          <w:tcPr>
            <w:tcW w:w="1710" w:type="dxa"/>
            <w:tcBorders>
              <w:top w:val="nil"/>
              <w:left w:val="nil"/>
              <w:bottom w:val="single" w:sz="4" w:space="0" w:color="auto"/>
              <w:right w:val="single" w:sz="4" w:space="0" w:color="auto"/>
            </w:tcBorders>
            <w:shd w:val="clear" w:color="auto" w:fill="auto"/>
            <w:vAlign w:val="bottom"/>
            <w:hideMark/>
          </w:tcPr>
          <w:p w:rsidR="00FF498A" w:rsidRPr="0050140E" w:rsidRDefault="00FF498A" w:rsidP="00FF498A">
            <w:pPr>
              <w:spacing w:after="0" w:line="240" w:lineRule="auto"/>
              <w:jc w:val="right"/>
              <w:rPr>
                <w:rFonts w:ascii="Calibri" w:eastAsia="Times New Roman" w:hAnsi="Calibri" w:cs="Times New Roman"/>
              </w:rPr>
            </w:pPr>
            <w:r w:rsidRPr="0050140E">
              <w:rPr>
                <w:rFonts w:ascii="Calibri" w:eastAsia="Times New Roman" w:hAnsi="Calibri" w:cs="Times New Roman"/>
              </w:rPr>
              <w:t>233.65</w:t>
            </w:r>
          </w:p>
        </w:tc>
        <w:tc>
          <w:tcPr>
            <w:tcW w:w="1890" w:type="dxa"/>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5.4538</w:t>
            </w:r>
          </w:p>
        </w:tc>
        <w:tc>
          <w:tcPr>
            <w:tcW w:w="1439" w:type="dxa"/>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29.7442</w:t>
            </w:r>
          </w:p>
        </w:tc>
        <w:tc>
          <w:tcPr>
            <w:tcW w:w="1236" w:type="dxa"/>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0.0370</w:t>
            </w:r>
          </w:p>
        </w:tc>
        <w:tc>
          <w:tcPr>
            <w:tcW w:w="1236" w:type="dxa"/>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0.1925</w:t>
            </w:r>
          </w:p>
        </w:tc>
      </w:tr>
      <w:tr w:rsidR="00FF498A" w:rsidRPr="0050140E" w:rsidTr="00FF498A">
        <w:trPr>
          <w:trHeight w:val="195"/>
        </w:trPr>
        <w:tc>
          <w:tcPr>
            <w:tcW w:w="97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2084" w:type="dxa"/>
            <w:gridSpan w:val="2"/>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710"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890"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r>
      <w:tr w:rsidR="00FF498A" w:rsidRPr="0050140E" w:rsidTr="00FF498A">
        <w:trPr>
          <w:trHeight w:val="255"/>
        </w:trPr>
        <w:tc>
          <w:tcPr>
            <w:tcW w:w="97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r w:rsidRPr="0050140E">
              <w:rPr>
                <w:rFonts w:ascii="Arial" w:eastAsia="Times New Roman" w:hAnsi="Arial" w:cs="Arial"/>
                <w:sz w:val="20"/>
                <w:szCs w:val="20"/>
              </w:rPr>
              <w:t>SUM</w:t>
            </w:r>
          </w:p>
        </w:tc>
        <w:tc>
          <w:tcPr>
            <w:tcW w:w="2084" w:type="dxa"/>
            <w:gridSpan w:val="2"/>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710"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23.6760</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140.7457</w:t>
            </w: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0.3704</w:t>
            </w: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1.1828</w:t>
            </w:r>
          </w:p>
        </w:tc>
      </w:tr>
      <w:tr w:rsidR="00FF498A" w:rsidRPr="0050140E" w:rsidTr="00FF498A">
        <w:trPr>
          <w:trHeight w:val="255"/>
        </w:trPr>
        <w:tc>
          <w:tcPr>
            <w:tcW w:w="3060" w:type="dxa"/>
            <w:gridSpan w:val="3"/>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r w:rsidRPr="0050140E">
              <w:rPr>
                <w:rFonts w:ascii="Arial" w:eastAsia="Times New Roman" w:hAnsi="Arial" w:cs="Arial"/>
                <w:sz w:val="20"/>
                <w:szCs w:val="20"/>
              </w:rPr>
              <w:t>SUM SQUARED</w:t>
            </w:r>
          </w:p>
        </w:tc>
        <w:tc>
          <w:tcPr>
            <w:tcW w:w="1710"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560.5527</w:t>
            </w:r>
          </w:p>
        </w:tc>
        <w:tc>
          <w:tcPr>
            <w:tcW w:w="1439" w:type="dxa"/>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19809.3584</w:t>
            </w:r>
          </w:p>
        </w:tc>
        <w:tc>
          <w:tcPr>
            <w:tcW w:w="1236" w:type="dxa"/>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0.1372</w:t>
            </w:r>
          </w:p>
        </w:tc>
        <w:tc>
          <w:tcPr>
            <w:tcW w:w="1236" w:type="dxa"/>
            <w:tcBorders>
              <w:top w:val="nil"/>
              <w:left w:val="nil"/>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1.3991</w:t>
            </w:r>
          </w:p>
        </w:tc>
      </w:tr>
      <w:tr w:rsidR="00FF498A" w:rsidRPr="0050140E" w:rsidTr="00FF498A">
        <w:trPr>
          <w:trHeight w:val="150"/>
        </w:trPr>
        <w:tc>
          <w:tcPr>
            <w:tcW w:w="97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2084" w:type="dxa"/>
            <w:gridSpan w:val="2"/>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710"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890"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r>
      <w:tr w:rsidR="00FF498A" w:rsidRPr="0050140E" w:rsidTr="00FF498A">
        <w:trPr>
          <w:trHeight w:val="150"/>
        </w:trPr>
        <w:tc>
          <w:tcPr>
            <w:tcW w:w="97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2084" w:type="dxa"/>
            <w:gridSpan w:val="2"/>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710"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890"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r>
      <w:tr w:rsidR="00FF498A" w:rsidRPr="0050140E" w:rsidTr="00FF498A">
        <w:trPr>
          <w:trHeight w:val="255"/>
        </w:trPr>
        <w:tc>
          <w:tcPr>
            <w:tcW w:w="6660" w:type="dxa"/>
            <w:gridSpan w:val="5"/>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r w:rsidRPr="0050140E">
              <w:rPr>
                <w:rFonts w:ascii="Arial" w:eastAsia="Times New Roman" w:hAnsi="Arial" w:cs="Arial"/>
                <w:sz w:val="20"/>
                <w:szCs w:val="20"/>
              </w:rPr>
              <w:t>S2 = SUM(LnGMCV)2 - (SUMLnGMCV)2/4/SUM(P)-SUM(P**0.5)**2/4</w:t>
            </w:r>
          </w:p>
        </w:tc>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29.5102</w:t>
            </w: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5.432</w:t>
            </w:r>
          </w:p>
        </w:tc>
      </w:tr>
      <w:tr w:rsidR="00FF498A" w:rsidRPr="0050140E" w:rsidTr="00FF498A">
        <w:trPr>
          <w:trHeight w:val="135"/>
        </w:trPr>
        <w:tc>
          <w:tcPr>
            <w:tcW w:w="97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814"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980" w:type="dxa"/>
            <w:gridSpan w:val="2"/>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890"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r>
      <w:tr w:rsidR="00FF498A" w:rsidRPr="0050140E" w:rsidTr="00FF498A">
        <w:trPr>
          <w:trHeight w:val="255"/>
        </w:trPr>
        <w:tc>
          <w:tcPr>
            <w:tcW w:w="4770" w:type="dxa"/>
            <w:gridSpan w:val="4"/>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r w:rsidRPr="0050140E">
              <w:rPr>
                <w:rFonts w:ascii="Arial" w:eastAsia="Times New Roman" w:hAnsi="Arial" w:cs="Arial"/>
                <w:sz w:val="20"/>
                <w:szCs w:val="20"/>
              </w:rPr>
              <w:t>L=(SUM(LnGMCV)-S*SUM(P**0.5))/4</w:t>
            </w:r>
          </w:p>
        </w:tc>
        <w:tc>
          <w:tcPr>
            <w:tcW w:w="1890"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4.3126</w:t>
            </w: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r>
      <w:tr w:rsidR="00FF498A" w:rsidRPr="0050140E" w:rsidTr="00FF498A">
        <w:trPr>
          <w:trHeight w:val="135"/>
        </w:trPr>
        <w:tc>
          <w:tcPr>
            <w:tcW w:w="97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814"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980" w:type="dxa"/>
            <w:gridSpan w:val="2"/>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890"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r>
      <w:tr w:rsidR="00FF498A" w:rsidRPr="0050140E" w:rsidTr="00FF498A">
        <w:trPr>
          <w:trHeight w:val="255"/>
        </w:trPr>
        <w:tc>
          <w:tcPr>
            <w:tcW w:w="2790" w:type="dxa"/>
            <w:gridSpan w:val="2"/>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r w:rsidRPr="0050140E">
              <w:rPr>
                <w:rFonts w:ascii="Arial" w:eastAsia="Times New Roman" w:hAnsi="Arial" w:cs="Arial"/>
                <w:sz w:val="20"/>
                <w:szCs w:val="20"/>
              </w:rPr>
              <w:t>A=S*SQRT(0.5) +L</w:t>
            </w:r>
          </w:p>
        </w:tc>
        <w:tc>
          <w:tcPr>
            <w:tcW w:w="1980" w:type="dxa"/>
            <w:gridSpan w:val="2"/>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890"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5.5273</w:t>
            </w: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r>
      <w:tr w:rsidR="00FF498A" w:rsidRPr="0050140E" w:rsidTr="00FF498A">
        <w:trPr>
          <w:trHeight w:val="135"/>
        </w:trPr>
        <w:tc>
          <w:tcPr>
            <w:tcW w:w="97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814"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980" w:type="dxa"/>
            <w:gridSpan w:val="2"/>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890"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439"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r>
      <w:tr w:rsidR="00FF498A" w:rsidRPr="0050140E" w:rsidTr="00FF498A">
        <w:trPr>
          <w:trHeight w:val="255"/>
        </w:trPr>
        <w:tc>
          <w:tcPr>
            <w:tcW w:w="2790" w:type="dxa"/>
            <w:gridSpan w:val="2"/>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r w:rsidRPr="0050140E">
              <w:rPr>
                <w:rFonts w:ascii="Arial" w:eastAsia="Times New Roman" w:hAnsi="Arial" w:cs="Arial"/>
                <w:sz w:val="20"/>
                <w:szCs w:val="20"/>
              </w:rPr>
              <w:t>FCV=EXP(A)</w:t>
            </w:r>
          </w:p>
        </w:tc>
        <w:tc>
          <w:tcPr>
            <w:tcW w:w="1980" w:type="dxa"/>
            <w:gridSpan w:val="2"/>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890"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4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498A" w:rsidRPr="0050140E" w:rsidRDefault="00FF498A" w:rsidP="00FF498A">
            <w:pPr>
              <w:spacing w:after="0" w:line="240" w:lineRule="auto"/>
              <w:jc w:val="right"/>
              <w:rPr>
                <w:rFonts w:ascii="Arial" w:eastAsia="Times New Roman" w:hAnsi="Arial" w:cs="Arial"/>
                <w:sz w:val="20"/>
                <w:szCs w:val="20"/>
              </w:rPr>
            </w:pPr>
            <w:r w:rsidRPr="0050140E">
              <w:rPr>
                <w:rFonts w:ascii="Arial" w:eastAsia="Times New Roman" w:hAnsi="Arial" w:cs="Arial"/>
                <w:sz w:val="20"/>
                <w:szCs w:val="20"/>
              </w:rPr>
              <w:t>251</w:t>
            </w: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c>
          <w:tcPr>
            <w:tcW w:w="1236" w:type="dxa"/>
            <w:tcBorders>
              <w:top w:val="nil"/>
              <w:left w:val="nil"/>
              <w:bottom w:val="nil"/>
              <w:right w:val="nil"/>
            </w:tcBorders>
            <w:shd w:val="clear" w:color="auto" w:fill="auto"/>
            <w:noWrap/>
            <w:vAlign w:val="bottom"/>
            <w:hideMark/>
          </w:tcPr>
          <w:p w:rsidR="00FF498A" w:rsidRPr="0050140E" w:rsidRDefault="00FF498A" w:rsidP="00FF498A">
            <w:pPr>
              <w:spacing w:after="0" w:line="240" w:lineRule="auto"/>
              <w:rPr>
                <w:rFonts w:ascii="Arial" w:eastAsia="Times New Roman" w:hAnsi="Arial" w:cs="Arial"/>
                <w:sz w:val="20"/>
                <w:szCs w:val="20"/>
              </w:rPr>
            </w:pPr>
          </w:p>
        </w:tc>
      </w:tr>
    </w:tbl>
    <w:p w:rsidR="00FF498A" w:rsidRPr="0050140E" w:rsidRDefault="00FF498A" w:rsidP="00FF498A">
      <w:pPr>
        <w:tabs>
          <w:tab w:val="left" w:pos="387"/>
        </w:tabs>
        <w:spacing w:after="120"/>
        <w:ind w:left="360" w:hanging="360"/>
        <w:rPr>
          <w:rFonts w:ascii="Times New Roman" w:hAnsi="Times New Roman"/>
          <w:szCs w:val="24"/>
        </w:rPr>
      </w:pPr>
    </w:p>
    <w:p w:rsidR="00FF498A" w:rsidRPr="0050140E" w:rsidRDefault="007762DE" w:rsidP="00FF498A">
      <w:pPr>
        <w:tabs>
          <w:tab w:val="left" w:pos="387"/>
        </w:tabs>
        <w:spacing w:after="120"/>
        <w:ind w:left="360" w:hanging="360"/>
        <w:rPr>
          <w:rFonts w:ascii="Times New Roman" w:hAnsi="Times New Roman"/>
          <w:szCs w:val="24"/>
        </w:rPr>
      </w:pPr>
      <w:r>
        <w:rPr>
          <w:rFonts w:ascii="Times New Roman" w:hAnsi="Times New Roman"/>
          <w:szCs w:val="24"/>
        </w:rPr>
        <w:t>Literature</w:t>
      </w:r>
      <w:r w:rsidR="00FF498A" w:rsidRPr="0050140E">
        <w:rPr>
          <w:rFonts w:ascii="Times New Roman" w:hAnsi="Times New Roman"/>
          <w:szCs w:val="24"/>
        </w:rPr>
        <w:t xml:space="preserve"> Cited: </w:t>
      </w:r>
    </w:p>
    <w:p w:rsidR="00FF498A" w:rsidRPr="0050140E" w:rsidRDefault="008F2D48" w:rsidP="00FF498A">
      <w:pPr>
        <w:tabs>
          <w:tab w:val="left" w:pos="387"/>
        </w:tabs>
        <w:spacing w:after="120"/>
        <w:ind w:left="360" w:hanging="360"/>
        <w:sectPr w:rsidR="00FF498A" w:rsidRPr="0050140E" w:rsidSect="004F1CFA">
          <w:headerReference w:type="even" r:id="rId15"/>
          <w:headerReference w:type="default" r:id="rId16"/>
          <w:footerReference w:type="default" r:id="rId17"/>
          <w:headerReference w:type="first" r:id="rId18"/>
          <w:pgSz w:w="15840" w:h="12240" w:orient="landscape"/>
          <w:pgMar w:top="1440" w:right="1440" w:bottom="1440" w:left="1440" w:header="720" w:footer="720" w:gutter="0"/>
          <w:cols w:space="720"/>
          <w:docGrid w:linePitch="360"/>
        </w:sectPr>
      </w:pPr>
      <w:r w:rsidRPr="008F2D48">
        <w:rPr>
          <w:rFonts w:ascii="Times New Roman" w:hAnsi="Times New Roman"/>
          <w:szCs w:val="24"/>
        </w:rPr>
        <w:t>Stephan CE, Mount DI, Hansen DJ, Gentile JR, Chapman GA, Brungs WA (1985) Guidelines for deriving numerical standards for the protection of aquatic organisms and their uses. PB85-227049. USEPA, Springfield, VA</w:t>
      </w:r>
    </w:p>
    <w:p w:rsidR="005D16F4" w:rsidRPr="0050140E" w:rsidRDefault="005D16F4" w:rsidP="005D16F4">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rPr>
          <w:rFonts w:ascii="Times New Roman" w:hAnsi="Times New Roman"/>
          <w:szCs w:val="24"/>
        </w:rPr>
      </w:pPr>
      <w:r w:rsidRPr="0050140E">
        <w:rPr>
          <w:rFonts w:ascii="Times New Roman" w:hAnsi="Times New Roman"/>
          <w:szCs w:val="24"/>
        </w:rPr>
        <w:lastRenderedPageBreak/>
        <w:t xml:space="preserve">Supplemental Information Methods Narrative </w:t>
      </w:r>
    </w:p>
    <w:p w:rsidR="005D16F4" w:rsidRPr="00061910" w:rsidRDefault="005D16F4" w:rsidP="00061910">
      <w:pPr>
        <w:tabs>
          <w:tab w:val="left" w:pos="-1080"/>
          <w:tab w:val="left" w:pos="-360"/>
          <w:tab w:val="left" w:pos="360"/>
          <w:tab w:val="left" w:pos="1080"/>
          <w:tab w:val="left" w:pos="1440"/>
          <w:tab w:val="left" w:pos="1800"/>
          <w:tab w:val="left" w:pos="2520"/>
          <w:tab w:val="left" w:pos="3240"/>
          <w:tab w:val="left" w:pos="3960"/>
          <w:tab w:val="left" w:pos="4680"/>
          <w:tab w:val="left" w:pos="5400"/>
          <w:tab w:val="left" w:pos="6120"/>
          <w:tab w:val="left" w:pos="6840"/>
          <w:tab w:val="left" w:pos="7560"/>
          <w:tab w:val="left" w:pos="8280"/>
        </w:tabs>
        <w:rPr>
          <w:rFonts w:ascii="Times New Roman" w:hAnsi="Times New Roman"/>
          <w:szCs w:val="24"/>
        </w:rPr>
      </w:pPr>
      <w:r w:rsidRPr="00061910">
        <w:rPr>
          <w:rFonts w:ascii="Times New Roman" w:hAnsi="Times New Roman"/>
          <w:szCs w:val="24"/>
        </w:rPr>
        <w:t>Chronic Iron Toxicity Data for Derivation of Final Chronic Value</w:t>
      </w:r>
      <w:r w:rsidR="00061910" w:rsidRPr="00061910">
        <w:rPr>
          <w:rFonts w:ascii="Times New Roman" w:hAnsi="Times New Roman"/>
          <w:szCs w:val="24"/>
        </w:rPr>
        <w:t xml:space="preserve"> using Single Species Trials</w:t>
      </w:r>
    </w:p>
    <w:p w:rsidR="005D16F4" w:rsidRPr="0050140E" w:rsidRDefault="005D16F4" w:rsidP="00061910">
      <w:pPr>
        <w:tabs>
          <w:tab w:val="left" w:pos="360"/>
          <w:tab w:val="left" w:pos="1080"/>
        </w:tabs>
        <w:rPr>
          <w:rFonts w:ascii="Times New Roman" w:hAnsi="Times New Roman"/>
          <w:szCs w:val="24"/>
        </w:rPr>
      </w:pPr>
      <w:r w:rsidRPr="0050140E">
        <w:rPr>
          <w:rFonts w:ascii="Times New Roman" w:hAnsi="Times New Roman"/>
          <w:szCs w:val="24"/>
        </w:rPr>
        <w:t>Chronic iron toxicity tests were identified using United States Environmental Protection Agency’s Ecotox database (USEPA 2015</w:t>
      </w:r>
      <w:r w:rsidR="007762DE">
        <w:rPr>
          <w:rFonts w:ascii="Times New Roman" w:hAnsi="Times New Roman"/>
          <w:szCs w:val="24"/>
        </w:rPr>
        <w:t>a</w:t>
      </w:r>
      <w:r w:rsidRPr="0050140E">
        <w:rPr>
          <w:rFonts w:ascii="Times New Roman" w:hAnsi="Times New Roman"/>
          <w:szCs w:val="24"/>
        </w:rPr>
        <w:t xml:space="preserve">) and other electronic literature databases and then screened using the following criteria: 1. Species of test organism used must exist in freshwater systems in North America, 2. The duration of the test was sufficiently long to detect sublethal effects (≥25 days or ≥7days for Daphnids), 3. Ferrous iron was used as the toxicant.  This third criterion was selected because ferrous iron and its precipitates are the overwhelming predominant form of iron in circumneutral oxygenated waters, 4. Toxicity tests were conducted at pH between 6.5 and 9.0 in order to minimize confounding effects of pH on toxicity results (see e.g. Radford 1997). </w:t>
      </w:r>
    </w:p>
    <w:p w:rsidR="005D16F4" w:rsidRPr="0050140E" w:rsidRDefault="005D16F4" w:rsidP="00061910">
      <w:pPr>
        <w:tabs>
          <w:tab w:val="left" w:pos="360"/>
          <w:tab w:val="left" w:pos="1080"/>
        </w:tabs>
        <w:rPr>
          <w:rFonts w:ascii="Times New Roman" w:hAnsi="Times New Roman"/>
          <w:szCs w:val="24"/>
        </w:rPr>
      </w:pPr>
      <w:r w:rsidRPr="0050140E">
        <w:rPr>
          <w:rFonts w:ascii="Times New Roman" w:hAnsi="Times New Roman"/>
          <w:szCs w:val="24"/>
        </w:rPr>
        <w:t>Toxicity tests meeting these criteria were relatively few but when added to tests reported here met the minimum of eight families needed to derive a chronic criterion for protection of aquatic life (Stephan et al. 1985). Test organisms included Salmonidae (</w:t>
      </w:r>
      <w:r w:rsidRPr="0050140E">
        <w:rPr>
          <w:rFonts w:ascii="Times New Roman" w:hAnsi="Times New Roman"/>
          <w:i/>
          <w:szCs w:val="24"/>
        </w:rPr>
        <w:t>Oncorynchus kisutch, Oncorynchus mykiss, Prosopium williamsoni, Salvelinus fontinalis, Salmo trutta</w:t>
      </w:r>
      <w:r w:rsidRPr="0050140E">
        <w:rPr>
          <w:rFonts w:ascii="Times New Roman" w:hAnsi="Times New Roman"/>
          <w:szCs w:val="24"/>
        </w:rPr>
        <w:t>), another fish family in class Osteichthyes (</w:t>
      </w:r>
      <w:r w:rsidRPr="0050140E">
        <w:rPr>
          <w:rFonts w:ascii="Times New Roman" w:hAnsi="Times New Roman"/>
          <w:i/>
          <w:iCs/>
          <w:szCs w:val="24"/>
        </w:rPr>
        <w:t>Pimephal</w:t>
      </w:r>
      <w:r w:rsidR="00BC154F">
        <w:rPr>
          <w:rFonts w:ascii="Times New Roman" w:hAnsi="Times New Roman"/>
          <w:i/>
          <w:iCs/>
          <w:szCs w:val="24"/>
        </w:rPr>
        <w:t>es</w:t>
      </w:r>
      <w:r w:rsidRPr="0050140E">
        <w:rPr>
          <w:rFonts w:ascii="Times New Roman" w:hAnsi="Times New Roman"/>
          <w:i/>
          <w:iCs/>
          <w:szCs w:val="24"/>
        </w:rPr>
        <w:t xml:space="preserve"> promelas</w:t>
      </w:r>
      <w:r w:rsidRPr="0050140E">
        <w:rPr>
          <w:rFonts w:ascii="Times New Roman" w:hAnsi="Times New Roman"/>
          <w:szCs w:val="24"/>
        </w:rPr>
        <w:t>), a third family in Chordata (</w:t>
      </w:r>
      <w:r w:rsidRPr="0050140E">
        <w:rPr>
          <w:rFonts w:ascii="Times New Roman" w:hAnsi="Times New Roman"/>
          <w:i/>
          <w:szCs w:val="24"/>
        </w:rPr>
        <w:t>Bufo boreas</w:t>
      </w:r>
      <w:r w:rsidRPr="0050140E">
        <w:rPr>
          <w:rFonts w:ascii="Times New Roman" w:hAnsi="Times New Roman"/>
          <w:szCs w:val="24"/>
        </w:rPr>
        <w:t>), planktonic crustaceans (</w:t>
      </w:r>
      <w:r w:rsidRPr="0050140E">
        <w:rPr>
          <w:rFonts w:ascii="Times New Roman" w:hAnsi="Times New Roman"/>
          <w:i/>
          <w:szCs w:val="24"/>
        </w:rPr>
        <w:t>Daphnia magna, Daphnia pulex</w:t>
      </w:r>
      <w:r w:rsidRPr="0050140E">
        <w:rPr>
          <w:rFonts w:ascii="Times New Roman" w:hAnsi="Times New Roman"/>
          <w:szCs w:val="24"/>
        </w:rPr>
        <w:t>), benthic crustaceans (</w:t>
      </w:r>
      <w:r w:rsidRPr="0050140E">
        <w:rPr>
          <w:rFonts w:ascii="Times New Roman" w:hAnsi="Times New Roman"/>
          <w:i/>
          <w:iCs/>
          <w:szCs w:val="24"/>
        </w:rPr>
        <w:t>Orconectes limosus</w:t>
      </w:r>
      <w:r w:rsidRPr="0050140E">
        <w:rPr>
          <w:rFonts w:ascii="Times New Roman" w:hAnsi="Times New Roman"/>
          <w:szCs w:val="24"/>
        </w:rPr>
        <w:t>), Arthropoda (</w:t>
      </w:r>
      <w:r w:rsidRPr="0050140E">
        <w:rPr>
          <w:rFonts w:ascii="Times New Roman" w:hAnsi="Times New Roman"/>
          <w:i/>
          <w:iCs/>
        </w:rPr>
        <w:t>Chironomus riparius,</w:t>
      </w:r>
      <w:r w:rsidRPr="0050140E">
        <w:rPr>
          <w:rFonts w:ascii="Times New Roman" w:hAnsi="Times New Roman"/>
          <w:i/>
          <w:szCs w:val="24"/>
        </w:rPr>
        <w:t xml:space="preserve"> Hexagenia limbata</w:t>
      </w:r>
      <w:r w:rsidRPr="0050140E">
        <w:rPr>
          <w:rFonts w:ascii="Times New Roman" w:hAnsi="Times New Roman"/>
          <w:szCs w:val="24"/>
        </w:rPr>
        <w:t>), a family in a phylum other than Arthropoda or Chordata (</w:t>
      </w:r>
      <w:r w:rsidRPr="0050140E">
        <w:rPr>
          <w:rFonts w:ascii="Times New Roman" w:hAnsi="Times New Roman"/>
          <w:i/>
          <w:iCs/>
          <w:szCs w:val="24"/>
        </w:rPr>
        <w:t>Lumbriculus variegatus</w:t>
      </w:r>
      <w:r w:rsidRPr="0050140E">
        <w:rPr>
          <w:rFonts w:ascii="Times New Roman" w:hAnsi="Times New Roman"/>
          <w:szCs w:val="24"/>
        </w:rPr>
        <w:t>), and finally a family in any order of insect or phylum not already represented (</w:t>
      </w:r>
      <w:r w:rsidRPr="0050140E">
        <w:rPr>
          <w:rFonts w:ascii="Times New Roman" w:hAnsi="Times New Roman"/>
          <w:i/>
          <w:iCs/>
          <w:szCs w:val="24"/>
        </w:rPr>
        <w:t>Dugesia dorotocephala</w:t>
      </w:r>
      <w:r w:rsidR="00EF558F">
        <w:rPr>
          <w:rFonts w:ascii="Times New Roman" w:hAnsi="Times New Roman"/>
          <w:szCs w:val="24"/>
        </w:rPr>
        <w:t xml:space="preserve">; </w:t>
      </w:r>
      <w:r w:rsidRPr="0050140E">
        <w:rPr>
          <w:rFonts w:ascii="Times New Roman" w:hAnsi="Times New Roman"/>
          <w:szCs w:val="24"/>
        </w:rPr>
        <w:t xml:space="preserve">Supplemental Table 1). A study on the avoidance of </w:t>
      </w:r>
      <w:r w:rsidRPr="0050140E">
        <w:rPr>
          <w:rFonts w:ascii="Times New Roman" w:hAnsi="Times New Roman"/>
          <w:i/>
          <w:szCs w:val="24"/>
        </w:rPr>
        <w:t>Oncorynchus kisutch</w:t>
      </w:r>
      <w:r w:rsidRPr="0050140E">
        <w:rPr>
          <w:rFonts w:ascii="Times New Roman" w:hAnsi="Times New Roman"/>
          <w:szCs w:val="24"/>
        </w:rPr>
        <w:t xml:space="preserve"> to ferric iron suspensions (Updegraff and Sykora 1976) did not meet the criterion for test duration but was included because avoidance was considered to be a relevant chronic endpoint.</w:t>
      </w:r>
    </w:p>
    <w:p w:rsidR="005D16F4" w:rsidRPr="0050140E" w:rsidRDefault="005D16F4" w:rsidP="00061910">
      <w:pPr>
        <w:tabs>
          <w:tab w:val="left" w:pos="360"/>
          <w:tab w:val="left" w:pos="1080"/>
        </w:tabs>
        <w:rPr>
          <w:rFonts w:ascii="Times New Roman" w:hAnsi="Times New Roman"/>
          <w:szCs w:val="24"/>
        </w:rPr>
      </w:pPr>
      <w:r w:rsidRPr="0050140E">
        <w:rPr>
          <w:rFonts w:ascii="Times New Roman" w:hAnsi="Times New Roman"/>
          <w:szCs w:val="24"/>
        </w:rPr>
        <w:t>Most studies reported maximum allowable toxicant concentrations (MATC), calculated as the geometric mean of a no observed effect concentration (NOEC) and lowest observed effect concentration (LOEC) (Table 6). Many studies reported data in sufficient detail to utilize USEPA’s Toxicity Relationship Analysis Program version 1.30a (TRAP; USEPA 2015</w:t>
      </w:r>
      <w:r w:rsidR="007762DE">
        <w:rPr>
          <w:rFonts w:ascii="Times New Roman" w:hAnsi="Times New Roman"/>
          <w:szCs w:val="24"/>
        </w:rPr>
        <w:t>b</w:t>
      </w:r>
      <w:r w:rsidRPr="0050140E">
        <w:rPr>
          <w:rFonts w:ascii="Times New Roman" w:hAnsi="Times New Roman"/>
          <w:szCs w:val="24"/>
        </w:rPr>
        <w:t>) to perform regression analyses of results.</w:t>
      </w:r>
      <w:r w:rsidR="00061910">
        <w:rPr>
          <w:rFonts w:ascii="Times New Roman" w:hAnsi="Times New Roman"/>
          <w:szCs w:val="24"/>
        </w:rPr>
        <w:t xml:space="preserve">  Log transformed threshold sigmoid was routinely a good fit for data from single species trials. </w:t>
      </w:r>
      <w:r w:rsidRPr="0050140E">
        <w:rPr>
          <w:rFonts w:ascii="Times New Roman" w:hAnsi="Times New Roman"/>
          <w:szCs w:val="24"/>
        </w:rPr>
        <w:t>In such instances, iron concentrations estimated to cause a 20 percent reduction in response relative to control treatments (</w:t>
      </w:r>
      <w:r w:rsidR="00375579" w:rsidRPr="0050140E">
        <w:rPr>
          <w:rFonts w:ascii="Times New Roman" w:hAnsi="Times New Roman"/>
          <w:szCs w:val="24"/>
        </w:rPr>
        <w:t>EC</w:t>
      </w:r>
      <w:r w:rsidR="00375579" w:rsidRPr="0050140E">
        <w:rPr>
          <w:rFonts w:ascii="Times New Roman" w:hAnsi="Times New Roman"/>
          <w:szCs w:val="24"/>
          <w:vertAlign w:val="subscript"/>
        </w:rPr>
        <w:t>20</w:t>
      </w:r>
      <w:r w:rsidRPr="0050140E">
        <w:rPr>
          <w:rFonts w:ascii="Times New Roman" w:hAnsi="Times New Roman"/>
          <w:szCs w:val="24"/>
        </w:rPr>
        <w:t xml:space="preserve">) were calculated to be consistent with current USEPA procedures for development of chronic criteria. </w:t>
      </w:r>
      <w:r w:rsidR="00375579" w:rsidRPr="0050140E">
        <w:rPr>
          <w:rFonts w:ascii="Times New Roman" w:hAnsi="Times New Roman"/>
          <w:szCs w:val="24"/>
        </w:rPr>
        <w:t>EC</w:t>
      </w:r>
      <w:r w:rsidR="00375579" w:rsidRPr="0050140E">
        <w:rPr>
          <w:rFonts w:ascii="Times New Roman" w:hAnsi="Times New Roman"/>
          <w:szCs w:val="24"/>
          <w:vertAlign w:val="subscript"/>
        </w:rPr>
        <w:t>20</w:t>
      </w:r>
      <w:r w:rsidRPr="0050140E">
        <w:rPr>
          <w:rFonts w:ascii="Times New Roman" w:hAnsi="Times New Roman"/>
          <w:szCs w:val="24"/>
        </w:rPr>
        <w:t xml:space="preserve">s were generally in good agreement with MATCs and were always between NOECs and LOECs reported by the authors (Table 6). </w:t>
      </w:r>
      <w:r w:rsidR="00061910">
        <w:rPr>
          <w:rFonts w:ascii="Times New Roman" w:hAnsi="Times New Roman"/>
          <w:szCs w:val="24"/>
        </w:rPr>
        <w:t xml:space="preserve"> </w:t>
      </w:r>
    </w:p>
    <w:p w:rsidR="005D16F4" w:rsidRPr="0050140E" w:rsidRDefault="005D16F4" w:rsidP="00061910">
      <w:pPr>
        <w:tabs>
          <w:tab w:val="left" w:pos="360"/>
          <w:tab w:val="left" w:pos="1080"/>
        </w:tabs>
        <w:rPr>
          <w:rFonts w:ascii="Times New Roman" w:hAnsi="Times New Roman"/>
          <w:szCs w:val="24"/>
        </w:rPr>
      </w:pPr>
      <w:r w:rsidRPr="0050140E">
        <w:rPr>
          <w:rFonts w:ascii="Times New Roman" w:hAnsi="Times New Roman"/>
          <w:szCs w:val="24"/>
        </w:rPr>
        <w:t xml:space="preserve">Five iron toxicity tests did not detect an adverse effect at the highest iron concentration tested. In these instances, an </w:t>
      </w:r>
      <w:r w:rsidR="00375579" w:rsidRPr="0050140E">
        <w:rPr>
          <w:rFonts w:ascii="Times New Roman" w:hAnsi="Times New Roman"/>
          <w:szCs w:val="24"/>
        </w:rPr>
        <w:t>EC</w:t>
      </w:r>
      <w:r w:rsidR="00375579" w:rsidRPr="0050140E">
        <w:rPr>
          <w:rFonts w:ascii="Times New Roman" w:hAnsi="Times New Roman"/>
          <w:szCs w:val="24"/>
          <w:vertAlign w:val="subscript"/>
        </w:rPr>
        <w:t>20</w:t>
      </w:r>
      <w:r w:rsidRPr="0050140E">
        <w:rPr>
          <w:rFonts w:ascii="Times New Roman" w:hAnsi="Times New Roman"/>
          <w:szCs w:val="24"/>
        </w:rPr>
        <w:t xml:space="preserve"> or MATC could not be determined. If all of the iron exposure concentrations were very low, unbounded “greater than” toxicity thresholds would provide little information. However, if the highest exposure concentration was high, the “greater than” toxicity value indicates a species with high resistance to iron. Stephan et al. (1985) noted that unbounded “greater than” acute toxicity values should be used because excluding results from such resistant species would unnecessarily lower the Final Acute Value. This reasoning is equally applicable to calculating a Final Chronic Value. The five unbounded “greater than” toxicity values were deemed sufficiently high to indicate resistant species and were used as the chronic value for </w:t>
      </w:r>
      <w:r w:rsidRPr="0050140E">
        <w:rPr>
          <w:rFonts w:ascii="Times New Roman" w:hAnsi="Times New Roman"/>
          <w:i/>
          <w:szCs w:val="24"/>
        </w:rPr>
        <w:t>Oncorhynchus mykiss</w:t>
      </w:r>
      <w:r w:rsidRPr="0050140E">
        <w:rPr>
          <w:rFonts w:ascii="Times New Roman" w:hAnsi="Times New Roman"/>
          <w:szCs w:val="24"/>
        </w:rPr>
        <w:t xml:space="preserve"> (&gt;7500 µg/L</w:t>
      </w:r>
      <w:r w:rsidR="00061910">
        <w:rPr>
          <w:rFonts w:ascii="Times New Roman" w:hAnsi="Times New Roman"/>
          <w:szCs w:val="24"/>
        </w:rPr>
        <w:t xml:space="preserve">; </w:t>
      </w:r>
      <w:r w:rsidRPr="0050140E">
        <w:rPr>
          <w:rFonts w:ascii="Times New Roman" w:hAnsi="Times New Roman"/>
          <w:szCs w:val="24"/>
        </w:rPr>
        <w:t xml:space="preserve">Steffens et al.1993), </w:t>
      </w:r>
      <w:r w:rsidRPr="0050140E">
        <w:rPr>
          <w:rFonts w:ascii="Times New Roman" w:hAnsi="Times New Roman"/>
          <w:i/>
          <w:szCs w:val="24"/>
        </w:rPr>
        <w:t>Oncorhynchus kisutch</w:t>
      </w:r>
      <w:r w:rsidRPr="0050140E">
        <w:rPr>
          <w:rFonts w:ascii="Times New Roman" w:hAnsi="Times New Roman"/>
          <w:szCs w:val="24"/>
        </w:rPr>
        <w:t xml:space="preserve"> (&gt;3300 µg/L</w:t>
      </w:r>
      <w:r w:rsidR="00061910">
        <w:rPr>
          <w:rFonts w:ascii="Times New Roman" w:hAnsi="Times New Roman"/>
          <w:szCs w:val="24"/>
        </w:rPr>
        <w:t xml:space="preserve">; </w:t>
      </w:r>
      <w:r w:rsidRPr="0050140E">
        <w:rPr>
          <w:rFonts w:ascii="Times New Roman" w:hAnsi="Times New Roman"/>
          <w:szCs w:val="24"/>
        </w:rPr>
        <w:t xml:space="preserve">Brenner and Cooper 1978), </w:t>
      </w:r>
      <w:r w:rsidRPr="0050140E">
        <w:rPr>
          <w:rFonts w:ascii="Times New Roman" w:hAnsi="Times New Roman"/>
          <w:i/>
          <w:szCs w:val="24"/>
        </w:rPr>
        <w:t xml:space="preserve">Salmo trutta </w:t>
      </w:r>
      <w:r w:rsidRPr="0050140E">
        <w:rPr>
          <w:rFonts w:ascii="Times New Roman" w:hAnsi="Times New Roman"/>
          <w:szCs w:val="24"/>
        </w:rPr>
        <w:t>(&gt;5146 µg/L)</w:t>
      </w:r>
      <w:r w:rsidRPr="0050140E">
        <w:rPr>
          <w:rFonts w:ascii="Times New Roman" w:hAnsi="Times New Roman"/>
          <w:i/>
          <w:szCs w:val="24"/>
        </w:rPr>
        <w:t xml:space="preserve">, Hexagenia limbata </w:t>
      </w:r>
      <w:r w:rsidRPr="0050140E">
        <w:rPr>
          <w:rFonts w:ascii="Times New Roman" w:hAnsi="Times New Roman"/>
          <w:szCs w:val="24"/>
        </w:rPr>
        <w:t>(&gt;7863 µg/L)</w:t>
      </w:r>
      <w:r w:rsidRPr="0050140E">
        <w:rPr>
          <w:rFonts w:ascii="Times New Roman" w:hAnsi="Times New Roman"/>
          <w:i/>
          <w:szCs w:val="24"/>
        </w:rPr>
        <w:t xml:space="preserve"> </w:t>
      </w:r>
      <w:r w:rsidRPr="0050140E">
        <w:rPr>
          <w:rFonts w:ascii="Times New Roman" w:hAnsi="Times New Roman"/>
          <w:szCs w:val="24"/>
        </w:rPr>
        <w:t>and</w:t>
      </w:r>
      <w:r w:rsidRPr="0050140E">
        <w:rPr>
          <w:rFonts w:ascii="Times New Roman" w:hAnsi="Times New Roman"/>
          <w:i/>
          <w:szCs w:val="24"/>
        </w:rPr>
        <w:t xml:space="preserve"> </w:t>
      </w:r>
      <w:r w:rsidRPr="0050140E">
        <w:rPr>
          <w:rFonts w:ascii="Times New Roman" w:hAnsi="Times New Roman"/>
          <w:i/>
          <w:iCs/>
          <w:szCs w:val="24"/>
        </w:rPr>
        <w:t>Dugesia dorotocephala</w:t>
      </w:r>
      <w:r w:rsidRPr="0050140E">
        <w:rPr>
          <w:rFonts w:ascii="Times New Roman" w:hAnsi="Times New Roman"/>
          <w:szCs w:val="24"/>
        </w:rPr>
        <w:t xml:space="preserve"> (&gt;40,126 µg/L). </w:t>
      </w:r>
    </w:p>
    <w:p w:rsidR="005D16F4" w:rsidRPr="0050140E" w:rsidRDefault="005D16F4" w:rsidP="00061910">
      <w:pPr>
        <w:tabs>
          <w:tab w:val="left" w:pos="360"/>
          <w:tab w:val="left" w:pos="1080"/>
        </w:tabs>
        <w:rPr>
          <w:rFonts w:ascii="Times New Roman" w:hAnsi="Times New Roman"/>
          <w:szCs w:val="24"/>
        </w:rPr>
      </w:pPr>
      <w:r w:rsidRPr="0050140E">
        <w:rPr>
          <w:rFonts w:ascii="Times New Roman" w:hAnsi="Times New Roman"/>
          <w:szCs w:val="24"/>
        </w:rPr>
        <w:lastRenderedPageBreak/>
        <w:t xml:space="preserve">Chronic values used to calculate the Final Chronic Value (FCV) were based on </w:t>
      </w:r>
      <w:r w:rsidR="00375579" w:rsidRPr="0050140E">
        <w:rPr>
          <w:rFonts w:ascii="Times New Roman" w:hAnsi="Times New Roman"/>
          <w:szCs w:val="24"/>
        </w:rPr>
        <w:t>EC</w:t>
      </w:r>
      <w:r w:rsidR="00375579" w:rsidRPr="0050140E">
        <w:rPr>
          <w:rFonts w:ascii="Times New Roman" w:hAnsi="Times New Roman"/>
          <w:szCs w:val="24"/>
          <w:vertAlign w:val="subscript"/>
        </w:rPr>
        <w:t>20</w:t>
      </w:r>
      <w:r w:rsidRPr="0050140E">
        <w:rPr>
          <w:rFonts w:ascii="Times New Roman" w:hAnsi="Times New Roman"/>
          <w:szCs w:val="24"/>
        </w:rPr>
        <w:t xml:space="preserve"> values in instances where reliable estimates could be made. Otherwise, chronic values were MATCs or other toxicity threshold values reported by the authors (21d EC16 for </w:t>
      </w:r>
      <w:r w:rsidRPr="0050140E">
        <w:rPr>
          <w:rFonts w:ascii="Times New Roman" w:hAnsi="Times New Roman"/>
          <w:i/>
          <w:szCs w:val="24"/>
        </w:rPr>
        <w:t>Daphnia magna;</w:t>
      </w:r>
      <w:r w:rsidRPr="0050140E">
        <w:rPr>
          <w:rFonts w:ascii="Times New Roman" w:hAnsi="Times New Roman"/>
          <w:szCs w:val="24"/>
        </w:rPr>
        <w:t xml:space="preserve"> Biesinger and Christensen 1972 and 30d LC</w:t>
      </w:r>
      <w:r w:rsidRPr="000E4CCA">
        <w:rPr>
          <w:rFonts w:ascii="Times New Roman" w:hAnsi="Times New Roman"/>
          <w:szCs w:val="24"/>
          <w:vertAlign w:val="subscript"/>
        </w:rPr>
        <w:t>50</w:t>
      </w:r>
      <w:r w:rsidRPr="0050140E">
        <w:rPr>
          <w:rFonts w:ascii="Times New Roman" w:hAnsi="Times New Roman"/>
          <w:szCs w:val="24"/>
        </w:rPr>
        <w:t xml:space="preserve"> for </w:t>
      </w:r>
      <w:r w:rsidRPr="0050140E">
        <w:rPr>
          <w:rFonts w:ascii="Times New Roman" w:hAnsi="Times New Roman"/>
          <w:i/>
          <w:iCs/>
          <w:szCs w:val="24"/>
        </w:rPr>
        <w:t>Orconectes limosus</w:t>
      </w:r>
      <w:r w:rsidRPr="0050140E">
        <w:rPr>
          <w:rFonts w:ascii="Times New Roman" w:hAnsi="Times New Roman"/>
          <w:szCs w:val="24"/>
        </w:rPr>
        <w:t>;</w:t>
      </w:r>
      <w:r w:rsidR="00061910">
        <w:rPr>
          <w:rFonts w:ascii="Times New Roman" w:hAnsi="Times New Roman"/>
          <w:szCs w:val="24"/>
        </w:rPr>
        <w:t xml:space="preserve"> </w:t>
      </w:r>
      <w:r w:rsidRPr="0050140E">
        <w:rPr>
          <w:rFonts w:ascii="Times New Roman" w:hAnsi="Times New Roman"/>
          <w:szCs w:val="24"/>
        </w:rPr>
        <w:t>Boutet and Chaisemartin 1973).</w:t>
      </w:r>
    </w:p>
    <w:p w:rsidR="005D16F4" w:rsidRPr="0050140E" w:rsidRDefault="005D16F4" w:rsidP="00061910">
      <w:pPr>
        <w:tabs>
          <w:tab w:val="left" w:pos="360"/>
          <w:tab w:val="left" w:pos="1080"/>
        </w:tabs>
        <w:rPr>
          <w:rFonts w:ascii="Times New Roman" w:hAnsi="Times New Roman"/>
          <w:szCs w:val="24"/>
        </w:rPr>
      </w:pPr>
      <w:r w:rsidRPr="0050140E">
        <w:rPr>
          <w:rFonts w:ascii="Times New Roman" w:hAnsi="Times New Roman"/>
          <w:szCs w:val="24"/>
        </w:rPr>
        <w:t xml:space="preserve"> Efforts were made to include</w:t>
      </w:r>
      <w:r w:rsidR="00B3081F">
        <w:rPr>
          <w:rFonts w:ascii="Times New Roman" w:hAnsi="Times New Roman"/>
          <w:szCs w:val="24"/>
        </w:rPr>
        <w:t xml:space="preserve"> data from as many</w:t>
      </w:r>
      <w:r w:rsidRPr="0050140E">
        <w:rPr>
          <w:rFonts w:ascii="Times New Roman" w:hAnsi="Times New Roman"/>
          <w:szCs w:val="24"/>
        </w:rPr>
        <w:t xml:space="preserve"> experiments as possible given the limited number of relevant studies. After reviewing the toxicity reports, results of three studies were excluded from derivation of the Final Chronic Value (FCV). Dave (1984) reported a maximum allowable toxicant concentration (MATC) of 181 µg/L for </w:t>
      </w:r>
      <w:r w:rsidRPr="0050140E">
        <w:rPr>
          <w:rFonts w:ascii="Times New Roman" w:hAnsi="Times New Roman"/>
          <w:i/>
          <w:szCs w:val="24"/>
        </w:rPr>
        <w:t>Daphnia magna</w:t>
      </w:r>
      <w:r w:rsidRPr="0050140E">
        <w:rPr>
          <w:rFonts w:ascii="Times New Roman" w:hAnsi="Times New Roman"/>
          <w:szCs w:val="24"/>
        </w:rPr>
        <w:t xml:space="preserve"> which was much lower than other chronic values and deemed inconsistent with other chronic values reported for Daphnids. Unpublished toxicity results for </w:t>
      </w:r>
      <w:r w:rsidRPr="0050140E">
        <w:rPr>
          <w:rFonts w:ascii="Times New Roman" w:hAnsi="Times New Roman"/>
          <w:i/>
          <w:szCs w:val="24"/>
        </w:rPr>
        <w:t>Chematopsyche</w:t>
      </w:r>
      <w:r w:rsidRPr="0050140E">
        <w:rPr>
          <w:rFonts w:ascii="Times New Roman" w:hAnsi="Times New Roman"/>
          <w:szCs w:val="24"/>
        </w:rPr>
        <w:t xml:space="preserve"> and </w:t>
      </w:r>
      <w:r w:rsidRPr="0050140E">
        <w:rPr>
          <w:rFonts w:ascii="Times New Roman" w:hAnsi="Times New Roman"/>
          <w:i/>
          <w:szCs w:val="24"/>
        </w:rPr>
        <w:t xml:space="preserve">Gammarus minus </w:t>
      </w:r>
      <w:r w:rsidRPr="0050140E">
        <w:rPr>
          <w:rFonts w:ascii="Times New Roman" w:hAnsi="Times New Roman"/>
          <w:szCs w:val="24"/>
        </w:rPr>
        <w:t>(Sykora 1972) lacked a clear concentration-response and were also excluded.</w:t>
      </w:r>
    </w:p>
    <w:p w:rsidR="001A5C9C" w:rsidRPr="0050140E" w:rsidRDefault="005D16F4" w:rsidP="00061910">
      <w:pPr>
        <w:tabs>
          <w:tab w:val="left" w:pos="360"/>
          <w:tab w:val="left" w:pos="387"/>
          <w:tab w:val="left" w:pos="1080"/>
        </w:tabs>
        <w:spacing w:after="120"/>
      </w:pPr>
      <w:r w:rsidRPr="0050140E">
        <w:rPr>
          <w:rFonts w:ascii="Times New Roman" w:hAnsi="Times New Roman"/>
          <w:szCs w:val="24"/>
        </w:rPr>
        <w:t xml:space="preserve">Two other Daphnid studies were excluded because we could find no record of their presence in North America. A MATC for </w:t>
      </w:r>
      <w:r w:rsidRPr="0050140E">
        <w:rPr>
          <w:rFonts w:ascii="Times New Roman" w:hAnsi="Times New Roman"/>
          <w:i/>
          <w:szCs w:val="24"/>
        </w:rPr>
        <w:t>Daphnia carinata</w:t>
      </w:r>
      <w:r w:rsidRPr="0050140E">
        <w:rPr>
          <w:rFonts w:ascii="Times New Roman" w:hAnsi="Times New Roman"/>
          <w:szCs w:val="24"/>
        </w:rPr>
        <w:t xml:space="preserve"> was 2419 µg/L (Van Dam et al. 1998). Randall et al. (1999) report a “safe limit” of particulate iron of 1690 µg/L for </w:t>
      </w:r>
      <w:r w:rsidRPr="0050140E">
        <w:rPr>
          <w:rFonts w:ascii="Times New Roman" w:hAnsi="Times New Roman"/>
          <w:i/>
          <w:szCs w:val="24"/>
        </w:rPr>
        <w:t>Daphnia longispina</w:t>
      </w:r>
      <w:r w:rsidRPr="0050140E">
        <w:rPr>
          <w:rFonts w:ascii="Times New Roman" w:hAnsi="Times New Roman"/>
          <w:szCs w:val="24"/>
        </w:rPr>
        <w:t xml:space="preserve">. While the MATCs for these Daphnids were excluded, it is worth noting that they fell within the range of 958 µg/L for </w:t>
      </w:r>
      <w:r w:rsidRPr="0050140E">
        <w:rPr>
          <w:rFonts w:ascii="Times New Roman" w:hAnsi="Times New Roman"/>
          <w:i/>
          <w:szCs w:val="24"/>
        </w:rPr>
        <w:t>Daphnia pulex</w:t>
      </w:r>
      <w:r w:rsidRPr="0050140E">
        <w:rPr>
          <w:rFonts w:ascii="Times New Roman" w:hAnsi="Times New Roman"/>
          <w:szCs w:val="24"/>
        </w:rPr>
        <w:t xml:space="preserve"> and 4380 µg/L for </w:t>
      </w:r>
      <w:r w:rsidRPr="0050140E">
        <w:rPr>
          <w:rFonts w:ascii="Times New Roman" w:hAnsi="Times New Roman"/>
          <w:i/>
          <w:szCs w:val="24"/>
        </w:rPr>
        <w:t>Daphnia magna</w:t>
      </w:r>
      <w:r w:rsidRPr="0050140E">
        <w:rPr>
          <w:rFonts w:ascii="Times New Roman" w:hAnsi="Times New Roman"/>
          <w:szCs w:val="24"/>
        </w:rPr>
        <w:t>.</w:t>
      </w:r>
    </w:p>
    <w:p w:rsidR="00061910" w:rsidRDefault="007762DE" w:rsidP="001A5C9C">
      <w:pPr>
        <w:rPr>
          <w:rFonts w:ascii="Times New Roman" w:hAnsi="Times New Roman" w:cs="Times New Roman"/>
        </w:rPr>
      </w:pPr>
      <w:r w:rsidRPr="009134C5">
        <w:rPr>
          <w:rFonts w:ascii="Times New Roman" w:hAnsi="Times New Roman"/>
          <w:b/>
          <w:sz w:val="20"/>
        </w:rPr>
        <w:t>Literature Cited</w:t>
      </w:r>
    </w:p>
    <w:p w:rsidR="007762DE" w:rsidRPr="007762DE" w:rsidRDefault="007762DE" w:rsidP="007762DE">
      <w:pPr>
        <w:tabs>
          <w:tab w:val="left" w:pos="360"/>
        </w:tabs>
        <w:ind w:left="360" w:hanging="360"/>
        <w:rPr>
          <w:rFonts w:ascii="Times New Roman" w:hAnsi="Times New Roman"/>
          <w:szCs w:val="24"/>
          <w:lang w:val="es-US"/>
        </w:rPr>
      </w:pPr>
      <w:r w:rsidRPr="00935A04">
        <w:rPr>
          <w:rFonts w:ascii="Times New Roman" w:hAnsi="Times New Roman"/>
          <w:szCs w:val="24"/>
        </w:rPr>
        <w:t xml:space="preserve"> </w:t>
      </w:r>
      <w:r w:rsidRPr="007762DE">
        <w:rPr>
          <w:rFonts w:ascii="Times New Roman" w:hAnsi="Times New Roman"/>
          <w:szCs w:val="24"/>
        </w:rPr>
        <w:t xml:space="preserve">Boutet C, Chasemartin C (1973) Proprietes toxiques specifiques des sels metalliques chez Austropotamobius pallipes pallipes et Orconectes limosus. </w:t>
      </w:r>
      <w:r w:rsidRPr="007762DE">
        <w:rPr>
          <w:rFonts w:ascii="Times New Roman" w:hAnsi="Times New Roman"/>
          <w:szCs w:val="24"/>
          <w:lang w:val="es-US"/>
        </w:rPr>
        <w:t>Comptes Rendus des Seances de la Societe de Biologie et de ses Filiales 167:1933-1938</w:t>
      </w:r>
    </w:p>
    <w:p w:rsidR="007762DE" w:rsidRPr="007762DE" w:rsidRDefault="007762DE" w:rsidP="007762DE">
      <w:pPr>
        <w:tabs>
          <w:tab w:val="left" w:pos="360"/>
        </w:tabs>
        <w:ind w:left="360" w:hanging="360"/>
        <w:rPr>
          <w:rFonts w:ascii="Times New Roman" w:hAnsi="Times New Roman"/>
          <w:szCs w:val="24"/>
        </w:rPr>
      </w:pPr>
      <w:r w:rsidRPr="007762DE">
        <w:rPr>
          <w:rFonts w:ascii="Times New Roman" w:hAnsi="Times New Roman"/>
          <w:szCs w:val="24"/>
        </w:rPr>
        <w:t>Dave G (1984) Effects of waterborne iron on growth, reproduction, survival and haemoglobin in Daphnia magna. Comp Biochem Phys 78C:433-438.</w:t>
      </w:r>
    </w:p>
    <w:p w:rsidR="007762DE" w:rsidRPr="007762DE" w:rsidRDefault="007762DE" w:rsidP="007762DE">
      <w:pPr>
        <w:tabs>
          <w:tab w:val="left" w:pos="360"/>
        </w:tabs>
        <w:ind w:left="360" w:hanging="360"/>
        <w:rPr>
          <w:rFonts w:ascii="Times New Roman" w:hAnsi="Times New Roman"/>
          <w:szCs w:val="24"/>
        </w:rPr>
      </w:pPr>
      <w:r w:rsidRPr="007762DE">
        <w:rPr>
          <w:rFonts w:ascii="Times New Roman" w:hAnsi="Times New Roman"/>
          <w:szCs w:val="24"/>
        </w:rPr>
        <w:t>Radford NP (1997) Ecotoxicological impact of iron III sulphate dosing on chironomid cultures and profundal reservoir communities. Doctoral Thesis, University of Leicester</w:t>
      </w:r>
    </w:p>
    <w:p w:rsidR="007762DE" w:rsidRPr="007762DE" w:rsidRDefault="007762DE" w:rsidP="007762DE">
      <w:pPr>
        <w:tabs>
          <w:tab w:val="left" w:pos="360"/>
        </w:tabs>
        <w:ind w:left="360" w:hanging="360"/>
        <w:rPr>
          <w:rFonts w:ascii="Times New Roman" w:hAnsi="Times New Roman"/>
          <w:szCs w:val="24"/>
        </w:rPr>
      </w:pPr>
      <w:r w:rsidRPr="007762DE">
        <w:rPr>
          <w:rFonts w:ascii="Times New Roman" w:hAnsi="Times New Roman"/>
          <w:szCs w:val="24"/>
        </w:rPr>
        <w:t>Randall S, Harper D, Brierley B (1999) Ecological and ecophysiological impacts of ferric dosing in reservoirs. Hydrobiologia 395/396: 355-364</w:t>
      </w:r>
    </w:p>
    <w:p w:rsidR="007762DE" w:rsidRPr="007762DE" w:rsidRDefault="007762DE" w:rsidP="007762DE">
      <w:pPr>
        <w:tabs>
          <w:tab w:val="left" w:pos="360"/>
        </w:tabs>
        <w:ind w:left="360" w:hanging="360"/>
        <w:rPr>
          <w:rFonts w:ascii="Times New Roman" w:hAnsi="Times New Roman"/>
          <w:szCs w:val="24"/>
        </w:rPr>
      </w:pPr>
      <w:r w:rsidRPr="007762DE">
        <w:rPr>
          <w:rFonts w:ascii="Times New Roman" w:hAnsi="Times New Roman"/>
          <w:szCs w:val="24"/>
        </w:rPr>
        <w:t>Stephan CE, Mount DI, Hansen DJ, Gentile JR, Chapman GA, Brungs WA (1985) Guidelines for deriving numerical standards for the protection of aquatic organisms and their uses. PB85-227049. USEPA, Springfield, VA</w:t>
      </w:r>
    </w:p>
    <w:p w:rsidR="007762DE" w:rsidRPr="007762DE" w:rsidRDefault="007762DE" w:rsidP="007762DE">
      <w:pPr>
        <w:tabs>
          <w:tab w:val="left" w:pos="360"/>
        </w:tabs>
        <w:ind w:left="360" w:hanging="360"/>
        <w:rPr>
          <w:rFonts w:ascii="Times New Roman" w:hAnsi="Times New Roman"/>
          <w:szCs w:val="24"/>
        </w:rPr>
      </w:pPr>
      <w:r w:rsidRPr="007762DE">
        <w:rPr>
          <w:rFonts w:ascii="Times New Roman" w:hAnsi="Times New Roman"/>
          <w:szCs w:val="24"/>
        </w:rPr>
        <w:t>Sykora JL, Smith EJ, Synak M, Shapiro MA (1975) Some observations on spawning brook trout (Salvalinus fontinalis Mitchell) in lime neutralized iron hydroxide suspensions. Water Res 9:451-458</w:t>
      </w:r>
    </w:p>
    <w:p w:rsidR="007762DE" w:rsidRPr="007762DE" w:rsidRDefault="007762DE" w:rsidP="007762DE">
      <w:pPr>
        <w:tabs>
          <w:tab w:val="left" w:pos="360"/>
        </w:tabs>
        <w:ind w:left="360" w:hanging="360"/>
        <w:rPr>
          <w:rFonts w:ascii="Times New Roman" w:hAnsi="Times New Roman"/>
          <w:szCs w:val="24"/>
        </w:rPr>
      </w:pPr>
      <w:r w:rsidRPr="007762DE">
        <w:rPr>
          <w:rFonts w:ascii="Times New Roman" w:hAnsi="Times New Roman"/>
          <w:szCs w:val="24"/>
        </w:rPr>
        <w:t>Updegraff KF, Sykora JL (1976) Avoidance of lime-neutralized iron hydroxide solutions by coho salmon in the laboratory. Environ Sci Technol 10:51-54</w:t>
      </w:r>
    </w:p>
    <w:p w:rsidR="007762DE" w:rsidRPr="007762DE" w:rsidRDefault="007762DE" w:rsidP="007762DE">
      <w:pPr>
        <w:tabs>
          <w:tab w:val="left" w:pos="360"/>
        </w:tabs>
        <w:ind w:left="360" w:hanging="360"/>
        <w:rPr>
          <w:rFonts w:ascii="Times New Roman" w:hAnsi="Times New Roman"/>
          <w:szCs w:val="24"/>
        </w:rPr>
      </w:pPr>
      <w:r w:rsidRPr="007762DE">
        <w:rPr>
          <w:rFonts w:ascii="Times New Roman" w:hAnsi="Times New Roman"/>
          <w:szCs w:val="24"/>
        </w:rPr>
        <w:t>USEPA (2015a) ECOTOX User Guide: ECOTOXicology Knowledgebase System. Version 4.0. https://cfpub.epa.gov/ecotox/blackbox/help/userhelp4.pdf. Accessed 28 April 2017</w:t>
      </w:r>
    </w:p>
    <w:p w:rsidR="007762DE" w:rsidRPr="007762DE" w:rsidRDefault="007762DE" w:rsidP="007762DE">
      <w:pPr>
        <w:tabs>
          <w:tab w:val="left" w:pos="360"/>
        </w:tabs>
        <w:ind w:left="360" w:hanging="360"/>
        <w:rPr>
          <w:rFonts w:ascii="Times New Roman" w:hAnsi="Times New Roman"/>
          <w:szCs w:val="24"/>
        </w:rPr>
      </w:pPr>
      <w:r w:rsidRPr="007762DE">
        <w:rPr>
          <w:rFonts w:ascii="Times New Roman" w:hAnsi="Times New Roman"/>
          <w:szCs w:val="24"/>
        </w:rPr>
        <w:t>USEPA (2015b) Toxicity Relationship Analysis Program (TRAP Version 1.30a). USEPA. Duluth, MN</w:t>
      </w:r>
    </w:p>
    <w:p w:rsidR="007762DE" w:rsidRDefault="007762DE" w:rsidP="007762DE">
      <w:pPr>
        <w:tabs>
          <w:tab w:val="left" w:pos="360"/>
        </w:tabs>
        <w:ind w:left="360" w:hanging="360"/>
        <w:rPr>
          <w:rFonts w:ascii="Times New Roman" w:hAnsi="Times New Roman"/>
          <w:szCs w:val="24"/>
        </w:rPr>
      </w:pPr>
      <w:r w:rsidRPr="007762DE">
        <w:rPr>
          <w:rFonts w:ascii="Times New Roman" w:hAnsi="Times New Roman"/>
          <w:szCs w:val="24"/>
        </w:rPr>
        <w:lastRenderedPageBreak/>
        <w:t xml:space="preserve">Van Dam RA, Barry MJ, Ahokas JT, Holdway DA (1998). Effects of water-borne iron and calcium on the toxicity of diethylenetriamine pentaacetic (DTPA) to Daphnia carinata. Aquat. Toxicol. 42:49-66  </w:t>
      </w:r>
    </w:p>
    <w:p w:rsidR="007762DE" w:rsidRPr="009134C5" w:rsidRDefault="007762DE" w:rsidP="00EF558F">
      <w:pPr>
        <w:tabs>
          <w:tab w:val="left" w:pos="387"/>
        </w:tabs>
        <w:autoSpaceDE w:val="0"/>
        <w:autoSpaceDN w:val="0"/>
        <w:adjustRightInd w:val="0"/>
        <w:spacing w:after="240"/>
        <w:ind w:left="360" w:hanging="360"/>
        <w:rPr>
          <w:rFonts w:ascii="Times New Roman" w:hAnsi="Times New Roman"/>
          <w:bCs/>
          <w:sz w:val="20"/>
        </w:rPr>
      </w:pPr>
    </w:p>
    <w:p w:rsidR="00EF558F" w:rsidRPr="009134C5" w:rsidRDefault="00EF558F" w:rsidP="00EF558F">
      <w:pPr>
        <w:tabs>
          <w:tab w:val="left" w:pos="387"/>
        </w:tabs>
        <w:spacing w:after="240"/>
        <w:ind w:left="360" w:hanging="360"/>
        <w:rPr>
          <w:rFonts w:ascii="Times New Roman" w:hAnsi="Times New Roman"/>
          <w:sz w:val="20"/>
        </w:rPr>
      </w:pPr>
    </w:p>
    <w:p w:rsidR="00EF558F" w:rsidRPr="0050140E" w:rsidRDefault="00EF558F" w:rsidP="00061910">
      <w:pPr>
        <w:tabs>
          <w:tab w:val="left" w:pos="360"/>
        </w:tabs>
        <w:ind w:left="360" w:hanging="360"/>
      </w:pPr>
    </w:p>
    <w:p w:rsidR="00F6610A" w:rsidRPr="0050140E" w:rsidRDefault="00F6610A"/>
    <w:p w:rsidR="00F6610A" w:rsidRPr="0050140E" w:rsidRDefault="00F6610A"/>
    <w:p w:rsidR="00F6610A" w:rsidRPr="0050140E" w:rsidRDefault="00F6610A"/>
    <w:sectPr w:rsidR="00F6610A" w:rsidRPr="0050140E" w:rsidSect="00AC12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1E8" w:rsidRDefault="00BD01E8" w:rsidP="00520C85">
      <w:pPr>
        <w:spacing w:after="0" w:line="240" w:lineRule="auto"/>
      </w:pPr>
      <w:r>
        <w:separator/>
      </w:r>
    </w:p>
  </w:endnote>
  <w:endnote w:type="continuationSeparator" w:id="0">
    <w:p w:rsidR="00BD01E8" w:rsidRDefault="00BD01E8" w:rsidP="00520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3C3" w:rsidRDefault="00C673C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A12" w:rsidRPr="00A1040C" w:rsidRDefault="00C25A12" w:rsidP="005B440C">
    <w:pPr>
      <w:pStyle w:val="Footer"/>
      <w:rPr>
        <w:rFonts w:ascii="Times New Roman" w:hAnsi="Times New Roman"/>
      </w:rPr>
    </w:pPr>
    <w:r>
      <w:rPr>
        <w:rFonts w:ascii="Times New Roman" w:hAnsi="Times New Roman"/>
      </w:rPr>
      <w:tab/>
    </w:r>
    <w:r w:rsidR="00C465A0" w:rsidRPr="00C465A0">
      <w:rPr>
        <w:rFonts w:ascii="Times New Roman" w:hAnsi="Times New Roman"/>
      </w:rPr>
      <w:t xml:space="preserve">Supplemental Material </w:t>
    </w:r>
    <w:r w:rsidRPr="00A1040C">
      <w:rPr>
        <w:rFonts w:ascii="Times New Roman" w:hAnsi="Times New Roman"/>
      </w:rPr>
      <w:t xml:space="preserve">Page </w:t>
    </w:r>
    <w:r w:rsidRPr="00A1040C">
      <w:rPr>
        <w:rFonts w:ascii="Times New Roman" w:hAnsi="Times New Roman"/>
        <w:bCs/>
        <w:szCs w:val="24"/>
      </w:rPr>
      <w:fldChar w:fldCharType="begin"/>
    </w:r>
    <w:r w:rsidRPr="00A1040C">
      <w:rPr>
        <w:rFonts w:ascii="Times New Roman" w:hAnsi="Times New Roman"/>
        <w:bCs/>
      </w:rPr>
      <w:instrText xml:space="preserve"> PAGE </w:instrText>
    </w:r>
    <w:r w:rsidRPr="00A1040C">
      <w:rPr>
        <w:rFonts w:ascii="Times New Roman" w:hAnsi="Times New Roman"/>
        <w:bCs/>
        <w:szCs w:val="24"/>
      </w:rPr>
      <w:fldChar w:fldCharType="separate"/>
    </w:r>
    <w:r w:rsidR="00C673C3">
      <w:rPr>
        <w:rFonts w:ascii="Times New Roman" w:hAnsi="Times New Roman"/>
        <w:bCs/>
        <w:noProof/>
      </w:rPr>
      <w:t>7</w:t>
    </w:r>
    <w:r w:rsidRPr="00A1040C">
      <w:rPr>
        <w:rFonts w:ascii="Times New Roman" w:hAnsi="Times New Roman"/>
        <w:bCs/>
        <w:szCs w:val="24"/>
      </w:rPr>
      <w:fldChar w:fldCharType="end"/>
    </w:r>
    <w:r w:rsidRPr="00A1040C">
      <w:rPr>
        <w:rFonts w:ascii="Times New Roman" w:hAnsi="Times New Roman"/>
      </w:rPr>
      <w:t xml:space="preserve"> of </w:t>
    </w:r>
    <w:r w:rsidRPr="00A1040C">
      <w:rPr>
        <w:rFonts w:ascii="Times New Roman" w:hAnsi="Times New Roman"/>
        <w:bCs/>
        <w:szCs w:val="24"/>
      </w:rPr>
      <w:fldChar w:fldCharType="begin"/>
    </w:r>
    <w:r w:rsidRPr="00A1040C">
      <w:rPr>
        <w:rFonts w:ascii="Times New Roman" w:hAnsi="Times New Roman"/>
        <w:bCs/>
      </w:rPr>
      <w:instrText xml:space="preserve"> NUMPAGES  </w:instrText>
    </w:r>
    <w:r w:rsidRPr="00A1040C">
      <w:rPr>
        <w:rFonts w:ascii="Times New Roman" w:hAnsi="Times New Roman"/>
        <w:bCs/>
        <w:szCs w:val="24"/>
      </w:rPr>
      <w:fldChar w:fldCharType="separate"/>
    </w:r>
    <w:r w:rsidR="00C673C3">
      <w:rPr>
        <w:rFonts w:ascii="Times New Roman" w:hAnsi="Times New Roman"/>
        <w:bCs/>
        <w:noProof/>
      </w:rPr>
      <w:t>14</w:t>
    </w:r>
    <w:r w:rsidRPr="00A1040C">
      <w:rPr>
        <w:rFonts w:ascii="Times New Roman" w:hAnsi="Times New Roman"/>
        <w:bCs/>
        <w:szCs w:val="24"/>
      </w:rPr>
      <w:fldChar w:fldCharType="end"/>
    </w:r>
  </w:p>
  <w:p w:rsidR="00C25A12" w:rsidRPr="00A1040C" w:rsidRDefault="00C25A1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3C3" w:rsidRDefault="00C673C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A12" w:rsidRPr="00A1040C" w:rsidRDefault="00C25A12" w:rsidP="000E580D">
    <w:pPr>
      <w:pStyle w:val="Footer"/>
      <w:rPr>
        <w:rFonts w:ascii="Times New Roman" w:hAnsi="Times New Roman"/>
      </w:rPr>
    </w:pPr>
    <w:r>
      <w:rPr>
        <w:rFonts w:ascii="Times New Roman" w:hAnsi="Times New Roman"/>
      </w:rPr>
      <w:tab/>
    </w:r>
    <w:r w:rsidR="00C673C3" w:rsidRPr="00C465A0">
      <w:rPr>
        <w:rFonts w:ascii="Times New Roman" w:hAnsi="Times New Roman"/>
      </w:rPr>
      <w:t>Supplemental Material</w:t>
    </w:r>
    <w:r w:rsidR="00C673C3" w:rsidRPr="00A1040C">
      <w:rPr>
        <w:rFonts w:ascii="Times New Roman" w:hAnsi="Times New Roman"/>
      </w:rPr>
      <w:t xml:space="preserve"> </w:t>
    </w:r>
    <w:r w:rsidRPr="00A1040C">
      <w:rPr>
        <w:rFonts w:ascii="Times New Roman" w:hAnsi="Times New Roman"/>
      </w:rPr>
      <w:t xml:space="preserve">Page </w:t>
    </w:r>
    <w:r w:rsidRPr="00A1040C">
      <w:rPr>
        <w:rFonts w:ascii="Times New Roman" w:hAnsi="Times New Roman"/>
        <w:bCs/>
        <w:szCs w:val="24"/>
      </w:rPr>
      <w:fldChar w:fldCharType="begin"/>
    </w:r>
    <w:r w:rsidRPr="00A1040C">
      <w:rPr>
        <w:rFonts w:ascii="Times New Roman" w:hAnsi="Times New Roman"/>
        <w:bCs/>
      </w:rPr>
      <w:instrText xml:space="preserve"> PAGE </w:instrText>
    </w:r>
    <w:r w:rsidRPr="00A1040C">
      <w:rPr>
        <w:rFonts w:ascii="Times New Roman" w:hAnsi="Times New Roman"/>
        <w:bCs/>
        <w:szCs w:val="24"/>
      </w:rPr>
      <w:fldChar w:fldCharType="separate"/>
    </w:r>
    <w:r w:rsidR="00C673C3">
      <w:rPr>
        <w:rFonts w:ascii="Times New Roman" w:hAnsi="Times New Roman"/>
        <w:bCs/>
        <w:noProof/>
      </w:rPr>
      <w:t>9</w:t>
    </w:r>
    <w:r w:rsidRPr="00A1040C">
      <w:rPr>
        <w:rFonts w:ascii="Times New Roman" w:hAnsi="Times New Roman"/>
        <w:bCs/>
        <w:szCs w:val="24"/>
      </w:rPr>
      <w:fldChar w:fldCharType="end"/>
    </w:r>
    <w:r w:rsidRPr="00A1040C">
      <w:rPr>
        <w:rFonts w:ascii="Times New Roman" w:hAnsi="Times New Roman"/>
      </w:rPr>
      <w:t xml:space="preserve"> of </w:t>
    </w:r>
    <w:r w:rsidRPr="00A1040C">
      <w:rPr>
        <w:rFonts w:ascii="Times New Roman" w:hAnsi="Times New Roman"/>
        <w:bCs/>
        <w:szCs w:val="24"/>
      </w:rPr>
      <w:fldChar w:fldCharType="begin"/>
    </w:r>
    <w:r w:rsidRPr="00A1040C">
      <w:rPr>
        <w:rFonts w:ascii="Times New Roman" w:hAnsi="Times New Roman"/>
        <w:bCs/>
      </w:rPr>
      <w:instrText xml:space="preserve"> NUMPAGES  </w:instrText>
    </w:r>
    <w:r w:rsidRPr="00A1040C">
      <w:rPr>
        <w:rFonts w:ascii="Times New Roman" w:hAnsi="Times New Roman"/>
        <w:bCs/>
        <w:szCs w:val="24"/>
      </w:rPr>
      <w:fldChar w:fldCharType="separate"/>
    </w:r>
    <w:r w:rsidR="00C673C3">
      <w:rPr>
        <w:rFonts w:ascii="Times New Roman" w:hAnsi="Times New Roman"/>
        <w:bCs/>
        <w:noProof/>
      </w:rPr>
      <w:t>14</w:t>
    </w:r>
    <w:r w:rsidRPr="00A1040C">
      <w:rPr>
        <w:rFonts w:ascii="Times New Roman" w:hAnsi="Times New Roman"/>
        <w:bCs/>
        <w:szCs w:val="24"/>
      </w:rPr>
      <w:fldChar w:fldCharType="end"/>
    </w:r>
  </w:p>
  <w:p w:rsidR="00C25A12" w:rsidRPr="00A1040C" w:rsidRDefault="00C25A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1E8" w:rsidRDefault="00BD01E8" w:rsidP="00520C85">
      <w:pPr>
        <w:spacing w:after="0" w:line="240" w:lineRule="auto"/>
      </w:pPr>
      <w:r>
        <w:separator/>
      </w:r>
    </w:p>
  </w:footnote>
  <w:footnote w:type="continuationSeparator" w:id="0">
    <w:p w:rsidR="00BD01E8" w:rsidRDefault="00BD01E8" w:rsidP="00520C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A12" w:rsidRDefault="00BD01E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margin-left:0;margin-top:0;width:601.45pt;height:58.2pt;rotation:315;z-index:-251651072;mso-position-horizontal:center;mso-position-horizontal-relative:margin;mso-position-vertical:center;mso-position-vertical-relative:margin" o:allowincell="f" fillcolor="silver" stroked="f">
          <v:fill opacity=".5"/>
          <v:textpath style="font-family:&quot;Arial Black&quot;;font-size:1pt" string="DRAFT - Do Not Distribut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A12" w:rsidRPr="007F2392" w:rsidRDefault="00C25A12">
    <w:pPr>
      <w:pStyle w:val="Header"/>
    </w:pPr>
  </w:p>
  <w:p w:rsidR="00C25A12" w:rsidRDefault="00C25A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A12" w:rsidRDefault="00BD01E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margin-left:0;margin-top:0;width:601.45pt;height:58.2pt;rotation:315;z-index:-251652096;mso-position-horizontal:center;mso-position-horizontal-relative:margin;mso-position-vertical:center;mso-position-vertical-relative:margin" o:allowincell="f" fillcolor="silver" stroked="f">
          <v:fill opacity=".5"/>
          <v:textpath style="font-family:&quot;Arial Black&quot;;font-size:1pt" string="DRAFT - Do Not Distribute"/>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A12" w:rsidRDefault="00C25A1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A12" w:rsidRPr="007F2392" w:rsidRDefault="00C25A12">
    <w:pPr>
      <w:pStyle w:val="Header"/>
    </w:pPr>
    <w:bookmarkStart w:id="0" w:name="_GoBack"/>
    <w:bookmarkEnd w:id="0"/>
  </w:p>
  <w:p w:rsidR="00C25A12" w:rsidRDefault="00C25A1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A12" w:rsidRDefault="00C25A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10A"/>
    <w:rsid w:val="000051EC"/>
    <w:rsid w:val="00015F48"/>
    <w:rsid w:val="000252B8"/>
    <w:rsid w:val="00061910"/>
    <w:rsid w:val="00071EA7"/>
    <w:rsid w:val="00076563"/>
    <w:rsid w:val="000920EA"/>
    <w:rsid w:val="000B4C93"/>
    <w:rsid w:val="000C2D87"/>
    <w:rsid w:val="000C3286"/>
    <w:rsid w:val="000D39B4"/>
    <w:rsid w:val="000E4CCA"/>
    <w:rsid w:val="000E580D"/>
    <w:rsid w:val="000F3DF0"/>
    <w:rsid w:val="00113513"/>
    <w:rsid w:val="00126381"/>
    <w:rsid w:val="0014254A"/>
    <w:rsid w:val="00145008"/>
    <w:rsid w:val="001660D4"/>
    <w:rsid w:val="001A5C9C"/>
    <w:rsid w:val="001E1EC4"/>
    <w:rsid w:val="00231EA1"/>
    <w:rsid w:val="0025332D"/>
    <w:rsid w:val="00266C0A"/>
    <w:rsid w:val="00285D87"/>
    <w:rsid w:val="002A1712"/>
    <w:rsid w:val="002B10B1"/>
    <w:rsid w:val="002D13A1"/>
    <w:rsid w:val="002F4047"/>
    <w:rsid w:val="00311840"/>
    <w:rsid w:val="003329CB"/>
    <w:rsid w:val="00354993"/>
    <w:rsid w:val="00375579"/>
    <w:rsid w:val="00392368"/>
    <w:rsid w:val="003B2C1C"/>
    <w:rsid w:val="003B3F13"/>
    <w:rsid w:val="003B72FD"/>
    <w:rsid w:val="003E01CB"/>
    <w:rsid w:val="003E7830"/>
    <w:rsid w:val="003F0666"/>
    <w:rsid w:val="00407F9E"/>
    <w:rsid w:val="00440CCB"/>
    <w:rsid w:val="00444FF0"/>
    <w:rsid w:val="004B292B"/>
    <w:rsid w:val="004D2E93"/>
    <w:rsid w:val="004F1CFA"/>
    <w:rsid w:val="0050140E"/>
    <w:rsid w:val="00502FCC"/>
    <w:rsid w:val="00504ED5"/>
    <w:rsid w:val="005134D0"/>
    <w:rsid w:val="00520C85"/>
    <w:rsid w:val="0053249D"/>
    <w:rsid w:val="00535808"/>
    <w:rsid w:val="005546ED"/>
    <w:rsid w:val="0057556C"/>
    <w:rsid w:val="0059544F"/>
    <w:rsid w:val="00596777"/>
    <w:rsid w:val="005B440C"/>
    <w:rsid w:val="005D1462"/>
    <w:rsid w:val="005D16F4"/>
    <w:rsid w:val="005E1E0F"/>
    <w:rsid w:val="006368BC"/>
    <w:rsid w:val="006370EC"/>
    <w:rsid w:val="00663239"/>
    <w:rsid w:val="006928D0"/>
    <w:rsid w:val="00696B28"/>
    <w:rsid w:val="006B68D3"/>
    <w:rsid w:val="006B7533"/>
    <w:rsid w:val="00746CD3"/>
    <w:rsid w:val="00775135"/>
    <w:rsid w:val="007762DE"/>
    <w:rsid w:val="00776AAD"/>
    <w:rsid w:val="007D7454"/>
    <w:rsid w:val="008411F4"/>
    <w:rsid w:val="0086175E"/>
    <w:rsid w:val="00891A04"/>
    <w:rsid w:val="008D14D5"/>
    <w:rsid w:val="008D29D1"/>
    <w:rsid w:val="008F2D48"/>
    <w:rsid w:val="008F39B4"/>
    <w:rsid w:val="00907ABF"/>
    <w:rsid w:val="009375BE"/>
    <w:rsid w:val="009A6B68"/>
    <w:rsid w:val="009B09DB"/>
    <w:rsid w:val="009E3E81"/>
    <w:rsid w:val="009F14BD"/>
    <w:rsid w:val="00A42F44"/>
    <w:rsid w:val="00A53218"/>
    <w:rsid w:val="00A64819"/>
    <w:rsid w:val="00A7614C"/>
    <w:rsid w:val="00A956CB"/>
    <w:rsid w:val="00AC12CA"/>
    <w:rsid w:val="00B3081F"/>
    <w:rsid w:val="00B34EA0"/>
    <w:rsid w:val="00B8196E"/>
    <w:rsid w:val="00B957E3"/>
    <w:rsid w:val="00BC0E20"/>
    <w:rsid w:val="00BC154F"/>
    <w:rsid w:val="00BD0015"/>
    <w:rsid w:val="00BD01E8"/>
    <w:rsid w:val="00BF0D0F"/>
    <w:rsid w:val="00C17E21"/>
    <w:rsid w:val="00C25A12"/>
    <w:rsid w:val="00C465A0"/>
    <w:rsid w:val="00C472E2"/>
    <w:rsid w:val="00C569DE"/>
    <w:rsid w:val="00C62F54"/>
    <w:rsid w:val="00C63773"/>
    <w:rsid w:val="00C673C3"/>
    <w:rsid w:val="00C84FC1"/>
    <w:rsid w:val="00CB2EE3"/>
    <w:rsid w:val="00CB6BC0"/>
    <w:rsid w:val="00CE5293"/>
    <w:rsid w:val="00D040C8"/>
    <w:rsid w:val="00D05ACF"/>
    <w:rsid w:val="00D63652"/>
    <w:rsid w:val="00D662D4"/>
    <w:rsid w:val="00D67933"/>
    <w:rsid w:val="00D84875"/>
    <w:rsid w:val="00D93CDA"/>
    <w:rsid w:val="00DB2BE0"/>
    <w:rsid w:val="00DC0815"/>
    <w:rsid w:val="00DC5E7D"/>
    <w:rsid w:val="00E16073"/>
    <w:rsid w:val="00E170AA"/>
    <w:rsid w:val="00E2231B"/>
    <w:rsid w:val="00E364AC"/>
    <w:rsid w:val="00E40365"/>
    <w:rsid w:val="00E61408"/>
    <w:rsid w:val="00E657D6"/>
    <w:rsid w:val="00E72276"/>
    <w:rsid w:val="00E729F1"/>
    <w:rsid w:val="00E7751F"/>
    <w:rsid w:val="00E80DC9"/>
    <w:rsid w:val="00ED31E4"/>
    <w:rsid w:val="00EE2D7F"/>
    <w:rsid w:val="00EF558F"/>
    <w:rsid w:val="00F41CE2"/>
    <w:rsid w:val="00F450F6"/>
    <w:rsid w:val="00F6610A"/>
    <w:rsid w:val="00F73A9D"/>
    <w:rsid w:val="00F853B6"/>
    <w:rsid w:val="00F95545"/>
    <w:rsid w:val="00FA1857"/>
    <w:rsid w:val="00FB3D12"/>
    <w:rsid w:val="00FF4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6B28"/>
    <w:rPr>
      <w:color w:val="0000FF" w:themeColor="hyperlink"/>
      <w:u w:val="single"/>
    </w:rPr>
  </w:style>
  <w:style w:type="character" w:styleId="CommentReference">
    <w:name w:val="annotation reference"/>
    <w:uiPriority w:val="99"/>
    <w:semiHidden/>
    <w:unhideWhenUsed/>
    <w:rsid w:val="0057556C"/>
    <w:rPr>
      <w:sz w:val="16"/>
      <w:szCs w:val="16"/>
    </w:rPr>
  </w:style>
  <w:style w:type="paragraph" w:styleId="CommentText">
    <w:name w:val="annotation text"/>
    <w:basedOn w:val="Normal"/>
    <w:link w:val="CommentTextChar"/>
    <w:uiPriority w:val="99"/>
    <w:unhideWhenUsed/>
    <w:rsid w:val="0057556C"/>
    <w:pPr>
      <w:widowControl w:val="0"/>
      <w:spacing w:after="0" w:line="240" w:lineRule="auto"/>
    </w:pPr>
    <w:rPr>
      <w:rFonts w:ascii="Courier" w:eastAsia="Times New Roman" w:hAnsi="Courier" w:cs="Times New Roman"/>
      <w:snapToGrid w:val="0"/>
      <w:sz w:val="20"/>
      <w:szCs w:val="20"/>
    </w:rPr>
  </w:style>
  <w:style w:type="character" w:customStyle="1" w:styleId="CommentTextChar">
    <w:name w:val="Comment Text Char"/>
    <w:basedOn w:val="DefaultParagraphFont"/>
    <w:link w:val="CommentText"/>
    <w:uiPriority w:val="99"/>
    <w:rsid w:val="0057556C"/>
    <w:rPr>
      <w:rFonts w:ascii="Courier" w:eastAsia="Times New Roman" w:hAnsi="Courier" w:cs="Times New Roman"/>
      <w:snapToGrid w:val="0"/>
      <w:sz w:val="20"/>
      <w:szCs w:val="20"/>
    </w:rPr>
  </w:style>
  <w:style w:type="paragraph" w:styleId="BalloonText">
    <w:name w:val="Balloon Text"/>
    <w:basedOn w:val="Normal"/>
    <w:link w:val="BalloonTextChar"/>
    <w:uiPriority w:val="99"/>
    <w:semiHidden/>
    <w:unhideWhenUsed/>
    <w:rsid w:val="005755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556C"/>
    <w:rPr>
      <w:rFonts w:ascii="Tahoma" w:hAnsi="Tahoma" w:cs="Tahoma"/>
      <w:sz w:val="16"/>
      <w:szCs w:val="16"/>
    </w:rPr>
  </w:style>
  <w:style w:type="paragraph" w:styleId="Header">
    <w:name w:val="header"/>
    <w:basedOn w:val="Normal"/>
    <w:link w:val="HeaderChar"/>
    <w:uiPriority w:val="99"/>
    <w:unhideWhenUsed/>
    <w:rsid w:val="00EE2D7F"/>
    <w:pPr>
      <w:widowControl w:val="0"/>
      <w:tabs>
        <w:tab w:val="center" w:pos="4680"/>
        <w:tab w:val="right" w:pos="9360"/>
      </w:tabs>
      <w:spacing w:after="0" w:line="240" w:lineRule="auto"/>
    </w:pPr>
    <w:rPr>
      <w:rFonts w:ascii="Courier" w:eastAsia="Times New Roman" w:hAnsi="Courier" w:cs="Times New Roman"/>
      <w:snapToGrid w:val="0"/>
      <w:sz w:val="24"/>
      <w:szCs w:val="20"/>
    </w:rPr>
  </w:style>
  <w:style w:type="character" w:customStyle="1" w:styleId="HeaderChar">
    <w:name w:val="Header Char"/>
    <w:basedOn w:val="DefaultParagraphFont"/>
    <w:link w:val="Header"/>
    <w:uiPriority w:val="99"/>
    <w:rsid w:val="00EE2D7F"/>
    <w:rPr>
      <w:rFonts w:ascii="Courier" w:eastAsia="Times New Roman" w:hAnsi="Courier" w:cs="Times New Roman"/>
      <w:snapToGrid w:val="0"/>
      <w:sz w:val="24"/>
      <w:szCs w:val="20"/>
    </w:rPr>
  </w:style>
  <w:style w:type="paragraph" w:styleId="Footer">
    <w:name w:val="footer"/>
    <w:basedOn w:val="Normal"/>
    <w:link w:val="FooterChar"/>
    <w:uiPriority w:val="99"/>
    <w:unhideWhenUsed/>
    <w:rsid w:val="00EE2D7F"/>
    <w:pPr>
      <w:widowControl w:val="0"/>
      <w:tabs>
        <w:tab w:val="center" w:pos="4680"/>
        <w:tab w:val="right" w:pos="9360"/>
      </w:tabs>
      <w:spacing w:after="0" w:line="240" w:lineRule="auto"/>
    </w:pPr>
    <w:rPr>
      <w:rFonts w:ascii="Courier" w:eastAsia="Times New Roman" w:hAnsi="Courier" w:cs="Times New Roman"/>
      <w:snapToGrid w:val="0"/>
      <w:sz w:val="24"/>
      <w:szCs w:val="20"/>
    </w:rPr>
  </w:style>
  <w:style w:type="character" w:customStyle="1" w:styleId="FooterChar">
    <w:name w:val="Footer Char"/>
    <w:basedOn w:val="DefaultParagraphFont"/>
    <w:link w:val="Footer"/>
    <w:uiPriority w:val="99"/>
    <w:rsid w:val="00EE2D7F"/>
    <w:rPr>
      <w:rFonts w:ascii="Courier" w:eastAsia="Times New Roman" w:hAnsi="Courier" w:cs="Times New Roman"/>
      <w:snapToGrid w:val="0"/>
      <w:sz w:val="24"/>
      <w:szCs w:val="20"/>
    </w:rPr>
  </w:style>
  <w:style w:type="paragraph" w:styleId="CommentSubject">
    <w:name w:val="annotation subject"/>
    <w:basedOn w:val="CommentText"/>
    <w:next w:val="CommentText"/>
    <w:link w:val="CommentSubjectChar"/>
    <w:uiPriority w:val="99"/>
    <w:semiHidden/>
    <w:unhideWhenUsed/>
    <w:rsid w:val="00CE5293"/>
    <w:pPr>
      <w:widowControl/>
      <w:spacing w:after="200"/>
    </w:pPr>
    <w:rPr>
      <w:rFonts w:asciiTheme="minorHAnsi" w:eastAsiaTheme="minorHAnsi" w:hAnsiTheme="minorHAnsi" w:cstheme="minorBidi"/>
      <w:b/>
      <w:bCs/>
      <w:snapToGrid/>
    </w:rPr>
  </w:style>
  <w:style w:type="character" w:customStyle="1" w:styleId="CommentSubjectChar">
    <w:name w:val="Comment Subject Char"/>
    <w:basedOn w:val="CommentTextChar"/>
    <w:link w:val="CommentSubject"/>
    <w:uiPriority w:val="99"/>
    <w:semiHidden/>
    <w:rsid w:val="00CE5293"/>
    <w:rPr>
      <w:rFonts w:ascii="Courier" w:eastAsia="Times New Roman" w:hAnsi="Courier" w:cs="Times New Roman"/>
      <w:b/>
      <w:bCs/>
      <w:snapToGrid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6B28"/>
    <w:rPr>
      <w:color w:val="0000FF" w:themeColor="hyperlink"/>
      <w:u w:val="single"/>
    </w:rPr>
  </w:style>
  <w:style w:type="character" w:styleId="CommentReference">
    <w:name w:val="annotation reference"/>
    <w:uiPriority w:val="99"/>
    <w:semiHidden/>
    <w:unhideWhenUsed/>
    <w:rsid w:val="0057556C"/>
    <w:rPr>
      <w:sz w:val="16"/>
      <w:szCs w:val="16"/>
    </w:rPr>
  </w:style>
  <w:style w:type="paragraph" w:styleId="CommentText">
    <w:name w:val="annotation text"/>
    <w:basedOn w:val="Normal"/>
    <w:link w:val="CommentTextChar"/>
    <w:uiPriority w:val="99"/>
    <w:unhideWhenUsed/>
    <w:rsid w:val="0057556C"/>
    <w:pPr>
      <w:widowControl w:val="0"/>
      <w:spacing w:after="0" w:line="240" w:lineRule="auto"/>
    </w:pPr>
    <w:rPr>
      <w:rFonts w:ascii="Courier" w:eastAsia="Times New Roman" w:hAnsi="Courier" w:cs="Times New Roman"/>
      <w:snapToGrid w:val="0"/>
      <w:sz w:val="20"/>
      <w:szCs w:val="20"/>
    </w:rPr>
  </w:style>
  <w:style w:type="character" w:customStyle="1" w:styleId="CommentTextChar">
    <w:name w:val="Comment Text Char"/>
    <w:basedOn w:val="DefaultParagraphFont"/>
    <w:link w:val="CommentText"/>
    <w:uiPriority w:val="99"/>
    <w:rsid w:val="0057556C"/>
    <w:rPr>
      <w:rFonts w:ascii="Courier" w:eastAsia="Times New Roman" w:hAnsi="Courier" w:cs="Times New Roman"/>
      <w:snapToGrid w:val="0"/>
      <w:sz w:val="20"/>
      <w:szCs w:val="20"/>
    </w:rPr>
  </w:style>
  <w:style w:type="paragraph" w:styleId="BalloonText">
    <w:name w:val="Balloon Text"/>
    <w:basedOn w:val="Normal"/>
    <w:link w:val="BalloonTextChar"/>
    <w:uiPriority w:val="99"/>
    <w:semiHidden/>
    <w:unhideWhenUsed/>
    <w:rsid w:val="005755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556C"/>
    <w:rPr>
      <w:rFonts w:ascii="Tahoma" w:hAnsi="Tahoma" w:cs="Tahoma"/>
      <w:sz w:val="16"/>
      <w:szCs w:val="16"/>
    </w:rPr>
  </w:style>
  <w:style w:type="paragraph" w:styleId="Header">
    <w:name w:val="header"/>
    <w:basedOn w:val="Normal"/>
    <w:link w:val="HeaderChar"/>
    <w:uiPriority w:val="99"/>
    <w:unhideWhenUsed/>
    <w:rsid w:val="00EE2D7F"/>
    <w:pPr>
      <w:widowControl w:val="0"/>
      <w:tabs>
        <w:tab w:val="center" w:pos="4680"/>
        <w:tab w:val="right" w:pos="9360"/>
      </w:tabs>
      <w:spacing w:after="0" w:line="240" w:lineRule="auto"/>
    </w:pPr>
    <w:rPr>
      <w:rFonts w:ascii="Courier" w:eastAsia="Times New Roman" w:hAnsi="Courier" w:cs="Times New Roman"/>
      <w:snapToGrid w:val="0"/>
      <w:sz w:val="24"/>
      <w:szCs w:val="20"/>
    </w:rPr>
  </w:style>
  <w:style w:type="character" w:customStyle="1" w:styleId="HeaderChar">
    <w:name w:val="Header Char"/>
    <w:basedOn w:val="DefaultParagraphFont"/>
    <w:link w:val="Header"/>
    <w:uiPriority w:val="99"/>
    <w:rsid w:val="00EE2D7F"/>
    <w:rPr>
      <w:rFonts w:ascii="Courier" w:eastAsia="Times New Roman" w:hAnsi="Courier" w:cs="Times New Roman"/>
      <w:snapToGrid w:val="0"/>
      <w:sz w:val="24"/>
      <w:szCs w:val="20"/>
    </w:rPr>
  </w:style>
  <w:style w:type="paragraph" w:styleId="Footer">
    <w:name w:val="footer"/>
    <w:basedOn w:val="Normal"/>
    <w:link w:val="FooterChar"/>
    <w:uiPriority w:val="99"/>
    <w:unhideWhenUsed/>
    <w:rsid w:val="00EE2D7F"/>
    <w:pPr>
      <w:widowControl w:val="0"/>
      <w:tabs>
        <w:tab w:val="center" w:pos="4680"/>
        <w:tab w:val="right" w:pos="9360"/>
      </w:tabs>
      <w:spacing w:after="0" w:line="240" w:lineRule="auto"/>
    </w:pPr>
    <w:rPr>
      <w:rFonts w:ascii="Courier" w:eastAsia="Times New Roman" w:hAnsi="Courier" w:cs="Times New Roman"/>
      <w:snapToGrid w:val="0"/>
      <w:sz w:val="24"/>
      <w:szCs w:val="20"/>
    </w:rPr>
  </w:style>
  <w:style w:type="character" w:customStyle="1" w:styleId="FooterChar">
    <w:name w:val="Footer Char"/>
    <w:basedOn w:val="DefaultParagraphFont"/>
    <w:link w:val="Footer"/>
    <w:uiPriority w:val="99"/>
    <w:rsid w:val="00EE2D7F"/>
    <w:rPr>
      <w:rFonts w:ascii="Courier" w:eastAsia="Times New Roman" w:hAnsi="Courier" w:cs="Times New Roman"/>
      <w:snapToGrid w:val="0"/>
      <w:sz w:val="24"/>
      <w:szCs w:val="20"/>
    </w:rPr>
  </w:style>
  <w:style w:type="paragraph" w:styleId="CommentSubject">
    <w:name w:val="annotation subject"/>
    <w:basedOn w:val="CommentText"/>
    <w:next w:val="CommentText"/>
    <w:link w:val="CommentSubjectChar"/>
    <w:uiPriority w:val="99"/>
    <w:semiHidden/>
    <w:unhideWhenUsed/>
    <w:rsid w:val="00CE5293"/>
    <w:pPr>
      <w:widowControl/>
      <w:spacing w:after="200"/>
    </w:pPr>
    <w:rPr>
      <w:rFonts w:asciiTheme="minorHAnsi" w:eastAsiaTheme="minorHAnsi" w:hAnsiTheme="minorHAnsi" w:cstheme="minorBidi"/>
      <w:b/>
      <w:bCs/>
      <w:snapToGrid/>
    </w:rPr>
  </w:style>
  <w:style w:type="character" w:customStyle="1" w:styleId="CommentSubjectChar">
    <w:name w:val="Comment Subject Char"/>
    <w:basedOn w:val="CommentTextChar"/>
    <w:link w:val="CommentSubject"/>
    <w:uiPriority w:val="99"/>
    <w:semiHidden/>
    <w:rsid w:val="00CE5293"/>
    <w:rPr>
      <w:rFonts w:ascii="Courier" w:eastAsia="Times New Roman" w:hAnsi="Courier" w:cs="Times New Roman"/>
      <w:b/>
      <w:bCs/>
      <w:snapToGrid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350">
      <w:bodyDiv w:val="1"/>
      <w:marLeft w:val="0"/>
      <w:marRight w:val="0"/>
      <w:marTop w:val="0"/>
      <w:marBottom w:val="0"/>
      <w:divBdr>
        <w:top w:val="none" w:sz="0" w:space="0" w:color="auto"/>
        <w:left w:val="none" w:sz="0" w:space="0" w:color="auto"/>
        <w:bottom w:val="none" w:sz="0" w:space="0" w:color="auto"/>
        <w:right w:val="none" w:sz="0" w:space="0" w:color="auto"/>
      </w:divBdr>
    </w:div>
    <w:div w:id="557790931">
      <w:bodyDiv w:val="1"/>
      <w:marLeft w:val="0"/>
      <w:marRight w:val="0"/>
      <w:marTop w:val="0"/>
      <w:marBottom w:val="0"/>
      <w:divBdr>
        <w:top w:val="none" w:sz="0" w:space="0" w:color="auto"/>
        <w:left w:val="none" w:sz="0" w:space="0" w:color="auto"/>
        <w:bottom w:val="none" w:sz="0" w:space="0" w:color="auto"/>
        <w:right w:val="none" w:sz="0" w:space="0" w:color="auto"/>
      </w:divBdr>
    </w:div>
    <w:div w:id="731973601">
      <w:bodyDiv w:val="1"/>
      <w:marLeft w:val="0"/>
      <w:marRight w:val="0"/>
      <w:marTop w:val="0"/>
      <w:marBottom w:val="0"/>
      <w:divBdr>
        <w:top w:val="none" w:sz="0" w:space="0" w:color="auto"/>
        <w:left w:val="none" w:sz="0" w:space="0" w:color="auto"/>
        <w:bottom w:val="none" w:sz="0" w:space="0" w:color="auto"/>
        <w:right w:val="none" w:sz="0" w:space="0" w:color="auto"/>
      </w:divBdr>
    </w:div>
    <w:div w:id="890844826">
      <w:bodyDiv w:val="1"/>
      <w:marLeft w:val="0"/>
      <w:marRight w:val="0"/>
      <w:marTop w:val="0"/>
      <w:marBottom w:val="0"/>
      <w:divBdr>
        <w:top w:val="none" w:sz="0" w:space="0" w:color="auto"/>
        <w:left w:val="none" w:sz="0" w:space="0" w:color="auto"/>
        <w:bottom w:val="none" w:sz="0" w:space="0" w:color="auto"/>
        <w:right w:val="none" w:sz="0" w:space="0" w:color="auto"/>
      </w:divBdr>
    </w:div>
    <w:div w:id="1213931081">
      <w:bodyDiv w:val="1"/>
      <w:marLeft w:val="0"/>
      <w:marRight w:val="0"/>
      <w:marTop w:val="0"/>
      <w:marBottom w:val="0"/>
      <w:divBdr>
        <w:top w:val="none" w:sz="0" w:space="0" w:color="auto"/>
        <w:left w:val="none" w:sz="0" w:space="0" w:color="auto"/>
        <w:bottom w:val="none" w:sz="0" w:space="0" w:color="auto"/>
        <w:right w:val="none" w:sz="0" w:space="0" w:color="auto"/>
      </w:divBdr>
    </w:div>
    <w:div w:id="1365671408">
      <w:bodyDiv w:val="1"/>
      <w:marLeft w:val="0"/>
      <w:marRight w:val="0"/>
      <w:marTop w:val="0"/>
      <w:marBottom w:val="0"/>
      <w:divBdr>
        <w:top w:val="none" w:sz="0" w:space="0" w:color="auto"/>
        <w:left w:val="none" w:sz="0" w:space="0" w:color="auto"/>
        <w:bottom w:val="none" w:sz="0" w:space="0" w:color="auto"/>
        <w:right w:val="none" w:sz="0" w:space="0" w:color="auto"/>
      </w:divBdr>
    </w:div>
    <w:div w:id="1599289126">
      <w:bodyDiv w:val="1"/>
      <w:marLeft w:val="0"/>
      <w:marRight w:val="0"/>
      <w:marTop w:val="0"/>
      <w:marBottom w:val="0"/>
      <w:divBdr>
        <w:top w:val="none" w:sz="0" w:space="0" w:color="auto"/>
        <w:left w:val="none" w:sz="0" w:space="0" w:color="auto"/>
        <w:bottom w:val="none" w:sz="0" w:space="0" w:color="auto"/>
        <w:right w:val="none" w:sz="0" w:space="0" w:color="auto"/>
      </w:divBdr>
    </w:div>
    <w:div w:id="1612856068">
      <w:bodyDiv w:val="1"/>
      <w:marLeft w:val="0"/>
      <w:marRight w:val="0"/>
      <w:marTop w:val="0"/>
      <w:marBottom w:val="0"/>
      <w:divBdr>
        <w:top w:val="none" w:sz="0" w:space="0" w:color="auto"/>
        <w:left w:val="none" w:sz="0" w:space="0" w:color="auto"/>
        <w:bottom w:val="none" w:sz="0" w:space="0" w:color="auto"/>
        <w:right w:val="none" w:sz="0" w:space="0" w:color="auto"/>
      </w:divBdr>
    </w:div>
    <w:div w:id="1815487124">
      <w:bodyDiv w:val="1"/>
      <w:marLeft w:val="0"/>
      <w:marRight w:val="0"/>
      <w:marTop w:val="0"/>
      <w:marBottom w:val="0"/>
      <w:divBdr>
        <w:top w:val="none" w:sz="0" w:space="0" w:color="auto"/>
        <w:left w:val="none" w:sz="0" w:space="0" w:color="auto"/>
        <w:bottom w:val="none" w:sz="0" w:space="0" w:color="auto"/>
        <w:right w:val="none" w:sz="0" w:space="0" w:color="auto"/>
      </w:divBdr>
    </w:div>
    <w:div w:id="1838570141">
      <w:bodyDiv w:val="1"/>
      <w:marLeft w:val="0"/>
      <w:marRight w:val="0"/>
      <w:marTop w:val="0"/>
      <w:marBottom w:val="0"/>
      <w:divBdr>
        <w:top w:val="none" w:sz="0" w:space="0" w:color="auto"/>
        <w:left w:val="none" w:sz="0" w:space="0" w:color="auto"/>
        <w:bottom w:val="none" w:sz="0" w:space="0" w:color="auto"/>
        <w:right w:val="none" w:sz="0" w:space="0" w:color="auto"/>
      </w:divBdr>
    </w:div>
    <w:div w:id="191562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cadmus@state.co.us" TargetMode="External"/><Relationship Id="rId13" Type="http://schemas.openxmlformats.org/officeDocument/2006/relationships/header" Target="header3.xml"/><Relationship Id="rId18" Type="http://schemas.openxmlformats.org/officeDocument/2006/relationships/header" Target="header6.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F70DE-DBCE-45D3-800C-F95915125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14</Pages>
  <Words>2995</Words>
  <Characters>17074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Computer-PC</dc:creator>
  <cp:lastModifiedBy>Pete Cadmus</cp:lastModifiedBy>
  <cp:revision>7</cp:revision>
  <dcterms:created xsi:type="dcterms:W3CDTF">2017-10-27T20:40:00Z</dcterms:created>
  <dcterms:modified xsi:type="dcterms:W3CDTF">2017-10-27T21:16:00Z</dcterms:modified>
</cp:coreProperties>
</file>