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4704" w14:textId="3B1EA1B2" w:rsidR="00D206B7" w:rsidRDefault="0042747B" w:rsidP="00097D99">
      <w:pPr>
        <w:jc w:val="center"/>
      </w:pPr>
      <w:r>
        <w:rPr>
          <w:b/>
          <w:bCs/>
          <w:u w:val="single"/>
        </w:rPr>
        <w:t>SUPPLEMENTARY MATERIAL S1</w:t>
      </w:r>
    </w:p>
    <w:p w14:paraId="212E0D2C" w14:textId="1B2A47B4" w:rsidR="0042747B" w:rsidRDefault="0042747B" w:rsidP="00097D99">
      <w:r>
        <w:t xml:space="preserve">This document describes the raw data collected during experiments. They are supplied </w:t>
      </w:r>
      <w:r w:rsidR="00F010A3">
        <w:t>in</w:t>
      </w:r>
      <w:r>
        <w:t xml:space="preserve"> </w:t>
      </w:r>
      <w:r w:rsidR="00097D99">
        <w:t>two</w:t>
      </w:r>
      <w:r>
        <w:t xml:space="preserve"> Excel files:</w:t>
      </w:r>
    </w:p>
    <w:p w14:paraId="38168DDC" w14:textId="741697B2" w:rsidR="0042747B" w:rsidRDefault="00685C51" w:rsidP="00097D99">
      <w:pPr>
        <w:pStyle w:val="Prrafodelista"/>
        <w:numPr>
          <w:ilvl w:val="0"/>
          <w:numId w:val="1"/>
        </w:numPr>
        <w:contextualSpacing w:val="0"/>
        <w:jc w:val="both"/>
      </w:pPr>
      <w:r>
        <w:t>“Activity.xlsx”:</w:t>
      </w:r>
      <w:r w:rsidR="00F010A3">
        <w:t xml:space="preserve"> this file </w:t>
      </w:r>
      <w:r w:rsidR="00B52084">
        <w:t xml:space="preserve">contains </w:t>
      </w:r>
      <w:r w:rsidR="00EE20ED">
        <w:t xml:space="preserve">the data </w:t>
      </w:r>
      <w:r w:rsidR="00085423">
        <w:t>related to</w:t>
      </w:r>
      <w:r w:rsidR="00EE20ED">
        <w:t xml:space="preserve"> the activity, immobility and mortality of snails</w:t>
      </w:r>
      <w:r w:rsidR="00E76DBE">
        <w:t xml:space="preserve"> during the experimental period</w:t>
      </w:r>
      <w:r w:rsidR="00EE20ED">
        <w:t>.</w:t>
      </w:r>
      <w:r w:rsidR="006464C0">
        <w:t xml:space="preserve"> The column “time_exp” includes the time when the variables were monitored (at 48 h of exposure and 48 and 144 h of post-exposure); the “treat” and “rep” columns indicate the treatment (control</w:t>
      </w:r>
      <w:r w:rsidR="003A0D18">
        <w:t xml:space="preserve"> (0) and the three unionized ammonia concentrations in </w:t>
      </w:r>
      <w:r w:rsidR="003A0D18" w:rsidRPr="00303813">
        <w:rPr>
          <w:lang w:val="en-US"/>
        </w:rPr>
        <w:t>mg N-NH</w:t>
      </w:r>
      <w:r w:rsidR="003A0D18" w:rsidRPr="00303813">
        <w:rPr>
          <w:vertAlign w:val="subscript"/>
          <w:lang w:val="en-US"/>
        </w:rPr>
        <w:t>3</w:t>
      </w:r>
      <w:r w:rsidR="003A0D18" w:rsidRPr="00303813">
        <w:rPr>
          <w:lang w:val="en-US"/>
        </w:rPr>
        <w:t>/</w:t>
      </w:r>
      <w:r w:rsidR="003A0D18">
        <w:rPr>
          <w:lang w:val="en-US"/>
        </w:rPr>
        <w:t>L</w:t>
      </w:r>
      <w:r w:rsidR="006464C0">
        <w:t xml:space="preserve"> </w:t>
      </w:r>
      <w:r w:rsidR="003A0D18">
        <w:t>(</w:t>
      </w:r>
      <w:r w:rsidR="006464C0">
        <w:t>1</w:t>
      </w:r>
      <w:r w:rsidR="003A0D18">
        <w:t>, 2 and 3</w:t>
      </w:r>
      <w:r w:rsidR="007A4B33">
        <w:t>)</w:t>
      </w:r>
      <w:r w:rsidR="003A0D18">
        <w:t>)</w:t>
      </w:r>
      <w:r w:rsidR="007A4B33">
        <w:t xml:space="preserve"> and the 8 replicates per treatment respectively</w:t>
      </w:r>
      <w:r w:rsidR="003A0D18">
        <w:t>;</w:t>
      </w:r>
      <w:r w:rsidR="00085423">
        <w:t xml:space="preserve"> the “activity” column indicates the mean reaction time (in seconds) of the six individuals of each replicate;</w:t>
      </w:r>
      <w:r w:rsidR="003A0D18">
        <w:t xml:space="preserve"> </w:t>
      </w:r>
      <w:r w:rsidR="00085423">
        <w:t>the “immov” and “mort” columns are the mean proportion of immobile</w:t>
      </w:r>
      <w:r w:rsidR="00900BA8">
        <w:t xml:space="preserve"> individuals</w:t>
      </w:r>
      <w:r w:rsidR="00085423">
        <w:t xml:space="preserve"> and</w:t>
      </w:r>
      <w:r w:rsidR="00FE5500">
        <w:t xml:space="preserve"> the mean of the cumulative proportion of</w:t>
      </w:r>
      <w:r w:rsidR="00085423">
        <w:t xml:space="preserve"> dead individuals in each replicate.</w:t>
      </w:r>
    </w:p>
    <w:p w14:paraId="527121E7" w14:textId="48CE644C" w:rsidR="00166F53" w:rsidRPr="0042747B" w:rsidRDefault="004F22A6" w:rsidP="00097D99">
      <w:pPr>
        <w:pStyle w:val="Prrafodelista"/>
        <w:numPr>
          <w:ilvl w:val="0"/>
          <w:numId w:val="1"/>
        </w:numPr>
        <w:contextualSpacing w:val="0"/>
        <w:jc w:val="both"/>
      </w:pPr>
      <w:r>
        <w:t xml:space="preserve">“Feeding.xlsx”: this file includes the data concerning the time taken by the first, second, and third animal to reach the food, animals eating and distance to the food. The column “time_exp” includes the time when the variables were monitored (at 48 h of exposure and 48 and 144 h of post-exposure); the “treat” and “rep” columns indicate the treatment (control (0) and the three unionized ammonia concentrations in </w:t>
      </w:r>
      <w:r w:rsidRPr="00303813">
        <w:rPr>
          <w:lang w:val="en-US"/>
        </w:rPr>
        <w:t>mg N-NH</w:t>
      </w:r>
      <w:r w:rsidRPr="00303813">
        <w:rPr>
          <w:vertAlign w:val="subscript"/>
          <w:lang w:val="en-US"/>
        </w:rPr>
        <w:t>3</w:t>
      </w:r>
      <w:r w:rsidRPr="00303813">
        <w:rPr>
          <w:lang w:val="en-US"/>
        </w:rPr>
        <w:t>/</w:t>
      </w:r>
      <w:r>
        <w:rPr>
          <w:lang w:val="en-US"/>
        </w:rPr>
        <w:t>L</w:t>
      </w:r>
      <w:r>
        <w:t xml:space="preserve"> (1, 2 and 3)) and the 8 replicates per treatment respectively; “t1”, “t2” and “t3” are the time</w:t>
      </w:r>
      <w:r w:rsidR="00374957">
        <w:t xml:space="preserve"> (in seconds) taken by the first, second and third animal</w:t>
      </w:r>
      <w:r w:rsidR="00E302F2">
        <w:t>s,</w:t>
      </w:r>
      <w:r w:rsidR="00374957">
        <w:t xml:space="preserve"> respectively</w:t>
      </w:r>
      <w:r w:rsidR="00E302F2">
        <w:t>,</w:t>
      </w:r>
      <w:r w:rsidR="00374957">
        <w:t xml:space="preserve"> </w:t>
      </w:r>
      <w:r w:rsidR="00E302F2">
        <w:t>in</w:t>
      </w:r>
      <w:r w:rsidR="00374957">
        <w:t xml:space="preserve"> each replicate to reach the food pellets; the “eating” column represents the percentage of animals</w:t>
      </w:r>
      <w:r w:rsidR="00E302F2">
        <w:t xml:space="preserve"> that were observed</w:t>
      </w:r>
      <w:r w:rsidR="00374957">
        <w:t xml:space="preserve"> eating in each replicate</w:t>
      </w:r>
      <w:r w:rsidR="00F45C82">
        <w:t>; the “distance” column is the mean distance</w:t>
      </w:r>
      <w:r w:rsidR="00E302F2">
        <w:t xml:space="preserve"> (in mm) to the food</w:t>
      </w:r>
      <w:r w:rsidR="00F45C82">
        <w:t xml:space="preserve"> </w:t>
      </w:r>
      <w:r w:rsidR="00E302F2">
        <w:t>in each replicate.</w:t>
      </w:r>
    </w:p>
    <w:sectPr w:rsidR="00166F53" w:rsidRPr="004274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C28D3"/>
    <w:multiLevelType w:val="hybridMultilevel"/>
    <w:tmpl w:val="C6EE3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B7"/>
    <w:rsid w:val="00026148"/>
    <w:rsid w:val="00085423"/>
    <w:rsid w:val="00097D99"/>
    <w:rsid w:val="00166F53"/>
    <w:rsid w:val="00250F1B"/>
    <w:rsid w:val="00374957"/>
    <w:rsid w:val="003A0D18"/>
    <w:rsid w:val="0042747B"/>
    <w:rsid w:val="004C7213"/>
    <w:rsid w:val="004F22A6"/>
    <w:rsid w:val="006464C0"/>
    <w:rsid w:val="00685C51"/>
    <w:rsid w:val="006C414C"/>
    <w:rsid w:val="007A4B33"/>
    <w:rsid w:val="008C378D"/>
    <w:rsid w:val="00900BA8"/>
    <w:rsid w:val="00974EC3"/>
    <w:rsid w:val="00B52084"/>
    <w:rsid w:val="00D206B7"/>
    <w:rsid w:val="00E302F2"/>
    <w:rsid w:val="00E76DBE"/>
    <w:rsid w:val="00EE20ED"/>
    <w:rsid w:val="00F010A3"/>
    <w:rsid w:val="00F45C82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C8DC"/>
  <w15:chartTrackingRefBased/>
  <w15:docId w15:val="{281D0A91-76E6-4862-96F7-18B5F13A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747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F22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22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22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22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22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00246EEB0C7B468A19ABE521B8C8F4" ma:contentTypeVersion="9" ma:contentTypeDescription="Crear nuevo documento." ma:contentTypeScope="" ma:versionID="1b5d90a612a3217500825f9360014946">
  <xsd:schema xmlns:xsd="http://www.w3.org/2001/XMLSchema" xmlns:xs="http://www.w3.org/2001/XMLSchema" xmlns:p="http://schemas.microsoft.com/office/2006/metadata/properties" xmlns:ns2="ddd722f4-26e6-42e4-bf16-65e4ff208d1a" targetNamespace="http://schemas.microsoft.com/office/2006/metadata/properties" ma:root="true" ma:fieldsID="b641dd0d88657a7d2e9084309fd83bfd" ns2:_="">
    <xsd:import namespace="ddd722f4-26e6-42e4-bf16-65e4ff20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22f4-26e6-42e4-bf16-65e4ff208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7C395B-C1A3-4ED8-8334-00CA557FF488}"/>
</file>

<file path=customXml/itemProps2.xml><?xml version="1.0" encoding="utf-8"?>
<ds:datastoreItem xmlns:ds="http://schemas.openxmlformats.org/officeDocument/2006/customXml" ds:itemID="{9B829FEE-B6D9-49A8-85DD-E92869DA95D5}"/>
</file>

<file path=customXml/itemProps3.xml><?xml version="1.0" encoding="utf-8"?>
<ds:datastoreItem xmlns:ds="http://schemas.openxmlformats.org/officeDocument/2006/customXml" ds:itemID="{227F9FDF-6E6B-4AF5-81A4-BC3EF7264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Romero</dc:creator>
  <cp:keywords/>
  <dc:description/>
  <cp:lastModifiedBy>Alberto Romero</cp:lastModifiedBy>
  <cp:revision>21</cp:revision>
  <dcterms:created xsi:type="dcterms:W3CDTF">2021-12-16T09:53:00Z</dcterms:created>
  <dcterms:modified xsi:type="dcterms:W3CDTF">2021-12-21T17:06:00Z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0x0101007000246EEB0C7B468A19ABE521B8C8F4</vt:lpwstr>
  </property>
</Properties>
</file>