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4"/>
        <w:gridCol w:w="1968"/>
        <w:gridCol w:w="1307"/>
        <w:gridCol w:w="1429"/>
        <w:gridCol w:w="768"/>
      </w:tblGrid>
      <w:tr w:rsidR="00C4360B" w:rsidRPr="00CA0BB2" w14:paraId="00C01FF8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64E34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32570" w14:textId="77777777" w:rsidR="00C4360B" w:rsidRPr="00CA0BB2" w:rsidRDefault="00C4360B" w:rsidP="00C5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# Genera Connected to </w:t>
            </w:r>
          </w:p>
        </w:tc>
      </w:tr>
      <w:tr w:rsidR="00C4360B" w:rsidRPr="00CA0BB2" w14:paraId="3DEF72DB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71E3F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Phylum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7036B8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Prescribed Fire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F0225B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Prescribed Fire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30475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Wildfire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EB8AD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Wildfire</w:t>
            </w:r>
          </w:p>
        </w:tc>
      </w:tr>
      <w:tr w:rsidR="00C4360B" w:rsidRPr="00CA0BB2" w14:paraId="582D6D13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60344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Acidobacteria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881B06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18E6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18586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C39AD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4360B" w:rsidRPr="00CA0BB2" w14:paraId="7E64BE4F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E59D3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Actinobacteria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8F161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10E80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B60C6F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07C031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C4360B" w:rsidRPr="00CA0BB2" w14:paraId="61E04DF1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5EAD6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Ascomycota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F1A8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59F148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A2621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5AB10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4360B" w:rsidRPr="00CA0BB2" w14:paraId="17EC4B86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AFB2D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Bacteroidetes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22EB61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CAFCD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E0EA7E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90C542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4360B" w:rsidRPr="00CA0BB2" w14:paraId="58F48402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9FF49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Chlorobi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6388C9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8344C3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1BA17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7CE89C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4360B" w:rsidRPr="00CA0BB2" w14:paraId="556C3A47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792AAD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Chloroflexi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7028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96438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66406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983669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4360B" w:rsidRPr="00CA0BB2" w14:paraId="225BE8D5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04915B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Cyanobacteria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49288D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5708E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DBCE6E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B1970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4360B" w:rsidRPr="00CA0BB2" w14:paraId="1CC4CD0C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FFF2B2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Deinococcus</w:t>
            </w:r>
            <w:proofErr w:type="spellEnd"/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-Thermus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E5CCD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AD88D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2255E9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6D0C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4360B" w:rsidRPr="00CA0BB2" w14:paraId="74D30610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FAFBE8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Firmicutes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ED61C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8E06A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16203E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FCD48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4360B" w:rsidRPr="00CA0BB2" w14:paraId="41B03DC1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9C9BE1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Gemmatimonadetes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15018C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E92688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824F9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2F17C8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4360B" w:rsidRPr="00CA0BB2" w14:paraId="669096AA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3DF6BF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Planctomycetes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2FCADC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65316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2E1B75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00E48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4360B" w:rsidRPr="00CA0BB2" w14:paraId="6F27E501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0EA49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Proteobacteria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8D1AD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0CDE9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84B58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8F57C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C4360B" w:rsidRPr="00CA0BB2" w14:paraId="0788F761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894488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Streptophyta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70845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52A5E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570FD2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06C38D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4360B" w:rsidRPr="00CA0BB2" w14:paraId="2BF09BA3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70128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unclassified (derived from Bacteria)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428D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E044C9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B83BA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92C99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4360B" w:rsidRPr="00CA0BB2" w14:paraId="602F4BC6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F7C94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unclassified (derived from Viruses)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B14B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7110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594EE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0F68A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4360B" w:rsidRPr="00CA0BB2" w14:paraId="4F413351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ADB40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Verrucomicrobia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39E471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D93C0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9F847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56993C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4360B" w:rsidRPr="00CA0BB2" w14:paraId="0C0A244A" w14:textId="77777777" w:rsidTr="00C504E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A7DD4" w14:textId="77777777" w:rsidR="00C4360B" w:rsidRPr="00CA0BB2" w:rsidRDefault="00C4360B" w:rsidP="00C50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Grand 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9D881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137FF7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0FBED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D7ABB" w14:textId="77777777" w:rsidR="00C4360B" w:rsidRPr="00CA0BB2" w:rsidRDefault="00C4360B" w:rsidP="00C50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BB2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</w:tr>
    </w:tbl>
    <w:p w14:paraId="67EB8FAE" w14:textId="77777777" w:rsidR="009E7BD6" w:rsidRDefault="00C4360B"/>
    <w:sectPr w:rsidR="009E7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60B"/>
    <w:rsid w:val="00226978"/>
    <w:rsid w:val="00706EB3"/>
    <w:rsid w:val="00817AFD"/>
    <w:rsid w:val="00A420BE"/>
    <w:rsid w:val="00C4360B"/>
    <w:rsid w:val="00CC72EC"/>
    <w:rsid w:val="00D9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D49CF"/>
  <w15:chartTrackingRefBased/>
  <w15:docId w15:val="{711523B0-2BD6-4A17-91DE-854B9C40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Brianne Palmer</dc:creator>
  <cp:keywords/>
  <dc:description/>
  <cp:lastModifiedBy>Brianne Palmer</cp:lastModifiedBy>
  <cp:revision>1</cp:revision>
  <dcterms:created xsi:type="dcterms:W3CDTF">2022-05-05T18:04:00Z</dcterms:created>
  <dcterms:modified xsi:type="dcterms:W3CDTF">2022-05-05T18:04:00Z</dcterms:modified>
</cp:coreProperties>
</file>