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EE3" w:rsidRDefault="0015440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HIDDEN DECOMPOSERS: THE ROLE OF BACTERIA AND FUNGI IN RECENTLY INTERMITTENT ALPINE STREAMS HETEROTROPHIC PATHWAYS</w:t>
      </w:r>
    </w:p>
    <w:p w:rsidR="00E22EE3" w:rsidRPr="0087590F" w:rsidRDefault="0015440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</w:pPr>
      <w:r w:rsidRPr="0087590F">
        <w:rPr>
          <w:rFonts w:ascii="Times New Roman" w:eastAsia="Times New Roman" w:hAnsi="Times New Roman" w:cs="Times New Roman"/>
          <w:sz w:val="24"/>
          <w:szCs w:val="24"/>
          <w:lang w:val="it-IT"/>
        </w:rPr>
        <w:t>Gruppuso L.</w:t>
      </w:r>
      <w:r w:rsidRPr="0087590F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1,2*</w:t>
      </w:r>
      <w:r w:rsidRPr="0087590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 w:rsidRPr="0087590F">
        <w:rPr>
          <w:rFonts w:ascii="Times New Roman" w:eastAsia="Times New Roman" w:hAnsi="Times New Roman" w:cs="Times New Roman"/>
          <w:sz w:val="24"/>
          <w:szCs w:val="24"/>
          <w:lang w:val="it-IT"/>
        </w:rPr>
        <w:t>Receveur</w:t>
      </w:r>
      <w:proofErr w:type="spellEnd"/>
      <w:r w:rsidRPr="0087590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J. P.</w:t>
      </w:r>
      <w:r w:rsidRPr="0087590F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3*</w:t>
      </w:r>
      <w:r w:rsidRPr="0087590F">
        <w:rPr>
          <w:rFonts w:ascii="Times New Roman" w:eastAsia="Times New Roman" w:hAnsi="Times New Roman" w:cs="Times New Roman"/>
          <w:sz w:val="24"/>
          <w:szCs w:val="24"/>
          <w:lang w:val="it-IT"/>
        </w:rPr>
        <w:t>, Fenoglio S.</w:t>
      </w:r>
      <w:r w:rsidRPr="0087590F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1,2</w:t>
      </w:r>
      <w:r w:rsidRPr="0087590F">
        <w:rPr>
          <w:rFonts w:ascii="Times New Roman" w:eastAsia="Times New Roman" w:hAnsi="Times New Roman" w:cs="Times New Roman"/>
          <w:sz w:val="24"/>
          <w:szCs w:val="24"/>
          <w:lang w:val="it-IT"/>
        </w:rPr>
        <w:t>, Bona F.</w:t>
      </w:r>
      <w:r w:rsidRPr="0087590F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1,2</w:t>
      </w:r>
      <w:r w:rsidRPr="0087590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 w:rsidRPr="0087590F">
        <w:rPr>
          <w:rFonts w:ascii="Times New Roman" w:eastAsia="Times New Roman" w:hAnsi="Times New Roman" w:cs="Times New Roman"/>
          <w:sz w:val="24"/>
          <w:szCs w:val="24"/>
          <w:lang w:val="it-IT"/>
        </w:rPr>
        <w:t>Benbow</w:t>
      </w:r>
      <w:proofErr w:type="spellEnd"/>
      <w:r w:rsidRPr="0087590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M. E.</w:t>
      </w:r>
      <w:r w:rsidRPr="0087590F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4,5,6</w:t>
      </w:r>
    </w:p>
    <w:p w:rsidR="00E22EE3" w:rsidRDefault="0015440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Corresponding author: Laura Gruppuso,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laura.gruppuso@unito.it</w:t>
        </w:r>
      </w:hyperlink>
    </w:p>
    <w:p w:rsidR="00E22EE3" w:rsidRDefault="00154406">
      <w:pPr>
        <w:spacing w:before="240"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material</w:t>
      </w:r>
    </w:p>
    <w:p w:rsidR="00E22EE3" w:rsidRDefault="00154406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ANOVA comparison of bacterial Shannon diversity. Model = Shannon Diversity ~ River Type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Leaf Type x Days.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Degrees of Freedom, SS = Sum of Squares, MS = Mean Squares</w:t>
      </w:r>
    </w:p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87"/>
        <w:gridCol w:w="1345"/>
        <w:gridCol w:w="1405"/>
        <w:gridCol w:w="1429"/>
        <w:gridCol w:w="1429"/>
        <w:gridCol w:w="1433"/>
      </w:tblGrid>
      <w:tr w:rsidR="00E22EE3">
        <w:tc>
          <w:tcPr>
            <w:tcW w:w="2587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Df</w:t>
            </w:r>
            <w:proofErr w:type="spellEnd"/>
          </w:p>
        </w:tc>
        <w:tc>
          <w:tcPr>
            <w:tcW w:w="14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SS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MS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</w:t>
            </w:r>
          </w:p>
        </w:tc>
        <w:tc>
          <w:tcPr>
            <w:tcW w:w="143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</w:t>
            </w:r>
          </w:p>
        </w:tc>
      </w:tr>
      <w:tr w:rsidR="00E22EE3">
        <w:tc>
          <w:tcPr>
            <w:tcW w:w="2587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River Type</w:t>
            </w:r>
          </w:p>
        </w:tc>
        <w:tc>
          <w:tcPr>
            <w:tcW w:w="134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2.145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2.145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16.666</w:t>
            </w:r>
          </w:p>
        </w:tc>
        <w:tc>
          <w:tcPr>
            <w:tcW w:w="143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E22EE3">
        <w:tc>
          <w:tcPr>
            <w:tcW w:w="2587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Leaf Type</w:t>
            </w:r>
          </w:p>
        </w:tc>
        <w:tc>
          <w:tcPr>
            <w:tcW w:w="134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1.26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9.788</w:t>
            </w:r>
          </w:p>
        </w:tc>
        <w:tc>
          <w:tcPr>
            <w:tcW w:w="143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0.003</w:t>
            </w:r>
          </w:p>
        </w:tc>
      </w:tr>
      <w:tr w:rsidR="00E22EE3">
        <w:tc>
          <w:tcPr>
            <w:tcW w:w="2587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Days</w:t>
            </w:r>
          </w:p>
        </w:tc>
        <w:tc>
          <w:tcPr>
            <w:tcW w:w="134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1.262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0.252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1.961</w:t>
            </w:r>
          </w:p>
        </w:tc>
        <w:tc>
          <w:tcPr>
            <w:tcW w:w="143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0.098</w:t>
            </w:r>
          </w:p>
        </w:tc>
      </w:tr>
      <w:tr w:rsidR="00E22EE3">
        <w:tc>
          <w:tcPr>
            <w:tcW w:w="2587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RiverType:Leaf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Type</w:t>
            </w:r>
          </w:p>
        </w:tc>
        <w:tc>
          <w:tcPr>
            <w:tcW w:w="134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0.026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0.026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0.203</w:t>
            </w:r>
          </w:p>
        </w:tc>
        <w:tc>
          <w:tcPr>
            <w:tcW w:w="143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0.654</w:t>
            </w:r>
          </w:p>
        </w:tc>
      </w:tr>
      <w:tr w:rsidR="00E22EE3">
        <w:tc>
          <w:tcPr>
            <w:tcW w:w="2587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RiverType:Days</w:t>
            </w:r>
            <w:proofErr w:type="spellEnd"/>
          </w:p>
        </w:tc>
        <w:tc>
          <w:tcPr>
            <w:tcW w:w="134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0.718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0.144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1.116</w:t>
            </w:r>
          </w:p>
        </w:tc>
        <w:tc>
          <w:tcPr>
            <w:tcW w:w="143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0.362</w:t>
            </w:r>
          </w:p>
        </w:tc>
      </w:tr>
      <w:tr w:rsidR="00E22EE3">
        <w:tc>
          <w:tcPr>
            <w:tcW w:w="2587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LeafType:days</w:t>
            </w:r>
            <w:proofErr w:type="spellEnd"/>
          </w:p>
        </w:tc>
        <w:tc>
          <w:tcPr>
            <w:tcW w:w="134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0.872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0.174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1.355</w:t>
            </w:r>
          </w:p>
        </w:tc>
        <w:tc>
          <w:tcPr>
            <w:tcW w:w="143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0.254</w:t>
            </w:r>
          </w:p>
        </w:tc>
      </w:tr>
      <w:tr w:rsidR="00E22EE3">
        <w:tc>
          <w:tcPr>
            <w:tcW w:w="2587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RiverType:LeafType:Days</w:t>
            </w:r>
            <w:proofErr w:type="spellEnd"/>
          </w:p>
        </w:tc>
        <w:tc>
          <w:tcPr>
            <w:tcW w:w="134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0.184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0.286</w:t>
            </w:r>
          </w:p>
        </w:tc>
        <w:tc>
          <w:tcPr>
            <w:tcW w:w="143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0.919</w:t>
            </w:r>
          </w:p>
        </w:tc>
      </w:tr>
      <w:tr w:rsidR="00E22EE3">
        <w:tc>
          <w:tcPr>
            <w:tcW w:w="2587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Residuals</w:t>
            </w:r>
          </w:p>
        </w:tc>
        <w:tc>
          <w:tcPr>
            <w:tcW w:w="134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4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7.722</w:t>
            </w:r>
          </w:p>
        </w:tc>
        <w:tc>
          <w:tcPr>
            <w:tcW w:w="142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0.1287</w:t>
            </w:r>
          </w:p>
        </w:tc>
        <w:tc>
          <w:tcPr>
            <w:tcW w:w="1429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33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22EE3" w:rsidRDefault="00E22EE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2EE3" w:rsidRDefault="0015440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Bacterial Shannon diversity by river and date for each leaf type. ANOVA model = Bacterial diversity ~ River Type * Date. Results are shown separately for each leaf type</w:t>
      </w:r>
    </w:p>
    <w:tbl>
      <w:tblPr>
        <w:tblStyle w:val="a0"/>
        <w:tblW w:w="86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60"/>
        <w:gridCol w:w="1730"/>
        <w:gridCol w:w="1160"/>
        <w:gridCol w:w="1160"/>
        <w:gridCol w:w="1160"/>
        <w:gridCol w:w="1160"/>
        <w:gridCol w:w="1160"/>
      </w:tblGrid>
      <w:tr w:rsidR="00E22EE3">
        <w:trPr>
          <w:trHeight w:val="485"/>
        </w:trPr>
        <w:tc>
          <w:tcPr>
            <w:tcW w:w="116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Chestnut</w:t>
            </w:r>
          </w:p>
        </w:tc>
        <w:tc>
          <w:tcPr>
            <w:tcW w:w="17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Model Term</w:t>
            </w:r>
          </w:p>
        </w:tc>
        <w:tc>
          <w:tcPr>
            <w:tcW w:w="11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Df</w:t>
            </w:r>
            <w:proofErr w:type="spellEnd"/>
          </w:p>
        </w:tc>
        <w:tc>
          <w:tcPr>
            <w:tcW w:w="11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SS</w:t>
            </w:r>
          </w:p>
        </w:tc>
        <w:tc>
          <w:tcPr>
            <w:tcW w:w="11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MS</w:t>
            </w:r>
          </w:p>
        </w:tc>
        <w:tc>
          <w:tcPr>
            <w:tcW w:w="11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</w:t>
            </w:r>
          </w:p>
        </w:tc>
        <w:tc>
          <w:tcPr>
            <w:tcW w:w="11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</w:t>
            </w:r>
          </w:p>
        </w:tc>
      </w:tr>
      <w:tr w:rsidR="00E22EE3">
        <w:trPr>
          <w:trHeight w:val="485"/>
        </w:trPr>
        <w:tc>
          <w:tcPr>
            <w:tcW w:w="1160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River Type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1.3222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9.674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0.00408</w:t>
            </w:r>
          </w:p>
        </w:tc>
      </w:tr>
      <w:tr w:rsidR="00E22EE3">
        <w:trPr>
          <w:trHeight w:val="485"/>
        </w:trPr>
        <w:tc>
          <w:tcPr>
            <w:tcW w:w="1160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Days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0.3984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0.02921</w:t>
            </w:r>
          </w:p>
        </w:tc>
      </w:tr>
      <w:tr w:rsidR="00E22EE3">
        <w:trPr>
          <w:trHeight w:val="755"/>
        </w:trPr>
        <w:tc>
          <w:tcPr>
            <w:tcW w:w="1160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River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Type:Days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0.61469</w:t>
            </w:r>
          </w:p>
        </w:tc>
      </w:tr>
      <w:tr w:rsidR="00E22EE3">
        <w:trPr>
          <w:trHeight w:val="500"/>
        </w:trPr>
        <w:tc>
          <w:tcPr>
            <w:tcW w:w="1160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0.1367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22EE3">
        <w:trPr>
          <w:trHeight w:val="485"/>
        </w:trPr>
        <w:tc>
          <w:tcPr>
            <w:tcW w:w="116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Oak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Model Term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Df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</w:t>
            </w:r>
          </w:p>
        </w:tc>
      </w:tr>
      <w:tr w:rsidR="00E22EE3">
        <w:trPr>
          <w:trHeight w:val="485"/>
        </w:trPr>
        <w:tc>
          <w:tcPr>
            <w:tcW w:w="116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River Type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0.849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0.8488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7.031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0.0127</w:t>
            </w:r>
          </w:p>
        </w:tc>
      </w:tr>
      <w:tr w:rsidR="00E22EE3">
        <w:trPr>
          <w:trHeight w:val="485"/>
        </w:trPr>
        <w:tc>
          <w:tcPr>
            <w:tcW w:w="116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Days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0.9438</w:t>
            </w:r>
          </w:p>
        </w:tc>
      </w:tr>
      <w:tr w:rsidR="00E22EE3">
        <w:trPr>
          <w:trHeight w:val="755"/>
        </w:trPr>
        <w:tc>
          <w:tcPr>
            <w:tcW w:w="116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River Type: Days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0.0822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0.681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0.6411</w:t>
            </w:r>
          </w:p>
        </w:tc>
      </w:tr>
      <w:tr w:rsidR="00E22EE3">
        <w:trPr>
          <w:trHeight w:val="485"/>
        </w:trPr>
        <w:tc>
          <w:tcPr>
            <w:tcW w:w="116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0.1207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widowControl w:val="0"/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E22EE3" w:rsidRDefault="00E22EE3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EE3" w:rsidRDefault="0015440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Table S3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Differences in family level bacterial relative abundance over time separated by leaf and river type.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Kruskal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-Wallis test with a FDR comparison was used to identify taxa that differed by day</w:t>
      </w:r>
    </w:p>
    <w:tbl>
      <w:tblPr>
        <w:tblStyle w:val="a1"/>
        <w:tblW w:w="88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1755"/>
        <w:gridCol w:w="2460"/>
        <w:gridCol w:w="1560"/>
        <w:gridCol w:w="1455"/>
      </w:tblGrid>
      <w:tr w:rsidR="00E22EE3">
        <w:trPr>
          <w:trHeight w:val="485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Leaf Type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River Type</w:t>
            </w:r>
          </w:p>
        </w:tc>
        <w:tc>
          <w:tcPr>
            <w:tcW w:w="2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Family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</w:t>
            </w:r>
          </w:p>
        </w:tc>
        <w:tc>
          <w:tcPr>
            <w:tcW w:w="14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p.adj</w:t>
            </w:r>
            <w:proofErr w:type="spellEnd"/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Pseudomonadaceae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0.135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0.16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Flavobacteraceae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Comamonadaceae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Sphingomonadaceae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0.00577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Spirosomaceae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Perennial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Oxalobacteraceae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0.148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0.16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Methylophilaceae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0.0276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Rhodobacteraceae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0.0282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Rubritalaceae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0.21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Chitinophagaceae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0.055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Chestnut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Caulobacteraceae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0.0184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Oxalobacteraceae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Comamonadaceae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0.057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Flavobacteriaceae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0.0601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Sphingomonadaceae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0.25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Methylophilaceae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0.0274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Intermittent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Caulobacteraceae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0.0372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Rubritaleaceae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0.157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0.22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Pseudomonadaceae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0.391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0.43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Chitinophagaceae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0.057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Rhodobacteraceae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0.0451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Spirosomaceae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0.0521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Pseudomonadaceae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0.0618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0.11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Sphingomonadaceae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0.08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Flavobacteriaceae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0.447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Comamonadaceae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Oxalobacteraceae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0.0355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0.098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Spirosomaceae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0.399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Rhodobacteraceae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0.00228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0.025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Perennial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Methylophilaceae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0.00915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0.05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Rubritaleaceae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0.198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0.24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Chitinophagaceae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0.0608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0.11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Caulobacteraceae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0.143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Oxalobacteraceae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0.279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Sphingomonadaceae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0.18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Comamonadaceae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Flavobacteriaceae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0.178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Oak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Rhodobacteraceae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0.138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Oxalobacteraceae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0.279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Sphingomonadaceae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0.18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Comamonadaceae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Flavobacteriaceae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0.178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Rhodobacteraceae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0.138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0.49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Intermittent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Caulobacteraceae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0.756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Rubritaleaceae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0.537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Pseudomonadaceae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0.367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0.56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Methylophilaceae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0.485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Chitinophagaceae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0.0476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0.26</w:t>
            </w:r>
          </w:p>
        </w:tc>
      </w:tr>
      <w:tr w:rsidR="00E22EE3">
        <w:trPr>
          <w:trHeight w:val="485"/>
        </w:trPr>
        <w:tc>
          <w:tcPr>
            <w:tcW w:w="1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Spirosomaceae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0.377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22EE3" w:rsidRDefault="00154406">
            <w:pPr>
              <w:spacing w:before="240"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0.56</w:t>
            </w:r>
          </w:p>
        </w:tc>
      </w:tr>
    </w:tbl>
    <w:p w:rsidR="00E22EE3" w:rsidRDefault="00E22EE3">
      <w:pPr>
        <w:spacing w:line="360" w:lineRule="auto"/>
        <w:rPr>
          <w:rFonts w:ascii="Times New Roman" w:eastAsia="Times New Roman" w:hAnsi="Times New Roman" w:cs="Times New Roman"/>
        </w:rPr>
      </w:pPr>
    </w:p>
    <w:p w:rsidR="00154406" w:rsidRDefault="00154406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EE3" w:rsidRDefault="00154406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S4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Top genus level indicators for leaf type. Top indicators were chosen using a Mean Decrease Accuracy Score &gt; 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p.adj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indicates a FDR corrected p value.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Kruskal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-Wallis test was used for comparison</w:t>
      </w:r>
    </w:p>
    <w:tbl>
      <w:tblPr>
        <w:tblStyle w:val="a2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9"/>
        <w:gridCol w:w="3209"/>
        <w:gridCol w:w="3210"/>
      </w:tblGrid>
      <w:tr w:rsidR="00E22EE3">
        <w:tc>
          <w:tcPr>
            <w:tcW w:w="3209" w:type="dxa"/>
          </w:tcPr>
          <w:p w:rsidR="00E22EE3" w:rsidRDefault="001544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Family: Genus</w:t>
            </w:r>
          </w:p>
        </w:tc>
        <w:tc>
          <w:tcPr>
            <w:tcW w:w="3209" w:type="dxa"/>
          </w:tcPr>
          <w:p w:rsidR="00E22EE3" w:rsidRDefault="001544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</w:t>
            </w:r>
          </w:p>
        </w:tc>
        <w:tc>
          <w:tcPr>
            <w:tcW w:w="3210" w:type="dxa"/>
          </w:tcPr>
          <w:p w:rsidR="00E22EE3" w:rsidRDefault="001544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p.adj</w:t>
            </w:r>
            <w:proofErr w:type="spellEnd"/>
          </w:p>
        </w:tc>
      </w:tr>
      <w:tr w:rsidR="00E22EE3"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Caulobacteraceae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Caulobacter</w:t>
            </w:r>
            <w:proofErr w:type="spellEnd"/>
          </w:p>
        </w:tc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2.22E-07</w:t>
            </w:r>
          </w:p>
        </w:tc>
        <w:tc>
          <w:tcPr>
            <w:tcW w:w="321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2.70E-06</w:t>
            </w:r>
          </w:p>
        </w:tc>
      </w:tr>
      <w:tr w:rsidR="00E22EE3"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Flavobacteriaceae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Flavobacterium</w:t>
            </w:r>
            <w:proofErr w:type="spellEnd"/>
          </w:p>
        </w:tc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0.01256199</w:t>
            </w:r>
          </w:p>
        </w:tc>
        <w:tc>
          <w:tcPr>
            <w:tcW w:w="321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0.013</w:t>
            </w:r>
          </w:p>
        </w:tc>
      </w:tr>
      <w:tr w:rsidR="00E22EE3"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Rubritaleaceae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Luteolibacter</w:t>
            </w:r>
            <w:proofErr w:type="spellEnd"/>
          </w:p>
        </w:tc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0.0122487</w:t>
            </w:r>
          </w:p>
        </w:tc>
        <w:tc>
          <w:tcPr>
            <w:tcW w:w="321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0.013</w:t>
            </w:r>
          </w:p>
        </w:tc>
      </w:tr>
      <w:tr w:rsidR="00E22EE3"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Oxalobacteraceae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Massilia</w:t>
            </w:r>
            <w:proofErr w:type="spellEnd"/>
          </w:p>
        </w:tc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0.00039612</w:t>
            </w:r>
          </w:p>
        </w:tc>
        <w:tc>
          <w:tcPr>
            <w:tcW w:w="321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0.00079</w:t>
            </w:r>
          </w:p>
        </w:tc>
      </w:tr>
      <w:tr w:rsidR="00E22EE3"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Methylophilaceae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Methylotenera</w:t>
            </w:r>
            <w:proofErr w:type="spellEnd"/>
          </w:p>
        </w:tc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3.15E-06</w:t>
            </w:r>
          </w:p>
        </w:tc>
        <w:tc>
          <w:tcPr>
            <w:tcW w:w="321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1.30E-05</w:t>
            </w:r>
          </w:p>
        </w:tc>
      </w:tr>
      <w:tr w:rsidR="00E22EE3"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Sphingobacteriaceae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Pedobacter</w:t>
            </w:r>
            <w:proofErr w:type="spellEnd"/>
          </w:p>
        </w:tc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0.00525177</w:t>
            </w:r>
          </w:p>
        </w:tc>
        <w:tc>
          <w:tcPr>
            <w:tcW w:w="321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0.0063</w:t>
            </w:r>
          </w:p>
        </w:tc>
      </w:tr>
      <w:tr w:rsidR="00E22EE3"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Pseudomonadaceae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Pseudomonas</w:t>
            </w:r>
          </w:p>
        </w:tc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0.00112848</w:t>
            </w:r>
          </w:p>
        </w:tc>
        <w:tc>
          <w:tcPr>
            <w:tcW w:w="321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0.0017</w:t>
            </w:r>
          </w:p>
        </w:tc>
      </w:tr>
      <w:tr w:rsidR="00E22EE3"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Spingomonadaceae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Rhizorhapis</w:t>
            </w:r>
            <w:proofErr w:type="spellEnd"/>
          </w:p>
        </w:tc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0.00196589</w:t>
            </w:r>
          </w:p>
        </w:tc>
        <w:tc>
          <w:tcPr>
            <w:tcW w:w="321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0.0026</w:t>
            </w:r>
          </w:p>
        </w:tc>
      </w:tr>
      <w:tr w:rsidR="00E22EE3"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Comamonadaceae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Rhodoferax</w:t>
            </w:r>
            <w:proofErr w:type="spellEnd"/>
          </w:p>
        </w:tc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0.00112848</w:t>
            </w:r>
          </w:p>
        </w:tc>
        <w:tc>
          <w:tcPr>
            <w:tcW w:w="321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0.0017</w:t>
            </w:r>
          </w:p>
        </w:tc>
      </w:tr>
      <w:tr w:rsidR="00E22EE3"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Sphingomonadaceae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Sphingomonas</w:t>
            </w:r>
            <w:proofErr w:type="spellEnd"/>
          </w:p>
        </w:tc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2.53E-06</w:t>
            </w:r>
          </w:p>
        </w:tc>
        <w:tc>
          <w:tcPr>
            <w:tcW w:w="321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1.30E-05</w:t>
            </w:r>
          </w:p>
        </w:tc>
      </w:tr>
      <w:tr w:rsidR="00E22EE3"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Sandaracinaceae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uncultured</w:t>
            </w:r>
          </w:p>
        </w:tc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0.00016657</w:t>
            </w:r>
          </w:p>
        </w:tc>
        <w:tc>
          <w:tcPr>
            <w:tcW w:w="321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4.00E-04</w:t>
            </w:r>
          </w:p>
        </w:tc>
      </w:tr>
      <w:tr w:rsidR="00E22EE3"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Solirubrobacteraceae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uncultured</w:t>
            </w:r>
          </w:p>
        </w:tc>
        <w:tc>
          <w:tcPr>
            <w:tcW w:w="3209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1.32E-05</w:t>
            </w:r>
          </w:p>
        </w:tc>
        <w:tc>
          <w:tcPr>
            <w:tcW w:w="321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4.00E-05</w:t>
            </w:r>
          </w:p>
        </w:tc>
      </w:tr>
    </w:tbl>
    <w:p w:rsidR="00791822" w:rsidRDefault="00791822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2EE3" w:rsidRDefault="00154406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Table S5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Difference in bacterial beta diversity between groups. DF = degrees of freedom, SS = Sum of Squares, MS = Mean Squares. Model = Distance matrix ~ River Type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Leaf Type x Site + Date. PERMANOVA test used 999 permutations</w:t>
      </w:r>
    </w:p>
    <w:tbl>
      <w:tblPr>
        <w:tblStyle w:val="a3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E22EE3">
        <w:tc>
          <w:tcPr>
            <w:tcW w:w="1375" w:type="dxa"/>
          </w:tcPr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DF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SS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MS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R2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</w:t>
            </w:r>
          </w:p>
        </w:tc>
      </w:tr>
      <w:tr w:rsidR="00E22EE3"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River Type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1.76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1.18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10.15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0.07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E22EE3"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Leaf Type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11.1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0.07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E22EE3"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6.53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0.21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E22EE3"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6.26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E22EE3"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River Type: Leaf Type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0.08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0.08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0.73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E22EE3"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Leaf Type: Site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0.38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0.08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0.99</w:t>
            </w:r>
          </w:p>
        </w:tc>
      </w:tr>
      <w:tr w:rsidR="00E22EE3"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Residuals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7.53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0.11</w:t>
            </w:r>
          </w:p>
        </w:tc>
        <w:tc>
          <w:tcPr>
            <w:tcW w:w="1376" w:type="dxa"/>
          </w:tcPr>
          <w:p w:rsidR="00E22EE3" w:rsidRDefault="00E22EE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6" w:type="dxa"/>
          </w:tcPr>
          <w:p w:rsidR="00E22EE3" w:rsidRDefault="00E22EE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6" w:type="dxa"/>
          </w:tcPr>
          <w:p w:rsidR="00E22EE3" w:rsidRDefault="00E22EE3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22EE3" w:rsidRDefault="00E22EE3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EE3" w:rsidRDefault="00E22EE3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4406" w:rsidRDefault="00154406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EE3" w:rsidRDefault="00154406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S6 </w:t>
      </w:r>
      <w:r>
        <w:rPr>
          <w:rFonts w:ascii="Times New Roman" w:eastAsia="Times New Roman" w:hAnsi="Times New Roman" w:cs="Times New Roman"/>
          <w:sz w:val="24"/>
          <w:szCs w:val="24"/>
        </w:rPr>
        <w:t>Comparison of bacterial beta diversity between leaf types within individual dates</w:t>
      </w:r>
    </w:p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23"/>
        <w:gridCol w:w="1265"/>
        <w:gridCol w:w="1205"/>
        <w:gridCol w:w="1196"/>
        <w:gridCol w:w="1213"/>
        <w:gridCol w:w="1175"/>
        <w:gridCol w:w="1201"/>
        <w:gridCol w:w="1150"/>
      </w:tblGrid>
      <w:tr w:rsidR="00E22EE3">
        <w:tc>
          <w:tcPr>
            <w:tcW w:w="1223" w:type="dxa"/>
            <w:tcBorders>
              <w:bottom w:val="single" w:sz="4" w:space="0" w:color="000000"/>
            </w:tcBorders>
          </w:tcPr>
          <w:p w:rsidR="00E22EE3" w:rsidRDefault="001544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Day</w:t>
            </w:r>
          </w:p>
        </w:tc>
        <w:tc>
          <w:tcPr>
            <w:tcW w:w="1265" w:type="dxa"/>
          </w:tcPr>
          <w:p w:rsidR="00E22EE3" w:rsidRDefault="001544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Model Term</w:t>
            </w:r>
          </w:p>
        </w:tc>
        <w:tc>
          <w:tcPr>
            <w:tcW w:w="1205" w:type="dxa"/>
          </w:tcPr>
          <w:p w:rsidR="00E22EE3" w:rsidRDefault="001544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DF</w:t>
            </w:r>
          </w:p>
        </w:tc>
        <w:tc>
          <w:tcPr>
            <w:tcW w:w="1196" w:type="dxa"/>
          </w:tcPr>
          <w:p w:rsidR="00E22EE3" w:rsidRDefault="001544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SS</w:t>
            </w:r>
          </w:p>
        </w:tc>
        <w:tc>
          <w:tcPr>
            <w:tcW w:w="1213" w:type="dxa"/>
          </w:tcPr>
          <w:p w:rsidR="00E22EE3" w:rsidRDefault="001544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MS</w:t>
            </w:r>
          </w:p>
        </w:tc>
        <w:tc>
          <w:tcPr>
            <w:tcW w:w="1175" w:type="dxa"/>
          </w:tcPr>
          <w:p w:rsidR="00E22EE3" w:rsidRDefault="001544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</w:t>
            </w:r>
          </w:p>
        </w:tc>
        <w:tc>
          <w:tcPr>
            <w:tcW w:w="1201" w:type="dxa"/>
          </w:tcPr>
          <w:p w:rsidR="00E22EE3" w:rsidRDefault="001544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R2</w:t>
            </w:r>
          </w:p>
        </w:tc>
        <w:tc>
          <w:tcPr>
            <w:tcW w:w="1150" w:type="dxa"/>
          </w:tcPr>
          <w:p w:rsidR="00E22EE3" w:rsidRDefault="0015440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</w:t>
            </w:r>
          </w:p>
        </w:tc>
      </w:tr>
      <w:tr w:rsidR="00E22EE3"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265" w:type="dxa"/>
            <w:tcBorders>
              <w:lef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Leaf Type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96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21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17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7.23</w:t>
            </w:r>
          </w:p>
        </w:tc>
        <w:tc>
          <w:tcPr>
            <w:tcW w:w="1201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0.38</w:t>
            </w:r>
          </w:p>
        </w:tc>
        <w:tc>
          <w:tcPr>
            <w:tcW w:w="115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0.002</w:t>
            </w:r>
          </w:p>
        </w:tc>
      </w:tr>
      <w:tr w:rsidR="00E22EE3"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5" w:type="dxa"/>
            <w:tcBorders>
              <w:left w:val="single" w:sz="4" w:space="0" w:color="000000"/>
              <w:bottom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Residuals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96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121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0.13</w:t>
            </w:r>
          </w:p>
        </w:tc>
        <w:tc>
          <w:tcPr>
            <w:tcW w:w="1175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0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22EE3"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Leaf Type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96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121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117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1201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0.21</w:t>
            </w:r>
          </w:p>
        </w:tc>
        <w:tc>
          <w:tcPr>
            <w:tcW w:w="115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E22EE3"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5" w:type="dxa"/>
            <w:tcBorders>
              <w:lef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Residuals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96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1.62</w:t>
            </w:r>
          </w:p>
        </w:tc>
        <w:tc>
          <w:tcPr>
            <w:tcW w:w="121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0.13</w:t>
            </w:r>
          </w:p>
        </w:tc>
        <w:tc>
          <w:tcPr>
            <w:tcW w:w="1175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0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22EE3"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1265" w:type="dxa"/>
            <w:tcBorders>
              <w:lef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Leaf Type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96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21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17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1.95</w:t>
            </w:r>
          </w:p>
        </w:tc>
        <w:tc>
          <w:tcPr>
            <w:tcW w:w="1201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115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</w:t>
            </w:r>
          </w:p>
        </w:tc>
      </w:tr>
      <w:tr w:rsidR="00E22EE3"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5" w:type="dxa"/>
            <w:tcBorders>
              <w:lef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Residuals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96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1.78</w:t>
            </w:r>
          </w:p>
        </w:tc>
        <w:tc>
          <w:tcPr>
            <w:tcW w:w="121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0.15</w:t>
            </w:r>
          </w:p>
        </w:tc>
        <w:tc>
          <w:tcPr>
            <w:tcW w:w="1175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0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22EE3"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1265" w:type="dxa"/>
            <w:tcBorders>
              <w:lef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Leaf Type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96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21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17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1.68</w:t>
            </w:r>
          </w:p>
        </w:tc>
        <w:tc>
          <w:tcPr>
            <w:tcW w:w="1201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0.12</w:t>
            </w:r>
          </w:p>
        </w:tc>
        <w:tc>
          <w:tcPr>
            <w:tcW w:w="115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0.083</w:t>
            </w:r>
          </w:p>
        </w:tc>
      </w:tr>
      <w:tr w:rsidR="00E22EE3"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5" w:type="dxa"/>
            <w:tcBorders>
              <w:lef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Residuals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96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1.91</w:t>
            </w:r>
          </w:p>
        </w:tc>
        <w:tc>
          <w:tcPr>
            <w:tcW w:w="121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0.16</w:t>
            </w:r>
          </w:p>
        </w:tc>
        <w:tc>
          <w:tcPr>
            <w:tcW w:w="1175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0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22EE3"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1265" w:type="dxa"/>
            <w:tcBorders>
              <w:lef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Leaf Type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96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121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117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01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0.06</w:t>
            </w:r>
          </w:p>
        </w:tc>
        <w:tc>
          <w:tcPr>
            <w:tcW w:w="115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0.65</w:t>
            </w:r>
          </w:p>
        </w:tc>
      </w:tr>
      <w:tr w:rsidR="00E22EE3"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5" w:type="dxa"/>
            <w:tcBorders>
              <w:lef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Residuals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96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2.53</w:t>
            </w:r>
          </w:p>
        </w:tc>
        <w:tc>
          <w:tcPr>
            <w:tcW w:w="121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0.21</w:t>
            </w:r>
          </w:p>
        </w:tc>
        <w:tc>
          <w:tcPr>
            <w:tcW w:w="1175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0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22EE3"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126</w:t>
            </w:r>
          </w:p>
        </w:tc>
        <w:tc>
          <w:tcPr>
            <w:tcW w:w="1265" w:type="dxa"/>
            <w:tcBorders>
              <w:lef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Leaf Type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96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0.18</w:t>
            </w:r>
          </w:p>
        </w:tc>
        <w:tc>
          <w:tcPr>
            <w:tcW w:w="121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0.18</w:t>
            </w:r>
          </w:p>
        </w:tc>
        <w:tc>
          <w:tcPr>
            <w:tcW w:w="117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0.81</w:t>
            </w:r>
          </w:p>
        </w:tc>
        <w:tc>
          <w:tcPr>
            <w:tcW w:w="1201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0.06</w:t>
            </w:r>
          </w:p>
        </w:tc>
        <w:tc>
          <w:tcPr>
            <w:tcW w:w="115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</w:t>
            </w:r>
          </w:p>
        </w:tc>
      </w:tr>
      <w:tr w:rsidR="00E22EE3">
        <w:tc>
          <w:tcPr>
            <w:tcW w:w="12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5" w:type="dxa"/>
            <w:tcBorders>
              <w:left w:val="single" w:sz="4" w:space="0" w:color="000000"/>
            </w:tcBorders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Residuals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96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2.67</w:t>
            </w:r>
          </w:p>
        </w:tc>
        <w:tc>
          <w:tcPr>
            <w:tcW w:w="1213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0.22</w:t>
            </w:r>
          </w:p>
        </w:tc>
        <w:tc>
          <w:tcPr>
            <w:tcW w:w="1175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1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0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22EE3" w:rsidRDefault="00E22EE3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2EE3" w:rsidRDefault="00154406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Fungal Shannon diversity by river type (perennial vs intermittent) and sampling date. ANOVA model = Fungal diversity ~ River Type * Date. Results are shown separately for each leaf type</w:t>
      </w:r>
    </w:p>
    <w:tbl>
      <w:tblPr>
        <w:tblStyle w:val="a5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75"/>
        <w:gridCol w:w="1455"/>
        <w:gridCol w:w="1295"/>
        <w:gridCol w:w="1375"/>
        <w:gridCol w:w="1376"/>
        <w:gridCol w:w="1376"/>
        <w:gridCol w:w="1376"/>
      </w:tblGrid>
      <w:tr w:rsidR="00E22EE3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Model Term</w:t>
            </w:r>
          </w:p>
        </w:tc>
        <w:tc>
          <w:tcPr>
            <w:tcW w:w="129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Df</w:t>
            </w:r>
            <w:proofErr w:type="spellEnd"/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SS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MS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</w:t>
            </w:r>
          </w:p>
        </w:tc>
      </w:tr>
      <w:tr w:rsidR="00E22EE3">
        <w:tc>
          <w:tcPr>
            <w:tcW w:w="13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River Type</w:t>
            </w:r>
          </w:p>
        </w:tc>
        <w:tc>
          <w:tcPr>
            <w:tcW w:w="129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0.348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0.348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1.98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0.17</w:t>
            </w:r>
          </w:p>
        </w:tc>
      </w:tr>
      <w:tr w:rsidR="00E22EE3">
        <w:tc>
          <w:tcPr>
            <w:tcW w:w="13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Days</w:t>
            </w:r>
          </w:p>
        </w:tc>
        <w:tc>
          <w:tcPr>
            <w:tcW w:w="129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3.94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0.788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4.47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0.004</w:t>
            </w:r>
          </w:p>
        </w:tc>
      </w:tr>
      <w:tr w:rsidR="00E22EE3">
        <w:tc>
          <w:tcPr>
            <w:tcW w:w="13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Chestnut</w:t>
            </w: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River Type:</w:t>
            </w:r>
          </w:p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Days</w:t>
            </w:r>
          </w:p>
        </w:tc>
        <w:tc>
          <w:tcPr>
            <w:tcW w:w="129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0.461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E22EE3">
        <w:tc>
          <w:tcPr>
            <w:tcW w:w="1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Residuals</w:t>
            </w:r>
          </w:p>
        </w:tc>
        <w:tc>
          <w:tcPr>
            <w:tcW w:w="1295" w:type="dxa"/>
            <w:tcBorders>
              <w:bottom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75" w:type="dxa"/>
            <w:tcBorders>
              <w:bottom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5.29</w:t>
            </w:r>
          </w:p>
        </w:tc>
        <w:tc>
          <w:tcPr>
            <w:tcW w:w="1376" w:type="dxa"/>
            <w:tcBorders>
              <w:bottom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0.18</w:t>
            </w:r>
          </w:p>
        </w:tc>
        <w:tc>
          <w:tcPr>
            <w:tcW w:w="1376" w:type="dxa"/>
            <w:tcBorders>
              <w:bottom w:val="single" w:sz="4" w:space="0" w:color="000000"/>
            </w:tcBorders>
          </w:tcPr>
          <w:p w:rsidR="00E22EE3" w:rsidRDefault="00E22E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6" w:type="dxa"/>
            <w:tcBorders>
              <w:bottom w:val="single" w:sz="4" w:space="0" w:color="000000"/>
            </w:tcBorders>
          </w:tcPr>
          <w:p w:rsidR="00E22EE3" w:rsidRDefault="00E22E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EE3"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River Type</w:t>
            </w:r>
          </w:p>
        </w:tc>
        <w:tc>
          <w:tcPr>
            <w:tcW w:w="1295" w:type="dxa"/>
            <w:tcBorders>
              <w:top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5" w:type="dxa"/>
            <w:tcBorders>
              <w:top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0.522</w:t>
            </w:r>
          </w:p>
        </w:tc>
        <w:tc>
          <w:tcPr>
            <w:tcW w:w="1376" w:type="dxa"/>
            <w:tcBorders>
              <w:top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0.522</w:t>
            </w:r>
          </w:p>
        </w:tc>
        <w:tc>
          <w:tcPr>
            <w:tcW w:w="1376" w:type="dxa"/>
            <w:tcBorders>
              <w:top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4.66</w:t>
            </w:r>
          </w:p>
        </w:tc>
        <w:tc>
          <w:tcPr>
            <w:tcW w:w="1376" w:type="dxa"/>
            <w:tcBorders>
              <w:top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0.038</w:t>
            </w:r>
          </w:p>
        </w:tc>
      </w:tr>
      <w:tr w:rsidR="00E22EE3">
        <w:tc>
          <w:tcPr>
            <w:tcW w:w="13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Days</w:t>
            </w:r>
          </w:p>
        </w:tc>
        <w:tc>
          <w:tcPr>
            <w:tcW w:w="129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0.42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3.75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0.009</w:t>
            </w:r>
          </w:p>
        </w:tc>
      </w:tr>
      <w:tr w:rsidR="00E22EE3">
        <w:tc>
          <w:tcPr>
            <w:tcW w:w="13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Oak</w:t>
            </w: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River Type:</w:t>
            </w:r>
          </w:p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Days</w:t>
            </w:r>
          </w:p>
        </w:tc>
        <w:tc>
          <w:tcPr>
            <w:tcW w:w="129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0.197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0.0395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0.353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0.877</w:t>
            </w:r>
          </w:p>
        </w:tc>
      </w:tr>
      <w:tr w:rsidR="00E22EE3">
        <w:tc>
          <w:tcPr>
            <w:tcW w:w="1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Residuals</w:t>
            </w:r>
          </w:p>
        </w:tc>
        <w:tc>
          <w:tcPr>
            <w:tcW w:w="129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3.358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0.111</w:t>
            </w:r>
          </w:p>
        </w:tc>
        <w:tc>
          <w:tcPr>
            <w:tcW w:w="1376" w:type="dxa"/>
          </w:tcPr>
          <w:p w:rsidR="00E22EE3" w:rsidRDefault="00E22E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6" w:type="dxa"/>
          </w:tcPr>
          <w:p w:rsidR="00E22EE3" w:rsidRDefault="00E22E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22EE3" w:rsidRDefault="00E22EE3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EE3" w:rsidRDefault="00E22EE3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EE3" w:rsidRDefault="00E22EE3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EE3" w:rsidRDefault="00E22EE3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91822" w:rsidRDefault="0015440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Differences in family level fungal communities between leaf bag type (Oak vs Chestnut). Samples were combined across day and river types. P-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indicates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Kruskal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-Wallis test with a FDR correction for multiple comparisons</w:t>
      </w:r>
    </w:p>
    <w:tbl>
      <w:tblPr>
        <w:tblStyle w:val="a6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E22EE3">
        <w:tc>
          <w:tcPr>
            <w:tcW w:w="192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Family</w:t>
            </w:r>
          </w:p>
        </w:tc>
        <w:tc>
          <w:tcPr>
            <w:tcW w:w="1925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adj</w:t>
            </w:r>
            <w:proofErr w:type="spellEnd"/>
          </w:p>
        </w:tc>
        <w:tc>
          <w:tcPr>
            <w:tcW w:w="1926" w:type="dxa"/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Leaf Type</w:t>
            </w:r>
          </w:p>
        </w:tc>
        <w:tc>
          <w:tcPr>
            <w:tcW w:w="1926" w:type="dxa"/>
            <w:tcBorders>
              <w:bottom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Mean</w:t>
            </w:r>
          </w:p>
        </w:tc>
        <w:tc>
          <w:tcPr>
            <w:tcW w:w="1926" w:type="dxa"/>
            <w:tcBorders>
              <w:bottom w:val="single" w:sz="4" w:space="0" w:color="000000"/>
            </w:tcBorders>
          </w:tcPr>
          <w:p w:rsidR="00E22EE3" w:rsidRDefault="0015440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SEM</w:t>
            </w:r>
          </w:p>
        </w:tc>
      </w:tr>
      <w:tr w:rsidR="00E22EE3">
        <w:tc>
          <w:tcPr>
            <w:tcW w:w="192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Aureobasidiaceae</w:t>
            </w:r>
            <w:proofErr w:type="spellEnd"/>
          </w:p>
        </w:tc>
        <w:tc>
          <w:tcPr>
            <w:tcW w:w="192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Chestnut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Oak</w:t>
            </w:r>
          </w:p>
        </w:tc>
        <w:tc>
          <w:tcPr>
            <w:tcW w:w="1926" w:type="dxa"/>
            <w:tcBorders>
              <w:bottom w:val="single" w:sz="4" w:space="0" w:color="000000"/>
            </w:tcBorders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39.8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38.4</w:t>
            </w:r>
          </w:p>
        </w:tc>
        <w:tc>
          <w:tcPr>
            <w:tcW w:w="1926" w:type="dxa"/>
            <w:tcBorders>
              <w:bottom w:val="single" w:sz="4" w:space="0" w:color="000000"/>
            </w:tcBorders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3.02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2.12</w:t>
            </w:r>
          </w:p>
        </w:tc>
      </w:tr>
      <w:tr w:rsidR="00E22EE3">
        <w:tc>
          <w:tcPr>
            <w:tcW w:w="192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Cladosporiaceae</w:t>
            </w:r>
            <w:proofErr w:type="spellEnd"/>
          </w:p>
        </w:tc>
        <w:tc>
          <w:tcPr>
            <w:tcW w:w="1925" w:type="dxa"/>
            <w:vAlign w:val="center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Chestnut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Oak</w:t>
            </w:r>
          </w:p>
        </w:tc>
        <w:tc>
          <w:tcPr>
            <w:tcW w:w="1926" w:type="dxa"/>
            <w:tcBorders>
              <w:top w:val="single" w:sz="4" w:space="0" w:color="000000"/>
            </w:tcBorders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1926" w:type="dxa"/>
            <w:tcBorders>
              <w:top w:val="single" w:sz="4" w:space="0" w:color="000000"/>
            </w:tcBorders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0.14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E22EE3">
        <w:tc>
          <w:tcPr>
            <w:tcW w:w="192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Cucurbitariaceae</w:t>
            </w:r>
            <w:proofErr w:type="spellEnd"/>
          </w:p>
        </w:tc>
        <w:tc>
          <w:tcPr>
            <w:tcW w:w="192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Chestnut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Oak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6.6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0.06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E22EE3">
        <w:tc>
          <w:tcPr>
            <w:tcW w:w="192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Didymellaceae</w:t>
            </w:r>
            <w:proofErr w:type="spellEnd"/>
          </w:p>
        </w:tc>
        <w:tc>
          <w:tcPr>
            <w:tcW w:w="1925" w:type="dxa"/>
            <w:vAlign w:val="center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Chestnut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Oak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0.47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0.46</w:t>
            </w:r>
          </w:p>
        </w:tc>
      </w:tr>
      <w:tr w:rsidR="00E22EE3">
        <w:tc>
          <w:tcPr>
            <w:tcW w:w="192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Helotiaceae</w:t>
            </w:r>
            <w:proofErr w:type="spellEnd"/>
          </w:p>
        </w:tc>
        <w:tc>
          <w:tcPr>
            <w:tcW w:w="192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Chestnut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Oak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0.75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0.39</w:t>
            </w:r>
          </w:p>
        </w:tc>
      </w:tr>
      <w:tr w:rsidR="00E22EE3">
        <w:tc>
          <w:tcPr>
            <w:tcW w:w="192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Hyaloscyphaceae</w:t>
            </w:r>
            <w:proofErr w:type="spellEnd"/>
          </w:p>
        </w:tc>
        <w:tc>
          <w:tcPr>
            <w:tcW w:w="1925" w:type="dxa"/>
            <w:vAlign w:val="center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Chestnut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Oak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14.8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7.0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1.79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0.69</w:t>
            </w:r>
          </w:p>
        </w:tc>
      </w:tr>
      <w:tr w:rsidR="00E22EE3">
        <w:tc>
          <w:tcPr>
            <w:tcW w:w="192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Pleomassariaceae</w:t>
            </w:r>
            <w:proofErr w:type="spellEnd"/>
          </w:p>
        </w:tc>
        <w:tc>
          <w:tcPr>
            <w:tcW w:w="192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0.18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Chestnut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Oak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0.62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E22EE3">
        <w:tc>
          <w:tcPr>
            <w:tcW w:w="192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Pleosporaceae</w:t>
            </w:r>
            <w:proofErr w:type="spellEnd"/>
          </w:p>
        </w:tc>
        <w:tc>
          <w:tcPr>
            <w:tcW w:w="1925" w:type="dxa"/>
            <w:vAlign w:val="center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&lt; 0.001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Chestnut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Oak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1926" w:type="dxa"/>
          </w:tcPr>
          <w:p w:rsidR="00E22EE3" w:rsidRDefault="00154406">
            <w:pPr>
              <w:pBdr>
                <w:bottom w:val="single" w:sz="4" w:space="1" w:color="000000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0.30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056</w:t>
            </w:r>
          </w:p>
        </w:tc>
      </w:tr>
    </w:tbl>
    <w:p w:rsidR="00E22EE3" w:rsidRDefault="00E22EE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2EE3" w:rsidRDefault="0015440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Table S9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Top fungal genus level indicators for leaf type. Top random forest indicators were chosen using a Mean Decrease Accuracy Score &gt; 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-P value indicates a FDR corrected p value.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Kruskal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-Wallis test was used for comparison</w:t>
      </w:r>
    </w:p>
    <w:tbl>
      <w:tblPr>
        <w:tblStyle w:val="a7"/>
        <w:tblW w:w="90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1320"/>
        <w:gridCol w:w="1320"/>
        <w:gridCol w:w="1476"/>
        <w:gridCol w:w="1476"/>
        <w:gridCol w:w="1320"/>
      </w:tblGrid>
      <w:tr w:rsidR="00E22EE3">
        <w:trPr>
          <w:trHeight w:val="315"/>
        </w:trPr>
        <w:tc>
          <w:tcPr>
            <w:tcW w:w="210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Family: Genus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Treatment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mean</w:t>
            </w:r>
          </w:p>
        </w:tc>
        <w:tc>
          <w:tcPr>
            <w:tcW w:w="14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</w:t>
            </w:r>
          </w:p>
        </w:tc>
        <w:tc>
          <w:tcPr>
            <w:tcW w:w="14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Adj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-P value</w:t>
            </w:r>
          </w:p>
        </w:tc>
      </w:tr>
      <w:tr w:rsidR="00E22EE3">
        <w:trPr>
          <w:trHeight w:val="315"/>
        </w:trPr>
        <w:tc>
          <w:tcPr>
            <w:tcW w:w="2100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Cladosporiaceae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Cladosporium</w:t>
            </w:r>
            <w:proofErr w:type="spellEnd"/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Chestnut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14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476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4.96E-15</w:t>
            </w:r>
          </w:p>
        </w:tc>
        <w:tc>
          <w:tcPr>
            <w:tcW w:w="1320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3.50E-14</w:t>
            </w:r>
          </w:p>
        </w:tc>
      </w:tr>
      <w:tr w:rsidR="00E22EE3">
        <w:trPr>
          <w:trHeight w:val="315"/>
        </w:trPr>
        <w:tc>
          <w:tcPr>
            <w:tcW w:w="2100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Oak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8.38</w:t>
            </w:r>
          </w:p>
        </w:tc>
        <w:tc>
          <w:tcPr>
            <w:tcW w:w="14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476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EE3">
        <w:trPr>
          <w:trHeight w:val="315"/>
        </w:trPr>
        <w:tc>
          <w:tcPr>
            <w:tcW w:w="2100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Didymellaceae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unidentified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Chestnut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4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476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7.95967E-10</w:t>
            </w:r>
          </w:p>
        </w:tc>
        <w:tc>
          <w:tcPr>
            <w:tcW w:w="1320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1.1E-09</w:t>
            </w:r>
          </w:p>
        </w:tc>
      </w:tr>
      <w:tr w:rsidR="00E22EE3">
        <w:trPr>
          <w:trHeight w:val="315"/>
        </w:trPr>
        <w:tc>
          <w:tcPr>
            <w:tcW w:w="2100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Oak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2.57</w:t>
            </w:r>
          </w:p>
        </w:tc>
        <w:tc>
          <w:tcPr>
            <w:tcW w:w="14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476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EE3">
        <w:trPr>
          <w:trHeight w:val="315"/>
        </w:trPr>
        <w:tc>
          <w:tcPr>
            <w:tcW w:w="2100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Helotiaceae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Tetracladium</w:t>
            </w:r>
            <w:proofErr w:type="spellEnd"/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Chestnut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14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476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0.000621528</w:t>
            </w:r>
          </w:p>
        </w:tc>
        <w:tc>
          <w:tcPr>
            <w:tcW w:w="1320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0.00062</w:t>
            </w:r>
          </w:p>
        </w:tc>
      </w:tr>
      <w:tr w:rsidR="00E22EE3">
        <w:trPr>
          <w:trHeight w:val="315"/>
        </w:trPr>
        <w:tc>
          <w:tcPr>
            <w:tcW w:w="2100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Oak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4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476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EE3">
        <w:trPr>
          <w:trHeight w:val="315"/>
        </w:trPr>
        <w:tc>
          <w:tcPr>
            <w:tcW w:w="2100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Hyaloscyphaceae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Lemonniera</w:t>
            </w:r>
            <w:proofErr w:type="spellEnd"/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Chestnut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11.93</w:t>
            </w:r>
          </w:p>
        </w:tc>
        <w:tc>
          <w:tcPr>
            <w:tcW w:w="1476" w:type="dxa"/>
          </w:tcPr>
          <w:p w:rsidR="00E22EE3" w:rsidRDefault="002E502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1476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1.33566E-10</w:t>
            </w:r>
          </w:p>
        </w:tc>
        <w:tc>
          <w:tcPr>
            <w:tcW w:w="1320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2.3E-10</w:t>
            </w:r>
          </w:p>
        </w:tc>
      </w:tr>
      <w:tr w:rsidR="00E22EE3">
        <w:trPr>
          <w:trHeight w:val="315"/>
        </w:trPr>
        <w:tc>
          <w:tcPr>
            <w:tcW w:w="2100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Oak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1.59</w:t>
            </w:r>
          </w:p>
        </w:tc>
        <w:tc>
          <w:tcPr>
            <w:tcW w:w="14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476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EE3">
        <w:trPr>
          <w:trHeight w:val="315"/>
        </w:trPr>
        <w:tc>
          <w:tcPr>
            <w:tcW w:w="2100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Hyaloscyphaceae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Phialea</w:t>
            </w:r>
            <w:proofErr w:type="spellEnd"/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Chestnut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76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6.46E-13</w:t>
            </w:r>
          </w:p>
        </w:tc>
        <w:tc>
          <w:tcPr>
            <w:tcW w:w="1320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2.30E-12</w:t>
            </w:r>
          </w:p>
        </w:tc>
      </w:tr>
      <w:tr w:rsidR="00E22EE3">
        <w:trPr>
          <w:trHeight w:val="315"/>
        </w:trPr>
        <w:tc>
          <w:tcPr>
            <w:tcW w:w="2100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Oak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4.29</w:t>
            </w:r>
          </w:p>
        </w:tc>
        <w:tc>
          <w:tcPr>
            <w:tcW w:w="14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476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EE3">
        <w:trPr>
          <w:trHeight w:val="315"/>
        </w:trPr>
        <w:tc>
          <w:tcPr>
            <w:tcW w:w="2100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Pleosporaceae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Alternaria</w:t>
            </w:r>
            <w:proofErr w:type="spellEnd"/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Chestnut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1.69</w:t>
            </w:r>
          </w:p>
        </w:tc>
        <w:tc>
          <w:tcPr>
            <w:tcW w:w="14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476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1.55E-09</w:t>
            </w:r>
          </w:p>
        </w:tc>
        <w:tc>
          <w:tcPr>
            <w:tcW w:w="1320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1.80E-09</w:t>
            </w:r>
          </w:p>
        </w:tc>
      </w:tr>
      <w:tr w:rsidR="00E22EE3">
        <w:trPr>
          <w:trHeight w:val="315"/>
        </w:trPr>
        <w:tc>
          <w:tcPr>
            <w:tcW w:w="2100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Oak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4.79</w:t>
            </w:r>
          </w:p>
        </w:tc>
        <w:tc>
          <w:tcPr>
            <w:tcW w:w="14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476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2EE3">
        <w:trPr>
          <w:trHeight w:val="315"/>
        </w:trPr>
        <w:tc>
          <w:tcPr>
            <w:tcW w:w="2100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Sporocadaceae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Adisciso</w:t>
            </w:r>
            <w:proofErr w:type="spellEnd"/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Chestnut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0.0096</w:t>
            </w:r>
          </w:p>
        </w:tc>
        <w:tc>
          <w:tcPr>
            <w:tcW w:w="14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0.0051</w:t>
            </w:r>
          </w:p>
        </w:tc>
        <w:tc>
          <w:tcPr>
            <w:tcW w:w="1476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1.70E-12</w:t>
            </w:r>
          </w:p>
        </w:tc>
        <w:tc>
          <w:tcPr>
            <w:tcW w:w="1320" w:type="dxa"/>
            <w:vMerge w:val="restart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4.00E-12</w:t>
            </w:r>
          </w:p>
        </w:tc>
      </w:tr>
      <w:tr w:rsidR="00E22EE3">
        <w:trPr>
          <w:trHeight w:val="315"/>
        </w:trPr>
        <w:tc>
          <w:tcPr>
            <w:tcW w:w="2100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Oak</w:t>
            </w:r>
          </w:p>
        </w:tc>
        <w:tc>
          <w:tcPr>
            <w:tcW w:w="1320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14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476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E22EE3" w:rsidRDefault="00E22E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22EE3" w:rsidRDefault="00E22EE3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EE3" w:rsidRDefault="00154406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PERMANOVA test comparing fungal beta diversity (Bray-Curtis dissimilarity) between groups. PERMANOVA model: Distance matrix ~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RiverType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*Leaf Type*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Site+Date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DF= Degrees of Freedom. SS = Sum of Squares. MS = Mean Squares</w:t>
      </w:r>
    </w:p>
    <w:tbl>
      <w:tblPr>
        <w:tblStyle w:val="a8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E22EE3">
        <w:tc>
          <w:tcPr>
            <w:tcW w:w="1375" w:type="dxa"/>
          </w:tcPr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DF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SS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MS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R2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</w:t>
            </w:r>
          </w:p>
        </w:tc>
      </w:tr>
      <w:tr w:rsidR="00E22EE3"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River Type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0.2719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0.27186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2.477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0.01806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0.016</w:t>
            </w:r>
          </w:p>
        </w:tc>
      </w:tr>
      <w:tr w:rsidR="00E22EE3"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Leaf Type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2.7946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2.79456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25.4621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0.18564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0.001</w:t>
            </w:r>
          </w:p>
        </w:tc>
      </w:tr>
      <w:tr w:rsidR="00E22EE3">
        <w:trPr>
          <w:trHeight w:val="514"/>
        </w:trPr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1.5187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0.30375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2.7676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0.10089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0.001</w:t>
            </w:r>
          </w:p>
        </w:tc>
      </w:tr>
      <w:tr w:rsidR="00E22EE3"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2.5244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0.50488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4.6002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0.16769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0.001</w:t>
            </w:r>
          </w:p>
        </w:tc>
      </w:tr>
      <w:tr w:rsidR="00E22EE3"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River Type: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Leaf Type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0.1165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0.11649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1.0614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0.00774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0.334</w:t>
            </w:r>
          </w:p>
        </w:tc>
      </w:tr>
      <w:tr w:rsidR="00E22EE3"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Leaf Type:</w:t>
            </w:r>
          </w:p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0.6939</w:t>
            </w:r>
          </w:p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0.13877</w:t>
            </w:r>
          </w:p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1.2644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0.04609</w:t>
            </w: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0.099</w:t>
            </w:r>
          </w:p>
        </w:tc>
      </w:tr>
      <w:tr w:rsidR="00E22EE3"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Residuals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7.134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0.10975</w:t>
            </w:r>
          </w:p>
        </w:tc>
        <w:tc>
          <w:tcPr>
            <w:tcW w:w="1376" w:type="dxa"/>
          </w:tcPr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0.4739</w:t>
            </w:r>
          </w:p>
        </w:tc>
        <w:tc>
          <w:tcPr>
            <w:tcW w:w="1376" w:type="dxa"/>
          </w:tcPr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22EE3"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1375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15.0539</w:t>
            </w:r>
          </w:p>
        </w:tc>
        <w:tc>
          <w:tcPr>
            <w:tcW w:w="1375" w:type="dxa"/>
          </w:tcPr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6" w:type="dxa"/>
          </w:tcPr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6" w:type="dxa"/>
          </w:tcPr>
          <w:p w:rsidR="00E22EE3" w:rsidRDefault="0015440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6" w:type="dxa"/>
          </w:tcPr>
          <w:p w:rsidR="00E22EE3" w:rsidRDefault="00E22EE3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22EE3" w:rsidRDefault="00E22EE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2EE3" w:rsidRDefault="00154406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PERMANOVA test comparing fungal beta diversity (Bray-Curtis dissimilarity) between groups. PERMANOVA model: Distance matrix ~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RiverType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*Leaf Type*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Site+Date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DF= Degrees of Freedom. SS = Sum of Squares. MS = Mean Squares</w:t>
      </w:r>
    </w:p>
    <w:tbl>
      <w:tblPr>
        <w:tblStyle w:val="a9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48"/>
        <w:gridCol w:w="1042"/>
        <w:gridCol w:w="1204"/>
        <w:gridCol w:w="1204"/>
        <w:gridCol w:w="1205"/>
        <w:gridCol w:w="1205"/>
        <w:gridCol w:w="1120"/>
      </w:tblGrid>
      <w:tr w:rsidR="00E22EE3">
        <w:tc>
          <w:tcPr>
            <w:tcW w:w="2648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DF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SS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MS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R2</w:t>
            </w:r>
          </w:p>
        </w:tc>
        <w:tc>
          <w:tcPr>
            <w:tcW w:w="112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</w:t>
            </w:r>
          </w:p>
        </w:tc>
      </w:tr>
      <w:tr w:rsidR="00E22EE3">
        <w:tc>
          <w:tcPr>
            <w:tcW w:w="2648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River Type</w:t>
            </w:r>
          </w:p>
        </w:tc>
        <w:tc>
          <w:tcPr>
            <w:tcW w:w="1042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0.6387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0.31936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2.8599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0.04243</w:t>
            </w:r>
          </w:p>
        </w:tc>
        <w:tc>
          <w:tcPr>
            <w:tcW w:w="112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0.003</w:t>
            </w:r>
          </w:p>
        </w:tc>
      </w:tr>
      <w:tr w:rsidR="00E22EE3">
        <w:tc>
          <w:tcPr>
            <w:tcW w:w="2648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Leaf Type</w:t>
            </w:r>
          </w:p>
        </w:tc>
        <w:tc>
          <w:tcPr>
            <w:tcW w:w="1042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2.7946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2.79456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25.0256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0.18564</w:t>
            </w:r>
          </w:p>
        </w:tc>
        <w:tc>
          <w:tcPr>
            <w:tcW w:w="112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0.001</w:t>
            </w:r>
          </w:p>
        </w:tc>
      </w:tr>
      <w:tr w:rsidR="00E22EE3">
        <w:tc>
          <w:tcPr>
            <w:tcW w:w="2648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Site</w:t>
            </w:r>
          </w:p>
        </w:tc>
        <w:tc>
          <w:tcPr>
            <w:tcW w:w="1042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1.3829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0.23048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2.064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0.09186</w:t>
            </w:r>
          </w:p>
        </w:tc>
        <w:tc>
          <w:tcPr>
            <w:tcW w:w="112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0.001</w:t>
            </w:r>
          </w:p>
        </w:tc>
      </w:tr>
      <w:tr w:rsidR="00E22EE3">
        <w:tc>
          <w:tcPr>
            <w:tcW w:w="2648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  <w:tc>
          <w:tcPr>
            <w:tcW w:w="1042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2.4963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0.49926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4.4709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0.16582</w:t>
            </w:r>
          </w:p>
        </w:tc>
        <w:tc>
          <w:tcPr>
            <w:tcW w:w="112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0.001</w:t>
            </w:r>
          </w:p>
        </w:tc>
      </w:tr>
      <w:tr w:rsidR="00E22EE3">
        <w:tc>
          <w:tcPr>
            <w:tcW w:w="2648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River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Type:Leaf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Type</w:t>
            </w:r>
          </w:p>
        </w:tc>
        <w:tc>
          <w:tcPr>
            <w:tcW w:w="1042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0.2397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0.11985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1.0733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0.01592</w:t>
            </w:r>
          </w:p>
        </w:tc>
        <w:tc>
          <w:tcPr>
            <w:tcW w:w="112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0.352</w:t>
            </w:r>
          </w:p>
        </w:tc>
      </w:tr>
      <w:tr w:rsidR="00E22EE3">
        <w:tc>
          <w:tcPr>
            <w:tcW w:w="2648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River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Type:Site</w:t>
            </w:r>
            <w:proofErr w:type="spellEnd"/>
          </w:p>
        </w:tc>
        <w:tc>
          <w:tcPr>
            <w:tcW w:w="1042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0.2955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0.09851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0.8822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0.01963</w:t>
            </w:r>
          </w:p>
        </w:tc>
        <w:tc>
          <w:tcPr>
            <w:tcW w:w="112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E22EE3">
        <w:tc>
          <w:tcPr>
            <w:tcW w:w="2648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Leaf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Type:Site</w:t>
            </w:r>
            <w:proofErr w:type="spellEnd"/>
          </w:p>
        </w:tc>
        <w:tc>
          <w:tcPr>
            <w:tcW w:w="1042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0.7813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0.13022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1.1662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0.0519</w:t>
            </w:r>
          </w:p>
        </w:tc>
        <w:tc>
          <w:tcPr>
            <w:tcW w:w="112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0.181</w:t>
            </w:r>
          </w:p>
        </w:tc>
      </w:tr>
      <w:tr w:rsidR="00E22EE3">
        <w:tc>
          <w:tcPr>
            <w:tcW w:w="2648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Sample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Type:Leaf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Type:Site</w:t>
            </w:r>
            <w:proofErr w:type="spellEnd"/>
          </w:p>
        </w:tc>
        <w:tc>
          <w:tcPr>
            <w:tcW w:w="1042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0.2831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0.09438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0.8452</w:t>
            </w: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0.01881</w:t>
            </w:r>
          </w:p>
        </w:tc>
        <w:tc>
          <w:tcPr>
            <w:tcW w:w="1120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0.676</w:t>
            </w:r>
          </w:p>
        </w:tc>
      </w:tr>
      <w:tr w:rsidR="00E22EE3">
        <w:tc>
          <w:tcPr>
            <w:tcW w:w="2648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Residuals</w:t>
            </w:r>
          </w:p>
        </w:tc>
        <w:tc>
          <w:tcPr>
            <w:tcW w:w="1042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6.1417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0.11167</w:t>
            </w:r>
          </w:p>
        </w:tc>
        <w:tc>
          <w:tcPr>
            <w:tcW w:w="1205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0.40798</w:t>
            </w:r>
          </w:p>
        </w:tc>
        <w:tc>
          <w:tcPr>
            <w:tcW w:w="1120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22EE3">
        <w:tc>
          <w:tcPr>
            <w:tcW w:w="2648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1042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1204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15.0539</w:t>
            </w:r>
          </w:p>
        </w:tc>
        <w:tc>
          <w:tcPr>
            <w:tcW w:w="1204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5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5" w:type="dxa"/>
          </w:tcPr>
          <w:p w:rsidR="00E22EE3" w:rsidRDefault="001544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0" w:type="dxa"/>
          </w:tcPr>
          <w:p w:rsidR="00E22EE3" w:rsidRDefault="00E22EE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22EE3" w:rsidRDefault="00E22EE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2EE3" w:rsidRDefault="00154406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Figure S1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Differences in bacterial Shannon diversity between intermittent and perennial leaf bags.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Differences in Shannon diversity across days for each river type, split by leaf species. Error bars are Standard Error of the Mean (SEM). Panel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shows paired comparisons between chestnut and oak leaf bags (i.e. between leaf bags sampled at the same site and date)</w:t>
      </w:r>
    </w:p>
    <w:p w:rsidR="00791822" w:rsidRDefault="00791822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EE3" w:rsidRDefault="00154406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drawing>
          <wp:inline distT="114300" distB="114300" distL="114300" distR="114300">
            <wp:extent cx="6119820" cy="2959100"/>
            <wp:effectExtent l="0" t="0" r="0" b="0"/>
            <wp:docPr id="1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295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91822" w:rsidRDefault="00791822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91822" w:rsidRDefault="00791822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91822" w:rsidRDefault="00791822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91822" w:rsidRDefault="00791822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91822" w:rsidRDefault="00791822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91822" w:rsidRDefault="00791822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91822" w:rsidRDefault="00791822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91822" w:rsidRDefault="00154406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Figure S2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Top bacterial genus level random forest indicators for predicting river type. </w:t>
      </w:r>
      <w:r w:rsidRPr="0087590F">
        <w:rPr>
          <w:rFonts w:ascii="Times New Roman" w:eastAsia="Times New Roman" w:hAnsi="Times New Roman" w:cs="Times New Roman"/>
          <w:b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Top predictors of river type for chestnut leaves. </w:t>
      </w:r>
      <w:r w:rsidRPr="0087590F">
        <w:rPr>
          <w:rFonts w:ascii="Times New Roman" w:eastAsia="Times New Roman" w:hAnsi="Times New Roman" w:cs="Times New Roman"/>
          <w:b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Top predictors of river type for oak leaves. Error bars are SEM</w:t>
      </w:r>
    </w:p>
    <w:p w:rsidR="00E22EE3" w:rsidRDefault="0015440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drawing>
          <wp:inline distT="114300" distB="114300" distL="114300" distR="114300">
            <wp:extent cx="6119820" cy="2705100"/>
            <wp:effectExtent l="0" t="0" r="0" b="0"/>
            <wp:docPr id="1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270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E0E7D" w:rsidRDefault="002E0E7D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EE3" w:rsidRDefault="0015440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Figure S3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Fungal Shannon diversity.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Fungal Shannon diversity by leaf and river type across sampling days. Error bars are SEM.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Difference in diversity between paired samples (i.e. between chestnut and oak samples taken from the same site and date). Lines connect paired samples</w:t>
      </w:r>
    </w:p>
    <w:p w:rsidR="00E22EE3" w:rsidRDefault="00E22EE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4406" w:rsidRDefault="00154406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drawing>
          <wp:inline distT="114300" distB="114300" distL="114300" distR="114300">
            <wp:extent cx="6119820" cy="2959100"/>
            <wp:effectExtent l="0" t="0" r="0" b="0"/>
            <wp:docPr id="1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295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05CFF" w:rsidRDefault="00D05CFF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2EE3" w:rsidRPr="00154406" w:rsidRDefault="00154406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Figure S4 </w:t>
      </w:r>
      <w:r>
        <w:rPr>
          <w:rFonts w:ascii="Times New Roman" w:eastAsia="Times New Roman" w:hAnsi="Times New Roman" w:cs="Times New Roman"/>
          <w:sz w:val="24"/>
          <w:szCs w:val="24"/>
        </w:rPr>
        <w:t>Relative abundance of fungal phyla across sampling day and river type for each leaf species. Only phyla which comprised greater than 3% of the total relative abundance are shown</w:t>
      </w:r>
    </w:p>
    <w:p w:rsidR="00E22EE3" w:rsidRDefault="0015440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drawing>
          <wp:inline distT="114300" distB="114300" distL="114300" distR="114300" wp14:anchorId="1B9DDC25" wp14:editId="121331F7">
            <wp:extent cx="3389948" cy="2699305"/>
            <wp:effectExtent l="0" t="0" r="0" b="0"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89948" cy="2699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22EE3" w:rsidRDefault="0015440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Figure S5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PCoA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plot of fungal beta diversity between leaf</w:t>
      </w:r>
      <w:r w:rsidR="00791822">
        <w:rPr>
          <w:rFonts w:ascii="Times New Roman" w:eastAsia="Times New Roman" w:hAnsi="Times New Roman" w:cs="Times New Roman"/>
          <w:sz w:val="24"/>
          <w:szCs w:val="24"/>
        </w:rPr>
        <w:t xml:space="preserve"> type and flow conditions (dry, low flow,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normal flow). Ellipses represent 95% CI for the mean of each leaf species</w:t>
      </w:r>
    </w:p>
    <w:p w:rsidR="00E22EE3" w:rsidRPr="00154406" w:rsidRDefault="00154406" w:rsidP="0015440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it-IT"/>
        </w:rPr>
        <w:drawing>
          <wp:inline distT="114300" distB="114300" distL="114300" distR="114300" wp14:anchorId="0C768E63" wp14:editId="3B41128E">
            <wp:extent cx="4762500" cy="4762500"/>
            <wp:effectExtent l="0" t="0" r="0" b="0"/>
            <wp:docPr id="1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E22EE3" w:rsidRPr="00154406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EE3"/>
    <w:rsid w:val="00154406"/>
    <w:rsid w:val="002E0E7D"/>
    <w:rsid w:val="002E5029"/>
    <w:rsid w:val="00300B2B"/>
    <w:rsid w:val="006107D1"/>
    <w:rsid w:val="00791822"/>
    <w:rsid w:val="007F3F22"/>
    <w:rsid w:val="0087590F"/>
    <w:rsid w:val="00920077"/>
    <w:rsid w:val="00D05CFF"/>
    <w:rsid w:val="00E2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31315"/>
  <w15:docId w15:val="{5AA338B7-B753-4950-A66B-2C169FCF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142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5A5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C35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003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39"/>
    <w:rsid w:val="00275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laura.gruppuso@unito.it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2Pn7z9uScFJahD0Zs7lQv/A8n2g==">AMUW2mVFyXSv2bJSLIsZvJHcaD/aRkQLSAl2YUQ3sv8IE8C7fSn4u3wRWyctWOfgqrfc0WL1noNsjHJN5dopH6eALUrInJoMeM5DVbWsdMUKeqWHsVVirSwMTU6SWW8jyGgFddh1RXBh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gruppuso</dc:creator>
  <cp:lastModifiedBy>Laura gruppuso</cp:lastModifiedBy>
  <cp:revision>2</cp:revision>
  <dcterms:created xsi:type="dcterms:W3CDTF">2023-01-09T11:41:00Z</dcterms:created>
  <dcterms:modified xsi:type="dcterms:W3CDTF">2023-01-09T11:41:00Z</dcterms:modified>
</cp:coreProperties>
</file>