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D79E17" w14:textId="77777777" w:rsidR="00F0058E" w:rsidRPr="00741DE5" w:rsidRDefault="00F0058E" w:rsidP="00F0058E">
      <w:pPr>
        <w:spacing w:line="360" w:lineRule="auto"/>
        <w:jc w:val="center"/>
        <w:rPr>
          <w:rFonts w:eastAsia="Arial"/>
          <w:b/>
          <w:bCs/>
          <w:i/>
          <w:iCs/>
          <w:sz w:val="20"/>
          <w:szCs w:val="20"/>
        </w:rPr>
      </w:pPr>
      <w:r w:rsidRPr="00741DE5">
        <w:rPr>
          <w:b/>
          <w:bCs/>
          <w:sz w:val="20"/>
          <w:szCs w:val="20"/>
        </w:rPr>
        <w:t xml:space="preserve">Within-site variations in soil physicochemical properties explained the spatiality and cohabitation of arbuscular mycorrhizal fungi in the roots of </w:t>
      </w:r>
      <w:r w:rsidRPr="00741DE5">
        <w:rPr>
          <w:b/>
          <w:bCs/>
          <w:i/>
          <w:iCs/>
          <w:sz w:val="20"/>
          <w:szCs w:val="20"/>
        </w:rPr>
        <w:t>Cryptomeria japonica</w:t>
      </w:r>
    </w:p>
    <w:p w14:paraId="3DD8BEC8" w14:textId="77777777" w:rsidR="00F0058E" w:rsidRPr="00741DE5" w:rsidRDefault="00F0058E" w:rsidP="00F0058E">
      <w:pPr>
        <w:pStyle w:val="Authornames"/>
        <w:spacing w:before="0" w:after="240" w:line="240" w:lineRule="auto"/>
        <w:jc w:val="center"/>
        <w:rPr>
          <w:sz w:val="20"/>
          <w:szCs w:val="20"/>
        </w:rPr>
      </w:pPr>
      <w:r w:rsidRPr="00741DE5">
        <w:rPr>
          <w:sz w:val="20"/>
          <w:szCs w:val="20"/>
        </w:rPr>
        <w:t>Akotchiffor Kevin Geoffroy</w:t>
      </w:r>
      <w:r w:rsidRPr="00741DE5">
        <w:rPr>
          <w:rFonts w:eastAsia="MS Mincho"/>
          <w:sz w:val="20"/>
          <w:szCs w:val="20"/>
          <w:lang w:val="en-US" w:eastAsia="ja-JP"/>
        </w:rPr>
        <w:t xml:space="preserve"> </w:t>
      </w:r>
      <w:r w:rsidRPr="00741DE5">
        <w:rPr>
          <w:sz w:val="20"/>
          <w:szCs w:val="20"/>
        </w:rPr>
        <w:t>Djotan</w:t>
      </w:r>
      <w:r w:rsidRPr="00741DE5">
        <w:rPr>
          <w:sz w:val="20"/>
          <w:szCs w:val="20"/>
          <w:vertAlign w:val="superscript"/>
        </w:rPr>
        <w:t xml:space="preserve"> * 1, 2, 3</w:t>
      </w:r>
      <w:r w:rsidRPr="00741DE5">
        <w:rPr>
          <w:sz w:val="20"/>
          <w:szCs w:val="20"/>
        </w:rPr>
        <w:t xml:space="preserve">, Norihisa Matsushita </w:t>
      </w:r>
      <w:r w:rsidRPr="00741DE5">
        <w:rPr>
          <w:sz w:val="20"/>
          <w:szCs w:val="20"/>
          <w:vertAlign w:val="superscript"/>
        </w:rPr>
        <w:t>1, 4</w:t>
      </w:r>
      <w:r w:rsidRPr="00741DE5">
        <w:rPr>
          <w:sz w:val="20"/>
          <w:szCs w:val="20"/>
        </w:rPr>
        <w:t xml:space="preserve">, Kenji Fukuda </w:t>
      </w:r>
      <w:r w:rsidRPr="00741DE5">
        <w:rPr>
          <w:sz w:val="20"/>
          <w:szCs w:val="20"/>
          <w:vertAlign w:val="superscript"/>
        </w:rPr>
        <w:t>1, 5</w:t>
      </w:r>
    </w:p>
    <w:p w14:paraId="3F1BE42F" w14:textId="77777777" w:rsidR="00F0058E" w:rsidRPr="00741DE5" w:rsidRDefault="00F0058E" w:rsidP="00F0058E">
      <w:pPr>
        <w:pStyle w:val="Affiliation"/>
        <w:spacing w:before="0" w:line="240" w:lineRule="auto"/>
        <w:jc w:val="center"/>
        <w:rPr>
          <w:sz w:val="15"/>
          <w:szCs w:val="15"/>
          <w:vertAlign w:val="superscript"/>
        </w:rPr>
      </w:pPr>
      <w:r w:rsidRPr="00741DE5">
        <w:rPr>
          <w:b/>
          <w:sz w:val="15"/>
          <w:szCs w:val="15"/>
          <w:vertAlign w:val="superscript"/>
        </w:rPr>
        <w:t>1</w:t>
      </w:r>
      <w:r w:rsidRPr="00741DE5">
        <w:rPr>
          <w:sz w:val="15"/>
          <w:szCs w:val="15"/>
        </w:rPr>
        <w:t>University of Tokyo, Graduate School of Agricultural and Life Sciences, Laboratory of Forest Botany, Japan</w:t>
      </w:r>
    </w:p>
    <w:p w14:paraId="2C0DBDA3" w14:textId="77777777" w:rsidR="00F0058E" w:rsidRPr="00741DE5" w:rsidRDefault="00F0058E" w:rsidP="00F0058E">
      <w:pPr>
        <w:pStyle w:val="Affiliation"/>
        <w:spacing w:before="0" w:line="240" w:lineRule="auto"/>
        <w:jc w:val="center"/>
        <w:rPr>
          <w:sz w:val="15"/>
          <w:szCs w:val="15"/>
        </w:rPr>
      </w:pPr>
      <w:r w:rsidRPr="00741DE5">
        <w:rPr>
          <w:sz w:val="15"/>
          <w:szCs w:val="15"/>
          <w:vertAlign w:val="superscript"/>
        </w:rPr>
        <w:t xml:space="preserve">2 </w:t>
      </w:r>
      <w:r w:rsidRPr="00741DE5">
        <w:rPr>
          <w:sz w:val="15"/>
          <w:szCs w:val="15"/>
        </w:rPr>
        <w:t>Mie University, Graduate School of Bioresources, Laboratory of Forest Mycology, Mie, Japan</w:t>
      </w:r>
    </w:p>
    <w:p w14:paraId="2630D289" w14:textId="77777777" w:rsidR="00F0058E" w:rsidRPr="00741DE5" w:rsidRDefault="00F0058E" w:rsidP="00F0058E">
      <w:pPr>
        <w:pStyle w:val="Affiliation"/>
        <w:spacing w:before="0" w:line="240" w:lineRule="auto"/>
        <w:jc w:val="center"/>
        <w:rPr>
          <w:sz w:val="15"/>
          <w:szCs w:val="15"/>
        </w:rPr>
      </w:pPr>
      <w:r w:rsidRPr="00741DE5">
        <w:rPr>
          <w:rStyle w:val="Hyperlink"/>
          <w:rFonts w:eastAsiaTheme="majorEastAsia"/>
          <w:color w:val="auto"/>
          <w:sz w:val="15"/>
          <w:szCs w:val="15"/>
          <w:lang w:val="en-US"/>
        </w:rPr>
        <w:t>ORCID:</w:t>
      </w:r>
      <w:r w:rsidRPr="00741DE5">
        <w:rPr>
          <w:sz w:val="15"/>
          <w:szCs w:val="15"/>
        </w:rPr>
        <w:t xml:space="preserve"> </w:t>
      </w:r>
      <w:r w:rsidRPr="00741DE5">
        <w:rPr>
          <w:sz w:val="15"/>
          <w:szCs w:val="15"/>
          <w:vertAlign w:val="superscript"/>
        </w:rPr>
        <w:t>3</w:t>
      </w:r>
      <w:r w:rsidRPr="00741DE5">
        <w:rPr>
          <w:sz w:val="15"/>
          <w:szCs w:val="15"/>
          <w:lang w:val="en-US"/>
        </w:rPr>
        <w:t>https://orcid.org/0000-0002-3726-9826</w:t>
      </w:r>
      <w:r w:rsidRPr="00741DE5">
        <w:rPr>
          <w:sz w:val="15"/>
          <w:szCs w:val="15"/>
        </w:rPr>
        <w:t xml:space="preserve">; </w:t>
      </w:r>
      <w:r w:rsidRPr="00741DE5">
        <w:rPr>
          <w:sz w:val="15"/>
          <w:szCs w:val="15"/>
          <w:vertAlign w:val="superscript"/>
        </w:rPr>
        <w:t>4</w:t>
      </w:r>
      <w:r w:rsidRPr="00741DE5">
        <w:rPr>
          <w:sz w:val="15"/>
          <w:szCs w:val="15"/>
        </w:rPr>
        <w:t xml:space="preserve">https://orcid.org/0000-0003-3281-8846, </w:t>
      </w:r>
      <w:r w:rsidRPr="00741DE5">
        <w:rPr>
          <w:sz w:val="15"/>
          <w:szCs w:val="15"/>
          <w:vertAlign w:val="superscript"/>
        </w:rPr>
        <w:t>5</w:t>
      </w:r>
      <w:r w:rsidRPr="00741DE5">
        <w:rPr>
          <w:sz w:val="15"/>
          <w:szCs w:val="15"/>
        </w:rPr>
        <w:t>https://orcid.org/0000-0002-9980-3107</w:t>
      </w:r>
    </w:p>
    <w:p w14:paraId="3A098DB6" w14:textId="77777777" w:rsidR="00F0058E" w:rsidRPr="00741DE5" w:rsidRDefault="00F0058E" w:rsidP="00F0058E">
      <w:pPr>
        <w:spacing w:after="160"/>
        <w:jc w:val="center"/>
        <w:rPr>
          <w:sz w:val="15"/>
          <w:szCs w:val="15"/>
        </w:rPr>
      </w:pPr>
      <w:r w:rsidRPr="00741DE5">
        <w:rPr>
          <w:bCs/>
          <w:i/>
          <w:iCs/>
          <w:sz w:val="15"/>
          <w:szCs w:val="15"/>
          <w:vertAlign w:val="superscript"/>
        </w:rPr>
        <w:t>*</w:t>
      </w:r>
      <w:r w:rsidRPr="00741DE5">
        <w:rPr>
          <w:bCs/>
          <w:i/>
          <w:iCs/>
          <w:sz w:val="15"/>
          <w:szCs w:val="15"/>
        </w:rPr>
        <w:t>Corresponding author, E</w:t>
      </w:r>
      <w:r w:rsidRPr="00741DE5">
        <w:rPr>
          <w:i/>
          <w:iCs/>
          <w:sz w:val="15"/>
          <w:szCs w:val="15"/>
        </w:rPr>
        <w:t xml:space="preserve">-mail: </w:t>
      </w:r>
      <w:hyperlink r:id="rId6" w:history="1">
        <w:r w:rsidRPr="00741DE5">
          <w:rPr>
            <w:rStyle w:val="Hyperlink"/>
            <w:rFonts w:eastAsiaTheme="majorEastAsia"/>
            <w:i/>
            <w:iCs/>
            <w:color w:val="auto"/>
            <w:sz w:val="15"/>
            <w:szCs w:val="15"/>
          </w:rPr>
          <w:t>geoffroydjotan@yahoo.fr</w:t>
        </w:r>
      </w:hyperlink>
    </w:p>
    <w:p w14:paraId="1B8E64F3" w14:textId="77777777" w:rsidR="00F0058E" w:rsidRPr="00741DE5" w:rsidRDefault="00F0058E" w:rsidP="00F0058E">
      <w:pPr>
        <w:pStyle w:val="Heading2"/>
        <w:spacing w:before="0" w:after="0" w:line="480" w:lineRule="auto"/>
        <w:jc w:val="center"/>
        <w:rPr>
          <w:rFonts w:ascii="Times New Roman" w:hAnsi="Times New Roman" w:cs="Times New Roman"/>
          <w:color w:val="auto"/>
          <w:sz w:val="20"/>
          <w:szCs w:val="20"/>
        </w:rPr>
      </w:pPr>
      <w:r w:rsidRPr="00741DE5">
        <w:rPr>
          <w:rFonts w:ascii="Times New Roman" w:hAnsi="Times New Roman" w:cs="Times New Roman"/>
          <w:color w:val="auto"/>
          <w:sz w:val="20"/>
          <w:szCs w:val="20"/>
        </w:rPr>
        <w:t>Electronic Supplementary Materials</w:t>
      </w:r>
    </w:p>
    <w:p w14:paraId="40C36BFC" w14:textId="77777777" w:rsidR="00F0058E" w:rsidRPr="00741DE5" w:rsidRDefault="00F0058E" w:rsidP="00F0058E">
      <w:pPr>
        <w:pStyle w:val="Correspondencedetails"/>
        <w:keepNext/>
        <w:spacing w:line="360" w:lineRule="auto"/>
        <w:ind w:firstLine="0"/>
        <w:jc w:val="center"/>
      </w:pPr>
      <w:r w:rsidRPr="00741DE5">
        <w:rPr>
          <w:rFonts w:eastAsia="Arial"/>
          <w:noProof/>
          <w:lang w:eastAsia="en-US"/>
        </w:rPr>
        <w:drawing>
          <wp:inline distT="0" distB="0" distL="0" distR="0" wp14:anchorId="2E5EEA2B" wp14:editId="1466E163">
            <wp:extent cx="4718650" cy="5484504"/>
            <wp:effectExtent l="0" t="0" r="6350" b="1905"/>
            <wp:docPr id="1288657850"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657850" name="Picture 1" descr="A screenshot of a graph&#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18650" cy="5484504"/>
                    </a:xfrm>
                    <a:prstGeom prst="rect">
                      <a:avLst/>
                    </a:prstGeom>
                  </pic:spPr>
                </pic:pic>
              </a:graphicData>
            </a:graphic>
          </wp:inline>
        </w:drawing>
      </w:r>
    </w:p>
    <w:p w14:paraId="241274BF" w14:textId="77777777" w:rsidR="00F0058E" w:rsidRPr="00741DE5" w:rsidRDefault="00F0058E" w:rsidP="00F0058E">
      <w:pPr>
        <w:pStyle w:val="Caption"/>
        <w:spacing w:after="0" w:line="360" w:lineRule="auto"/>
        <w:jc w:val="both"/>
        <w:rPr>
          <w:color w:val="auto"/>
        </w:rPr>
      </w:pPr>
      <w:bookmarkStart w:id="0" w:name="_Toc153875128"/>
      <w:r w:rsidRPr="00741DE5">
        <w:rPr>
          <w:color w:val="auto"/>
        </w:rPr>
        <w:t xml:space="preserve">Online Resource 1 </w:t>
      </w:r>
      <w:bookmarkEnd w:id="0"/>
      <w:r w:rsidRPr="00741DE5">
        <w:rPr>
          <w:color w:val="auto"/>
        </w:rPr>
        <w:t>Soil clusters based on physicochemical properties at the two study sites</w:t>
      </w:r>
    </w:p>
    <w:p w14:paraId="731580D3" w14:textId="77777777" w:rsidR="00F0058E" w:rsidRPr="00741DE5" w:rsidRDefault="00F0058E" w:rsidP="00F0058E">
      <w:pPr>
        <w:pStyle w:val="Figurecaption"/>
        <w:spacing w:line="360" w:lineRule="auto"/>
        <w:rPr>
          <w:rFonts w:eastAsia="Arial"/>
        </w:rPr>
      </w:pPr>
      <w:proofErr w:type="gramStart"/>
      <w:r w:rsidRPr="00741DE5">
        <w:rPr>
          <w:rFonts w:eastAsia="Arial"/>
        </w:rPr>
        <w:t>a</w:t>
      </w:r>
      <w:proofErr w:type="gramEnd"/>
      <w:r w:rsidRPr="00741DE5">
        <w:rPr>
          <w:rFonts w:eastAsia="Arial"/>
        </w:rPr>
        <w:t>, University of Tokyo Chiba Forest (UTCBF, CB); b, University of Tokyo Chichibu Forest (UTCF, CH). Surrounding soil samples are labeled based on the trees corresponding to the root community of arbuscular mycorrhizal fungi investigated. The sample labels consist of the name of the microsite it was collected from (MSX) followed by the tree label (CBXX or CHXX)</w:t>
      </w:r>
    </w:p>
    <w:p w14:paraId="1AFC1CC2" w14:textId="77777777" w:rsidR="00F0058E" w:rsidRPr="00741DE5" w:rsidRDefault="00F0058E" w:rsidP="00F0058E">
      <w:pPr>
        <w:spacing w:line="360" w:lineRule="auto"/>
        <w:jc w:val="both"/>
        <w:rPr>
          <w:rFonts w:eastAsia="Arial"/>
          <w:sz w:val="20"/>
          <w:szCs w:val="20"/>
        </w:rPr>
      </w:pPr>
      <w:r w:rsidRPr="00741DE5">
        <w:rPr>
          <w:rFonts w:eastAsia="Arial"/>
          <w:sz w:val="20"/>
          <w:szCs w:val="20"/>
        </w:rPr>
        <w:br w:type="page"/>
      </w:r>
    </w:p>
    <w:p w14:paraId="54E80CED" w14:textId="77777777" w:rsidR="00F0058E" w:rsidRPr="00741DE5" w:rsidRDefault="00F0058E" w:rsidP="00F0058E">
      <w:pPr>
        <w:spacing w:line="360" w:lineRule="auto"/>
        <w:jc w:val="center"/>
        <w:rPr>
          <w:rFonts w:eastAsia="Arial"/>
          <w:sz w:val="20"/>
          <w:szCs w:val="20"/>
        </w:rPr>
      </w:pPr>
      <w:r w:rsidRPr="00741DE5">
        <w:rPr>
          <w:rFonts w:eastAsia="Arial"/>
          <w:noProof/>
          <w:sz w:val="20"/>
          <w:szCs w:val="20"/>
          <w:lang w:eastAsia="en-US"/>
        </w:rPr>
        <w:lastRenderedPageBreak/>
        <w:drawing>
          <wp:inline distT="0" distB="0" distL="0" distR="0" wp14:anchorId="5F25DE10" wp14:editId="49E15B6C">
            <wp:extent cx="5844904" cy="2724068"/>
            <wp:effectExtent l="12700" t="12700" r="10160" b="6985"/>
            <wp:docPr id="1370642576"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642576" name="Picture 1" descr="A graph of different colored line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44904" cy="2724068"/>
                    </a:xfrm>
                    <a:prstGeom prst="rect">
                      <a:avLst/>
                    </a:prstGeom>
                    <a:ln>
                      <a:solidFill>
                        <a:schemeClr val="bg1">
                          <a:lumMod val="75000"/>
                        </a:schemeClr>
                      </a:solidFill>
                    </a:ln>
                  </pic:spPr>
                </pic:pic>
              </a:graphicData>
            </a:graphic>
          </wp:inline>
        </w:drawing>
      </w:r>
    </w:p>
    <w:p w14:paraId="6544C0C1" w14:textId="77777777" w:rsidR="00F0058E" w:rsidRPr="00741DE5" w:rsidRDefault="00F0058E" w:rsidP="00F0058E">
      <w:pPr>
        <w:spacing w:line="360" w:lineRule="auto"/>
        <w:jc w:val="both"/>
        <w:rPr>
          <w:i/>
          <w:iCs/>
          <w:sz w:val="18"/>
          <w:szCs w:val="18"/>
        </w:rPr>
      </w:pPr>
      <w:r w:rsidRPr="00741DE5">
        <w:rPr>
          <w:i/>
          <w:iCs/>
          <w:sz w:val="18"/>
          <w:szCs w:val="18"/>
        </w:rPr>
        <w:t>Online Resource 2</w:t>
      </w:r>
      <w:r w:rsidRPr="00741DE5">
        <w:t xml:space="preserve"> </w:t>
      </w:r>
      <w:r w:rsidRPr="00741DE5">
        <w:rPr>
          <w:i/>
          <w:iCs/>
          <w:sz w:val="18"/>
          <w:szCs w:val="18"/>
        </w:rPr>
        <w:t xml:space="preserve">Rarefaction curves of the communities of arbuscular mycorrhizal fungi in the roots of </w:t>
      </w:r>
      <w:r w:rsidRPr="00741DE5">
        <w:rPr>
          <w:sz w:val="18"/>
          <w:szCs w:val="18"/>
        </w:rPr>
        <w:t>Cryptomeria japonica</w:t>
      </w:r>
      <w:r w:rsidRPr="00741DE5">
        <w:rPr>
          <w:i/>
          <w:iCs/>
          <w:sz w:val="18"/>
          <w:szCs w:val="18"/>
        </w:rPr>
        <w:t xml:space="preserve"> by site and microsite</w:t>
      </w:r>
    </w:p>
    <w:p w14:paraId="19A39218" w14:textId="77777777" w:rsidR="00F0058E" w:rsidRPr="00741DE5" w:rsidRDefault="00F0058E" w:rsidP="00F0058E">
      <w:pPr>
        <w:spacing w:line="360" w:lineRule="auto"/>
        <w:jc w:val="both"/>
        <w:rPr>
          <w:rFonts w:eastAsia="Arial"/>
          <w:sz w:val="20"/>
          <w:szCs w:val="20"/>
        </w:rPr>
      </w:pPr>
      <w:r w:rsidRPr="00741DE5">
        <w:rPr>
          <w:rFonts w:eastAsia="Arial"/>
          <w:sz w:val="16"/>
          <w:szCs w:val="16"/>
        </w:rPr>
        <w:t>AMF, arbuscular mycorrhizal fungi; CB, University of Tokyo Chiba Forest (UTCBF); CH, University of Tokyo Chichibu Forest (UTCF); MS, Microsite</w:t>
      </w:r>
      <w:r w:rsidRPr="00741DE5">
        <w:rPr>
          <w:rFonts w:eastAsia="Arial"/>
          <w:sz w:val="20"/>
          <w:szCs w:val="20"/>
        </w:rPr>
        <w:br w:type="page"/>
      </w:r>
    </w:p>
    <w:p w14:paraId="33285E5D" w14:textId="77777777" w:rsidR="00F0058E" w:rsidRPr="00741DE5" w:rsidRDefault="00F0058E" w:rsidP="00F0058E">
      <w:pPr>
        <w:keepNext/>
        <w:spacing w:line="360" w:lineRule="auto"/>
        <w:jc w:val="center"/>
      </w:pPr>
      <w:r w:rsidRPr="00741DE5">
        <w:rPr>
          <w:rFonts w:eastAsia="Arial"/>
          <w:noProof/>
          <w:lang w:eastAsia="en-US"/>
        </w:rPr>
        <w:drawing>
          <wp:inline distT="0" distB="0" distL="0" distR="0" wp14:anchorId="02F7F7D0" wp14:editId="657D0A82">
            <wp:extent cx="4912157" cy="6698395"/>
            <wp:effectExtent l="0" t="0" r="3175" b="0"/>
            <wp:docPr id="36358376" name="Picture 1" descr="A collage of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58376" name="Picture 1" descr="A collage of graph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12157" cy="6698395"/>
                    </a:xfrm>
                    <a:prstGeom prst="rect">
                      <a:avLst/>
                    </a:prstGeom>
                  </pic:spPr>
                </pic:pic>
              </a:graphicData>
            </a:graphic>
          </wp:inline>
        </w:drawing>
      </w:r>
    </w:p>
    <w:p w14:paraId="2EB8DFBE" w14:textId="77777777" w:rsidR="00F0058E" w:rsidRPr="00741DE5" w:rsidRDefault="00F0058E" w:rsidP="00F0058E">
      <w:pPr>
        <w:pStyle w:val="Caption"/>
        <w:spacing w:after="0" w:line="360" w:lineRule="auto"/>
        <w:jc w:val="both"/>
        <w:rPr>
          <w:rFonts w:eastAsia="Arial"/>
          <w:color w:val="auto"/>
        </w:rPr>
      </w:pPr>
      <w:bookmarkStart w:id="1" w:name="_Toc151235038"/>
      <w:bookmarkStart w:id="2" w:name="_Toc153875132"/>
      <w:r w:rsidRPr="00741DE5">
        <w:rPr>
          <w:color w:val="auto"/>
        </w:rPr>
        <w:t xml:space="preserve">Online Resource 3 </w:t>
      </w:r>
      <w:bookmarkEnd w:id="1"/>
      <w:bookmarkEnd w:id="2"/>
      <w:r w:rsidRPr="00741DE5">
        <w:rPr>
          <w:color w:val="auto"/>
        </w:rPr>
        <w:t>Linear regression analysis between the relative abundances of dominant operational taxonomic units (OTU) of arbuscular mycorrhizal fungi (AMF) at each site and soil physicochemical properties showing significant correlations</w:t>
      </w:r>
    </w:p>
    <w:p w14:paraId="056C3A38" w14:textId="77777777" w:rsidR="00F0058E" w:rsidRPr="00741DE5" w:rsidRDefault="00F0058E" w:rsidP="00F0058E">
      <w:pPr>
        <w:pStyle w:val="Figurecaption"/>
        <w:spacing w:line="360" w:lineRule="auto"/>
        <w:rPr>
          <w:rFonts w:eastAsia="Arial"/>
        </w:rPr>
      </w:pPr>
      <w:r w:rsidRPr="00741DE5">
        <w:rPr>
          <w:rFonts w:eastAsia="Arial"/>
        </w:rPr>
        <w:t>Sites are University of Tokyo Chiba Forest (UTCBF) and Chichibu Forest (UTCF). Soil physicochemical properties are pH (</w:t>
      </w:r>
      <w:r w:rsidRPr="00741DE5">
        <w:rPr>
          <w:rFonts w:eastAsia="Arial"/>
          <w:b/>
          <w:bCs/>
        </w:rPr>
        <w:t>a</w:t>
      </w:r>
      <w:r w:rsidRPr="00741DE5">
        <w:rPr>
          <w:rFonts w:eastAsia="Arial"/>
        </w:rPr>
        <w:t>); TC, total carbon (</w:t>
      </w:r>
      <w:r w:rsidRPr="00741DE5">
        <w:rPr>
          <w:rFonts w:eastAsia="Arial"/>
          <w:b/>
          <w:bCs/>
        </w:rPr>
        <w:t>b</w:t>
      </w:r>
      <w:r w:rsidRPr="00741DE5">
        <w:rPr>
          <w:rFonts w:eastAsia="Arial"/>
        </w:rPr>
        <w:t>); TN, total nitrogen (</w:t>
      </w:r>
      <w:r w:rsidRPr="00741DE5">
        <w:rPr>
          <w:rFonts w:eastAsia="Arial"/>
          <w:b/>
          <w:bCs/>
        </w:rPr>
        <w:t>c</w:t>
      </w:r>
      <w:r w:rsidRPr="00741DE5">
        <w:rPr>
          <w:rFonts w:eastAsia="Arial"/>
        </w:rPr>
        <w:t>); C/N, carbon-to-nitrogen ratio (</w:t>
      </w:r>
      <w:r w:rsidRPr="00741DE5">
        <w:rPr>
          <w:rFonts w:eastAsia="Arial"/>
          <w:b/>
          <w:bCs/>
        </w:rPr>
        <w:t>d</w:t>
      </w:r>
      <w:r w:rsidRPr="00741DE5">
        <w:rPr>
          <w:rFonts w:eastAsia="Arial"/>
        </w:rPr>
        <w:t>); elevation (</w:t>
      </w:r>
      <w:r w:rsidRPr="00741DE5">
        <w:rPr>
          <w:rFonts w:eastAsia="Arial"/>
          <w:b/>
          <w:bCs/>
        </w:rPr>
        <w:t>e</w:t>
      </w:r>
      <w:r w:rsidRPr="00741DE5">
        <w:rPr>
          <w:rFonts w:eastAsia="Arial"/>
        </w:rPr>
        <w:t>); and TP, total phosphorus (</w:t>
      </w:r>
      <w:r w:rsidRPr="00741DE5">
        <w:rPr>
          <w:rFonts w:eastAsia="Arial"/>
          <w:b/>
          <w:bCs/>
        </w:rPr>
        <w:t>f</w:t>
      </w:r>
      <w:r w:rsidRPr="00741DE5">
        <w:rPr>
          <w:rFonts w:eastAsia="Arial"/>
        </w:rPr>
        <w:t>)</w:t>
      </w:r>
    </w:p>
    <w:p w14:paraId="240220AE" w14:textId="77777777" w:rsidR="00F0058E" w:rsidRPr="00741DE5" w:rsidRDefault="00F0058E" w:rsidP="00F0058E">
      <w:pPr>
        <w:rPr>
          <w:rFonts w:eastAsia="Arial"/>
        </w:rPr>
      </w:pPr>
      <w:r w:rsidRPr="00741DE5">
        <w:rPr>
          <w:rFonts w:eastAsia="Arial"/>
        </w:rPr>
        <w:br w:type="page"/>
      </w:r>
    </w:p>
    <w:p w14:paraId="00AC7EBE" w14:textId="77777777" w:rsidR="00F0058E" w:rsidRPr="00741DE5" w:rsidRDefault="00F0058E" w:rsidP="00F0058E">
      <w:pPr>
        <w:pStyle w:val="Caption"/>
        <w:keepNext/>
        <w:rPr>
          <w:color w:val="auto"/>
        </w:rPr>
      </w:pPr>
      <w:bookmarkStart w:id="3" w:name="_Ref153392244"/>
      <w:bookmarkStart w:id="4" w:name="_Toc153875183"/>
      <w:r w:rsidRPr="00741DE5">
        <w:rPr>
          <w:color w:val="auto"/>
        </w:rPr>
        <w:t>Table S1 Comparison of environmental variables and tree diameter at breast height (DBH) between study sites</w:t>
      </w:r>
    </w:p>
    <w:tbl>
      <w:tblPr>
        <w:tblW w:w="6384" w:type="dxa"/>
        <w:jc w:val="center"/>
        <w:tblCellMar>
          <w:left w:w="0" w:type="dxa"/>
          <w:right w:w="0" w:type="dxa"/>
        </w:tblCellMar>
        <w:tblLook w:val="04A0" w:firstRow="1" w:lastRow="0" w:firstColumn="1" w:lastColumn="0" w:noHBand="0" w:noVBand="1"/>
      </w:tblPr>
      <w:tblGrid>
        <w:gridCol w:w="2124"/>
        <w:gridCol w:w="2520"/>
        <w:gridCol w:w="1740"/>
      </w:tblGrid>
      <w:tr w:rsidR="00F0058E" w:rsidRPr="00741DE5" w14:paraId="09CDADFF" w14:textId="77777777" w:rsidTr="00D239D6">
        <w:trPr>
          <w:trHeight w:val="320"/>
          <w:jc w:val="center"/>
        </w:trPr>
        <w:tc>
          <w:tcPr>
            <w:tcW w:w="2124" w:type="dxa"/>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7486F618" w14:textId="77777777" w:rsidR="00F0058E" w:rsidRPr="00741DE5" w:rsidRDefault="00F0058E" w:rsidP="00D239D6">
            <w:pPr>
              <w:rPr>
                <w:sz w:val="16"/>
                <w:szCs w:val="16"/>
              </w:rPr>
            </w:pPr>
            <w:r w:rsidRPr="00741DE5">
              <w:rPr>
                <w:sz w:val="16"/>
                <w:szCs w:val="16"/>
              </w:rPr>
              <w:t>Variables</w:t>
            </w:r>
          </w:p>
        </w:tc>
        <w:tc>
          <w:tcPr>
            <w:tcW w:w="2520" w:type="dxa"/>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789BE3F6" w14:textId="77777777" w:rsidR="00F0058E" w:rsidRPr="00741DE5" w:rsidRDefault="00F0058E" w:rsidP="00D239D6">
            <w:pPr>
              <w:jc w:val="center"/>
              <w:rPr>
                <w:sz w:val="16"/>
                <w:szCs w:val="16"/>
              </w:rPr>
            </w:pPr>
            <w:r w:rsidRPr="00741DE5">
              <w:rPr>
                <w:sz w:val="16"/>
                <w:szCs w:val="16"/>
              </w:rPr>
              <w:t>Comparison test</w:t>
            </w:r>
          </w:p>
        </w:tc>
        <w:tc>
          <w:tcPr>
            <w:tcW w:w="1740" w:type="dxa"/>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0F8559AB" w14:textId="77777777" w:rsidR="00F0058E" w:rsidRPr="00741DE5" w:rsidRDefault="00F0058E" w:rsidP="00D239D6">
            <w:pPr>
              <w:jc w:val="center"/>
              <w:rPr>
                <w:sz w:val="16"/>
                <w:szCs w:val="16"/>
              </w:rPr>
            </w:pPr>
            <w:r w:rsidRPr="00741DE5">
              <w:rPr>
                <w:sz w:val="16"/>
                <w:szCs w:val="16"/>
              </w:rPr>
              <w:t>Probability value</w:t>
            </w:r>
          </w:p>
        </w:tc>
      </w:tr>
      <w:tr w:rsidR="00F0058E" w:rsidRPr="00741DE5" w14:paraId="74ED152C" w14:textId="77777777" w:rsidTr="00D239D6">
        <w:trPr>
          <w:trHeight w:val="320"/>
          <w:jc w:val="center"/>
        </w:trPr>
        <w:tc>
          <w:tcPr>
            <w:tcW w:w="2124" w:type="dxa"/>
            <w:tcBorders>
              <w:top w:val="nil"/>
              <w:left w:val="nil"/>
              <w:bottom w:val="nil"/>
              <w:right w:val="nil"/>
            </w:tcBorders>
            <w:shd w:val="clear" w:color="000000" w:fill="FFFFFF"/>
            <w:tcMar>
              <w:top w:w="15" w:type="dxa"/>
              <w:left w:w="15" w:type="dxa"/>
              <w:bottom w:w="0" w:type="dxa"/>
              <w:right w:w="15" w:type="dxa"/>
            </w:tcMar>
            <w:vAlign w:val="center"/>
            <w:hideMark/>
          </w:tcPr>
          <w:p w14:paraId="3298BDF2" w14:textId="77777777" w:rsidR="00F0058E" w:rsidRPr="00741DE5" w:rsidRDefault="00F0058E" w:rsidP="00D239D6">
            <w:pPr>
              <w:jc w:val="both"/>
              <w:rPr>
                <w:sz w:val="16"/>
                <w:szCs w:val="16"/>
              </w:rPr>
            </w:pPr>
            <w:r w:rsidRPr="00741DE5">
              <w:rPr>
                <w:sz w:val="16"/>
                <w:szCs w:val="16"/>
              </w:rPr>
              <w:t>Elevation</w:t>
            </w:r>
          </w:p>
        </w:tc>
        <w:tc>
          <w:tcPr>
            <w:tcW w:w="2520" w:type="dxa"/>
            <w:tcBorders>
              <w:top w:val="nil"/>
              <w:left w:val="nil"/>
              <w:bottom w:val="nil"/>
              <w:right w:val="nil"/>
            </w:tcBorders>
            <w:shd w:val="clear" w:color="000000" w:fill="FFFFFF"/>
            <w:tcMar>
              <w:top w:w="15" w:type="dxa"/>
              <w:left w:w="15" w:type="dxa"/>
              <w:bottom w:w="0" w:type="dxa"/>
              <w:right w:w="15" w:type="dxa"/>
            </w:tcMar>
            <w:vAlign w:val="center"/>
            <w:hideMark/>
          </w:tcPr>
          <w:p w14:paraId="28BBAA22" w14:textId="77777777" w:rsidR="00F0058E" w:rsidRPr="00741DE5" w:rsidRDefault="00F0058E" w:rsidP="00D239D6">
            <w:pPr>
              <w:jc w:val="center"/>
              <w:rPr>
                <w:sz w:val="16"/>
                <w:szCs w:val="16"/>
              </w:rPr>
            </w:pPr>
            <w:r w:rsidRPr="00741DE5">
              <w:rPr>
                <w:sz w:val="16"/>
                <w:szCs w:val="16"/>
              </w:rPr>
              <w:t>Kruskal-Wallis rank sum test</w:t>
            </w:r>
          </w:p>
        </w:tc>
        <w:tc>
          <w:tcPr>
            <w:tcW w:w="1740" w:type="dxa"/>
            <w:tcBorders>
              <w:top w:val="nil"/>
              <w:left w:val="nil"/>
              <w:bottom w:val="nil"/>
              <w:right w:val="nil"/>
            </w:tcBorders>
            <w:shd w:val="clear" w:color="000000" w:fill="FFFFFF"/>
            <w:tcMar>
              <w:top w:w="15" w:type="dxa"/>
              <w:left w:w="15" w:type="dxa"/>
              <w:bottom w:w="0" w:type="dxa"/>
              <w:right w:w="15" w:type="dxa"/>
            </w:tcMar>
            <w:vAlign w:val="center"/>
            <w:hideMark/>
          </w:tcPr>
          <w:p w14:paraId="427A9D30" w14:textId="77777777" w:rsidR="00F0058E" w:rsidRPr="00741DE5" w:rsidRDefault="00F0058E" w:rsidP="00D239D6">
            <w:pPr>
              <w:jc w:val="center"/>
              <w:rPr>
                <w:sz w:val="16"/>
                <w:szCs w:val="16"/>
              </w:rPr>
            </w:pPr>
            <w:r w:rsidRPr="00741DE5">
              <w:rPr>
                <w:sz w:val="16"/>
                <w:szCs w:val="16"/>
              </w:rPr>
              <w:t>0.00</w:t>
            </w:r>
          </w:p>
        </w:tc>
      </w:tr>
      <w:tr w:rsidR="00F0058E" w:rsidRPr="00741DE5" w14:paraId="1CF48618" w14:textId="77777777" w:rsidTr="00D239D6">
        <w:trPr>
          <w:trHeight w:val="300"/>
          <w:jc w:val="center"/>
        </w:trPr>
        <w:tc>
          <w:tcPr>
            <w:tcW w:w="2124" w:type="dxa"/>
            <w:tcBorders>
              <w:top w:val="nil"/>
              <w:left w:val="nil"/>
              <w:bottom w:val="nil"/>
              <w:right w:val="nil"/>
            </w:tcBorders>
            <w:shd w:val="clear" w:color="000000" w:fill="FFFFFF"/>
            <w:tcMar>
              <w:top w:w="15" w:type="dxa"/>
              <w:left w:w="15" w:type="dxa"/>
              <w:bottom w:w="0" w:type="dxa"/>
              <w:right w:w="15" w:type="dxa"/>
            </w:tcMar>
            <w:vAlign w:val="center"/>
            <w:hideMark/>
          </w:tcPr>
          <w:p w14:paraId="465237EA" w14:textId="77777777" w:rsidR="00F0058E" w:rsidRPr="00741DE5" w:rsidRDefault="00F0058E" w:rsidP="00D239D6">
            <w:pPr>
              <w:jc w:val="both"/>
              <w:rPr>
                <w:sz w:val="16"/>
                <w:szCs w:val="16"/>
              </w:rPr>
            </w:pPr>
            <w:r w:rsidRPr="00741DE5">
              <w:rPr>
                <w:sz w:val="16"/>
                <w:szCs w:val="16"/>
              </w:rPr>
              <w:t>pH</w:t>
            </w:r>
          </w:p>
        </w:tc>
        <w:tc>
          <w:tcPr>
            <w:tcW w:w="2520" w:type="dxa"/>
            <w:tcBorders>
              <w:top w:val="nil"/>
              <w:left w:val="nil"/>
              <w:bottom w:val="nil"/>
              <w:right w:val="nil"/>
            </w:tcBorders>
            <w:shd w:val="clear" w:color="000000" w:fill="FFFFFF"/>
            <w:tcMar>
              <w:top w:w="15" w:type="dxa"/>
              <w:left w:w="15" w:type="dxa"/>
              <w:bottom w:w="0" w:type="dxa"/>
              <w:right w:w="15" w:type="dxa"/>
            </w:tcMar>
            <w:vAlign w:val="center"/>
            <w:hideMark/>
          </w:tcPr>
          <w:p w14:paraId="5B37DA4E" w14:textId="77777777" w:rsidR="00F0058E" w:rsidRPr="00741DE5" w:rsidRDefault="00F0058E" w:rsidP="00D239D6">
            <w:pPr>
              <w:jc w:val="center"/>
              <w:rPr>
                <w:sz w:val="16"/>
                <w:szCs w:val="16"/>
              </w:rPr>
            </w:pPr>
            <w:r w:rsidRPr="00741DE5">
              <w:rPr>
                <w:sz w:val="16"/>
                <w:szCs w:val="16"/>
              </w:rPr>
              <w:t>One-way ANOVA</w:t>
            </w:r>
          </w:p>
        </w:tc>
        <w:tc>
          <w:tcPr>
            <w:tcW w:w="1740" w:type="dxa"/>
            <w:tcBorders>
              <w:top w:val="nil"/>
              <w:left w:val="nil"/>
              <w:bottom w:val="nil"/>
              <w:right w:val="nil"/>
            </w:tcBorders>
            <w:shd w:val="clear" w:color="000000" w:fill="FFFFFF"/>
            <w:tcMar>
              <w:top w:w="15" w:type="dxa"/>
              <w:left w:w="15" w:type="dxa"/>
              <w:bottom w:w="0" w:type="dxa"/>
              <w:right w:w="15" w:type="dxa"/>
            </w:tcMar>
            <w:vAlign w:val="center"/>
            <w:hideMark/>
          </w:tcPr>
          <w:p w14:paraId="08BEDB6C" w14:textId="77777777" w:rsidR="00F0058E" w:rsidRPr="00741DE5" w:rsidRDefault="00F0058E" w:rsidP="00D239D6">
            <w:pPr>
              <w:jc w:val="center"/>
              <w:rPr>
                <w:sz w:val="16"/>
                <w:szCs w:val="16"/>
              </w:rPr>
            </w:pPr>
            <w:r w:rsidRPr="00741DE5">
              <w:rPr>
                <w:sz w:val="16"/>
                <w:szCs w:val="16"/>
              </w:rPr>
              <w:t>0.00</w:t>
            </w:r>
          </w:p>
        </w:tc>
      </w:tr>
      <w:tr w:rsidR="00F0058E" w:rsidRPr="00741DE5" w14:paraId="4A4D1285" w14:textId="77777777" w:rsidTr="00D239D6">
        <w:trPr>
          <w:trHeight w:val="320"/>
          <w:jc w:val="center"/>
        </w:trPr>
        <w:tc>
          <w:tcPr>
            <w:tcW w:w="2124" w:type="dxa"/>
            <w:tcBorders>
              <w:top w:val="nil"/>
              <w:left w:val="nil"/>
              <w:bottom w:val="nil"/>
              <w:right w:val="nil"/>
            </w:tcBorders>
            <w:shd w:val="clear" w:color="000000" w:fill="FFFFFF"/>
            <w:tcMar>
              <w:top w:w="15" w:type="dxa"/>
              <w:left w:w="15" w:type="dxa"/>
              <w:bottom w:w="0" w:type="dxa"/>
              <w:right w:w="15" w:type="dxa"/>
            </w:tcMar>
            <w:vAlign w:val="center"/>
            <w:hideMark/>
          </w:tcPr>
          <w:p w14:paraId="6BC9019C" w14:textId="77777777" w:rsidR="00F0058E" w:rsidRPr="00741DE5" w:rsidRDefault="00F0058E" w:rsidP="00D239D6">
            <w:pPr>
              <w:jc w:val="both"/>
              <w:rPr>
                <w:sz w:val="16"/>
                <w:szCs w:val="16"/>
              </w:rPr>
            </w:pPr>
            <w:r w:rsidRPr="00741DE5">
              <w:rPr>
                <w:sz w:val="16"/>
                <w:szCs w:val="16"/>
              </w:rPr>
              <w:t>Total Carbon (TC)</w:t>
            </w:r>
          </w:p>
        </w:tc>
        <w:tc>
          <w:tcPr>
            <w:tcW w:w="2520" w:type="dxa"/>
            <w:tcBorders>
              <w:top w:val="nil"/>
              <w:left w:val="nil"/>
              <w:bottom w:val="nil"/>
              <w:right w:val="nil"/>
            </w:tcBorders>
            <w:shd w:val="clear" w:color="000000" w:fill="FFFFFF"/>
            <w:tcMar>
              <w:top w:w="15" w:type="dxa"/>
              <w:left w:w="15" w:type="dxa"/>
              <w:bottom w:w="0" w:type="dxa"/>
              <w:right w:w="15" w:type="dxa"/>
            </w:tcMar>
            <w:vAlign w:val="center"/>
            <w:hideMark/>
          </w:tcPr>
          <w:p w14:paraId="194FB509" w14:textId="77777777" w:rsidR="00F0058E" w:rsidRPr="00741DE5" w:rsidRDefault="00F0058E" w:rsidP="00D239D6">
            <w:pPr>
              <w:jc w:val="center"/>
              <w:rPr>
                <w:sz w:val="16"/>
                <w:szCs w:val="16"/>
              </w:rPr>
            </w:pPr>
            <w:r w:rsidRPr="00741DE5">
              <w:rPr>
                <w:sz w:val="16"/>
                <w:szCs w:val="16"/>
              </w:rPr>
              <w:t>Kruskal-Wallis rank sum test</w:t>
            </w:r>
          </w:p>
        </w:tc>
        <w:tc>
          <w:tcPr>
            <w:tcW w:w="1740" w:type="dxa"/>
            <w:tcBorders>
              <w:top w:val="nil"/>
              <w:left w:val="nil"/>
              <w:bottom w:val="nil"/>
              <w:right w:val="nil"/>
            </w:tcBorders>
            <w:shd w:val="clear" w:color="000000" w:fill="FFFFFF"/>
            <w:tcMar>
              <w:top w:w="15" w:type="dxa"/>
              <w:left w:w="15" w:type="dxa"/>
              <w:bottom w:w="0" w:type="dxa"/>
              <w:right w:w="15" w:type="dxa"/>
            </w:tcMar>
            <w:vAlign w:val="center"/>
            <w:hideMark/>
          </w:tcPr>
          <w:p w14:paraId="21E0DB62" w14:textId="77777777" w:rsidR="00F0058E" w:rsidRPr="00741DE5" w:rsidRDefault="00F0058E" w:rsidP="00D239D6">
            <w:pPr>
              <w:jc w:val="center"/>
              <w:rPr>
                <w:sz w:val="16"/>
                <w:szCs w:val="16"/>
              </w:rPr>
            </w:pPr>
            <w:r w:rsidRPr="00741DE5">
              <w:rPr>
                <w:sz w:val="16"/>
                <w:szCs w:val="16"/>
              </w:rPr>
              <w:t>0.00</w:t>
            </w:r>
          </w:p>
        </w:tc>
      </w:tr>
      <w:tr w:rsidR="00F0058E" w:rsidRPr="00741DE5" w14:paraId="211843CE" w14:textId="77777777" w:rsidTr="00D239D6">
        <w:trPr>
          <w:trHeight w:val="340"/>
          <w:jc w:val="center"/>
        </w:trPr>
        <w:tc>
          <w:tcPr>
            <w:tcW w:w="2124" w:type="dxa"/>
            <w:tcBorders>
              <w:top w:val="nil"/>
              <w:left w:val="nil"/>
              <w:bottom w:val="nil"/>
              <w:right w:val="nil"/>
            </w:tcBorders>
            <w:shd w:val="clear" w:color="000000" w:fill="FFFFFF"/>
            <w:tcMar>
              <w:top w:w="15" w:type="dxa"/>
              <w:left w:w="15" w:type="dxa"/>
              <w:bottom w:w="0" w:type="dxa"/>
              <w:right w:w="15" w:type="dxa"/>
            </w:tcMar>
            <w:vAlign w:val="center"/>
            <w:hideMark/>
          </w:tcPr>
          <w:p w14:paraId="09CC62F1" w14:textId="77777777" w:rsidR="00F0058E" w:rsidRPr="00741DE5" w:rsidRDefault="00F0058E" w:rsidP="00D239D6">
            <w:pPr>
              <w:jc w:val="both"/>
              <w:rPr>
                <w:sz w:val="16"/>
                <w:szCs w:val="16"/>
              </w:rPr>
            </w:pPr>
            <w:r w:rsidRPr="00741DE5">
              <w:rPr>
                <w:sz w:val="16"/>
                <w:szCs w:val="16"/>
              </w:rPr>
              <w:t>Total Nitrogen (TN)</w:t>
            </w:r>
          </w:p>
        </w:tc>
        <w:tc>
          <w:tcPr>
            <w:tcW w:w="2520" w:type="dxa"/>
            <w:tcBorders>
              <w:top w:val="nil"/>
              <w:left w:val="nil"/>
              <w:bottom w:val="nil"/>
              <w:right w:val="nil"/>
            </w:tcBorders>
            <w:shd w:val="clear" w:color="000000" w:fill="FFFFFF"/>
            <w:tcMar>
              <w:top w:w="15" w:type="dxa"/>
              <w:left w:w="15" w:type="dxa"/>
              <w:bottom w:w="0" w:type="dxa"/>
              <w:right w:w="15" w:type="dxa"/>
            </w:tcMar>
            <w:vAlign w:val="center"/>
            <w:hideMark/>
          </w:tcPr>
          <w:p w14:paraId="00FC7D3D" w14:textId="77777777" w:rsidR="00F0058E" w:rsidRPr="00741DE5" w:rsidRDefault="00F0058E" w:rsidP="00D239D6">
            <w:pPr>
              <w:jc w:val="center"/>
              <w:rPr>
                <w:sz w:val="16"/>
                <w:szCs w:val="16"/>
              </w:rPr>
            </w:pPr>
            <w:r w:rsidRPr="00741DE5">
              <w:rPr>
                <w:sz w:val="16"/>
                <w:szCs w:val="16"/>
              </w:rPr>
              <w:t>Kruskal-Wallis rank sum test</w:t>
            </w:r>
          </w:p>
        </w:tc>
        <w:tc>
          <w:tcPr>
            <w:tcW w:w="1740" w:type="dxa"/>
            <w:tcBorders>
              <w:top w:val="nil"/>
              <w:left w:val="nil"/>
              <w:bottom w:val="nil"/>
              <w:right w:val="nil"/>
            </w:tcBorders>
            <w:shd w:val="clear" w:color="000000" w:fill="FFFFFF"/>
            <w:tcMar>
              <w:top w:w="15" w:type="dxa"/>
              <w:left w:w="15" w:type="dxa"/>
              <w:bottom w:w="0" w:type="dxa"/>
              <w:right w:w="15" w:type="dxa"/>
            </w:tcMar>
            <w:vAlign w:val="center"/>
            <w:hideMark/>
          </w:tcPr>
          <w:p w14:paraId="715D3DC9" w14:textId="77777777" w:rsidR="00F0058E" w:rsidRPr="00741DE5" w:rsidRDefault="00F0058E" w:rsidP="00D239D6">
            <w:pPr>
              <w:jc w:val="center"/>
              <w:rPr>
                <w:sz w:val="16"/>
                <w:szCs w:val="16"/>
              </w:rPr>
            </w:pPr>
            <w:r w:rsidRPr="00741DE5">
              <w:rPr>
                <w:sz w:val="16"/>
                <w:szCs w:val="16"/>
              </w:rPr>
              <w:t>0.00</w:t>
            </w:r>
          </w:p>
        </w:tc>
      </w:tr>
      <w:tr w:rsidR="00F0058E" w:rsidRPr="00741DE5" w14:paraId="5AACD0B0" w14:textId="77777777" w:rsidTr="00D239D6">
        <w:trPr>
          <w:trHeight w:val="320"/>
          <w:jc w:val="center"/>
        </w:trPr>
        <w:tc>
          <w:tcPr>
            <w:tcW w:w="2124" w:type="dxa"/>
            <w:tcBorders>
              <w:top w:val="nil"/>
              <w:left w:val="nil"/>
              <w:bottom w:val="nil"/>
              <w:right w:val="nil"/>
            </w:tcBorders>
            <w:shd w:val="clear" w:color="000000" w:fill="FFFFFF"/>
            <w:tcMar>
              <w:top w:w="15" w:type="dxa"/>
              <w:left w:w="15" w:type="dxa"/>
              <w:bottom w:w="0" w:type="dxa"/>
              <w:right w:w="15" w:type="dxa"/>
            </w:tcMar>
            <w:vAlign w:val="center"/>
            <w:hideMark/>
          </w:tcPr>
          <w:p w14:paraId="3AEDF78C" w14:textId="77777777" w:rsidR="00F0058E" w:rsidRPr="00741DE5" w:rsidRDefault="00F0058E" w:rsidP="00D239D6">
            <w:pPr>
              <w:jc w:val="both"/>
              <w:rPr>
                <w:sz w:val="16"/>
                <w:szCs w:val="16"/>
              </w:rPr>
            </w:pPr>
            <w:r w:rsidRPr="00741DE5">
              <w:rPr>
                <w:sz w:val="16"/>
                <w:szCs w:val="16"/>
              </w:rPr>
              <w:t>Total C/N</w:t>
            </w:r>
          </w:p>
        </w:tc>
        <w:tc>
          <w:tcPr>
            <w:tcW w:w="2520" w:type="dxa"/>
            <w:tcBorders>
              <w:top w:val="nil"/>
              <w:left w:val="nil"/>
              <w:bottom w:val="nil"/>
              <w:right w:val="nil"/>
            </w:tcBorders>
            <w:shd w:val="clear" w:color="000000" w:fill="FFFFFF"/>
            <w:tcMar>
              <w:top w:w="15" w:type="dxa"/>
              <w:left w:w="15" w:type="dxa"/>
              <w:bottom w:w="0" w:type="dxa"/>
              <w:right w:w="15" w:type="dxa"/>
            </w:tcMar>
            <w:vAlign w:val="center"/>
            <w:hideMark/>
          </w:tcPr>
          <w:p w14:paraId="563E9B29" w14:textId="77777777" w:rsidR="00F0058E" w:rsidRPr="00741DE5" w:rsidRDefault="00F0058E" w:rsidP="00D239D6">
            <w:pPr>
              <w:jc w:val="center"/>
              <w:rPr>
                <w:sz w:val="16"/>
                <w:szCs w:val="16"/>
              </w:rPr>
            </w:pPr>
            <w:r w:rsidRPr="00741DE5">
              <w:rPr>
                <w:sz w:val="16"/>
                <w:szCs w:val="16"/>
              </w:rPr>
              <w:t>Kruskal-Wallis rank sum test</w:t>
            </w:r>
          </w:p>
        </w:tc>
        <w:tc>
          <w:tcPr>
            <w:tcW w:w="1740" w:type="dxa"/>
            <w:tcBorders>
              <w:top w:val="nil"/>
              <w:left w:val="nil"/>
              <w:bottom w:val="nil"/>
              <w:right w:val="nil"/>
            </w:tcBorders>
            <w:shd w:val="clear" w:color="000000" w:fill="FFFFFF"/>
            <w:tcMar>
              <w:top w:w="15" w:type="dxa"/>
              <w:left w:w="15" w:type="dxa"/>
              <w:bottom w:w="0" w:type="dxa"/>
              <w:right w:w="15" w:type="dxa"/>
            </w:tcMar>
            <w:vAlign w:val="center"/>
            <w:hideMark/>
          </w:tcPr>
          <w:p w14:paraId="3AD363EA" w14:textId="77777777" w:rsidR="00F0058E" w:rsidRPr="00741DE5" w:rsidRDefault="00F0058E" w:rsidP="00D239D6">
            <w:pPr>
              <w:jc w:val="center"/>
              <w:rPr>
                <w:sz w:val="16"/>
                <w:szCs w:val="16"/>
              </w:rPr>
            </w:pPr>
            <w:r w:rsidRPr="00741DE5">
              <w:rPr>
                <w:sz w:val="16"/>
                <w:szCs w:val="16"/>
              </w:rPr>
              <w:t>0.05</w:t>
            </w:r>
          </w:p>
        </w:tc>
      </w:tr>
      <w:tr w:rsidR="00F0058E" w:rsidRPr="00741DE5" w14:paraId="4816585C" w14:textId="77777777" w:rsidTr="00D239D6">
        <w:trPr>
          <w:trHeight w:val="320"/>
          <w:jc w:val="center"/>
        </w:trPr>
        <w:tc>
          <w:tcPr>
            <w:tcW w:w="2124" w:type="dxa"/>
            <w:tcBorders>
              <w:top w:val="nil"/>
              <w:left w:val="nil"/>
              <w:bottom w:val="nil"/>
              <w:right w:val="nil"/>
            </w:tcBorders>
            <w:shd w:val="clear" w:color="000000" w:fill="FFFFFF"/>
            <w:tcMar>
              <w:top w:w="15" w:type="dxa"/>
              <w:left w:w="15" w:type="dxa"/>
              <w:bottom w:w="0" w:type="dxa"/>
              <w:right w:w="15" w:type="dxa"/>
            </w:tcMar>
            <w:vAlign w:val="center"/>
            <w:hideMark/>
          </w:tcPr>
          <w:p w14:paraId="32CED11F" w14:textId="77777777" w:rsidR="00F0058E" w:rsidRPr="00741DE5" w:rsidRDefault="00F0058E" w:rsidP="00D239D6">
            <w:pPr>
              <w:jc w:val="both"/>
              <w:rPr>
                <w:sz w:val="16"/>
                <w:szCs w:val="16"/>
              </w:rPr>
            </w:pPr>
            <w:r w:rsidRPr="00741DE5">
              <w:rPr>
                <w:sz w:val="16"/>
                <w:szCs w:val="16"/>
              </w:rPr>
              <w:t>Total Phosphorus (TP)</w:t>
            </w:r>
          </w:p>
        </w:tc>
        <w:tc>
          <w:tcPr>
            <w:tcW w:w="2520" w:type="dxa"/>
            <w:tcBorders>
              <w:top w:val="nil"/>
              <w:left w:val="nil"/>
              <w:bottom w:val="nil"/>
              <w:right w:val="nil"/>
            </w:tcBorders>
            <w:shd w:val="clear" w:color="000000" w:fill="FFFFFF"/>
            <w:tcMar>
              <w:top w:w="15" w:type="dxa"/>
              <w:left w:w="15" w:type="dxa"/>
              <w:bottom w:w="0" w:type="dxa"/>
              <w:right w:w="15" w:type="dxa"/>
            </w:tcMar>
            <w:vAlign w:val="center"/>
            <w:hideMark/>
          </w:tcPr>
          <w:p w14:paraId="43395C4A" w14:textId="77777777" w:rsidR="00F0058E" w:rsidRPr="00741DE5" w:rsidRDefault="00F0058E" w:rsidP="00D239D6">
            <w:pPr>
              <w:jc w:val="center"/>
              <w:rPr>
                <w:sz w:val="16"/>
                <w:szCs w:val="16"/>
              </w:rPr>
            </w:pPr>
            <w:r w:rsidRPr="00741DE5">
              <w:rPr>
                <w:sz w:val="16"/>
                <w:szCs w:val="16"/>
              </w:rPr>
              <w:t>Kruskal-Wallis rank sum test</w:t>
            </w:r>
          </w:p>
        </w:tc>
        <w:tc>
          <w:tcPr>
            <w:tcW w:w="1740" w:type="dxa"/>
            <w:tcBorders>
              <w:top w:val="nil"/>
              <w:left w:val="nil"/>
              <w:bottom w:val="nil"/>
              <w:right w:val="nil"/>
            </w:tcBorders>
            <w:shd w:val="clear" w:color="000000" w:fill="FFFFFF"/>
            <w:tcMar>
              <w:top w:w="15" w:type="dxa"/>
              <w:left w:w="15" w:type="dxa"/>
              <w:bottom w:w="0" w:type="dxa"/>
              <w:right w:w="15" w:type="dxa"/>
            </w:tcMar>
            <w:vAlign w:val="center"/>
            <w:hideMark/>
          </w:tcPr>
          <w:p w14:paraId="0A966E69" w14:textId="77777777" w:rsidR="00F0058E" w:rsidRPr="00741DE5" w:rsidRDefault="00F0058E" w:rsidP="00D239D6">
            <w:pPr>
              <w:jc w:val="center"/>
              <w:rPr>
                <w:sz w:val="16"/>
                <w:szCs w:val="16"/>
              </w:rPr>
            </w:pPr>
            <w:r w:rsidRPr="00741DE5">
              <w:rPr>
                <w:sz w:val="16"/>
                <w:szCs w:val="16"/>
              </w:rPr>
              <w:t>0.00</w:t>
            </w:r>
          </w:p>
        </w:tc>
      </w:tr>
      <w:tr w:rsidR="00F0058E" w:rsidRPr="00741DE5" w14:paraId="53AB5631" w14:textId="77777777" w:rsidTr="00D239D6">
        <w:trPr>
          <w:trHeight w:val="320"/>
          <w:jc w:val="center"/>
        </w:trPr>
        <w:tc>
          <w:tcPr>
            <w:tcW w:w="2124" w:type="dxa"/>
            <w:tcBorders>
              <w:top w:val="nil"/>
              <w:left w:val="nil"/>
              <w:bottom w:val="single" w:sz="4" w:space="0" w:color="auto"/>
              <w:right w:val="nil"/>
            </w:tcBorders>
            <w:shd w:val="clear" w:color="000000" w:fill="FFFFFF"/>
            <w:tcMar>
              <w:top w:w="15" w:type="dxa"/>
              <w:left w:w="15" w:type="dxa"/>
              <w:bottom w:w="0" w:type="dxa"/>
              <w:right w:w="15" w:type="dxa"/>
            </w:tcMar>
            <w:vAlign w:val="center"/>
          </w:tcPr>
          <w:p w14:paraId="1C488D54" w14:textId="77777777" w:rsidR="00F0058E" w:rsidRPr="00741DE5" w:rsidRDefault="00F0058E" w:rsidP="00D239D6">
            <w:pPr>
              <w:jc w:val="both"/>
              <w:rPr>
                <w:sz w:val="16"/>
                <w:szCs w:val="16"/>
              </w:rPr>
            </w:pPr>
            <w:r w:rsidRPr="00741DE5">
              <w:rPr>
                <w:sz w:val="16"/>
                <w:szCs w:val="16"/>
              </w:rPr>
              <w:t>Diameter at breast height (DBH</w:t>
            </w:r>
          </w:p>
        </w:tc>
        <w:tc>
          <w:tcPr>
            <w:tcW w:w="2520" w:type="dxa"/>
            <w:tcBorders>
              <w:top w:val="nil"/>
              <w:left w:val="nil"/>
              <w:bottom w:val="single" w:sz="4" w:space="0" w:color="auto"/>
              <w:right w:val="nil"/>
            </w:tcBorders>
            <w:shd w:val="clear" w:color="000000" w:fill="FFFFFF"/>
            <w:tcMar>
              <w:top w:w="15" w:type="dxa"/>
              <w:left w:w="15" w:type="dxa"/>
              <w:bottom w:w="0" w:type="dxa"/>
              <w:right w:w="15" w:type="dxa"/>
            </w:tcMar>
            <w:vAlign w:val="center"/>
          </w:tcPr>
          <w:p w14:paraId="26628311" w14:textId="77777777" w:rsidR="00F0058E" w:rsidRPr="00741DE5" w:rsidRDefault="00F0058E" w:rsidP="00D239D6">
            <w:pPr>
              <w:jc w:val="center"/>
              <w:rPr>
                <w:sz w:val="16"/>
                <w:szCs w:val="16"/>
              </w:rPr>
            </w:pPr>
            <w:r w:rsidRPr="00741DE5">
              <w:rPr>
                <w:sz w:val="16"/>
                <w:szCs w:val="16"/>
              </w:rPr>
              <w:t>Kruskal-Wallis rank sum test</w:t>
            </w:r>
          </w:p>
        </w:tc>
        <w:tc>
          <w:tcPr>
            <w:tcW w:w="1740" w:type="dxa"/>
            <w:tcBorders>
              <w:top w:val="nil"/>
              <w:left w:val="nil"/>
              <w:bottom w:val="single" w:sz="4" w:space="0" w:color="auto"/>
              <w:right w:val="nil"/>
            </w:tcBorders>
            <w:shd w:val="clear" w:color="000000" w:fill="FFFFFF"/>
            <w:tcMar>
              <w:top w:w="15" w:type="dxa"/>
              <w:left w:w="15" w:type="dxa"/>
              <w:bottom w:w="0" w:type="dxa"/>
              <w:right w:w="15" w:type="dxa"/>
            </w:tcMar>
            <w:vAlign w:val="center"/>
          </w:tcPr>
          <w:p w14:paraId="2C4AFBD1" w14:textId="77777777" w:rsidR="00F0058E" w:rsidRPr="00741DE5" w:rsidRDefault="00F0058E" w:rsidP="00D239D6">
            <w:pPr>
              <w:jc w:val="center"/>
              <w:rPr>
                <w:sz w:val="16"/>
                <w:szCs w:val="16"/>
              </w:rPr>
            </w:pPr>
            <w:r w:rsidRPr="00741DE5">
              <w:rPr>
                <w:sz w:val="16"/>
                <w:szCs w:val="16"/>
              </w:rPr>
              <w:t>0.00</w:t>
            </w:r>
          </w:p>
        </w:tc>
      </w:tr>
    </w:tbl>
    <w:p w14:paraId="6F168AC3" w14:textId="77777777" w:rsidR="00F0058E" w:rsidRPr="00741DE5" w:rsidRDefault="00F0058E" w:rsidP="00F0058E">
      <w:pPr>
        <w:pStyle w:val="Caption"/>
        <w:keepNext/>
        <w:rPr>
          <w:i w:val="0"/>
          <w:iCs w:val="0"/>
          <w:color w:val="auto"/>
        </w:rPr>
      </w:pPr>
      <w:r w:rsidRPr="00741DE5">
        <w:rPr>
          <w:i w:val="0"/>
          <w:iCs w:val="0"/>
          <w:color w:val="auto"/>
          <w:vertAlign w:val="superscript"/>
        </w:rPr>
        <w:t>a)</w:t>
      </w:r>
      <w:r w:rsidRPr="00741DE5">
        <w:rPr>
          <w:i w:val="0"/>
          <w:iCs w:val="0"/>
          <w:color w:val="auto"/>
        </w:rPr>
        <w:t xml:space="preserve"> Significant variations reflected by p-value &lt; 0.05</w:t>
      </w:r>
    </w:p>
    <w:p w14:paraId="4ED6496F" w14:textId="77777777" w:rsidR="00F0058E" w:rsidRPr="00741DE5" w:rsidRDefault="00F0058E" w:rsidP="00F0058E">
      <w:pPr>
        <w:pStyle w:val="Caption"/>
        <w:keepNext/>
        <w:spacing w:before="240" w:after="0" w:line="360" w:lineRule="auto"/>
        <w:rPr>
          <w:color w:val="auto"/>
        </w:rPr>
      </w:pPr>
      <w:bookmarkStart w:id="5" w:name="_Ref152157909"/>
      <w:bookmarkStart w:id="6" w:name="_Toc153875179"/>
      <w:r w:rsidRPr="00741DE5">
        <w:rPr>
          <w:color w:val="auto"/>
        </w:rPr>
        <w:t xml:space="preserve">Table </w:t>
      </w:r>
      <w:bookmarkEnd w:id="5"/>
      <w:r w:rsidRPr="00741DE5">
        <w:rPr>
          <w:color w:val="auto"/>
        </w:rPr>
        <w:t xml:space="preserve">S2 </w:t>
      </w:r>
      <w:bookmarkEnd w:id="6"/>
      <w:r w:rsidRPr="00741DE5">
        <w:rPr>
          <w:color w:val="auto"/>
        </w:rPr>
        <w:t>Comparison of the diameter at breast height, elevation, and soil physicochemical properties among microsites at the study sites</w:t>
      </w:r>
    </w:p>
    <w:p w14:paraId="0DCC0510" w14:textId="77777777" w:rsidR="00F0058E" w:rsidRPr="00741DE5" w:rsidRDefault="00F0058E" w:rsidP="00F0058E">
      <w:pPr>
        <w:pStyle w:val="Correspondencedetails"/>
        <w:ind w:firstLine="0"/>
        <w:jc w:val="left"/>
      </w:pPr>
      <w:r w:rsidRPr="00741DE5">
        <w:t>A: Probabilities obtained through analysis of variance</w:t>
      </w:r>
    </w:p>
    <w:tbl>
      <w:tblPr>
        <w:tblW w:w="6284" w:type="dxa"/>
        <w:jc w:val="center"/>
        <w:tblCellMar>
          <w:left w:w="0" w:type="dxa"/>
          <w:right w:w="0" w:type="dxa"/>
        </w:tblCellMar>
        <w:tblLook w:val="04A0" w:firstRow="1" w:lastRow="0" w:firstColumn="1" w:lastColumn="0" w:noHBand="0" w:noVBand="1"/>
      </w:tblPr>
      <w:tblGrid>
        <w:gridCol w:w="2444"/>
        <w:gridCol w:w="1700"/>
        <w:gridCol w:w="2140"/>
      </w:tblGrid>
      <w:tr w:rsidR="00F0058E" w:rsidRPr="00741DE5" w14:paraId="7B44E72C" w14:textId="77777777" w:rsidTr="00D239D6">
        <w:trPr>
          <w:trHeight w:val="600"/>
          <w:jc w:val="center"/>
        </w:trPr>
        <w:tc>
          <w:tcPr>
            <w:tcW w:w="2444" w:type="dxa"/>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66EAF334" w14:textId="77777777" w:rsidR="00F0058E" w:rsidRPr="00741DE5" w:rsidRDefault="00F0058E" w:rsidP="00D239D6">
            <w:pPr>
              <w:rPr>
                <w:sz w:val="16"/>
                <w:szCs w:val="16"/>
              </w:rPr>
            </w:pPr>
            <w:r w:rsidRPr="00741DE5">
              <w:rPr>
                <w:sz w:val="16"/>
                <w:szCs w:val="16"/>
              </w:rPr>
              <w:t xml:space="preserve">Variables </w:t>
            </w:r>
            <w:r w:rsidRPr="00741DE5">
              <w:rPr>
                <w:sz w:val="16"/>
                <w:szCs w:val="16"/>
                <w:vertAlign w:val="superscript"/>
              </w:rPr>
              <w:t>i)</w:t>
            </w:r>
          </w:p>
        </w:tc>
        <w:tc>
          <w:tcPr>
            <w:tcW w:w="1700" w:type="dxa"/>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5E80FB2A" w14:textId="77777777" w:rsidR="00F0058E" w:rsidRPr="00741DE5" w:rsidRDefault="00F0058E" w:rsidP="00D239D6">
            <w:pPr>
              <w:jc w:val="center"/>
              <w:rPr>
                <w:sz w:val="16"/>
                <w:szCs w:val="16"/>
              </w:rPr>
            </w:pPr>
            <w:r w:rsidRPr="00741DE5">
              <w:rPr>
                <w:sz w:val="16"/>
                <w:szCs w:val="16"/>
              </w:rPr>
              <w:t>University of Tokyo Chiba Forest (UTCBF)</w:t>
            </w:r>
          </w:p>
        </w:tc>
        <w:tc>
          <w:tcPr>
            <w:tcW w:w="2140" w:type="dxa"/>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15305BF8" w14:textId="77777777" w:rsidR="00F0058E" w:rsidRPr="00741DE5" w:rsidRDefault="00F0058E" w:rsidP="00D239D6">
            <w:pPr>
              <w:jc w:val="center"/>
              <w:rPr>
                <w:sz w:val="16"/>
                <w:szCs w:val="16"/>
              </w:rPr>
            </w:pPr>
            <w:r w:rsidRPr="00741DE5">
              <w:rPr>
                <w:sz w:val="16"/>
                <w:szCs w:val="16"/>
              </w:rPr>
              <w:t>University of Tokyo Chichibu Forest (UTCF)</w:t>
            </w:r>
          </w:p>
        </w:tc>
      </w:tr>
      <w:tr w:rsidR="00F0058E" w:rsidRPr="00741DE5" w14:paraId="2CCB9D54" w14:textId="77777777" w:rsidTr="00D239D6">
        <w:trPr>
          <w:trHeight w:val="320"/>
          <w:jc w:val="center"/>
        </w:trPr>
        <w:tc>
          <w:tcPr>
            <w:tcW w:w="2444"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1D657806" w14:textId="77777777" w:rsidR="00F0058E" w:rsidRPr="00741DE5" w:rsidRDefault="00F0058E" w:rsidP="00D239D6">
            <w:pPr>
              <w:rPr>
                <w:sz w:val="16"/>
                <w:szCs w:val="16"/>
              </w:rPr>
            </w:pPr>
            <w:r w:rsidRPr="00741DE5">
              <w:rPr>
                <w:sz w:val="16"/>
                <w:szCs w:val="16"/>
              </w:rPr>
              <w:t>Elevation</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58BA4D61" w14:textId="77777777" w:rsidR="00F0058E" w:rsidRPr="00741DE5" w:rsidRDefault="00F0058E" w:rsidP="00D239D6">
            <w:pPr>
              <w:jc w:val="center"/>
              <w:rPr>
                <w:sz w:val="16"/>
                <w:szCs w:val="16"/>
              </w:rPr>
            </w:pPr>
            <w:r w:rsidRPr="00741DE5">
              <w:rPr>
                <w:sz w:val="16"/>
                <w:szCs w:val="16"/>
              </w:rPr>
              <w:t>0.00</w:t>
            </w:r>
          </w:p>
        </w:tc>
        <w:tc>
          <w:tcPr>
            <w:tcW w:w="2140" w:type="dxa"/>
            <w:tcBorders>
              <w:top w:val="nil"/>
              <w:left w:val="nil"/>
              <w:bottom w:val="nil"/>
              <w:right w:val="nil"/>
            </w:tcBorders>
            <w:shd w:val="clear" w:color="000000" w:fill="FFFFFF"/>
            <w:tcMar>
              <w:top w:w="15" w:type="dxa"/>
              <w:left w:w="15" w:type="dxa"/>
              <w:bottom w:w="0" w:type="dxa"/>
              <w:right w:w="15" w:type="dxa"/>
            </w:tcMar>
            <w:vAlign w:val="center"/>
            <w:hideMark/>
          </w:tcPr>
          <w:p w14:paraId="7E375BD9" w14:textId="77777777" w:rsidR="00F0058E" w:rsidRPr="00741DE5" w:rsidRDefault="00F0058E" w:rsidP="00D239D6">
            <w:pPr>
              <w:jc w:val="center"/>
              <w:rPr>
                <w:sz w:val="16"/>
                <w:szCs w:val="16"/>
              </w:rPr>
            </w:pPr>
            <w:r w:rsidRPr="00741DE5">
              <w:rPr>
                <w:sz w:val="16"/>
                <w:szCs w:val="16"/>
              </w:rPr>
              <w:t>0.00</w:t>
            </w:r>
          </w:p>
        </w:tc>
      </w:tr>
      <w:tr w:rsidR="00F0058E" w:rsidRPr="00741DE5" w14:paraId="31EC6B01" w14:textId="77777777" w:rsidTr="00D239D6">
        <w:trPr>
          <w:trHeight w:val="320"/>
          <w:jc w:val="center"/>
        </w:trPr>
        <w:tc>
          <w:tcPr>
            <w:tcW w:w="2444"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1A5F5EFC" w14:textId="77777777" w:rsidR="00F0058E" w:rsidRPr="00741DE5" w:rsidRDefault="00F0058E" w:rsidP="00D239D6">
            <w:pPr>
              <w:rPr>
                <w:sz w:val="16"/>
                <w:szCs w:val="16"/>
              </w:rPr>
            </w:pPr>
            <w:r w:rsidRPr="00741DE5">
              <w:rPr>
                <w:sz w:val="16"/>
                <w:szCs w:val="16"/>
              </w:rPr>
              <w:t>pH</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57CB9741" w14:textId="77777777" w:rsidR="00F0058E" w:rsidRPr="00741DE5" w:rsidRDefault="00F0058E" w:rsidP="00D239D6">
            <w:pPr>
              <w:jc w:val="center"/>
              <w:rPr>
                <w:sz w:val="16"/>
                <w:szCs w:val="16"/>
              </w:rPr>
            </w:pPr>
            <w:r w:rsidRPr="00741DE5">
              <w:rPr>
                <w:sz w:val="16"/>
                <w:szCs w:val="16"/>
              </w:rPr>
              <w:t>0.05</w:t>
            </w:r>
          </w:p>
        </w:tc>
        <w:tc>
          <w:tcPr>
            <w:tcW w:w="2140" w:type="dxa"/>
            <w:tcBorders>
              <w:top w:val="nil"/>
              <w:left w:val="nil"/>
              <w:bottom w:val="nil"/>
              <w:right w:val="nil"/>
            </w:tcBorders>
            <w:shd w:val="clear" w:color="000000" w:fill="FFFFFF"/>
            <w:tcMar>
              <w:top w:w="15" w:type="dxa"/>
              <w:left w:w="15" w:type="dxa"/>
              <w:bottom w:w="0" w:type="dxa"/>
              <w:right w:w="15" w:type="dxa"/>
            </w:tcMar>
            <w:vAlign w:val="center"/>
            <w:hideMark/>
          </w:tcPr>
          <w:p w14:paraId="38766ACF" w14:textId="77777777" w:rsidR="00F0058E" w:rsidRPr="00741DE5" w:rsidRDefault="00F0058E" w:rsidP="00D239D6">
            <w:pPr>
              <w:jc w:val="center"/>
              <w:rPr>
                <w:sz w:val="16"/>
                <w:szCs w:val="16"/>
              </w:rPr>
            </w:pPr>
            <w:r w:rsidRPr="00741DE5">
              <w:rPr>
                <w:sz w:val="16"/>
                <w:szCs w:val="16"/>
              </w:rPr>
              <w:t>0.03</w:t>
            </w:r>
          </w:p>
        </w:tc>
      </w:tr>
      <w:tr w:rsidR="00F0058E" w:rsidRPr="00741DE5" w14:paraId="052A7204" w14:textId="77777777" w:rsidTr="00D239D6">
        <w:trPr>
          <w:trHeight w:val="320"/>
          <w:jc w:val="center"/>
        </w:trPr>
        <w:tc>
          <w:tcPr>
            <w:tcW w:w="2444"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55D1DD1A" w14:textId="77777777" w:rsidR="00F0058E" w:rsidRPr="00741DE5" w:rsidRDefault="00F0058E" w:rsidP="00D239D6">
            <w:pPr>
              <w:rPr>
                <w:sz w:val="16"/>
                <w:szCs w:val="16"/>
              </w:rPr>
            </w:pPr>
            <w:r w:rsidRPr="00741DE5">
              <w:rPr>
                <w:sz w:val="16"/>
                <w:szCs w:val="16"/>
              </w:rPr>
              <w:t>Total carbon (TC)</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6F1C232E" w14:textId="77777777" w:rsidR="00F0058E" w:rsidRPr="00741DE5" w:rsidRDefault="00F0058E" w:rsidP="00D239D6">
            <w:pPr>
              <w:jc w:val="center"/>
              <w:rPr>
                <w:sz w:val="16"/>
                <w:szCs w:val="16"/>
              </w:rPr>
            </w:pPr>
            <w:r w:rsidRPr="00741DE5">
              <w:rPr>
                <w:sz w:val="16"/>
                <w:szCs w:val="16"/>
              </w:rPr>
              <w:t>0.07</w:t>
            </w:r>
          </w:p>
        </w:tc>
        <w:tc>
          <w:tcPr>
            <w:tcW w:w="2140" w:type="dxa"/>
            <w:tcBorders>
              <w:top w:val="nil"/>
              <w:left w:val="nil"/>
              <w:bottom w:val="nil"/>
              <w:right w:val="nil"/>
            </w:tcBorders>
            <w:shd w:val="clear" w:color="000000" w:fill="FFFFFF"/>
            <w:tcMar>
              <w:top w:w="15" w:type="dxa"/>
              <w:left w:w="15" w:type="dxa"/>
              <w:bottom w:w="0" w:type="dxa"/>
              <w:right w:w="15" w:type="dxa"/>
            </w:tcMar>
            <w:vAlign w:val="center"/>
            <w:hideMark/>
          </w:tcPr>
          <w:p w14:paraId="257E9BC4" w14:textId="77777777" w:rsidR="00F0058E" w:rsidRPr="00741DE5" w:rsidRDefault="00F0058E" w:rsidP="00D239D6">
            <w:pPr>
              <w:jc w:val="center"/>
              <w:rPr>
                <w:sz w:val="16"/>
                <w:szCs w:val="16"/>
              </w:rPr>
            </w:pPr>
            <w:r w:rsidRPr="00741DE5">
              <w:rPr>
                <w:sz w:val="16"/>
                <w:szCs w:val="16"/>
              </w:rPr>
              <w:t>0.00</w:t>
            </w:r>
          </w:p>
        </w:tc>
      </w:tr>
      <w:tr w:rsidR="00F0058E" w:rsidRPr="00741DE5" w14:paraId="66F27631" w14:textId="77777777" w:rsidTr="00D239D6">
        <w:trPr>
          <w:trHeight w:val="320"/>
          <w:jc w:val="center"/>
        </w:trPr>
        <w:tc>
          <w:tcPr>
            <w:tcW w:w="2444"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4864C5B1" w14:textId="77777777" w:rsidR="00F0058E" w:rsidRPr="00741DE5" w:rsidRDefault="00F0058E" w:rsidP="00D239D6">
            <w:pPr>
              <w:rPr>
                <w:sz w:val="16"/>
                <w:szCs w:val="16"/>
              </w:rPr>
            </w:pPr>
            <w:r w:rsidRPr="00741DE5">
              <w:rPr>
                <w:sz w:val="16"/>
                <w:szCs w:val="16"/>
              </w:rPr>
              <w:t>Total nitrogen (TN)</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5D00E0A7" w14:textId="77777777" w:rsidR="00F0058E" w:rsidRPr="00741DE5" w:rsidRDefault="00F0058E" w:rsidP="00D239D6">
            <w:pPr>
              <w:jc w:val="center"/>
              <w:rPr>
                <w:sz w:val="16"/>
                <w:szCs w:val="16"/>
              </w:rPr>
            </w:pPr>
            <w:r w:rsidRPr="00741DE5">
              <w:rPr>
                <w:sz w:val="16"/>
                <w:szCs w:val="16"/>
              </w:rPr>
              <w:t>0.08</w:t>
            </w:r>
          </w:p>
        </w:tc>
        <w:tc>
          <w:tcPr>
            <w:tcW w:w="2140" w:type="dxa"/>
            <w:tcBorders>
              <w:top w:val="nil"/>
              <w:left w:val="nil"/>
              <w:bottom w:val="nil"/>
              <w:right w:val="nil"/>
            </w:tcBorders>
            <w:shd w:val="clear" w:color="000000" w:fill="FFFFFF"/>
            <w:tcMar>
              <w:top w:w="15" w:type="dxa"/>
              <w:left w:w="15" w:type="dxa"/>
              <w:bottom w:w="0" w:type="dxa"/>
              <w:right w:w="15" w:type="dxa"/>
            </w:tcMar>
            <w:vAlign w:val="center"/>
            <w:hideMark/>
          </w:tcPr>
          <w:p w14:paraId="05B76035" w14:textId="77777777" w:rsidR="00F0058E" w:rsidRPr="00741DE5" w:rsidRDefault="00F0058E" w:rsidP="00D239D6">
            <w:pPr>
              <w:jc w:val="center"/>
              <w:rPr>
                <w:sz w:val="16"/>
                <w:szCs w:val="16"/>
              </w:rPr>
            </w:pPr>
            <w:r w:rsidRPr="00741DE5">
              <w:rPr>
                <w:sz w:val="16"/>
                <w:szCs w:val="16"/>
              </w:rPr>
              <w:t>0.00</w:t>
            </w:r>
          </w:p>
        </w:tc>
      </w:tr>
      <w:tr w:rsidR="00F0058E" w:rsidRPr="00741DE5" w14:paraId="36B992A7" w14:textId="77777777" w:rsidTr="00D239D6">
        <w:trPr>
          <w:trHeight w:val="320"/>
          <w:jc w:val="center"/>
        </w:trPr>
        <w:tc>
          <w:tcPr>
            <w:tcW w:w="2444"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7EAD24B1" w14:textId="77777777" w:rsidR="00F0058E" w:rsidRPr="00741DE5" w:rsidRDefault="00F0058E" w:rsidP="00D239D6">
            <w:pPr>
              <w:rPr>
                <w:sz w:val="16"/>
                <w:szCs w:val="16"/>
              </w:rPr>
            </w:pPr>
            <w:r w:rsidRPr="00741DE5">
              <w:rPr>
                <w:sz w:val="16"/>
                <w:szCs w:val="16"/>
              </w:rPr>
              <w:t>Carbon to nitrogen ratio (C/N)</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536593E9" w14:textId="77777777" w:rsidR="00F0058E" w:rsidRPr="00741DE5" w:rsidRDefault="00F0058E" w:rsidP="00D239D6">
            <w:pPr>
              <w:jc w:val="center"/>
              <w:rPr>
                <w:sz w:val="16"/>
                <w:szCs w:val="16"/>
              </w:rPr>
            </w:pPr>
            <w:r w:rsidRPr="00741DE5">
              <w:rPr>
                <w:sz w:val="16"/>
                <w:szCs w:val="16"/>
              </w:rPr>
              <w:t>0.04</w:t>
            </w:r>
          </w:p>
        </w:tc>
        <w:tc>
          <w:tcPr>
            <w:tcW w:w="2140" w:type="dxa"/>
            <w:tcBorders>
              <w:top w:val="nil"/>
              <w:left w:val="nil"/>
              <w:bottom w:val="nil"/>
              <w:right w:val="nil"/>
            </w:tcBorders>
            <w:shd w:val="clear" w:color="000000" w:fill="FFFFFF"/>
            <w:tcMar>
              <w:top w:w="15" w:type="dxa"/>
              <w:left w:w="15" w:type="dxa"/>
              <w:bottom w:w="0" w:type="dxa"/>
              <w:right w:w="15" w:type="dxa"/>
            </w:tcMar>
            <w:vAlign w:val="center"/>
            <w:hideMark/>
          </w:tcPr>
          <w:p w14:paraId="7AE823FD" w14:textId="77777777" w:rsidR="00F0058E" w:rsidRPr="00741DE5" w:rsidRDefault="00F0058E" w:rsidP="00D239D6">
            <w:pPr>
              <w:jc w:val="center"/>
              <w:rPr>
                <w:sz w:val="16"/>
                <w:szCs w:val="16"/>
              </w:rPr>
            </w:pPr>
            <w:r w:rsidRPr="00741DE5">
              <w:rPr>
                <w:sz w:val="16"/>
                <w:szCs w:val="16"/>
              </w:rPr>
              <w:t>0.00</w:t>
            </w:r>
          </w:p>
        </w:tc>
      </w:tr>
      <w:tr w:rsidR="00F0058E" w:rsidRPr="00741DE5" w14:paraId="6891243B" w14:textId="77777777" w:rsidTr="00D239D6">
        <w:trPr>
          <w:trHeight w:val="320"/>
          <w:jc w:val="center"/>
        </w:trPr>
        <w:tc>
          <w:tcPr>
            <w:tcW w:w="2444"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083BE02C" w14:textId="77777777" w:rsidR="00F0058E" w:rsidRPr="00741DE5" w:rsidRDefault="00F0058E" w:rsidP="00D239D6">
            <w:pPr>
              <w:rPr>
                <w:sz w:val="16"/>
                <w:szCs w:val="16"/>
              </w:rPr>
            </w:pPr>
            <w:r w:rsidRPr="00741DE5">
              <w:rPr>
                <w:sz w:val="16"/>
                <w:szCs w:val="16"/>
              </w:rPr>
              <w:t>Total phosphorus (TP)</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7C13A0BE" w14:textId="77777777" w:rsidR="00F0058E" w:rsidRPr="00741DE5" w:rsidRDefault="00F0058E" w:rsidP="00D239D6">
            <w:pPr>
              <w:jc w:val="center"/>
              <w:rPr>
                <w:sz w:val="16"/>
                <w:szCs w:val="16"/>
              </w:rPr>
            </w:pPr>
            <w:r w:rsidRPr="00741DE5">
              <w:rPr>
                <w:sz w:val="16"/>
                <w:szCs w:val="16"/>
              </w:rPr>
              <w:t>0.00</w:t>
            </w:r>
          </w:p>
        </w:tc>
        <w:tc>
          <w:tcPr>
            <w:tcW w:w="2140" w:type="dxa"/>
            <w:tcBorders>
              <w:top w:val="nil"/>
              <w:left w:val="nil"/>
              <w:bottom w:val="nil"/>
              <w:right w:val="nil"/>
            </w:tcBorders>
            <w:shd w:val="clear" w:color="000000" w:fill="FFFFFF"/>
            <w:tcMar>
              <w:top w:w="15" w:type="dxa"/>
              <w:left w:w="15" w:type="dxa"/>
              <w:bottom w:w="0" w:type="dxa"/>
              <w:right w:w="15" w:type="dxa"/>
            </w:tcMar>
            <w:vAlign w:val="center"/>
            <w:hideMark/>
          </w:tcPr>
          <w:p w14:paraId="180A9209" w14:textId="77777777" w:rsidR="00F0058E" w:rsidRPr="00741DE5" w:rsidRDefault="00F0058E" w:rsidP="00D239D6">
            <w:pPr>
              <w:jc w:val="center"/>
              <w:rPr>
                <w:sz w:val="16"/>
                <w:szCs w:val="16"/>
              </w:rPr>
            </w:pPr>
            <w:r w:rsidRPr="00741DE5">
              <w:rPr>
                <w:sz w:val="16"/>
                <w:szCs w:val="16"/>
              </w:rPr>
              <w:t>0.02</w:t>
            </w:r>
          </w:p>
        </w:tc>
      </w:tr>
      <w:tr w:rsidR="00F0058E" w:rsidRPr="00741DE5" w14:paraId="2766280D" w14:textId="77777777" w:rsidTr="00D239D6">
        <w:trPr>
          <w:trHeight w:val="320"/>
          <w:jc w:val="center"/>
        </w:trPr>
        <w:tc>
          <w:tcPr>
            <w:tcW w:w="2444"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tcPr>
          <w:p w14:paraId="2327D7C8" w14:textId="77777777" w:rsidR="00F0058E" w:rsidRPr="00741DE5" w:rsidRDefault="00F0058E" w:rsidP="00D239D6">
            <w:pPr>
              <w:rPr>
                <w:sz w:val="16"/>
                <w:szCs w:val="16"/>
              </w:rPr>
            </w:pPr>
            <w:r w:rsidRPr="00741DE5">
              <w:rPr>
                <w:sz w:val="16"/>
                <w:szCs w:val="16"/>
              </w:rPr>
              <w:t>Diameter at breast height (DBH)</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center"/>
          </w:tcPr>
          <w:p w14:paraId="4A8DE028" w14:textId="77777777" w:rsidR="00F0058E" w:rsidRPr="00741DE5" w:rsidRDefault="00F0058E" w:rsidP="00D239D6">
            <w:pPr>
              <w:jc w:val="center"/>
              <w:rPr>
                <w:sz w:val="16"/>
                <w:szCs w:val="16"/>
              </w:rPr>
            </w:pPr>
            <w:r w:rsidRPr="00741DE5">
              <w:rPr>
                <w:sz w:val="16"/>
                <w:szCs w:val="16"/>
              </w:rPr>
              <w:t xml:space="preserve">0.04 </w:t>
            </w:r>
            <w:r w:rsidRPr="00741DE5">
              <w:rPr>
                <w:sz w:val="16"/>
                <w:szCs w:val="16"/>
                <w:vertAlign w:val="superscript"/>
              </w:rPr>
              <w:t>ii</w:t>
            </w:r>
          </w:p>
        </w:tc>
        <w:tc>
          <w:tcPr>
            <w:tcW w:w="2140" w:type="dxa"/>
            <w:tcBorders>
              <w:top w:val="nil"/>
              <w:left w:val="nil"/>
              <w:bottom w:val="single" w:sz="4" w:space="0" w:color="auto"/>
              <w:right w:val="nil"/>
            </w:tcBorders>
            <w:shd w:val="clear" w:color="000000" w:fill="FFFFFF"/>
            <w:tcMar>
              <w:top w:w="15" w:type="dxa"/>
              <w:left w:w="15" w:type="dxa"/>
              <w:bottom w:w="0" w:type="dxa"/>
              <w:right w:w="15" w:type="dxa"/>
            </w:tcMar>
            <w:vAlign w:val="center"/>
          </w:tcPr>
          <w:p w14:paraId="3FDD49D4" w14:textId="77777777" w:rsidR="00F0058E" w:rsidRPr="00741DE5" w:rsidRDefault="00F0058E" w:rsidP="00D239D6">
            <w:pPr>
              <w:jc w:val="center"/>
              <w:rPr>
                <w:sz w:val="16"/>
                <w:szCs w:val="16"/>
              </w:rPr>
            </w:pPr>
            <w:r w:rsidRPr="00741DE5">
              <w:rPr>
                <w:sz w:val="16"/>
                <w:szCs w:val="16"/>
              </w:rPr>
              <w:t>0.01</w:t>
            </w:r>
          </w:p>
        </w:tc>
      </w:tr>
    </w:tbl>
    <w:p w14:paraId="151B52FE" w14:textId="77777777" w:rsidR="00F0058E" w:rsidRPr="00741DE5" w:rsidRDefault="00F0058E" w:rsidP="00F0058E">
      <w:pPr>
        <w:pStyle w:val="Correspondencedetails"/>
        <w:spacing w:before="240"/>
        <w:ind w:firstLine="0"/>
        <w:jc w:val="left"/>
      </w:pPr>
      <w:r w:rsidRPr="00741DE5">
        <w:t>B: Average values of the diameter at breast height (DBH) compared between MSs at each site</w:t>
      </w:r>
    </w:p>
    <w:tbl>
      <w:tblPr>
        <w:tblW w:w="7513" w:type="dxa"/>
        <w:jc w:val="center"/>
        <w:tblCellMar>
          <w:left w:w="0" w:type="dxa"/>
          <w:right w:w="0" w:type="dxa"/>
        </w:tblCellMar>
        <w:tblLook w:val="04A0" w:firstRow="1" w:lastRow="0" w:firstColumn="1" w:lastColumn="0" w:noHBand="0" w:noVBand="1"/>
      </w:tblPr>
      <w:tblGrid>
        <w:gridCol w:w="1701"/>
        <w:gridCol w:w="1960"/>
        <w:gridCol w:w="167"/>
        <w:gridCol w:w="1559"/>
        <w:gridCol w:w="2126"/>
      </w:tblGrid>
      <w:tr w:rsidR="00F0058E" w:rsidRPr="00741DE5" w14:paraId="29789D97" w14:textId="77777777" w:rsidTr="00D239D6">
        <w:trPr>
          <w:trHeight w:val="183"/>
          <w:jc w:val="center"/>
        </w:trPr>
        <w:tc>
          <w:tcPr>
            <w:tcW w:w="3661" w:type="dxa"/>
            <w:gridSpan w:val="2"/>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544B8CB3" w14:textId="77777777" w:rsidR="00F0058E" w:rsidRPr="00741DE5" w:rsidRDefault="00F0058E" w:rsidP="00D239D6">
            <w:pPr>
              <w:jc w:val="center"/>
              <w:rPr>
                <w:sz w:val="16"/>
                <w:szCs w:val="16"/>
              </w:rPr>
            </w:pPr>
            <w:r w:rsidRPr="00741DE5">
              <w:rPr>
                <w:sz w:val="16"/>
                <w:szCs w:val="16"/>
              </w:rPr>
              <w:t>University of Tokyo Chiba Forest (UTCBF)</w:t>
            </w:r>
          </w:p>
        </w:tc>
        <w:tc>
          <w:tcPr>
            <w:tcW w:w="167" w:type="dxa"/>
            <w:vMerge w:val="restart"/>
            <w:tcBorders>
              <w:top w:val="single" w:sz="4" w:space="0" w:color="auto"/>
              <w:left w:val="nil"/>
              <w:right w:val="nil"/>
            </w:tcBorders>
            <w:shd w:val="clear" w:color="000000" w:fill="FFFFFF"/>
          </w:tcPr>
          <w:p w14:paraId="7161923B" w14:textId="77777777" w:rsidR="00F0058E" w:rsidRPr="00741DE5" w:rsidRDefault="00F0058E" w:rsidP="00D239D6">
            <w:pPr>
              <w:jc w:val="center"/>
              <w:rPr>
                <w:sz w:val="16"/>
                <w:szCs w:val="16"/>
              </w:rPr>
            </w:pPr>
          </w:p>
        </w:tc>
        <w:tc>
          <w:tcPr>
            <w:tcW w:w="3685" w:type="dxa"/>
            <w:gridSpan w:val="2"/>
            <w:tcBorders>
              <w:top w:val="single" w:sz="4" w:space="0" w:color="auto"/>
              <w:left w:val="nil"/>
              <w:bottom w:val="single" w:sz="4" w:space="0" w:color="auto"/>
              <w:right w:val="nil"/>
            </w:tcBorders>
            <w:shd w:val="clear" w:color="000000" w:fill="FFFFFF"/>
            <w:vAlign w:val="center"/>
          </w:tcPr>
          <w:p w14:paraId="4733CE28" w14:textId="77777777" w:rsidR="00F0058E" w:rsidRPr="00741DE5" w:rsidRDefault="00F0058E" w:rsidP="00D239D6">
            <w:pPr>
              <w:jc w:val="center"/>
              <w:rPr>
                <w:sz w:val="16"/>
                <w:szCs w:val="16"/>
              </w:rPr>
            </w:pPr>
            <w:r w:rsidRPr="00741DE5">
              <w:rPr>
                <w:sz w:val="16"/>
                <w:szCs w:val="16"/>
              </w:rPr>
              <w:t>University of Tokyo Chichibu Forest (UTCF)</w:t>
            </w:r>
          </w:p>
        </w:tc>
      </w:tr>
      <w:tr w:rsidR="00F0058E" w:rsidRPr="00741DE5" w14:paraId="5F7C1CEC" w14:textId="77777777" w:rsidTr="00D239D6">
        <w:trPr>
          <w:trHeight w:val="183"/>
          <w:jc w:val="center"/>
        </w:trPr>
        <w:tc>
          <w:tcPr>
            <w:tcW w:w="1701" w:type="dxa"/>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13426128" w14:textId="77777777" w:rsidR="00F0058E" w:rsidRPr="00741DE5" w:rsidRDefault="00F0058E" w:rsidP="00D239D6">
            <w:pPr>
              <w:jc w:val="center"/>
              <w:rPr>
                <w:sz w:val="16"/>
                <w:szCs w:val="16"/>
              </w:rPr>
            </w:pPr>
            <w:r w:rsidRPr="00741DE5">
              <w:rPr>
                <w:sz w:val="16"/>
                <w:szCs w:val="16"/>
              </w:rPr>
              <w:t>Microsites</w:t>
            </w:r>
          </w:p>
        </w:tc>
        <w:tc>
          <w:tcPr>
            <w:tcW w:w="1960" w:type="dxa"/>
            <w:tcBorders>
              <w:top w:val="single" w:sz="4" w:space="0" w:color="auto"/>
              <w:left w:val="nil"/>
              <w:bottom w:val="single" w:sz="4" w:space="0" w:color="auto"/>
              <w:right w:val="nil"/>
            </w:tcBorders>
            <w:shd w:val="clear" w:color="000000" w:fill="FFFFFF"/>
            <w:vAlign w:val="center"/>
          </w:tcPr>
          <w:p w14:paraId="7495F0F4" w14:textId="77777777" w:rsidR="00F0058E" w:rsidRPr="00741DE5" w:rsidRDefault="00F0058E" w:rsidP="00D239D6">
            <w:pPr>
              <w:jc w:val="center"/>
              <w:rPr>
                <w:sz w:val="16"/>
                <w:szCs w:val="16"/>
              </w:rPr>
            </w:pPr>
            <w:r w:rsidRPr="00741DE5">
              <w:rPr>
                <w:sz w:val="16"/>
                <w:szCs w:val="16"/>
              </w:rPr>
              <w:t xml:space="preserve">DBH (Average ± SD, cm) </w:t>
            </w:r>
            <w:r w:rsidRPr="00741DE5">
              <w:rPr>
                <w:sz w:val="16"/>
                <w:szCs w:val="16"/>
                <w:vertAlign w:val="superscript"/>
              </w:rPr>
              <w:t>iii)</w:t>
            </w:r>
          </w:p>
        </w:tc>
        <w:tc>
          <w:tcPr>
            <w:tcW w:w="167" w:type="dxa"/>
            <w:vMerge/>
            <w:tcBorders>
              <w:left w:val="nil"/>
              <w:bottom w:val="single" w:sz="4" w:space="0" w:color="auto"/>
              <w:right w:val="nil"/>
            </w:tcBorders>
            <w:shd w:val="clear" w:color="000000" w:fill="FFFFFF"/>
            <w:vAlign w:val="center"/>
          </w:tcPr>
          <w:p w14:paraId="3749AE09" w14:textId="77777777" w:rsidR="00F0058E" w:rsidRPr="00741DE5" w:rsidRDefault="00F0058E" w:rsidP="00D239D6">
            <w:pPr>
              <w:jc w:val="center"/>
              <w:rPr>
                <w:sz w:val="16"/>
                <w:szCs w:val="16"/>
              </w:rPr>
            </w:pPr>
          </w:p>
        </w:tc>
        <w:tc>
          <w:tcPr>
            <w:tcW w:w="1559" w:type="dxa"/>
            <w:tcBorders>
              <w:top w:val="single" w:sz="4" w:space="0" w:color="auto"/>
              <w:left w:val="nil"/>
              <w:bottom w:val="single" w:sz="4" w:space="0" w:color="auto"/>
              <w:right w:val="nil"/>
            </w:tcBorders>
            <w:shd w:val="clear" w:color="000000" w:fill="FFFFFF"/>
            <w:vAlign w:val="center"/>
          </w:tcPr>
          <w:p w14:paraId="20A6709B" w14:textId="77777777" w:rsidR="00F0058E" w:rsidRPr="00741DE5" w:rsidRDefault="00F0058E" w:rsidP="00D239D6">
            <w:pPr>
              <w:jc w:val="center"/>
              <w:rPr>
                <w:sz w:val="16"/>
                <w:szCs w:val="16"/>
              </w:rPr>
            </w:pPr>
            <w:r w:rsidRPr="00741DE5">
              <w:rPr>
                <w:sz w:val="16"/>
                <w:szCs w:val="16"/>
              </w:rPr>
              <w:t>Microsites</w:t>
            </w:r>
          </w:p>
        </w:tc>
        <w:tc>
          <w:tcPr>
            <w:tcW w:w="2126" w:type="dxa"/>
            <w:tcBorders>
              <w:top w:val="single" w:sz="4" w:space="0" w:color="auto"/>
              <w:left w:val="nil"/>
              <w:bottom w:val="single" w:sz="4" w:space="0" w:color="auto"/>
              <w:right w:val="nil"/>
            </w:tcBorders>
            <w:shd w:val="clear" w:color="000000" w:fill="FFFFFF"/>
            <w:vAlign w:val="center"/>
          </w:tcPr>
          <w:p w14:paraId="2C3A9BEA" w14:textId="77777777" w:rsidR="00F0058E" w:rsidRPr="00741DE5" w:rsidRDefault="00F0058E" w:rsidP="00D239D6">
            <w:pPr>
              <w:jc w:val="center"/>
              <w:rPr>
                <w:sz w:val="16"/>
                <w:szCs w:val="16"/>
              </w:rPr>
            </w:pPr>
            <w:r w:rsidRPr="00741DE5">
              <w:rPr>
                <w:sz w:val="16"/>
                <w:szCs w:val="16"/>
              </w:rPr>
              <w:t xml:space="preserve">DBH (Average ± SD, cm) </w:t>
            </w:r>
            <w:r w:rsidRPr="00741DE5">
              <w:rPr>
                <w:sz w:val="16"/>
                <w:szCs w:val="16"/>
                <w:vertAlign w:val="superscript"/>
              </w:rPr>
              <w:t>iii)</w:t>
            </w:r>
          </w:p>
        </w:tc>
      </w:tr>
      <w:tr w:rsidR="00F0058E" w:rsidRPr="00741DE5" w14:paraId="526842D1" w14:textId="77777777" w:rsidTr="00D239D6">
        <w:trPr>
          <w:trHeight w:val="320"/>
          <w:jc w:val="center"/>
        </w:trPr>
        <w:tc>
          <w:tcPr>
            <w:tcW w:w="1701"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376E7D6D" w14:textId="77777777" w:rsidR="00F0058E" w:rsidRPr="00741DE5" w:rsidRDefault="00F0058E" w:rsidP="00D239D6">
            <w:pPr>
              <w:jc w:val="center"/>
              <w:rPr>
                <w:sz w:val="16"/>
                <w:szCs w:val="16"/>
              </w:rPr>
            </w:pPr>
            <w:r w:rsidRPr="00741DE5">
              <w:rPr>
                <w:sz w:val="16"/>
                <w:szCs w:val="16"/>
              </w:rPr>
              <w:t>MS1</w:t>
            </w:r>
          </w:p>
        </w:tc>
        <w:tc>
          <w:tcPr>
            <w:tcW w:w="1960"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24CE8375" w14:textId="77777777" w:rsidR="00F0058E" w:rsidRPr="00741DE5" w:rsidRDefault="00F0058E" w:rsidP="00D239D6">
            <w:pPr>
              <w:jc w:val="center"/>
              <w:rPr>
                <w:sz w:val="16"/>
                <w:szCs w:val="16"/>
              </w:rPr>
            </w:pPr>
            <w:r w:rsidRPr="00741DE5">
              <w:rPr>
                <w:sz w:val="16"/>
                <w:szCs w:val="16"/>
              </w:rPr>
              <w:t>49.4 ± 2.6 a</w:t>
            </w:r>
          </w:p>
        </w:tc>
        <w:tc>
          <w:tcPr>
            <w:tcW w:w="167" w:type="dxa"/>
            <w:vMerge w:val="restart"/>
            <w:tcBorders>
              <w:top w:val="nil"/>
              <w:left w:val="nil"/>
              <w:right w:val="nil"/>
            </w:tcBorders>
            <w:shd w:val="clear" w:color="000000" w:fill="FFFFFF"/>
            <w:vAlign w:val="center"/>
          </w:tcPr>
          <w:p w14:paraId="2195F693" w14:textId="77777777" w:rsidR="00F0058E" w:rsidRPr="00741DE5" w:rsidRDefault="00F0058E" w:rsidP="00D239D6">
            <w:pPr>
              <w:jc w:val="center"/>
              <w:rPr>
                <w:sz w:val="16"/>
                <w:szCs w:val="16"/>
              </w:rPr>
            </w:pPr>
          </w:p>
        </w:tc>
        <w:tc>
          <w:tcPr>
            <w:tcW w:w="1559" w:type="dxa"/>
            <w:tcBorders>
              <w:top w:val="nil"/>
              <w:left w:val="nil"/>
              <w:bottom w:val="nil"/>
              <w:right w:val="nil"/>
            </w:tcBorders>
            <w:shd w:val="clear" w:color="000000" w:fill="FFFFFF"/>
            <w:vAlign w:val="center"/>
          </w:tcPr>
          <w:p w14:paraId="11211B6E" w14:textId="77777777" w:rsidR="00F0058E" w:rsidRPr="00741DE5" w:rsidRDefault="00F0058E" w:rsidP="00D239D6">
            <w:pPr>
              <w:jc w:val="center"/>
              <w:rPr>
                <w:sz w:val="16"/>
                <w:szCs w:val="16"/>
              </w:rPr>
            </w:pPr>
            <w:r w:rsidRPr="00741DE5">
              <w:rPr>
                <w:sz w:val="16"/>
                <w:szCs w:val="16"/>
              </w:rPr>
              <w:t>MS1</w:t>
            </w:r>
          </w:p>
        </w:tc>
        <w:tc>
          <w:tcPr>
            <w:tcW w:w="2126"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3E25FD03" w14:textId="77777777" w:rsidR="00F0058E" w:rsidRPr="00741DE5" w:rsidRDefault="00F0058E" w:rsidP="00D239D6">
            <w:pPr>
              <w:jc w:val="center"/>
              <w:rPr>
                <w:sz w:val="16"/>
                <w:szCs w:val="16"/>
              </w:rPr>
            </w:pPr>
            <w:r w:rsidRPr="00741DE5">
              <w:rPr>
                <w:sz w:val="16"/>
                <w:szCs w:val="16"/>
              </w:rPr>
              <w:t>29.0 ± 4.5 ab</w:t>
            </w:r>
          </w:p>
        </w:tc>
      </w:tr>
      <w:tr w:rsidR="00F0058E" w:rsidRPr="00741DE5" w14:paraId="4268C70E" w14:textId="77777777" w:rsidTr="00D239D6">
        <w:trPr>
          <w:trHeight w:val="320"/>
          <w:jc w:val="center"/>
        </w:trPr>
        <w:tc>
          <w:tcPr>
            <w:tcW w:w="1701" w:type="dxa"/>
            <w:tcBorders>
              <w:top w:val="nil"/>
              <w:left w:val="nil"/>
              <w:bottom w:val="nil"/>
              <w:right w:val="nil"/>
            </w:tcBorders>
            <w:shd w:val="clear" w:color="000000" w:fill="FFFFFF"/>
            <w:noWrap/>
            <w:tcMar>
              <w:top w:w="15" w:type="dxa"/>
              <w:left w:w="15" w:type="dxa"/>
              <w:bottom w:w="0" w:type="dxa"/>
              <w:right w:w="15" w:type="dxa"/>
            </w:tcMar>
            <w:vAlign w:val="center"/>
          </w:tcPr>
          <w:p w14:paraId="04D826E5" w14:textId="77777777" w:rsidR="00F0058E" w:rsidRPr="00741DE5" w:rsidRDefault="00F0058E" w:rsidP="00D239D6">
            <w:pPr>
              <w:jc w:val="center"/>
              <w:rPr>
                <w:sz w:val="16"/>
                <w:szCs w:val="16"/>
              </w:rPr>
            </w:pPr>
            <w:r w:rsidRPr="00741DE5">
              <w:rPr>
                <w:sz w:val="16"/>
                <w:szCs w:val="16"/>
              </w:rPr>
              <w:t>MS2</w:t>
            </w:r>
          </w:p>
        </w:tc>
        <w:tc>
          <w:tcPr>
            <w:tcW w:w="1960" w:type="dxa"/>
            <w:tcBorders>
              <w:top w:val="nil"/>
              <w:left w:val="nil"/>
              <w:bottom w:val="nil"/>
              <w:right w:val="nil"/>
            </w:tcBorders>
            <w:shd w:val="clear" w:color="000000" w:fill="FFFFFF"/>
            <w:noWrap/>
            <w:tcMar>
              <w:top w:w="15" w:type="dxa"/>
              <w:left w:w="15" w:type="dxa"/>
              <w:bottom w:w="0" w:type="dxa"/>
              <w:right w:w="15" w:type="dxa"/>
            </w:tcMar>
            <w:vAlign w:val="center"/>
          </w:tcPr>
          <w:p w14:paraId="7358BFEF" w14:textId="77777777" w:rsidR="00F0058E" w:rsidRPr="00741DE5" w:rsidRDefault="00F0058E" w:rsidP="00D239D6">
            <w:pPr>
              <w:jc w:val="center"/>
              <w:rPr>
                <w:sz w:val="16"/>
                <w:szCs w:val="16"/>
              </w:rPr>
            </w:pPr>
            <w:r w:rsidRPr="00741DE5">
              <w:rPr>
                <w:sz w:val="16"/>
                <w:szCs w:val="16"/>
              </w:rPr>
              <w:t>53.8 ± 5.9 a</w:t>
            </w:r>
          </w:p>
        </w:tc>
        <w:tc>
          <w:tcPr>
            <w:tcW w:w="167" w:type="dxa"/>
            <w:vMerge/>
            <w:tcBorders>
              <w:left w:val="nil"/>
              <w:right w:val="nil"/>
            </w:tcBorders>
            <w:shd w:val="clear" w:color="000000" w:fill="FFFFFF"/>
            <w:vAlign w:val="center"/>
          </w:tcPr>
          <w:p w14:paraId="2EC81C20" w14:textId="77777777" w:rsidR="00F0058E" w:rsidRPr="00741DE5" w:rsidRDefault="00F0058E" w:rsidP="00D239D6">
            <w:pPr>
              <w:jc w:val="center"/>
              <w:rPr>
                <w:sz w:val="16"/>
                <w:szCs w:val="16"/>
              </w:rPr>
            </w:pPr>
          </w:p>
        </w:tc>
        <w:tc>
          <w:tcPr>
            <w:tcW w:w="1559" w:type="dxa"/>
            <w:tcBorders>
              <w:top w:val="nil"/>
              <w:left w:val="nil"/>
              <w:bottom w:val="nil"/>
              <w:right w:val="nil"/>
            </w:tcBorders>
            <w:shd w:val="clear" w:color="000000" w:fill="FFFFFF"/>
            <w:vAlign w:val="center"/>
          </w:tcPr>
          <w:p w14:paraId="4DEBCB78" w14:textId="77777777" w:rsidR="00F0058E" w:rsidRPr="00741DE5" w:rsidRDefault="00F0058E" w:rsidP="00D239D6">
            <w:pPr>
              <w:jc w:val="center"/>
              <w:rPr>
                <w:sz w:val="16"/>
                <w:szCs w:val="16"/>
              </w:rPr>
            </w:pPr>
            <w:r w:rsidRPr="00741DE5">
              <w:rPr>
                <w:sz w:val="16"/>
                <w:szCs w:val="16"/>
              </w:rPr>
              <w:t>MS2</w:t>
            </w:r>
          </w:p>
        </w:tc>
        <w:tc>
          <w:tcPr>
            <w:tcW w:w="2126" w:type="dxa"/>
            <w:tcBorders>
              <w:top w:val="nil"/>
              <w:left w:val="nil"/>
              <w:bottom w:val="nil"/>
              <w:right w:val="nil"/>
            </w:tcBorders>
            <w:shd w:val="clear" w:color="000000" w:fill="FFFFFF"/>
            <w:noWrap/>
            <w:tcMar>
              <w:top w:w="15" w:type="dxa"/>
              <w:left w:w="15" w:type="dxa"/>
              <w:bottom w:w="0" w:type="dxa"/>
              <w:right w:w="15" w:type="dxa"/>
            </w:tcMar>
            <w:vAlign w:val="center"/>
          </w:tcPr>
          <w:p w14:paraId="69E99E3F" w14:textId="77777777" w:rsidR="00F0058E" w:rsidRPr="00741DE5" w:rsidRDefault="00F0058E" w:rsidP="00D239D6">
            <w:pPr>
              <w:jc w:val="center"/>
              <w:rPr>
                <w:sz w:val="16"/>
                <w:szCs w:val="16"/>
              </w:rPr>
            </w:pPr>
            <w:r w:rsidRPr="00741DE5">
              <w:rPr>
                <w:sz w:val="16"/>
                <w:szCs w:val="16"/>
              </w:rPr>
              <w:t>27.1 ± 1.9 b</w:t>
            </w:r>
          </w:p>
        </w:tc>
      </w:tr>
      <w:tr w:rsidR="00F0058E" w:rsidRPr="00741DE5" w14:paraId="066D1871" w14:textId="77777777" w:rsidTr="00D239D6">
        <w:trPr>
          <w:trHeight w:val="320"/>
          <w:jc w:val="center"/>
        </w:trPr>
        <w:tc>
          <w:tcPr>
            <w:tcW w:w="1701" w:type="dxa"/>
            <w:tcBorders>
              <w:top w:val="nil"/>
              <w:left w:val="nil"/>
              <w:bottom w:val="nil"/>
              <w:right w:val="nil"/>
            </w:tcBorders>
            <w:shd w:val="clear" w:color="000000" w:fill="FFFFFF"/>
            <w:noWrap/>
            <w:tcMar>
              <w:top w:w="15" w:type="dxa"/>
              <w:left w:w="15" w:type="dxa"/>
              <w:bottom w:w="0" w:type="dxa"/>
              <w:right w:w="15" w:type="dxa"/>
            </w:tcMar>
            <w:vAlign w:val="center"/>
          </w:tcPr>
          <w:p w14:paraId="48A93AB4" w14:textId="77777777" w:rsidR="00F0058E" w:rsidRPr="00741DE5" w:rsidRDefault="00F0058E" w:rsidP="00D239D6">
            <w:pPr>
              <w:jc w:val="center"/>
              <w:rPr>
                <w:sz w:val="16"/>
                <w:szCs w:val="16"/>
              </w:rPr>
            </w:pPr>
            <w:r w:rsidRPr="00741DE5">
              <w:rPr>
                <w:sz w:val="16"/>
                <w:szCs w:val="16"/>
              </w:rPr>
              <w:t>MS3</w:t>
            </w:r>
          </w:p>
        </w:tc>
        <w:tc>
          <w:tcPr>
            <w:tcW w:w="1960" w:type="dxa"/>
            <w:tcBorders>
              <w:top w:val="nil"/>
              <w:left w:val="nil"/>
              <w:bottom w:val="nil"/>
              <w:right w:val="nil"/>
            </w:tcBorders>
            <w:shd w:val="clear" w:color="000000" w:fill="FFFFFF"/>
            <w:noWrap/>
            <w:tcMar>
              <w:top w:w="15" w:type="dxa"/>
              <w:left w:w="15" w:type="dxa"/>
              <w:bottom w:w="0" w:type="dxa"/>
              <w:right w:w="15" w:type="dxa"/>
            </w:tcMar>
            <w:vAlign w:val="center"/>
          </w:tcPr>
          <w:p w14:paraId="1F3DE455" w14:textId="77777777" w:rsidR="00F0058E" w:rsidRPr="00741DE5" w:rsidRDefault="00F0058E" w:rsidP="00D239D6">
            <w:pPr>
              <w:jc w:val="center"/>
              <w:rPr>
                <w:sz w:val="16"/>
                <w:szCs w:val="16"/>
              </w:rPr>
            </w:pPr>
            <w:r w:rsidRPr="00741DE5">
              <w:rPr>
                <w:sz w:val="16"/>
                <w:szCs w:val="16"/>
              </w:rPr>
              <w:t>65.2 ± 15.6 a</w:t>
            </w:r>
          </w:p>
        </w:tc>
        <w:tc>
          <w:tcPr>
            <w:tcW w:w="167" w:type="dxa"/>
            <w:vMerge/>
            <w:tcBorders>
              <w:left w:val="nil"/>
              <w:right w:val="nil"/>
            </w:tcBorders>
            <w:shd w:val="clear" w:color="000000" w:fill="FFFFFF"/>
            <w:vAlign w:val="center"/>
          </w:tcPr>
          <w:p w14:paraId="246D5BA9" w14:textId="77777777" w:rsidR="00F0058E" w:rsidRPr="00741DE5" w:rsidRDefault="00F0058E" w:rsidP="00D239D6">
            <w:pPr>
              <w:jc w:val="center"/>
              <w:rPr>
                <w:sz w:val="16"/>
                <w:szCs w:val="16"/>
              </w:rPr>
            </w:pPr>
          </w:p>
        </w:tc>
        <w:tc>
          <w:tcPr>
            <w:tcW w:w="1559" w:type="dxa"/>
            <w:tcBorders>
              <w:top w:val="nil"/>
              <w:left w:val="nil"/>
              <w:bottom w:val="nil"/>
              <w:right w:val="nil"/>
            </w:tcBorders>
            <w:shd w:val="clear" w:color="000000" w:fill="FFFFFF"/>
            <w:vAlign w:val="center"/>
          </w:tcPr>
          <w:p w14:paraId="12622083" w14:textId="77777777" w:rsidR="00F0058E" w:rsidRPr="00741DE5" w:rsidRDefault="00F0058E" w:rsidP="00D239D6">
            <w:pPr>
              <w:jc w:val="center"/>
              <w:rPr>
                <w:sz w:val="16"/>
                <w:szCs w:val="16"/>
              </w:rPr>
            </w:pPr>
            <w:r w:rsidRPr="00741DE5">
              <w:rPr>
                <w:sz w:val="16"/>
                <w:szCs w:val="16"/>
              </w:rPr>
              <w:t>MS3</w:t>
            </w:r>
          </w:p>
        </w:tc>
        <w:tc>
          <w:tcPr>
            <w:tcW w:w="2126" w:type="dxa"/>
            <w:tcBorders>
              <w:top w:val="nil"/>
              <w:left w:val="nil"/>
              <w:bottom w:val="nil"/>
              <w:right w:val="nil"/>
            </w:tcBorders>
            <w:shd w:val="clear" w:color="000000" w:fill="FFFFFF"/>
            <w:noWrap/>
            <w:tcMar>
              <w:top w:w="15" w:type="dxa"/>
              <w:left w:w="15" w:type="dxa"/>
              <w:bottom w:w="0" w:type="dxa"/>
              <w:right w:w="15" w:type="dxa"/>
            </w:tcMar>
            <w:vAlign w:val="center"/>
          </w:tcPr>
          <w:p w14:paraId="59860B51" w14:textId="77777777" w:rsidR="00F0058E" w:rsidRPr="00741DE5" w:rsidRDefault="00F0058E" w:rsidP="00D239D6">
            <w:pPr>
              <w:jc w:val="center"/>
              <w:rPr>
                <w:sz w:val="16"/>
                <w:szCs w:val="16"/>
              </w:rPr>
            </w:pPr>
            <w:r w:rsidRPr="00741DE5">
              <w:rPr>
                <w:sz w:val="16"/>
                <w:szCs w:val="16"/>
              </w:rPr>
              <w:t>27.0 ± 3.9 b</w:t>
            </w:r>
          </w:p>
        </w:tc>
      </w:tr>
      <w:tr w:rsidR="00F0058E" w:rsidRPr="00741DE5" w14:paraId="5F3D24F6" w14:textId="77777777" w:rsidTr="00D239D6">
        <w:trPr>
          <w:trHeight w:val="320"/>
          <w:jc w:val="center"/>
        </w:trPr>
        <w:tc>
          <w:tcPr>
            <w:tcW w:w="1701" w:type="dxa"/>
            <w:tcBorders>
              <w:top w:val="nil"/>
              <w:left w:val="nil"/>
              <w:bottom w:val="nil"/>
              <w:right w:val="nil"/>
            </w:tcBorders>
            <w:shd w:val="clear" w:color="000000" w:fill="FFFFFF"/>
            <w:noWrap/>
            <w:tcMar>
              <w:top w:w="15" w:type="dxa"/>
              <w:left w:w="15" w:type="dxa"/>
              <w:bottom w:w="0" w:type="dxa"/>
              <w:right w:w="15" w:type="dxa"/>
            </w:tcMar>
            <w:vAlign w:val="center"/>
          </w:tcPr>
          <w:p w14:paraId="224F5DC0" w14:textId="77777777" w:rsidR="00F0058E" w:rsidRPr="00741DE5" w:rsidRDefault="00F0058E" w:rsidP="00D239D6">
            <w:pPr>
              <w:jc w:val="center"/>
              <w:rPr>
                <w:sz w:val="16"/>
                <w:szCs w:val="16"/>
              </w:rPr>
            </w:pPr>
            <w:r w:rsidRPr="00741DE5">
              <w:rPr>
                <w:sz w:val="16"/>
                <w:szCs w:val="16"/>
              </w:rPr>
              <w:t>MS4</w:t>
            </w:r>
          </w:p>
        </w:tc>
        <w:tc>
          <w:tcPr>
            <w:tcW w:w="1960" w:type="dxa"/>
            <w:tcBorders>
              <w:top w:val="nil"/>
              <w:left w:val="nil"/>
              <w:bottom w:val="nil"/>
              <w:right w:val="nil"/>
            </w:tcBorders>
            <w:shd w:val="clear" w:color="000000" w:fill="FFFFFF"/>
            <w:noWrap/>
            <w:tcMar>
              <w:top w:w="15" w:type="dxa"/>
              <w:left w:w="15" w:type="dxa"/>
              <w:bottom w:w="0" w:type="dxa"/>
              <w:right w:w="15" w:type="dxa"/>
            </w:tcMar>
            <w:vAlign w:val="center"/>
          </w:tcPr>
          <w:p w14:paraId="59CC5927" w14:textId="77777777" w:rsidR="00F0058E" w:rsidRPr="00741DE5" w:rsidRDefault="00F0058E" w:rsidP="00D239D6">
            <w:pPr>
              <w:jc w:val="center"/>
              <w:rPr>
                <w:sz w:val="16"/>
                <w:szCs w:val="16"/>
              </w:rPr>
            </w:pPr>
            <w:r w:rsidRPr="00741DE5">
              <w:rPr>
                <w:sz w:val="16"/>
                <w:szCs w:val="16"/>
              </w:rPr>
              <w:t>52.6 ± 11.9 a</w:t>
            </w:r>
          </w:p>
        </w:tc>
        <w:tc>
          <w:tcPr>
            <w:tcW w:w="167" w:type="dxa"/>
            <w:vMerge/>
            <w:tcBorders>
              <w:left w:val="nil"/>
              <w:right w:val="nil"/>
            </w:tcBorders>
            <w:shd w:val="clear" w:color="000000" w:fill="FFFFFF"/>
            <w:vAlign w:val="center"/>
          </w:tcPr>
          <w:p w14:paraId="0F85152C" w14:textId="77777777" w:rsidR="00F0058E" w:rsidRPr="00741DE5" w:rsidRDefault="00F0058E" w:rsidP="00D239D6">
            <w:pPr>
              <w:jc w:val="center"/>
              <w:rPr>
                <w:sz w:val="16"/>
                <w:szCs w:val="16"/>
              </w:rPr>
            </w:pPr>
          </w:p>
        </w:tc>
        <w:tc>
          <w:tcPr>
            <w:tcW w:w="1559" w:type="dxa"/>
            <w:tcBorders>
              <w:top w:val="nil"/>
              <w:left w:val="nil"/>
              <w:bottom w:val="nil"/>
              <w:right w:val="nil"/>
            </w:tcBorders>
            <w:shd w:val="clear" w:color="000000" w:fill="FFFFFF"/>
            <w:vAlign w:val="center"/>
          </w:tcPr>
          <w:p w14:paraId="7F89F0F4" w14:textId="77777777" w:rsidR="00F0058E" w:rsidRPr="00741DE5" w:rsidRDefault="00F0058E" w:rsidP="00D239D6">
            <w:pPr>
              <w:jc w:val="center"/>
              <w:rPr>
                <w:sz w:val="16"/>
                <w:szCs w:val="16"/>
              </w:rPr>
            </w:pPr>
            <w:r w:rsidRPr="00741DE5">
              <w:rPr>
                <w:sz w:val="16"/>
                <w:szCs w:val="16"/>
              </w:rPr>
              <w:t>MS4</w:t>
            </w:r>
          </w:p>
        </w:tc>
        <w:tc>
          <w:tcPr>
            <w:tcW w:w="2126" w:type="dxa"/>
            <w:tcBorders>
              <w:top w:val="nil"/>
              <w:left w:val="nil"/>
              <w:bottom w:val="nil"/>
              <w:right w:val="nil"/>
            </w:tcBorders>
            <w:shd w:val="clear" w:color="000000" w:fill="FFFFFF"/>
            <w:noWrap/>
            <w:tcMar>
              <w:top w:w="15" w:type="dxa"/>
              <w:left w:w="15" w:type="dxa"/>
              <w:bottom w:w="0" w:type="dxa"/>
              <w:right w:w="15" w:type="dxa"/>
            </w:tcMar>
            <w:vAlign w:val="center"/>
          </w:tcPr>
          <w:p w14:paraId="69EDB4C7" w14:textId="77777777" w:rsidR="00F0058E" w:rsidRPr="00741DE5" w:rsidRDefault="00F0058E" w:rsidP="00D239D6">
            <w:pPr>
              <w:jc w:val="center"/>
              <w:rPr>
                <w:sz w:val="16"/>
                <w:szCs w:val="16"/>
              </w:rPr>
            </w:pPr>
            <w:r w:rsidRPr="00741DE5">
              <w:rPr>
                <w:sz w:val="16"/>
                <w:szCs w:val="16"/>
              </w:rPr>
              <w:t>34.5 ± 3.3 a</w:t>
            </w:r>
          </w:p>
        </w:tc>
      </w:tr>
      <w:tr w:rsidR="00F0058E" w:rsidRPr="00741DE5" w14:paraId="3817E681" w14:textId="77777777" w:rsidTr="00D239D6">
        <w:trPr>
          <w:trHeight w:val="320"/>
          <w:jc w:val="center"/>
        </w:trPr>
        <w:tc>
          <w:tcPr>
            <w:tcW w:w="1701" w:type="dxa"/>
            <w:tcBorders>
              <w:top w:val="nil"/>
              <w:left w:val="nil"/>
              <w:bottom w:val="nil"/>
              <w:right w:val="nil"/>
            </w:tcBorders>
            <w:shd w:val="clear" w:color="000000" w:fill="FFFFFF"/>
            <w:noWrap/>
            <w:tcMar>
              <w:top w:w="15" w:type="dxa"/>
              <w:left w:w="15" w:type="dxa"/>
              <w:bottom w:w="0" w:type="dxa"/>
              <w:right w:w="15" w:type="dxa"/>
            </w:tcMar>
            <w:vAlign w:val="center"/>
          </w:tcPr>
          <w:p w14:paraId="47BFD612" w14:textId="77777777" w:rsidR="00F0058E" w:rsidRPr="00741DE5" w:rsidRDefault="00F0058E" w:rsidP="00D239D6">
            <w:pPr>
              <w:jc w:val="center"/>
              <w:rPr>
                <w:sz w:val="16"/>
                <w:szCs w:val="16"/>
              </w:rPr>
            </w:pPr>
            <w:r w:rsidRPr="00741DE5">
              <w:rPr>
                <w:sz w:val="16"/>
                <w:szCs w:val="16"/>
              </w:rPr>
              <w:t>MS5</w:t>
            </w:r>
          </w:p>
        </w:tc>
        <w:tc>
          <w:tcPr>
            <w:tcW w:w="1960" w:type="dxa"/>
            <w:tcBorders>
              <w:top w:val="nil"/>
              <w:left w:val="nil"/>
              <w:bottom w:val="nil"/>
              <w:right w:val="nil"/>
            </w:tcBorders>
            <w:shd w:val="clear" w:color="000000" w:fill="FFFFFF"/>
            <w:noWrap/>
            <w:tcMar>
              <w:top w:w="15" w:type="dxa"/>
              <w:left w:w="15" w:type="dxa"/>
              <w:bottom w:w="0" w:type="dxa"/>
              <w:right w:w="15" w:type="dxa"/>
            </w:tcMar>
            <w:vAlign w:val="center"/>
          </w:tcPr>
          <w:p w14:paraId="25844F2D" w14:textId="77777777" w:rsidR="00F0058E" w:rsidRPr="00741DE5" w:rsidRDefault="00F0058E" w:rsidP="00D239D6">
            <w:pPr>
              <w:jc w:val="center"/>
              <w:rPr>
                <w:sz w:val="16"/>
                <w:szCs w:val="16"/>
              </w:rPr>
            </w:pPr>
            <w:r w:rsidRPr="00741DE5">
              <w:rPr>
                <w:sz w:val="16"/>
                <w:szCs w:val="16"/>
              </w:rPr>
              <w:t>54.2 ± 3.3 a</w:t>
            </w:r>
          </w:p>
        </w:tc>
        <w:tc>
          <w:tcPr>
            <w:tcW w:w="167" w:type="dxa"/>
            <w:vMerge/>
            <w:tcBorders>
              <w:left w:val="nil"/>
              <w:right w:val="nil"/>
            </w:tcBorders>
            <w:shd w:val="clear" w:color="000000" w:fill="FFFFFF"/>
            <w:vAlign w:val="center"/>
          </w:tcPr>
          <w:p w14:paraId="5FDE34A2" w14:textId="77777777" w:rsidR="00F0058E" w:rsidRPr="00741DE5" w:rsidRDefault="00F0058E" w:rsidP="00D239D6">
            <w:pPr>
              <w:jc w:val="center"/>
              <w:rPr>
                <w:sz w:val="16"/>
                <w:szCs w:val="16"/>
              </w:rPr>
            </w:pPr>
          </w:p>
        </w:tc>
        <w:tc>
          <w:tcPr>
            <w:tcW w:w="1559" w:type="dxa"/>
            <w:tcBorders>
              <w:top w:val="nil"/>
              <w:left w:val="nil"/>
              <w:bottom w:val="nil"/>
              <w:right w:val="nil"/>
            </w:tcBorders>
            <w:shd w:val="clear" w:color="000000" w:fill="FFFFFF"/>
            <w:vAlign w:val="center"/>
          </w:tcPr>
          <w:p w14:paraId="6A960909" w14:textId="77777777" w:rsidR="00F0058E" w:rsidRPr="00741DE5" w:rsidRDefault="00F0058E" w:rsidP="00D239D6">
            <w:pPr>
              <w:jc w:val="center"/>
              <w:rPr>
                <w:sz w:val="16"/>
                <w:szCs w:val="16"/>
              </w:rPr>
            </w:pPr>
            <w:r w:rsidRPr="00741DE5">
              <w:rPr>
                <w:sz w:val="16"/>
                <w:szCs w:val="16"/>
              </w:rPr>
              <w:t>MS5</w:t>
            </w:r>
          </w:p>
        </w:tc>
        <w:tc>
          <w:tcPr>
            <w:tcW w:w="2126" w:type="dxa"/>
            <w:tcBorders>
              <w:top w:val="nil"/>
              <w:left w:val="nil"/>
              <w:bottom w:val="nil"/>
              <w:right w:val="nil"/>
            </w:tcBorders>
            <w:shd w:val="clear" w:color="000000" w:fill="FFFFFF"/>
            <w:noWrap/>
            <w:tcMar>
              <w:top w:w="15" w:type="dxa"/>
              <w:left w:w="15" w:type="dxa"/>
              <w:bottom w:w="0" w:type="dxa"/>
              <w:right w:w="15" w:type="dxa"/>
            </w:tcMar>
            <w:vAlign w:val="center"/>
          </w:tcPr>
          <w:p w14:paraId="18E58479" w14:textId="77777777" w:rsidR="00F0058E" w:rsidRPr="00741DE5" w:rsidRDefault="00F0058E" w:rsidP="00D239D6">
            <w:pPr>
              <w:jc w:val="center"/>
              <w:rPr>
                <w:sz w:val="16"/>
                <w:szCs w:val="16"/>
              </w:rPr>
            </w:pPr>
            <w:r w:rsidRPr="00741DE5">
              <w:rPr>
                <w:sz w:val="16"/>
                <w:szCs w:val="16"/>
              </w:rPr>
              <w:t>26.4 ± 3.3 b</w:t>
            </w:r>
          </w:p>
        </w:tc>
      </w:tr>
      <w:tr w:rsidR="00F0058E" w:rsidRPr="00741DE5" w14:paraId="1FEE2004" w14:textId="77777777" w:rsidTr="00D239D6">
        <w:trPr>
          <w:trHeight w:val="320"/>
          <w:jc w:val="center"/>
        </w:trPr>
        <w:tc>
          <w:tcPr>
            <w:tcW w:w="1701"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7F2C6D2" w14:textId="77777777" w:rsidR="00F0058E" w:rsidRPr="00741DE5" w:rsidRDefault="00F0058E" w:rsidP="00D239D6">
            <w:pPr>
              <w:jc w:val="center"/>
              <w:rPr>
                <w:sz w:val="16"/>
                <w:szCs w:val="16"/>
              </w:rPr>
            </w:pPr>
            <w:r w:rsidRPr="00741DE5">
              <w:rPr>
                <w:sz w:val="16"/>
                <w:szCs w:val="16"/>
              </w:rPr>
              <w:t>MS6</w:t>
            </w:r>
          </w:p>
        </w:tc>
        <w:tc>
          <w:tcPr>
            <w:tcW w:w="1960"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7C2259B" w14:textId="77777777" w:rsidR="00F0058E" w:rsidRPr="00741DE5" w:rsidRDefault="00F0058E" w:rsidP="00D239D6">
            <w:pPr>
              <w:jc w:val="center"/>
              <w:rPr>
                <w:sz w:val="16"/>
                <w:szCs w:val="16"/>
              </w:rPr>
            </w:pPr>
            <w:r w:rsidRPr="00741DE5">
              <w:rPr>
                <w:sz w:val="16"/>
                <w:szCs w:val="16"/>
              </w:rPr>
              <w:t>65.0 ± 5.8 a</w:t>
            </w:r>
          </w:p>
        </w:tc>
        <w:tc>
          <w:tcPr>
            <w:tcW w:w="167" w:type="dxa"/>
            <w:vMerge/>
            <w:tcBorders>
              <w:left w:val="nil"/>
              <w:bottom w:val="single" w:sz="4" w:space="0" w:color="auto"/>
              <w:right w:val="nil"/>
            </w:tcBorders>
            <w:shd w:val="clear" w:color="000000" w:fill="FFFFFF"/>
            <w:vAlign w:val="center"/>
          </w:tcPr>
          <w:p w14:paraId="3E297171" w14:textId="77777777" w:rsidR="00F0058E" w:rsidRPr="00741DE5" w:rsidRDefault="00F0058E" w:rsidP="00D239D6">
            <w:pPr>
              <w:jc w:val="center"/>
              <w:rPr>
                <w:sz w:val="16"/>
                <w:szCs w:val="16"/>
              </w:rPr>
            </w:pPr>
          </w:p>
        </w:tc>
        <w:tc>
          <w:tcPr>
            <w:tcW w:w="1559" w:type="dxa"/>
            <w:tcBorders>
              <w:top w:val="nil"/>
              <w:left w:val="nil"/>
              <w:bottom w:val="single" w:sz="4" w:space="0" w:color="auto"/>
              <w:right w:val="nil"/>
            </w:tcBorders>
            <w:shd w:val="clear" w:color="000000" w:fill="FFFFFF"/>
            <w:vAlign w:val="center"/>
          </w:tcPr>
          <w:p w14:paraId="56F1D67D" w14:textId="77777777" w:rsidR="00F0058E" w:rsidRPr="00741DE5" w:rsidRDefault="00F0058E" w:rsidP="00D239D6">
            <w:pPr>
              <w:jc w:val="center"/>
              <w:rPr>
                <w:sz w:val="16"/>
                <w:szCs w:val="16"/>
              </w:rPr>
            </w:pPr>
            <w:r w:rsidRPr="00741DE5">
              <w:rPr>
                <w:sz w:val="16"/>
                <w:szCs w:val="16"/>
              </w:rPr>
              <w:t>-</w:t>
            </w:r>
          </w:p>
        </w:tc>
        <w:tc>
          <w:tcPr>
            <w:tcW w:w="2126"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6BE5C78" w14:textId="77777777" w:rsidR="00F0058E" w:rsidRPr="00741DE5" w:rsidRDefault="00F0058E" w:rsidP="00D239D6">
            <w:pPr>
              <w:jc w:val="center"/>
              <w:rPr>
                <w:sz w:val="16"/>
                <w:szCs w:val="16"/>
              </w:rPr>
            </w:pPr>
            <w:r w:rsidRPr="00741DE5">
              <w:rPr>
                <w:sz w:val="16"/>
                <w:szCs w:val="16"/>
              </w:rPr>
              <w:t>-</w:t>
            </w:r>
          </w:p>
        </w:tc>
      </w:tr>
    </w:tbl>
    <w:p w14:paraId="0D4F0AAE" w14:textId="77777777" w:rsidR="00F0058E" w:rsidRPr="00741DE5" w:rsidRDefault="00F0058E" w:rsidP="00F0058E">
      <w:pPr>
        <w:pStyle w:val="Caption"/>
        <w:keepNext/>
        <w:spacing w:line="360" w:lineRule="auto"/>
        <w:jc w:val="both"/>
        <w:rPr>
          <w:i w:val="0"/>
          <w:iCs w:val="0"/>
          <w:color w:val="auto"/>
        </w:rPr>
        <w:sectPr w:rsidR="00F0058E" w:rsidRPr="00741DE5" w:rsidSect="00F0058E">
          <w:pgSz w:w="12240" w:h="15840"/>
          <w:pgMar w:top="1440" w:right="1440" w:bottom="1440" w:left="1440" w:header="708" w:footer="708" w:gutter="0"/>
          <w:lnNumType w:countBy="1" w:restart="continuous"/>
          <w:pgNumType w:start="1"/>
          <w:cols w:space="720"/>
        </w:sectPr>
      </w:pPr>
      <w:r w:rsidRPr="00741DE5">
        <w:rPr>
          <w:i w:val="0"/>
          <w:iCs w:val="0"/>
          <w:color w:val="auto"/>
          <w:vertAlign w:val="superscript"/>
        </w:rPr>
        <w:t>i)</w:t>
      </w:r>
      <w:r w:rsidRPr="00741DE5">
        <w:rPr>
          <w:i w:val="0"/>
          <w:iCs w:val="0"/>
          <w:color w:val="auto"/>
        </w:rPr>
        <w:t xml:space="preserve"> Six microsite plots (MSs) at UTCBF and five at UTCF were used for analysis of within-site spatial variations in soil physicochemical properties. </w:t>
      </w:r>
      <w:r w:rsidRPr="00741DE5">
        <w:rPr>
          <w:i w:val="0"/>
          <w:iCs w:val="0"/>
          <w:color w:val="auto"/>
          <w:vertAlign w:val="superscript"/>
        </w:rPr>
        <w:t>ii)</w:t>
      </w:r>
      <w:r w:rsidRPr="00741DE5">
        <w:rPr>
          <w:i w:val="0"/>
          <w:iCs w:val="0"/>
          <w:color w:val="auto"/>
        </w:rPr>
        <w:t xml:space="preserve"> ANOVA showed significant effect of microsite (MS) on DBH but Tukey’s honestly significant difference test did not show any significant difference in its mean values among MSs at a 95% confidence level</w:t>
      </w:r>
      <w:bookmarkStart w:id="7" w:name="_Ref152159670"/>
      <w:bookmarkStart w:id="8" w:name="_Ref152532932"/>
      <w:bookmarkStart w:id="9" w:name="_Toc153875180"/>
      <w:r w:rsidRPr="00741DE5">
        <w:rPr>
          <w:i w:val="0"/>
          <w:iCs w:val="0"/>
          <w:color w:val="auto"/>
        </w:rPr>
        <w:t xml:space="preserve">. </w:t>
      </w:r>
      <w:r w:rsidRPr="00741DE5">
        <w:rPr>
          <w:i w:val="0"/>
          <w:iCs w:val="0"/>
          <w:color w:val="auto"/>
          <w:vertAlign w:val="superscript"/>
        </w:rPr>
        <w:t xml:space="preserve">iii) </w:t>
      </w:r>
      <w:r w:rsidRPr="00741DE5">
        <w:rPr>
          <w:i w:val="0"/>
          <w:iCs w:val="0"/>
          <w:color w:val="auto"/>
        </w:rPr>
        <w:t>Within a site, groups with the same letter are not significantly different</w:t>
      </w:r>
    </w:p>
    <w:p w14:paraId="2C5964CB" w14:textId="77777777" w:rsidR="00F0058E" w:rsidRPr="00741DE5" w:rsidRDefault="00F0058E" w:rsidP="00F0058E">
      <w:pPr>
        <w:pStyle w:val="Caption"/>
        <w:keepNext/>
        <w:spacing w:line="360" w:lineRule="auto"/>
        <w:rPr>
          <w:color w:val="auto"/>
        </w:rPr>
      </w:pPr>
      <w:r w:rsidRPr="00741DE5">
        <w:rPr>
          <w:color w:val="auto"/>
        </w:rPr>
        <w:t xml:space="preserve">Table </w:t>
      </w:r>
      <w:bookmarkEnd w:id="7"/>
      <w:bookmarkEnd w:id="8"/>
      <w:r w:rsidRPr="00741DE5">
        <w:rPr>
          <w:color w:val="auto"/>
        </w:rPr>
        <w:t xml:space="preserve">S3 </w:t>
      </w:r>
      <w:bookmarkEnd w:id="9"/>
      <w:r w:rsidRPr="00741DE5">
        <w:rPr>
          <w:color w:val="auto"/>
        </w:rPr>
        <w:t xml:space="preserve">Probabilities obtained through analysis of variance of the number of operational taxonomic units (OTU) and Shannon index values of the root AMF communities of </w:t>
      </w:r>
      <w:r w:rsidRPr="00741DE5">
        <w:rPr>
          <w:i w:val="0"/>
          <w:iCs w:val="0"/>
          <w:color w:val="auto"/>
        </w:rPr>
        <w:t>Cryptomeria japonica</w:t>
      </w:r>
      <w:r w:rsidRPr="00741DE5">
        <w:rPr>
          <w:color w:val="auto"/>
        </w:rPr>
        <w:t xml:space="preserve"> among microsite plots (MSs)</w:t>
      </w:r>
    </w:p>
    <w:tbl>
      <w:tblPr>
        <w:tblW w:w="5460" w:type="dxa"/>
        <w:jc w:val="center"/>
        <w:tblCellMar>
          <w:left w:w="0" w:type="dxa"/>
          <w:right w:w="0" w:type="dxa"/>
        </w:tblCellMar>
        <w:tblLook w:val="04A0" w:firstRow="1" w:lastRow="0" w:firstColumn="1" w:lastColumn="0" w:noHBand="0" w:noVBand="1"/>
      </w:tblPr>
      <w:tblGrid>
        <w:gridCol w:w="1900"/>
        <w:gridCol w:w="1700"/>
        <w:gridCol w:w="1860"/>
      </w:tblGrid>
      <w:tr w:rsidR="00F0058E" w:rsidRPr="00741DE5" w14:paraId="63C8B711" w14:textId="77777777" w:rsidTr="00D239D6">
        <w:trPr>
          <w:trHeight w:val="660"/>
          <w:jc w:val="center"/>
        </w:trPr>
        <w:tc>
          <w:tcPr>
            <w:tcW w:w="1900" w:type="dxa"/>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7C7C8055" w14:textId="77777777" w:rsidR="00F0058E" w:rsidRPr="00741DE5" w:rsidRDefault="00F0058E" w:rsidP="00D239D6">
            <w:pPr>
              <w:rPr>
                <w:sz w:val="16"/>
                <w:szCs w:val="16"/>
              </w:rPr>
            </w:pPr>
            <w:r w:rsidRPr="00741DE5">
              <w:rPr>
                <w:sz w:val="16"/>
                <w:szCs w:val="16"/>
              </w:rPr>
              <w:t xml:space="preserve">Variables </w:t>
            </w:r>
            <w:r w:rsidRPr="00741DE5">
              <w:rPr>
                <w:sz w:val="16"/>
                <w:szCs w:val="16"/>
                <w:vertAlign w:val="superscript"/>
              </w:rPr>
              <w:t>a)</w:t>
            </w:r>
          </w:p>
        </w:tc>
        <w:tc>
          <w:tcPr>
            <w:tcW w:w="1700" w:type="dxa"/>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4F542CBF" w14:textId="77777777" w:rsidR="00F0058E" w:rsidRPr="00741DE5" w:rsidRDefault="00F0058E" w:rsidP="00D239D6">
            <w:pPr>
              <w:jc w:val="center"/>
              <w:rPr>
                <w:sz w:val="16"/>
                <w:szCs w:val="16"/>
              </w:rPr>
            </w:pPr>
            <w:r w:rsidRPr="00741DE5">
              <w:rPr>
                <w:sz w:val="16"/>
                <w:szCs w:val="16"/>
              </w:rPr>
              <w:t>University of Tokyo Chiba Forest (UTCBF)</w:t>
            </w:r>
          </w:p>
        </w:tc>
        <w:tc>
          <w:tcPr>
            <w:tcW w:w="1860" w:type="dxa"/>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6B457C91" w14:textId="77777777" w:rsidR="00F0058E" w:rsidRPr="00741DE5" w:rsidRDefault="00F0058E" w:rsidP="00D239D6">
            <w:pPr>
              <w:jc w:val="center"/>
              <w:rPr>
                <w:sz w:val="16"/>
                <w:szCs w:val="16"/>
              </w:rPr>
            </w:pPr>
            <w:r w:rsidRPr="00741DE5">
              <w:rPr>
                <w:sz w:val="16"/>
                <w:szCs w:val="16"/>
              </w:rPr>
              <w:t>University of Tokyo Chichibu Forest (UTCF)</w:t>
            </w:r>
          </w:p>
        </w:tc>
      </w:tr>
      <w:tr w:rsidR="00F0058E" w:rsidRPr="00741DE5" w14:paraId="4D51B088" w14:textId="77777777" w:rsidTr="00D239D6">
        <w:trPr>
          <w:trHeight w:val="320"/>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2623F2B3" w14:textId="77777777" w:rsidR="00F0058E" w:rsidRPr="00741DE5" w:rsidRDefault="00F0058E" w:rsidP="00D239D6">
            <w:pPr>
              <w:rPr>
                <w:sz w:val="16"/>
                <w:szCs w:val="16"/>
              </w:rPr>
            </w:pPr>
            <w:r w:rsidRPr="00741DE5">
              <w:rPr>
                <w:sz w:val="16"/>
                <w:szCs w:val="16"/>
              </w:rPr>
              <w:t>Number of OTUs</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4C22899B" w14:textId="77777777" w:rsidR="00F0058E" w:rsidRPr="00741DE5" w:rsidRDefault="00F0058E" w:rsidP="00D239D6">
            <w:pPr>
              <w:jc w:val="center"/>
              <w:rPr>
                <w:sz w:val="16"/>
                <w:szCs w:val="16"/>
              </w:rPr>
            </w:pPr>
            <w:r w:rsidRPr="00741DE5">
              <w:rPr>
                <w:sz w:val="16"/>
                <w:szCs w:val="16"/>
              </w:rPr>
              <w:t>1.00</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6405CB36" w14:textId="77777777" w:rsidR="00F0058E" w:rsidRPr="00741DE5" w:rsidRDefault="00F0058E" w:rsidP="00D239D6">
            <w:pPr>
              <w:jc w:val="center"/>
              <w:rPr>
                <w:sz w:val="16"/>
                <w:szCs w:val="16"/>
              </w:rPr>
            </w:pPr>
            <w:r w:rsidRPr="00741DE5">
              <w:rPr>
                <w:sz w:val="16"/>
                <w:szCs w:val="16"/>
              </w:rPr>
              <w:t>0.01</w:t>
            </w:r>
          </w:p>
        </w:tc>
      </w:tr>
      <w:tr w:rsidR="00F0058E" w:rsidRPr="00741DE5" w14:paraId="65C54896" w14:textId="77777777" w:rsidTr="00D239D6">
        <w:trPr>
          <w:trHeight w:val="320"/>
          <w:jc w:val="center"/>
        </w:trPr>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1EE2A0C" w14:textId="77777777" w:rsidR="00F0058E" w:rsidRPr="00741DE5" w:rsidRDefault="00F0058E" w:rsidP="00D239D6">
            <w:pPr>
              <w:rPr>
                <w:sz w:val="16"/>
                <w:szCs w:val="16"/>
              </w:rPr>
            </w:pPr>
            <w:r w:rsidRPr="00741DE5">
              <w:rPr>
                <w:sz w:val="16"/>
                <w:szCs w:val="16"/>
              </w:rPr>
              <w:t>Shannon index</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8CFE3A1" w14:textId="77777777" w:rsidR="00F0058E" w:rsidRPr="00741DE5" w:rsidRDefault="00F0058E" w:rsidP="00D239D6">
            <w:pPr>
              <w:jc w:val="center"/>
              <w:rPr>
                <w:sz w:val="16"/>
                <w:szCs w:val="16"/>
              </w:rPr>
            </w:pPr>
            <w:r w:rsidRPr="00741DE5">
              <w:rPr>
                <w:sz w:val="16"/>
                <w:szCs w:val="16"/>
              </w:rPr>
              <w:t>0.38</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A5C6617" w14:textId="77777777" w:rsidR="00F0058E" w:rsidRPr="00741DE5" w:rsidRDefault="00F0058E" w:rsidP="00D239D6">
            <w:pPr>
              <w:jc w:val="center"/>
              <w:rPr>
                <w:sz w:val="16"/>
                <w:szCs w:val="16"/>
              </w:rPr>
            </w:pPr>
            <w:r w:rsidRPr="00741DE5">
              <w:rPr>
                <w:sz w:val="16"/>
                <w:szCs w:val="16"/>
              </w:rPr>
              <w:t>0.04</w:t>
            </w:r>
          </w:p>
        </w:tc>
      </w:tr>
    </w:tbl>
    <w:p w14:paraId="5C7E803A" w14:textId="77777777" w:rsidR="00F0058E" w:rsidRPr="00741DE5" w:rsidRDefault="00F0058E" w:rsidP="00F0058E">
      <w:pPr>
        <w:pStyle w:val="Caption"/>
        <w:keepNext/>
        <w:spacing w:line="360" w:lineRule="auto"/>
        <w:jc w:val="both"/>
        <w:rPr>
          <w:color w:val="auto"/>
        </w:rPr>
      </w:pPr>
      <w:r w:rsidRPr="00741DE5">
        <w:rPr>
          <w:i w:val="0"/>
          <w:iCs w:val="0"/>
          <w:color w:val="auto"/>
          <w:vertAlign w:val="superscript"/>
        </w:rPr>
        <w:t>a)</w:t>
      </w:r>
      <w:r w:rsidRPr="00741DE5">
        <w:rPr>
          <w:i w:val="0"/>
          <w:iCs w:val="0"/>
          <w:color w:val="auto"/>
        </w:rPr>
        <w:t xml:space="preserve"> Six MSs at UTCBF and five at UTCF were used for analysis of within-site spatial variations in root AMF communities</w:t>
      </w:r>
      <w:bookmarkStart w:id="10" w:name="_Ref152159784"/>
      <w:bookmarkStart w:id="11" w:name="_Toc153875181"/>
      <w:r w:rsidRPr="00741DE5">
        <w:rPr>
          <w:i w:val="0"/>
          <w:iCs w:val="0"/>
          <w:color w:val="auto"/>
        </w:rPr>
        <w:t>. Significant variations reflected by p-value &lt; 0.05</w:t>
      </w:r>
    </w:p>
    <w:p w14:paraId="7C0A13D3" w14:textId="77777777" w:rsidR="00F0058E" w:rsidRPr="00741DE5" w:rsidRDefault="00F0058E" w:rsidP="00F0058E">
      <w:pPr>
        <w:pStyle w:val="Caption"/>
        <w:keepNext/>
        <w:spacing w:line="360" w:lineRule="auto"/>
        <w:jc w:val="both"/>
        <w:rPr>
          <w:i w:val="0"/>
          <w:iCs w:val="0"/>
          <w:color w:val="auto"/>
        </w:rPr>
      </w:pPr>
      <w:r w:rsidRPr="00741DE5">
        <w:rPr>
          <w:color w:val="auto"/>
        </w:rPr>
        <w:t xml:space="preserve">Table </w:t>
      </w:r>
      <w:bookmarkEnd w:id="10"/>
      <w:r w:rsidRPr="00741DE5">
        <w:rPr>
          <w:color w:val="auto"/>
        </w:rPr>
        <w:t xml:space="preserve">S4 </w:t>
      </w:r>
      <w:bookmarkEnd w:id="11"/>
      <w:r w:rsidRPr="00741DE5">
        <w:rPr>
          <w:color w:val="auto"/>
        </w:rPr>
        <w:t xml:space="preserve">Permutational analysis of variance of arbuscular mycorrhizal fungal (AMF) communities in the roots of </w:t>
      </w:r>
      <w:r w:rsidRPr="00741DE5">
        <w:rPr>
          <w:i w:val="0"/>
          <w:iCs w:val="0"/>
          <w:color w:val="auto"/>
        </w:rPr>
        <w:t>Cryptomeria japonica</w:t>
      </w:r>
      <w:r w:rsidRPr="00741DE5">
        <w:rPr>
          <w:color w:val="auto"/>
        </w:rPr>
        <w:t xml:space="preserve"> investigated spatially at two sites</w:t>
      </w:r>
    </w:p>
    <w:p w14:paraId="29A76EEE" w14:textId="77777777" w:rsidR="00F0058E" w:rsidRPr="00741DE5" w:rsidRDefault="00F0058E" w:rsidP="00F0058E">
      <w:pPr>
        <w:pStyle w:val="Correspondencedetails"/>
      </w:pPr>
      <w:r w:rsidRPr="00741DE5">
        <w:t>A: Spatial variation at University of Tokyo Chiba Forest (UTCBF)</w:t>
      </w:r>
    </w:p>
    <w:tbl>
      <w:tblPr>
        <w:tblW w:w="9180" w:type="dxa"/>
        <w:jc w:val="center"/>
        <w:tblCellMar>
          <w:left w:w="0" w:type="dxa"/>
          <w:right w:w="0" w:type="dxa"/>
        </w:tblCellMar>
        <w:tblLook w:val="04A0" w:firstRow="1" w:lastRow="0" w:firstColumn="1" w:lastColumn="0" w:noHBand="0" w:noVBand="1"/>
      </w:tblPr>
      <w:tblGrid>
        <w:gridCol w:w="2680"/>
        <w:gridCol w:w="1300"/>
        <w:gridCol w:w="1300"/>
        <w:gridCol w:w="1300"/>
        <w:gridCol w:w="1300"/>
        <w:gridCol w:w="1300"/>
      </w:tblGrid>
      <w:tr w:rsidR="00F0058E" w:rsidRPr="00741DE5" w14:paraId="39D4CB0E" w14:textId="77777777" w:rsidTr="00D239D6">
        <w:trPr>
          <w:trHeight w:val="320"/>
          <w:jc w:val="center"/>
        </w:trPr>
        <w:tc>
          <w:tcPr>
            <w:tcW w:w="2680" w:type="dxa"/>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17575BE2" w14:textId="77777777" w:rsidR="00F0058E" w:rsidRPr="00741DE5" w:rsidRDefault="00F0058E" w:rsidP="00D239D6">
            <w:pPr>
              <w:rPr>
                <w:sz w:val="16"/>
                <w:szCs w:val="16"/>
              </w:rPr>
            </w:pPr>
            <w:bookmarkStart w:id="12" w:name="_Ref150342430"/>
            <w:bookmarkStart w:id="13" w:name="_Toc151235067"/>
            <w:r w:rsidRPr="00741DE5">
              <w:rPr>
                <w:sz w:val="16"/>
                <w:szCs w:val="16"/>
              </w:rPr>
              <w:t>Factor</w:t>
            </w:r>
            <w:r w:rsidRPr="00741DE5">
              <w:rPr>
                <w:sz w:val="16"/>
                <w:szCs w:val="16"/>
                <w:vertAlign w:val="superscript"/>
              </w:rPr>
              <w:t xml:space="preserve"> a)</w:t>
            </w:r>
          </w:p>
        </w:tc>
        <w:tc>
          <w:tcPr>
            <w:tcW w:w="1300" w:type="dxa"/>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0D6CA227" w14:textId="77777777" w:rsidR="00F0058E" w:rsidRPr="00741DE5" w:rsidRDefault="00F0058E" w:rsidP="00D239D6">
            <w:pPr>
              <w:jc w:val="center"/>
              <w:rPr>
                <w:sz w:val="16"/>
                <w:szCs w:val="16"/>
              </w:rPr>
            </w:pPr>
            <w:r w:rsidRPr="00741DE5">
              <w:rPr>
                <w:sz w:val="16"/>
                <w:szCs w:val="16"/>
              </w:rPr>
              <w:t>Df</w:t>
            </w:r>
          </w:p>
        </w:tc>
        <w:tc>
          <w:tcPr>
            <w:tcW w:w="1300" w:type="dxa"/>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1B957CB9" w14:textId="77777777" w:rsidR="00F0058E" w:rsidRPr="00741DE5" w:rsidRDefault="00F0058E" w:rsidP="00D239D6">
            <w:pPr>
              <w:jc w:val="center"/>
              <w:rPr>
                <w:sz w:val="16"/>
                <w:szCs w:val="16"/>
              </w:rPr>
            </w:pPr>
            <w:r w:rsidRPr="00741DE5">
              <w:rPr>
                <w:sz w:val="16"/>
                <w:szCs w:val="16"/>
              </w:rPr>
              <w:t>SumOfSqs</w:t>
            </w:r>
          </w:p>
        </w:tc>
        <w:tc>
          <w:tcPr>
            <w:tcW w:w="1300" w:type="dxa"/>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50DE94C8" w14:textId="77777777" w:rsidR="00F0058E" w:rsidRPr="00741DE5" w:rsidRDefault="00F0058E" w:rsidP="00D239D6">
            <w:pPr>
              <w:jc w:val="center"/>
              <w:rPr>
                <w:sz w:val="16"/>
                <w:szCs w:val="16"/>
              </w:rPr>
            </w:pPr>
            <w:r w:rsidRPr="00741DE5">
              <w:rPr>
                <w:sz w:val="16"/>
                <w:szCs w:val="16"/>
              </w:rPr>
              <w:t>R</w:t>
            </w:r>
            <w:r w:rsidRPr="00741DE5">
              <w:rPr>
                <w:sz w:val="16"/>
                <w:szCs w:val="16"/>
                <w:vertAlign w:val="superscript"/>
              </w:rPr>
              <w:t>2</w:t>
            </w:r>
          </w:p>
        </w:tc>
        <w:tc>
          <w:tcPr>
            <w:tcW w:w="1300" w:type="dxa"/>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05FE92C1" w14:textId="77777777" w:rsidR="00F0058E" w:rsidRPr="00741DE5" w:rsidRDefault="00F0058E" w:rsidP="00D239D6">
            <w:pPr>
              <w:jc w:val="center"/>
              <w:rPr>
                <w:sz w:val="16"/>
                <w:szCs w:val="16"/>
              </w:rPr>
            </w:pPr>
            <w:r w:rsidRPr="00741DE5">
              <w:rPr>
                <w:sz w:val="16"/>
                <w:szCs w:val="16"/>
              </w:rPr>
              <w:t>F</w:t>
            </w:r>
          </w:p>
        </w:tc>
        <w:tc>
          <w:tcPr>
            <w:tcW w:w="1300" w:type="dxa"/>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12509E47" w14:textId="77777777" w:rsidR="00F0058E" w:rsidRPr="00741DE5" w:rsidRDefault="00F0058E" w:rsidP="00D239D6">
            <w:pPr>
              <w:jc w:val="center"/>
              <w:rPr>
                <w:sz w:val="16"/>
                <w:szCs w:val="16"/>
              </w:rPr>
            </w:pPr>
            <w:r w:rsidRPr="00741DE5">
              <w:rPr>
                <w:sz w:val="16"/>
                <w:szCs w:val="16"/>
              </w:rPr>
              <w:t>Pr(&gt;F)</w:t>
            </w:r>
            <w:r w:rsidRPr="00741DE5">
              <w:rPr>
                <w:sz w:val="16"/>
                <w:szCs w:val="16"/>
                <w:vertAlign w:val="superscript"/>
              </w:rPr>
              <w:t xml:space="preserve"> b)</w:t>
            </w:r>
          </w:p>
        </w:tc>
      </w:tr>
      <w:tr w:rsidR="00F0058E" w:rsidRPr="00741DE5" w14:paraId="619048EA" w14:textId="77777777" w:rsidTr="00D239D6">
        <w:trPr>
          <w:trHeight w:val="320"/>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337EB9F2" w14:textId="77777777" w:rsidR="00F0058E" w:rsidRPr="00741DE5" w:rsidRDefault="00F0058E" w:rsidP="00D239D6">
            <w:pPr>
              <w:rPr>
                <w:sz w:val="16"/>
                <w:szCs w:val="16"/>
              </w:rPr>
            </w:pPr>
            <w:r w:rsidRPr="00741DE5">
              <w:rPr>
                <w:sz w:val="16"/>
                <w:szCs w:val="16"/>
              </w:rPr>
              <w:t>Microsite plot (MS)</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1FB034EF" w14:textId="77777777" w:rsidR="00F0058E" w:rsidRPr="00741DE5" w:rsidRDefault="00F0058E" w:rsidP="00D239D6">
            <w:pPr>
              <w:jc w:val="center"/>
              <w:rPr>
                <w:sz w:val="16"/>
                <w:szCs w:val="16"/>
              </w:rPr>
            </w:pPr>
            <w:r w:rsidRPr="00741DE5">
              <w:rPr>
                <w:sz w:val="16"/>
                <w:szCs w:val="16"/>
              </w:rPr>
              <w:t>5</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45EB7B42" w14:textId="77777777" w:rsidR="00F0058E" w:rsidRPr="00741DE5" w:rsidRDefault="00F0058E" w:rsidP="00D239D6">
            <w:pPr>
              <w:jc w:val="center"/>
              <w:rPr>
                <w:sz w:val="16"/>
                <w:szCs w:val="16"/>
              </w:rPr>
            </w:pPr>
            <w:r w:rsidRPr="00741DE5">
              <w:rPr>
                <w:sz w:val="16"/>
                <w:szCs w:val="16"/>
              </w:rPr>
              <w:t>1.018</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75E462EC" w14:textId="77777777" w:rsidR="00F0058E" w:rsidRPr="00741DE5" w:rsidRDefault="00F0058E" w:rsidP="00D239D6">
            <w:pPr>
              <w:jc w:val="center"/>
              <w:rPr>
                <w:sz w:val="16"/>
                <w:szCs w:val="16"/>
              </w:rPr>
            </w:pPr>
            <w:r w:rsidRPr="00741DE5">
              <w:rPr>
                <w:sz w:val="16"/>
                <w:szCs w:val="16"/>
              </w:rPr>
              <w:t>0.238</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55B3F0AB" w14:textId="77777777" w:rsidR="00F0058E" w:rsidRPr="00741DE5" w:rsidRDefault="00F0058E" w:rsidP="00D239D6">
            <w:pPr>
              <w:jc w:val="center"/>
              <w:rPr>
                <w:sz w:val="16"/>
                <w:szCs w:val="16"/>
              </w:rPr>
            </w:pPr>
            <w:r w:rsidRPr="00741DE5">
              <w:rPr>
                <w:sz w:val="16"/>
                <w:szCs w:val="16"/>
              </w:rPr>
              <w:t>1.502</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7324B067" w14:textId="77777777" w:rsidR="00F0058E" w:rsidRPr="00741DE5" w:rsidRDefault="00F0058E" w:rsidP="00D239D6">
            <w:pPr>
              <w:jc w:val="center"/>
              <w:rPr>
                <w:sz w:val="16"/>
                <w:szCs w:val="16"/>
              </w:rPr>
            </w:pPr>
            <w:r w:rsidRPr="00741DE5">
              <w:rPr>
                <w:sz w:val="16"/>
                <w:szCs w:val="16"/>
              </w:rPr>
              <w:t>0.10</w:t>
            </w:r>
          </w:p>
        </w:tc>
      </w:tr>
      <w:tr w:rsidR="00F0058E" w:rsidRPr="00741DE5" w14:paraId="5A88BAF3" w14:textId="77777777" w:rsidTr="00D239D6">
        <w:trPr>
          <w:trHeight w:val="320"/>
          <w:jc w:val="center"/>
        </w:trPr>
        <w:tc>
          <w:tcPr>
            <w:tcW w:w="0" w:type="auto"/>
            <w:tcBorders>
              <w:top w:val="nil"/>
              <w:left w:val="nil"/>
              <w:right w:val="nil"/>
            </w:tcBorders>
            <w:shd w:val="clear" w:color="000000" w:fill="FFFFFF"/>
            <w:noWrap/>
            <w:tcMar>
              <w:top w:w="15" w:type="dxa"/>
              <w:left w:w="15" w:type="dxa"/>
              <w:bottom w:w="0" w:type="dxa"/>
              <w:right w:w="15" w:type="dxa"/>
            </w:tcMar>
            <w:vAlign w:val="center"/>
            <w:hideMark/>
          </w:tcPr>
          <w:p w14:paraId="774A2F9E" w14:textId="77777777" w:rsidR="00F0058E" w:rsidRPr="00741DE5" w:rsidRDefault="00F0058E" w:rsidP="00D239D6">
            <w:pPr>
              <w:rPr>
                <w:sz w:val="16"/>
                <w:szCs w:val="16"/>
              </w:rPr>
            </w:pPr>
            <w:r w:rsidRPr="00741DE5">
              <w:rPr>
                <w:sz w:val="16"/>
                <w:szCs w:val="16"/>
              </w:rPr>
              <w:t>Residual</w:t>
            </w:r>
          </w:p>
        </w:tc>
        <w:tc>
          <w:tcPr>
            <w:tcW w:w="0" w:type="auto"/>
            <w:tcBorders>
              <w:top w:val="nil"/>
              <w:left w:val="nil"/>
              <w:right w:val="nil"/>
            </w:tcBorders>
            <w:shd w:val="clear" w:color="000000" w:fill="FFFFFF"/>
            <w:noWrap/>
            <w:tcMar>
              <w:top w:w="15" w:type="dxa"/>
              <w:left w:w="15" w:type="dxa"/>
              <w:bottom w:w="0" w:type="dxa"/>
              <w:right w:w="15" w:type="dxa"/>
            </w:tcMar>
            <w:vAlign w:val="center"/>
            <w:hideMark/>
          </w:tcPr>
          <w:p w14:paraId="7411AED7" w14:textId="77777777" w:rsidR="00F0058E" w:rsidRPr="00741DE5" w:rsidRDefault="00F0058E" w:rsidP="00D239D6">
            <w:pPr>
              <w:jc w:val="center"/>
              <w:rPr>
                <w:sz w:val="16"/>
                <w:szCs w:val="16"/>
              </w:rPr>
            </w:pPr>
            <w:r w:rsidRPr="00741DE5">
              <w:rPr>
                <w:sz w:val="16"/>
                <w:szCs w:val="16"/>
              </w:rPr>
              <w:t>24</w:t>
            </w:r>
          </w:p>
        </w:tc>
        <w:tc>
          <w:tcPr>
            <w:tcW w:w="0" w:type="auto"/>
            <w:tcBorders>
              <w:top w:val="nil"/>
              <w:left w:val="nil"/>
              <w:right w:val="nil"/>
            </w:tcBorders>
            <w:shd w:val="clear" w:color="000000" w:fill="FFFFFF"/>
            <w:noWrap/>
            <w:tcMar>
              <w:top w:w="15" w:type="dxa"/>
              <w:left w:w="15" w:type="dxa"/>
              <w:bottom w:w="0" w:type="dxa"/>
              <w:right w:w="15" w:type="dxa"/>
            </w:tcMar>
            <w:vAlign w:val="center"/>
            <w:hideMark/>
          </w:tcPr>
          <w:p w14:paraId="656D6444" w14:textId="77777777" w:rsidR="00F0058E" w:rsidRPr="00741DE5" w:rsidRDefault="00F0058E" w:rsidP="00D239D6">
            <w:pPr>
              <w:jc w:val="center"/>
              <w:rPr>
                <w:sz w:val="16"/>
                <w:szCs w:val="16"/>
              </w:rPr>
            </w:pPr>
            <w:r w:rsidRPr="00741DE5">
              <w:rPr>
                <w:sz w:val="16"/>
                <w:szCs w:val="16"/>
              </w:rPr>
              <w:t>3.256</w:t>
            </w:r>
          </w:p>
        </w:tc>
        <w:tc>
          <w:tcPr>
            <w:tcW w:w="0" w:type="auto"/>
            <w:tcBorders>
              <w:top w:val="nil"/>
              <w:left w:val="nil"/>
              <w:right w:val="nil"/>
            </w:tcBorders>
            <w:shd w:val="clear" w:color="000000" w:fill="FFFFFF"/>
            <w:noWrap/>
            <w:tcMar>
              <w:top w:w="15" w:type="dxa"/>
              <w:left w:w="15" w:type="dxa"/>
              <w:bottom w:w="0" w:type="dxa"/>
              <w:right w:w="15" w:type="dxa"/>
            </w:tcMar>
            <w:vAlign w:val="center"/>
            <w:hideMark/>
          </w:tcPr>
          <w:p w14:paraId="30AC6FC7" w14:textId="77777777" w:rsidR="00F0058E" w:rsidRPr="00741DE5" w:rsidRDefault="00F0058E" w:rsidP="00D239D6">
            <w:pPr>
              <w:jc w:val="center"/>
              <w:rPr>
                <w:sz w:val="16"/>
                <w:szCs w:val="16"/>
              </w:rPr>
            </w:pPr>
            <w:r w:rsidRPr="00741DE5">
              <w:rPr>
                <w:sz w:val="16"/>
                <w:szCs w:val="16"/>
              </w:rPr>
              <w:t>0.762</w:t>
            </w:r>
          </w:p>
        </w:tc>
        <w:tc>
          <w:tcPr>
            <w:tcW w:w="0" w:type="auto"/>
            <w:tcBorders>
              <w:top w:val="nil"/>
              <w:left w:val="nil"/>
              <w:right w:val="nil"/>
            </w:tcBorders>
            <w:shd w:val="clear" w:color="000000" w:fill="FFFFFF"/>
            <w:noWrap/>
            <w:tcMar>
              <w:top w:w="15" w:type="dxa"/>
              <w:left w:w="15" w:type="dxa"/>
              <w:bottom w:w="0" w:type="dxa"/>
              <w:right w:w="15" w:type="dxa"/>
            </w:tcMar>
            <w:vAlign w:val="center"/>
            <w:hideMark/>
          </w:tcPr>
          <w:p w14:paraId="6248EE6C" w14:textId="77777777" w:rsidR="00F0058E" w:rsidRPr="00741DE5" w:rsidRDefault="00F0058E" w:rsidP="00D239D6">
            <w:pPr>
              <w:jc w:val="center"/>
              <w:rPr>
                <w:sz w:val="16"/>
                <w:szCs w:val="16"/>
              </w:rPr>
            </w:pPr>
            <w:r w:rsidRPr="00741DE5">
              <w:rPr>
                <w:sz w:val="16"/>
                <w:szCs w:val="16"/>
              </w:rPr>
              <w:t> </w:t>
            </w:r>
          </w:p>
        </w:tc>
        <w:tc>
          <w:tcPr>
            <w:tcW w:w="0" w:type="auto"/>
            <w:tcBorders>
              <w:top w:val="nil"/>
              <w:left w:val="nil"/>
              <w:right w:val="nil"/>
            </w:tcBorders>
            <w:shd w:val="clear" w:color="000000" w:fill="FFFFFF"/>
            <w:noWrap/>
            <w:tcMar>
              <w:top w:w="15" w:type="dxa"/>
              <w:left w:w="15" w:type="dxa"/>
              <w:bottom w:w="0" w:type="dxa"/>
              <w:right w:w="15" w:type="dxa"/>
            </w:tcMar>
            <w:vAlign w:val="center"/>
            <w:hideMark/>
          </w:tcPr>
          <w:p w14:paraId="22EF89DD" w14:textId="77777777" w:rsidR="00F0058E" w:rsidRPr="00741DE5" w:rsidRDefault="00F0058E" w:rsidP="00D239D6">
            <w:pPr>
              <w:jc w:val="center"/>
              <w:rPr>
                <w:sz w:val="16"/>
                <w:szCs w:val="16"/>
              </w:rPr>
            </w:pPr>
            <w:r w:rsidRPr="00741DE5">
              <w:rPr>
                <w:sz w:val="16"/>
                <w:szCs w:val="16"/>
              </w:rPr>
              <w:t> </w:t>
            </w:r>
          </w:p>
        </w:tc>
      </w:tr>
      <w:tr w:rsidR="00F0058E" w:rsidRPr="00741DE5" w14:paraId="28BE1144" w14:textId="77777777" w:rsidTr="00D239D6">
        <w:trPr>
          <w:trHeight w:val="320"/>
          <w:jc w:val="center"/>
        </w:trPr>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A78EA0C" w14:textId="77777777" w:rsidR="00F0058E" w:rsidRPr="00741DE5" w:rsidRDefault="00F0058E" w:rsidP="00D239D6">
            <w:pPr>
              <w:rPr>
                <w:sz w:val="16"/>
                <w:szCs w:val="16"/>
              </w:rPr>
            </w:pPr>
            <w:r w:rsidRPr="00741DE5">
              <w:rPr>
                <w:sz w:val="16"/>
                <w:szCs w:val="16"/>
              </w:rPr>
              <w:t>Total</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BB7AC2C" w14:textId="77777777" w:rsidR="00F0058E" w:rsidRPr="00741DE5" w:rsidRDefault="00F0058E" w:rsidP="00D239D6">
            <w:pPr>
              <w:jc w:val="center"/>
              <w:rPr>
                <w:sz w:val="16"/>
                <w:szCs w:val="16"/>
              </w:rPr>
            </w:pPr>
            <w:r w:rsidRPr="00741DE5">
              <w:rPr>
                <w:sz w:val="16"/>
                <w:szCs w:val="16"/>
              </w:rPr>
              <w:t>29</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7054D758" w14:textId="77777777" w:rsidR="00F0058E" w:rsidRPr="00741DE5" w:rsidRDefault="00F0058E" w:rsidP="00D239D6">
            <w:pPr>
              <w:jc w:val="center"/>
              <w:rPr>
                <w:sz w:val="16"/>
                <w:szCs w:val="16"/>
              </w:rPr>
            </w:pPr>
            <w:r w:rsidRPr="00741DE5">
              <w:rPr>
                <w:sz w:val="16"/>
                <w:szCs w:val="16"/>
              </w:rPr>
              <w:t>4.274</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1D63020" w14:textId="77777777" w:rsidR="00F0058E" w:rsidRPr="00741DE5" w:rsidRDefault="00F0058E" w:rsidP="00D239D6">
            <w:pPr>
              <w:jc w:val="center"/>
              <w:rPr>
                <w:sz w:val="16"/>
                <w:szCs w:val="16"/>
              </w:rPr>
            </w:pPr>
            <w:r w:rsidRPr="00741DE5">
              <w:rPr>
                <w:sz w:val="16"/>
                <w:szCs w:val="16"/>
              </w:rPr>
              <w:t>1.000</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100F759" w14:textId="77777777" w:rsidR="00F0058E" w:rsidRPr="00741DE5" w:rsidRDefault="00F0058E" w:rsidP="00D239D6">
            <w:pPr>
              <w:jc w:val="center"/>
              <w:rPr>
                <w:sz w:val="16"/>
                <w:szCs w:val="16"/>
              </w:rPr>
            </w:pPr>
            <w:r w:rsidRPr="00741DE5">
              <w:rPr>
                <w:sz w:val="16"/>
                <w:szCs w:val="16"/>
              </w:rPr>
              <w:t> </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6D1DBBE4" w14:textId="77777777" w:rsidR="00F0058E" w:rsidRPr="00741DE5" w:rsidRDefault="00F0058E" w:rsidP="00D239D6">
            <w:pPr>
              <w:jc w:val="center"/>
              <w:rPr>
                <w:b/>
                <w:bCs/>
                <w:sz w:val="16"/>
                <w:szCs w:val="16"/>
              </w:rPr>
            </w:pPr>
            <w:r w:rsidRPr="00741DE5">
              <w:rPr>
                <w:b/>
                <w:bCs/>
                <w:sz w:val="16"/>
                <w:szCs w:val="16"/>
              </w:rPr>
              <w:t> </w:t>
            </w:r>
          </w:p>
        </w:tc>
      </w:tr>
    </w:tbl>
    <w:p w14:paraId="1EA925B6" w14:textId="77777777" w:rsidR="00F0058E" w:rsidRPr="00741DE5" w:rsidRDefault="00F0058E" w:rsidP="00F0058E">
      <w:pPr>
        <w:pStyle w:val="Correspondencedetails"/>
      </w:pPr>
    </w:p>
    <w:p w14:paraId="5A187FF2" w14:textId="77777777" w:rsidR="00F0058E" w:rsidRPr="00741DE5" w:rsidRDefault="00F0058E" w:rsidP="00F0058E">
      <w:pPr>
        <w:pStyle w:val="Correspondencedetails"/>
      </w:pPr>
      <w:r w:rsidRPr="00741DE5">
        <w:t>B: Spatial variation at University of Tokyo Chichibu Forest (UTCF)</w:t>
      </w:r>
    </w:p>
    <w:tbl>
      <w:tblPr>
        <w:tblW w:w="9180" w:type="dxa"/>
        <w:tblCellMar>
          <w:left w:w="0" w:type="dxa"/>
          <w:right w:w="0" w:type="dxa"/>
        </w:tblCellMar>
        <w:tblLook w:val="04A0" w:firstRow="1" w:lastRow="0" w:firstColumn="1" w:lastColumn="0" w:noHBand="0" w:noVBand="1"/>
      </w:tblPr>
      <w:tblGrid>
        <w:gridCol w:w="2680"/>
        <w:gridCol w:w="1300"/>
        <w:gridCol w:w="1300"/>
        <w:gridCol w:w="1300"/>
        <w:gridCol w:w="1300"/>
        <w:gridCol w:w="1300"/>
      </w:tblGrid>
      <w:tr w:rsidR="00F0058E" w:rsidRPr="00741DE5" w14:paraId="7B4956F5" w14:textId="77777777" w:rsidTr="00D239D6">
        <w:trPr>
          <w:trHeight w:val="320"/>
        </w:trPr>
        <w:tc>
          <w:tcPr>
            <w:tcW w:w="2680" w:type="dxa"/>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bookmarkEnd w:id="12"/>
          <w:bookmarkEnd w:id="13"/>
          <w:p w14:paraId="78F15608" w14:textId="77777777" w:rsidR="00F0058E" w:rsidRPr="00741DE5" w:rsidRDefault="00F0058E" w:rsidP="00D239D6">
            <w:pPr>
              <w:rPr>
                <w:sz w:val="16"/>
                <w:szCs w:val="16"/>
              </w:rPr>
            </w:pPr>
            <w:r w:rsidRPr="00741DE5">
              <w:rPr>
                <w:sz w:val="16"/>
                <w:szCs w:val="16"/>
              </w:rPr>
              <w:t>Factor</w:t>
            </w:r>
            <w:r w:rsidRPr="00741DE5">
              <w:rPr>
                <w:sz w:val="16"/>
                <w:szCs w:val="16"/>
                <w:vertAlign w:val="superscript"/>
              </w:rPr>
              <w:t xml:space="preserve"> a)</w:t>
            </w:r>
          </w:p>
        </w:tc>
        <w:tc>
          <w:tcPr>
            <w:tcW w:w="1300" w:type="dxa"/>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5D7E590E" w14:textId="77777777" w:rsidR="00F0058E" w:rsidRPr="00741DE5" w:rsidRDefault="00F0058E" w:rsidP="00D239D6">
            <w:pPr>
              <w:jc w:val="center"/>
              <w:rPr>
                <w:sz w:val="16"/>
                <w:szCs w:val="16"/>
              </w:rPr>
            </w:pPr>
            <w:r w:rsidRPr="00741DE5">
              <w:rPr>
                <w:sz w:val="16"/>
                <w:szCs w:val="16"/>
              </w:rPr>
              <w:t>Df</w:t>
            </w:r>
          </w:p>
        </w:tc>
        <w:tc>
          <w:tcPr>
            <w:tcW w:w="1300" w:type="dxa"/>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532B5A5B" w14:textId="77777777" w:rsidR="00F0058E" w:rsidRPr="00741DE5" w:rsidRDefault="00F0058E" w:rsidP="00D239D6">
            <w:pPr>
              <w:jc w:val="center"/>
              <w:rPr>
                <w:sz w:val="16"/>
                <w:szCs w:val="16"/>
              </w:rPr>
            </w:pPr>
            <w:r w:rsidRPr="00741DE5">
              <w:rPr>
                <w:sz w:val="16"/>
                <w:szCs w:val="16"/>
              </w:rPr>
              <w:t>SumOfSqs</w:t>
            </w:r>
          </w:p>
        </w:tc>
        <w:tc>
          <w:tcPr>
            <w:tcW w:w="1300" w:type="dxa"/>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413640F5" w14:textId="77777777" w:rsidR="00F0058E" w:rsidRPr="00741DE5" w:rsidRDefault="00F0058E" w:rsidP="00D239D6">
            <w:pPr>
              <w:jc w:val="center"/>
              <w:rPr>
                <w:sz w:val="16"/>
                <w:szCs w:val="16"/>
              </w:rPr>
            </w:pPr>
            <w:r w:rsidRPr="00741DE5">
              <w:rPr>
                <w:sz w:val="16"/>
                <w:szCs w:val="16"/>
              </w:rPr>
              <w:t>R</w:t>
            </w:r>
            <w:r w:rsidRPr="00741DE5">
              <w:rPr>
                <w:sz w:val="16"/>
                <w:szCs w:val="16"/>
                <w:vertAlign w:val="superscript"/>
              </w:rPr>
              <w:t>2</w:t>
            </w:r>
          </w:p>
        </w:tc>
        <w:tc>
          <w:tcPr>
            <w:tcW w:w="1300" w:type="dxa"/>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5966C00F" w14:textId="77777777" w:rsidR="00F0058E" w:rsidRPr="00741DE5" w:rsidRDefault="00F0058E" w:rsidP="00D239D6">
            <w:pPr>
              <w:jc w:val="center"/>
              <w:rPr>
                <w:sz w:val="16"/>
                <w:szCs w:val="16"/>
              </w:rPr>
            </w:pPr>
            <w:r w:rsidRPr="00741DE5">
              <w:rPr>
                <w:sz w:val="16"/>
                <w:szCs w:val="16"/>
              </w:rPr>
              <w:t>F</w:t>
            </w:r>
          </w:p>
        </w:tc>
        <w:tc>
          <w:tcPr>
            <w:tcW w:w="1300" w:type="dxa"/>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55E2DD1C" w14:textId="77777777" w:rsidR="00F0058E" w:rsidRPr="00741DE5" w:rsidRDefault="00F0058E" w:rsidP="00D239D6">
            <w:pPr>
              <w:jc w:val="center"/>
              <w:rPr>
                <w:sz w:val="16"/>
                <w:szCs w:val="16"/>
              </w:rPr>
            </w:pPr>
            <w:r w:rsidRPr="00741DE5">
              <w:rPr>
                <w:sz w:val="16"/>
                <w:szCs w:val="16"/>
              </w:rPr>
              <w:t>Pr(&gt;F)</w:t>
            </w:r>
            <w:r w:rsidRPr="00741DE5">
              <w:rPr>
                <w:sz w:val="16"/>
                <w:szCs w:val="16"/>
                <w:vertAlign w:val="superscript"/>
              </w:rPr>
              <w:t xml:space="preserve"> b)</w:t>
            </w:r>
          </w:p>
        </w:tc>
      </w:tr>
      <w:tr w:rsidR="00F0058E" w:rsidRPr="00741DE5" w14:paraId="3447A3A7" w14:textId="77777777" w:rsidTr="00D239D6">
        <w:trPr>
          <w:trHeight w:val="320"/>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4799E266" w14:textId="77777777" w:rsidR="00F0058E" w:rsidRPr="00741DE5" w:rsidRDefault="00F0058E" w:rsidP="00D239D6">
            <w:pPr>
              <w:rPr>
                <w:sz w:val="16"/>
                <w:szCs w:val="16"/>
              </w:rPr>
            </w:pPr>
            <w:r w:rsidRPr="00741DE5">
              <w:rPr>
                <w:sz w:val="16"/>
                <w:szCs w:val="16"/>
              </w:rPr>
              <w:t>Microsite plot (MS)</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758F4462" w14:textId="77777777" w:rsidR="00F0058E" w:rsidRPr="00741DE5" w:rsidRDefault="00F0058E" w:rsidP="00D239D6">
            <w:pPr>
              <w:jc w:val="center"/>
              <w:rPr>
                <w:sz w:val="16"/>
                <w:szCs w:val="16"/>
              </w:rPr>
            </w:pPr>
            <w:r w:rsidRPr="00741DE5">
              <w:rPr>
                <w:sz w:val="16"/>
                <w:szCs w:val="16"/>
              </w:rPr>
              <w:t>4</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143F61EF" w14:textId="77777777" w:rsidR="00F0058E" w:rsidRPr="00741DE5" w:rsidRDefault="00F0058E" w:rsidP="00D239D6">
            <w:pPr>
              <w:jc w:val="center"/>
              <w:rPr>
                <w:sz w:val="16"/>
                <w:szCs w:val="16"/>
              </w:rPr>
            </w:pPr>
            <w:r w:rsidRPr="00741DE5">
              <w:rPr>
                <w:sz w:val="16"/>
                <w:szCs w:val="16"/>
              </w:rPr>
              <w:t>1.604</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5E9CCABD" w14:textId="77777777" w:rsidR="00F0058E" w:rsidRPr="00741DE5" w:rsidRDefault="00F0058E" w:rsidP="00D239D6">
            <w:pPr>
              <w:jc w:val="center"/>
              <w:rPr>
                <w:sz w:val="16"/>
                <w:szCs w:val="16"/>
              </w:rPr>
            </w:pPr>
            <w:r w:rsidRPr="00741DE5">
              <w:rPr>
                <w:sz w:val="16"/>
                <w:szCs w:val="16"/>
              </w:rPr>
              <w:t>0.238</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401AA85A" w14:textId="77777777" w:rsidR="00F0058E" w:rsidRPr="00741DE5" w:rsidRDefault="00F0058E" w:rsidP="00D239D6">
            <w:pPr>
              <w:jc w:val="center"/>
              <w:rPr>
                <w:sz w:val="16"/>
                <w:szCs w:val="16"/>
              </w:rPr>
            </w:pPr>
            <w:r w:rsidRPr="00741DE5">
              <w:rPr>
                <w:sz w:val="16"/>
                <w:szCs w:val="16"/>
              </w:rPr>
              <w:t>2.112</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59B9498E" w14:textId="77777777" w:rsidR="00F0058E" w:rsidRPr="00741DE5" w:rsidRDefault="00F0058E" w:rsidP="00D239D6">
            <w:pPr>
              <w:jc w:val="center"/>
              <w:rPr>
                <w:sz w:val="16"/>
                <w:szCs w:val="16"/>
              </w:rPr>
            </w:pPr>
            <w:r w:rsidRPr="00741DE5">
              <w:rPr>
                <w:sz w:val="16"/>
                <w:szCs w:val="16"/>
              </w:rPr>
              <w:t>0.00</w:t>
            </w:r>
          </w:p>
        </w:tc>
      </w:tr>
      <w:tr w:rsidR="00F0058E" w:rsidRPr="00741DE5" w14:paraId="12687932" w14:textId="77777777" w:rsidTr="00D239D6">
        <w:trPr>
          <w:trHeight w:val="320"/>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3B5E1A0E" w14:textId="77777777" w:rsidR="00F0058E" w:rsidRPr="00741DE5" w:rsidRDefault="00F0058E" w:rsidP="00D239D6">
            <w:pPr>
              <w:rPr>
                <w:sz w:val="16"/>
                <w:szCs w:val="16"/>
              </w:rPr>
            </w:pPr>
            <w:r w:rsidRPr="00741DE5">
              <w:rPr>
                <w:sz w:val="16"/>
                <w:szCs w:val="16"/>
              </w:rPr>
              <w:t>Residual</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241A6381" w14:textId="77777777" w:rsidR="00F0058E" w:rsidRPr="00741DE5" w:rsidRDefault="00F0058E" w:rsidP="00D239D6">
            <w:pPr>
              <w:jc w:val="center"/>
              <w:rPr>
                <w:sz w:val="16"/>
                <w:szCs w:val="16"/>
              </w:rPr>
            </w:pPr>
            <w:r w:rsidRPr="00741DE5">
              <w:rPr>
                <w:sz w:val="16"/>
                <w:szCs w:val="16"/>
              </w:rPr>
              <w:t>27</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23680C3B" w14:textId="77777777" w:rsidR="00F0058E" w:rsidRPr="00741DE5" w:rsidRDefault="00F0058E" w:rsidP="00D239D6">
            <w:pPr>
              <w:jc w:val="center"/>
              <w:rPr>
                <w:sz w:val="16"/>
                <w:szCs w:val="16"/>
              </w:rPr>
            </w:pPr>
            <w:r w:rsidRPr="00741DE5">
              <w:rPr>
                <w:sz w:val="16"/>
                <w:szCs w:val="16"/>
              </w:rPr>
              <w:t>5.125</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69A9E808" w14:textId="77777777" w:rsidR="00F0058E" w:rsidRPr="00741DE5" w:rsidRDefault="00F0058E" w:rsidP="00D239D6">
            <w:pPr>
              <w:jc w:val="center"/>
              <w:rPr>
                <w:sz w:val="16"/>
                <w:szCs w:val="16"/>
              </w:rPr>
            </w:pPr>
            <w:r w:rsidRPr="00741DE5">
              <w:rPr>
                <w:sz w:val="16"/>
                <w:szCs w:val="16"/>
              </w:rPr>
              <w:t>0.762</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36376861" w14:textId="77777777" w:rsidR="00F0058E" w:rsidRPr="00741DE5" w:rsidRDefault="00F0058E" w:rsidP="00D239D6">
            <w:pPr>
              <w:jc w:val="center"/>
              <w:rPr>
                <w:sz w:val="16"/>
                <w:szCs w:val="16"/>
              </w:rPr>
            </w:pPr>
            <w:r w:rsidRPr="00741DE5">
              <w:rPr>
                <w:sz w:val="16"/>
                <w:szCs w:val="16"/>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06AC132E" w14:textId="77777777" w:rsidR="00F0058E" w:rsidRPr="00741DE5" w:rsidRDefault="00F0058E" w:rsidP="00D239D6">
            <w:pPr>
              <w:jc w:val="center"/>
              <w:rPr>
                <w:sz w:val="16"/>
                <w:szCs w:val="16"/>
              </w:rPr>
            </w:pPr>
            <w:r w:rsidRPr="00741DE5">
              <w:rPr>
                <w:sz w:val="16"/>
                <w:szCs w:val="16"/>
              </w:rPr>
              <w:t> </w:t>
            </w:r>
          </w:p>
        </w:tc>
      </w:tr>
      <w:tr w:rsidR="00F0058E" w:rsidRPr="00741DE5" w14:paraId="6EDC627E" w14:textId="77777777" w:rsidTr="00D239D6">
        <w:trPr>
          <w:trHeight w:val="320"/>
        </w:trPr>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CFE3074" w14:textId="77777777" w:rsidR="00F0058E" w:rsidRPr="00741DE5" w:rsidRDefault="00F0058E" w:rsidP="00D239D6">
            <w:pPr>
              <w:rPr>
                <w:sz w:val="16"/>
                <w:szCs w:val="16"/>
              </w:rPr>
            </w:pPr>
            <w:r w:rsidRPr="00741DE5">
              <w:rPr>
                <w:sz w:val="16"/>
                <w:szCs w:val="16"/>
              </w:rPr>
              <w:t>Total</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E95C24F" w14:textId="77777777" w:rsidR="00F0058E" w:rsidRPr="00741DE5" w:rsidRDefault="00F0058E" w:rsidP="00D239D6">
            <w:pPr>
              <w:jc w:val="center"/>
              <w:rPr>
                <w:sz w:val="16"/>
                <w:szCs w:val="16"/>
              </w:rPr>
            </w:pPr>
            <w:r w:rsidRPr="00741DE5">
              <w:rPr>
                <w:sz w:val="16"/>
                <w:szCs w:val="16"/>
              </w:rPr>
              <w:t>31</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624C2751" w14:textId="77777777" w:rsidR="00F0058E" w:rsidRPr="00741DE5" w:rsidRDefault="00F0058E" w:rsidP="00D239D6">
            <w:pPr>
              <w:jc w:val="center"/>
              <w:rPr>
                <w:sz w:val="16"/>
                <w:szCs w:val="16"/>
              </w:rPr>
            </w:pPr>
            <w:r w:rsidRPr="00741DE5">
              <w:rPr>
                <w:sz w:val="16"/>
                <w:szCs w:val="16"/>
              </w:rPr>
              <w:t>6.729</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E8D275E" w14:textId="77777777" w:rsidR="00F0058E" w:rsidRPr="00741DE5" w:rsidRDefault="00F0058E" w:rsidP="00D239D6">
            <w:pPr>
              <w:jc w:val="center"/>
              <w:rPr>
                <w:sz w:val="16"/>
                <w:szCs w:val="16"/>
              </w:rPr>
            </w:pPr>
            <w:r w:rsidRPr="00741DE5">
              <w:rPr>
                <w:sz w:val="16"/>
                <w:szCs w:val="16"/>
              </w:rPr>
              <w:t>1.000</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82C0BEE" w14:textId="77777777" w:rsidR="00F0058E" w:rsidRPr="00741DE5" w:rsidRDefault="00F0058E" w:rsidP="00D239D6">
            <w:pPr>
              <w:jc w:val="center"/>
              <w:rPr>
                <w:sz w:val="16"/>
                <w:szCs w:val="16"/>
              </w:rPr>
            </w:pPr>
            <w:r w:rsidRPr="00741DE5">
              <w:rPr>
                <w:sz w:val="16"/>
                <w:szCs w:val="16"/>
              </w:rPr>
              <w:t> </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CD26794" w14:textId="77777777" w:rsidR="00F0058E" w:rsidRPr="00741DE5" w:rsidRDefault="00F0058E" w:rsidP="00D239D6">
            <w:pPr>
              <w:jc w:val="center"/>
              <w:rPr>
                <w:b/>
                <w:bCs/>
                <w:sz w:val="16"/>
                <w:szCs w:val="16"/>
              </w:rPr>
            </w:pPr>
            <w:r w:rsidRPr="00741DE5">
              <w:rPr>
                <w:b/>
                <w:bCs/>
                <w:sz w:val="16"/>
                <w:szCs w:val="16"/>
              </w:rPr>
              <w:t> </w:t>
            </w:r>
          </w:p>
        </w:tc>
      </w:tr>
    </w:tbl>
    <w:p w14:paraId="17BB71CA" w14:textId="77777777" w:rsidR="00F0058E" w:rsidRPr="00741DE5" w:rsidRDefault="00F0058E" w:rsidP="00F0058E">
      <w:pPr>
        <w:pStyle w:val="Caption"/>
        <w:keepNext/>
        <w:spacing w:line="360" w:lineRule="auto"/>
        <w:jc w:val="both"/>
        <w:rPr>
          <w:i w:val="0"/>
          <w:iCs w:val="0"/>
          <w:color w:val="auto"/>
        </w:rPr>
      </w:pPr>
      <w:r w:rsidRPr="00741DE5">
        <w:rPr>
          <w:i w:val="0"/>
          <w:iCs w:val="0"/>
          <w:color w:val="auto"/>
          <w:vertAlign w:val="superscript"/>
        </w:rPr>
        <w:t>a)</w:t>
      </w:r>
      <w:r w:rsidRPr="00741DE5">
        <w:rPr>
          <w:i w:val="0"/>
          <w:iCs w:val="0"/>
          <w:color w:val="auto"/>
        </w:rPr>
        <w:t xml:space="preserve"> The effect of the cultivar of </w:t>
      </w:r>
      <w:r w:rsidRPr="00741DE5">
        <w:rPr>
          <w:color w:val="auto"/>
        </w:rPr>
        <w:t>C. japonica</w:t>
      </w:r>
      <w:r w:rsidRPr="00741DE5">
        <w:rPr>
          <w:i w:val="0"/>
          <w:iCs w:val="0"/>
          <w:color w:val="auto"/>
        </w:rPr>
        <w:t xml:space="preserve"> (which was an additional factor at UTCBF) on the composition of the root AMF community was not significant. b) Significant variations reflected by p-value &lt; 0.05</w:t>
      </w:r>
    </w:p>
    <w:p w14:paraId="0D090929" w14:textId="77777777" w:rsidR="00F0058E" w:rsidRPr="00741DE5" w:rsidRDefault="00F0058E" w:rsidP="00F0058E">
      <w:pPr>
        <w:pStyle w:val="Caption"/>
        <w:keepNext/>
        <w:spacing w:after="0" w:line="360" w:lineRule="auto"/>
        <w:jc w:val="both"/>
        <w:rPr>
          <w:color w:val="auto"/>
        </w:rPr>
        <w:sectPr w:rsidR="00F0058E" w:rsidRPr="00741DE5" w:rsidSect="00F0058E">
          <w:pgSz w:w="12240" w:h="15840"/>
          <w:pgMar w:top="1440" w:right="1440" w:bottom="1440" w:left="1440" w:header="708" w:footer="708" w:gutter="0"/>
          <w:lnNumType w:countBy="1" w:restart="continuous"/>
          <w:pgNumType w:start="1"/>
          <w:cols w:space="720"/>
        </w:sectPr>
      </w:pPr>
    </w:p>
    <w:p w14:paraId="2EB114E8" w14:textId="77777777" w:rsidR="00F0058E" w:rsidRPr="00741DE5" w:rsidRDefault="00F0058E" w:rsidP="00F0058E">
      <w:pPr>
        <w:pStyle w:val="Caption"/>
        <w:keepNext/>
        <w:spacing w:after="0" w:line="360" w:lineRule="auto"/>
        <w:jc w:val="both"/>
        <w:rPr>
          <w:color w:val="auto"/>
        </w:rPr>
      </w:pPr>
      <w:r w:rsidRPr="00741DE5">
        <w:rPr>
          <w:color w:val="auto"/>
        </w:rPr>
        <w:t xml:space="preserve">Table </w:t>
      </w:r>
      <w:bookmarkEnd w:id="3"/>
      <w:r w:rsidRPr="00741DE5">
        <w:rPr>
          <w:color w:val="auto"/>
        </w:rPr>
        <w:t xml:space="preserve">S5 </w:t>
      </w:r>
      <w:bookmarkEnd w:id="4"/>
      <w:r w:rsidRPr="00741DE5">
        <w:rPr>
          <w:color w:val="auto"/>
        </w:rPr>
        <w:t xml:space="preserve">Composition of arbuscular mycorrhizal fungal (AMF) communities in the roots of </w:t>
      </w:r>
      <w:r w:rsidRPr="00741DE5">
        <w:rPr>
          <w:i w:val="0"/>
          <w:iCs w:val="0"/>
          <w:color w:val="auto"/>
        </w:rPr>
        <w:t>Cryptomeria japonica</w:t>
      </w:r>
      <w:r w:rsidRPr="00741DE5">
        <w:rPr>
          <w:color w:val="auto"/>
        </w:rPr>
        <w:t xml:space="preserve"> in various microsite plots (MSs) at the University of Tokyo Chiba (UTCBF) and Chichibu (UTCF) Forests</w:t>
      </w:r>
    </w:p>
    <w:tbl>
      <w:tblPr>
        <w:tblW w:w="8780" w:type="dxa"/>
        <w:jc w:val="center"/>
        <w:tblCellMar>
          <w:left w:w="0" w:type="dxa"/>
          <w:right w:w="0" w:type="dxa"/>
        </w:tblCellMar>
        <w:tblLook w:val="04A0" w:firstRow="1" w:lastRow="0" w:firstColumn="1" w:lastColumn="0" w:noHBand="0" w:noVBand="1"/>
      </w:tblPr>
      <w:tblGrid>
        <w:gridCol w:w="1300"/>
        <w:gridCol w:w="700"/>
        <w:gridCol w:w="700"/>
        <w:gridCol w:w="700"/>
        <w:gridCol w:w="700"/>
        <w:gridCol w:w="700"/>
        <w:gridCol w:w="700"/>
        <w:gridCol w:w="120"/>
        <w:gridCol w:w="632"/>
        <w:gridCol w:w="632"/>
        <w:gridCol w:w="632"/>
        <w:gridCol w:w="632"/>
        <w:gridCol w:w="632"/>
      </w:tblGrid>
      <w:tr w:rsidR="00F0058E" w:rsidRPr="00741DE5" w14:paraId="49546187" w14:textId="77777777" w:rsidTr="00D239D6">
        <w:trPr>
          <w:trHeight w:val="320"/>
          <w:jc w:val="center"/>
        </w:trPr>
        <w:tc>
          <w:tcPr>
            <w:tcW w:w="1300" w:type="dxa"/>
            <w:vMerge w:val="restart"/>
            <w:tcBorders>
              <w:top w:val="single" w:sz="4" w:space="0" w:color="auto"/>
              <w:left w:val="nil"/>
              <w:bottom w:val="single" w:sz="4" w:space="0" w:color="000000"/>
              <w:right w:val="nil"/>
            </w:tcBorders>
            <w:shd w:val="clear" w:color="000000" w:fill="FFFFFF"/>
            <w:noWrap/>
            <w:tcMar>
              <w:top w:w="15" w:type="dxa"/>
              <w:left w:w="15" w:type="dxa"/>
              <w:bottom w:w="0" w:type="dxa"/>
              <w:right w:w="15" w:type="dxa"/>
            </w:tcMar>
            <w:vAlign w:val="center"/>
            <w:hideMark/>
          </w:tcPr>
          <w:p w14:paraId="5A7BC5CC" w14:textId="77777777" w:rsidR="00F0058E" w:rsidRPr="00741DE5" w:rsidRDefault="00F0058E" w:rsidP="00D239D6">
            <w:pPr>
              <w:rPr>
                <w:sz w:val="16"/>
                <w:szCs w:val="16"/>
              </w:rPr>
            </w:pPr>
            <w:r w:rsidRPr="00741DE5">
              <w:rPr>
                <w:sz w:val="16"/>
                <w:szCs w:val="16"/>
              </w:rPr>
              <w:t>AMF genus</w:t>
            </w:r>
          </w:p>
        </w:tc>
        <w:tc>
          <w:tcPr>
            <w:tcW w:w="4200" w:type="dxa"/>
            <w:gridSpan w:val="6"/>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596001D1" w14:textId="77777777" w:rsidR="00F0058E" w:rsidRPr="00741DE5" w:rsidRDefault="00F0058E" w:rsidP="00D239D6">
            <w:pPr>
              <w:jc w:val="center"/>
              <w:rPr>
                <w:sz w:val="16"/>
                <w:szCs w:val="16"/>
              </w:rPr>
            </w:pPr>
            <w:r w:rsidRPr="00741DE5">
              <w:rPr>
                <w:sz w:val="16"/>
                <w:szCs w:val="16"/>
              </w:rPr>
              <w:t>MS at UTCBF</w:t>
            </w:r>
          </w:p>
        </w:tc>
        <w:tc>
          <w:tcPr>
            <w:tcW w:w="120" w:type="dxa"/>
            <w:vMerge w:val="restart"/>
            <w:tcBorders>
              <w:top w:val="single" w:sz="4" w:space="0" w:color="auto"/>
              <w:left w:val="nil"/>
              <w:bottom w:val="single" w:sz="4" w:space="0" w:color="000000"/>
              <w:right w:val="nil"/>
            </w:tcBorders>
            <w:shd w:val="clear" w:color="000000" w:fill="FFFFFF"/>
            <w:noWrap/>
            <w:tcMar>
              <w:top w:w="15" w:type="dxa"/>
              <w:left w:w="15" w:type="dxa"/>
              <w:bottom w:w="0" w:type="dxa"/>
              <w:right w:w="15" w:type="dxa"/>
            </w:tcMar>
            <w:vAlign w:val="center"/>
            <w:hideMark/>
          </w:tcPr>
          <w:p w14:paraId="53329F8B" w14:textId="77777777" w:rsidR="00F0058E" w:rsidRPr="00741DE5" w:rsidRDefault="00F0058E" w:rsidP="00D239D6">
            <w:pPr>
              <w:jc w:val="center"/>
              <w:rPr>
                <w:sz w:val="16"/>
                <w:szCs w:val="16"/>
              </w:rPr>
            </w:pPr>
            <w:r w:rsidRPr="00741DE5">
              <w:rPr>
                <w:sz w:val="16"/>
                <w:szCs w:val="16"/>
              </w:rPr>
              <w:t> </w:t>
            </w:r>
          </w:p>
        </w:tc>
        <w:tc>
          <w:tcPr>
            <w:tcW w:w="3160" w:type="dxa"/>
            <w:gridSpan w:val="5"/>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581F718F" w14:textId="77777777" w:rsidR="00F0058E" w:rsidRPr="00741DE5" w:rsidRDefault="00F0058E" w:rsidP="00D239D6">
            <w:pPr>
              <w:jc w:val="center"/>
              <w:rPr>
                <w:sz w:val="16"/>
                <w:szCs w:val="16"/>
              </w:rPr>
            </w:pPr>
            <w:r w:rsidRPr="00741DE5">
              <w:rPr>
                <w:sz w:val="16"/>
                <w:szCs w:val="16"/>
              </w:rPr>
              <w:t>MS at UTCF</w:t>
            </w:r>
          </w:p>
        </w:tc>
      </w:tr>
      <w:tr w:rsidR="00F0058E" w:rsidRPr="00741DE5" w14:paraId="3AE17498" w14:textId="77777777" w:rsidTr="00D239D6">
        <w:trPr>
          <w:trHeight w:val="320"/>
          <w:jc w:val="center"/>
        </w:trPr>
        <w:tc>
          <w:tcPr>
            <w:tcW w:w="0" w:type="auto"/>
            <w:vMerge/>
            <w:tcBorders>
              <w:top w:val="single" w:sz="4" w:space="0" w:color="auto"/>
              <w:left w:val="nil"/>
              <w:bottom w:val="single" w:sz="4" w:space="0" w:color="000000"/>
              <w:right w:val="nil"/>
            </w:tcBorders>
            <w:vAlign w:val="center"/>
            <w:hideMark/>
          </w:tcPr>
          <w:p w14:paraId="452E4512" w14:textId="77777777" w:rsidR="00F0058E" w:rsidRPr="00741DE5" w:rsidRDefault="00F0058E" w:rsidP="00D239D6">
            <w:pPr>
              <w:rPr>
                <w:sz w:val="16"/>
                <w:szCs w:val="16"/>
              </w:rPr>
            </w:pP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bottom"/>
            <w:hideMark/>
          </w:tcPr>
          <w:p w14:paraId="1B1C92E4" w14:textId="77777777" w:rsidR="00F0058E" w:rsidRPr="00741DE5" w:rsidRDefault="00F0058E" w:rsidP="00D239D6">
            <w:pPr>
              <w:jc w:val="center"/>
              <w:rPr>
                <w:sz w:val="16"/>
                <w:szCs w:val="16"/>
              </w:rPr>
            </w:pPr>
            <w:r w:rsidRPr="00741DE5">
              <w:rPr>
                <w:sz w:val="16"/>
                <w:szCs w:val="16"/>
              </w:rPr>
              <w:t>MS1</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bottom"/>
            <w:hideMark/>
          </w:tcPr>
          <w:p w14:paraId="323BF604" w14:textId="77777777" w:rsidR="00F0058E" w:rsidRPr="00741DE5" w:rsidRDefault="00F0058E" w:rsidP="00D239D6">
            <w:pPr>
              <w:jc w:val="center"/>
              <w:rPr>
                <w:sz w:val="16"/>
                <w:szCs w:val="16"/>
              </w:rPr>
            </w:pPr>
            <w:r w:rsidRPr="00741DE5">
              <w:rPr>
                <w:sz w:val="16"/>
                <w:szCs w:val="16"/>
              </w:rPr>
              <w:t>MS2</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bottom"/>
            <w:hideMark/>
          </w:tcPr>
          <w:p w14:paraId="4159D257" w14:textId="77777777" w:rsidR="00F0058E" w:rsidRPr="00741DE5" w:rsidRDefault="00F0058E" w:rsidP="00D239D6">
            <w:pPr>
              <w:jc w:val="center"/>
              <w:rPr>
                <w:sz w:val="16"/>
                <w:szCs w:val="16"/>
              </w:rPr>
            </w:pPr>
            <w:r w:rsidRPr="00741DE5">
              <w:rPr>
                <w:sz w:val="16"/>
                <w:szCs w:val="16"/>
              </w:rPr>
              <w:t>MS3</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bottom"/>
            <w:hideMark/>
          </w:tcPr>
          <w:p w14:paraId="2DE73A1C" w14:textId="77777777" w:rsidR="00F0058E" w:rsidRPr="00741DE5" w:rsidRDefault="00F0058E" w:rsidP="00D239D6">
            <w:pPr>
              <w:jc w:val="center"/>
              <w:rPr>
                <w:sz w:val="16"/>
                <w:szCs w:val="16"/>
              </w:rPr>
            </w:pPr>
            <w:r w:rsidRPr="00741DE5">
              <w:rPr>
                <w:sz w:val="16"/>
                <w:szCs w:val="16"/>
              </w:rPr>
              <w:t>MS4</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bottom"/>
            <w:hideMark/>
          </w:tcPr>
          <w:p w14:paraId="1AAD0A3C" w14:textId="77777777" w:rsidR="00F0058E" w:rsidRPr="00741DE5" w:rsidRDefault="00F0058E" w:rsidP="00D239D6">
            <w:pPr>
              <w:jc w:val="center"/>
              <w:rPr>
                <w:sz w:val="16"/>
                <w:szCs w:val="16"/>
              </w:rPr>
            </w:pPr>
            <w:r w:rsidRPr="00741DE5">
              <w:rPr>
                <w:sz w:val="16"/>
                <w:szCs w:val="16"/>
              </w:rPr>
              <w:t>MS5</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bottom"/>
            <w:hideMark/>
          </w:tcPr>
          <w:p w14:paraId="7B6E4CE7" w14:textId="77777777" w:rsidR="00F0058E" w:rsidRPr="00741DE5" w:rsidRDefault="00F0058E" w:rsidP="00D239D6">
            <w:pPr>
              <w:jc w:val="center"/>
              <w:rPr>
                <w:sz w:val="16"/>
                <w:szCs w:val="16"/>
              </w:rPr>
            </w:pPr>
            <w:r w:rsidRPr="00741DE5">
              <w:rPr>
                <w:sz w:val="16"/>
                <w:szCs w:val="16"/>
              </w:rPr>
              <w:t>MS6</w:t>
            </w:r>
          </w:p>
        </w:tc>
        <w:tc>
          <w:tcPr>
            <w:tcW w:w="0" w:type="auto"/>
            <w:vMerge/>
            <w:tcBorders>
              <w:top w:val="single" w:sz="4" w:space="0" w:color="auto"/>
              <w:left w:val="nil"/>
              <w:bottom w:val="single" w:sz="4" w:space="0" w:color="000000"/>
              <w:right w:val="nil"/>
            </w:tcBorders>
            <w:vAlign w:val="center"/>
            <w:hideMark/>
          </w:tcPr>
          <w:p w14:paraId="51892118" w14:textId="77777777" w:rsidR="00F0058E" w:rsidRPr="00741DE5" w:rsidRDefault="00F0058E" w:rsidP="00D239D6">
            <w:pPr>
              <w:rPr>
                <w:sz w:val="16"/>
                <w:szCs w:val="16"/>
              </w:rPr>
            </w:pP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bottom"/>
            <w:hideMark/>
          </w:tcPr>
          <w:p w14:paraId="14C77435" w14:textId="77777777" w:rsidR="00F0058E" w:rsidRPr="00741DE5" w:rsidRDefault="00F0058E" w:rsidP="00D239D6">
            <w:pPr>
              <w:jc w:val="center"/>
              <w:rPr>
                <w:sz w:val="16"/>
                <w:szCs w:val="16"/>
              </w:rPr>
            </w:pPr>
            <w:r w:rsidRPr="00741DE5">
              <w:rPr>
                <w:sz w:val="16"/>
                <w:szCs w:val="16"/>
              </w:rPr>
              <w:t>MS1</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bottom"/>
            <w:hideMark/>
          </w:tcPr>
          <w:p w14:paraId="42C1CA9A" w14:textId="77777777" w:rsidR="00F0058E" w:rsidRPr="00741DE5" w:rsidRDefault="00F0058E" w:rsidP="00D239D6">
            <w:pPr>
              <w:jc w:val="center"/>
              <w:rPr>
                <w:sz w:val="16"/>
                <w:szCs w:val="16"/>
              </w:rPr>
            </w:pPr>
            <w:r w:rsidRPr="00741DE5">
              <w:rPr>
                <w:sz w:val="16"/>
                <w:szCs w:val="16"/>
              </w:rPr>
              <w:t>MS2</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bottom"/>
            <w:hideMark/>
          </w:tcPr>
          <w:p w14:paraId="1F865C60" w14:textId="77777777" w:rsidR="00F0058E" w:rsidRPr="00741DE5" w:rsidRDefault="00F0058E" w:rsidP="00D239D6">
            <w:pPr>
              <w:jc w:val="center"/>
              <w:rPr>
                <w:sz w:val="16"/>
                <w:szCs w:val="16"/>
              </w:rPr>
            </w:pPr>
            <w:r w:rsidRPr="00741DE5">
              <w:rPr>
                <w:sz w:val="16"/>
                <w:szCs w:val="16"/>
              </w:rPr>
              <w:t>MS3</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bottom"/>
            <w:hideMark/>
          </w:tcPr>
          <w:p w14:paraId="00928DF8" w14:textId="77777777" w:rsidR="00F0058E" w:rsidRPr="00741DE5" w:rsidRDefault="00F0058E" w:rsidP="00D239D6">
            <w:pPr>
              <w:jc w:val="center"/>
              <w:rPr>
                <w:sz w:val="16"/>
                <w:szCs w:val="16"/>
              </w:rPr>
            </w:pPr>
            <w:r w:rsidRPr="00741DE5">
              <w:rPr>
                <w:sz w:val="16"/>
                <w:szCs w:val="16"/>
              </w:rPr>
              <w:t>MS4</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bottom"/>
            <w:hideMark/>
          </w:tcPr>
          <w:p w14:paraId="115D1453" w14:textId="77777777" w:rsidR="00F0058E" w:rsidRPr="00741DE5" w:rsidRDefault="00F0058E" w:rsidP="00D239D6">
            <w:pPr>
              <w:jc w:val="center"/>
              <w:rPr>
                <w:sz w:val="16"/>
                <w:szCs w:val="16"/>
              </w:rPr>
            </w:pPr>
            <w:r w:rsidRPr="00741DE5">
              <w:rPr>
                <w:sz w:val="16"/>
                <w:szCs w:val="16"/>
              </w:rPr>
              <w:t>MS5</w:t>
            </w:r>
          </w:p>
        </w:tc>
      </w:tr>
      <w:tr w:rsidR="00F0058E" w:rsidRPr="00741DE5" w14:paraId="4F1C5235" w14:textId="77777777" w:rsidTr="00D239D6">
        <w:trPr>
          <w:trHeight w:val="320"/>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7642B249" w14:textId="77777777" w:rsidR="00F0058E" w:rsidRPr="00741DE5" w:rsidRDefault="00F0058E" w:rsidP="00D239D6">
            <w:pPr>
              <w:rPr>
                <w:i/>
                <w:iCs/>
                <w:sz w:val="16"/>
                <w:szCs w:val="16"/>
              </w:rPr>
            </w:pPr>
            <w:r w:rsidRPr="00741DE5">
              <w:rPr>
                <w:i/>
                <w:iCs/>
                <w:sz w:val="16"/>
                <w:szCs w:val="16"/>
              </w:rPr>
              <w:t>Acaulospora</w:t>
            </w:r>
          </w:p>
        </w:tc>
        <w:tc>
          <w:tcPr>
            <w:tcW w:w="0" w:type="auto"/>
            <w:tcBorders>
              <w:top w:val="nil"/>
              <w:left w:val="nil"/>
              <w:bottom w:val="nil"/>
              <w:right w:val="nil"/>
            </w:tcBorders>
            <w:shd w:val="clear" w:color="000000" w:fill="FFEB84"/>
            <w:noWrap/>
            <w:tcMar>
              <w:top w:w="15" w:type="dxa"/>
              <w:left w:w="15" w:type="dxa"/>
              <w:bottom w:w="0" w:type="dxa"/>
              <w:right w:w="15" w:type="dxa"/>
            </w:tcMar>
            <w:vAlign w:val="center"/>
            <w:hideMark/>
          </w:tcPr>
          <w:p w14:paraId="77BE928D" w14:textId="77777777" w:rsidR="00F0058E" w:rsidRPr="00741DE5" w:rsidRDefault="00F0058E" w:rsidP="00D239D6">
            <w:pPr>
              <w:jc w:val="center"/>
              <w:rPr>
                <w:sz w:val="16"/>
                <w:szCs w:val="16"/>
              </w:rPr>
            </w:pPr>
            <w:r w:rsidRPr="00741DE5">
              <w:rPr>
                <w:sz w:val="16"/>
                <w:szCs w:val="16"/>
              </w:rPr>
              <w:t>0.006</w:t>
            </w:r>
          </w:p>
        </w:tc>
        <w:tc>
          <w:tcPr>
            <w:tcW w:w="0" w:type="auto"/>
            <w:tcBorders>
              <w:top w:val="nil"/>
              <w:left w:val="nil"/>
              <w:bottom w:val="nil"/>
              <w:right w:val="nil"/>
            </w:tcBorders>
            <w:shd w:val="clear" w:color="000000" w:fill="D0DD81"/>
            <w:noWrap/>
            <w:tcMar>
              <w:top w:w="15" w:type="dxa"/>
              <w:left w:w="15" w:type="dxa"/>
              <w:bottom w:w="0" w:type="dxa"/>
              <w:right w:w="15" w:type="dxa"/>
            </w:tcMar>
            <w:vAlign w:val="center"/>
            <w:hideMark/>
          </w:tcPr>
          <w:p w14:paraId="65092AF9" w14:textId="77777777" w:rsidR="00F0058E" w:rsidRPr="00741DE5" w:rsidRDefault="00F0058E" w:rsidP="00D239D6">
            <w:pPr>
              <w:jc w:val="center"/>
              <w:rPr>
                <w:sz w:val="16"/>
                <w:szCs w:val="16"/>
              </w:rPr>
            </w:pPr>
            <w:r w:rsidRPr="00741DE5">
              <w:rPr>
                <w:sz w:val="16"/>
                <w:szCs w:val="16"/>
              </w:rPr>
              <w:t>0.003</w:t>
            </w:r>
          </w:p>
        </w:tc>
        <w:tc>
          <w:tcPr>
            <w:tcW w:w="0" w:type="auto"/>
            <w:tcBorders>
              <w:top w:val="nil"/>
              <w:left w:val="nil"/>
              <w:bottom w:val="nil"/>
              <w:right w:val="nil"/>
            </w:tcBorders>
            <w:shd w:val="clear" w:color="000000" w:fill="85C87D"/>
            <w:noWrap/>
            <w:tcMar>
              <w:top w:w="15" w:type="dxa"/>
              <w:left w:w="15" w:type="dxa"/>
              <w:bottom w:w="0" w:type="dxa"/>
              <w:right w:w="15" w:type="dxa"/>
            </w:tcMar>
            <w:vAlign w:val="center"/>
            <w:hideMark/>
          </w:tcPr>
          <w:p w14:paraId="2BC2871F" w14:textId="77777777" w:rsidR="00F0058E" w:rsidRPr="00741DE5" w:rsidRDefault="00F0058E" w:rsidP="00D239D6">
            <w:pPr>
              <w:jc w:val="center"/>
              <w:rPr>
                <w:sz w:val="16"/>
                <w:szCs w:val="16"/>
              </w:rPr>
            </w:pPr>
            <w:r w:rsidRPr="00741DE5">
              <w:rPr>
                <w:sz w:val="16"/>
                <w:szCs w:val="16"/>
              </w:rPr>
              <w:t>0.001</w:t>
            </w:r>
          </w:p>
        </w:tc>
        <w:tc>
          <w:tcPr>
            <w:tcW w:w="0" w:type="auto"/>
            <w:tcBorders>
              <w:top w:val="nil"/>
              <w:left w:val="nil"/>
              <w:bottom w:val="nil"/>
              <w:right w:val="nil"/>
            </w:tcBorders>
            <w:shd w:val="clear" w:color="000000" w:fill="85C87D"/>
            <w:noWrap/>
            <w:tcMar>
              <w:top w:w="15" w:type="dxa"/>
              <w:left w:w="15" w:type="dxa"/>
              <w:bottom w:w="0" w:type="dxa"/>
              <w:right w:w="15" w:type="dxa"/>
            </w:tcMar>
            <w:vAlign w:val="center"/>
            <w:hideMark/>
          </w:tcPr>
          <w:p w14:paraId="60C682FB" w14:textId="77777777" w:rsidR="00F0058E" w:rsidRPr="00741DE5" w:rsidRDefault="00F0058E" w:rsidP="00D239D6">
            <w:pPr>
              <w:jc w:val="center"/>
              <w:rPr>
                <w:sz w:val="16"/>
                <w:szCs w:val="16"/>
              </w:rPr>
            </w:pPr>
            <w:r w:rsidRPr="00741DE5">
              <w:rPr>
                <w:sz w:val="16"/>
                <w:szCs w:val="16"/>
              </w:rPr>
              <w:t>0.001</w:t>
            </w:r>
          </w:p>
        </w:tc>
        <w:tc>
          <w:tcPr>
            <w:tcW w:w="0" w:type="auto"/>
            <w:tcBorders>
              <w:top w:val="nil"/>
              <w:left w:val="nil"/>
              <w:bottom w:val="nil"/>
              <w:right w:val="nil"/>
            </w:tcBorders>
            <w:shd w:val="clear" w:color="000000" w:fill="74C37C"/>
            <w:noWrap/>
            <w:tcMar>
              <w:top w:w="15" w:type="dxa"/>
              <w:left w:w="15" w:type="dxa"/>
              <w:bottom w:w="0" w:type="dxa"/>
              <w:right w:w="15" w:type="dxa"/>
            </w:tcMar>
            <w:vAlign w:val="center"/>
            <w:hideMark/>
          </w:tcPr>
          <w:p w14:paraId="3A9BC567" w14:textId="77777777" w:rsidR="00F0058E" w:rsidRPr="00741DE5" w:rsidRDefault="00F0058E" w:rsidP="00D239D6">
            <w:pPr>
              <w:jc w:val="center"/>
              <w:rPr>
                <w:sz w:val="16"/>
                <w:szCs w:val="16"/>
              </w:rPr>
            </w:pPr>
            <w:r w:rsidRPr="00741DE5">
              <w:rPr>
                <w:sz w:val="16"/>
                <w:szCs w:val="16"/>
              </w:rPr>
              <w:t>0.001</w:t>
            </w:r>
          </w:p>
        </w:tc>
        <w:tc>
          <w:tcPr>
            <w:tcW w:w="0" w:type="auto"/>
            <w:tcBorders>
              <w:top w:val="nil"/>
              <w:left w:val="nil"/>
              <w:bottom w:val="nil"/>
              <w:right w:val="nil"/>
            </w:tcBorders>
            <w:shd w:val="clear" w:color="000000" w:fill="83C77C"/>
            <w:noWrap/>
            <w:tcMar>
              <w:top w:w="15" w:type="dxa"/>
              <w:left w:w="15" w:type="dxa"/>
              <w:bottom w:w="0" w:type="dxa"/>
              <w:right w:w="15" w:type="dxa"/>
            </w:tcMar>
            <w:vAlign w:val="center"/>
            <w:hideMark/>
          </w:tcPr>
          <w:p w14:paraId="04F0E1AE" w14:textId="77777777" w:rsidR="00F0058E" w:rsidRPr="00741DE5" w:rsidRDefault="00F0058E" w:rsidP="00D239D6">
            <w:pPr>
              <w:jc w:val="center"/>
              <w:rPr>
                <w:sz w:val="16"/>
                <w:szCs w:val="16"/>
              </w:rPr>
            </w:pPr>
            <w:r w:rsidRPr="00741DE5">
              <w:rPr>
                <w:sz w:val="16"/>
                <w:szCs w:val="16"/>
              </w:rPr>
              <w:t>0.001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80E7AD9" w14:textId="77777777" w:rsidR="00F0058E" w:rsidRPr="00741DE5" w:rsidRDefault="00F0058E" w:rsidP="00D239D6">
            <w:pPr>
              <w:rPr>
                <w:sz w:val="16"/>
                <w:szCs w:val="16"/>
              </w:rPr>
            </w:pPr>
            <w:r w:rsidRPr="00741DE5">
              <w:rPr>
                <w:sz w:val="16"/>
                <w:szCs w:val="16"/>
              </w:rPr>
              <w:t> </w:t>
            </w:r>
          </w:p>
        </w:tc>
        <w:tc>
          <w:tcPr>
            <w:tcW w:w="0" w:type="auto"/>
            <w:tcBorders>
              <w:top w:val="nil"/>
              <w:left w:val="nil"/>
              <w:bottom w:val="nil"/>
              <w:right w:val="nil"/>
            </w:tcBorders>
            <w:shd w:val="clear" w:color="000000" w:fill="FFEB84"/>
            <w:noWrap/>
            <w:tcMar>
              <w:top w:w="15" w:type="dxa"/>
              <w:left w:w="15" w:type="dxa"/>
              <w:bottom w:w="0" w:type="dxa"/>
              <w:right w:w="15" w:type="dxa"/>
            </w:tcMar>
            <w:vAlign w:val="center"/>
            <w:hideMark/>
          </w:tcPr>
          <w:p w14:paraId="4E8B97DF" w14:textId="77777777" w:rsidR="00F0058E" w:rsidRPr="00741DE5" w:rsidRDefault="00F0058E" w:rsidP="00D239D6">
            <w:pPr>
              <w:jc w:val="center"/>
              <w:rPr>
                <w:sz w:val="16"/>
                <w:szCs w:val="16"/>
              </w:rPr>
            </w:pPr>
            <w:r w:rsidRPr="00741DE5">
              <w:rPr>
                <w:sz w:val="16"/>
                <w:szCs w:val="16"/>
              </w:rPr>
              <w:t>0.005</w:t>
            </w:r>
          </w:p>
        </w:tc>
        <w:tc>
          <w:tcPr>
            <w:tcW w:w="0" w:type="auto"/>
            <w:tcBorders>
              <w:top w:val="nil"/>
              <w:left w:val="nil"/>
              <w:bottom w:val="nil"/>
              <w:right w:val="nil"/>
            </w:tcBorders>
            <w:shd w:val="clear" w:color="000000" w:fill="88C87D"/>
            <w:noWrap/>
            <w:tcMar>
              <w:top w:w="15" w:type="dxa"/>
              <w:left w:w="15" w:type="dxa"/>
              <w:bottom w:w="0" w:type="dxa"/>
              <w:right w:w="15" w:type="dxa"/>
            </w:tcMar>
            <w:vAlign w:val="center"/>
            <w:hideMark/>
          </w:tcPr>
          <w:p w14:paraId="5C4E12F6" w14:textId="77777777" w:rsidR="00F0058E" w:rsidRPr="00741DE5" w:rsidRDefault="00F0058E" w:rsidP="00D239D6">
            <w:pPr>
              <w:jc w:val="center"/>
              <w:rPr>
                <w:sz w:val="16"/>
                <w:szCs w:val="16"/>
              </w:rPr>
            </w:pPr>
            <w:r w:rsidRPr="00741DE5">
              <w:rPr>
                <w:sz w:val="16"/>
                <w:szCs w:val="16"/>
              </w:rPr>
              <w:t>0.001</w:t>
            </w:r>
          </w:p>
        </w:tc>
        <w:tc>
          <w:tcPr>
            <w:tcW w:w="0" w:type="auto"/>
            <w:tcBorders>
              <w:top w:val="nil"/>
              <w:left w:val="nil"/>
              <w:bottom w:val="nil"/>
              <w:right w:val="nil"/>
            </w:tcBorders>
            <w:shd w:val="clear" w:color="000000" w:fill="7CC57C"/>
            <w:noWrap/>
            <w:tcMar>
              <w:top w:w="15" w:type="dxa"/>
              <w:left w:w="15" w:type="dxa"/>
              <w:bottom w:w="0" w:type="dxa"/>
              <w:right w:w="15" w:type="dxa"/>
            </w:tcMar>
            <w:vAlign w:val="center"/>
            <w:hideMark/>
          </w:tcPr>
          <w:p w14:paraId="3A3A561D" w14:textId="77777777" w:rsidR="00F0058E" w:rsidRPr="00741DE5" w:rsidRDefault="00F0058E" w:rsidP="00D239D6">
            <w:pPr>
              <w:jc w:val="center"/>
              <w:rPr>
                <w:sz w:val="16"/>
                <w:szCs w:val="16"/>
              </w:rPr>
            </w:pPr>
            <w:r w:rsidRPr="00741DE5">
              <w:rPr>
                <w:sz w:val="16"/>
                <w:szCs w:val="16"/>
              </w:rPr>
              <w:t>0.001</w:t>
            </w:r>
          </w:p>
        </w:tc>
        <w:tc>
          <w:tcPr>
            <w:tcW w:w="0" w:type="auto"/>
            <w:tcBorders>
              <w:top w:val="nil"/>
              <w:left w:val="nil"/>
              <w:bottom w:val="nil"/>
              <w:right w:val="nil"/>
            </w:tcBorders>
            <w:shd w:val="clear" w:color="000000" w:fill="9DCE7E"/>
            <w:noWrap/>
            <w:tcMar>
              <w:top w:w="15" w:type="dxa"/>
              <w:left w:w="15" w:type="dxa"/>
              <w:bottom w:w="0" w:type="dxa"/>
              <w:right w:w="15" w:type="dxa"/>
            </w:tcMar>
            <w:vAlign w:val="center"/>
            <w:hideMark/>
          </w:tcPr>
          <w:p w14:paraId="6B065BD7" w14:textId="77777777" w:rsidR="00F0058E" w:rsidRPr="00741DE5" w:rsidRDefault="00F0058E" w:rsidP="00D239D6">
            <w:pPr>
              <w:jc w:val="center"/>
              <w:rPr>
                <w:sz w:val="16"/>
                <w:szCs w:val="16"/>
              </w:rPr>
            </w:pPr>
            <w:r w:rsidRPr="00741DE5">
              <w:rPr>
                <w:sz w:val="16"/>
                <w:szCs w:val="16"/>
              </w:rPr>
              <w:t>0.002</w:t>
            </w:r>
          </w:p>
        </w:tc>
        <w:tc>
          <w:tcPr>
            <w:tcW w:w="0" w:type="auto"/>
            <w:tcBorders>
              <w:top w:val="nil"/>
              <w:left w:val="nil"/>
              <w:bottom w:val="nil"/>
              <w:right w:val="nil"/>
            </w:tcBorders>
            <w:shd w:val="clear" w:color="000000" w:fill="C7DA80"/>
            <w:noWrap/>
            <w:tcMar>
              <w:top w:w="15" w:type="dxa"/>
              <w:left w:w="15" w:type="dxa"/>
              <w:bottom w:w="0" w:type="dxa"/>
              <w:right w:w="15" w:type="dxa"/>
            </w:tcMar>
            <w:vAlign w:val="center"/>
            <w:hideMark/>
          </w:tcPr>
          <w:p w14:paraId="6DFE47FB" w14:textId="77777777" w:rsidR="00F0058E" w:rsidRPr="00741DE5" w:rsidRDefault="00F0058E" w:rsidP="00D239D6">
            <w:pPr>
              <w:jc w:val="center"/>
              <w:rPr>
                <w:sz w:val="16"/>
                <w:szCs w:val="16"/>
              </w:rPr>
            </w:pPr>
            <w:r w:rsidRPr="00741DE5">
              <w:rPr>
                <w:sz w:val="16"/>
                <w:szCs w:val="16"/>
              </w:rPr>
              <w:t>0.003</w:t>
            </w:r>
          </w:p>
        </w:tc>
      </w:tr>
      <w:tr w:rsidR="00F0058E" w:rsidRPr="00741DE5" w14:paraId="7C7DCF77" w14:textId="77777777" w:rsidTr="00D239D6">
        <w:trPr>
          <w:trHeight w:val="320"/>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0C8A95FF" w14:textId="77777777" w:rsidR="00F0058E" w:rsidRPr="00741DE5" w:rsidRDefault="00F0058E" w:rsidP="00D239D6">
            <w:pPr>
              <w:rPr>
                <w:i/>
                <w:iCs/>
                <w:sz w:val="16"/>
                <w:szCs w:val="16"/>
              </w:rPr>
            </w:pPr>
            <w:r w:rsidRPr="00741DE5">
              <w:rPr>
                <w:i/>
                <w:iCs/>
                <w:sz w:val="16"/>
                <w:szCs w:val="16"/>
              </w:rPr>
              <w:t>Archaeospora</w:t>
            </w:r>
          </w:p>
        </w:tc>
        <w:tc>
          <w:tcPr>
            <w:tcW w:w="0" w:type="auto"/>
            <w:tcBorders>
              <w:top w:val="nil"/>
              <w:left w:val="nil"/>
              <w:bottom w:val="nil"/>
              <w:right w:val="nil"/>
            </w:tcBorders>
            <w:shd w:val="clear" w:color="000000" w:fill="63BE7B"/>
            <w:noWrap/>
            <w:tcMar>
              <w:top w:w="15" w:type="dxa"/>
              <w:left w:w="15" w:type="dxa"/>
              <w:bottom w:w="0" w:type="dxa"/>
              <w:right w:w="15" w:type="dxa"/>
            </w:tcMar>
            <w:vAlign w:val="center"/>
            <w:hideMark/>
          </w:tcPr>
          <w:p w14:paraId="3BA909D7" w14:textId="77777777" w:rsidR="00F0058E" w:rsidRPr="00741DE5" w:rsidRDefault="00F0058E" w:rsidP="00D239D6">
            <w:pPr>
              <w:jc w:val="center"/>
              <w:rPr>
                <w:sz w:val="16"/>
                <w:szCs w:val="16"/>
              </w:rPr>
            </w:pPr>
            <w:r w:rsidRPr="00741DE5">
              <w:rPr>
                <w:sz w:val="16"/>
                <w:szCs w:val="16"/>
              </w:rPr>
              <w:t>0.000</w:t>
            </w:r>
          </w:p>
        </w:tc>
        <w:tc>
          <w:tcPr>
            <w:tcW w:w="0" w:type="auto"/>
            <w:tcBorders>
              <w:top w:val="nil"/>
              <w:left w:val="nil"/>
              <w:bottom w:val="nil"/>
              <w:right w:val="nil"/>
            </w:tcBorders>
            <w:shd w:val="clear" w:color="000000" w:fill="6CC07B"/>
            <w:noWrap/>
            <w:tcMar>
              <w:top w:w="15" w:type="dxa"/>
              <w:left w:w="15" w:type="dxa"/>
              <w:bottom w:w="0" w:type="dxa"/>
              <w:right w:w="15" w:type="dxa"/>
            </w:tcMar>
            <w:vAlign w:val="center"/>
            <w:hideMark/>
          </w:tcPr>
          <w:p w14:paraId="5EEB4B67" w14:textId="77777777" w:rsidR="00F0058E" w:rsidRPr="00741DE5" w:rsidRDefault="00F0058E" w:rsidP="00D239D6">
            <w:pPr>
              <w:jc w:val="center"/>
              <w:rPr>
                <w:sz w:val="16"/>
                <w:szCs w:val="16"/>
              </w:rPr>
            </w:pPr>
            <w:r w:rsidRPr="00741DE5">
              <w:rPr>
                <w:sz w:val="16"/>
                <w:szCs w:val="16"/>
              </w:rPr>
              <w:t>0.000</w:t>
            </w:r>
          </w:p>
        </w:tc>
        <w:tc>
          <w:tcPr>
            <w:tcW w:w="0" w:type="auto"/>
            <w:tcBorders>
              <w:top w:val="nil"/>
              <w:left w:val="nil"/>
              <w:bottom w:val="nil"/>
              <w:right w:val="nil"/>
            </w:tcBorders>
            <w:shd w:val="clear" w:color="000000" w:fill="63BE7B"/>
            <w:noWrap/>
            <w:tcMar>
              <w:top w:w="15" w:type="dxa"/>
              <w:left w:w="15" w:type="dxa"/>
              <w:bottom w:w="0" w:type="dxa"/>
              <w:right w:w="15" w:type="dxa"/>
            </w:tcMar>
            <w:vAlign w:val="center"/>
            <w:hideMark/>
          </w:tcPr>
          <w:p w14:paraId="03B8A782" w14:textId="77777777" w:rsidR="00F0058E" w:rsidRPr="00741DE5" w:rsidRDefault="00F0058E" w:rsidP="00D239D6">
            <w:pPr>
              <w:jc w:val="center"/>
              <w:rPr>
                <w:sz w:val="16"/>
                <w:szCs w:val="16"/>
              </w:rPr>
            </w:pPr>
            <w:r w:rsidRPr="00741DE5">
              <w:rPr>
                <w:sz w:val="16"/>
                <w:szCs w:val="16"/>
              </w:rPr>
              <w:t>0.000</w:t>
            </w:r>
          </w:p>
        </w:tc>
        <w:tc>
          <w:tcPr>
            <w:tcW w:w="0" w:type="auto"/>
            <w:tcBorders>
              <w:top w:val="nil"/>
              <w:left w:val="nil"/>
              <w:bottom w:val="nil"/>
              <w:right w:val="nil"/>
            </w:tcBorders>
            <w:shd w:val="clear" w:color="000000" w:fill="6CC07B"/>
            <w:noWrap/>
            <w:tcMar>
              <w:top w:w="15" w:type="dxa"/>
              <w:left w:w="15" w:type="dxa"/>
              <w:bottom w:w="0" w:type="dxa"/>
              <w:right w:w="15" w:type="dxa"/>
            </w:tcMar>
            <w:vAlign w:val="center"/>
            <w:hideMark/>
          </w:tcPr>
          <w:p w14:paraId="5DFEC7B8" w14:textId="77777777" w:rsidR="00F0058E" w:rsidRPr="00741DE5" w:rsidRDefault="00F0058E" w:rsidP="00D239D6">
            <w:pPr>
              <w:jc w:val="center"/>
              <w:rPr>
                <w:sz w:val="16"/>
                <w:szCs w:val="16"/>
              </w:rPr>
            </w:pPr>
            <w:r w:rsidRPr="00741DE5">
              <w:rPr>
                <w:sz w:val="16"/>
                <w:szCs w:val="16"/>
              </w:rPr>
              <w:t>0.000</w:t>
            </w:r>
          </w:p>
        </w:tc>
        <w:tc>
          <w:tcPr>
            <w:tcW w:w="0" w:type="auto"/>
            <w:tcBorders>
              <w:top w:val="nil"/>
              <w:left w:val="nil"/>
              <w:bottom w:val="nil"/>
              <w:right w:val="nil"/>
            </w:tcBorders>
            <w:shd w:val="clear" w:color="000000" w:fill="67BF7B"/>
            <w:noWrap/>
            <w:tcMar>
              <w:top w:w="15" w:type="dxa"/>
              <w:left w:w="15" w:type="dxa"/>
              <w:bottom w:w="0" w:type="dxa"/>
              <w:right w:w="15" w:type="dxa"/>
            </w:tcMar>
            <w:vAlign w:val="center"/>
            <w:hideMark/>
          </w:tcPr>
          <w:p w14:paraId="1240BF1B" w14:textId="77777777" w:rsidR="00F0058E" w:rsidRPr="00741DE5" w:rsidRDefault="00F0058E" w:rsidP="00D239D6">
            <w:pPr>
              <w:jc w:val="center"/>
              <w:rPr>
                <w:sz w:val="16"/>
                <w:szCs w:val="16"/>
              </w:rPr>
            </w:pPr>
            <w:r w:rsidRPr="00741DE5">
              <w:rPr>
                <w:sz w:val="16"/>
                <w:szCs w:val="16"/>
              </w:rPr>
              <w:t>0.000</w:t>
            </w:r>
          </w:p>
        </w:tc>
        <w:tc>
          <w:tcPr>
            <w:tcW w:w="0" w:type="auto"/>
            <w:tcBorders>
              <w:top w:val="nil"/>
              <w:left w:val="nil"/>
              <w:bottom w:val="nil"/>
              <w:right w:val="nil"/>
            </w:tcBorders>
            <w:shd w:val="clear" w:color="000000" w:fill="6CC07B"/>
            <w:noWrap/>
            <w:tcMar>
              <w:top w:w="15" w:type="dxa"/>
              <w:left w:w="15" w:type="dxa"/>
              <w:bottom w:w="0" w:type="dxa"/>
              <w:right w:w="15" w:type="dxa"/>
            </w:tcMar>
            <w:vAlign w:val="center"/>
            <w:hideMark/>
          </w:tcPr>
          <w:p w14:paraId="58F01971" w14:textId="77777777" w:rsidR="00F0058E" w:rsidRPr="00741DE5" w:rsidRDefault="00F0058E" w:rsidP="00D239D6">
            <w:pPr>
              <w:jc w:val="center"/>
              <w:rPr>
                <w:sz w:val="16"/>
                <w:szCs w:val="16"/>
              </w:rPr>
            </w:pPr>
            <w:r w:rsidRPr="00741DE5">
              <w:rPr>
                <w:sz w:val="16"/>
                <w:szCs w:val="16"/>
              </w:rPr>
              <w:t>0.000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E0CEB75" w14:textId="77777777" w:rsidR="00F0058E" w:rsidRPr="00741DE5" w:rsidRDefault="00F0058E" w:rsidP="00D239D6">
            <w:pPr>
              <w:rPr>
                <w:sz w:val="16"/>
                <w:szCs w:val="16"/>
              </w:rPr>
            </w:pPr>
            <w:r w:rsidRPr="00741DE5">
              <w:rPr>
                <w:sz w:val="16"/>
                <w:szCs w:val="16"/>
              </w:rPr>
              <w:t> </w:t>
            </w:r>
          </w:p>
        </w:tc>
        <w:tc>
          <w:tcPr>
            <w:tcW w:w="0" w:type="auto"/>
            <w:tcBorders>
              <w:top w:val="nil"/>
              <w:left w:val="nil"/>
              <w:bottom w:val="nil"/>
              <w:right w:val="nil"/>
            </w:tcBorders>
            <w:shd w:val="clear" w:color="000000" w:fill="FFEA84"/>
            <w:noWrap/>
            <w:tcMar>
              <w:top w:w="15" w:type="dxa"/>
              <w:left w:w="15" w:type="dxa"/>
              <w:bottom w:w="0" w:type="dxa"/>
              <w:right w:w="15" w:type="dxa"/>
            </w:tcMar>
            <w:vAlign w:val="center"/>
            <w:hideMark/>
          </w:tcPr>
          <w:p w14:paraId="20B18E18" w14:textId="77777777" w:rsidR="00F0058E" w:rsidRPr="00741DE5" w:rsidRDefault="00F0058E" w:rsidP="00D239D6">
            <w:pPr>
              <w:jc w:val="center"/>
              <w:rPr>
                <w:sz w:val="16"/>
                <w:szCs w:val="16"/>
              </w:rPr>
            </w:pPr>
            <w:r w:rsidRPr="00741DE5">
              <w:rPr>
                <w:sz w:val="16"/>
                <w:szCs w:val="16"/>
              </w:rPr>
              <w:t>0.015</w:t>
            </w:r>
          </w:p>
        </w:tc>
        <w:tc>
          <w:tcPr>
            <w:tcW w:w="0" w:type="auto"/>
            <w:tcBorders>
              <w:top w:val="nil"/>
              <w:left w:val="nil"/>
              <w:bottom w:val="nil"/>
              <w:right w:val="nil"/>
            </w:tcBorders>
            <w:shd w:val="clear" w:color="000000" w:fill="ADD37F"/>
            <w:noWrap/>
            <w:tcMar>
              <w:top w:w="15" w:type="dxa"/>
              <w:left w:w="15" w:type="dxa"/>
              <w:bottom w:w="0" w:type="dxa"/>
              <w:right w:w="15" w:type="dxa"/>
            </w:tcMar>
            <w:vAlign w:val="center"/>
            <w:hideMark/>
          </w:tcPr>
          <w:p w14:paraId="56A4F719" w14:textId="77777777" w:rsidR="00F0058E" w:rsidRPr="00741DE5" w:rsidRDefault="00F0058E" w:rsidP="00D239D6">
            <w:pPr>
              <w:jc w:val="center"/>
              <w:rPr>
                <w:sz w:val="16"/>
                <w:szCs w:val="16"/>
              </w:rPr>
            </w:pPr>
            <w:r w:rsidRPr="00741DE5">
              <w:rPr>
                <w:sz w:val="16"/>
                <w:szCs w:val="16"/>
              </w:rPr>
              <w:t>0.002</w:t>
            </w:r>
          </w:p>
        </w:tc>
        <w:tc>
          <w:tcPr>
            <w:tcW w:w="0" w:type="auto"/>
            <w:tcBorders>
              <w:top w:val="nil"/>
              <w:left w:val="nil"/>
              <w:bottom w:val="nil"/>
              <w:right w:val="nil"/>
            </w:tcBorders>
            <w:shd w:val="clear" w:color="000000" w:fill="B9D67F"/>
            <w:noWrap/>
            <w:tcMar>
              <w:top w:w="15" w:type="dxa"/>
              <w:left w:w="15" w:type="dxa"/>
              <w:bottom w:w="0" w:type="dxa"/>
              <w:right w:w="15" w:type="dxa"/>
            </w:tcMar>
            <w:vAlign w:val="center"/>
            <w:hideMark/>
          </w:tcPr>
          <w:p w14:paraId="11A865C2" w14:textId="77777777" w:rsidR="00F0058E" w:rsidRPr="00741DE5" w:rsidRDefault="00F0058E" w:rsidP="00D239D6">
            <w:pPr>
              <w:jc w:val="center"/>
              <w:rPr>
                <w:sz w:val="16"/>
                <w:szCs w:val="16"/>
              </w:rPr>
            </w:pPr>
            <w:r w:rsidRPr="00741DE5">
              <w:rPr>
                <w:sz w:val="16"/>
                <w:szCs w:val="16"/>
              </w:rPr>
              <w:t>0.003</w:t>
            </w:r>
          </w:p>
        </w:tc>
        <w:tc>
          <w:tcPr>
            <w:tcW w:w="0" w:type="auto"/>
            <w:tcBorders>
              <w:top w:val="nil"/>
              <w:left w:val="nil"/>
              <w:bottom w:val="nil"/>
              <w:right w:val="nil"/>
            </w:tcBorders>
            <w:shd w:val="clear" w:color="000000" w:fill="FFEB84"/>
            <w:noWrap/>
            <w:tcMar>
              <w:top w:w="15" w:type="dxa"/>
              <w:left w:w="15" w:type="dxa"/>
              <w:bottom w:w="0" w:type="dxa"/>
              <w:right w:w="15" w:type="dxa"/>
            </w:tcMar>
            <w:vAlign w:val="center"/>
            <w:hideMark/>
          </w:tcPr>
          <w:p w14:paraId="045477A1" w14:textId="77777777" w:rsidR="00F0058E" w:rsidRPr="00741DE5" w:rsidRDefault="00F0058E" w:rsidP="00D239D6">
            <w:pPr>
              <w:jc w:val="center"/>
              <w:rPr>
                <w:sz w:val="16"/>
                <w:szCs w:val="16"/>
              </w:rPr>
            </w:pPr>
            <w:r w:rsidRPr="00741DE5">
              <w:rPr>
                <w:sz w:val="16"/>
                <w:szCs w:val="16"/>
              </w:rPr>
              <w:t>0.005</w:t>
            </w:r>
          </w:p>
        </w:tc>
        <w:tc>
          <w:tcPr>
            <w:tcW w:w="0" w:type="auto"/>
            <w:tcBorders>
              <w:top w:val="nil"/>
              <w:left w:val="nil"/>
              <w:bottom w:val="nil"/>
              <w:right w:val="nil"/>
            </w:tcBorders>
            <w:shd w:val="clear" w:color="000000" w:fill="FFEB84"/>
            <w:noWrap/>
            <w:tcMar>
              <w:top w:w="15" w:type="dxa"/>
              <w:left w:w="15" w:type="dxa"/>
              <w:bottom w:w="0" w:type="dxa"/>
              <w:right w:w="15" w:type="dxa"/>
            </w:tcMar>
            <w:vAlign w:val="center"/>
            <w:hideMark/>
          </w:tcPr>
          <w:p w14:paraId="377E1F26" w14:textId="77777777" w:rsidR="00F0058E" w:rsidRPr="00741DE5" w:rsidRDefault="00F0058E" w:rsidP="00D239D6">
            <w:pPr>
              <w:jc w:val="center"/>
              <w:rPr>
                <w:sz w:val="16"/>
                <w:szCs w:val="16"/>
              </w:rPr>
            </w:pPr>
            <w:r w:rsidRPr="00741DE5">
              <w:rPr>
                <w:sz w:val="16"/>
                <w:szCs w:val="16"/>
              </w:rPr>
              <w:t>0.010</w:t>
            </w:r>
          </w:p>
        </w:tc>
      </w:tr>
      <w:tr w:rsidR="00F0058E" w:rsidRPr="00741DE5" w14:paraId="70733800" w14:textId="77777777" w:rsidTr="00D239D6">
        <w:trPr>
          <w:trHeight w:val="320"/>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018D0032" w14:textId="77777777" w:rsidR="00F0058E" w:rsidRPr="00741DE5" w:rsidRDefault="00F0058E" w:rsidP="00D239D6">
            <w:pPr>
              <w:rPr>
                <w:i/>
                <w:iCs/>
                <w:sz w:val="16"/>
                <w:szCs w:val="16"/>
              </w:rPr>
            </w:pPr>
            <w:r w:rsidRPr="00741DE5">
              <w:rPr>
                <w:i/>
                <w:iCs/>
                <w:sz w:val="16"/>
                <w:szCs w:val="16"/>
              </w:rPr>
              <w:t>Claroideoglomus</w:t>
            </w:r>
          </w:p>
        </w:tc>
        <w:tc>
          <w:tcPr>
            <w:tcW w:w="0" w:type="auto"/>
            <w:tcBorders>
              <w:top w:val="nil"/>
              <w:left w:val="nil"/>
              <w:bottom w:val="nil"/>
              <w:right w:val="nil"/>
            </w:tcBorders>
            <w:shd w:val="clear" w:color="000000" w:fill="63BE7B"/>
            <w:noWrap/>
            <w:tcMar>
              <w:top w:w="15" w:type="dxa"/>
              <w:left w:w="15" w:type="dxa"/>
              <w:bottom w:w="0" w:type="dxa"/>
              <w:right w:w="15" w:type="dxa"/>
            </w:tcMar>
            <w:vAlign w:val="center"/>
            <w:hideMark/>
          </w:tcPr>
          <w:p w14:paraId="194D2A4D" w14:textId="77777777" w:rsidR="00F0058E" w:rsidRPr="00741DE5" w:rsidRDefault="00F0058E" w:rsidP="00D239D6">
            <w:pPr>
              <w:jc w:val="center"/>
              <w:rPr>
                <w:sz w:val="16"/>
                <w:szCs w:val="16"/>
              </w:rPr>
            </w:pPr>
            <w:r w:rsidRPr="00741DE5">
              <w:rPr>
                <w:sz w:val="16"/>
                <w:szCs w:val="16"/>
              </w:rPr>
              <w:t>0.000</w:t>
            </w:r>
          </w:p>
        </w:tc>
        <w:tc>
          <w:tcPr>
            <w:tcW w:w="0" w:type="auto"/>
            <w:tcBorders>
              <w:top w:val="nil"/>
              <w:left w:val="nil"/>
              <w:bottom w:val="nil"/>
              <w:right w:val="nil"/>
            </w:tcBorders>
            <w:shd w:val="clear" w:color="000000" w:fill="63BE7B"/>
            <w:noWrap/>
            <w:tcMar>
              <w:top w:w="15" w:type="dxa"/>
              <w:left w:w="15" w:type="dxa"/>
              <w:bottom w:w="0" w:type="dxa"/>
              <w:right w:w="15" w:type="dxa"/>
            </w:tcMar>
            <w:vAlign w:val="center"/>
            <w:hideMark/>
          </w:tcPr>
          <w:p w14:paraId="405C7EED" w14:textId="77777777" w:rsidR="00F0058E" w:rsidRPr="00741DE5" w:rsidRDefault="00F0058E" w:rsidP="00D239D6">
            <w:pPr>
              <w:jc w:val="center"/>
              <w:rPr>
                <w:sz w:val="16"/>
                <w:szCs w:val="16"/>
              </w:rPr>
            </w:pPr>
            <w:r w:rsidRPr="00741DE5">
              <w:rPr>
                <w:sz w:val="16"/>
                <w:szCs w:val="16"/>
              </w:rPr>
              <w:t>0.000</w:t>
            </w:r>
          </w:p>
        </w:tc>
        <w:tc>
          <w:tcPr>
            <w:tcW w:w="0" w:type="auto"/>
            <w:tcBorders>
              <w:top w:val="nil"/>
              <w:left w:val="nil"/>
              <w:bottom w:val="nil"/>
              <w:right w:val="nil"/>
            </w:tcBorders>
            <w:shd w:val="clear" w:color="000000" w:fill="63BE7B"/>
            <w:noWrap/>
            <w:tcMar>
              <w:top w:w="15" w:type="dxa"/>
              <w:left w:w="15" w:type="dxa"/>
              <w:bottom w:w="0" w:type="dxa"/>
              <w:right w:w="15" w:type="dxa"/>
            </w:tcMar>
            <w:vAlign w:val="center"/>
            <w:hideMark/>
          </w:tcPr>
          <w:p w14:paraId="377E1CDB" w14:textId="77777777" w:rsidR="00F0058E" w:rsidRPr="00741DE5" w:rsidRDefault="00F0058E" w:rsidP="00D239D6">
            <w:pPr>
              <w:jc w:val="center"/>
              <w:rPr>
                <w:sz w:val="16"/>
                <w:szCs w:val="16"/>
              </w:rPr>
            </w:pPr>
            <w:r w:rsidRPr="00741DE5">
              <w:rPr>
                <w:sz w:val="16"/>
                <w:szCs w:val="16"/>
              </w:rPr>
              <w:t>0.000</w:t>
            </w:r>
          </w:p>
        </w:tc>
        <w:tc>
          <w:tcPr>
            <w:tcW w:w="0" w:type="auto"/>
            <w:tcBorders>
              <w:top w:val="nil"/>
              <w:left w:val="nil"/>
              <w:bottom w:val="nil"/>
              <w:right w:val="nil"/>
            </w:tcBorders>
            <w:shd w:val="clear" w:color="000000" w:fill="63BE7B"/>
            <w:noWrap/>
            <w:tcMar>
              <w:top w:w="15" w:type="dxa"/>
              <w:left w:w="15" w:type="dxa"/>
              <w:bottom w:w="0" w:type="dxa"/>
              <w:right w:w="15" w:type="dxa"/>
            </w:tcMar>
            <w:vAlign w:val="center"/>
            <w:hideMark/>
          </w:tcPr>
          <w:p w14:paraId="7C25DC1D" w14:textId="77777777" w:rsidR="00F0058E" w:rsidRPr="00741DE5" w:rsidRDefault="00F0058E" w:rsidP="00D239D6">
            <w:pPr>
              <w:jc w:val="center"/>
              <w:rPr>
                <w:sz w:val="16"/>
                <w:szCs w:val="16"/>
              </w:rPr>
            </w:pPr>
            <w:r w:rsidRPr="00741DE5">
              <w:rPr>
                <w:sz w:val="16"/>
                <w:szCs w:val="16"/>
              </w:rPr>
              <w:t>0.000</w:t>
            </w:r>
          </w:p>
        </w:tc>
        <w:tc>
          <w:tcPr>
            <w:tcW w:w="0" w:type="auto"/>
            <w:tcBorders>
              <w:top w:val="nil"/>
              <w:left w:val="nil"/>
              <w:bottom w:val="nil"/>
              <w:right w:val="nil"/>
            </w:tcBorders>
            <w:shd w:val="clear" w:color="000000" w:fill="63BE7B"/>
            <w:noWrap/>
            <w:tcMar>
              <w:top w:w="15" w:type="dxa"/>
              <w:left w:w="15" w:type="dxa"/>
              <w:bottom w:w="0" w:type="dxa"/>
              <w:right w:w="15" w:type="dxa"/>
            </w:tcMar>
            <w:vAlign w:val="center"/>
            <w:hideMark/>
          </w:tcPr>
          <w:p w14:paraId="537A4D94" w14:textId="77777777" w:rsidR="00F0058E" w:rsidRPr="00741DE5" w:rsidRDefault="00F0058E" w:rsidP="00D239D6">
            <w:pPr>
              <w:jc w:val="center"/>
              <w:rPr>
                <w:sz w:val="16"/>
                <w:szCs w:val="16"/>
              </w:rPr>
            </w:pPr>
            <w:r w:rsidRPr="00741DE5">
              <w:rPr>
                <w:sz w:val="16"/>
                <w:szCs w:val="16"/>
              </w:rPr>
              <w:t>0.000</w:t>
            </w:r>
          </w:p>
        </w:tc>
        <w:tc>
          <w:tcPr>
            <w:tcW w:w="0" w:type="auto"/>
            <w:tcBorders>
              <w:top w:val="nil"/>
              <w:left w:val="nil"/>
              <w:bottom w:val="nil"/>
              <w:right w:val="nil"/>
            </w:tcBorders>
            <w:shd w:val="clear" w:color="000000" w:fill="63BE7B"/>
            <w:noWrap/>
            <w:tcMar>
              <w:top w:w="15" w:type="dxa"/>
              <w:left w:w="15" w:type="dxa"/>
              <w:bottom w:w="0" w:type="dxa"/>
              <w:right w:w="15" w:type="dxa"/>
            </w:tcMar>
            <w:vAlign w:val="center"/>
            <w:hideMark/>
          </w:tcPr>
          <w:p w14:paraId="15FF0926" w14:textId="77777777" w:rsidR="00F0058E" w:rsidRPr="00741DE5" w:rsidRDefault="00F0058E" w:rsidP="00D239D6">
            <w:pPr>
              <w:jc w:val="center"/>
              <w:rPr>
                <w:sz w:val="16"/>
                <w:szCs w:val="16"/>
              </w:rPr>
            </w:pPr>
            <w:r w:rsidRPr="00741DE5">
              <w:rPr>
                <w:sz w:val="16"/>
                <w:szCs w:val="16"/>
              </w:rPr>
              <w:t>0.000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40EBD3C" w14:textId="77777777" w:rsidR="00F0058E" w:rsidRPr="00741DE5" w:rsidRDefault="00F0058E" w:rsidP="00D239D6">
            <w:pPr>
              <w:rPr>
                <w:sz w:val="16"/>
                <w:szCs w:val="16"/>
              </w:rPr>
            </w:pPr>
            <w:r w:rsidRPr="00741DE5">
              <w:rPr>
                <w:sz w:val="16"/>
                <w:szCs w:val="16"/>
              </w:rPr>
              <w:t> </w:t>
            </w:r>
          </w:p>
        </w:tc>
        <w:tc>
          <w:tcPr>
            <w:tcW w:w="0" w:type="auto"/>
            <w:tcBorders>
              <w:top w:val="nil"/>
              <w:left w:val="nil"/>
              <w:bottom w:val="nil"/>
              <w:right w:val="nil"/>
            </w:tcBorders>
            <w:shd w:val="clear" w:color="000000" w:fill="66BF7B"/>
            <w:noWrap/>
            <w:tcMar>
              <w:top w:w="15" w:type="dxa"/>
              <w:left w:w="15" w:type="dxa"/>
              <w:bottom w:w="0" w:type="dxa"/>
              <w:right w:w="15" w:type="dxa"/>
            </w:tcMar>
            <w:vAlign w:val="center"/>
            <w:hideMark/>
          </w:tcPr>
          <w:p w14:paraId="747E9D1B" w14:textId="77777777" w:rsidR="00F0058E" w:rsidRPr="00741DE5" w:rsidRDefault="00F0058E" w:rsidP="00D239D6">
            <w:pPr>
              <w:jc w:val="center"/>
              <w:rPr>
                <w:sz w:val="16"/>
                <w:szCs w:val="16"/>
              </w:rPr>
            </w:pPr>
            <w:r w:rsidRPr="00741DE5">
              <w:rPr>
                <w:sz w:val="16"/>
                <w:szCs w:val="16"/>
              </w:rPr>
              <w:t>0.000</w:t>
            </w:r>
          </w:p>
        </w:tc>
        <w:tc>
          <w:tcPr>
            <w:tcW w:w="0" w:type="auto"/>
            <w:tcBorders>
              <w:top w:val="nil"/>
              <w:left w:val="nil"/>
              <w:bottom w:val="nil"/>
              <w:right w:val="nil"/>
            </w:tcBorders>
            <w:shd w:val="clear" w:color="000000" w:fill="64BE7B"/>
            <w:noWrap/>
            <w:tcMar>
              <w:top w:w="15" w:type="dxa"/>
              <w:left w:w="15" w:type="dxa"/>
              <w:bottom w:w="0" w:type="dxa"/>
              <w:right w:w="15" w:type="dxa"/>
            </w:tcMar>
            <w:vAlign w:val="center"/>
            <w:hideMark/>
          </w:tcPr>
          <w:p w14:paraId="385E0DD2" w14:textId="77777777" w:rsidR="00F0058E" w:rsidRPr="00741DE5" w:rsidRDefault="00F0058E" w:rsidP="00D239D6">
            <w:pPr>
              <w:jc w:val="center"/>
              <w:rPr>
                <w:sz w:val="16"/>
                <w:szCs w:val="16"/>
              </w:rPr>
            </w:pPr>
            <w:r w:rsidRPr="00741DE5">
              <w:rPr>
                <w:sz w:val="16"/>
                <w:szCs w:val="16"/>
              </w:rPr>
              <w:t>0.000</w:t>
            </w:r>
          </w:p>
        </w:tc>
        <w:tc>
          <w:tcPr>
            <w:tcW w:w="0" w:type="auto"/>
            <w:tcBorders>
              <w:top w:val="nil"/>
              <w:left w:val="nil"/>
              <w:bottom w:val="nil"/>
              <w:right w:val="nil"/>
            </w:tcBorders>
            <w:shd w:val="clear" w:color="000000" w:fill="66BE7B"/>
            <w:noWrap/>
            <w:tcMar>
              <w:top w:w="15" w:type="dxa"/>
              <w:left w:w="15" w:type="dxa"/>
              <w:bottom w:w="0" w:type="dxa"/>
              <w:right w:w="15" w:type="dxa"/>
            </w:tcMar>
            <w:vAlign w:val="center"/>
            <w:hideMark/>
          </w:tcPr>
          <w:p w14:paraId="0B44F241" w14:textId="77777777" w:rsidR="00F0058E" w:rsidRPr="00741DE5" w:rsidRDefault="00F0058E" w:rsidP="00D239D6">
            <w:pPr>
              <w:jc w:val="center"/>
              <w:rPr>
                <w:sz w:val="16"/>
                <w:szCs w:val="16"/>
              </w:rPr>
            </w:pPr>
            <w:r w:rsidRPr="00741DE5">
              <w:rPr>
                <w:sz w:val="16"/>
                <w:szCs w:val="16"/>
              </w:rPr>
              <w:t>0.000</w:t>
            </w:r>
          </w:p>
        </w:tc>
        <w:tc>
          <w:tcPr>
            <w:tcW w:w="0" w:type="auto"/>
            <w:tcBorders>
              <w:top w:val="nil"/>
              <w:left w:val="nil"/>
              <w:bottom w:val="nil"/>
              <w:right w:val="nil"/>
            </w:tcBorders>
            <w:shd w:val="clear" w:color="000000" w:fill="69BF7B"/>
            <w:noWrap/>
            <w:tcMar>
              <w:top w:w="15" w:type="dxa"/>
              <w:left w:w="15" w:type="dxa"/>
              <w:bottom w:w="0" w:type="dxa"/>
              <w:right w:w="15" w:type="dxa"/>
            </w:tcMar>
            <w:vAlign w:val="center"/>
            <w:hideMark/>
          </w:tcPr>
          <w:p w14:paraId="6F0E6D98" w14:textId="77777777" w:rsidR="00F0058E" w:rsidRPr="00741DE5" w:rsidRDefault="00F0058E" w:rsidP="00D239D6">
            <w:pPr>
              <w:jc w:val="center"/>
              <w:rPr>
                <w:sz w:val="16"/>
                <w:szCs w:val="16"/>
              </w:rPr>
            </w:pPr>
            <w:r w:rsidRPr="00741DE5">
              <w:rPr>
                <w:sz w:val="16"/>
                <w:szCs w:val="16"/>
              </w:rPr>
              <w:t>0.000</w:t>
            </w:r>
          </w:p>
        </w:tc>
        <w:tc>
          <w:tcPr>
            <w:tcW w:w="0" w:type="auto"/>
            <w:tcBorders>
              <w:top w:val="nil"/>
              <w:left w:val="nil"/>
              <w:bottom w:val="nil"/>
              <w:right w:val="nil"/>
            </w:tcBorders>
            <w:shd w:val="clear" w:color="000000" w:fill="66BE7B"/>
            <w:noWrap/>
            <w:tcMar>
              <w:top w:w="15" w:type="dxa"/>
              <w:left w:w="15" w:type="dxa"/>
              <w:bottom w:w="0" w:type="dxa"/>
              <w:right w:w="15" w:type="dxa"/>
            </w:tcMar>
            <w:vAlign w:val="center"/>
            <w:hideMark/>
          </w:tcPr>
          <w:p w14:paraId="178F5316" w14:textId="77777777" w:rsidR="00F0058E" w:rsidRPr="00741DE5" w:rsidRDefault="00F0058E" w:rsidP="00D239D6">
            <w:pPr>
              <w:jc w:val="center"/>
              <w:rPr>
                <w:sz w:val="16"/>
                <w:szCs w:val="16"/>
              </w:rPr>
            </w:pPr>
            <w:r w:rsidRPr="00741DE5">
              <w:rPr>
                <w:sz w:val="16"/>
                <w:szCs w:val="16"/>
              </w:rPr>
              <w:t>0.000</w:t>
            </w:r>
          </w:p>
        </w:tc>
      </w:tr>
      <w:tr w:rsidR="00F0058E" w:rsidRPr="00741DE5" w14:paraId="6D28F927" w14:textId="77777777" w:rsidTr="00D239D6">
        <w:trPr>
          <w:trHeight w:val="320"/>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0F383D02" w14:textId="77777777" w:rsidR="00F0058E" w:rsidRPr="00741DE5" w:rsidRDefault="00F0058E" w:rsidP="00D239D6">
            <w:pPr>
              <w:rPr>
                <w:i/>
                <w:iCs/>
                <w:sz w:val="16"/>
                <w:szCs w:val="16"/>
              </w:rPr>
            </w:pPr>
            <w:r w:rsidRPr="00741DE5">
              <w:rPr>
                <w:i/>
                <w:iCs/>
                <w:sz w:val="16"/>
                <w:szCs w:val="16"/>
              </w:rPr>
              <w:t>Diversispora</w:t>
            </w:r>
          </w:p>
        </w:tc>
        <w:tc>
          <w:tcPr>
            <w:tcW w:w="0" w:type="auto"/>
            <w:tcBorders>
              <w:top w:val="nil"/>
              <w:left w:val="nil"/>
              <w:bottom w:val="nil"/>
              <w:right w:val="nil"/>
            </w:tcBorders>
            <w:shd w:val="clear" w:color="000000" w:fill="FFE583"/>
            <w:noWrap/>
            <w:tcMar>
              <w:top w:w="15" w:type="dxa"/>
              <w:left w:w="15" w:type="dxa"/>
              <w:bottom w:w="0" w:type="dxa"/>
              <w:right w:w="15" w:type="dxa"/>
            </w:tcMar>
            <w:vAlign w:val="center"/>
            <w:hideMark/>
          </w:tcPr>
          <w:p w14:paraId="7B892381" w14:textId="77777777" w:rsidR="00F0058E" w:rsidRPr="00741DE5" w:rsidRDefault="00F0058E" w:rsidP="00D239D6">
            <w:pPr>
              <w:jc w:val="center"/>
              <w:rPr>
                <w:sz w:val="16"/>
                <w:szCs w:val="16"/>
              </w:rPr>
            </w:pPr>
            <w:r w:rsidRPr="00741DE5">
              <w:rPr>
                <w:sz w:val="16"/>
                <w:szCs w:val="16"/>
              </w:rPr>
              <w:t>0.048</w:t>
            </w:r>
          </w:p>
        </w:tc>
        <w:tc>
          <w:tcPr>
            <w:tcW w:w="0" w:type="auto"/>
            <w:tcBorders>
              <w:top w:val="nil"/>
              <w:left w:val="nil"/>
              <w:bottom w:val="nil"/>
              <w:right w:val="nil"/>
            </w:tcBorders>
            <w:shd w:val="clear" w:color="000000" w:fill="FFE583"/>
            <w:noWrap/>
            <w:tcMar>
              <w:top w:w="15" w:type="dxa"/>
              <w:left w:w="15" w:type="dxa"/>
              <w:bottom w:w="0" w:type="dxa"/>
              <w:right w:w="15" w:type="dxa"/>
            </w:tcMar>
            <w:vAlign w:val="center"/>
            <w:hideMark/>
          </w:tcPr>
          <w:p w14:paraId="57240B64" w14:textId="77777777" w:rsidR="00F0058E" w:rsidRPr="00741DE5" w:rsidRDefault="00F0058E" w:rsidP="00D239D6">
            <w:pPr>
              <w:jc w:val="center"/>
              <w:rPr>
                <w:sz w:val="16"/>
                <w:szCs w:val="16"/>
              </w:rPr>
            </w:pPr>
            <w:r w:rsidRPr="00741DE5">
              <w:rPr>
                <w:sz w:val="16"/>
                <w:szCs w:val="16"/>
              </w:rPr>
              <w:t>0.047</w:t>
            </w:r>
          </w:p>
        </w:tc>
        <w:tc>
          <w:tcPr>
            <w:tcW w:w="0" w:type="auto"/>
            <w:tcBorders>
              <w:top w:val="nil"/>
              <w:left w:val="nil"/>
              <w:bottom w:val="nil"/>
              <w:right w:val="nil"/>
            </w:tcBorders>
            <w:shd w:val="clear" w:color="000000" w:fill="FFE984"/>
            <w:noWrap/>
            <w:tcMar>
              <w:top w:w="15" w:type="dxa"/>
              <w:left w:w="15" w:type="dxa"/>
              <w:bottom w:w="0" w:type="dxa"/>
              <w:right w:w="15" w:type="dxa"/>
            </w:tcMar>
            <w:vAlign w:val="center"/>
            <w:hideMark/>
          </w:tcPr>
          <w:p w14:paraId="1CD5DB04" w14:textId="77777777" w:rsidR="00F0058E" w:rsidRPr="00741DE5" w:rsidRDefault="00F0058E" w:rsidP="00D239D6">
            <w:pPr>
              <w:jc w:val="center"/>
              <w:rPr>
                <w:sz w:val="16"/>
                <w:szCs w:val="16"/>
              </w:rPr>
            </w:pPr>
            <w:r w:rsidRPr="00741DE5">
              <w:rPr>
                <w:sz w:val="16"/>
                <w:szCs w:val="16"/>
              </w:rPr>
              <w:t>0.020</w:t>
            </w:r>
          </w:p>
        </w:tc>
        <w:tc>
          <w:tcPr>
            <w:tcW w:w="0" w:type="auto"/>
            <w:tcBorders>
              <w:top w:val="nil"/>
              <w:left w:val="nil"/>
              <w:bottom w:val="nil"/>
              <w:right w:val="nil"/>
            </w:tcBorders>
            <w:shd w:val="clear" w:color="000000" w:fill="FFEA84"/>
            <w:noWrap/>
            <w:tcMar>
              <w:top w:w="15" w:type="dxa"/>
              <w:left w:w="15" w:type="dxa"/>
              <w:bottom w:w="0" w:type="dxa"/>
              <w:right w:w="15" w:type="dxa"/>
            </w:tcMar>
            <w:vAlign w:val="center"/>
            <w:hideMark/>
          </w:tcPr>
          <w:p w14:paraId="533FDA34" w14:textId="77777777" w:rsidR="00F0058E" w:rsidRPr="00741DE5" w:rsidRDefault="00F0058E" w:rsidP="00D239D6">
            <w:pPr>
              <w:jc w:val="center"/>
              <w:rPr>
                <w:sz w:val="16"/>
                <w:szCs w:val="16"/>
              </w:rPr>
            </w:pPr>
            <w:r w:rsidRPr="00741DE5">
              <w:rPr>
                <w:sz w:val="16"/>
                <w:szCs w:val="16"/>
              </w:rPr>
              <w:t>0.015</w:t>
            </w:r>
          </w:p>
        </w:tc>
        <w:tc>
          <w:tcPr>
            <w:tcW w:w="0" w:type="auto"/>
            <w:tcBorders>
              <w:top w:val="nil"/>
              <w:left w:val="nil"/>
              <w:bottom w:val="nil"/>
              <w:right w:val="nil"/>
            </w:tcBorders>
            <w:shd w:val="clear" w:color="000000" w:fill="FFE784"/>
            <w:noWrap/>
            <w:tcMar>
              <w:top w:w="15" w:type="dxa"/>
              <w:left w:w="15" w:type="dxa"/>
              <w:bottom w:w="0" w:type="dxa"/>
              <w:right w:w="15" w:type="dxa"/>
            </w:tcMar>
            <w:vAlign w:val="center"/>
            <w:hideMark/>
          </w:tcPr>
          <w:p w14:paraId="53A2EE1B" w14:textId="77777777" w:rsidR="00F0058E" w:rsidRPr="00741DE5" w:rsidRDefault="00F0058E" w:rsidP="00D239D6">
            <w:pPr>
              <w:jc w:val="center"/>
              <w:rPr>
                <w:sz w:val="16"/>
                <w:szCs w:val="16"/>
              </w:rPr>
            </w:pPr>
            <w:r w:rsidRPr="00741DE5">
              <w:rPr>
                <w:sz w:val="16"/>
                <w:szCs w:val="16"/>
              </w:rPr>
              <w:t>0.030</w:t>
            </w:r>
          </w:p>
        </w:tc>
        <w:tc>
          <w:tcPr>
            <w:tcW w:w="0" w:type="auto"/>
            <w:tcBorders>
              <w:top w:val="nil"/>
              <w:left w:val="nil"/>
              <w:bottom w:val="nil"/>
              <w:right w:val="nil"/>
            </w:tcBorders>
            <w:shd w:val="clear" w:color="000000" w:fill="FFEB84"/>
            <w:noWrap/>
            <w:tcMar>
              <w:top w:w="15" w:type="dxa"/>
              <w:left w:w="15" w:type="dxa"/>
              <w:bottom w:w="0" w:type="dxa"/>
              <w:right w:w="15" w:type="dxa"/>
            </w:tcMar>
            <w:vAlign w:val="center"/>
            <w:hideMark/>
          </w:tcPr>
          <w:p w14:paraId="2C956D42" w14:textId="77777777" w:rsidR="00F0058E" w:rsidRPr="00741DE5" w:rsidRDefault="00F0058E" w:rsidP="00D239D6">
            <w:pPr>
              <w:jc w:val="center"/>
              <w:rPr>
                <w:sz w:val="16"/>
                <w:szCs w:val="16"/>
              </w:rPr>
            </w:pPr>
            <w:r w:rsidRPr="00741DE5">
              <w:rPr>
                <w:sz w:val="16"/>
                <w:szCs w:val="16"/>
              </w:rPr>
              <w:t>0.006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B8D4295" w14:textId="77777777" w:rsidR="00F0058E" w:rsidRPr="00741DE5" w:rsidRDefault="00F0058E" w:rsidP="00D239D6">
            <w:pPr>
              <w:jc w:val="right"/>
              <w:rPr>
                <w:sz w:val="16"/>
                <w:szCs w:val="16"/>
              </w:rPr>
            </w:pPr>
            <w:r w:rsidRPr="00741DE5">
              <w:rPr>
                <w:sz w:val="16"/>
                <w:szCs w:val="16"/>
              </w:rPr>
              <w:t> </w:t>
            </w:r>
          </w:p>
        </w:tc>
        <w:tc>
          <w:tcPr>
            <w:tcW w:w="0" w:type="auto"/>
            <w:tcBorders>
              <w:top w:val="nil"/>
              <w:left w:val="nil"/>
              <w:bottom w:val="nil"/>
              <w:right w:val="nil"/>
            </w:tcBorders>
            <w:shd w:val="clear" w:color="000000" w:fill="97CD7E"/>
            <w:noWrap/>
            <w:tcMar>
              <w:top w:w="15" w:type="dxa"/>
              <w:left w:w="15" w:type="dxa"/>
              <w:bottom w:w="0" w:type="dxa"/>
              <w:right w:w="15" w:type="dxa"/>
            </w:tcMar>
            <w:vAlign w:val="center"/>
            <w:hideMark/>
          </w:tcPr>
          <w:p w14:paraId="75404483" w14:textId="77777777" w:rsidR="00F0058E" w:rsidRPr="00741DE5" w:rsidRDefault="00F0058E" w:rsidP="00D239D6">
            <w:pPr>
              <w:jc w:val="center"/>
              <w:rPr>
                <w:sz w:val="16"/>
                <w:szCs w:val="16"/>
              </w:rPr>
            </w:pPr>
            <w:r w:rsidRPr="00741DE5">
              <w:rPr>
                <w:sz w:val="16"/>
                <w:szCs w:val="16"/>
              </w:rPr>
              <w:t>0.002</w:t>
            </w:r>
          </w:p>
        </w:tc>
        <w:tc>
          <w:tcPr>
            <w:tcW w:w="0" w:type="auto"/>
            <w:tcBorders>
              <w:top w:val="nil"/>
              <w:left w:val="nil"/>
              <w:bottom w:val="nil"/>
              <w:right w:val="nil"/>
            </w:tcBorders>
            <w:shd w:val="clear" w:color="000000" w:fill="FFDB81"/>
            <w:noWrap/>
            <w:tcMar>
              <w:top w:w="15" w:type="dxa"/>
              <w:left w:w="15" w:type="dxa"/>
              <w:bottom w:w="0" w:type="dxa"/>
              <w:right w:w="15" w:type="dxa"/>
            </w:tcMar>
            <w:vAlign w:val="center"/>
            <w:hideMark/>
          </w:tcPr>
          <w:p w14:paraId="3D91557E" w14:textId="77777777" w:rsidR="00F0058E" w:rsidRPr="00741DE5" w:rsidRDefault="00F0058E" w:rsidP="00D239D6">
            <w:pPr>
              <w:jc w:val="center"/>
              <w:rPr>
                <w:sz w:val="16"/>
                <w:szCs w:val="16"/>
              </w:rPr>
            </w:pPr>
            <w:r w:rsidRPr="00741DE5">
              <w:rPr>
                <w:sz w:val="16"/>
                <w:szCs w:val="16"/>
              </w:rPr>
              <w:t>0.106</w:t>
            </w:r>
          </w:p>
        </w:tc>
        <w:tc>
          <w:tcPr>
            <w:tcW w:w="0" w:type="auto"/>
            <w:tcBorders>
              <w:top w:val="nil"/>
              <w:left w:val="nil"/>
              <w:bottom w:val="nil"/>
              <w:right w:val="nil"/>
            </w:tcBorders>
            <w:shd w:val="clear" w:color="000000" w:fill="FFEB84"/>
            <w:noWrap/>
            <w:tcMar>
              <w:top w:w="15" w:type="dxa"/>
              <w:left w:w="15" w:type="dxa"/>
              <w:bottom w:w="0" w:type="dxa"/>
              <w:right w:w="15" w:type="dxa"/>
            </w:tcMar>
            <w:vAlign w:val="center"/>
            <w:hideMark/>
          </w:tcPr>
          <w:p w14:paraId="0B899F04" w14:textId="77777777" w:rsidR="00F0058E" w:rsidRPr="00741DE5" w:rsidRDefault="00F0058E" w:rsidP="00D239D6">
            <w:pPr>
              <w:jc w:val="center"/>
              <w:rPr>
                <w:sz w:val="16"/>
                <w:szCs w:val="16"/>
              </w:rPr>
            </w:pPr>
            <w:r w:rsidRPr="00741DE5">
              <w:rPr>
                <w:sz w:val="16"/>
                <w:szCs w:val="16"/>
              </w:rPr>
              <w:t>0.009</w:t>
            </w:r>
          </w:p>
        </w:tc>
        <w:tc>
          <w:tcPr>
            <w:tcW w:w="0" w:type="auto"/>
            <w:tcBorders>
              <w:top w:val="nil"/>
              <w:left w:val="nil"/>
              <w:bottom w:val="nil"/>
              <w:right w:val="nil"/>
            </w:tcBorders>
            <w:shd w:val="clear" w:color="000000" w:fill="AAD27F"/>
            <w:noWrap/>
            <w:tcMar>
              <w:top w:w="15" w:type="dxa"/>
              <w:left w:w="15" w:type="dxa"/>
              <w:bottom w:w="0" w:type="dxa"/>
              <w:right w:w="15" w:type="dxa"/>
            </w:tcMar>
            <w:vAlign w:val="center"/>
            <w:hideMark/>
          </w:tcPr>
          <w:p w14:paraId="39A60092" w14:textId="77777777" w:rsidR="00F0058E" w:rsidRPr="00741DE5" w:rsidRDefault="00F0058E" w:rsidP="00D239D6">
            <w:pPr>
              <w:jc w:val="center"/>
              <w:rPr>
                <w:sz w:val="16"/>
                <w:szCs w:val="16"/>
              </w:rPr>
            </w:pPr>
            <w:r w:rsidRPr="00741DE5">
              <w:rPr>
                <w:sz w:val="16"/>
                <w:szCs w:val="16"/>
              </w:rPr>
              <w:t>0.002</w:t>
            </w:r>
          </w:p>
        </w:tc>
        <w:tc>
          <w:tcPr>
            <w:tcW w:w="0" w:type="auto"/>
            <w:tcBorders>
              <w:top w:val="nil"/>
              <w:left w:val="nil"/>
              <w:bottom w:val="nil"/>
              <w:right w:val="nil"/>
            </w:tcBorders>
            <w:shd w:val="clear" w:color="000000" w:fill="FFEB84"/>
            <w:noWrap/>
            <w:tcMar>
              <w:top w:w="15" w:type="dxa"/>
              <w:left w:w="15" w:type="dxa"/>
              <w:bottom w:w="0" w:type="dxa"/>
              <w:right w:w="15" w:type="dxa"/>
            </w:tcMar>
            <w:vAlign w:val="center"/>
            <w:hideMark/>
          </w:tcPr>
          <w:p w14:paraId="3070A9A5" w14:textId="77777777" w:rsidR="00F0058E" w:rsidRPr="00741DE5" w:rsidRDefault="00F0058E" w:rsidP="00D239D6">
            <w:pPr>
              <w:jc w:val="center"/>
              <w:rPr>
                <w:sz w:val="16"/>
                <w:szCs w:val="16"/>
              </w:rPr>
            </w:pPr>
            <w:r w:rsidRPr="00741DE5">
              <w:rPr>
                <w:sz w:val="16"/>
                <w:szCs w:val="16"/>
              </w:rPr>
              <w:t>0.006</w:t>
            </w:r>
          </w:p>
        </w:tc>
      </w:tr>
      <w:tr w:rsidR="00F0058E" w:rsidRPr="00741DE5" w14:paraId="0F297A3C" w14:textId="77777777" w:rsidTr="00D239D6">
        <w:trPr>
          <w:trHeight w:val="320"/>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57EB41AE" w14:textId="77777777" w:rsidR="00F0058E" w:rsidRPr="00741DE5" w:rsidRDefault="00F0058E" w:rsidP="00D239D6">
            <w:pPr>
              <w:rPr>
                <w:i/>
                <w:iCs/>
                <w:sz w:val="16"/>
                <w:szCs w:val="16"/>
              </w:rPr>
            </w:pPr>
            <w:r w:rsidRPr="00741DE5">
              <w:rPr>
                <w:i/>
                <w:iCs/>
                <w:sz w:val="16"/>
                <w:szCs w:val="16"/>
              </w:rPr>
              <w:t>Funneliformis</w:t>
            </w:r>
          </w:p>
        </w:tc>
        <w:tc>
          <w:tcPr>
            <w:tcW w:w="0" w:type="auto"/>
            <w:tcBorders>
              <w:top w:val="nil"/>
              <w:left w:val="nil"/>
              <w:bottom w:val="nil"/>
              <w:right w:val="nil"/>
            </w:tcBorders>
            <w:shd w:val="clear" w:color="000000" w:fill="63BE7B"/>
            <w:noWrap/>
            <w:tcMar>
              <w:top w:w="15" w:type="dxa"/>
              <w:left w:w="15" w:type="dxa"/>
              <w:bottom w:w="0" w:type="dxa"/>
              <w:right w:w="15" w:type="dxa"/>
            </w:tcMar>
            <w:vAlign w:val="center"/>
            <w:hideMark/>
          </w:tcPr>
          <w:p w14:paraId="77439B6E" w14:textId="77777777" w:rsidR="00F0058E" w:rsidRPr="00741DE5" w:rsidRDefault="00F0058E" w:rsidP="00D239D6">
            <w:pPr>
              <w:jc w:val="center"/>
              <w:rPr>
                <w:sz w:val="16"/>
                <w:szCs w:val="16"/>
              </w:rPr>
            </w:pPr>
            <w:r w:rsidRPr="00741DE5">
              <w:rPr>
                <w:sz w:val="16"/>
                <w:szCs w:val="16"/>
              </w:rPr>
              <w:t>0.000</w:t>
            </w:r>
          </w:p>
        </w:tc>
        <w:tc>
          <w:tcPr>
            <w:tcW w:w="0" w:type="auto"/>
            <w:tcBorders>
              <w:top w:val="nil"/>
              <w:left w:val="nil"/>
              <w:bottom w:val="nil"/>
              <w:right w:val="nil"/>
            </w:tcBorders>
            <w:shd w:val="clear" w:color="000000" w:fill="63BE7B"/>
            <w:noWrap/>
            <w:tcMar>
              <w:top w:w="15" w:type="dxa"/>
              <w:left w:w="15" w:type="dxa"/>
              <w:bottom w:w="0" w:type="dxa"/>
              <w:right w:w="15" w:type="dxa"/>
            </w:tcMar>
            <w:vAlign w:val="center"/>
            <w:hideMark/>
          </w:tcPr>
          <w:p w14:paraId="77AEC863" w14:textId="77777777" w:rsidR="00F0058E" w:rsidRPr="00741DE5" w:rsidRDefault="00F0058E" w:rsidP="00D239D6">
            <w:pPr>
              <w:jc w:val="center"/>
              <w:rPr>
                <w:sz w:val="16"/>
                <w:szCs w:val="16"/>
              </w:rPr>
            </w:pPr>
            <w:r w:rsidRPr="00741DE5">
              <w:rPr>
                <w:sz w:val="16"/>
                <w:szCs w:val="16"/>
              </w:rPr>
              <w:t>0.000</w:t>
            </w:r>
          </w:p>
        </w:tc>
        <w:tc>
          <w:tcPr>
            <w:tcW w:w="0" w:type="auto"/>
            <w:tcBorders>
              <w:top w:val="nil"/>
              <w:left w:val="nil"/>
              <w:bottom w:val="nil"/>
              <w:right w:val="nil"/>
            </w:tcBorders>
            <w:shd w:val="clear" w:color="000000" w:fill="63BE7B"/>
            <w:noWrap/>
            <w:tcMar>
              <w:top w:w="15" w:type="dxa"/>
              <w:left w:w="15" w:type="dxa"/>
              <w:bottom w:w="0" w:type="dxa"/>
              <w:right w:w="15" w:type="dxa"/>
            </w:tcMar>
            <w:vAlign w:val="center"/>
            <w:hideMark/>
          </w:tcPr>
          <w:p w14:paraId="074A80B8" w14:textId="77777777" w:rsidR="00F0058E" w:rsidRPr="00741DE5" w:rsidRDefault="00F0058E" w:rsidP="00D239D6">
            <w:pPr>
              <w:jc w:val="center"/>
              <w:rPr>
                <w:sz w:val="16"/>
                <w:szCs w:val="16"/>
              </w:rPr>
            </w:pPr>
            <w:r w:rsidRPr="00741DE5">
              <w:rPr>
                <w:sz w:val="16"/>
                <w:szCs w:val="16"/>
              </w:rPr>
              <w:t>0.000</w:t>
            </w:r>
          </w:p>
        </w:tc>
        <w:tc>
          <w:tcPr>
            <w:tcW w:w="0" w:type="auto"/>
            <w:tcBorders>
              <w:top w:val="nil"/>
              <w:left w:val="nil"/>
              <w:bottom w:val="nil"/>
              <w:right w:val="nil"/>
            </w:tcBorders>
            <w:shd w:val="clear" w:color="000000" w:fill="63BE7B"/>
            <w:noWrap/>
            <w:tcMar>
              <w:top w:w="15" w:type="dxa"/>
              <w:left w:w="15" w:type="dxa"/>
              <w:bottom w:w="0" w:type="dxa"/>
              <w:right w:w="15" w:type="dxa"/>
            </w:tcMar>
            <w:vAlign w:val="center"/>
            <w:hideMark/>
          </w:tcPr>
          <w:p w14:paraId="5038C4F8" w14:textId="77777777" w:rsidR="00F0058E" w:rsidRPr="00741DE5" w:rsidRDefault="00F0058E" w:rsidP="00D239D6">
            <w:pPr>
              <w:jc w:val="center"/>
              <w:rPr>
                <w:sz w:val="16"/>
                <w:szCs w:val="16"/>
              </w:rPr>
            </w:pPr>
            <w:r w:rsidRPr="00741DE5">
              <w:rPr>
                <w:sz w:val="16"/>
                <w:szCs w:val="16"/>
              </w:rPr>
              <w:t>0.000</w:t>
            </w:r>
          </w:p>
        </w:tc>
        <w:tc>
          <w:tcPr>
            <w:tcW w:w="0" w:type="auto"/>
            <w:tcBorders>
              <w:top w:val="nil"/>
              <w:left w:val="nil"/>
              <w:bottom w:val="nil"/>
              <w:right w:val="nil"/>
            </w:tcBorders>
            <w:shd w:val="clear" w:color="000000" w:fill="63BE7B"/>
            <w:noWrap/>
            <w:tcMar>
              <w:top w:w="15" w:type="dxa"/>
              <w:left w:w="15" w:type="dxa"/>
              <w:bottom w:w="0" w:type="dxa"/>
              <w:right w:w="15" w:type="dxa"/>
            </w:tcMar>
            <w:vAlign w:val="center"/>
            <w:hideMark/>
          </w:tcPr>
          <w:p w14:paraId="2CE94BCA" w14:textId="77777777" w:rsidR="00F0058E" w:rsidRPr="00741DE5" w:rsidRDefault="00F0058E" w:rsidP="00D239D6">
            <w:pPr>
              <w:jc w:val="center"/>
              <w:rPr>
                <w:sz w:val="16"/>
                <w:szCs w:val="16"/>
              </w:rPr>
            </w:pPr>
            <w:r w:rsidRPr="00741DE5">
              <w:rPr>
                <w:sz w:val="16"/>
                <w:szCs w:val="16"/>
              </w:rPr>
              <w:t>0.000</w:t>
            </w:r>
          </w:p>
        </w:tc>
        <w:tc>
          <w:tcPr>
            <w:tcW w:w="0" w:type="auto"/>
            <w:tcBorders>
              <w:top w:val="nil"/>
              <w:left w:val="nil"/>
              <w:bottom w:val="nil"/>
              <w:right w:val="nil"/>
            </w:tcBorders>
            <w:shd w:val="clear" w:color="000000" w:fill="63BE7B"/>
            <w:noWrap/>
            <w:tcMar>
              <w:top w:w="15" w:type="dxa"/>
              <w:left w:w="15" w:type="dxa"/>
              <w:bottom w:w="0" w:type="dxa"/>
              <w:right w:w="15" w:type="dxa"/>
            </w:tcMar>
            <w:vAlign w:val="center"/>
            <w:hideMark/>
          </w:tcPr>
          <w:p w14:paraId="0D0D5B3A" w14:textId="77777777" w:rsidR="00F0058E" w:rsidRPr="00741DE5" w:rsidRDefault="00F0058E" w:rsidP="00D239D6">
            <w:pPr>
              <w:jc w:val="center"/>
              <w:rPr>
                <w:sz w:val="16"/>
                <w:szCs w:val="16"/>
              </w:rPr>
            </w:pPr>
            <w:r w:rsidRPr="00741DE5">
              <w:rPr>
                <w:sz w:val="16"/>
                <w:szCs w:val="16"/>
              </w:rPr>
              <w:t>0.000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471878D" w14:textId="77777777" w:rsidR="00F0058E" w:rsidRPr="00741DE5" w:rsidRDefault="00F0058E" w:rsidP="00D239D6">
            <w:pPr>
              <w:rPr>
                <w:sz w:val="16"/>
                <w:szCs w:val="16"/>
              </w:rPr>
            </w:pPr>
            <w:r w:rsidRPr="00741DE5">
              <w:rPr>
                <w:sz w:val="16"/>
                <w:szCs w:val="16"/>
              </w:rPr>
              <w:t> </w:t>
            </w:r>
          </w:p>
        </w:tc>
        <w:tc>
          <w:tcPr>
            <w:tcW w:w="0" w:type="auto"/>
            <w:tcBorders>
              <w:top w:val="nil"/>
              <w:left w:val="nil"/>
              <w:bottom w:val="nil"/>
              <w:right w:val="nil"/>
            </w:tcBorders>
            <w:shd w:val="clear" w:color="000000" w:fill="64BE7B"/>
            <w:noWrap/>
            <w:tcMar>
              <w:top w:w="15" w:type="dxa"/>
              <w:left w:w="15" w:type="dxa"/>
              <w:bottom w:w="0" w:type="dxa"/>
              <w:right w:w="15" w:type="dxa"/>
            </w:tcMar>
            <w:vAlign w:val="center"/>
            <w:hideMark/>
          </w:tcPr>
          <w:p w14:paraId="226A1101" w14:textId="77777777" w:rsidR="00F0058E" w:rsidRPr="00741DE5" w:rsidRDefault="00F0058E" w:rsidP="00D239D6">
            <w:pPr>
              <w:jc w:val="center"/>
              <w:rPr>
                <w:sz w:val="16"/>
                <w:szCs w:val="16"/>
              </w:rPr>
            </w:pPr>
            <w:r w:rsidRPr="00741DE5">
              <w:rPr>
                <w:sz w:val="16"/>
                <w:szCs w:val="16"/>
              </w:rPr>
              <w:t>0.000</w:t>
            </w:r>
          </w:p>
        </w:tc>
        <w:tc>
          <w:tcPr>
            <w:tcW w:w="0" w:type="auto"/>
            <w:tcBorders>
              <w:top w:val="nil"/>
              <w:left w:val="nil"/>
              <w:bottom w:val="nil"/>
              <w:right w:val="nil"/>
            </w:tcBorders>
            <w:shd w:val="clear" w:color="000000" w:fill="64BE7B"/>
            <w:noWrap/>
            <w:tcMar>
              <w:top w:w="15" w:type="dxa"/>
              <w:left w:w="15" w:type="dxa"/>
              <w:bottom w:w="0" w:type="dxa"/>
              <w:right w:w="15" w:type="dxa"/>
            </w:tcMar>
            <w:vAlign w:val="center"/>
            <w:hideMark/>
          </w:tcPr>
          <w:p w14:paraId="5A1B129A" w14:textId="77777777" w:rsidR="00F0058E" w:rsidRPr="00741DE5" w:rsidRDefault="00F0058E" w:rsidP="00D239D6">
            <w:pPr>
              <w:jc w:val="center"/>
              <w:rPr>
                <w:sz w:val="16"/>
                <w:szCs w:val="16"/>
              </w:rPr>
            </w:pPr>
            <w:r w:rsidRPr="00741DE5">
              <w:rPr>
                <w:sz w:val="16"/>
                <w:szCs w:val="16"/>
              </w:rPr>
              <w:t>0.000</w:t>
            </w:r>
          </w:p>
        </w:tc>
        <w:tc>
          <w:tcPr>
            <w:tcW w:w="0" w:type="auto"/>
            <w:tcBorders>
              <w:top w:val="nil"/>
              <w:left w:val="nil"/>
              <w:bottom w:val="nil"/>
              <w:right w:val="nil"/>
            </w:tcBorders>
            <w:shd w:val="clear" w:color="000000" w:fill="63BE7B"/>
            <w:noWrap/>
            <w:tcMar>
              <w:top w:w="15" w:type="dxa"/>
              <w:left w:w="15" w:type="dxa"/>
              <w:bottom w:w="0" w:type="dxa"/>
              <w:right w:w="15" w:type="dxa"/>
            </w:tcMar>
            <w:vAlign w:val="center"/>
            <w:hideMark/>
          </w:tcPr>
          <w:p w14:paraId="5BA58379" w14:textId="77777777" w:rsidR="00F0058E" w:rsidRPr="00741DE5" w:rsidRDefault="00F0058E" w:rsidP="00D239D6">
            <w:pPr>
              <w:jc w:val="center"/>
              <w:rPr>
                <w:sz w:val="16"/>
                <w:szCs w:val="16"/>
              </w:rPr>
            </w:pPr>
            <w:r w:rsidRPr="00741DE5">
              <w:rPr>
                <w:sz w:val="16"/>
                <w:szCs w:val="16"/>
              </w:rPr>
              <w:t>0.000</w:t>
            </w:r>
          </w:p>
        </w:tc>
        <w:tc>
          <w:tcPr>
            <w:tcW w:w="0" w:type="auto"/>
            <w:tcBorders>
              <w:top w:val="nil"/>
              <w:left w:val="nil"/>
              <w:bottom w:val="nil"/>
              <w:right w:val="nil"/>
            </w:tcBorders>
            <w:shd w:val="clear" w:color="000000" w:fill="65BE7B"/>
            <w:noWrap/>
            <w:tcMar>
              <w:top w:w="15" w:type="dxa"/>
              <w:left w:w="15" w:type="dxa"/>
              <w:bottom w:w="0" w:type="dxa"/>
              <w:right w:w="15" w:type="dxa"/>
            </w:tcMar>
            <w:vAlign w:val="center"/>
            <w:hideMark/>
          </w:tcPr>
          <w:p w14:paraId="77B19783" w14:textId="77777777" w:rsidR="00F0058E" w:rsidRPr="00741DE5" w:rsidRDefault="00F0058E" w:rsidP="00D239D6">
            <w:pPr>
              <w:jc w:val="center"/>
              <w:rPr>
                <w:sz w:val="16"/>
                <w:szCs w:val="16"/>
              </w:rPr>
            </w:pPr>
            <w:r w:rsidRPr="00741DE5">
              <w:rPr>
                <w:sz w:val="16"/>
                <w:szCs w:val="16"/>
              </w:rPr>
              <w:t>0.000</w:t>
            </w:r>
          </w:p>
        </w:tc>
        <w:tc>
          <w:tcPr>
            <w:tcW w:w="0" w:type="auto"/>
            <w:tcBorders>
              <w:top w:val="nil"/>
              <w:left w:val="nil"/>
              <w:bottom w:val="nil"/>
              <w:right w:val="nil"/>
            </w:tcBorders>
            <w:shd w:val="clear" w:color="000000" w:fill="67BF7B"/>
            <w:noWrap/>
            <w:tcMar>
              <w:top w:w="15" w:type="dxa"/>
              <w:left w:w="15" w:type="dxa"/>
              <w:bottom w:w="0" w:type="dxa"/>
              <w:right w:w="15" w:type="dxa"/>
            </w:tcMar>
            <w:vAlign w:val="center"/>
            <w:hideMark/>
          </w:tcPr>
          <w:p w14:paraId="730E85A2" w14:textId="77777777" w:rsidR="00F0058E" w:rsidRPr="00741DE5" w:rsidRDefault="00F0058E" w:rsidP="00D239D6">
            <w:pPr>
              <w:jc w:val="center"/>
              <w:rPr>
                <w:sz w:val="16"/>
                <w:szCs w:val="16"/>
              </w:rPr>
            </w:pPr>
            <w:r w:rsidRPr="00741DE5">
              <w:rPr>
                <w:sz w:val="16"/>
                <w:szCs w:val="16"/>
              </w:rPr>
              <w:t>0.000</w:t>
            </w:r>
          </w:p>
        </w:tc>
      </w:tr>
      <w:tr w:rsidR="00F0058E" w:rsidRPr="00741DE5" w14:paraId="608E7FE4" w14:textId="77777777" w:rsidTr="00D239D6">
        <w:trPr>
          <w:trHeight w:val="320"/>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4543164E" w14:textId="77777777" w:rsidR="00F0058E" w:rsidRPr="00741DE5" w:rsidRDefault="00F0058E" w:rsidP="00D239D6">
            <w:pPr>
              <w:rPr>
                <w:i/>
                <w:iCs/>
                <w:sz w:val="16"/>
                <w:szCs w:val="16"/>
              </w:rPr>
            </w:pPr>
            <w:r w:rsidRPr="00741DE5">
              <w:rPr>
                <w:i/>
                <w:iCs/>
                <w:sz w:val="16"/>
                <w:szCs w:val="16"/>
              </w:rPr>
              <w:t>Glomus</w:t>
            </w:r>
          </w:p>
        </w:tc>
        <w:tc>
          <w:tcPr>
            <w:tcW w:w="0" w:type="auto"/>
            <w:tcBorders>
              <w:top w:val="nil"/>
              <w:left w:val="nil"/>
              <w:bottom w:val="nil"/>
              <w:right w:val="nil"/>
            </w:tcBorders>
            <w:shd w:val="clear" w:color="000000" w:fill="FDB57A"/>
            <w:noWrap/>
            <w:tcMar>
              <w:top w:w="15" w:type="dxa"/>
              <w:left w:w="15" w:type="dxa"/>
              <w:bottom w:w="0" w:type="dxa"/>
              <w:right w:w="15" w:type="dxa"/>
            </w:tcMar>
            <w:vAlign w:val="center"/>
            <w:hideMark/>
          </w:tcPr>
          <w:p w14:paraId="39BB8541" w14:textId="77777777" w:rsidR="00F0058E" w:rsidRPr="00741DE5" w:rsidRDefault="00F0058E" w:rsidP="00D239D6">
            <w:pPr>
              <w:jc w:val="center"/>
              <w:rPr>
                <w:sz w:val="16"/>
                <w:szCs w:val="16"/>
              </w:rPr>
            </w:pPr>
            <w:r w:rsidRPr="00741DE5">
              <w:rPr>
                <w:sz w:val="16"/>
                <w:szCs w:val="16"/>
              </w:rPr>
              <w:t>0.347</w:t>
            </w:r>
          </w:p>
        </w:tc>
        <w:tc>
          <w:tcPr>
            <w:tcW w:w="0" w:type="auto"/>
            <w:tcBorders>
              <w:top w:val="nil"/>
              <w:left w:val="nil"/>
              <w:bottom w:val="nil"/>
              <w:right w:val="nil"/>
            </w:tcBorders>
            <w:shd w:val="clear" w:color="000000" w:fill="FCAD79"/>
            <w:noWrap/>
            <w:tcMar>
              <w:top w:w="15" w:type="dxa"/>
              <w:left w:w="15" w:type="dxa"/>
              <w:bottom w:w="0" w:type="dxa"/>
              <w:right w:w="15" w:type="dxa"/>
            </w:tcMar>
            <w:vAlign w:val="center"/>
            <w:hideMark/>
          </w:tcPr>
          <w:p w14:paraId="69F3DD10" w14:textId="77777777" w:rsidR="00F0058E" w:rsidRPr="00741DE5" w:rsidRDefault="00F0058E" w:rsidP="00D239D6">
            <w:pPr>
              <w:jc w:val="center"/>
              <w:rPr>
                <w:sz w:val="16"/>
                <w:szCs w:val="16"/>
              </w:rPr>
            </w:pPr>
            <w:r w:rsidRPr="00741DE5">
              <w:rPr>
                <w:sz w:val="16"/>
                <w:szCs w:val="16"/>
              </w:rPr>
              <w:t>0.394</w:t>
            </w:r>
          </w:p>
        </w:tc>
        <w:tc>
          <w:tcPr>
            <w:tcW w:w="0" w:type="auto"/>
            <w:tcBorders>
              <w:top w:val="nil"/>
              <w:left w:val="nil"/>
              <w:bottom w:val="nil"/>
              <w:right w:val="nil"/>
            </w:tcBorders>
            <w:shd w:val="clear" w:color="000000" w:fill="FCAE79"/>
            <w:noWrap/>
            <w:tcMar>
              <w:top w:w="15" w:type="dxa"/>
              <w:left w:w="15" w:type="dxa"/>
              <w:bottom w:w="0" w:type="dxa"/>
              <w:right w:w="15" w:type="dxa"/>
            </w:tcMar>
            <w:vAlign w:val="center"/>
            <w:hideMark/>
          </w:tcPr>
          <w:p w14:paraId="4B748F78" w14:textId="77777777" w:rsidR="00F0058E" w:rsidRPr="00741DE5" w:rsidRDefault="00F0058E" w:rsidP="00D239D6">
            <w:pPr>
              <w:jc w:val="center"/>
              <w:rPr>
                <w:sz w:val="16"/>
                <w:szCs w:val="16"/>
              </w:rPr>
            </w:pPr>
            <w:r w:rsidRPr="00741DE5">
              <w:rPr>
                <w:sz w:val="16"/>
                <w:szCs w:val="16"/>
              </w:rPr>
              <w:t>0.391</w:t>
            </w:r>
          </w:p>
        </w:tc>
        <w:tc>
          <w:tcPr>
            <w:tcW w:w="0" w:type="auto"/>
            <w:tcBorders>
              <w:top w:val="nil"/>
              <w:left w:val="nil"/>
              <w:bottom w:val="nil"/>
              <w:right w:val="nil"/>
            </w:tcBorders>
            <w:shd w:val="clear" w:color="000000" w:fill="FDB67A"/>
            <w:noWrap/>
            <w:tcMar>
              <w:top w:w="15" w:type="dxa"/>
              <w:left w:w="15" w:type="dxa"/>
              <w:bottom w:w="0" w:type="dxa"/>
              <w:right w:w="15" w:type="dxa"/>
            </w:tcMar>
            <w:vAlign w:val="center"/>
            <w:hideMark/>
          </w:tcPr>
          <w:p w14:paraId="51B0D492" w14:textId="77777777" w:rsidR="00F0058E" w:rsidRPr="00741DE5" w:rsidRDefault="00F0058E" w:rsidP="00D239D6">
            <w:pPr>
              <w:jc w:val="center"/>
              <w:rPr>
                <w:sz w:val="16"/>
                <w:szCs w:val="16"/>
              </w:rPr>
            </w:pPr>
            <w:r w:rsidRPr="00741DE5">
              <w:rPr>
                <w:sz w:val="16"/>
                <w:szCs w:val="16"/>
              </w:rPr>
              <w:t>0.341</w:t>
            </w:r>
          </w:p>
        </w:tc>
        <w:tc>
          <w:tcPr>
            <w:tcW w:w="0" w:type="auto"/>
            <w:tcBorders>
              <w:top w:val="nil"/>
              <w:left w:val="nil"/>
              <w:bottom w:val="nil"/>
              <w:right w:val="nil"/>
            </w:tcBorders>
            <w:shd w:val="clear" w:color="000000" w:fill="FCA577"/>
            <w:noWrap/>
            <w:tcMar>
              <w:top w:w="15" w:type="dxa"/>
              <w:left w:w="15" w:type="dxa"/>
              <w:bottom w:w="0" w:type="dxa"/>
              <w:right w:w="15" w:type="dxa"/>
            </w:tcMar>
            <w:vAlign w:val="center"/>
            <w:hideMark/>
          </w:tcPr>
          <w:p w14:paraId="07D7C70D" w14:textId="77777777" w:rsidR="00F0058E" w:rsidRPr="00741DE5" w:rsidRDefault="00F0058E" w:rsidP="00D239D6">
            <w:pPr>
              <w:jc w:val="center"/>
              <w:rPr>
                <w:sz w:val="16"/>
                <w:szCs w:val="16"/>
              </w:rPr>
            </w:pPr>
            <w:r w:rsidRPr="00741DE5">
              <w:rPr>
                <w:sz w:val="16"/>
                <w:szCs w:val="16"/>
              </w:rPr>
              <w:t>0.445</w:t>
            </w:r>
          </w:p>
        </w:tc>
        <w:tc>
          <w:tcPr>
            <w:tcW w:w="0" w:type="auto"/>
            <w:tcBorders>
              <w:top w:val="nil"/>
              <w:left w:val="nil"/>
              <w:bottom w:val="nil"/>
              <w:right w:val="nil"/>
            </w:tcBorders>
            <w:shd w:val="clear" w:color="000000" w:fill="FCA477"/>
            <w:noWrap/>
            <w:tcMar>
              <w:top w:w="15" w:type="dxa"/>
              <w:left w:w="15" w:type="dxa"/>
              <w:bottom w:w="0" w:type="dxa"/>
              <w:right w:w="15" w:type="dxa"/>
            </w:tcMar>
            <w:vAlign w:val="center"/>
            <w:hideMark/>
          </w:tcPr>
          <w:p w14:paraId="7BFBE14F" w14:textId="77777777" w:rsidR="00F0058E" w:rsidRPr="00741DE5" w:rsidRDefault="00F0058E" w:rsidP="00D239D6">
            <w:pPr>
              <w:jc w:val="center"/>
              <w:rPr>
                <w:sz w:val="16"/>
                <w:szCs w:val="16"/>
              </w:rPr>
            </w:pPr>
            <w:r w:rsidRPr="00741DE5">
              <w:rPr>
                <w:sz w:val="16"/>
                <w:szCs w:val="16"/>
              </w:rPr>
              <w:t>0.452</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8FF9E9F" w14:textId="77777777" w:rsidR="00F0058E" w:rsidRPr="00741DE5" w:rsidRDefault="00F0058E" w:rsidP="00D239D6">
            <w:pPr>
              <w:rPr>
                <w:sz w:val="16"/>
                <w:szCs w:val="16"/>
              </w:rPr>
            </w:pPr>
            <w:r w:rsidRPr="00741DE5">
              <w:rPr>
                <w:sz w:val="16"/>
                <w:szCs w:val="16"/>
              </w:rPr>
              <w:t> </w:t>
            </w:r>
          </w:p>
        </w:tc>
        <w:tc>
          <w:tcPr>
            <w:tcW w:w="0" w:type="auto"/>
            <w:tcBorders>
              <w:top w:val="nil"/>
              <w:left w:val="nil"/>
              <w:bottom w:val="nil"/>
              <w:right w:val="nil"/>
            </w:tcBorders>
            <w:shd w:val="clear" w:color="000000" w:fill="F9746E"/>
            <w:noWrap/>
            <w:tcMar>
              <w:top w:w="15" w:type="dxa"/>
              <w:left w:w="15" w:type="dxa"/>
              <w:bottom w:w="0" w:type="dxa"/>
              <w:right w:w="15" w:type="dxa"/>
            </w:tcMar>
            <w:vAlign w:val="center"/>
            <w:hideMark/>
          </w:tcPr>
          <w:p w14:paraId="5174E418" w14:textId="77777777" w:rsidR="00F0058E" w:rsidRPr="00741DE5" w:rsidRDefault="00F0058E" w:rsidP="00D239D6">
            <w:pPr>
              <w:jc w:val="center"/>
              <w:rPr>
                <w:sz w:val="16"/>
                <w:szCs w:val="16"/>
              </w:rPr>
            </w:pPr>
            <w:r w:rsidRPr="00741DE5">
              <w:rPr>
                <w:sz w:val="16"/>
                <w:szCs w:val="16"/>
              </w:rPr>
              <w:t>0.752</w:t>
            </w:r>
          </w:p>
        </w:tc>
        <w:tc>
          <w:tcPr>
            <w:tcW w:w="0" w:type="auto"/>
            <w:tcBorders>
              <w:top w:val="nil"/>
              <w:left w:val="nil"/>
              <w:bottom w:val="nil"/>
              <w:right w:val="nil"/>
            </w:tcBorders>
            <w:shd w:val="clear" w:color="000000" w:fill="FA7D6F"/>
            <w:noWrap/>
            <w:tcMar>
              <w:top w:w="15" w:type="dxa"/>
              <w:left w:w="15" w:type="dxa"/>
              <w:bottom w:w="0" w:type="dxa"/>
              <w:right w:w="15" w:type="dxa"/>
            </w:tcMar>
            <w:vAlign w:val="center"/>
            <w:hideMark/>
          </w:tcPr>
          <w:p w14:paraId="0C5F5E9D" w14:textId="77777777" w:rsidR="00F0058E" w:rsidRPr="00741DE5" w:rsidRDefault="00F0058E" w:rsidP="00D239D6">
            <w:pPr>
              <w:jc w:val="center"/>
              <w:rPr>
                <w:sz w:val="16"/>
                <w:szCs w:val="16"/>
              </w:rPr>
            </w:pPr>
            <w:r w:rsidRPr="00741DE5">
              <w:rPr>
                <w:sz w:val="16"/>
                <w:szCs w:val="16"/>
              </w:rPr>
              <w:t>0.695</w:t>
            </w:r>
          </w:p>
        </w:tc>
        <w:tc>
          <w:tcPr>
            <w:tcW w:w="0" w:type="auto"/>
            <w:tcBorders>
              <w:top w:val="nil"/>
              <w:left w:val="nil"/>
              <w:bottom w:val="nil"/>
              <w:right w:val="nil"/>
            </w:tcBorders>
            <w:shd w:val="clear" w:color="000000" w:fill="F8696B"/>
            <w:noWrap/>
            <w:tcMar>
              <w:top w:w="15" w:type="dxa"/>
              <w:left w:w="15" w:type="dxa"/>
              <w:bottom w:w="0" w:type="dxa"/>
              <w:right w:w="15" w:type="dxa"/>
            </w:tcMar>
            <w:vAlign w:val="center"/>
            <w:hideMark/>
          </w:tcPr>
          <w:p w14:paraId="41BD641C" w14:textId="77777777" w:rsidR="00F0058E" w:rsidRPr="00741DE5" w:rsidRDefault="00F0058E" w:rsidP="00D239D6">
            <w:pPr>
              <w:jc w:val="center"/>
              <w:rPr>
                <w:sz w:val="16"/>
                <w:szCs w:val="16"/>
              </w:rPr>
            </w:pPr>
            <w:r w:rsidRPr="00741DE5">
              <w:rPr>
                <w:sz w:val="16"/>
                <w:szCs w:val="16"/>
              </w:rPr>
              <w:t>0.818</w:t>
            </w:r>
          </w:p>
        </w:tc>
        <w:tc>
          <w:tcPr>
            <w:tcW w:w="0" w:type="auto"/>
            <w:tcBorders>
              <w:top w:val="nil"/>
              <w:left w:val="nil"/>
              <w:bottom w:val="nil"/>
              <w:right w:val="nil"/>
            </w:tcBorders>
            <w:shd w:val="clear" w:color="000000" w:fill="FB9474"/>
            <w:noWrap/>
            <w:tcMar>
              <w:top w:w="15" w:type="dxa"/>
              <w:left w:w="15" w:type="dxa"/>
              <w:bottom w:w="0" w:type="dxa"/>
              <w:right w:w="15" w:type="dxa"/>
            </w:tcMar>
            <w:vAlign w:val="center"/>
            <w:hideMark/>
          </w:tcPr>
          <w:p w14:paraId="19B64D0F" w14:textId="77777777" w:rsidR="00F0058E" w:rsidRPr="00741DE5" w:rsidRDefault="00F0058E" w:rsidP="00D239D6">
            <w:pPr>
              <w:jc w:val="center"/>
              <w:rPr>
                <w:sz w:val="16"/>
                <w:szCs w:val="16"/>
              </w:rPr>
            </w:pPr>
            <w:r w:rsidRPr="00741DE5">
              <w:rPr>
                <w:sz w:val="16"/>
                <w:szCs w:val="16"/>
              </w:rPr>
              <w:t>0.553</w:t>
            </w:r>
          </w:p>
        </w:tc>
        <w:tc>
          <w:tcPr>
            <w:tcW w:w="0" w:type="auto"/>
            <w:tcBorders>
              <w:top w:val="nil"/>
              <w:left w:val="nil"/>
              <w:bottom w:val="nil"/>
              <w:right w:val="nil"/>
            </w:tcBorders>
            <w:shd w:val="clear" w:color="000000" w:fill="F9736D"/>
            <w:noWrap/>
            <w:tcMar>
              <w:top w:w="15" w:type="dxa"/>
              <w:left w:w="15" w:type="dxa"/>
              <w:bottom w:w="0" w:type="dxa"/>
              <w:right w:w="15" w:type="dxa"/>
            </w:tcMar>
            <w:vAlign w:val="center"/>
            <w:hideMark/>
          </w:tcPr>
          <w:p w14:paraId="01B6E57C" w14:textId="77777777" w:rsidR="00F0058E" w:rsidRPr="00741DE5" w:rsidRDefault="00F0058E" w:rsidP="00D239D6">
            <w:pPr>
              <w:jc w:val="center"/>
              <w:rPr>
                <w:sz w:val="16"/>
                <w:szCs w:val="16"/>
              </w:rPr>
            </w:pPr>
            <w:r w:rsidRPr="00741DE5">
              <w:rPr>
                <w:sz w:val="16"/>
                <w:szCs w:val="16"/>
              </w:rPr>
              <w:t>0.756</w:t>
            </w:r>
          </w:p>
        </w:tc>
      </w:tr>
      <w:tr w:rsidR="00F0058E" w:rsidRPr="00741DE5" w14:paraId="35608DFF" w14:textId="77777777" w:rsidTr="00D239D6">
        <w:trPr>
          <w:trHeight w:val="320"/>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55CD305C" w14:textId="77777777" w:rsidR="00F0058E" w:rsidRPr="00741DE5" w:rsidRDefault="00F0058E" w:rsidP="00D239D6">
            <w:pPr>
              <w:rPr>
                <w:i/>
                <w:iCs/>
                <w:sz w:val="16"/>
                <w:szCs w:val="16"/>
              </w:rPr>
            </w:pPr>
            <w:r w:rsidRPr="00741DE5">
              <w:rPr>
                <w:i/>
                <w:iCs/>
                <w:sz w:val="16"/>
                <w:szCs w:val="16"/>
              </w:rPr>
              <w:t>Rhizophagus</w:t>
            </w:r>
          </w:p>
        </w:tc>
        <w:tc>
          <w:tcPr>
            <w:tcW w:w="0" w:type="auto"/>
            <w:tcBorders>
              <w:top w:val="nil"/>
              <w:left w:val="nil"/>
              <w:bottom w:val="nil"/>
              <w:right w:val="nil"/>
            </w:tcBorders>
            <w:shd w:val="clear" w:color="000000" w:fill="FB9373"/>
            <w:noWrap/>
            <w:tcMar>
              <w:top w:w="15" w:type="dxa"/>
              <w:left w:w="15" w:type="dxa"/>
              <w:bottom w:w="0" w:type="dxa"/>
              <w:right w:w="15" w:type="dxa"/>
            </w:tcMar>
            <w:vAlign w:val="center"/>
            <w:hideMark/>
          </w:tcPr>
          <w:p w14:paraId="3BC524CB" w14:textId="77777777" w:rsidR="00F0058E" w:rsidRPr="00741DE5" w:rsidRDefault="00F0058E" w:rsidP="00D239D6">
            <w:pPr>
              <w:jc w:val="center"/>
              <w:rPr>
                <w:sz w:val="16"/>
                <w:szCs w:val="16"/>
              </w:rPr>
            </w:pPr>
            <w:r w:rsidRPr="00741DE5">
              <w:rPr>
                <w:sz w:val="16"/>
                <w:szCs w:val="16"/>
              </w:rPr>
              <w:t>0.560</w:t>
            </w:r>
          </w:p>
        </w:tc>
        <w:tc>
          <w:tcPr>
            <w:tcW w:w="0" w:type="auto"/>
            <w:tcBorders>
              <w:top w:val="nil"/>
              <w:left w:val="nil"/>
              <w:bottom w:val="nil"/>
              <w:right w:val="nil"/>
            </w:tcBorders>
            <w:shd w:val="clear" w:color="000000" w:fill="FB9A75"/>
            <w:noWrap/>
            <w:tcMar>
              <w:top w:w="15" w:type="dxa"/>
              <w:left w:w="15" w:type="dxa"/>
              <w:bottom w:w="0" w:type="dxa"/>
              <w:right w:w="15" w:type="dxa"/>
            </w:tcMar>
            <w:vAlign w:val="center"/>
            <w:hideMark/>
          </w:tcPr>
          <w:p w14:paraId="152164C1" w14:textId="77777777" w:rsidR="00F0058E" w:rsidRPr="00741DE5" w:rsidRDefault="00F0058E" w:rsidP="00D239D6">
            <w:pPr>
              <w:jc w:val="center"/>
              <w:rPr>
                <w:sz w:val="16"/>
                <w:szCs w:val="16"/>
              </w:rPr>
            </w:pPr>
            <w:r w:rsidRPr="00741DE5">
              <w:rPr>
                <w:sz w:val="16"/>
                <w:szCs w:val="16"/>
              </w:rPr>
              <w:t>0.517</w:t>
            </w:r>
          </w:p>
        </w:tc>
        <w:tc>
          <w:tcPr>
            <w:tcW w:w="0" w:type="auto"/>
            <w:tcBorders>
              <w:top w:val="nil"/>
              <w:left w:val="nil"/>
              <w:bottom w:val="nil"/>
              <w:right w:val="nil"/>
            </w:tcBorders>
            <w:shd w:val="clear" w:color="000000" w:fill="FB9273"/>
            <w:noWrap/>
            <w:tcMar>
              <w:top w:w="15" w:type="dxa"/>
              <w:left w:w="15" w:type="dxa"/>
              <w:bottom w:w="0" w:type="dxa"/>
              <w:right w:w="15" w:type="dxa"/>
            </w:tcMar>
            <w:vAlign w:val="center"/>
            <w:hideMark/>
          </w:tcPr>
          <w:p w14:paraId="3D22EDE5" w14:textId="77777777" w:rsidR="00F0058E" w:rsidRPr="00741DE5" w:rsidRDefault="00F0058E" w:rsidP="00D239D6">
            <w:pPr>
              <w:jc w:val="center"/>
              <w:rPr>
                <w:sz w:val="16"/>
                <w:szCs w:val="16"/>
              </w:rPr>
            </w:pPr>
            <w:r w:rsidRPr="00741DE5">
              <w:rPr>
                <w:sz w:val="16"/>
                <w:szCs w:val="16"/>
              </w:rPr>
              <w:t>0.567</w:t>
            </w:r>
          </w:p>
        </w:tc>
        <w:tc>
          <w:tcPr>
            <w:tcW w:w="0" w:type="auto"/>
            <w:tcBorders>
              <w:top w:val="nil"/>
              <w:left w:val="nil"/>
              <w:bottom w:val="nil"/>
              <w:right w:val="nil"/>
            </w:tcBorders>
            <w:shd w:val="clear" w:color="000000" w:fill="FA8A72"/>
            <w:noWrap/>
            <w:tcMar>
              <w:top w:w="15" w:type="dxa"/>
              <w:left w:w="15" w:type="dxa"/>
              <w:bottom w:w="0" w:type="dxa"/>
              <w:right w:w="15" w:type="dxa"/>
            </w:tcMar>
            <w:vAlign w:val="center"/>
            <w:hideMark/>
          </w:tcPr>
          <w:p w14:paraId="000D435C" w14:textId="77777777" w:rsidR="00F0058E" w:rsidRPr="00741DE5" w:rsidRDefault="00F0058E" w:rsidP="00D239D6">
            <w:pPr>
              <w:jc w:val="center"/>
              <w:rPr>
                <w:sz w:val="16"/>
                <w:szCs w:val="16"/>
              </w:rPr>
            </w:pPr>
            <w:r w:rsidRPr="00741DE5">
              <w:rPr>
                <w:sz w:val="16"/>
                <w:szCs w:val="16"/>
              </w:rPr>
              <w:t>0.617</w:t>
            </w:r>
          </w:p>
        </w:tc>
        <w:tc>
          <w:tcPr>
            <w:tcW w:w="0" w:type="auto"/>
            <w:tcBorders>
              <w:top w:val="nil"/>
              <w:left w:val="nil"/>
              <w:bottom w:val="nil"/>
              <w:right w:val="nil"/>
            </w:tcBorders>
            <w:shd w:val="clear" w:color="000000" w:fill="FB9D75"/>
            <w:noWrap/>
            <w:tcMar>
              <w:top w:w="15" w:type="dxa"/>
              <w:left w:w="15" w:type="dxa"/>
              <w:bottom w:w="0" w:type="dxa"/>
              <w:right w:w="15" w:type="dxa"/>
            </w:tcMar>
            <w:vAlign w:val="center"/>
            <w:hideMark/>
          </w:tcPr>
          <w:p w14:paraId="17DDD9BF" w14:textId="77777777" w:rsidR="00F0058E" w:rsidRPr="00741DE5" w:rsidRDefault="00F0058E" w:rsidP="00D239D6">
            <w:pPr>
              <w:jc w:val="center"/>
              <w:rPr>
                <w:sz w:val="16"/>
                <w:szCs w:val="16"/>
              </w:rPr>
            </w:pPr>
            <w:r w:rsidRPr="00741DE5">
              <w:rPr>
                <w:sz w:val="16"/>
                <w:szCs w:val="16"/>
              </w:rPr>
              <w:t>0.495</w:t>
            </w:r>
          </w:p>
        </w:tc>
        <w:tc>
          <w:tcPr>
            <w:tcW w:w="0" w:type="auto"/>
            <w:tcBorders>
              <w:top w:val="nil"/>
              <w:left w:val="nil"/>
              <w:bottom w:val="nil"/>
              <w:right w:val="nil"/>
            </w:tcBorders>
            <w:shd w:val="clear" w:color="000000" w:fill="FB9C75"/>
            <w:noWrap/>
            <w:tcMar>
              <w:top w:w="15" w:type="dxa"/>
              <w:left w:w="15" w:type="dxa"/>
              <w:bottom w:w="0" w:type="dxa"/>
              <w:right w:w="15" w:type="dxa"/>
            </w:tcMar>
            <w:vAlign w:val="center"/>
            <w:hideMark/>
          </w:tcPr>
          <w:p w14:paraId="34F72624" w14:textId="77777777" w:rsidR="00F0058E" w:rsidRPr="00741DE5" w:rsidRDefault="00F0058E" w:rsidP="00D239D6">
            <w:pPr>
              <w:jc w:val="center"/>
              <w:rPr>
                <w:sz w:val="16"/>
                <w:szCs w:val="16"/>
              </w:rPr>
            </w:pPr>
            <w:r w:rsidRPr="00741DE5">
              <w:rPr>
                <w:sz w:val="16"/>
                <w:szCs w:val="16"/>
              </w:rPr>
              <w:t>0.501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87F0B97" w14:textId="77777777" w:rsidR="00F0058E" w:rsidRPr="00741DE5" w:rsidRDefault="00F0058E" w:rsidP="00D239D6">
            <w:pPr>
              <w:rPr>
                <w:sz w:val="16"/>
                <w:szCs w:val="16"/>
              </w:rPr>
            </w:pPr>
            <w:r w:rsidRPr="00741DE5">
              <w:rPr>
                <w:sz w:val="16"/>
                <w:szCs w:val="16"/>
              </w:rPr>
              <w:t> </w:t>
            </w:r>
          </w:p>
        </w:tc>
        <w:tc>
          <w:tcPr>
            <w:tcW w:w="0" w:type="auto"/>
            <w:tcBorders>
              <w:top w:val="nil"/>
              <w:left w:val="nil"/>
              <w:bottom w:val="nil"/>
              <w:right w:val="nil"/>
            </w:tcBorders>
            <w:shd w:val="clear" w:color="000000" w:fill="FED17F"/>
            <w:noWrap/>
            <w:tcMar>
              <w:top w:w="15" w:type="dxa"/>
              <w:left w:w="15" w:type="dxa"/>
              <w:bottom w:w="0" w:type="dxa"/>
              <w:right w:w="15" w:type="dxa"/>
            </w:tcMar>
            <w:vAlign w:val="center"/>
            <w:hideMark/>
          </w:tcPr>
          <w:p w14:paraId="0CEC5F5C" w14:textId="77777777" w:rsidR="00F0058E" w:rsidRPr="00741DE5" w:rsidRDefault="00F0058E" w:rsidP="00D239D6">
            <w:pPr>
              <w:jc w:val="center"/>
              <w:rPr>
                <w:sz w:val="16"/>
                <w:szCs w:val="16"/>
              </w:rPr>
            </w:pPr>
            <w:r w:rsidRPr="00741DE5">
              <w:rPr>
                <w:sz w:val="16"/>
                <w:szCs w:val="16"/>
              </w:rPr>
              <w:t>0.171</w:t>
            </w:r>
          </w:p>
        </w:tc>
        <w:tc>
          <w:tcPr>
            <w:tcW w:w="0" w:type="auto"/>
            <w:tcBorders>
              <w:top w:val="nil"/>
              <w:left w:val="nil"/>
              <w:bottom w:val="nil"/>
              <w:right w:val="nil"/>
            </w:tcBorders>
            <w:shd w:val="clear" w:color="000000" w:fill="FED280"/>
            <w:noWrap/>
            <w:tcMar>
              <w:top w:w="15" w:type="dxa"/>
              <w:left w:w="15" w:type="dxa"/>
              <w:bottom w:w="0" w:type="dxa"/>
              <w:right w:w="15" w:type="dxa"/>
            </w:tcMar>
            <w:vAlign w:val="center"/>
            <w:hideMark/>
          </w:tcPr>
          <w:p w14:paraId="631310CB" w14:textId="77777777" w:rsidR="00F0058E" w:rsidRPr="00741DE5" w:rsidRDefault="00F0058E" w:rsidP="00D239D6">
            <w:pPr>
              <w:jc w:val="center"/>
              <w:rPr>
                <w:sz w:val="16"/>
                <w:szCs w:val="16"/>
              </w:rPr>
            </w:pPr>
            <w:r w:rsidRPr="00741DE5">
              <w:rPr>
                <w:sz w:val="16"/>
                <w:szCs w:val="16"/>
              </w:rPr>
              <w:t>0.166</w:t>
            </w:r>
          </w:p>
        </w:tc>
        <w:tc>
          <w:tcPr>
            <w:tcW w:w="0" w:type="auto"/>
            <w:tcBorders>
              <w:top w:val="nil"/>
              <w:left w:val="nil"/>
              <w:bottom w:val="nil"/>
              <w:right w:val="nil"/>
            </w:tcBorders>
            <w:shd w:val="clear" w:color="000000" w:fill="FED480"/>
            <w:noWrap/>
            <w:tcMar>
              <w:top w:w="15" w:type="dxa"/>
              <w:left w:w="15" w:type="dxa"/>
              <w:bottom w:w="0" w:type="dxa"/>
              <w:right w:w="15" w:type="dxa"/>
            </w:tcMar>
            <w:vAlign w:val="center"/>
            <w:hideMark/>
          </w:tcPr>
          <w:p w14:paraId="6D781F10" w14:textId="77777777" w:rsidR="00F0058E" w:rsidRPr="00741DE5" w:rsidRDefault="00F0058E" w:rsidP="00D239D6">
            <w:pPr>
              <w:jc w:val="center"/>
              <w:rPr>
                <w:sz w:val="16"/>
                <w:szCs w:val="16"/>
              </w:rPr>
            </w:pPr>
            <w:r w:rsidRPr="00741DE5">
              <w:rPr>
                <w:sz w:val="16"/>
                <w:szCs w:val="16"/>
              </w:rPr>
              <w:t>0.152</w:t>
            </w:r>
          </w:p>
        </w:tc>
        <w:tc>
          <w:tcPr>
            <w:tcW w:w="0" w:type="auto"/>
            <w:tcBorders>
              <w:top w:val="nil"/>
              <w:left w:val="nil"/>
              <w:bottom w:val="nil"/>
              <w:right w:val="nil"/>
            </w:tcBorders>
            <w:shd w:val="clear" w:color="000000" w:fill="FFE082"/>
            <w:noWrap/>
            <w:tcMar>
              <w:top w:w="15" w:type="dxa"/>
              <w:left w:w="15" w:type="dxa"/>
              <w:bottom w:w="0" w:type="dxa"/>
              <w:right w:w="15" w:type="dxa"/>
            </w:tcMar>
            <w:vAlign w:val="center"/>
            <w:hideMark/>
          </w:tcPr>
          <w:p w14:paraId="344C8CD8" w14:textId="77777777" w:rsidR="00F0058E" w:rsidRPr="00741DE5" w:rsidRDefault="00F0058E" w:rsidP="00D239D6">
            <w:pPr>
              <w:jc w:val="center"/>
              <w:rPr>
                <w:sz w:val="16"/>
                <w:szCs w:val="16"/>
              </w:rPr>
            </w:pPr>
            <w:r w:rsidRPr="00741DE5">
              <w:rPr>
                <w:sz w:val="16"/>
                <w:szCs w:val="16"/>
              </w:rPr>
              <w:t>0.074</w:t>
            </w:r>
          </w:p>
        </w:tc>
        <w:tc>
          <w:tcPr>
            <w:tcW w:w="0" w:type="auto"/>
            <w:tcBorders>
              <w:top w:val="nil"/>
              <w:left w:val="nil"/>
              <w:bottom w:val="nil"/>
              <w:right w:val="nil"/>
            </w:tcBorders>
            <w:shd w:val="clear" w:color="000000" w:fill="FED17F"/>
            <w:noWrap/>
            <w:tcMar>
              <w:top w:w="15" w:type="dxa"/>
              <w:left w:w="15" w:type="dxa"/>
              <w:bottom w:w="0" w:type="dxa"/>
              <w:right w:w="15" w:type="dxa"/>
            </w:tcMar>
            <w:vAlign w:val="center"/>
            <w:hideMark/>
          </w:tcPr>
          <w:p w14:paraId="77C400D3" w14:textId="77777777" w:rsidR="00F0058E" w:rsidRPr="00741DE5" w:rsidRDefault="00F0058E" w:rsidP="00D239D6">
            <w:pPr>
              <w:jc w:val="center"/>
              <w:rPr>
                <w:sz w:val="16"/>
                <w:szCs w:val="16"/>
              </w:rPr>
            </w:pPr>
            <w:r w:rsidRPr="00741DE5">
              <w:rPr>
                <w:sz w:val="16"/>
                <w:szCs w:val="16"/>
              </w:rPr>
              <w:t>0.171</w:t>
            </w:r>
          </w:p>
        </w:tc>
      </w:tr>
      <w:tr w:rsidR="00F0058E" w:rsidRPr="00741DE5" w14:paraId="1E49AA53" w14:textId="77777777" w:rsidTr="00D239D6">
        <w:trPr>
          <w:trHeight w:val="320"/>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54344654" w14:textId="77777777" w:rsidR="00F0058E" w:rsidRPr="00741DE5" w:rsidRDefault="00F0058E" w:rsidP="00D239D6">
            <w:pPr>
              <w:rPr>
                <w:i/>
                <w:iCs/>
                <w:sz w:val="16"/>
                <w:szCs w:val="16"/>
              </w:rPr>
            </w:pPr>
            <w:r w:rsidRPr="00741DE5">
              <w:rPr>
                <w:i/>
                <w:iCs/>
                <w:sz w:val="16"/>
                <w:szCs w:val="16"/>
              </w:rPr>
              <w:t>Scutellospora</w:t>
            </w:r>
          </w:p>
        </w:tc>
        <w:tc>
          <w:tcPr>
            <w:tcW w:w="0" w:type="auto"/>
            <w:tcBorders>
              <w:top w:val="nil"/>
              <w:left w:val="nil"/>
              <w:bottom w:val="nil"/>
              <w:right w:val="nil"/>
            </w:tcBorders>
            <w:shd w:val="clear" w:color="000000" w:fill="70C17B"/>
            <w:noWrap/>
            <w:tcMar>
              <w:top w:w="15" w:type="dxa"/>
              <w:left w:w="15" w:type="dxa"/>
              <w:bottom w:w="0" w:type="dxa"/>
              <w:right w:w="15" w:type="dxa"/>
            </w:tcMar>
            <w:vAlign w:val="center"/>
            <w:hideMark/>
          </w:tcPr>
          <w:p w14:paraId="747AE46C" w14:textId="77777777" w:rsidR="00F0058E" w:rsidRPr="00741DE5" w:rsidRDefault="00F0058E" w:rsidP="00D239D6">
            <w:pPr>
              <w:jc w:val="center"/>
              <w:rPr>
                <w:sz w:val="16"/>
                <w:szCs w:val="16"/>
              </w:rPr>
            </w:pPr>
            <w:r w:rsidRPr="00741DE5">
              <w:rPr>
                <w:sz w:val="16"/>
                <w:szCs w:val="16"/>
              </w:rPr>
              <w:t>0.000</w:t>
            </w:r>
          </w:p>
        </w:tc>
        <w:tc>
          <w:tcPr>
            <w:tcW w:w="0" w:type="auto"/>
            <w:tcBorders>
              <w:top w:val="nil"/>
              <w:left w:val="nil"/>
              <w:bottom w:val="nil"/>
              <w:right w:val="nil"/>
            </w:tcBorders>
            <w:shd w:val="clear" w:color="000000" w:fill="6CC07B"/>
            <w:noWrap/>
            <w:tcMar>
              <w:top w:w="15" w:type="dxa"/>
              <w:left w:w="15" w:type="dxa"/>
              <w:bottom w:w="0" w:type="dxa"/>
              <w:right w:w="15" w:type="dxa"/>
            </w:tcMar>
            <w:vAlign w:val="center"/>
            <w:hideMark/>
          </w:tcPr>
          <w:p w14:paraId="2999F042" w14:textId="77777777" w:rsidR="00F0058E" w:rsidRPr="00741DE5" w:rsidRDefault="00F0058E" w:rsidP="00D239D6">
            <w:pPr>
              <w:jc w:val="center"/>
              <w:rPr>
                <w:sz w:val="16"/>
                <w:szCs w:val="16"/>
              </w:rPr>
            </w:pPr>
            <w:r w:rsidRPr="00741DE5">
              <w:rPr>
                <w:sz w:val="16"/>
                <w:szCs w:val="16"/>
              </w:rPr>
              <w:t>0.000</w:t>
            </w:r>
          </w:p>
        </w:tc>
        <w:tc>
          <w:tcPr>
            <w:tcW w:w="0" w:type="auto"/>
            <w:tcBorders>
              <w:top w:val="nil"/>
              <w:left w:val="nil"/>
              <w:bottom w:val="nil"/>
              <w:right w:val="nil"/>
            </w:tcBorders>
            <w:shd w:val="clear" w:color="000000" w:fill="65BE7B"/>
            <w:noWrap/>
            <w:tcMar>
              <w:top w:w="15" w:type="dxa"/>
              <w:left w:w="15" w:type="dxa"/>
              <w:bottom w:w="0" w:type="dxa"/>
              <w:right w:w="15" w:type="dxa"/>
            </w:tcMar>
            <w:vAlign w:val="center"/>
            <w:hideMark/>
          </w:tcPr>
          <w:p w14:paraId="11A2D28B" w14:textId="77777777" w:rsidR="00F0058E" w:rsidRPr="00741DE5" w:rsidRDefault="00F0058E" w:rsidP="00D239D6">
            <w:pPr>
              <w:jc w:val="center"/>
              <w:rPr>
                <w:sz w:val="16"/>
                <w:szCs w:val="16"/>
              </w:rPr>
            </w:pPr>
            <w:r w:rsidRPr="00741DE5">
              <w:rPr>
                <w:sz w:val="16"/>
                <w:szCs w:val="16"/>
              </w:rPr>
              <w:t>0.000</w:t>
            </w:r>
          </w:p>
        </w:tc>
        <w:tc>
          <w:tcPr>
            <w:tcW w:w="0" w:type="auto"/>
            <w:tcBorders>
              <w:top w:val="nil"/>
              <w:left w:val="nil"/>
              <w:bottom w:val="nil"/>
              <w:right w:val="nil"/>
            </w:tcBorders>
            <w:shd w:val="clear" w:color="000000" w:fill="66BF7B"/>
            <w:noWrap/>
            <w:tcMar>
              <w:top w:w="15" w:type="dxa"/>
              <w:left w:w="15" w:type="dxa"/>
              <w:bottom w:w="0" w:type="dxa"/>
              <w:right w:w="15" w:type="dxa"/>
            </w:tcMar>
            <w:vAlign w:val="center"/>
            <w:hideMark/>
          </w:tcPr>
          <w:p w14:paraId="2E73EBAC" w14:textId="77777777" w:rsidR="00F0058E" w:rsidRPr="00741DE5" w:rsidRDefault="00F0058E" w:rsidP="00D239D6">
            <w:pPr>
              <w:jc w:val="center"/>
              <w:rPr>
                <w:sz w:val="16"/>
                <w:szCs w:val="16"/>
              </w:rPr>
            </w:pPr>
            <w:r w:rsidRPr="00741DE5">
              <w:rPr>
                <w:sz w:val="16"/>
                <w:szCs w:val="16"/>
              </w:rPr>
              <w:t>0.000</w:t>
            </w:r>
          </w:p>
        </w:tc>
        <w:tc>
          <w:tcPr>
            <w:tcW w:w="0" w:type="auto"/>
            <w:tcBorders>
              <w:top w:val="nil"/>
              <w:left w:val="nil"/>
              <w:bottom w:val="nil"/>
              <w:right w:val="nil"/>
            </w:tcBorders>
            <w:shd w:val="clear" w:color="000000" w:fill="63BE7B"/>
            <w:noWrap/>
            <w:tcMar>
              <w:top w:w="15" w:type="dxa"/>
              <w:left w:w="15" w:type="dxa"/>
              <w:bottom w:w="0" w:type="dxa"/>
              <w:right w:w="15" w:type="dxa"/>
            </w:tcMar>
            <w:vAlign w:val="center"/>
            <w:hideMark/>
          </w:tcPr>
          <w:p w14:paraId="302502C5" w14:textId="77777777" w:rsidR="00F0058E" w:rsidRPr="00741DE5" w:rsidRDefault="00F0058E" w:rsidP="00D239D6">
            <w:pPr>
              <w:jc w:val="center"/>
              <w:rPr>
                <w:sz w:val="16"/>
                <w:szCs w:val="16"/>
              </w:rPr>
            </w:pPr>
            <w:r w:rsidRPr="00741DE5">
              <w:rPr>
                <w:sz w:val="16"/>
                <w:szCs w:val="16"/>
              </w:rPr>
              <w:t>0.000</w:t>
            </w:r>
          </w:p>
        </w:tc>
        <w:tc>
          <w:tcPr>
            <w:tcW w:w="0" w:type="auto"/>
            <w:tcBorders>
              <w:top w:val="nil"/>
              <w:left w:val="nil"/>
              <w:bottom w:val="nil"/>
              <w:right w:val="nil"/>
            </w:tcBorders>
            <w:shd w:val="clear" w:color="000000" w:fill="66BF7B"/>
            <w:noWrap/>
            <w:tcMar>
              <w:top w:w="15" w:type="dxa"/>
              <w:left w:w="15" w:type="dxa"/>
              <w:bottom w:w="0" w:type="dxa"/>
              <w:right w:w="15" w:type="dxa"/>
            </w:tcMar>
            <w:vAlign w:val="center"/>
            <w:hideMark/>
          </w:tcPr>
          <w:p w14:paraId="16E81EE1" w14:textId="77777777" w:rsidR="00F0058E" w:rsidRPr="00741DE5" w:rsidRDefault="00F0058E" w:rsidP="00D239D6">
            <w:pPr>
              <w:jc w:val="center"/>
              <w:rPr>
                <w:sz w:val="16"/>
                <w:szCs w:val="16"/>
              </w:rPr>
            </w:pPr>
            <w:r w:rsidRPr="00741DE5">
              <w:rPr>
                <w:sz w:val="16"/>
                <w:szCs w:val="16"/>
              </w:rPr>
              <w:t>0.000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1F55303" w14:textId="77777777" w:rsidR="00F0058E" w:rsidRPr="00741DE5" w:rsidRDefault="00F0058E" w:rsidP="00D239D6">
            <w:pPr>
              <w:rPr>
                <w:sz w:val="16"/>
                <w:szCs w:val="16"/>
              </w:rPr>
            </w:pPr>
            <w:r w:rsidRPr="00741DE5">
              <w:rPr>
                <w:sz w:val="16"/>
                <w:szCs w:val="16"/>
              </w:rPr>
              <w:t> </w:t>
            </w:r>
          </w:p>
        </w:tc>
        <w:tc>
          <w:tcPr>
            <w:tcW w:w="0" w:type="auto"/>
            <w:tcBorders>
              <w:top w:val="nil"/>
              <w:left w:val="nil"/>
              <w:bottom w:val="nil"/>
              <w:right w:val="nil"/>
            </w:tcBorders>
            <w:shd w:val="clear" w:color="000000" w:fill="C4DA80"/>
            <w:noWrap/>
            <w:tcMar>
              <w:top w:w="15" w:type="dxa"/>
              <w:left w:w="15" w:type="dxa"/>
              <w:bottom w:w="0" w:type="dxa"/>
              <w:right w:w="15" w:type="dxa"/>
            </w:tcMar>
            <w:vAlign w:val="center"/>
            <w:hideMark/>
          </w:tcPr>
          <w:p w14:paraId="1B7E798D" w14:textId="77777777" w:rsidR="00F0058E" w:rsidRPr="00741DE5" w:rsidRDefault="00F0058E" w:rsidP="00D239D6">
            <w:pPr>
              <w:jc w:val="center"/>
              <w:rPr>
                <w:sz w:val="16"/>
                <w:szCs w:val="16"/>
              </w:rPr>
            </w:pPr>
            <w:r w:rsidRPr="00741DE5">
              <w:rPr>
                <w:sz w:val="16"/>
                <w:szCs w:val="16"/>
              </w:rPr>
              <w:t>0.003</w:t>
            </w:r>
          </w:p>
        </w:tc>
        <w:tc>
          <w:tcPr>
            <w:tcW w:w="0" w:type="auto"/>
            <w:tcBorders>
              <w:top w:val="nil"/>
              <w:left w:val="nil"/>
              <w:bottom w:val="nil"/>
              <w:right w:val="nil"/>
            </w:tcBorders>
            <w:shd w:val="clear" w:color="000000" w:fill="FFEA84"/>
            <w:noWrap/>
            <w:tcMar>
              <w:top w:w="15" w:type="dxa"/>
              <w:left w:w="15" w:type="dxa"/>
              <w:bottom w:w="0" w:type="dxa"/>
              <w:right w:w="15" w:type="dxa"/>
            </w:tcMar>
            <w:vAlign w:val="center"/>
            <w:hideMark/>
          </w:tcPr>
          <w:p w14:paraId="5E09D96F" w14:textId="77777777" w:rsidR="00F0058E" w:rsidRPr="00741DE5" w:rsidRDefault="00F0058E" w:rsidP="00D239D6">
            <w:pPr>
              <w:jc w:val="center"/>
              <w:rPr>
                <w:sz w:val="16"/>
                <w:szCs w:val="16"/>
              </w:rPr>
            </w:pPr>
            <w:r w:rsidRPr="00741DE5">
              <w:rPr>
                <w:sz w:val="16"/>
                <w:szCs w:val="16"/>
              </w:rPr>
              <w:t>0.013</w:t>
            </w:r>
          </w:p>
        </w:tc>
        <w:tc>
          <w:tcPr>
            <w:tcW w:w="0" w:type="auto"/>
            <w:tcBorders>
              <w:top w:val="nil"/>
              <w:left w:val="nil"/>
              <w:bottom w:val="nil"/>
              <w:right w:val="nil"/>
            </w:tcBorders>
            <w:shd w:val="clear" w:color="000000" w:fill="AAD27F"/>
            <w:noWrap/>
            <w:tcMar>
              <w:top w:w="15" w:type="dxa"/>
              <w:left w:w="15" w:type="dxa"/>
              <w:bottom w:w="0" w:type="dxa"/>
              <w:right w:w="15" w:type="dxa"/>
            </w:tcMar>
            <w:vAlign w:val="center"/>
            <w:hideMark/>
          </w:tcPr>
          <w:p w14:paraId="3AE74E8B" w14:textId="77777777" w:rsidR="00F0058E" w:rsidRPr="00741DE5" w:rsidRDefault="00F0058E" w:rsidP="00D239D6">
            <w:pPr>
              <w:jc w:val="center"/>
              <w:rPr>
                <w:sz w:val="16"/>
                <w:szCs w:val="16"/>
              </w:rPr>
            </w:pPr>
            <w:r w:rsidRPr="00741DE5">
              <w:rPr>
                <w:sz w:val="16"/>
                <w:szCs w:val="16"/>
              </w:rPr>
              <w:t>0.002</w:t>
            </w:r>
          </w:p>
        </w:tc>
        <w:tc>
          <w:tcPr>
            <w:tcW w:w="0" w:type="auto"/>
            <w:tcBorders>
              <w:top w:val="nil"/>
              <w:left w:val="nil"/>
              <w:bottom w:val="nil"/>
              <w:right w:val="nil"/>
            </w:tcBorders>
            <w:shd w:val="clear" w:color="000000" w:fill="96CC7D"/>
            <w:noWrap/>
            <w:tcMar>
              <w:top w:w="15" w:type="dxa"/>
              <w:left w:w="15" w:type="dxa"/>
              <w:bottom w:w="0" w:type="dxa"/>
              <w:right w:w="15" w:type="dxa"/>
            </w:tcMar>
            <w:vAlign w:val="center"/>
            <w:hideMark/>
          </w:tcPr>
          <w:p w14:paraId="56BCEE74" w14:textId="77777777" w:rsidR="00F0058E" w:rsidRPr="00741DE5" w:rsidRDefault="00F0058E" w:rsidP="00D239D6">
            <w:pPr>
              <w:jc w:val="center"/>
              <w:rPr>
                <w:sz w:val="16"/>
                <w:szCs w:val="16"/>
              </w:rPr>
            </w:pPr>
            <w:r w:rsidRPr="00741DE5">
              <w:rPr>
                <w:sz w:val="16"/>
                <w:szCs w:val="16"/>
              </w:rPr>
              <w:t>0.002</w:t>
            </w:r>
          </w:p>
        </w:tc>
        <w:tc>
          <w:tcPr>
            <w:tcW w:w="0" w:type="auto"/>
            <w:tcBorders>
              <w:top w:val="nil"/>
              <w:left w:val="nil"/>
              <w:bottom w:val="nil"/>
              <w:right w:val="nil"/>
            </w:tcBorders>
            <w:shd w:val="clear" w:color="000000" w:fill="B1D47F"/>
            <w:noWrap/>
            <w:tcMar>
              <w:top w:w="15" w:type="dxa"/>
              <w:left w:w="15" w:type="dxa"/>
              <w:bottom w:w="0" w:type="dxa"/>
              <w:right w:w="15" w:type="dxa"/>
            </w:tcMar>
            <w:vAlign w:val="center"/>
            <w:hideMark/>
          </w:tcPr>
          <w:p w14:paraId="2914CEAE" w14:textId="77777777" w:rsidR="00F0058E" w:rsidRPr="00741DE5" w:rsidRDefault="00F0058E" w:rsidP="00D239D6">
            <w:pPr>
              <w:jc w:val="center"/>
              <w:rPr>
                <w:sz w:val="16"/>
                <w:szCs w:val="16"/>
              </w:rPr>
            </w:pPr>
            <w:r w:rsidRPr="00741DE5">
              <w:rPr>
                <w:sz w:val="16"/>
                <w:szCs w:val="16"/>
              </w:rPr>
              <w:t>0.002</w:t>
            </w:r>
          </w:p>
        </w:tc>
      </w:tr>
      <w:tr w:rsidR="00F0058E" w:rsidRPr="00741DE5" w14:paraId="57D1A686" w14:textId="77777777" w:rsidTr="00D239D6">
        <w:trPr>
          <w:trHeight w:val="320"/>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0B180613" w14:textId="77777777" w:rsidR="00F0058E" w:rsidRPr="00741DE5" w:rsidRDefault="00F0058E" w:rsidP="00D239D6">
            <w:pPr>
              <w:rPr>
                <w:i/>
                <w:iCs/>
                <w:sz w:val="16"/>
                <w:szCs w:val="16"/>
              </w:rPr>
            </w:pPr>
            <w:r w:rsidRPr="00741DE5">
              <w:rPr>
                <w:i/>
                <w:iCs/>
                <w:sz w:val="16"/>
                <w:szCs w:val="16"/>
              </w:rPr>
              <w:t>Septoglomus</w:t>
            </w:r>
          </w:p>
        </w:tc>
        <w:tc>
          <w:tcPr>
            <w:tcW w:w="0" w:type="auto"/>
            <w:tcBorders>
              <w:top w:val="nil"/>
              <w:left w:val="nil"/>
              <w:bottom w:val="nil"/>
              <w:right w:val="nil"/>
            </w:tcBorders>
            <w:shd w:val="clear" w:color="000000" w:fill="FFE684"/>
            <w:noWrap/>
            <w:tcMar>
              <w:top w:w="15" w:type="dxa"/>
              <w:left w:w="15" w:type="dxa"/>
              <w:bottom w:w="0" w:type="dxa"/>
              <w:right w:w="15" w:type="dxa"/>
            </w:tcMar>
            <w:vAlign w:val="center"/>
            <w:hideMark/>
          </w:tcPr>
          <w:p w14:paraId="33ADCB2A" w14:textId="77777777" w:rsidR="00F0058E" w:rsidRPr="00741DE5" w:rsidRDefault="00F0058E" w:rsidP="00D239D6">
            <w:pPr>
              <w:jc w:val="center"/>
              <w:rPr>
                <w:sz w:val="16"/>
                <w:szCs w:val="16"/>
              </w:rPr>
            </w:pPr>
            <w:r w:rsidRPr="00741DE5">
              <w:rPr>
                <w:sz w:val="16"/>
                <w:szCs w:val="16"/>
              </w:rPr>
              <w:t>0.037</w:t>
            </w:r>
          </w:p>
        </w:tc>
        <w:tc>
          <w:tcPr>
            <w:tcW w:w="0" w:type="auto"/>
            <w:tcBorders>
              <w:top w:val="nil"/>
              <w:left w:val="nil"/>
              <w:bottom w:val="nil"/>
              <w:right w:val="nil"/>
            </w:tcBorders>
            <w:shd w:val="clear" w:color="000000" w:fill="FFE784"/>
            <w:noWrap/>
            <w:tcMar>
              <w:top w:w="15" w:type="dxa"/>
              <w:left w:w="15" w:type="dxa"/>
              <w:bottom w:w="0" w:type="dxa"/>
              <w:right w:w="15" w:type="dxa"/>
            </w:tcMar>
            <w:vAlign w:val="center"/>
            <w:hideMark/>
          </w:tcPr>
          <w:p w14:paraId="2D57CFF1" w14:textId="77777777" w:rsidR="00F0058E" w:rsidRPr="00741DE5" w:rsidRDefault="00F0058E" w:rsidP="00D239D6">
            <w:pPr>
              <w:jc w:val="center"/>
              <w:rPr>
                <w:sz w:val="16"/>
                <w:szCs w:val="16"/>
              </w:rPr>
            </w:pPr>
            <w:r w:rsidRPr="00741DE5">
              <w:rPr>
                <w:sz w:val="16"/>
                <w:szCs w:val="16"/>
              </w:rPr>
              <w:t>0.033</w:t>
            </w:r>
          </w:p>
        </w:tc>
        <w:tc>
          <w:tcPr>
            <w:tcW w:w="0" w:type="auto"/>
            <w:tcBorders>
              <w:top w:val="nil"/>
              <w:left w:val="nil"/>
              <w:bottom w:val="nil"/>
              <w:right w:val="nil"/>
            </w:tcBorders>
            <w:shd w:val="clear" w:color="000000" w:fill="FFE984"/>
            <w:noWrap/>
            <w:tcMar>
              <w:top w:w="15" w:type="dxa"/>
              <w:left w:w="15" w:type="dxa"/>
              <w:bottom w:w="0" w:type="dxa"/>
              <w:right w:w="15" w:type="dxa"/>
            </w:tcMar>
            <w:vAlign w:val="center"/>
            <w:hideMark/>
          </w:tcPr>
          <w:p w14:paraId="1CD1278C" w14:textId="77777777" w:rsidR="00F0058E" w:rsidRPr="00741DE5" w:rsidRDefault="00F0058E" w:rsidP="00D239D6">
            <w:pPr>
              <w:jc w:val="center"/>
              <w:rPr>
                <w:sz w:val="16"/>
                <w:szCs w:val="16"/>
              </w:rPr>
            </w:pPr>
            <w:r w:rsidRPr="00741DE5">
              <w:rPr>
                <w:sz w:val="16"/>
                <w:szCs w:val="16"/>
              </w:rPr>
              <w:t>0.019</w:t>
            </w:r>
          </w:p>
        </w:tc>
        <w:tc>
          <w:tcPr>
            <w:tcW w:w="0" w:type="auto"/>
            <w:tcBorders>
              <w:top w:val="nil"/>
              <w:left w:val="nil"/>
              <w:bottom w:val="nil"/>
              <w:right w:val="nil"/>
            </w:tcBorders>
            <w:shd w:val="clear" w:color="000000" w:fill="FFE984"/>
            <w:noWrap/>
            <w:tcMar>
              <w:top w:w="15" w:type="dxa"/>
              <w:left w:w="15" w:type="dxa"/>
              <w:bottom w:w="0" w:type="dxa"/>
              <w:right w:w="15" w:type="dxa"/>
            </w:tcMar>
            <w:vAlign w:val="center"/>
            <w:hideMark/>
          </w:tcPr>
          <w:p w14:paraId="1EE6D4EB" w14:textId="77777777" w:rsidR="00F0058E" w:rsidRPr="00741DE5" w:rsidRDefault="00F0058E" w:rsidP="00D239D6">
            <w:pPr>
              <w:jc w:val="center"/>
              <w:rPr>
                <w:sz w:val="16"/>
                <w:szCs w:val="16"/>
              </w:rPr>
            </w:pPr>
            <w:r w:rsidRPr="00741DE5">
              <w:rPr>
                <w:sz w:val="16"/>
                <w:szCs w:val="16"/>
              </w:rPr>
              <w:t>0.020</w:t>
            </w:r>
          </w:p>
        </w:tc>
        <w:tc>
          <w:tcPr>
            <w:tcW w:w="0" w:type="auto"/>
            <w:tcBorders>
              <w:top w:val="nil"/>
              <w:left w:val="nil"/>
              <w:bottom w:val="nil"/>
              <w:right w:val="nil"/>
            </w:tcBorders>
            <w:shd w:val="clear" w:color="000000" w:fill="FFE884"/>
            <w:noWrap/>
            <w:tcMar>
              <w:top w:w="15" w:type="dxa"/>
              <w:left w:w="15" w:type="dxa"/>
              <w:bottom w:w="0" w:type="dxa"/>
              <w:right w:w="15" w:type="dxa"/>
            </w:tcMar>
            <w:vAlign w:val="center"/>
            <w:hideMark/>
          </w:tcPr>
          <w:p w14:paraId="1882F18C" w14:textId="77777777" w:rsidR="00F0058E" w:rsidRPr="00741DE5" w:rsidRDefault="00F0058E" w:rsidP="00D239D6">
            <w:pPr>
              <w:jc w:val="center"/>
              <w:rPr>
                <w:sz w:val="16"/>
                <w:szCs w:val="16"/>
              </w:rPr>
            </w:pPr>
            <w:r w:rsidRPr="00741DE5">
              <w:rPr>
                <w:sz w:val="16"/>
                <w:szCs w:val="16"/>
              </w:rPr>
              <w:t>0.023</w:t>
            </w:r>
          </w:p>
        </w:tc>
        <w:tc>
          <w:tcPr>
            <w:tcW w:w="0" w:type="auto"/>
            <w:tcBorders>
              <w:top w:val="nil"/>
              <w:left w:val="nil"/>
              <w:bottom w:val="nil"/>
              <w:right w:val="nil"/>
            </w:tcBorders>
            <w:shd w:val="clear" w:color="000000" w:fill="FFE683"/>
            <w:noWrap/>
            <w:tcMar>
              <w:top w:w="15" w:type="dxa"/>
              <w:left w:w="15" w:type="dxa"/>
              <w:bottom w:w="0" w:type="dxa"/>
              <w:right w:w="15" w:type="dxa"/>
            </w:tcMar>
            <w:vAlign w:val="center"/>
            <w:hideMark/>
          </w:tcPr>
          <w:p w14:paraId="727947D8" w14:textId="77777777" w:rsidR="00F0058E" w:rsidRPr="00741DE5" w:rsidRDefault="00F0058E" w:rsidP="00D239D6">
            <w:pPr>
              <w:jc w:val="center"/>
              <w:rPr>
                <w:sz w:val="16"/>
                <w:szCs w:val="16"/>
              </w:rPr>
            </w:pPr>
            <w:r w:rsidRPr="00741DE5">
              <w:rPr>
                <w:sz w:val="16"/>
                <w:szCs w:val="16"/>
              </w:rPr>
              <w:t>0.039</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1C62E51" w14:textId="77777777" w:rsidR="00F0058E" w:rsidRPr="00741DE5" w:rsidRDefault="00F0058E" w:rsidP="00D239D6">
            <w:pPr>
              <w:rPr>
                <w:sz w:val="16"/>
                <w:szCs w:val="16"/>
              </w:rPr>
            </w:pPr>
            <w:r w:rsidRPr="00741DE5">
              <w:rPr>
                <w:sz w:val="16"/>
                <w:szCs w:val="16"/>
              </w:rPr>
              <w:t> </w:t>
            </w:r>
          </w:p>
        </w:tc>
        <w:tc>
          <w:tcPr>
            <w:tcW w:w="0" w:type="auto"/>
            <w:tcBorders>
              <w:top w:val="nil"/>
              <w:left w:val="nil"/>
              <w:bottom w:val="nil"/>
              <w:right w:val="nil"/>
            </w:tcBorders>
            <w:shd w:val="clear" w:color="000000" w:fill="FFEB84"/>
            <w:noWrap/>
            <w:tcMar>
              <w:top w:w="15" w:type="dxa"/>
              <w:left w:w="15" w:type="dxa"/>
              <w:bottom w:w="0" w:type="dxa"/>
              <w:right w:w="15" w:type="dxa"/>
            </w:tcMar>
            <w:vAlign w:val="center"/>
            <w:hideMark/>
          </w:tcPr>
          <w:p w14:paraId="1AEBB537" w14:textId="77777777" w:rsidR="00F0058E" w:rsidRPr="00741DE5" w:rsidRDefault="00F0058E" w:rsidP="00D239D6">
            <w:pPr>
              <w:jc w:val="center"/>
              <w:rPr>
                <w:sz w:val="16"/>
                <w:szCs w:val="16"/>
              </w:rPr>
            </w:pPr>
            <w:r w:rsidRPr="00741DE5">
              <w:rPr>
                <w:sz w:val="16"/>
                <w:szCs w:val="16"/>
              </w:rPr>
              <w:t>0.009</w:t>
            </w:r>
          </w:p>
        </w:tc>
        <w:tc>
          <w:tcPr>
            <w:tcW w:w="0" w:type="auto"/>
            <w:tcBorders>
              <w:top w:val="nil"/>
              <w:left w:val="nil"/>
              <w:bottom w:val="nil"/>
              <w:right w:val="nil"/>
            </w:tcBorders>
            <w:shd w:val="clear" w:color="000000" w:fill="FFEB84"/>
            <w:noWrap/>
            <w:tcMar>
              <w:top w:w="15" w:type="dxa"/>
              <w:left w:w="15" w:type="dxa"/>
              <w:bottom w:w="0" w:type="dxa"/>
              <w:right w:w="15" w:type="dxa"/>
            </w:tcMar>
            <w:vAlign w:val="center"/>
            <w:hideMark/>
          </w:tcPr>
          <w:p w14:paraId="5F93C603" w14:textId="77777777" w:rsidR="00F0058E" w:rsidRPr="00741DE5" w:rsidRDefault="00F0058E" w:rsidP="00D239D6">
            <w:pPr>
              <w:jc w:val="center"/>
              <w:rPr>
                <w:sz w:val="16"/>
                <w:szCs w:val="16"/>
              </w:rPr>
            </w:pPr>
            <w:r w:rsidRPr="00741DE5">
              <w:rPr>
                <w:sz w:val="16"/>
                <w:szCs w:val="16"/>
              </w:rPr>
              <w:t>0.010</w:t>
            </w:r>
          </w:p>
        </w:tc>
        <w:tc>
          <w:tcPr>
            <w:tcW w:w="0" w:type="auto"/>
            <w:tcBorders>
              <w:top w:val="nil"/>
              <w:left w:val="nil"/>
              <w:bottom w:val="nil"/>
              <w:right w:val="nil"/>
            </w:tcBorders>
            <w:shd w:val="clear" w:color="000000" w:fill="FFEB84"/>
            <w:noWrap/>
            <w:tcMar>
              <w:top w:w="15" w:type="dxa"/>
              <w:left w:w="15" w:type="dxa"/>
              <w:bottom w:w="0" w:type="dxa"/>
              <w:right w:w="15" w:type="dxa"/>
            </w:tcMar>
            <w:vAlign w:val="center"/>
            <w:hideMark/>
          </w:tcPr>
          <w:p w14:paraId="4320426C" w14:textId="77777777" w:rsidR="00F0058E" w:rsidRPr="00741DE5" w:rsidRDefault="00F0058E" w:rsidP="00D239D6">
            <w:pPr>
              <w:jc w:val="center"/>
              <w:rPr>
                <w:sz w:val="16"/>
                <w:szCs w:val="16"/>
              </w:rPr>
            </w:pPr>
            <w:r w:rsidRPr="00741DE5">
              <w:rPr>
                <w:sz w:val="16"/>
                <w:szCs w:val="16"/>
              </w:rPr>
              <w:t>0.010</w:t>
            </w:r>
          </w:p>
        </w:tc>
        <w:tc>
          <w:tcPr>
            <w:tcW w:w="0" w:type="auto"/>
            <w:tcBorders>
              <w:top w:val="nil"/>
              <w:left w:val="nil"/>
              <w:bottom w:val="nil"/>
              <w:right w:val="nil"/>
            </w:tcBorders>
            <w:shd w:val="clear" w:color="000000" w:fill="FFE984"/>
            <w:noWrap/>
            <w:tcMar>
              <w:top w:w="15" w:type="dxa"/>
              <w:left w:w="15" w:type="dxa"/>
              <w:bottom w:w="0" w:type="dxa"/>
              <w:right w:w="15" w:type="dxa"/>
            </w:tcMar>
            <w:vAlign w:val="center"/>
            <w:hideMark/>
          </w:tcPr>
          <w:p w14:paraId="47A10133" w14:textId="77777777" w:rsidR="00F0058E" w:rsidRPr="00741DE5" w:rsidRDefault="00F0058E" w:rsidP="00D239D6">
            <w:pPr>
              <w:jc w:val="center"/>
              <w:rPr>
                <w:sz w:val="16"/>
                <w:szCs w:val="16"/>
              </w:rPr>
            </w:pPr>
            <w:r w:rsidRPr="00741DE5">
              <w:rPr>
                <w:sz w:val="16"/>
                <w:szCs w:val="16"/>
              </w:rPr>
              <w:t>0.021</w:t>
            </w:r>
          </w:p>
        </w:tc>
        <w:tc>
          <w:tcPr>
            <w:tcW w:w="0" w:type="auto"/>
            <w:tcBorders>
              <w:top w:val="nil"/>
              <w:left w:val="nil"/>
              <w:bottom w:val="nil"/>
              <w:right w:val="nil"/>
            </w:tcBorders>
            <w:shd w:val="clear" w:color="000000" w:fill="FFE984"/>
            <w:noWrap/>
            <w:tcMar>
              <w:top w:w="15" w:type="dxa"/>
              <w:left w:w="15" w:type="dxa"/>
              <w:bottom w:w="0" w:type="dxa"/>
              <w:right w:w="15" w:type="dxa"/>
            </w:tcMar>
            <w:vAlign w:val="center"/>
            <w:hideMark/>
          </w:tcPr>
          <w:p w14:paraId="06B7E4D0" w14:textId="77777777" w:rsidR="00F0058E" w:rsidRPr="00741DE5" w:rsidRDefault="00F0058E" w:rsidP="00D239D6">
            <w:pPr>
              <w:jc w:val="center"/>
              <w:rPr>
                <w:sz w:val="16"/>
                <w:szCs w:val="16"/>
              </w:rPr>
            </w:pPr>
            <w:r w:rsidRPr="00741DE5">
              <w:rPr>
                <w:sz w:val="16"/>
                <w:szCs w:val="16"/>
              </w:rPr>
              <w:t>0.023</w:t>
            </w:r>
          </w:p>
        </w:tc>
      </w:tr>
      <w:tr w:rsidR="00F0058E" w:rsidRPr="00741DE5" w14:paraId="1E69C15D" w14:textId="77777777" w:rsidTr="00D239D6">
        <w:trPr>
          <w:trHeight w:val="320"/>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20EE4DE7" w14:textId="77777777" w:rsidR="00F0058E" w:rsidRPr="00741DE5" w:rsidRDefault="00F0058E" w:rsidP="00D239D6">
            <w:pPr>
              <w:rPr>
                <w:sz w:val="16"/>
                <w:szCs w:val="16"/>
              </w:rPr>
            </w:pPr>
            <w:r w:rsidRPr="00741DE5">
              <w:rPr>
                <w:sz w:val="16"/>
                <w:szCs w:val="16"/>
              </w:rPr>
              <w:t>Unclassified</w:t>
            </w:r>
          </w:p>
        </w:tc>
        <w:tc>
          <w:tcPr>
            <w:tcW w:w="0" w:type="auto"/>
            <w:tcBorders>
              <w:top w:val="nil"/>
              <w:left w:val="nil"/>
              <w:bottom w:val="nil"/>
              <w:right w:val="nil"/>
            </w:tcBorders>
            <w:shd w:val="clear" w:color="000000" w:fill="D9D9D9"/>
            <w:noWrap/>
            <w:tcMar>
              <w:top w:w="15" w:type="dxa"/>
              <w:left w:w="15" w:type="dxa"/>
              <w:bottom w:w="0" w:type="dxa"/>
              <w:right w:w="15" w:type="dxa"/>
            </w:tcMar>
            <w:vAlign w:val="center"/>
            <w:hideMark/>
          </w:tcPr>
          <w:p w14:paraId="712F6DFB" w14:textId="77777777" w:rsidR="00F0058E" w:rsidRPr="00741DE5" w:rsidRDefault="00F0058E" w:rsidP="00D239D6">
            <w:pPr>
              <w:jc w:val="center"/>
              <w:rPr>
                <w:sz w:val="16"/>
                <w:szCs w:val="16"/>
              </w:rPr>
            </w:pPr>
            <w:r w:rsidRPr="00741DE5">
              <w:rPr>
                <w:sz w:val="16"/>
                <w:szCs w:val="16"/>
              </w:rPr>
              <w:t> </w:t>
            </w:r>
          </w:p>
        </w:tc>
        <w:tc>
          <w:tcPr>
            <w:tcW w:w="0" w:type="auto"/>
            <w:tcBorders>
              <w:top w:val="nil"/>
              <w:left w:val="nil"/>
              <w:bottom w:val="nil"/>
              <w:right w:val="nil"/>
            </w:tcBorders>
            <w:shd w:val="clear" w:color="000000" w:fill="D9D9D9"/>
            <w:noWrap/>
            <w:tcMar>
              <w:top w:w="15" w:type="dxa"/>
              <w:left w:w="15" w:type="dxa"/>
              <w:bottom w:w="0" w:type="dxa"/>
              <w:right w:w="15" w:type="dxa"/>
            </w:tcMar>
            <w:vAlign w:val="center"/>
            <w:hideMark/>
          </w:tcPr>
          <w:p w14:paraId="439B38EF" w14:textId="77777777" w:rsidR="00F0058E" w:rsidRPr="00741DE5" w:rsidRDefault="00F0058E" w:rsidP="00D239D6">
            <w:pPr>
              <w:jc w:val="center"/>
              <w:rPr>
                <w:sz w:val="16"/>
                <w:szCs w:val="16"/>
              </w:rPr>
            </w:pPr>
            <w:r w:rsidRPr="00741DE5">
              <w:rPr>
                <w:sz w:val="16"/>
                <w:szCs w:val="16"/>
              </w:rPr>
              <w:t> </w:t>
            </w:r>
          </w:p>
        </w:tc>
        <w:tc>
          <w:tcPr>
            <w:tcW w:w="0" w:type="auto"/>
            <w:tcBorders>
              <w:top w:val="nil"/>
              <w:left w:val="nil"/>
              <w:bottom w:val="nil"/>
              <w:right w:val="nil"/>
            </w:tcBorders>
            <w:shd w:val="clear" w:color="000000" w:fill="D9D9D9"/>
            <w:noWrap/>
            <w:tcMar>
              <w:top w:w="15" w:type="dxa"/>
              <w:left w:w="15" w:type="dxa"/>
              <w:bottom w:w="0" w:type="dxa"/>
              <w:right w:w="15" w:type="dxa"/>
            </w:tcMar>
            <w:vAlign w:val="center"/>
            <w:hideMark/>
          </w:tcPr>
          <w:p w14:paraId="34E40151" w14:textId="77777777" w:rsidR="00F0058E" w:rsidRPr="00741DE5" w:rsidRDefault="00F0058E" w:rsidP="00D239D6">
            <w:pPr>
              <w:jc w:val="center"/>
              <w:rPr>
                <w:sz w:val="16"/>
                <w:szCs w:val="16"/>
              </w:rPr>
            </w:pPr>
            <w:r w:rsidRPr="00741DE5">
              <w:rPr>
                <w:sz w:val="16"/>
                <w:szCs w:val="16"/>
              </w:rPr>
              <w:t> </w:t>
            </w:r>
          </w:p>
        </w:tc>
        <w:tc>
          <w:tcPr>
            <w:tcW w:w="0" w:type="auto"/>
            <w:tcBorders>
              <w:top w:val="nil"/>
              <w:left w:val="nil"/>
              <w:bottom w:val="nil"/>
              <w:right w:val="nil"/>
            </w:tcBorders>
            <w:shd w:val="clear" w:color="000000" w:fill="D9D9D9"/>
            <w:noWrap/>
            <w:tcMar>
              <w:top w:w="15" w:type="dxa"/>
              <w:left w:w="15" w:type="dxa"/>
              <w:bottom w:w="0" w:type="dxa"/>
              <w:right w:w="15" w:type="dxa"/>
            </w:tcMar>
            <w:vAlign w:val="center"/>
            <w:hideMark/>
          </w:tcPr>
          <w:p w14:paraId="2A1347C2" w14:textId="77777777" w:rsidR="00F0058E" w:rsidRPr="00741DE5" w:rsidRDefault="00F0058E" w:rsidP="00D239D6">
            <w:pPr>
              <w:jc w:val="center"/>
              <w:rPr>
                <w:sz w:val="16"/>
                <w:szCs w:val="16"/>
              </w:rPr>
            </w:pPr>
            <w:r w:rsidRPr="00741DE5">
              <w:rPr>
                <w:sz w:val="16"/>
                <w:szCs w:val="16"/>
              </w:rPr>
              <w:t> </w:t>
            </w:r>
          </w:p>
        </w:tc>
        <w:tc>
          <w:tcPr>
            <w:tcW w:w="0" w:type="auto"/>
            <w:tcBorders>
              <w:top w:val="nil"/>
              <w:left w:val="nil"/>
              <w:bottom w:val="nil"/>
              <w:right w:val="nil"/>
            </w:tcBorders>
            <w:shd w:val="clear" w:color="000000" w:fill="D9D9D9"/>
            <w:noWrap/>
            <w:tcMar>
              <w:top w:w="15" w:type="dxa"/>
              <w:left w:w="15" w:type="dxa"/>
              <w:bottom w:w="0" w:type="dxa"/>
              <w:right w:w="15" w:type="dxa"/>
            </w:tcMar>
            <w:vAlign w:val="center"/>
            <w:hideMark/>
          </w:tcPr>
          <w:p w14:paraId="40B4B452" w14:textId="77777777" w:rsidR="00F0058E" w:rsidRPr="00741DE5" w:rsidRDefault="00F0058E" w:rsidP="00D239D6">
            <w:pPr>
              <w:jc w:val="center"/>
              <w:rPr>
                <w:sz w:val="16"/>
                <w:szCs w:val="16"/>
              </w:rPr>
            </w:pPr>
            <w:r w:rsidRPr="00741DE5">
              <w:rPr>
                <w:sz w:val="16"/>
                <w:szCs w:val="16"/>
              </w:rPr>
              <w:t> </w:t>
            </w:r>
          </w:p>
        </w:tc>
        <w:tc>
          <w:tcPr>
            <w:tcW w:w="0" w:type="auto"/>
            <w:tcBorders>
              <w:top w:val="nil"/>
              <w:left w:val="nil"/>
              <w:bottom w:val="nil"/>
              <w:right w:val="nil"/>
            </w:tcBorders>
            <w:shd w:val="clear" w:color="000000" w:fill="D9D9D9"/>
            <w:noWrap/>
            <w:tcMar>
              <w:top w:w="15" w:type="dxa"/>
              <w:left w:w="15" w:type="dxa"/>
              <w:bottom w:w="0" w:type="dxa"/>
              <w:right w:w="15" w:type="dxa"/>
            </w:tcMar>
            <w:vAlign w:val="center"/>
            <w:hideMark/>
          </w:tcPr>
          <w:p w14:paraId="6F767545" w14:textId="77777777" w:rsidR="00F0058E" w:rsidRPr="00741DE5" w:rsidRDefault="00F0058E" w:rsidP="00D239D6">
            <w:pPr>
              <w:jc w:val="center"/>
              <w:rPr>
                <w:sz w:val="16"/>
                <w:szCs w:val="16"/>
              </w:rPr>
            </w:pPr>
            <w:r w:rsidRPr="00741DE5">
              <w:rPr>
                <w:sz w:val="16"/>
                <w:szCs w:val="16"/>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E7DBCD9" w14:textId="77777777" w:rsidR="00F0058E" w:rsidRPr="00741DE5" w:rsidRDefault="00F0058E" w:rsidP="00D239D6">
            <w:pPr>
              <w:rPr>
                <w:sz w:val="16"/>
                <w:szCs w:val="16"/>
              </w:rPr>
            </w:pPr>
            <w:r w:rsidRPr="00741DE5">
              <w:rPr>
                <w:sz w:val="16"/>
                <w:szCs w:val="16"/>
              </w:rPr>
              <w:t> </w:t>
            </w:r>
          </w:p>
        </w:tc>
        <w:tc>
          <w:tcPr>
            <w:tcW w:w="0" w:type="auto"/>
            <w:tcBorders>
              <w:top w:val="nil"/>
              <w:left w:val="nil"/>
              <w:bottom w:val="nil"/>
              <w:right w:val="nil"/>
            </w:tcBorders>
            <w:shd w:val="clear" w:color="000000" w:fill="FFE583"/>
            <w:noWrap/>
            <w:tcMar>
              <w:top w:w="15" w:type="dxa"/>
              <w:left w:w="15" w:type="dxa"/>
              <w:bottom w:w="0" w:type="dxa"/>
              <w:right w:w="15" w:type="dxa"/>
            </w:tcMar>
            <w:vAlign w:val="center"/>
            <w:hideMark/>
          </w:tcPr>
          <w:p w14:paraId="28C29026" w14:textId="77777777" w:rsidR="00F0058E" w:rsidRPr="00741DE5" w:rsidRDefault="00F0058E" w:rsidP="00D239D6">
            <w:pPr>
              <w:jc w:val="center"/>
              <w:rPr>
                <w:sz w:val="16"/>
                <w:szCs w:val="16"/>
              </w:rPr>
            </w:pPr>
            <w:r w:rsidRPr="00741DE5">
              <w:rPr>
                <w:sz w:val="16"/>
                <w:szCs w:val="16"/>
              </w:rPr>
              <w:t>0.042</w:t>
            </w:r>
          </w:p>
        </w:tc>
        <w:tc>
          <w:tcPr>
            <w:tcW w:w="0" w:type="auto"/>
            <w:tcBorders>
              <w:top w:val="nil"/>
              <w:left w:val="nil"/>
              <w:bottom w:val="nil"/>
              <w:right w:val="nil"/>
            </w:tcBorders>
            <w:shd w:val="clear" w:color="000000" w:fill="FFEB84"/>
            <w:noWrap/>
            <w:tcMar>
              <w:top w:w="15" w:type="dxa"/>
              <w:left w:w="15" w:type="dxa"/>
              <w:bottom w:w="0" w:type="dxa"/>
              <w:right w:w="15" w:type="dxa"/>
            </w:tcMar>
            <w:vAlign w:val="center"/>
            <w:hideMark/>
          </w:tcPr>
          <w:p w14:paraId="4B20C7F0" w14:textId="77777777" w:rsidR="00F0058E" w:rsidRPr="00741DE5" w:rsidRDefault="00F0058E" w:rsidP="00D239D6">
            <w:pPr>
              <w:jc w:val="center"/>
              <w:rPr>
                <w:sz w:val="16"/>
                <w:szCs w:val="16"/>
              </w:rPr>
            </w:pPr>
            <w:r w:rsidRPr="00741DE5">
              <w:rPr>
                <w:sz w:val="16"/>
                <w:szCs w:val="16"/>
              </w:rPr>
              <w:t>0.007</w:t>
            </w:r>
          </w:p>
        </w:tc>
        <w:tc>
          <w:tcPr>
            <w:tcW w:w="0" w:type="auto"/>
            <w:tcBorders>
              <w:top w:val="nil"/>
              <w:left w:val="nil"/>
              <w:bottom w:val="nil"/>
              <w:right w:val="nil"/>
            </w:tcBorders>
            <w:shd w:val="clear" w:color="000000" w:fill="FFEB84"/>
            <w:noWrap/>
            <w:tcMar>
              <w:top w:w="15" w:type="dxa"/>
              <w:left w:w="15" w:type="dxa"/>
              <w:bottom w:w="0" w:type="dxa"/>
              <w:right w:w="15" w:type="dxa"/>
            </w:tcMar>
            <w:vAlign w:val="center"/>
            <w:hideMark/>
          </w:tcPr>
          <w:p w14:paraId="43A31CA0" w14:textId="77777777" w:rsidR="00F0058E" w:rsidRPr="00741DE5" w:rsidRDefault="00F0058E" w:rsidP="00D239D6">
            <w:pPr>
              <w:jc w:val="center"/>
              <w:rPr>
                <w:sz w:val="16"/>
                <w:szCs w:val="16"/>
              </w:rPr>
            </w:pPr>
            <w:r w:rsidRPr="00741DE5">
              <w:rPr>
                <w:sz w:val="16"/>
                <w:szCs w:val="16"/>
              </w:rPr>
              <w:t>0.005</w:t>
            </w:r>
          </w:p>
        </w:tc>
        <w:tc>
          <w:tcPr>
            <w:tcW w:w="0" w:type="auto"/>
            <w:tcBorders>
              <w:top w:val="nil"/>
              <w:left w:val="nil"/>
              <w:bottom w:val="nil"/>
              <w:right w:val="nil"/>
            </w:tcBorders>
            <w:shd w:val="clear" w:color="000000" w:fill="FDB67A"/>
            <w:noWrap/>
            <w:tcMar>
              <w:top w:w="15" w:type="dxa"/>
              <w:left w:w="15" w:type="dxa"/>
              <w:bottom w:w="0" w:type="dxa"/>
              <w:right w:w="15" w:type="dxa"/>
            </w:tcMar>
            <w:vAlign w:val="center"/>
            <w:hideMark/>
          </w:tcPr>
          <w:p w14:paraId="638E092E" w14:textId="77777777" w:rsidR="00F0058E" w:rsidRPr="00741DE5" w:rsidRDefault="00F0058E" w:rsidP="00D239D6">
            <w:pPr>
              <w:jc w:val="center"/>
              <w:rPr>
                <w:sz w:val="16"/>
                <w:szCs w:val="16"/>
              </w:rPr>
            </w:pPr>
            <w:r w:rsidRPr="00741DE5">
              <w:rPr>
                <w:sz w:val="16"/>
                <w:szCs w:val="16"/>
              </w:rPr>
              <w:t>0.342</w:t>
            </w:r>
          </w:p>
        </w:tc>
        <w:tc>
          <w:tcPr>
            <w:tcW w:w="0" w:type="auto"/>
            <w:tcBorders>
              <w:top w:val="nil"/>
              <w:left w:val="nil"/>
              <w:bottom w:val="nil"/>
              <w:right w:val="nil"/>
            </w:tcBorders>
            <w:shd w:val="clear" w:color="000000" w:fill="FFE884"/>
            <w:noWrap/>
            <w:tcMar>
              <w:top w:w="15" w:type="dxa"/>
              <w:left w:w="15" w:type="dxa"/>
              <w:bottom w:w="0" w:type="dxa"/>
              <w:right w:w="15" w:type="dxa"/>
            </w:tcMar>
            <w:vAlign w:val="center"/>
            <w:hideMark/>
          </w:tcPr>
          <w:p w14:paraId="5B03087E" w14:textId="77777777" w:rsidR="00F0058E" w:rsidRPr="00741DE5" w:rsidRDefault="00F0058E" w:rsidP="00D239D6">
            <w:pPr>
              <w:jc w:val="center"/>
              <w:rPr>
                <w:sz w:val="16"/>
                <w:szCs w:val="16"/>
              </w:rPr>
            </w:pPr>
            <w:r w:rsidRPr="00741DE5">
              <w:rPr>
                <w:sz w:val="16"/>
                <w:szCs w:val="16"/>
              </w:rPr>
              <w:t>0.028</w:t>
            </w:r>
          </w:p>
        </w:tc>
      </w:tr>
      <w:tr w:rsidR="00F0058E" w:rsidRPr="00741DE5" w14:paraId="0476A4B7" w14:textId="77777777" w:rsidTr="00D239D6">
        <w:trPr>
          <w:trHeight w:val="320"/>
          <w:jc w:val="center"/>
        </w:trPr>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A2BBC5D" w14:textId="77777777" w:rsidR="00F0058E" w:rsidRPr="00741DE5" w:rsidRDefault="00F0058E" w:rsidP="00D239D6">
            <w:pPr>
              <w:rPr>
                <w:sz w:val="16"/>
                <w:szCs w:val="16"/>
              </w:rPr>
            </w:pPr>
            <w:r w:rsidRPr="00741DE5">
              <w:rPr>
                <w:sz w:val="16"/>
                <w:szCs w:val="16"/>
              </w:rPr>
              <w:t>Uncultured</w:t>
            </w:r>
          </w:p>
        </w:tc>
        <w:tc>
          <w:tcPr>
            <w:tcW w:w="0" w:type="auto"/>
            <w:tcBorders>
              <w:top w:val="nil"/>
              <w:left w:val="nil"/>
              <w:bottom w:val="single" w:sz="4" w:space="0" w:color="auto"/>
              <w:right w:val="nil"/>
            </w:tcBorders>
            <w:shd w:val="clear" w:color="000000" w:fill="98CD7E"/>
            <w:noWrap/>
            <w:tcMar>
              <w:top w:w="15" w:type="dxa"/>
              <w:left w:w="15" w:type="dxa"/>
              <w:bottom w:w="0" w:type="dxa"/>
              <w:right w:w="15" w:type="dxa"/>
            </w:tcMar>
            <w:vAlign w:val="center"/>
            <w:hideMark/>
          </w:tcPr>
          <w:p w14:paraId="5AE622BC" w14:textId="77777777" w:rsidR="00F0058E" w:rsidRPr="00741DE5" w:rsidRDefault="00F0058E" w:rsidP="00D239D6">
            <w:pPr>
              <w:jc w:val="center"/>
              <w:rPr>
                <w:sz w:val="16"/>
                <w:szCs w:val="16"/>
              </w:rPr>
            </w:pPr>
            <w:r w:rsidRPr="00741DE5">
              <w:rPr>
                <w:sz w:val="16"/>
                <w:szCs w:val="16"/>
              </w:rPr>
              <w:t>0.002</w:t>
            </w:r>
          </w:p>
        </w:tc>
        <w:tc>
          <w:tcPr>
            <w:tcW w:w="0" w:type="auto"/>
            <w:tcBorders>
              <w:top w:val="nil"/>
              <w:left w:val="nil"/>
              <w:bottom w:val="single" w:sz="4" w:space="0" w:color="auto"/>
              <w:right w:val="nil"/>
            </w:tcBorders>
            <w:shd w:val="clear" w:color="000000" w:fill="F8E983"/>
            <w:noWrap/>
            <w:tcMar>
              <w:top w:w="15" w:type="dxa"/>
              <w:left w:w="15" w:type="dxa"/>
              <w:bottom w:w="0" w:type="dxa"/>
              <w:right w:w="15" w:type="dxa"/>
            </w:tcMar>
            <w:vAlign w:val="center"/>
            <w:hideMark/>
          </w:tcPr>
          <w:p w14:paraId="49CF762A" w14:textId="77777777" w:rsidR="00F0058E" w:rsidRPr="00741DE5" w:rsidRDefault="00F0058E" w:rsidP="00D239D6">
            <w:pPr>
              <w:jc w:val="center"/>
              <w:rPr>
                <w:sz w:val="16"/>
                <w:szCs w:val="16"/>
              </w:rPr>
            </w:pPr>
            <w:r w:rsidRPr="00741DE5">
              <w:rPr>
                <w:sz w:val="16"/>
                <w:szCs w:val="16"/>
              </w:rPr>
              <w:t>0.004</w:t>
            </w:r>
          </w:p>
        </w:tc>
        <w:tc>
          <w:tcPr>
            <w:tcW w:w="0" w:type="auto"/>
            <w:tcBorders>
              <w:top w:val="nil"/>
              <w:left w:val="nil"/>
              <w:bottom w:val="single" w:sz="4" w:space="0" w:color="auto"/>
              <w:right w:val="nil"/>
            </w:tcBorders>
            <w:shd w:val="clear" w:color="000000" w:fill="B5D57F"/>
            <w:noWrap/>
            <w:tcMar>
              <w:top w:w="15" w:type="dxa"/>
              <w:left w:w="15" w:type="dxa"/>
              <w:bottom w:w="0" w:type="dxa"/>
              <w:right w:w="15" w:type="dxa"/>
            </w:tcMar>
            <w:vAlign w:val="center"/>
            <w:hideMark/>
          </w:tcPr>
          <w:p w14:paraId="36F50A5E" w14:textId="77777777" w:rsidR="00F0058E" w:rsidRPr="00741DE5" w:rsidRDefault="00F0058E" w:rsidP="00D239D6">
            <w:pPr>
              <w:jc w:val="center"/>
              <w:rPr>
                <w:sz w:val="16"/>
                <w:szCs w:val="16"/>
              </w:rPr>
            </w:pPr>
            <w:r w:rsidRPr="00741DE5">
              <w:rPr>
                <w:sz w:val="16"/>
                <w:szCs w:val="16"/>
              </w:rPr>
              <w:t>0.002</w:t>
            </w:r>
          </w:p>
        </w:tc>
        <w:tc>
          <w:tcPr>
            <w:tcW w:w="0" w:type="auto"/>
            <w:tcBorders>
              <w:top w:val="nil"/>
              <w:left w:val="nil"/>
              <w:bottom w:val="single" w:sz="4" w:space="0" w:color="auto"/>
              <w:right w:val="nil"/>
            </w:tcBorders>
            <w:shd w:val="clear" w:color="000000" w:fill="FFEB84"/>
            <w:noWrap/>
            <w:tcMar>
              <w:top w:w="15" w:type="dxa"/>
              <w:left w:w="15" w:type="dxa"/>
              <w:bottom w:w="0" w:type="dxa"/>
              <w:right w:w="15" w:type="dxa"/>
            </w:tcMar>
            <w:vAlign w:val="center"/>
            <w:hideMark/>
          </w:tcPr>
          <w:p w14:paraId="719B7B35" w14:textId="77777777" w:rsidR="00F0058E" w:rsidRPr="00741DE5" w:rsidRDefault="00F0058E" w:rsidP="00D239D6">
            <w:pPr>
              <w:jc w:val="center"/>
              <w:rPr>
                <w:sz w:val="16"/>
                <w:szCs w:val="16"/>
              </w:rPr>
            </w:pPr>
            <w:r w:rsidRPr="00741DE5">
              <w:rPr>
                <w:sz w:val="16"/>
                <w:szCs w:val="16"/>
              </w:rPr>
              <w:t>0.005</w:t>
            </w:r>
          </w:p>
        </w:tc>
        <w:tc>
          <w:tcPr>
            <w:tcW w:w="0" w:type="auto"/>
            <w:tcBorders>
              <w:top w:val="nil"/>
              <w:left w:val="nil"/>
              <w:bottom w:val="single" w:sz="4" w:space="0" w:color="auto"/>
              <w:right w:val="nil"/>
            </w:tcBorders>
            <w:shd w:val="clear" w:color="000000" w:fill="FFEB84"/>
            <w:noWrap/>
            <w:tcMar>
              <w:top w:w="15" w:type="dxa"/>
              <w:left w:w="15" w:type="dxa"/>
              <w:bottom w:w="0" w:type="dxa"/>
              <w:right w:w="15" w:type="dxa"/>
            </w:tcMar>
            <w:vAlign w:val="center"/>
            <w:hideMark/>
          </w:tcPr>
          <w:p w14:paraId="74D28FE5" w14:textId="77777777" w:rsidR="00F0058E" w:rsidRPr="00741DE5" w:rsidRDefault="00F0058E" w:rsidP="00D239D6">
            <w:pPr>
              <w:jc w:val="center"/>
              <w:rPr>
                <w:sz w:val="16"/>
                <w:szCs w:val="16"/>
              </w:rPr>
            </w:pPr>
            <w:r w:rsidRPr="00741DE5">
              <w:rPr>
                <w:sz w:val="16"/>
                <w:szCs w:val="16"/>
              </w:rPr>
              <w:t>0.006</w:t>
            </w:r>
          </w:p>
        </w:tc>
        <w:tc>
          <w:tcPr>
            <w:tcW w:w="0" w:type="auto"/>
            <w:tcBorders>
              <w:top w:val="nil"/>
              <w:left w:val="nil"/>
              <w:bottom w:val="single" w:sz="4" w:space="0" w:color="auto"/>
              <w:right w:val="nil"/>
            </w:tcBorders>
            <w:shd w:val="clear" w:color="000000" w:fill="9FCF7E"/>
            <w:noWrap/>
            <w:tcMar>
              <w:top w:w="15" w:type="dxa"/>
              <w:left w:w="15" w:type="dxa"/>
              <w:bottom w:w="0" w:type="dxa"/>
              <w:right w:w="15" w:type="dxa"/>
            </w:tcMar>
            <w:vAlign w:val="center"/>
            <w:hideMark/>
          </w:tcPr>
          <w:p w14:paraId="4CE736C2" w14:textId="77777777" w:rsidR="00F0058E" w:rsidRPr="00741DE5" w:rsidRDefault="00F0058E" w:rsidP="00D239D6">
            <w:pPr>
              <w:jc w:val="center"/>
              <w:rPr>
                <w:sz w:val="16"/>
                <w:szCs w:val="16"/>
              </w:rPr>
            </w:pPr>
            <w:r w:rsidRPr="00741DE5">
              <w:rPr>
                <w:sz w:val="16"/>
                <w:szCs w:val="16"/>
              </w:rPr>
              <w:t>0.002</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bottom"/>
            <w:hideMark/>
          </w:tcPr>
          <w:p w14:paraId="5D2C7FF9" w14:textId="77777777" w:rsidR="00F0058E" w:rsidRPr="00741DE5" w:rsidRDefault="00F0058E" w:rsidP="00D239D6">
            <w:pPr>
              <w:rPr>
                <w:sz w:val="16"/>
                <w:szCs w:val="16"/>
              </w:rPr>
            </w:pPr>
            <w:r w:rsidRPr="00741DE5">
              <w:rPr>
                <w:sz w:val="16"/>
                <w:szCs w:val="16"/>
              </w:rPr>
              <w:t> </w:t>
            </w:r>
          </w:p>
        </w:tc>
        <w:tc>
          <w:tcPr>
            <w:tcW w:w="0" w:type="auto"/>
            <w:tcBorders>
              <w:top w:val="nil"/>
              <w:left w:val="nil"/>
              <w:bottom w:val="single" w:sz="4" w:space="0" w:color="auto"/>
              <w:right w:val="nil"/>
            </w:tcBorders>
            <w:shd w:val="clear" w:color="000000" w:fill="D9D9D9"/>
            <w:noWrap/>
            <w:tcMar>
              <w:top w:w="15" w:type="dxa"/>
              <w:left w:w="15" w:type="dxa"/>
              <w:bottom w:w="0" w:type="dxa"/>
              <w:right w:w="15" w:type="dxa"/>
            </w:tcMar>
            <w:vAlign w:val="center"/>
            <w:hideMark/>
          </w:tcPr>
          <w:p w14:paraId="0F3668F3" w14:textId="77777777" w:rsidR="00F0058E" w:rsidRPr="00741DE5" w:rsidRDefault="00F0058E" w:rsidP="00D239D6">
            <w:pPr>
              <w:jc w:val="center"/>
              <w:rPr>
                <w:sz w:val="16"/>
                <w:szCs w:val="16"/>
              </w:rPr>
            </w:pPr>
            <w:r w:rsidRPr="00741DE5">
              <w:rPr>
                <w:sz w:val="16"/>
                <w:szCs w:val="16"/>
              </w:rPr>
              <w:t> </w:t>
            </w:r>
          </w:p>
        </w:tc>
        <w:tc>
          <w:tcPr>
            <w:tcW w:w="0" w:type="auto"/>
            <w:tcBorders>
              <w:top w:val="nil"/>
              <w:left w:val="nil"/>
              <w:bottom w:val="single" w:sz="4" w:space="0" w:color="auto"/>
              <w:right w:val="nil"/>
            </w:tcBorders>
            <w:shd w:val="clear" w:color="000000" w:fill="D9D9D9"/>
            <w:noWrap/>
            <w:tcMar>
              <w:top w:w="15" w:type="dxa"/>
              <w:left w:w="15" w:type="dxa"/>
              <w:bottom w:w="0" w:type="dxa"/>
              <w:right w:w="15" w:type="dxa"/>
            </w:tcMar>
            <w:vAlign w:val="center"/>
            <w:hideMark/>
          </w:tcPr>
          <w:p w14:paraId="3564DE90" w14:textId="77777777" w:rsidR="00F0058E" w:rsidRPr="00741DE5" w:rsidRDefault="00F0058E" w:rsidP="00D239D6">
            <w:pPr>
              <w:jc w:val="center"/>
              <w:rPr>
                <w:sz w:val="16"/>
                <w:szCs w:val="16"/>
              </w:rPr>
            </w:pPr>
            <w:r w:rsidRPr="00741DE5">
              <w:rPr>
                <w:sz w:val="16"/>
                <w:szCs w:val="16"/>
              </w:rPr>
              <w:t> </w:t>
            </w:r>
          </w:p>
        </w:tc>
        <w:tc>
          <w:tcPr>
            <w:tcW w:w="0" w:type="auto"/>
            <w:tcBorders>
              <w:top w:val="nil"/>
              <w:left w:val="nil"/>
              <w:bottom w:val="single" w:sz="4" w:space="0" w:color="auto"/>
              <w:right w:val="nil"/>
            </w:tcBorders>
            <w:shd w:val="clear" w:color="000000" w:fill="D9D9D9"/>
            <w:noWrap/>
            <w:tcMar>
              <w:top w:w="15" w:type="dxa"/>
              <w:left w:w="15" w:type="dxa"/>
              <w:bottom w:w="0" w:type="dxa"/>
              <w:right w:w="15" w:type="dxa"/>
            </w:tcMar>
            <w:vAlign w:val="center"/>
            <w:hideMark/>
          </w:tcPr>
          <w:p w14:paraId="79BAFB32" w14:textId="77777777" w:rsidR="00F0058E" w:rsidRPr="00741DE5" w:rsidRDefault="00F0058E" w:rsidP="00D239D6">
            <w:pPr>
              <w:jc w:val="center"/>
              <w:rPr>
                <w:sz w:val="16"/>
                <w:szCs w:val="16"/>
              </w:rPr>
            </w:pPr>
            <w:r w:rsidRPr="00741DE5">
              <w:rPr>
                <w:sz w:val="16"/>
                <w:szCs w:val="16"/>
              </w:rPr>
              <w:t> </w:t>
            </w:r>
          </w:p>
        </w:tc>
        <w:tc>
          <w:tcPr>
            <w:tcW w:w="0" w:type="auto"/>
            <w:tcBorders>
              <w:top w:val="nil"/>
              <w:left w:val="nil"/>
              <w:bottom w:val="single" w:sz="4" w:space="0" w:color="auto"/>
              <w:right w:val="nil"/>
            </w:tcBorders>
            <w:shd w:val="clear" w:color="000000" w:fill="D9D9D9"/>
            <w:noWrap/>
            <w:tcMar>
              <w:top w:w="15" w:type="dxa"/>
              <w:left w:w="15" w:type="dxa"/>
              <w:bottom w:w="0" w:type="dxa"/>
              <w:right w:w="15" w:type="dxa"/>
            </w:tcMar>
            <w:vAlign w:val="center"/>
            <w:hideMark/>
          </w:tcPr>
          <w:p w14:paraId="1543B8E9" w14:textId="77777777" w:rsidR="00F0058E" w:rsidRPr="00741DE5" w:rsidRDefault="00F0058E" w:rsidP="00D239D6">
            <w:pPr>
              <w:jc w:val="center"/>
              <w:rPr>
                <w:sz w:val="16"/>
                <w:szCs w:val="16"/>
              </w:rPr>
            </w:pPr>
            <w:r w:rsidRPr="00741DE5">
              <w:rPr>
                <w:sz w:val="16"/>
                <w:szCs w:val="16"/>
              </w:rPr>
              <w:t> </w:t>
            </w:r>
          </w:p>
        </w:tc>
        <w:tc>
          <w:tcPr>
            <w:tcW w:w="0" w:type="auto"/>
            <w:tcBorders>
              <w:top w:val="nil"/>
              <w:left w:val="nil"/>
              <w:bottom w:val="single" w:sz="4" w:space="0" w:color="auto"/>
              <w:right w:val="nil"/>
            </w:tcBorders>
            <w:shd w:val="clear" w:color="000000" w:fill="D9D9D9"/>
            <w:noWrap/>
            <w:tcMar>
              <w:top w:w="15" w:type="dxa"/>
              <w:left w:w="15" w:type="dxa"/>
              <w:bottom w:w="0" w:type="dxa"/>
              <w:right w:w="15" w:type="dxa"/>
            </w:tcMar>
            <w:vAlign w:val="center"/>
            <w:hideMark/>
          </w:tcPr>
          <w:p w14:paraId="62196CFA" w14:textId="77777777" w:rsidR="00F0058E" w:rsidRPr="00741DE5" w:rsidRDefault="00F0058E" w:rsidP="00D239D6">
            <w:pPr>
              <w:jc w:val="center"/>
              <w:rPr>
                <w:sz w:val="16"/>
                <w:szCs w:val="16"/>
              </w:rPr>
            </w:pPr>
            <w:r w:rsidRPr="00741DE5">
              <w:rPr>
                <w:sz w:val="16"/>
                <w:szCs w:val="16"/>
              </w:rPr>
              <w:t> </w:t>
            </w:r>
          </w:p>
        </w:tc>
      </w:tr>
    </w:tbl>
    <w:p w14:paraId="5699B78D" w14:textId="77777777" w:rsidR="00F0058E" w:rsidRPr="00741DE5" w:rsidRDefault="00F0058E" w:rsidP="00F0058E">
      <w:pPr>
        <w:pStyle w:val="Tabletitle"/>
      </w:pPr>
      <w:r w:rsidRPr="00741DE5">
        <w:t xml:space="preserve">Two cultivars of </w:t>
      </w:r>
      <w:r w:rsidRPr="00741DE5">
        <w:rPr>
          <w:i/>
          <w:iCs/>
        </w:rPr>
        <w:t>C. japonica</w:t>
      </w:r>
      <w:r w:rsidRPr="00741DE5">
        <w:t xml:space="preserve"> are planted in the University of Tokyo Chiba Forest (</w:t>
      </w:r>
      <w:proofErr w:type="spellStart"/>
      <w:r w:rsidRPr="00741DE5">
        <w:t>Sanbu-sugi</w:t>
      </w:r>
      <w:proofErr w:type="spellEnd"/>
      <w:r w:rsidRPr="00741DE5">
        <w:t xml:space="preserve"> in MS 1–3 and, Kuro-</w:t>
      </w:r>
      <w:proofErr w:type="spellStart"/>
      <w:r w:rsidRPr="00741DE5">
        <w:t>sugi</w:t>
      </w:r>
      <w:proofErr w:type="spellEnd"/>
      <w:r w:rsidRPr="00741DE5">
        <w:t xml:space="preserve"> in MS 4–6), but cultivar information was not available for the University of Tokyo Chichibu Forest</w:t>
      </w:r>
      <w:r w:rsidRPr="00741DE5">
        <w:br w:type="page"/>
      </w:r>
    </w:p>
    <w:p w14:paraId="62238977" w14:textId="77777777" w:rsidR="00F0058E" w:rsidRPr="00741DE5" w:rsidRDefault="00F0058E" w:rsidP="00F0058E">
      <w:pPr>
        <w:pStyle w:val="Caption"/>
        <w:keepNext/>
        <w:spacing w:after="0" w:line="360" w:lineRule="auto"/>
        <w:rPr>
          <w:color w:val="auto"/>
        </w:rPr>
      </w:pPr>
      <w:bookmarkStart w:id="14" w:name="_Ref152162946"/>
      <w:bookmarkStart w:id="15" w:name="_Ref153709478"/>
      <w:bookmarkStart w:id="16" w:name="_Ref153816246"/>
      <w:bookmarkStart w:id="17" w:name="_Toc153875186"/>
      <w:r w:rsidRPr="00741DE5">
        <w:rPr>
          <w:color w:val="auto"/>
        </w:rPr>
        <w:t xml:space="preserve">Table </w:t>
      </w:r>
      <w:bookmarkEnd w:id="14"/>
      <w:bookmarkEnd w:id="15"/>
      <w:bookmarkEnd w:id="16"/>
      <w:r w:rsidRPr="00741DE5">
        <w:rPr>
          <w:color w:val="auto"/>
        </w:rPr>
        <w:t xml:space="preserve">S6 </w:t>
      </w:r>
      <w:bookmarkEnd w:id="17"/>
      <w:r w:rsidRPr="00741DE5">
        <w:rPr>
          <w:color w:val="auto"/>
        </w:rPr>
        <w:t xml:space="preserve">Operational taxonomic units (OTUs) making significant contributions to the variations in arbuscular mycorrhizal fungi (AMF) communities in the roots of </w:t>
      </w:r>
      <w:r w:rsidRPr="00741DE5">
        <w:rPr>
          <w:i w:val="0"/>
          <w:iCs w:val="0"/>
          <w:color w:val="auto"/>
        </w:rPr>
        <w:t>Cryptomeria japonica</w:t>
      </w:r>
      <w:r w:rsidRPr="00741DE5">
        <w:rPr>
          <w:color w:val="auto"/>
        </w:rPr>
        <w:t xml:space="preserve"> among microsite plots (MSs)</w:t>
      </w:r>
    </w:p>
    <w:p w14:paraId="085D93FE" w14:textId="77777777" w:rsidR="00F0058E" w:rsidRPr="00741DE5" w:rsidRDefault="00F0058E" w:rsidP="00F0058E">
      <w:pPr>
        <w:pStyle w:val="Correspondencedetails"/>
        <w:ind w:firstLine="0"/>
        <w:jc w:val="center"/>
      </w:pPr>
      <w:r w:rsidRPr="00741DE5">
        <w:t>A: University of Tokyo Chiba Forest (UTCBF)</w:t>
      </w:r>
    </w:p>
    <w:tbl>
      <w:tblPr>
        <w:tblW w:w="3400" w:type="dxa"/>
        <w:jc w:val="center"/>
        <w:tblCellMar>
          <w:left w:w="0" w:type="dxa"/>
          <w:right w:w="0" w:type="dxa"/>
        </w:tblCellMar>
        <w:tblLook w:val="04A0" w:firstRow="1" w:lastRow="0" w:firstColumn="1" w:lastColumn="0" w:noHBand="0" w:noVBand="1"/>
      </w:tblPr>
      <w:tblGrid>
        <w:gridCol w:w="1100"/>
        <w:gridCol w:w="1120"/>
        <w:gridCol w:w="1180"/>
      </w:tblGrid>
      <w:tr w:rsidR="00F0058E" w:rsidRPr="00741DE5" w14:paraId="5139B296" w14:textId="77777777" w:rsidTr="00D239D6">
        <w:trPr>
          <w:trHeight w:val="227"/>
          <w:jc w:val="center"/>
        </w:trPr>
        <w:tc>
          <w:tcPr>
            <w:tcW w:w="1100" w:type="dxa"/>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bottom"/>
            <w:hideMark/>
          </w:tcPr>
          <w:p w14:paraId="0903311F" w14:textId="77777777" w:rsidR="00F0058E" w:rsidRPr="00741DE5" w:rsidRDefault="00F0058E" w:rsidP="00D239D6">
            <w:pPr>
              <w:rPr>
                <w:sz w:val="16"/>
                <w:szCs w:val="16"/>
              </w:rPr>
            </w:pPr>
            <w:r w:rsidRPr="00741DE5">
              <w:rPr>
                <w:sz w:val="16"/>
                <w:szCs w:val="16"/>
              </w:rPr>
              <w:t>OTUs</w:t>
            </w:r>
          </w:p>
        </w:tc>
        <w:tc>
          <w:tcPr>
            <w:tcW w:w="1120" w:type="dxa"/>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bottom"/>
            <w:hideMark/>
          </w:tcPr>
          <w:p w14:paraId="5A802E6E" w14:textId="77777777" w:rsidR="00F0058E" w:rsidRPr="00741DE5" w:rsidRDefault="00F0058E" w:rsidP="00D239D6">
            <w:pPr>
              <w:jc w:val="center"/>
              <w:rPr>
                <w:sz w:val="16"/>
                <w:szCs w:val="16"/>
              </w:rPr>
            </w:pPr>
            <w:r w:rsidRPr="00741DE5">
              <w:rPr>
                <w:sz w:val="16"/>
                <w:szCs w:val="16"/>
              </w:rPr>
              <w:t>r</w:t>
            </w:r>
            <w:r w:rsidRPr="00741DE5">
              <w:rPr>
                <w:sz w:val="16"/>
                <w:szCs w:val="16"/>
                <w:vertAlign w:val="superscript"/>
              </w:rPr>
              <w:t xml:space="preserve">2 </w:t>
            </w:r>
          </w:p>
        </w:tc>
        <w:tc>
          <w:tcPr>
            <w:tcW w:w="1180" w:type="dxa"/>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bottom"/>
            <w:hideMark/>
          </w:tcPr>
          <w:p w14:paraId="02820656" w14:textId="77777777" w:rsidR="00F0058E" w:rsidRPr="00741DE5" w:rsidRDefault="00F0058E" w:rsidP="00D239D6">
            <w:pPr>
              <w:jc w:val="center"/>
              <w:rPr>
                <w:sz w:val="16"/>
                <w:szCs w:val="16"/>
              </w:rPr>
            </w:pPr>
            <w:r w:rsidRPr="00741DE5">
              <w:rPr>
                <w:sz w:val="16"/>
                <w:szCs w:val="16"/>
              </w:rPr>
              <w:t>Pr(&gt;r)</w:t>
            </w:r>
          </w:p>
        </w:tc>
      </w:tr>
      <w:tr w:rsidR="00F0058E" w:rsidRPr="00741DE5" w14:paraId="5C09560D"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D84F7D1" w14:textId="77777777" w:rsidR="00F0058E" w:rsidRPr="00741DE5" w:rsidRDefault="00F0058E" w:rsidP="00D239D6">
            <w:pPr>
              <w:rPr>
                <w:sz w:val="16"/>
                <w:szCs w:val="16"/>
              </w:rPr>
            </w:pPr>
            <w:r w:rsidRPr="00741DE5">
              <w:rPr>
                <w:sz w:val="16"/>
                <w:szCs w:val="16"/>
              </w:rPr>
              <w:t>OQ329595</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123D6CE" w14:textId="77777777" w:rsidR="00F0058E" w:rsidRPr="00741DE5" w:rsidRDefault="00F0058E" w:rsidP="00D239D6">
            <w:pPr>
              <w:jc w:val="center"/>
              <w:rPr>
                <w:sz w:val="16"/>
                <w:szCs w:val="16"/>
              </w:rPr>
            </w:pPr>
            <w:r w:rsidRPr="00741DE5">
              <w:rPr>
                <w:sz w:val="16"/>
                <w:szCs w:val="16"/>
              </w:rPr>
              <w:t>0.987</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6F47A6C" w14:textId="77777777" w:rsidR="00F0058E" w:rsidRPr="00741DE5" w:rsidRDefault="00F0058E" w:rsidP="00D239D6">
            <w:pPr>
              <w:jc w:val="center"/>
              <w:rPr>
                <w:sz w:val="16"/>
                <w:szCs w:val="16"/>
              </w:rPr>
            </w:pPr>
            <w:r w:rsidRPr="00741DE5">
              <w:rPr>
                <w:sz w:val="16"/>
                <w:szCs w:val="16"/>
              </w:rPr>
              <w:t>0.001</w:t>
            </w:r>
          </w:p>
        </w:tc>
      </w:tr>
      <w:tr w:rsidR="00F0058E" w:rsidRPr="00741DE5" w14:paraId="7F63F08F"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D37223D" w14:textId="77777777" w:rsidR="00F0058E" w:rsidRPr="00741DE5" w:rsidRDefault="00F0058E" w:rsidP="00D239D6">
            <w:pPr>
              <w:rPr>
                <w:sz w:val="16"/>
                <w:szCs w:val="16"/>
              </w:rPr>
            </w:pPr>
            <w:r w:rsidRPr="00741DE5">
              <w:rPr>
                <w:sz w:val="16"/>
                <w:szCs w:val="16"/>
              </w:rPr>
              <w:t>OQ329596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7295F1D" w14:textId="77777777" w:rsidR="00F0058E" w:rsidRPr="00741DE5" w:rsidRDefault="00F0058E" w:rsidP="00D239D6">
            <w:pPr>
              <w:jc w:val="center"/>
              <w:rPr>
                <w:sz w:val="16"/>
                <w:szCs w:val="16"/>
              </w:rPr>
            </w:pPr>
            <w:r w:rsidRPr="00741DE5">
              <w:rPr>
                <w:sz w:val="16"/>
                <w:szCs w:val="16"/>
              </w:rPr>
              <w:t>0.969</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932DD64" w14:textId="77777777" w:rsidR="00F0058E" w:rsidRPr="00741DE5" w:rsidRDefault="00F0058E" w:rsidP="00D239D6">
            <w:pPr>
              <w:jc w:val="center"/>
              <w:rPr>
                <w:sz w:val="16"/>
                <w:szCs w:val="16"/>
              </w:rPr>
            </w:pPr>
            <w:r w:rsidRPr="00741DE5">
              <w:rPr>
                <w:sz w:val="16"/>
                <w:szCs w:val="16"/>
              </w:rPr>
              <w:t>0.001</w:t>
            </w:r>
          </w:p>
        </w:tc>
      </w:tr>
      <w:tr w:rsidR="00F0058E" w:rsidRPr="00741DE5" w14:paraId="51B0C64A"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81096BC" w14:textId="77777777" w:rsidR="00F0058E" w:rsidRPr="00741DE5" w:rsidRDefault="00F0058E" w:rsidP="00D239D6">
            <w:pPr>
              <w:rPr>
                <w:sz w:val="16"/>
                <w:szCs w:val="16"/>
              </w:rPr>
            </w:pPr>
            <w:r w:rsidRPr="00741DE5">
              <w:rPr>
                <w:sz w:val="16"/>
                <w:szCs w:val="16"/>
              </w:rPr>
              <w:t>OQ329603</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F737CA4" w14:textId="77777777" w:rsidR="00F0058E" w:rsidRPr="00741DE5" w:rsidRDefault="00F0058E" w:rsidP="00D239D6">
            <w:pPr>
              <w:jc w:val="center"/>
              <w:rPr>
                <w:sz w:val="16"/>
                <w:szCs w:val="16"/>
              </w:rPr>
            </w:pPr>
            <w:r w:rsidRPr="00741DE5">
              <w:rPr>
                <w:sz w:val="16"/>
                <w:szCs w:val="16"/>
              </w:rPr>
              <w:t>0.662</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C819152" w14:textId="77777777" w:rsidR="00F0058E" w:rsidRPr="00741DE5" w:rsidRDefault="00F0058E" w:rsidP="00D239D6">
            <w:pPr>
              <w:jc w:val="center"/>
              <w:rPr>
                <w:sz w:val="16"/>
                <w:szCs w:val="16"/>
              </w:rPr>
            </w:pPr>
            <w:r w:rsidRPr="00741DE5">
              <w:rPr>
                <w:sz w:val="16"/>
                <w:szCs w:val="16"/>
              </w:rPr>
              <w:t>0.001</w:t>
            </w:r>
          </w:p>
        </w:tc>
      </w:tr>
      <w:tr w:rsidR="00F0058E" w:rsidRPr="00741DE5" w14:paraId="5F8B5037"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5B3D403" w14:textId="77777777" w:rsidR="00F0058E" w:rsidRPr="00741DE5" w:rsidRDefault="00F0058E" w:rsidP="00D239D6">
            <w:pPr>
              <w:rPr>
                <w:sz w:val="16"/>
                <w:szCs w:val="16"/>
              </w:rPr>
            </w:pPr>
            <w:r w:rsidRPr="00741DE5">
              <w:rPr>
                <w:sz w:val="16"/>
                <w:szCs w:val="16"/>
              </w:rPr>
              <w:t>OQ329619</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ED9235F" w14:textId="77777777" w:rsidR="00F0058E" w:rsidRPr="00741DE5" w:rsidRDefault="00F0058E" w:rsidP="00D239D6">
            <w:pPr>
              <w:jc w:val="center"/>
              <w:rPr>
                <w:sz w:val="16"/>
                <w:szCs w:val="16"/>
              </w:rPr>
            </w:pPr>
            <w:r w:rsidRPr="00741DE5">
              <w:rPr>
                <w:sz w:val="16"/>
                <w:szCs w:val="16"/>
              </w:rPr>
              <w:t>0.646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B2EDAC3" w14:textId="77777777" w:rsidR="00F0058E" w:rsidRPr="00741DE5" w:rsidRDefault="00F0058E" w:rsidP="00D239D6">
            <w:pPr>
              <w:jc w:val="center"/>
              <w:rPr>
                <w:sz w:val="16"/>
                <w:szCs w:val="16"/>
              </w:rPr>
            </w:pPr>
            <w:r w:rsidRPr="00741DE5">
              <w:rPr>
                <w:sz w:val="16"/>
                <w:szCs w:val="16"/>
              </w:rPr>
              <w:t>0.001</w:t>
            </w:r>
          </w:p>
        </w:tc>
      </w:tr>
      <w:tr w:rsidR="00F0058E" w:rsidRPr="00741DE5" w14:paraId="632DD172"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E9144F7" w14:textId="77777777" w:rsidR="00F0058E" w:rsidRPr="00741DE5" w:rsidRDefault="00F0058E" w:rsidP="00D239D6">
            <w:pPr>
              <w:rPr>
                <w:sz w:val="16"/>
                <w:szCs w:val="16"/>
              </w:rPr>
            </w:pPr>
            <w:r w:rsidRPr="00741DE5">
              <w:rPr>
                <w:sz w:val="16"/>
                <w:szCs w:val="16"/>
              </w:rPr>
              <w:t>OQ329611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60FA2A8" w14:textId="77777777" w:rsidR="00F0058E" w:rsidRPr="00741DE5" w:rsidRDefault="00F0058E" w:rsidP="00D239D6">
            <w:pPr>
              <w:jc w:val="center"/>
              <w:rPr>
                <w:sz w:val="16"/>
                <w:szCs w:val="16"/>
              </w:rPr>
            </w:pPr>
            <w:r w:rsidRPr="00741DE5">
              <w:rPr>
                <w:sz w:val="16"/>
                <w:szCs w:val="16"/>
              </w:rPr>
              <w:t>0.635</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0DFC24D" w14:textId="77777777" w:rsidR="00F0058E" w:rsidRPr="00741DE5" w:rsidRDefault="00F0058E" w:rsidP="00D239D6">
            <w:pPr>
              <w:jc w:val="center"/>
              <w:rPr>
                <w:sz w:val="16"/>
                <w:szCs w:val="16"/>
              </w:rPr>
            </w:pPr>
            <w:r w:rsidRPr="00741DE5">
              <w:rPr>
                <w:sz w:val="16"/>
                <w:szCs w:val="16"/>
              </w:rPr>
              <w:t>0.001</w:t>
            </w:r>
          </w:p>
        </w:tc>
      </w:tr>
      <w:tr w:rsidR="00F0058E" w:rsidRPr="00741DE5" w14:paraId="695A45A0"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FC8FB92" w14:textId="77777777" w:rsidR="00F0058E" w:rsidRPr="00741DE5" w:rsidRDefault="00F0058E" w:rsidP="00D239D6">
            <w:pPr>
              <w:rPr>
                <w:sz w:val="16"/>
                <w:szCs w:val="16"/>
              </w:rPr>
            </w:pPr>
            <w:r w:rsidRPr="00741DE5">
              <w:rPr>
                <w:sz w:val="16"/>
                <w:szCs w:val="16"/>
              </w:rPr>
              <w:t>OQ329451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C68053B" w14:textId="77777777" w:rsidR="00F0058E" w:rsidRPr="00741DE5" w:rsidRDefault="00F0058E" w:rsidP="00D239D6">
            <w:pPr>
              <w:jc w:val="center"/>
              <w:rPr>
                <w:sz w:val="16"/>
                <w:szCs w:val="16"/>
              </w:rPr>
            </w:pPr>
            <w:r w:rsidRPr="00741DE5">
              <w:rPr>
                <w:sz w:val="16"/>
                <w:szCs w:val="16"/>
              </w:rPr>
              <w:t>0.616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D9D5F36" w14:textId="77777777" w:rsidR="00F0058E" w:rsidRPr="00741DE5" w:rsidRDefault="00F0058E" w:rsidP="00D239D6">
            <w:pPr>
              <w:jc w:val="center"/>
              <w:rPr>
                <w:sz w:val="16"/>
                <w:szCs w:val="16"/>
              </w:rPr>
            </w:pPr>
            <w:r w:rsidRPr="00741DE5">
              <w:rPr>
                <w:sz w:val="16"/>
                <w:szCs w:val="16"/>
              </w:rPr>
              <w:t>0.001</w:t>
            </w:r>
          </w:p>
        </w:tc>
      </w:tr>
      <w:tr w:rsidR="00F0058E" w:rsidRPr="00741DE5" w14:paraId="1A7AA799"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72DEF01" w14:textId="77777777" w:rsidR="00F0058E" w:rsidRPr="00741DE5" w:rsidRDefault="00F0058E" w:rsidP="00D239D6">
            <w:pPr>
              <w:rPr>
                <w:sz w:val="16"/>
                <w:szCs w:val="16"/>
              </w:rPr>
            </w:pPr>
            <w:r w:rsidRPr="00741DE5">
              <w:rPr>
                <w:sz w:val="16"/>
                <w:szCs w:val="16"/>
              </w:rPr>
              <w:t>OQ329670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836D813" w14:textId="77777777" w:rsidR="00F0058E" w:rsidRPr="00741DE5" w:rsidRDefault="00F0058E" w:rsidP="00D239D6">
            <w:pPr>
              <w:jc w:val="center"/>
              <w:rPr>
                <w:sz w:val="16"/>
                <w:szCs w:val="16"/>
              </w:rPr>
            </w:pPr>
            <w:r w:rsidRPr="00741DE5">
              <w:rPr>
                <w:sz w:val="16"/>
                <w:szCs w:val="16"/>
              </w:rPr>
              <w:t>0.454</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B0C1B27" w14:textId="77777777" w:rsidR="00F0058E" w:rsidRPr="00741DE5" w:rsidRDefault="00F0058E" w:rsidP="00D239D6">
            <w:pPr>
              <w:jc w:val="center"/>
              <w:rPr>
                <w:sz w:val="16"/>
                <w:szCs w:val="16"/>
              </w:rPr>
            </w:pPr>
            <w:r w:rsidRPr="00741DE5">
              <w:rPr>
                <w:sz w:val="16"/>
                <w:szCs w:val="16"/>
              </w:rPr>
              <w:t>0.005</w:t>
            </w:r>
          </w:p>
        </w:tc>
      </w:tr>
      <w:tr w:rsidR="00F0058E" w:rsidRPr="00741DE5" w14:paraId="2F10B25D"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E7C58CB" w14:textId="77777777" w:rsidR="00F0058E" w:rsidRPr="00741DE5" w:rsidRDefault="00F0058E" w:rsidP="00D239D6">
            <w:pPr>
              <w:rPr>
                <w:sz w:val="16"/>
                <w:szCs w:val="16"/>
              </w:rPr>
            </w:pPr>
            <w:r w:rsidRPr="00741DE5">
              <w:rPr>
                <w:sz w:val="16"/>
                <w:szCs w:val="16"/>
              </w:rPr>
              <w:t>OQ329899</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3675723" w14:textId="77777777" w:rsidR="00F0058E" w:rsidRPr="00741DE5" w:rsidRDefault="00F0058E" w:rsidP="00D239D6">
            <w:pPr>
              <w:jc w:val="center"/>
              <w:rPr>
                <w:sz w:val="16"/>
                <w:szCs w:val="16"/>
              </w:rPr>
            </w:pPr>
            <w:r w:rsidRPr="00741DE5">
              <w:rPr>
                <w:sz w:val="16"/>
                <w:szCs w:val="16"/>
              </w:rPr>
              <w:t>0.442</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E86A911" w14:textId="77777777" w:rsidR="00F0058E" w:rsidRPr="00741DE5" w:rsidRDefault="00F0058E" w:rsidP="00D239D6">
            <w:pPr>
              <w:jc w:val="center"/>
              <w:rPr>
                <w:sz w:val="16"/>
                <w:szCs w:val="16"/>
              </w:rPr>
            </w:pPr>
            <w:r w:rsidRPr="00741DE5">
              <w:rPr>
                <w:sz w:val="16"/>
                <w:szCs w:val="16"/>
              </w:rPr>
              <w:t>0.015</w:t>
            </w:r>
          </w:p>
        </w:tc>
      </w:tr>
      <w:tr w:rsidR="00F0058E" w:rsidRPr="00741DE5" w14:paraId="0C83E091"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E9774AD" w14:textId="77777777" w:rsidR="00F0058E" w:rsidRPr="00741DE5" w:rsidRDefault="00F0058E" w:rsidP="00D239D6">
            <w:pPr>
              <w:rPr>
                <w:sz w:val="16"/>
                <w:szCs w:val="16"/>
              </w:rPr>
            </w:pPr>
            <w:r w:rsidRPr="00741DE5">
              <w:rPr>
                <w:sz w:val="16"/>
                <w:szCs w:val="16"/>
              </w:rPr>
              <w:t>OQ329895</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363D0FE" w14:textId="77777777" w:rsidR="00F0058E" w:rsidRPr="00741DE5" w:rsidRDefault="00F0058E" w:rsidP="00D239D6">
            <w:pPr>
              <w:jc w:val="center"/>
              <w:rPr>
                <w:sz w:val="16"/>
                <w:szCs w:val="16"/>
              </w:rPr>
            </w:pPr>
            <w:r w:rsidRPr="00741DE5">
              <w:rPr>
                <w:sz w:val="16"/>
                <w:szCs w:val="16"/>
              </w:rPr>
              <w:t>0.437</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7553FF8" w14:textId="77777777" w:rsidR="00F0058E" w:rsidRPr="00741DE5" w:rsidRDefault="00F0058E" w:rsidP="00D239D6">
            <w:pPr>
              <w:jc w:val="center"/>
              <w:rPr>
                <w:sz w:val="16"/>
                <w:szCs w:val="16"/>
              </w:rPr>
            </w:pPr>
            <w:r w:rsidRPr="00741DE5">
              <w:rPr>
                <w:sz w:val="16"/>
                <w:szCs w:val="16"/>
              </w:rPr>
              <w:t>0.012</w:t>
            </w:r>
          </w:p>
        </w:tc>
      </w:tr>
      <w:tr w:rsidR="00F0058E" w:rsidRPr="00741DE5" w14:paraId="73E67E74"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A4ADB7D" w14:textId="77777777" w:rsidR="00F0058E" w:rsidRPr="00741DE5" w:rsidRDefault="00F0058E" w:rsidP="00D239D6">
            <w:pPr>
              <w:rPr>
                <w:sz w:val="16"/>
                <w:szCs w:val="16"/>
              </w:rPr>
            </w:pPr>
            <w:r w:rsidRPr="00741DE5">
              <w:rPr>
                <w:sz w:val="16"/>
                <w:szCs w:val="16"/>
              </w:rPr>
              <w:t>OQ329634</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4D328D1" w14:textId="77777777" w:rsidR="00F0058E" w:rsidRPr="00741DE5" w:rsidRDefault="00F0058E" w:rsidP="00D239D6">
            <w:pPr>
              <w:jc w:val="center"/>
              <w:rPr>
                <w:sz w:val="16"/>
                <w:szCs w:val="16"/>
              </w:rPr>
            </w:pPr>
            <w:r w:rsidRPr="00741DE5">
              <w:rPr>
                <w:sz w:val="16"/>
                <w:szCs w:val="16"/>
              </w:rPr>
              <w:t>0.422</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3D1D509" w14:textId="77777777" w:rsidR="00F0058E" w:rsidRPr="00741DE5" w:rsidRDefault="00F0058E" w:rsidP="00D239D6">
            <w:pPr>
              <w:jc w:val="center"/>
              <w:rPr>
                <w:sz w:val="16"/>
                <w:szCs w:val="16"/>
              </w:rPr>
            </w:pPr>
            <w:r w:rsidRPr="00741DE5">
              <w:rPr>
                <w:sz w:val="16"/>
                <w:szCs w:val="16"/>
              </w:rPr>
              <w:t>0.002</w:t>
            </w:r>
          </w:p>
        </w:tc>
      </w:tr>
      <w:tr w:rsidR="00F0058E" w:rsidRPr="00741DE5" w14:paraId="2960A5AE"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C8E0D37" w14:textId="77777777" w:rsidR="00F0058E" w:rsidRPr="00741DE5" w:rsidRDefault="00F0058E" w:rsidP="00D239D6">
            <w:pPr>
              <w:rPr>
                <w:sz w:val="16"/>
                <w:szCs w:val="16"/>
              </w:rPr>
            </w:pPr>
            <w:r w:rsidRPr="00741DE5">
              <w:rPr>
                <w:sz w:val="16"/>
                <w:szCs w:val="16"/>
              </w:rPr>
              <w:t>OQ329663</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09DF889" w14:textId="77777777" w:rsidR="00F0058E" w:rsidRPr="00741DE5" w:rsidRDefault="00F0058E" w:rsidP="00D239D6">
            <w:pPr>
              <w:jc w:val="center"/>
              <w:rPr>
                <w:sz w:val="16"/>
                <w:szCs w:val="16"/>
              </w:rPr>
            </w:pPr>
            <w:r w:rsidRPr="00741DE5">
              <w:rPr>
                <w:sz w:val="16"/>
                <w:szCs w:val="16"/>
              </w:rPr>
              <w:t>0.421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754557E" w14:textId="77777777" w:rsidR="00F0058E" w:rsidRPr="00741DE5" w:rsidRDefault="00F0058E" w:rsidP="00D239D6">
            <w:pPr>
              <w:jc w:val="center"/>
              <w:rPr>
                <w:sz w:val="16"/>
                <w:szCs w:val="16"/>
              </w:rPr>
            </w:pPr>
            <w:r w:rsidRPr="00741DE5">
              <w:rPr>
                <w:sz w:val="16"/>
                <w:szCs w:val="16"/>
              </w:rPr>
              <w:t>0.001</w:t>
            </w:r>
          </w:p>
        </w:tc>
      </w:tr>
      <w:tr w:rsidR="00F0058E" w:rsidRPr="00741DE5" w14:paraId="035D2187"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BC0D50E" w14:textId="77777777" w:rsidR="00F0058E" w:rsidRPr="00741DE5" w:rsidRDefault="00F0058E" w:rsidP="00D239D6">
            <w:pPr>
              <w:rPr>
                <w:sz w:val="16"/>
                <w:szCs w:val="16"/>
              </w:rPr>
            </w:pPr>
            <w:r w:rsidRPr="00741DE5">
              <w:rPr>
                <w:sz w:val="16"/>
                <w:szCs w:val="16"/>
              </w:rPr>
              <w:t>OQ329698</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FBA79EA" w14:textId="77777777" w:rsidR="00F0058E" w:rsidRPr="00741DE5" w:rsidRDefault="00F0058E" w:rsidP="00D239D6">
            <w:pPr>
              <w:jc w:val="center"/>
              <w:rPr>
                <w:sz w:val="16"/>
                <w:szCs w:val="16"/>
              </w:rPr>
            </w:pPr>
            <w:r w:rsidRPr="00741DE5">
              <w:rPr>
                <w:sz w:val="16"/>
                <w:szCs w:val="16"/>
              </w:rPr>
              <w:t>0.397</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FE3DB34" w14:textId="77777777" w:rsidR="00F0058E" w:rsidRPr="00741DE5" w:rsidRDefault="00F0058E" w:rsidP="00D239D6">
            <w:pPr>
              <w:jc w:val="center"/>
              <w:rPr>
                <w:sz w:val="16"/>
                <w:szCs w:val="16"/>
              </w:rPr>
            </w:pPr>
            <w:r w:rsidRPr="00741DE5">
              <w:rPr>
                <w:sz w:val="16"/>
                <w:szCs w:val="16"/>
              </w:rPr>
              <w:t>0.002</w:t>
            </w:r>
          </w:p>
        </w:tc>
      </w:tr>
      <w:tr w:rsidR="00F0058E" w:rsidRPr="00741DE5" w14:paraId="716F58B2"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6DBDE09" w14:textId="77777777" w:rsidR="00F0058E" w:rsidRPr="00741DE5" w:rsidRDefault="00F0058E" w:rsidP="00D239D6">
            <w:pPr>
              <w:rPr>
                <w:sz w:val="16"/>
                <w:szCs w:val="16"/>
              </w:rPr>
            </w:pPr>
            <w:r w:rsidRPr="00741DE5">
              <w:rPr>
                <w:sz w:val="16"/>
                <w:szCs w:val="16"/>
              </w:rPr>
              <w:t>OQ329890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BE1B644" w14:textId="77777777" w:rsidR="00F0058E" w:rsidRPr="00741DE5" w:rsidRDefault="00F0058E" w:rsidP="00D239D6">
            <w:pPr>
              <w:jc w:val="center"/>
              <w:rPr>
                <w:sz w:val="16"/>
                <w:szCs w:val="16"/>
              </w:rPr>
            </w:pPr>
            <w:r w:rsidRPr="00741DE5">
              <w:rPr>
                <w:sz w:val="16"/>
                <w:szCs w:val="16"/>
              </w:rPr>
              <w:t>0.393</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D1A34FA" w14:textId="77777777" w:rsidR="00F0058E" w:rsidRPr="00741DE5" w:rsidRDefault="00F0058E" w:rsidP="00D239D6">
            <w:pPr>
              <w:jc w:val="center"/>
              <w:rPr>
                <w:sz w:val="16"/>
                <w:szCs w:val="16"/>
              </w:rPr>
            </w:pPr>
            <w:r w:rsidRPr="00741DE5">
              <w:rPr>
                <w:sz w:val="16"/>
                <w:szCs w:val="16"/>
              </w:rPr>
              <w:t>0.002</w:t>
            </w:r>
          </w:p>
        </w:tc>
      </w:tr>
      <w:tr w:rsidR="00F0058E" w:rsidRPr="00741DE5" w14:paraId="1E695E0D"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7AAAADC" w14:textId="77777777" w:rsidR="00F0058E" w:rsidRPr="00741DE5" w:rsidRDefault="00F0058E" w:rsidP="00D239D6">
            <w:pPr>
              <w:rPr>
                <w:sz w:val="16"/>
                <w:szCs w:val="16"/>
              </w:rPr>
            </w:pPr>
            <w:r w:rsidRPr="00741DE5">
              <w:rPr>
                <w:sz w:val="16"/>
                <w:szCs w:val="16"/>
              </w:rPr>
              <w:t>OQ329693</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969A00D" w14:textId="77777777" w:rsidR="00F0058E" w:rsidRPr="00741DE5" w:rsidRDefault="00F0058E" w:rsidP="00D239D6">
            <w:pPr>
              <w:jc w:val="center"/>
              <w:rPr>
                <w:sz w:val="16"/>
                <w:szCs w:val="16"/>
              </w:rPr>
            </w:pPr>
            <w:r w:rsidRPr="00741DE5">
              <w:rPr>
                <w:sz w:val="16"/>
                <w:szCs w:val="16"/>
              </w:rPr>
              <w:t>0.393</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42DDC4D" w14:textId="77777777" w:rsidR="00F0058E" w:rsidRPr="00741DE5" w:rsidRDefault="00F0058E" w:rsidP="00D239D6">
            <w:pPr>
              <w:jc w:val="center"/>
              <w:rPr>
                <w:sz w:val="16"/>
                <w:szCs w:val="16"/>
              </w:rPr>
            </w:pPr>
            <w:r w:rsidRPr="00741DE5">
              <w:rPr>
                <w:sz w:val="16"/>
                <w:szCs w:val="16"/>
              </w:rPr>
              <w:t>0.002</w:t>
            </w:r>
          </w:p>
        </w:tc>
      </w:tr>
      <w:tr w:rsidR="00F0058E" w:rsidRPr="00741DE5" w14:paraId="24174FE6"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B49D7BD" w14:textId="77777777" w:rsidR="00F0058E" w:rsidRPr="00741DE5" w:rsidRDefault="00F0058E" w:rsidP="00D239D6">
            <w:pPr>
              <w:rPr>
                <w:sz w:val="16"/>
                <w:szCs w:val="16"/>
              </w:rPr>
            </w:pPr>
            <w:r w:rsidRPr="00741DE5">
              <w:rPr>
                <w:sz w:val="16"/>
                <w:szCs w:val="16"/>
              </w:rPr>
              <w:t>OQ329736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AE63E48" w14:textId="77777777" w:rsidR="00F0058E" w:rsidRPr="00741DE5" w:rsidRDefault="00F0058E" w:rsidP="00D239D6">
            <w:pPr>
              <w:jc w:val="center"/>
              <w:rPr>
                <w:sz w:val="16"/>
                <w:szCs w:val="16"/>
              </w:rPr>
            </w:pPr>
            <w:r w:rsidRPr="00741DE5">
              <w:rPr>
                <w:sz w:val="16"/>
                <w:szCs w:val="16"/>
              </w:rPr>
              <w:t>0.390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DF03B15" w14:textId="77777777" w:rsidR="00F0058E" w:rsidRPr="00741DE5" w:rsidRDefault="00F0058E" w:rsidP="00D239D6">
            <w:pPr>
              <w:jc w:val="center"/>
              <w:rPr>
                <w:sz w:val="16"/>
                <w:szCs w:val="16"/>
              </w:rPr>
            </w:pPr>
            <w:r w:rsidRPr="00741DE5">
              <w:rPr>
                <w:sz w:val="16"/>
                <w:szCs w:val="16"/>
              </w:rPr>
              <w:t>0.003</w:t>
            </w:r>
          </w:p>
        </w:tc>
      </w:tr>
      <w:tr w:rsidR="00F0058E" w:rsidRPr="00741DE5" w14:paraId="3F90881E"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D60F808" w14:textId="77777777" w:rsidR="00F0058E" w:rsidRPr="00741DE5" w:rsidRDefault="00F0058E" w:rsidP="00D239D6">
            <w:pPr>
              <w:rPr>
                <w:sz w:val="16"/>
                <w:szCs w:val="16"/>
              </w:rPr>
            </w:pPr>
            <w:r w:rsidRPr="00741DE5">
              <w:rPr>
                <w:sz w:val="16"/>
                <w:szCs w:val="16"/>
              </w:rPr>
              <w:t>OQ329858</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C181DB3" w14:textId="77777777" w:rsidR="00F0058E" w:rsidRPr="00741DE5" w:rsidRDefault="00F0058E" w:rsidP="00D239D6">
            <w:pPr>
              <w:jc w:val="center"/>
              <w:rPr>
                <w:sz w:val="16"/>
                <w:szCs w:val="16"/>
              </w:rPr>
            </w:pPr>
            <w:r w:rsidRPr="00741DE5">
              <w:rPr>
                <w:sz w:val="16"/>
                <w:szCs w:val="16"/>
              </w:rPr>
              <w:t>0.388</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4385137" w14:textId="77777777" w:rsidR="00F0058E" w:rsidRPr="00741DE5" w:rsidRDefault="00F0058E" w:rsidP="00D239D6">
            <w:pPr>
              <w:jc w:val="center"/>
              <w:rPr>
                <w:sz w:val="16"/>
                <w:szCs w:val="16"/>
              </w:rPr>
            </w:pPr>
            <w:r w:rsidRPr="00741DE5">
              <w:rPr>
                <w:sz w:val="16"/>
                <w:szCs w:val="16"/>
              </w:rPr>
              <w:t>0.006</w:t>
            </w:r>
          </w:p>
        </w:tc>
      </w:tr>
      <w:tr w:rsidR="00F0058E" w:rsidRPr="00741DE5" w14:paraId="01A64062"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6C2B846" w14:textId="77777777" w:rsidR="00F0058E" w:rsidRPr="00741DE5" w:rsidRDefault="00F0058E" w:rsidP="00D239D6">
            <w:pPr>
              <w:rPr>
                <w:sz w:val="16"/>
                <w:szCs w:val="16"/>
              </w:rPr>
            </w:pPr>
            <w:r w:rsidRPr="00741DE5">
              <w:rPr>
                <w:sz w:val="16"/>
                <w:szCs w:val="16"/>
              </w:rPr>
              <w:t>OQ329717</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72412F3" w14:textId="77777777" w:rsidR="00F0058E" w:rsidRPr="00741DE5" w:rsidRDefault="00F0058E" w:rsidP="00D239D6">
            <w:pPr>
              <w:jc w:val="center"/>
              <w:rPr>
                <w:sz w:val="16"/>
                <w:szCs w:val="16"/>
              </w:rPr>
            </w:pPr>
            <w:r w:rsidRPr="00741DE5">
              <w:rPr>
                <w:sz w:val="16"/>
                <w:szCs w:val="16"/>
              </w:rPr>
              <w:t>0.368</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DF7AC9F" w14:textId="77777777" w:rsidR="00F0058E" w:rsidRPr="00741DE5" w:rsidRDefault="00F0058E" w:rsidP="00D239D6">
            <w:pPr>
              <w:jc w:val="center"/>
              <w:rPr>
                <w:sz w:val="16"/>
                <w:szCs w:val="16"/>
              </w:rPr>
            </w:pPr>
            <w:r w:rsidRPr="00741DE5">
              <w:rPr>
                <w:sz w:val="16"/>
                <w:szCs w:val="16"/>
              </w:rPr>
              <w:t>0.003</w:t>
            </w:r>
          </w:p>
        </w:tc>
      </w:tr>
      <w:tr w:rsidR="00F0058E" w:rsidRPr="00741DE5" w14:paraId="24B0C7D0"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200A34D" w14:textId="77777777" w:rsidR="00F0058E" w:rsidRPr="00741DE5" w:rsidRDefault="00F0058E" w:rsidP="00D239D6">
            <w:pPr>
              <w:rPr>
                <w:sz w:val="16"/>
                <w:szCs w:val="16"/>
              </w:rPr>
            </w:pPr>
            <w:r w:rsidRPr="00741DE5">
              <w:rPr>
                <w:sz w:val="16"/>
                <w:szCs w:val="16"/>
              </w:rPr>
              <w:t>OQ329704</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D85A78D" w14:textId="77777777" w:rsidR="00F0058E" w:rsidRPr="00741DE5" w:rsidRDefault="00F0058E" w:rsidP="00D239D6">
            <w:pPr>
              <w:jc w:val="center"/>
              <w:rPr>
                <w:sz w:val="16"/>
                <w:szCs w:val="16"/>
              </w:rPr>
            </w:pPr>
            <w:r w:rsidRPr="00741DE5">
              <w:rPr>
                <w:sz w:val="16"/>
                <w:szCs w:val="16"/>
              </w:rPr>
              <w:t>0.366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B79A4B7" w14:textId="77777777" w:rsidR="00F0058E" w:rsidRPr="00741DE5" w:rsidRDefault="00F0058E" w:rsidP="00D239D6">
            <w:pPr>
              <w:jc w:val="center"/>
              <w:rPr>
                <w:sz w:val="16"/>
                <w:szCs w:val="16"/>
              </w:rPr>
            </w:pPr>
            <w:r w:rsidRPr="00741DE5">
              <w:rPr>
                <w:sz w:val="16"/>
                <w:szCs w:val="16"/>
              </w:rPr>
              <w:t>0.003</w:t>
            </w:r>
          </w:p>
        </w:tc>
      </w:tr>
      <w:tr w:rsidR="00F0058E" w:rsidRPr="00741DE5" w14:paraId="7A9DBD7F"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CEE4D68" w14:textId="77777777" w:rsidR="00F0058E" w:rsidRPr="00741DE5" w:rsidRDefault="00F0058E" w:rsidP="00D239D6">
            <w:pPr>
              <w:rPr>
                <w:sz w:val="16"/>
                <w:szCs w:val="16"/>
              </w:rPr>
            </w:pPr>
            <w:r w:rsidRPr="00741DE5">
              <w:rPr>
                <w:sz w:val="16"/>
                <w:szCs w:val="16"/>
              </w:rPr>
              <w:t>OQ329484</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D1C5643" w14:textId="77777777" w:rsidR="00F0058E" w:rsidRPr="00741DE5" w:rsidRDefault="00F0058E" w:rsidP="00D239D6">
            <w:pPr>
              <w:jc w:val="center"/>
              <w:rPr>
                <w:sz w:val="16"/>
                <w:szCs w:val="16"/>
              </w:rPr>
            </w:pPr>
            <w:r w:rsidRPr="00741DE5">
              <w:rPr>
                <w:sz w:val="16"/>
                <w:szCs w:val="16"/>
              </w:rPr>
              <w:t>0.337</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3262D1E" w14:textId="77777777" w:rsidR="00F0058E" w:rsidRPr="00741DE5" w:rsidRDefault="00F0058E" w:rsidP="00D239D6">
            <w:pPr>
              <w:jc w:val="center"/>
              <w:rPr>
                <w:sz w:val="16"/>
                <w:szCs w:val="16"/>
              </w:rPr>
            </w:pPr>
            <w:r w:rsidRPr="00741DE5">
              <w:rPr>
                <w:sz w:val="16"/>
                <w:szCs w:val="16"/>
              </w:rPr>
              <w:t>0.008</w:t>
            </w:r>
          </w:p>
        </w:tc>
      </w:tr>
      <w:tr w:rsidR="00F0058E" w:rsidRPr="00741DE5" w14:paraId="7A9FF3D1"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07BBD08" w14:textId="77777777" w:rsidR="00F0058E" w:rsidRPr="00741DE5" w:rsidRDefault="00F0058E" w:rsidP="00D239D6">
            <w:pPr>
              <w:rPr>
                <w:sz w:val="16"/>
                <w:szCs w:val="16"/>
              </w:rPr>
            </w:pPr>
            <w:r w:rsidRPr="00741DE5">
              <w:rPr>
                <w:sz w:val="16"/>
                <w:szCs w:val="16"/>
              </w:rPr>
              <w:t>OQ329669</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60F942D" w14:textId="77777777" w:rsidR="00F0058E" w:rsidRPr="00741DE5" w:rsidRDefault="00F0058E" w:rsidP="00D239D6">
            <w:pPr>
              <w:jc w:val="center"/>
              <w:rPr>
                <w:sz w:val="16"/>
                <w:szCs w:val="16"/>
              </w:rPr>
            </w:pPr>
            <w:r w:rsidRPr="00741DE5">
              <w:rPr>
                <w:sz w:val="16"/>
                <w:szCs w:val="16"/>
              </w:rPr>
              <w:t>0.334</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EB46BFF" w14:textId="77777777" w:rsidR="00F0058E" w:rsidRPr="00741DE5" w:rsidRDefault="00F0058E" w:rsidP="00D239D6">
            <w:pPr>
              <w:jc w:val="center"/>
              <w:rPr>
                <w:sz w:val="16"/>
                <w:szCs w:val="16"/>
              </w:rPr>
            </w:pPr>
            <w:r w:rsidRPr="00741DE5">
              <w:rPr>
                <w:sz w:val="16"/>
                <w:szCs w:val="16"/>
              </w:rPr>
              <w:t>0.008</w:t>
            </w:r>
          </w:p>
        </w:tc>
      </w:tr>
      <w:tr w:rsidR="00F0058E" w:rsidRPr="00741DE5" w14:paraId="32F1B2B4"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559A57D" w14:textId="77777777" w:rsidR="00F0058E" w:rsidRPr="00741DE5" w:rsidRDefault="00F0058E" w:rsidP="00D239D6">
            <w:pPr>
              <w:rPr>
                <w:sz w:val="16"/>
                <w:szCs w:val="16"/>
              </w:rPr>
            </w:pPr>
            <w:r w:rsidRPr="00741DE5">
              <w:rPr>
                <w:sz w:val="16"/>
                <w:szCs w:val="16"/>
              </w:rPr>
              <w:t>OQ329713</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B2EA352" w14:textId="77777777" w:rsidR="00F0058E" w:rsidRPr="00741DE5" w:rsidRDefault="00F0058E" w:rsidP="00D239D6">
            <w:pPr>
              <w:jc w:val="center"/>
              <w:rPr>
                <w:sz w:val="16"/>
                <w:szCs w:val="16"/>
              </w:rPr>
            </w:pPr>
            <w:r w:rsidRPr="00741DE5">
              <w:rPr>
                <w:sz w:val="16"/>
                <w:szCs w:val="16"/>
              </w:rPr>
              <w:t>0.333</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73C64BF" w14:textId="77777777" w:rsidR="00F0058E" w:rsidRPr="00741DE5" w:rsidRDefault="00F0058E" w:rsidP="00D239D6">
            <w:pPr>
              <w:jc w:val="center"/>
              <w:rPr>
                <w:sz w:val="16"/>
                <w:szCs w:val="16"/>
              </w:rPr>
            </w:pPr>
            <w:r w:rsidRPr="00741DE5">
              <w:rPr>
                <w:sz w:val="16"/>
                <w:szCs w:val="16"/>
              </w:rPr>
              <w:t>0.009</w:t>
            </w:r>
          </w:p>
        </w:tc>
      </w:tr>
      <w:tr w:rsidR="00F0058E" w:rsidRPr="00741DE5" w14:paraId="0B28404D"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D616985" w14:textId="77777777" w:rsidR="00F0058E" w:rsidRPr="00741DE5" w:rsidRDefault="00F0058E" w:rsidP="00D239D6">
            <w:pPr>
              <w:rPr>
                <w:sz w:val="16"/>
                <w:szCs w:val="16"/>
              </w:rPr>
            </w:pPr>
            <w:r w:rsidRPr="00741DE5">
              <w:rPr>
                <w:sz w:val="16"/>
                <w:szCs w:val="16"/>
              </w:rPr>
              <w:t>OQ329909</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D1A141F" w14:textId="77777777" w:rsidR="00F0058E" w:rsidRPr="00741DE5" w:rsidRDefault="00F0058E" w:rsidP="00D239D6">
            <w:pPr>
              <w:jc w:val="center"/>
              <w:rPr>
                <w:sz w:val="16"/>
                <w:szCs w:val="16"/>
              </w:rPr>
            </w:pPr>
            <w:r w:rsidRPr="00741DE5">
              <w:rPr>
                <w:sz w:val="16"/>
                <w:szCs w:val="16"/>
              </w:rPr>
              <w:t>0.331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C82A608" w14:textId="77777777" w:rsidR="00F0058E" w:rsidRPr="00741DE5" w:rsidRDefault="00F0058E" w:rsidP="00D239D6">
            <w:pPr>
              <w:jc w:val="center"/>
              <w:rPr>
                <w:sz w:val="16"/>
                <w:szCs w:val="16"/>
              </w:rPr>
            </w:pPr>
            <w:r w:rsidRPr="00741DE5">
              <w:rPr>
                <w:sz w:val="16"/>
                <w:szCs w:val="16"/>
              </w:rPr>
              <w:t>0.005</w:t>
            </w:r>
          </w:p>
        </w:tc>
      </w:tr>
      <w:tr w:rsidR="00F0058E" w:rsidRPr="00741DE5" w14:paraId="74604460"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23770B6" w14:textId="77777777" w:rsidR="00F0058E" w:rsidRPr="00741DE5" w:rsidRDefault="00F0058E" w:rsidP="00D239D6">
            <w:pPr>
              <w:rPr>
                <w:sz w:val="16"/>
                <w:szCs w:val="16"/>
              </w:rPr>
            </w:pPr>
            <w:r w:rsidRPr="00741DE5">
              <w:rPr>
                <w:sz w:val="16"/>
                <w:szCs w:val="16"/>
              </w:rPr>
              <w:t>OQ329874</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3EBCC6F" w14:textId="77777777" w:rsidR="00F0058E" w:rsidRPr="00741DE5" w:rsidRDefault="00F0058E" w:rsidP="00D239D6">
            <w:pPr>
              <w:jc w:val="center"/>
              <w:rPr>
                <w:sz w:val="16"/>
                <w:szCs w:val="16"/>
              </w:rPr>
            </w:pPr>
            <w:r w:rsidRPr="00741DE5">
              <w:rPr>
                <w:sz w:val="16"/>
                <w:szCs w:val="16"/>
              </w:rPr>
              <w:t>0.323</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80EA1C1" w14:textId="77777777" w:rsidR="00F0058E" w:rsidRPr="00741DE5" w:rsidRDefault="00F0058E" w:rsidP="00D239D6">
            <w:pPr>
              <w:jc w:val="center"/>
              <w:rPr>
                <w:sz w:val="16"/>
                <w:szCs w:val="16"/>
              </w:rPr>
            </w:pPr>
            <w:r w:rsidRPr="00741DE5">
              <w:rPr>
                <w:sz w:val="16"/>
                <w:szCs w:val="16"/>
              </w:rPr>
              <w:t>0.015</w:t>
            </w:r>
          </w:p>
        </w:tc>
      </w:tr>
      <w:tr w:rsidR="00F0058E" w:rsidRPr="00741DE5" w14:paraId="029189CE"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C2BF9DB" w14:textId="77777777" w:rsidR="00F0058E" w:rsidRPr="00741DE5" w:rsidRDefault="00F0058E" w:rsidP="00D239D6">
            <w:pPr>
              <w:rPr>
                <w:sz w:val="16"/>
                <w:szCs w:val="16"/>
              </w:rPr>
            </w:pPr>
            <w:r w:rsidRPr="00741DE5">
              <w:rPr>
                <w:sz w:val="16"/>
                <w:szCs w:val="16"/>
              </w:rPr>
              <w:t>OQ329633</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E1D1E73" w14:textId="77777777" w:rsidR="00F0058E" w:rsidRPr="00741DE5" w:rsidRDefault="00F0058E" w:rsidP="00D239D6">
            <w:pPr>
              <w:jc w:val="center"/>
              <w:rPr>
                <w:sz w:val="16"/>
                <w:szCs w:val="16"/>
              </w:rPr>
            </w:pPr>
            <w:r w:rsidRPr="00741DE5">
              <w:rPr>
                <w:sz w:val="16"/>
                <w:szCs w:val="16"/>
              </w:rPr>
              <w:t>0.321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E25FE17" w14:textId="77777777" w:rsidR="00F0058E" w:rsidRPr="00741DE5" w:rsidRDefault="00F0058E" w:rsidP="00D239D6">
            <w:pPr>
              <w:jc w:val="center"/>
              <w:rPr>
                <w:sz w:val="16"/>
                <w:szCs w:val="16"/>
              </w:rPr>
            </w:pPr>
            <w:r w:rsidRPr="00741DE5">
              <w:rPr>
                <w:sz w:val="16"/>
                <w:szCs w:val="16"/>
              </w:rPr>
              <w:t>0.011</w:t>
            </w:r>
          </w:p>
        </w:tc>
      </w:tr>
      <w:tr w:rsidR="00F0058E" w:rsidRPr="00741DE5" w14:paraId="7753067C"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4606853" w14:textId="77777777" w:rsidR="00F0058E" w:rsidRPr="00741DE5" w:rsidRDefault="00F0058E" w:rsidP="00D239D6">
            <w:pPr>
              <w:rPr>
                <w:sz w:val="16"/>
                <w:szCs w:val="16"/>
              </w:rPr>
            </w:pPr>
            <w:r w:rsidRPr="00741DE5">
              <w:rPr>
                <w:sz w:val="16"/>
                <w:szCs w:val="16"/>
              </w:rPr>
              <w:t>OQ329889</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18EEC62" w14:textId="77777777" w:rsidR="00F0058E" w:rsidRPr="00741DE5" w:rsidRDefault="00F0058E" w:rsidP="00D239D6">
            <w:pPr>
              <w:jc w:val="center"/>
              <w:rPr>
                <w:sz w:val="16"/>
                <w:szCs w:val="16"/>
              </w:rPr>
            </w:pPr>
            <w:r w:rsidRPr="00741DE5">
              <w:rPr>
                <w:sz w:val="16"/>
                <w:szCs w:val="16"/>
              </w:rPr>
              <w:t>0.313</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30F26E0" w14:textId="77777777" w:rsidR="00F0058E" w:rsidRPr="00741DE5" w:rsidRDefault="00F0058E" w:rsidP="00D239D6">
            <w:pPr>
              <w:jc w:val="center"/>
              <w:rPr>
                <w:sz w:val="16"/>
                <w:szCs w:val="16"/>
              </w:rPr>
            </w:pPr>
            <w:r w:rsidRPr="00741DE5">
              <w:rPr>
                <w:sz w:val="16"/>
                <w:szCs w:val="16"/>
              </w:rPr>
              <w:t>0.007</w:t>
            </w:r>
          </w:p>
        </w:tc>
      </w:tr>
      <w:tr w:rsidR="00F0058E" w:rsidRPr="00741DE5" w14:paraId="28C2953A"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72CBC35" w14:textId="77777777" w:rsidR="00F0058E" w:rsidRPr="00741DE5" w:rsidRDefault="00F0058E" w:rsidP="00D239D6">
            <w:pPr>
              <w:rPr>
                <w:sz w:val="16"/>
                <w:szCs w:val="16"/>
              </w:rPr>
            </w:pPr>
            <w:r w:rsidRPr="00741DE5">
              <w:rPr>
                <w:sz w:val="16"/>
                <w:szCs w:val="16"/>
              </w:rPr>
              <w:t>OQ329750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A3D2316" w14:textId="77777777" w:rsidR="00F0058E" w:rsidRPr="00741DE5" w:rsidRDefault="00F0058E" w:rsidP="00D239D6">
            <w:pPr>
              <w:jc w:val="center"/>
              <w:rPr>
                <w:sz w:val="16"/>
                <w:szCs w:val="16"/>
              </w:rPr>
            </w:pPr>
            <w:r w:rsidRPr="00741DE5">
              <w:rPr>
                <w:sz w:val="16"/>
                <w:szCs w:val="16"/>
              </w:rPr>
              <w:t>0.312</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677B0B3" w14:textId="77777777" w:rsidR="00F0058E" w:rsidRPr="00741DE5" w:rsidRDefault="00F0058E" w:rsidP="00D239D6">
            <w:pPr>
              <w:jc w:val="center"/>
              <w:rPr>
                <w:sz w:val="16"/>
                <w:szCs w:val="16"/>
              </w:rPr>
            </w:pPr>
            <w:r w:rsidRPr="00741DE5">
              <w:rPr>
                <w:sz w:val="16"/>
                <w:szCs w:val="16"/>
              </w:rPr>
              <w:t>0.013</w:t>
            </w:r>
          </w:p>
        </w:tc>
      </w:tr>
      <w:tr w:rsidR="00F0058E" w:rsidRPr="00741DE5" w14:paraId="6AFDE24D"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BE38F83" w14:textId="77777777" w:rsidR="00F0058E" w:rsidRPr="00741DE5" w:rsidRDefault="00F0058E" w:rsidP="00D239D6">
            <w:pPr>
              <w:rPr>
                <w:sz w:val="16"/>
                <w:szCs w:val="16"/>
              </w:rPr>
            </w:pPr>
            <w:r w:rsidRPr="00741DE5">
              <w:rPr>
                <w:sz w:val="16"/>
                <w:szCs w:val="16"/>
              </w:rPr>
              <w:t>OQ329729</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4056C54" w14:textId="77777777" w:rsidR="00F0058E" w:rsidRPr="00741DE5" w:rsidRDefault="00F0058E" w:rsidP="00D239D6">
            <w:pPr>
              <w:jc w:val="center"/>
              <w:rPr>
                <w:sz w:val="16"/>
                <w:szCs w:val="16"/>
              </w:rPr>
            </w:pPr>
            <w:r w:rsidRPr="00741DE5">
              <w:rPr>
                <w:sz w:val="16"/>
                <w:szCs w:val="16"/>
              </w:rPr>
              <w:t>0.310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F19C742" w14:textId="77777777" w:rsidR="00F0058E" w:rsidRPr="00741DE5" w:rsidRDefault="00F0058E" w:rsidP="00D239D6">
            <w:pPr>
              <w:jc w:val="center"/>
              <w:rPr>
                <w:sz w:val="16"/>
                <w:szCs w:val="16"/>
              </w:rPr>
            </w:pPr>
            <w:r w:rsidRPr="00741DE5">
              <w:rPr>
                <w:sz w:val="16"/>
                <w:szCs w:val="16"/>
              </w:rPr>
              <w:t>0.013</w:t>
            </w:r>
          </w:p>
        </w:tc>
      </w:tr>
      <w:tr w:rsidR="00F0058E" w:rsidRPr="00741DE5" w14:paraId="7AF52CA9"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8DF8E13" w14:textId="77777777" w:rsidR="00F0058E" w:rsidRPr="00741DE5" w:rsidRDefault="00F0058E" w:rsidP="00D239D6">
            <w:pPr>
              <w:rPr>
                <w:sz w:val="16"/>
                <w:szCs w:val="16"/>
              </w:rPr>
            </w:pPr>
            <w:r w:rsidRPr="00741DE5">
              <w:rPr>
                <w:sz w:val="16"/>
                <w:szCs w:val="16"/>
              </w:rPr>
              <w:t>OQ329538</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35A2A2C" w14:textId="77777777" w:rsidR="00F0058E" w:rsidRPr="00741DE5" w:rsidRDefault="00F0058E" w:rsidP="00D239D6">
            <w:pPr>
              <w:jc w:val="center"/>
              <w:rPr>
                <w:sz w:val="16"/>
                <w:szCs w:val="16"/>
              </w:rPr>
            </w:pPr>
            <w:r w:rsidRPr="00741DE5">
              <w:rPr>
                <w:sz w:val="16"/>
                <w:szCs w:val="16"/>
              </w:rPr>
              <w:t>0.308</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510A776" w14:textId="77777777" w:rsidR="00F0058E" w:rsidRPr="00741DE5" w:rsidRDefault="00F0058E" w:rsidP="00D239D6">
            <w:pPr>
              <w:jc w:val="center"/>
              <w:rPr>
                <w:sz w:val="16"/>
                <w:szCs w:val="16"/>
              </w:rPr>
            </w:pPr>
            <w:r w:rsidRPr="00741DE5">
              <w:rPr>
                <w:sz w:val="16"/>
                <w:szCs w:val="16"/>
              </w:rPr>
              <w:t>0.015</w:t>
            </w:r>
          </w:p>
        </w:tc>
      </w:tr>
      <w:tr w:rsidR="00F0058E" w:rsidRPr="00741DE5" w14:paraId="046243C9"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ABF4496" w14:textId="77777777" w:rsidR="00F0058E" w:rsidRPr="00741DE5" w:rsidRDefault="00F0058E" w:rsidP="00D239D6">
            <w:pPr>
              <w:rPr>
                <w:sz w:val="16"/>
                <w:szCs w:val="16"/>
              </w:rPr>
            </w:pPr>
            <w:r w:rsidRPr="00741DE5">
              <w:rPr>
                <w:sz w:val="16"/>
                <w:szCs w:val="16"/>
              </w:rPr>
              <w:t>OQ329700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6B6E545" w14:textId="77777777" w:rsidR="00F0058E" w:rsidRPr="00741DE5" w:rsidRDefault="00F0058E" w:rsidP="00D239D6">
            <w:pPr>
              <w:jc w:val="center"/>
              <w:rPr>
                <w:sz w:val="16"/>
                <w:szCs w:val="16"/>
              </w:rPr>
            </w:pPr>
            <w:r w:rsidRPr="00741DE5">
              <w:rPr>
                <w:sz w:val="16"/>
                <w:szCs w:val="16"/>
              </w:rPr>
              <w:t>0.300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1863314" w14:textId="77777777" w:rsidR="00F0058E" w:rsidRPr="00741DE5" w:rsidRDefault="00F0058E" w:rsidP="00D239D6">
            <w:pPr>
              <w:jc w:val="center"/>
              <w:rPr>
                <w:sz w:val="16"/>
                <w:szCs w:val="16"/>
              </w:rPr>
            </w:pPr>
            <w:r w:rsidRPr="00741DE5">
              <w:rPr>
                <w:sz w:val="16"/>
                <w:szCs w:val="16"/>
              </w:rPr>
              <w:t>0.005</w:t>
            </w:r>
          </w:p>
        </w:tc>
      </w:tr>
      <w:tr w:rsidR="00F0058E" w:rsidRPr="00741DE5" w14:paraId="18B1A043"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8CF2E5E" w14:textId="77777777" w:rsidR="00F0058E" w:rsidRPr="00741DE5" w:rsidRDefault="00F0058E" w:rsidP="00D239D6">
            <w:pPr>
              <w:rPr>
                <w:sz w:val="16"/>
                <w:szCs w:val="16"/>
              </w:rPr>
            </w:pPr>
            <w:r w:rsidRPr="00741DE5">
              <w:rPr>
                <w:sz w:val="16"/>
                <w:szCs w:val="16"/>
              </w:rPr>
              <w:t>OQ329795</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F329667" w14:textId="77777777" w:rsidR="00F0058E" w:rsidRPr="00741DE5" w:rsidRDefault="00F0058E" w:rsidP="00D239D6">
            <w:pPr>
              <w:jc w:val="center"/>
              <w:rPr>
                <w:sz w:val="16"/>
                <w:szCs w:val="16"/>
              </w:rPr>
            </w:pPr>
            <w:r w:rsidRPr="00741DE5">
              <w:rPr>
                <w:sz w:val="16"/>
                <w:szCs w:val="16"/>
              </w:rPr>
              <w:t>0.300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2C0C77B" w14:textId="77777777" w:rsidR="00F0058E" w:rsidRPr="00741DE5" w:rsidRDefault="00F0058E" w:rsidP="00D239D6">
            <w:pPr>
              <w:jc w:val="center"/>
              <w:rPr>
                <w:sz w:val="16"/>
                <w:szCs w:val="16"/>
              </w:rPr>
            </w:pPr>
            <w:r w:rsidRPr="00741DE5">
              <w:rPr>
                <w:sz w:val="16"/>
                <w:szCs w:val="16"/>
              </w:rPr>
              <w:t>0.026</w:t>
            </w:r>
          </w:p>
        </w:tc>
      </w:tr>
      <w:tr w:rsidR="00F0058E" w:rsidRPr="00741DE5" w14:paraId="663A8DB2"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15DF75D" w14:textId="77777777" w:rsidR="00F0058E" w:rsidRPr="00741DE5" w:rsidRDefault="00F0058E" w:rsidP="00D239D6">
            <w:pPr>
              <w:rPr>
                <w:sz w:val="16"/>
                <w:szCs w:val="16"/>
              </w:rPr>
            </w:pPr>
            <w:r w:rsidRPr="00741DE5">
              <w:rPr>
                <w:sz w:val="16"/>
                <w:szCs w:val="16"/>
              </w:rPr>
              <w:t>OQ329692</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CE7A07F" w14:textId="77777777" w:rsidR="00F0058E" w:rsidRPr="00741DE5" w:rsidRDefault="00F0058E" w:rsidP="00D239D6">
            <w:pPr>
              <w:jc w:val="center"/>
              <w:rPr>
                <w:sz w:val="16"/>
                <w:szCs w:val="16"/>
              </w:rPr>
            </w:pPr>
            <w:r w:rsidRPr="00741DE5">
              <w:rPr>
                <w:sz w:val="16"/>
                <w:szCs w:val="16"/>
              </w:rPr>
              <w:t>0.296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D050FC4" w14:textId="77777777" w:rsidR="00F0058E" w:rsidRPr="00741DE5" w:rsidRDefault="00F0058E" w:rsidP="00D239D6">
            <w:pPr>
              <w:jc w:val="center"/>
              <w:rPr>
                <w:sz w:val="16"/>
                <w:szCs w:val="16"/>
              </w:rPr>
            </w:pPr>
            <w:r w:rsidRPr="00741DE5">
              <w:rPr>
                <w:sz w:val="16"/>
                <w:szCs w:val="16"/>
              </w:rPr>
              <w:t>0.011</w:t>
            </w:r>
          </w:p>
        </w:tc>
      </w:tr>
      <w:tr w:rsidR="00F0058E" w:rsidRPr="00741DE5" w14:paraId="43DE783C"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F5AC80B" w14:textId="77777777" w:rsidR="00F0058E" w:rsidRPr="00741DE5" w:rsidRDefault="00F0058E" w:rsidP="00D239D6">
            <w:pPr>
              <w:rPr>
                <w:sz w:val="16"/>
                <w:szCs w:val="16"/>
              </w:rPr>
            </w:pPr>
            <w:r w:rsidRPr="00741DE5">
              <w:rPr>
                <w:sz w:val="16"/>
                <w:szCs w:val="16"/>
              </w:rPr>
              <w:t>OQ329902</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8B93ACC" w14:textId="77777777" w:rsidR="00F0058E" w:rsidRPr="00741DE5" w:rsidRDefault="00F0058E" w:rsidP="00D239D6">
            <w:pPr>
              <w:jc w:val="center"/>
              <w:rPr>
                <w:sz w:val="16"/>
                <w:szCs w:val="16"/>
              </w:rPr>
            </w:pPr>
            <w:r w:rsidRPr="00741DE5">
              <w:rPr>
                <w:sz w:val="16"/>
                <w:szCs w:val="16"/>
              </w:rPr>
              <w:t>0.294</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5114DB2" w14:textId="77777777" w:rsidR="00F0058E" w:rsidRPr="00741DE5" w:rsidRDefault="00F0058E" w:rsidP="00D239D6">
            <w:pPr>
              <w:jc w:val="center"/>
              <w:rPr>
                <w:sz w:val="16"/>
                <w:szCs w:val="16"/>
              </w:rPr>
            </w:pPr>
            <w:r w:rsidRPr="00741DE5">
              <w:rPr>
                <w:sz w:val="16"/>
                <w:szCs w:val="16"/>
              </w:rPr>
              <w:t>0.019</w:t>
            </w:r>
          </w:p>
        </w:tc>
      </w:tr>
      <w:tr w:rsidR="00F0058E" w:rsidRPr="00741DE5" w14:paraId="53F5B339"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8B77614" w14:textId="77777777" w:rsidR="00F0058E" w:rsidRPr="00741DE5" w:rsidRDefault="00F0058E" w:rsidP="00D239D6">
            <w:pPr>
              <w:rPr>
                <w:sz w:val="16"/>
                <w:szCs w:val="16"/>
              </w:rPr>
            </w:pPr>
            <w:r w:rsidRPr="00741DE5">
              <w:rPr>
                <w:sz w:val="16"/>
                <w:szCs w:val="16"/>
              </w:rPr>
              <w:t>OQ329767</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139C6C4" w14:textId="77777777" w:rsidR="00F0058E" w:rsidRPr="00741DE5" w:rsidRDefault="00F0058E" w:rsidP="00D239D6">
            <w:pPr>
              <w:jc w:val="center"/>
              <w:rPr>
                <w:sz w:val="16"/>
                <w:szCs w:val="16"/>
              </w:rPr>
            </w:pPr>
            <w:r w:rsidRPr="00741DE5">
              <w:rPr>
                <w:sz w:val="16"/>
                <w:szCs w:val="16"/>
              </w:rPr>
              <w:t>0.284</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08B1D73" w14:textId="77777777" w:rsidR="00F0058E" w:rsidRPr="00741DE5" w:rsidRDefault="00F0058E" w:rsidP="00D239D6">
            <w:pPr>
              <w:jc w:val="center"/>
              <w:rPr>
                <w:sz w:val="16"/>
                <w:szCs w:val="16"/>
              </w:rPr>
            </w:pPr>
            <w:r w:rsidRPr="00741DE5">
              <w:rPr>
                <w:sz w:val="16"/>
                <w:szCs w:val="16"/>
              </w:rPr>
              <w:t>0.024</w:t>
            </w:r>
          </w:p>
        </w:tc>
      </w:tr>
      <w:tr w:rsidR="00F0058E" w:rsidRPr="00741DE5" w14:paraId="1033BA3E"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3E96182" w14:textId="77777777" w:rsidR="00F0058E" w:rsidRPr="00741DE5" w:rsidRDefault="00F0058E" w:rsidP="00D239D6">
            <w:pPr>
              <w:rPr>
                <w:sz w:val="16"/>
                <w:szCs w:val="16"/>
              </w:rPr>
            </w:pPr>
            <w:r w:rsidRPr="00741DE5">
              <w:rPr>
                <w:sz w:val="16"/>
                <w:szCs w:val="16"/>
              </w:rPr>
              <w:t>OQ329711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B4E7CDC" w14:textId="77777777" w:rsidR="00F0058E" w:rsidRPr="00741DE5" w:rsidRDefault="00F0058E" w:rsidP="00D239D6">
            <w:pPr>
              <w:jc w:val="center"/>
              <w:rPr>
                <w:sz w:val="16"/>
                <w:szCs w:val="16"/>
              </w:rPr>
            </w:pPr>
            <w:r w:rsidRPr="00741DE5">
              <w:rPr>
                <w:sz w:val="16"/>
                <w:szCs w:val="16"/>
              </w:rPr>
              <w:t>0.282</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D18EC73" w14:textId="77777777" w:rsidR="00F0058E" w:rsidRPr="00741DE5" w:rsidRDefault="00F0058E" w:rsidP="00D239D6">
            <w:pPr>
              <w:jc w:val="center"/>
              <w:rPr>
                <w:sz w:val="16"/>
                <w:szCs w:val="16"/>
              </w:rPr>
            </w:pPr>
            <w:r w:rsidRPr="00741DE5">
              <w:rPr>
                <w:sz w:val="16"/>
                <w:szCs w:val="16"/>
              </w:rPr>
              <w:t>0.014</w:t>
            </w:r>
          </w:p>
        </w:tc>
      </w:tr>
      <w:tr w:rsidR="00F0058E" w:rsidRPr="00741DE5" w14:paraId="72B28790"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B7C946C" w14:textId="77777777" w:rsidR="00F0058E" w:rsidRPr="00741DE5" w:rsidRDefault="00F0058E" w:rsidP="00D239D6">
            <w:pPr>
              <w:rPr>
                <w:sz w:val="16"/>
                <w:szCs w:val="16"/>
              </w:rPr>
            </w:pPr>
            <w:r w:rsidRPr="00741DE5">
              <w:rPr>
                <w:sz w:val="16"/>
                <w:szCs w:val="16"/>
              </w:rPr>
              <w:t>OQ329745</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556BA0A" w14:textId="77777777" w:rsidR="00F0058E" w:rsidRPr="00741DE5" w:rsidRDefault="00F0058E" w:rsidP="00D239D6">
            <w:pPr>
              <w:jc w:val="center"/>
              <w:rPr>
                <w:sz w:val="16"/>
                <w:szCs w:val="16"/>
              </w:rPr>
            </w:pPr>
            <w:r w:rsidRPr="00741DE5">
              <w:rPr>
                <w:sz w:val="16"/>
                <w:szCs w:val="16"/>
              </w:rPr>
              <w:t>0.280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B2C046C" w14:textId="77777777" w:rsidR="00F0058E" w:rsidRPr="00741DE5" w:rsidRDefault="00F0058E" w:rsidP="00D239D6">
            <w:pPr>
              <w:jc w:val="center"/>
              <w:rPr>
                <w:sz w:val="16"/>
                <w:szCs w:val="16"/>
              </w:rPr>
            </w:pPr>
            <w:r w:rsidRPr="00741DE5">
              <w:rPr>
                <w:sz w:val="16"/>
                <w:szCs w:val="16"/>
              </w:rPr>
              <w:t>0.013</w:t>
            </w:r>
          </w:p>
        </w:tc>
      </w:tr>
      <w:tr w:rsidR="00F0058E" w:rsidRPr="00741DE5" w14:paraId="2834D7DF"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6078178" w14:textId="77777777" w:rsidR="00F0058E" w:rsidRPr="00741DE5" w:rsidRDefault="00F0058E" w:rsidP="00D239D6">
            <w:pPr>
              <w:rPr>
                <w:sz w:val="16"/>
                <w:szCs w:val="16"/>
              </w:rPr>
            </w:pPr>
            <w:r w:rsidRPr="00741DE5">
              <w:rPr>
                <w:sz w:val="16"/>
                <w:szCs w:val="16"/>
              </w:rPr>
              <w:t>OQ329805</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8FEB07D" w14:textId="77777777" w:rsidR="00F0058E" w:rsidRPr="00741DE5" w:rsidRDefault="00F0058E" w:rsidP="00D239D6">
            <w:pPr>
              <w:jc w:val="center"/>
              <w:rPr>
                <w:sz w:val="16"/>
                <w:szCs w:val="16"/>
              </w:rPr>
            </w:pPr>
            <w:r w:rsidRPr="00741DE5">
              <w:rPr>
                <w:sz w:val="16"/>
                <w:szCs w:val="16"/>
              </w:rPr>
              <w:t>0.279</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DC5615C" w14:textId="77777777" w:rsidR="00F0058E" w:rsidRPr="00741DE5" w:rsidRDefault="00F0058E" w:rsidP="00D239D6">
            <w:pPr>
              <w:jc w:val="center"/>
              <w:rPr>
                <w:sz w:val="16"/>
                <w:szCs w:val="16"/>
              </w:rPr>
            </w:pPr>
            <w:r w:rsidRPr="00741DE5">
              <w:rPr>
                <w:sz w:val="16"/>
                <w:szCs w:val="16"/>
              </w:rPr>
              <w:t>0.025</w:t>
            </w:r>
          </w:p>
        </w:tc>
      </w:tr>
      <w:tr w:rsidR="00F0058E" w:rsidRPr="00741DE5" w14:paraId="453C2112"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E4A4A80" w14:textId="77777777" w:rsidR="00F0058E" w:rsidRPr="00741DE5" w:rsidRDefault="00F0058E" w:rsidP="00D239D6">
            <w:pPr>
              <w:rPr>
                <w:sz w:val="16"/>
                <w:szCs w:val="16"/>
              </w:rPr>
            </w:pPr>
            <w:r w:rsidRPr="00741DE5">
              <w:rPr>
                <w:sz w:val="16"/>
                <w:szCs w:val="16"/>
              </w:rPr>
              <w:t>OQ329601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318C4B9" w14:textId="77777777" w:rsidR="00F0058E" w:rsidRPr="00741DE5" w:rsidRDefault="00F0058E" w:rsidP="00D239D6">
            <w:pPr>
              <w:jc w:val="center"/>
              <w:rPr>
                <w:sz w:val="16"/>
                <w:szCs w:val="16"/>
              </w:rPr>
            </w:pPr>
            <w:r w:rsidRPr="00741DE5">
              <w:rPr>
                <w:sz w:val="16"/>
                <w:szCs w:val="16"/>
              </w:rPr>
              <w:t>0.277</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83FDE32" w14:textId="77777777" w:rsidR="00F0058E" w:rsidRPr="00741DE5" w:rsidRDefault="00F0058E" w:rsidP="00D239D6">
            <w:pPr>
              <w:jc w:val="center"/>
              <w:rPr>
                <w:sz w:val="16"/>
                <w:szCs w:val="16"/>
              </w:rPr>
            </w:pPr>
            <w:r w:rsidRPr="00741DE5">
              <w:rPr>
                <w:sz w:val="16"/>
                <w:szCs w:val="16"/>
              </w:rPr>
              <w:t>0.028</w:t>
            </w:r>
          </w:p>
        </w:tc>
      </w:tr>
      <w:tr w:rsidR="00F0058E" w:rsidRPr="00741DE5" w14:paraId="43771D68"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ECD8196" w14:textId="77777777" w:rsidR="00F0058E" w:rsidRPr="00741DE5" w:rsidRDefault="00F0058E" w:rsidP="00D239D6">
            <w:pPr>
              <w:rPr>
                <w:sz w:val="16"/>
                <w:szCs w:val="16"/>
              </w:rPr>
            </w:pPr>
            <w:r w:rsidRPr="00741DE5">
              <w:rPr>
                <w:sz w:val="16"/>
                <w:szCs w:val="16"/>
              </w:rPr>
              <w:t>OQ329880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CF12D5D" w14:textId="77777777" w:rsidR="00F0058E" w:rsidRPr="00741DE5" w:rsidRDefault="00F0058E" w:rsidP="00D239D6">
            <w:pPr>
              <w:jc w:val="center"/>
              <w:rPr>
                <w:sz w:val="16"/>
                <w:szCs w:val="16"/>
              </w:rPr>
            </w:pPr>
            <w:r w:rsidRPr="00741DE5">
              <w:rPr>
                <w:sz w:val="16"/>
                <w:szCs w:val="16"/>
              </w:rPr>
              <w:t>0.276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B660267" w14:textId="77777777" w:rsidR="00F0058E" w:rsidRPr="00741DE5" w:rsidRDefault="00F0058E" w:rsidP="00D239D6">
            <w:pPr>
              <w:jc w:val="center"/>
              <w:rPr>
                <w:sz w:val="16"/>
                <w:szCs w:val="16"/>
              </w:rPr>
            </w:pPr>
            <w:r w:rsidRPr="00741DE5">
              <w:rPr>
                <w:sz w:val="16"/>
                <w:szCs w:val="16"/>
              </w:rPr>
              <w:t>0.014</w:t>
            </w:r>
          </w:p>
        </w:tc>
      </w:tr>
      <w:tr w:rsidR="00F0058E" w:rsidRPr="00741DE5" w14:paraId="5953215C"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BAFFF83" w14:textId="77777777" w:rsidR="00F0058E" w:rsidRPr="00741DE5" w:rsidRDefault="00F0058E" w:rsidP="00D239D6">
            <w:pPr>
              <w:rPr>
                <w:sz w:val="16"/>
                <w:szCs w:val="16"/>
              </w:rPr>
            </w:pPr>
            <w:r w:rsidRPr="00741DE5">
              <w:rPr>
                <w:sz w:val="16"/>
                <w:szCs w:val="16"/>
              </w:rPr>
              <w:t>OQ329510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9EA3189" w14:textId="77777777" w:rsidR="00F0058E" w:rsidRPr="00741DE5" w:rsidRDefault="00F0058E" w:rsidP="00D239D6">
            <w:pPr>
              <w:jc w:val="center"/>
              <w:rPr>
                <w:sz w:val="16"/>
                <w:szCs w:val="16"/>
              </w:rPr>
            </w:pPr>
            <w:r w:rsidRPr="00741DE5">
              <w:rPr>
                <w:sz w:val="16"/>
                <w:szCs w:val="16"/>
              </w:rPr>
              <w:t>0.268</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87B32A7" w14:textId="77777777" w:rsidR="00F0058E" w:rsidRPr="00741DE5" w:rsidRDefault="00F0058E" w:rsidP="00D239D6">
            <w:pPr>
              <w:jc w:val="center"/>
              <w:rPr>
                <w:sz w:val="16"/>
                <w:szCs w:val="16"/>
              </w:rPr>
            </w:pPr>
            <w:r w:rsidRPr="00741DE5">
              <w:rPr>
                <w:sz w:val="16"/>
                <w:szCs w:val="16"/>
              </w:rPr>
              <w:t>0.017</w:t>
            </w:r>
          </w:p>
        </w:tc>
      </w:tr>
      <w:tr w:rsidR="00F0058E" w:rsidRPr="00741DE5" w14:paraId="1D3AC860"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533A774" w14:textId="77777777" w:rsidR="00F0058E" w:rsidRPr="00741DE5" w:rsidRDefault="00F0058E" w:rsidP="00D239D6">
            <w:pPr>
              <w:rPr>
                <w:sz w:val="16"/>
                <w:szCs w:val="16"/>
              </w:rPr>
            </w:pPr>
            <w:r w:rsidRPr="00741DE5">
              <w:rPr>
                <w:sz w:val="16"/>
                <w:szCs w:val="16"/>
              </w:rPr>
              <w:t>OQ329605</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9ABEF9A" w14:textId="77777777" w:rsidR="00F0058E" w:rsidRPr="00741DE5" w:rsidRDefault="00F0058E" w:rsidP="00D239D6">
            <w:pPr>
              <w:jc w:val="center"/>
              <w:rPr>
                <w:sz w:val="16"/>
                <w:szCs w:val="16"/>
              </w:rPr>
            </w:pPr>
            <w:r w:rsidRPr="00741DE5">
              <w:rPr>
                <w:sz w:val="16"/>
                <w:szCs w:val="16"/>
              </w:rPr>
              <w:t>0.267</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4138DFC" w14:textId="77777777" w:rsidR="00F0058E" w:rsidRPr="00741DE5" w:rsidRDefault="00F0058E" w:rsidP="00D239D6">
            <w:pPr>
              <w:jc w:val="center"/>
              <w:rPr>
                <w:sz w:val="16"/>
                <w:szCs w:val="16"/>
              </w:rPr>
            </w:pPr>
            <w:r w:rsidRPr="00741DE5">
              <w:rPr>
                <w:sz w:val="16"/>
                <w:szCs w:val="16"/>
              </w:rPr>
              <w:t>0.012</w:t>
            </w:r>
          </w:p>
        </w:tc>
      </w:tr>
      <w:tr w:rsidR="00F0058E" w:rsidRPr="00741DE5" w14:paraId="1801D886"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325DDD1" w14:textId="77777777" w:rsidR="00F0058E" w:rsidRPr="00741DE5" w:rsidRDefault="00F0058E" w:rsidP="00D239D6">
            <w:pPr>
              <w:rPr>
                <w:sz w:val="16"/>
                <w:szCs w:val="16"/>
              </w:rPr>
            </w:pPr>
            <w:r w:rsidRPr="00741DE5">
              <w:rPr>
                <w:sz w:val="16"/>
                <w:szCs w:val="16"/>
              </w:rPr>
              <w:t>OQ329967</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EBB9E0E" w14:textId="77777777" w:rsidR="00F0058E" w:rsidRPr="00741DE5" w:rsidRDefault="00F0058E" w:rsidP="00D239D6">
            <w:pPr>
              <w:jc w:val="center"/>
              <w:rPr>
                <w:sz w:val="16"/>
                <w:szCs w:val="16"/>
              </w:rPr>
            </w:pPr>
            <w:r w:rsidRPr="00741DE5">
              <w:rPr>
                <w:sz w:val="16"/>
                <w:szCs w:val="16"/>
              </w:rPr>
              <w:t>0.265</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EAB2D9E" w14:textId="77777777" w:rsidR="00F0058E" w:rsidRPr="00741DE5" w:rsidRDefault="00F0058E" w:rsidP="00D239D6">
            <w:pPr>
              <w:jc w:val="center"/>
              <w:rPr>
                <w:sz w:val="16"/>
                <w:szCs w:val="16"/>
              </w:rPr>
            </w:pPr>
            <w:r w:rsidRPr="00741DE5">
              <w:rPr>
                <w:sz w:val="16"/>
                <w:szCs w:val="16"/>
              </w:rPr>
              <w:t>0.024</w:t>
            </w:r>
          </w:p>
        </w:tc>
      </w:tr>
      <w:tr w:rsidR="00F0058E" w:rsidRPr="00741DE5" w14:paraId="2E7E447E"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9DC4328" w14:textId="77777777" w:rsidR="00F0058E" w:rsidRPr="00741DE5" w:rsidRDefault="00F0058E" w:rsidP="00D239D6">
            <w:pPr>
              <w:rPr>
                <w:sz w:val="16"/>
                <w:szCs w:val="16"/>
              </w:rPr>
            </w:pPr>
            <w:r w:rsidRPr="00741DE5">
              <w:rPr>
                <w:sz w:val="16"/>
                <w:szCs w:val="16"/>
              </w:rPr>
              <w:t>OQ329770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2090B08" w14:textId="77777777" w:rsidR="00F0058E" w:rsidRPr="00741DE5" w:rsidRDefault="00F0058E" w:rsidP="00D239D6">
            <w:pPr>
              <w:jc w:val="center"/>
              <w:rPr>
                <w:sz w:val="16"/>
                <w:szCs w:val="16"/>
              </w:rPr>
            </w:pPr>
            <w:r w:rsidRPr="00741DE5">
              <w:rPr>
                <w:sz w:val="16"/>
                <w:szCs w:val="16"/>
              </w:rPr>
              <w:t>0.264</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FF8FFE9" w14:textId="77777777" w:rsidR="00F0058E" w:rsidRPr="00741DE5" w:rsidRDefault="00F0058E" w:rsidP="00D239D6">
            <w:pPr>
              <w:jc w:val="center"/>
              <w:rPr>
                <w:sz w:val="16"/>
                <w:szCs w:val="16"/>
              </w:rPr>
            </w:pPr>
            <w:r w:rsidRPr="00741DE5">
              <w:rPr>
                <w:sz w:val="16"/>
                <w:szCs w:val="16"/>
              </w:rPr>
              <w:t>0.016</w:t>
            </w:r>
          </w:p>
        </w:tc>
      </w:tr>
      <w:tr w:rsidR="00F0058E" w:rsidRPr="00741DE5" w14:paraId="2740CD9D"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D166E1D" w14:textId="77777777" w:rsidR="00F0058E" w:rsidRPr="00741DE5" w:rsidRDefault="00F0058E" w:rsidP="00D239D6">
            <w:pPr>
              <w:rPr>
                <w:sz w:val="16"/>
                <w:szCs w:val="16"/>
              </w:rPr>
            </w:pPr>
            <w:r w:rsidRPr="00741DE5">
              <w:rPr>
                <w:sz w:val="16"/>
                <w:szCs w:val="16"/>
              </w:rPr>
              <w:t>OQ329674</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08B2E4C" w14:textId="77777777" w:rsidR="00F0058E" w:rsidRPr="00741DE5" w:rsidRDefault="00F0058E" w:rsidP="00D239D6">
            <w:pPr>
              <w:jc w:val="center"/>
              <w:rPr>
                <w:sz w:val="16"/>
                <w:szCs w:val="16"/>
              </w:rPr>
            </w:pPr>
            <w:r w:rsidRPr="00741DE5">
              <w:rPr>
                <w:sz w:val="16"/>
                <w:szCs w:val="16"/>
              </w:rPr>
              <w:t>0.262</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67BD255" w14:textId="77777777" w:rsidR="00F0058E" w:rsidRPr="00741DE5" w:rsidRDefault="00F0058E" w:rsidP="00D239D6">
            <w:pPr>
              <w:jc w:val="center"/>
              <w:rPr>
                <w:sz w:val="16"/>
                <w:szCs w:val="16"/>
              </w:rPr>
            </w:pPr>
            <w:r w:rsidRPr="00741DE5">
              <w:rPr>
                <w:sz w:val="16"/>
                <w:szCs w:val="16"/>
              </w:rPr>
              <w:t>0.018</w:t>
            </w:r>
          </w:p>
        </w:tc>
      </w:tr>
      <w:tr w:rsidR="00F0058E" w:rsidRPr="00741DE5" w14:paraId="5F7F45E5"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C1CC57E" w14:textId="77777777" w:rsidR="00F0058E" w:rsidRPr="00741DE5" w:rsidRDefault="00F0058E" w:rsidP="00D239D6">
            <w:pPr>
              <w:rPr>
                <w:sz w:val="16"/>
                <w:szCs w:val="16"/>
              </w:rPr>
            </w:pPr>
            <w:r w:rsidRPr="00741DE5">
              <w:rPr>
                <w:sz w:val="16"/>
                <w:szCs w:val="16"/>
              </w:rPr>
              <w:t>OQ329940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6D15B38" w14:textId="77777777" w:rsidR="00F0058E" w:rsidRPr="00741DE5" w:rsidRDefault="00F0058E" w:rsidP="00D239D6">
            <w:pPr>
              <w:jc w:val="center"/>
              <w:rPr>
                <w:sz w:val="16"/>
                <w:szCs w:val="16"/>
              </w:rPr>
            </w:pPr>
            <w:r w:rsidRPr="00741DE5">
              <w:rPr>
                <w:sz w:val="16"/>
                <w:szCs w:val="16"/>
              </w:rPr>
              <w:t>0.262</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8A57B7D" w14:textId="77777777" w:rsidR="00F0058E" w:rsidRPr="00741DE5" w:rsidRDefault="00F0058E" w:rsidP="00D239D6">
            <w:pPr>
              <w:jc w:val="center"/>
              <w:rPr>
                <w:sz w:val="16"/>
                <w:szCs w:val="16"/>
              </w:rPr>
            </w:pPr>
            <w:r w:rsidRPr="00741DE5">
              <w:rPr>
                <w:sz w:val="16"/>
                <w:szCs w:val="16"/>
              </w:rPr>
              <w:t>0.027</w:t>
            </w:r>
          </w:p>
        </w:tc>
      </w:tr>
      <w:tr w:rsidR="00F0058E" w:rsidRPr="00741DE5" w14:paraId="05834912"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0A95A14" w14:textId="77777777" w:rsidR="00F0058E" w:rsidRPr="00741DE5" w:rsidRDefault="00F0058E" w:rsidP="00D239D6">
            <w:pPr>
              <w:rPr>
                <w:sz w:val="16"/>
                <w:szCs w:val="16"/>
              </w:rPr>
            </w:pPr>
            <w:r w:rsidRPr="00741DE5">
              <w:rPr>
                <w:sz w:val="16"/>
                <w:szCs w:val="16"/>
              </w:rPr>
              <w:t>OQ329653</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BF17CB7" w14:textId="77777777" w:rsidR="00F0058E" w:rsidRPr="00741DE5" w:rsidRDefault="00F0058E" w:rsidP="00D239D6">
            <w:pPr>
              <w:jc w:val="center"/>
              <w:rPr>
                <w:sz w:val="16"/>
                <w:szCs w:val="16"/>
              </w:rPr>
            </w:pPr>
            <w:r w:rsidRPr="00741DE5">
              <w:rPr>
                <w:sz w:val="16"/>
                <w:szCs w:val="16"/>
              </w:rPr>
              <w:t>0.261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A4A7550" w14:textId="77777777" w:rsidR="00F0058E" w:rsidRPr="00741DE5" w:rsidRDefault="00F0058E" w:rsidP="00D239D6">
            <w:pPr>
              <w:jc w:val="center"/>
              <w:rPr>
                <w:sz w:val="16"/>
                <w:szCs w:val="16"/>
              </w:rPr>
            </w:pPr>
            <w:r w:rsidRPr="00741DE5">
              <w:rPr>
                <w:sz w:val="16"/>
                <w:szCs w:val="16"/>
              </w:rPr>
              <w:t>0.016</w:t>
            </w:r>
          </w:p>
        </w:tc>
      </w:tr>
      <w:tr w:rsidR="00F0058E" w:rsidRPr="00741DE5" w14:paraId="70E67039"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896E433" w14:textId="77777777" w:rsidR="00F0058E" w:rsidRPr="00741DE5" w:rsidRDefault="00F0058E" w:rsidP="00D239D6">
            <w:pPr>
              <w:rPr>
                <w:sz w:val="16"/>
                <w:szCs w:val="16"/>
              </w:rPr>
            </w:pPr>
            <w:r w:rsidRPr="00741DE5">
              <w:rPr>
                <w:sz w:val="16"/>
                <w:szCs w:val="16"/>
              </w:rPr>
              <w:t>OQ329784</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FBD35E4" w14:textId="77777777" w:rsidR="00F0058E" w:rsidRPr="00741DE5" w:rsidRDefault="00F0058E" w:rsidP="00D239D6">
            <w:pPr>
              <w:jc w:val="center"/>
              <w:rPr>
                <w:sz w:val="16"/>
                <w:szCs w:val="16"/>
              </w:rPr>
            </w:pPr>
            <w:r w:rsidRPr="00741DE5">
              <w:rPr>
                <w:sz w:val="16"/>
                <w:szCs w:val="16"/>
              </w:rPr>
              <w:t>0.260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8C962F7" w14:textId="77777777" w:rsidR="00F0058E" w:rsidRPr="00741DE5" w:rsidRDefault="00F0058E" w:rsidP="00D239D6">
            <w:pPr>
              <w:jc w:val="center"/>
              <w:rPr>
                <w:sz w:val="16"/>
                <w:szCs w:val="16"/>
              </w:rPr>
            </w:pPr>
            <w:r w:rsidRPr="00741DE5">
              <w:rPr>
                <w:sz w:val="16"/>
                <w:szCs w:val="16"/>
              </w:rPr>
              <w:t>0.021</w:t>
            </w:r>
          </w:p>
        </w:tc>
      </w:tr>
      <w:tr w:rsidR="00F0058E" w:rsidRPr="00741DE5" w14:paraId="684538BB"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36C3A62" w14:textId="77777777" w:rsidR="00F0058E" w:rsidRPr="00741DE5" w:rsidRDefault="00F0058E" w:rsidP="00D239D6">
            <w:pPr>
              <w:rPr>
                <w:sz w:val="16"/>
                <w:szCs w:val="16"/>
              </w:rPr>
            </w:pPr>
            <w:r w:rsidRPr="00741DE5">
              <w:rPr>
                <w:sz w:val="16"/>
                <w:szCs w:val="16"/>
              </w:rPr>
              <w:t>OQ329910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A08AF38" w14:textId="77777777" w:rsidR="00F0058E" w:rsidRPr="00741DE5" w:rsidRDefault="00F0058E" w:rsidP="00D239D6">
            <w:pPr>
              <w:jc w:val="center"/>
              <w:rPr>
                <w:sz w:val="16"/>
                <w:szCs w:val="16"/>
              </w:rPr>
            </w:pPr>
            <w:r w:rsidRPr="00741DE5">
              <w:rPr>
                <w:sz w:val="16"/>
                <w:szCs w:val="16"/>
              </w:rPr>
              <w:t>0.259</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A36ED95" w14:textId="77777777" w:rsidR="00F0058E" w:rsidRPr="00741DE5" w:rsidRDefault="00F0058E" w:rsidP="00D239D6">
            <w:pPr>
              <w:jc w:val="center"/>
              <w:rPr>
                <w:sz w:val="16"/>
                <w:szCs w:val="16"/>
              </w:rPr>
            </w:pPr>
            <w:r w:rsidRPr="00741DE5">
              <w:rPr>
                <w:sz w:val="16"/>
                <w:szCs w:val="16"/>
              </w:rPr>
              <w:t>0.037</w:t>
            </w:r>
          </w:p>
        </w:tc>
      </w:tr>
      <w:tr w:rsidR="00F0058E" w:rsidRPr="00741DE5" w14:paraId="50112F0F"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29E4256" w14:textId="77777777" w:rsidR="00F0058E" w:rsidRPr="00741DE5" w:rsidRDefault="00F0058E" w:rsidP="00D239D6">
            <w:pPr>
              <w:rPr>
                <w:sz w:val="16"/>
                <w:szCs w:val="16"/>
              </w:rPr>
            </w:pPr>
            <w:r w:rsidRPr="00741DE5">
              <w:rPr>
                <w:sz w:val="16"/>
                <w:szCs w:val="16"/>
              </w:rPr>
              <w:t>OQ329661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C63C65E" w14:textId="77777777" w:rsidR="00F0058E" w:rsidRPr="00741DE5" w:rsidRDefault="00F0058E" w:rsidP="00D239D6">
            <w:pPr>
              <w:jc w:val="center"/>
              <w:rPr>
                <w:sz w:val="16"/>
                <w:szCs w:val="16"/>
              </w:rPr>
            </w:pPr>
            <w:r w:rsidRPr="00741DE5">
              <w:rPr>
                <w:sz w:val="16"/>
                <w:szCs w:val="16"/>
              </w:rPr>
              <w:t>0.259</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ABDD7EB" w14:textId="77777777" w:rsidR="00F0058E" w:rsidRPr="00741DE5" w:rsidRDefault="00F0058E" w:rsidP="00D239D6">
            <w:pPr>
              <w:jc w:val="center"/>
              <w:rPr>
                <w:sz w:val="16"/>
                <w:szCs w:val="16"/>
              </w:rPr>
            </w:pPr>
            <w:r w:rsidRPr="00741DE5">
              <w:rPr>
                <w:sz w:val="16"/>
                <w:szCs w:val="16"/>
              </w:rPr>
              <w:t>0.022</w:t>
            </w:r>
          </w:p>
        </w:tc>
      </w:tr>
      <w:tr w:rsidR="00F0058E" w:rsidRPr="00741DE5" w14:paraId="14C318CF"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E472060" w14:textId="77777777" w:rsidR="00F0058E" w:rsidRPr="00741DE5" w:rsidRDefault="00F0058E" w:rsidP="00D239D6">
            <w:pPr>
              <w:rPr>
                <w:sz w:val="16"/>
                <w:szCs w:val="16"/>
              </w:rPr>
            </w:pPr>
            <w:r w:rsidRPr="00741DE5">
              <w:rPr>
                <w:sz w:val="16"/>
                <w:szCs w:val="16"/>
              </w:rPr>
              <w:t>OQ329870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9B1D91E" w14:textId="77777777" w:rsidR="00F0058E" w:rsidRPr="00741DE5" w:rsidRDefault="00F0058E" w:rsidP="00D239D6">
            <w:pPr>
              <w:jc w:val="center"/>
              <w:rPr>
                <w:sz w:val="16"/>
                <w:szCs w:val="16"/>
              </w:rPr>
            </w:pPr>
            <w:r w:rsidRPr="00741DE5">
              <w:rPr>
                <w:sz w:val="16"/>
                <w:szCs w:val="16"/>
              </w:rPr>
              <w:t>0.256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6E3305C" w14:textId="77777777" w:rsidR="00F0058E" w:rsidRPr="00741DE5" w:rsidRDefault="00F0058E" w:rsidP="00D239D6">
            <w:pPr>
              <w:jc w:val="center"/>
              <w:rPr>
                <w:sz w:val="16"/>
                <w:szCs w:val="16"/>
              </w:rPr>
            </w:pPr>
            <w:r w:rsidRPr="00741DE5">
              <w:rPr>
                <w:sz w:val="16"/>
                <w:szCs w:val="16"/>
              </w:rPr>
              <w:t>0.023</w:t>
            </w:r>
          </w:p>
        </w:tc>
      </w:tr>
      <w:tr w:rsidR="00F0058E" w:rsidRPr="00741DE5" w14:paraId="4CB53EB4"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B9B7972" w14:textId="77777777" w:rsidR="00F0058E" w:rsidRPr="00741DE5" w:rsidRDefault="00F0058E" w:rsidP="00D239D6">
            <w:pPr>
              <w:rPr>
                <w:sz w:val="16"/>
                <w:szCs w:val="16"/>
              </w:rPr>
            </w:pPr>
            <w:r w:rsidRPr="00741DE5">
              <w:rPr>
                <w:sz w:val="16"/>
                <w:szCs w:val="16"/>
              </w:rPr>
              <w:t>OQ329706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68EBF64" w14:textId="77777777" w:rsidR="00F0058E" w:rsidRPr="00741DE5" w:rsidRDefault="00F0058E" w:rsidP="00D239D6">
            <w:pPr>
              <w:jc w:val="center"/>
              <w:rPr>
                <w:sz w:val="16"/>
                <w:szCs w:val="16"/>
              </w:rPr>
            </w:pPr>
            <w:r w:rsidRPr="00741DE5">
              <w:rPr>
                <w:sz w:val="16"/>
                <w:szCs w:val="16"/>
              </w:rPr>
              <w:t>0.255</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D5122EA" w14:textId="77777777" w:rsidR="00F0058E" w:rsidRPr="00741DE5" w:rsidRDefault="00F0058E" w:rsidP="00D239D6">
            <w:pPr>
              <w:jc w:val="center"/>
              <w:rPr>
                <w:sz w:val="16"/>
                <w:szCs w:val="16"/>
              </w:rPr>
            </w:pPr>
            <w:r w:rsidRPr="00741DE5">
              <w:rPr>
                <w:sz w:val="16"/>
                <w:szCs w:val="16"/>
              </w:rPr>
              <w:t>0.020</w:t>
            </w:r>
          </w:p>
        </w:tc>
      </w:tr>
      <w:tr w:rsidR="00F0058E" w:rsidRPr="00741DE5" w14:paraId="6F1FD699"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033551B" w14:textId="77777777" w:rsidR="00F0058E" w:rsidRPr="00741DE5" w:rsidRDefault="00F0058E" w:rsidP="00D239D6">
            <w:pPr>
              <w:rPr>
                <w:sz w:val="16"/>
                <w:szCs w:val="16"/>
              </w:rPr>
            </w:pPr>
            <w:r w:rsidRPr="00741DE5">
              <w:rPr>
                <w:sz w:val="16"/>
                <w:szCs w:val="16"/>
              </w:rPr>
              <w:t>OQ329479</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C54E538" w14:textId="77777777" w:rsidR="00F0058E" w:rsidRPr="00741DE5" w:rsidRDefault="00F0058E" w:rsidP="00D239D6">
            <w:pPr>
              <w:jc w:val="center"/>
              <w:rPr>
                <w:sz w:val="16"/>
                <w:szCs w:val="16"/>
              </w:rPr>
            </w:pPr>
            <w:r w:rsidRPr="00741DE5">
              <w:rPr>
                <w:sz w:val="16"/>
                <w:szCs w:val="16"/>
              </w:rPr>
              <w:t>0.253</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FEA6B36" w14:textId="77777777" w:rsidR="00F0058E" w:rsidRPr="00741DE5" w:rsidRDefault="00F0058E" w:rsidP="00D239D6">
            <w:pPr>
              <w:jc w:val="center"/>
              <w:rPr>
                <w:sz w:val="16"/>
                <w:szCs w:val="16"/>
              </w:rPr>
            </w:pPr>
            <w:r w:rsidRPr="00741DE5">
              <w:rPr>
                <w:sz w:val="16"/>
                <w:szCs w:val="16"/>
              </w:rPr>
              <w:t>0.028</w:t>
            </w:r>
          </w:p>
        </w:tc>
      </w:tr>
      <w:tr w:rsidR="00F0058E" w:rsidRPr="00741DE5" w14:paraId="06D18D7B"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3789F92" w14:textId="77777777" w:rsidR="00F0058E" w:rsidRPr="00741DE5" w:rsidRDefault="00F0058E" w:rsidP="00D239D6">
            <w:pPr>
              <w:rPr>
                <w:sz w:val="16"/>
                <w:szCs w:val="16"/>
              </w:rPr>
            </w:pPr>
            <w:r w:rsidRPr="00741DE5">
              <w:rPr>
                <w:sz w:val="16"/>
                <w:szCs w:val="16"/>
              </w:rPr>
              <w:t>OQ329606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58E84C6" w14:textId="77777777" w:rsidR="00F0058E" w:rsidRPr="00741DE5" w:rsidRDefault="00F0058E" w:rsidP="00D239D6">
            <w:pPr>
              <w:jc w:val="center"/>
              <w:rPr>
                <w:sz w:val="16"/>
                <w:szCs w:val="16"/>
              </w:rPr>
            </w:pPr>
            <w:r w:rsidRPr="00741DE5">
              <w:rPr>
                <w:sz w:val="16"/>
                <w:szCs w:val="16"/>
              </w:rPr>
              <w:t>0.252</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7886683" w14:textId="77777777" w:rsidR="00F0058E" w:rsidRPr="00741DE5" w:rsidRDefault="00F0058E" w:rsidP="00D239D6">
            <w:pPr>
              <w:jc w:val="center"/>
              <w:rPr>
                <w:sz w:val="16"/>
                <w:szCs w:val="16"/>
              </w:rPr>
            </w:pPr>
            <w:r w:rsidRPr="00741DE5">
              <w:rPr>
                <w:sz w:val="16"/>
                <w:szCs w:val="16"/>
              </w:rPr>
              <w:t>0.022</w:t>
            </w:r>
          </w:p>
        </w:tc>
      </w:tr>
      <w:tr w:rsidR="00F0058E" w:rsidRPr="00741DE5" w14:paraId="1A5E316E"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02D4BA7" w14:textId="77777777" w:rsidR="00F0058E" w:rsidRPr="00741DE5" w:rsidRDefault="00F0058E" w:rsidP="00D239D6">
            <w:pPr>
              <w:rPr>
                <w:sz w:val="16"/>
                <w:szCs w:val="16"/>
              </w:rPr>
            </w:pPr>
            <w:r w:rsidRPr="00741DE5">
              <w:rPr>
                <w:sz w:val="16"/>
                <w:szCs w:val="16"/>
              </w:rPr>
              <w:t>OQ329465</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4BC0056" w14:textId="77777777" w:rsidR="00F0058E" w:rsidRPr="00741DE5" w:rsidRDefault="00F0058E" w:rsidP="00D239D6">
            <w:pPr>
              <w:jc w:val="center"/>
              <w:rPr>
                <w:sz w:val="16"/>
                <w:szCs w:val="16"/>
              </w:rPr>
            </w:pPr>
            <w:r w:rsidRPr="00741DE5">
              <w:rPr>
                <w:sz w:val="16"/>
                <w:szCs w:val="16"/>
              </w:rPr>
              <w:t>0.252</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B65C5B3" w14:textId="77777777" w:rsidR="00F0058E" w:rsidRPr="00741DE5" w:rsidRDefault="00F0058E" w:rsidP="00D239D6">
            <w:pPr>
              <w:jc w:val="center"/>
              <w:rPr>
                <w:sz w:val="16"/>
                <w:szCs w:val="16"/>
              </w:rPr>
            </w:pPr>
            <w:r w:rsidRPr="00741DE5">
              <w:rPr>
                <w:sz w:val="16"/>
                <w:szCs w:val="16"/>
              </w:rPr>
              <w:t>0.021</w:t>
            </w:r>
          </w:p>
        </w:tc>
      </w:tr>
      <w:tr w:rsidR="00F0058E" w:rsidRPr="00741DE5" w14:paraId="409D7BB0"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A9B14CA" w14:textId="77777777" w:rsidR="00F0058E" w:rsidRPr="00741DE5" w:rsidRDefault="00F0058E" w:rsidP="00D239D6">
            <w:pPr>
              <w:rPr>
                <w:sz w:val="16"/>
                <w:szCs w:val="16"/>
              </w:rPr>
            </w:pPr>
            <w:r w:rsidRPr="00741DE5">
              <w:rPr>
                <w:sz w:val="16"/>
                <w:szCs w:val="16"/>
              </w:rPr>
              <w:t>OQ329798</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A795C55" w14:textId="77777777" w:rsidR="00F0058E" w:rsidRPr="00741DE5" w:rsidRDefault="00F0058E" w:rsidP="00D239D6">
            <w:pPr>
              <w:jc w:val="center"/>
              <w:rPr>
                <w:sz w:val="16"/>
                <w:szCs w:val="16"/>
              </w:rPr>
            </w:pPr>
            <w:r w:rsidRPr="00741DE5">
              <w:rPr>
                <w:sz w:val="16"/>
                <w:szCs w:val="16"/>
              </w:rPr>
              <w:t>0.241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CD7DF47" w14:textId="77777777" w:rsidR="00F0058E" w:rsidRPr="00741DE5" w:rsidRDefault="00F0058E" w:rsidP="00D239D6">
            <w:pPr>
              <w:jc w:val="center"/>
              <w:rPr>
                <w:sz w:val="16"/>
                <w:szCs w:val="16"/>
              </w:rPr>
            </w:pPr>
            <w:r w:rsidRPr="00741DE5">
              <w:rPr>
                <w:sz w:val="16"/>
                <w:szCs w:val="16"/>
              </w:rPr>
              <w:t>0.029</w:t>
            </w:r>
          </w:p>
        </w:tc>
      </w:tr>
      <w:tr w:rsidR="00F0058E" w:rsidRPr="00741DE5" w14:paraId="1F76DA7A"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49EE10E" w14:textId="77777777" w:rsidR="00F0058E" w:rsidRPr="00741DE5" w:rsidRDefault="00F0058E" w:rsidP="00D239D6">
            <w:pPr>
              <w:rPr>
                <w:sz w:val="16"/>
                <w:szCs w:val="16"/>
              </w:rPr>
            </w:pPr>
            <w:r w:rsidRPr="00741DE5">
              <w:rPr>
                <w:sz w:val="16"/>
                <w:szCs w:val="16"/>
              </w:rPr>
              <w:t>OQ329781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E2CD94A" w14:textId="77777777" w:rsidR="00F0058E" w:rsidRPr="00741DE5" w:rsidRDefault="00F0058E" w:rsidP="00D239D6">
            <w:pPr>
              <w:jc w:val="center"/>
              <w:rPr>
                <w:sz w:val="16"/>
                <w:szCs w:val="16"/>
              </w:rPr>
            </w:pPr>
            <w:r w:rsidRPr="00741DE5">
              <w:rPr>
                <w:sz w:val="16"/>
                <w:szCs w:val="16"/>
              </w:rPr>
              <w:t>0.240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998A174" w14:textId="77777777" w:rsidR="00F0058E" w:rsidRPr="00741DE5" w:rsidRDefault="00F0058E" w:rsidP="00D239D6">
            <w:pPr>
              <w:jc w:val="center"/>
              <w:rPr>
                <w:sz w:val="16"/>
                <w:szCs w:val="16"/>
              </w:rPr>
            </w:pPr>
            <w:r w:rsidRPr="00741DE5">
              <w:rPr>
                <w:sz w:val="16"/>
                <w:szCs w:val="16"/>
              </w:rPr>
              <w:t>0.034</w:t>
            </w:r>
          </w:p>
        </w:tc>
      </w:tr>
      <w:tr w:rsidR="00F0058E" w:rsidRPr="00741DE5" w14:paraId="4C665E8E"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DA82D0C" w14:textId="77777777" w:rsidR="00F0058E" w:rsidRPr="00741DE5" w:rsidRDefault="00F0058E" w:rsidP="00D239D6">
            <w:pPr>
              <w:rPr>
                <w:sz w:val="16"/>
                <w:szCs w:val="16"/>
              </w:rPr>
            </w:pPr>
            <w:r w:rsidRPr="00741DE5">
              <w:rPr>
                <w:sz w:val="16"/>
                <w:szCs w:val="16"/>
              </w:rPr>
              <w:t>OQ329632</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7D4FE14" w14:textId="77777777" w:rsidR="00F0058E" w:rsidRPr="00741DE5" w:rsidRDefault="00F0058E" w:rsidP="00D239D6">
            <w:pPr>
              <w:jc w:val="center"/>
              <w:rPr>
                <w:sz w:val="16"/>
                <w:szCs w:val="16"/>
              </w:rPr>
            </w:pPr>
            <w:r w:rsidRPr="00741DE5">
              <w:rPr>
                <w:sz w:val="16"/>
                <w:szCs w:val="16"/>
              </w:rPr>
              <w:t>0.236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123FB24" w14:textId="77777777" w:rsidR="00F0058E" w:rsidRPr="00741DE5" w:rsidRDefault="00F0058E" w:rsidP="00D239D6">
            <w:pPr>
              <w:jc w:val="center"/>
              <w:rPr>
                <w:sz w:val="16"/>
                <w:szCs w:val="16"/>
              </w:rPr>
            </w:pPr>
            <w:r w:rsidRPr="00741DE5">
              <w:rPr>
                <w:sz w:val="16"/>
                <w:szCs w:val="16"/>
              </w:rPr>
              <w:t>0.033</w:t>
            </w:r>
          </w:p>
        </w:tc>
      </w:tr>
      <w:tr w:rsidR="00F0058E" w:rsidRPr="00741DE5" w14:paraId="224121E9"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E465C8F" w14:textId="77777777" w:rsidR="00F0058E" w:rsidRPr="00741DE5" w:rsidRDefault="00F0058E" w:rsidP="00D239D6">
            <w:pPr>
              <w:rPr>
                <w:sz w:val="16"/>
                <w:szCs w:val="16"/>
              </w:rPr>
            </w:pPr>
            <w:r w:rsidRPr="00741DE5">
              <w:rPr>
                <w:sz w:val="16"/>
                <w:szCs w:val="16"/>
              </w:rPr>
              <w:t>OQ329743</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C598DCD" w14:textId="77777777" w:rsidR="00F0058E" w:rsidRPr="00741DE5" w:rsidRDefault="00F0058E" w:rsidP="00D239D6">
            <w:pPr>
              <w:jc w:val="center"/>
              <w:rPr>
                <w:sz w:val="16"/>
                <w:szCs w:val="16"/>
              </w:rPr>
            </w:pPr>
            <w:r w:rsidRPr="00741DE5">
              <w:rPr>
                <w:sz w:val="16"/>
                <w:szCs w:val="16"/>
              </w:rPr>
              <w:t>0.235</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2A1BF9F" w14:textId="77777777" w:rsidR="00F0058E" w:rsidRPr="00741DE5" w:rsidRDefault="00F0058E" w:rsidP="00D239D6">
            <w:pPr>
              <w:jc w:val="center"/>
              <w:rPr>
                <w:sz w:val="16"/>
                <w:szCs w:val="16"/>
              </w:rPr>
            </w:pPr>
            <w:r w:rsidRPr="00741DE5">
              <w:rPr>
                <w:sz w:val="16"/>
                <w:szCs w:val="16"/>
              </w:rPr>
              <w:t>0.047</w:t>
            </w:r>
          </w:p>
        </w:tc>
      </w:tr>
      <w:tr w:rsidR="00F0058E" w:rsidRPr="00741DE5" w14:paraId="108328AA"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7BEB7BE" w14:textId="77777777" w:rsidR="00F0058E" w:rsidRPr="00741DE5" w:rsidRDefault="00F0058E" w:rsidP="00D239D6">
            <w:pPr>
              <w:rPr>
                <w:sz w:val="16"/>
                <w:szCs w:val="16"/>
              </w:rPr>
            </w:pPr>
            <w:r w:rsidRPr="00741DE5">
              <w:rPr>
                <w:sz w:val="16"/>
                <w:szCs w:val="16"/>
              </w:rPr>
              <w:t>OQ329620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A9BD488" w14:textId="77777777" w:rsidR="00F0058E" w:rsidRPr="00741DE5" w:rsidRDefault="00F0058E" w:rsidP="00D239D6">
            <w:pPr>
              <w:jc w:val="center"/>
              <w:rPr>
                <w:sz w:val="16"/>
                <w:szCs w:val="16"/>
              </w:rPr>
            </w:pPr>
            <w:r w:rsidRPr="00741DE5">
              <w:rPr>
                <w:sz w:val="16"/>
                <w:szCs w:val="16"/>
              </w:rPr>
              <w:t>0.227</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7353D73" w14:textId="77777777" w:rsidR="00F0058E" w:rsidRPr="00741DE5" w:rsidRDefault="00F0058E" w:rsidP="00D239D6">
            <w:pPr>
              <w:jc w:val="center"/>
              <w:rPr>
                <w:sz w:val="16"/>
                <w:szCs w:val="16"/>
              </w:rPr>
            </w:pPr>
            <w:r w:rsidRPr="00741DE5">
              <w:rPr>
                <w:sz w:val="16"/>
                <w:szCs w:val="16"/>
              </w:rPr>
              <w:t>0.038</w:t>
            </w:r>
          </w:p>
        </w:tc>
      </w:tr>
      <w:tr w:rsidR="00F0058E" w:rsidRPr="00741DE5" w14:paraId="46558093"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2BBCAF7" w14:textId="77777777" w:rsidR="00F0058E" w:rsidRPr="00741DE5" w:rsidRDefault="00F0058E" w:rsidP="00D239D6">
            <w:pPr>
              <w:rPr>
                <w:sz w:val="16"/>
                <w:szCs w:val="16"/>
              </w:rPr>
            </w:pPr>
            <w:r w:rsidRPr="00741DE5">
              <w:rPr>
                <w:sz w:val="16"/>
                <w:szCs w:val="16"/>
              </w:rPr>
              <w:t>OQ329879</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9662AF7" w14:textId="77777777" w:rsidR="00F0058E" w:rsidRPr="00741DE5" w:rsidRDefault="00F0058E" w:rsidP="00D239D6">
            <w:pPr>
              <w:jc w:val="center"/>
              <w:rPr>
                <w:sz w:val="16"/>
                <w:szCs w:val="16"/>
              </w:rPr>
            </w:pPr>
            <w:r w:rsidRPr="00741DE5">
              <w:rPr>
                <w:sz w:val="16"/>
                <w:szCs w:val="16"/>
              </w:rPr>
              <w:t>0.227</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F8B1946" w14:textId="77777777" w:rsidR="00F0058E" w:rsidRPr="00741DE5" w:rsidRDefault="00F0058E" w:rsidP="00D239D6">
            <w:pPr>
              <w:jc w:val="center"/>
              <w:rPr>
                <w:sz w:val="16"/>
                <w:szCs w:val="16"/>
              </w:rPr>
            </w:pPr>
            <w:r w:rsidRPr="00741DE5">
              <w:rPr>
                <w:sz w:val="16"/>
                <w:szCs w:val="16"/>
              </w:rPr>
              <w:t>0.032</w:t>
            </w:r>
          </w:p>
        </w:tc>
      </w:tr>
      <w:tr w:rsidR="00F0058E" w:rsidRPr="00741DE5" w14:paraId="1205731B"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93261B1" w14:textId="77777777" w:rsidR="00F0058E" w:rsidRPr="00741DE5" w:rsidRDefault="00F0058E" w:rsidP="00D239D6">
            <w:pPr>
              <w:rPr>
                <w:sz w:val="16"/>
                <w:szCs w:val="16"/>
              </w:rPr>
            </w:pPr>
            <w:r w:rsidRPr="00741DE5">
              <w:rPr>
                <w:sz w:val="16"/>
                <w:szCs w:val="16"/>
              </w:rPr>
              <w:t>OQ329680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CDA986A" w14:textId="77777777" w:rsidR="00F0058E" w:rsidRPr="00741DE5" w:rsidRDefault="00F0058E" w:rsidP="00D239D6">
            <w:pPr>
              <w:jc w:val="center"/>
              <w:rPr>
                <w:sz w:val="16"/>
                <w:szCs w:val="16"/>
              </w:rPr>
            </w:pPr>
            <w:r w:rsidRPr="00741DE5">
              <w:rPr>
                <w:sz w:val="16"/>
                <w:szCs w:val="16"/>
              </w:rPr>
              <w:t>0.221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91627E5" w14:textId="77777777" w:rsidR="00F0058E" w:rsidRPr="00741DE5" w:rsidRDefault="00F0058E" w:rsidP="00D239D6">
            <w:pPr>
              <w:jc w:val="center"/>
              <w:rPr>
                <w:sz w:val="16"/>
                <w:szCs w:val="16"/>
              </w:rPr>
            </w:pPr>
            <w:r w:rsidRPr="00741DE5">
              <w:rPr>
                <w:sz w:val="16"/>
                <w:szCs w:val="16"/>
              </w:rPr>
              <w:t>0.037</w:t>
            </w:r>
          </w:p>
        </w:tc>
      </w:tr>
      <w:tr w:rsidR="00F0058E" w:rsidRPr="00741DE5" w14:paraId="0D160E46"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61D9066" w14:textId="77777777" w:rsidR="00F0058E" w:rsidRPr="00741DE5" w:rsidRDefault="00F0058E" w:rsidP="00D239D6">
            <w:pPr>
              <w:rPr>
                <w:sz w:val="16"/>
                <w:szCs w:val="16"/>
              </w:rPr>
            </w:pPr>
            <w:r w:rsidRPr="00741DE5">
              <w:rPr>
                <w:sz w:val="16"/>
                <w:szCs w:val="16"/>
              </w:rPr>
              <w:t>OQ329866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7397EBB" w14:textId="77777777" w:rsidR="00F0058E" w:rsidRPr="00741DE5" w:rsidRDefault="00F0058E" w:rsidP="00D239D6">
            <w:pPr>
              <w:jc w:val="center"/>
              <w:rPr>
                <w:sz w:val="16"/>
                <w:szCs w:val="16"/>
              </w:rPr>
            </w:pPr>
            <w:r w:rsidRPr="00741DE5">
              <w:rPr>
                <w:sz w:val="16"/>
                <w:szCs w:val="16"/>
              </w:rPr>
              <w:t>0.214</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3BFB882" w14:textId="77777777" w:rsidR="00F0058E" w:rsidRPr="00741DE5" w:rsidRDefault="00F0058E" w:rsidP="00D239D6">
            <w:pPr>
              <w:jc w:val="center"/>
              <w:rPr>
                <w:sz w:val="16"/>
                <w:szCs w:val="16"/>
              </w:rPr>
            </w:pPr>
            <w:r w:rsidRPr="00741DE5">
              <w:rPr>
                <w:sz w:val="16"/>
                <w:szCs w:val="16"/>
              </w:rPr>
              <w:t>0.041</w:t>
            </w:r>
          </w:p>
        </w:tc>
      </w:tr>
      <w:tr w:rsidR="00F0058E" w:rsidRPr="00741DE5" w14:paraId="59F72BEB"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22E4C01" w14:textId="77777777" w:rsidR="00F0058E" w:rsidRPr="00741DE5" w:rsidRDefault="00F0058E" w:rsidP="00D239D6">
            <w:pPr>
              <w:rPr>
                <w:sz w:val="16"/>
                <w:szCs w:val="16"/>
              </w:rPr>
            </w:pPr>
            <w:r w:rsidRPr="00741DE5">
              <w:rPr>
                <w:sz w:val="16"/>
                <w:szCs w:val="16"/>
              </w:rPr>
              <w:t>OQ329960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5267B28" w14:textId="77777777" w:rsidR="00F0058E" w:rsidRPr="00741DE5" w:rsidRDefault="00F0058E" w:rsidP="00D239D6">
            <w:pPr>
              <w:jc w:val="center"/>
              <w:rPr>
                <w:sz w:val="16"/>
                <w:szCs w:val="16"/>
              </w:rPr>
            </w:pPr>
            <w:r w:rsidRPr="00741DE5">
              <w:rPr>
                <w:sz w:val="16"/>
                <w:szCs w:val="16"/>
              </w:rPr>
              <w:t>0.213</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04FA199" w14:textId="77777777" w:rsidR="00F0058E" w:rsidRPr="00741DE5" w:rsidRDefault="00F0058E" w:rsidP="00D239D6">
            <w:pPr>
              <w:jc w:val="center"/>
              <w:rPr>
                <w:sz w:val="16"/>
                <w:szCs w:val="16"/>
              </w:rPr>
            </w:pPr>
            <w:r w:rsidRPr="00741DE5">
              <w:rPr>
                <w:sz w:val="16"/>
                <w:szCs w:val="16"/>
              </w:rPr>
              <w:t>0.047</w:t>
            </w:r>
          </w:p>
        </w:tc>
      </w:tr>
      <w:tr w:rsidR="00F0058E" w:rsidRPr="00741DE5" w14:paraId="7BC78534"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A5CBF31" w14:textId="77777777" w:rsidR="00F0058E" w:rsidRPr="00741DE5" w:rsidRDefault="00F0058E" w:rsidP="00D239D6">
            <w:pPr>
              <w:rPr>
                <w:sz w:val="16"/>
                <w:szCs w:val="16"/>
              </w:rPr>
            </w:pPr>
            <w:r w:rsidRPr="00741DE5">
              <w:rPr>
                <w:sz w:val="16"/>
                <w:szCs w:val="16"/>
              </w:rPr>
              <w:t>OQ329468</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31FBF6C" w14:textId="77777777" w:rsidR="00F0058E" w:rsidRPr="00741DE5" w:rsidRDefault="00F0058E" w:rsidP="00D239D6">
            <w:pPr>
              <w:jc w:val="center"/>
              <w:rPr>
                <w:sz w:val="16"/>
                <w:szCs w:val="16"/>
              </w:rPr>
            </w:pPr>
            <w:r w:rsidRPr="00741DE5">
              <w:rPr>
                <w:sz w:val="16"/>
                <w:szCs w:val="16"/>
              </w:rPr>
              <w:t>0.207</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3FF7F69" w14:textId="77777777" w:rsidR="00F0058E" w:rsidRPr="00741DE5" w:rsidRDefault="00F0058E" w:rsidP="00D239D6">
            <w:pPr>
              <w:jc w:val="center"/>
              <w:rPr>
                <w:sz w:val="16"/>
                <w:szCs w:val="16"/>
              </w:rPr>
            </w:pPr>
            <w:r w:rsidRPr="00741DE5">
              <w:rPr>
                <w:sz w:val="16"/>
                <w:szCs w:val="16"/>
              </w:rPr>
              <w:t>0.047</w:t>
            </w:r>
          </w:p>
        </w:tc>
      </w:tr>
      <w:tr w:rsidR="00F0058E" w:rsidRPr="00741DE5" w14:paraId="5170CE59"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04E2696" w14:textId="77777777" w:rsidR="00F0058E" w:rsidRPr="00741DE5" w:rsidRDefault="00F0058E" w:rsidP="00D239D6">
            <w:pPr>
              <w:rPr>
                <w:sz w:val="16"/>
                <w:szCs w:val="16"/>
              </w:rPr>
            </w:pPr>
            <w:r w:rsidRPr="00741DE5">
              <w:rPr>
                <w:sz w:val="16"/>
                <w:szCs w:val="16"/>
              </w:rPr>
              <w:t>OQ329641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12B045C" w14:textId="77777777" w:rsidR="00F0058E" w:rsidRPr="00741DE5" w:rsidRDefault="00F0058E" w:rsidP="00D239D6">
            <w:pPr>
              <w:jc w:val="center"/>
              <w:rPr>
                <w:sz w:val="16"/>
                <w:szCs w:val="16"/>
              </w:rPr>
            </w:pPr>
            <w:r w:rsidRPr="00741DE5">
              <w:rPr>
                <w:sz w:val="16"/>
                <w:szCs w:val="16"/>
              </w:rPr>
              <w:t>0.206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A531C48" w14:textId="77777777" w:rsidR="00F0058E" w:rsidRPr="00741DE5" w:rsidRDefault="00F0058E" w:rsidP="00D239D6">
            <w:pPr>
              <w:jc w:val="center"/>
              <w:rPr>
                <w:sz w:val="16"/>
                <w:szCs w:val="16"/>
              </w:rPr>
            </w:pPr>
            <w:r w:rsidRPr="00741DE5">
              <w:rPr>
                <w:sz w:val="16"/>
                <w:szCs w:val="16"/>
              </w:rPr>
              <w:t>0.030</w:t>
            </w:r>
          </w:p>
        </w:tc>
      </w:tr>
      <w:tr w:rsidR="00F0058E" w:rsidRPr="00741DE5" w14:paraId="56AE14A2"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FA8FE27" w14:textId="77777777" w:rsidR="00F0058E" w:rsidRPr="00741DE5" w:rsidRDefault="00F0058E" w:rsidP="00D239D6">
            <w:pPr>
              <w:rPr>
                <w:sz w:val="16"/>
                <w:szCs w:val="16"/>
              </w:rPr>
            </w:pPr>
            <w:r w:rsidRPr="00741DE5">
              <w:rPr>
                <w:sz w:val="16"/>
                <w:szCs w:val="16"/>
              </w:rPr>
              <w:t>OQ329642</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12B057F" w14:textId="77777777" w:rsidR="00F0058E" w:rsidRPr="00741DE5" w:rsidRDefault="00F0058E" w:rsidP="00D239D6">
            <w:pPr>
              <w:jc w:val="center"/>
              <w:rPr>
                <w:sz w:val="16"/>
                <w:szCs w:val="16"/>
              </w:rPr>
            </w:pPr>
            <w:r w:rsidRPr="00741DE5">
              <w:rPr>
                <w:sz w:val="16"/>
                <w:szCs w:val="16"/>
              </w:rPr>
              <w:t>0.206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A7E9F32" w14:textId="77777777" w:rsidR="00F0058E" w:rsidRPr="00741DE5" w:rsidRDefault="00F0058E" w:rsidP="00D239D6">
            <w:pPr>
              <w:jc w:val="center"/>
              <w:rPr>
                <w:sz w:val="16"/>
                <w:szCs w:val="16"/>
              </w:rPr>
            </w:pPr>
            <w:r w:rsidRPr="00741DE5">
              <w:rPr>
                <w:sz w:val="16"/>
                <w:szCs w:val="16"/>
              </w:rPr>
              <w:t>0.048</w:t>
            </w:r>
          </w:p>
        </w:tc>
      </w:tr>
      <w:tr w:rsidR="00F0058E" w:rsidRPr="00741DE5" w14:paraId="368E3F3A"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F5A7206" w14:textId="77777777" w:rsidR="00F0058E" w:rsidRPr="00741DE5" w:rsidRDefault="00F0058E" w:rsidP="00D239D6">
            <w:pPr>
              <w:rPr>
                <w:sz w:val="16"/>
                <w:szCs w:val="16"/>
              </w:rPr>
            </w:pPr>
            <w:r w:rsidRPr="00741DE5">
              <w:rPr>
                <w:sz w:val="16"/>
                <w:szCs w:val="16"/>
              </w:rPr>
              <w:t>OQ329733</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BD554F3" w14:textId="77777777" w:rsidR="00F0058E" w:rsidRPr="00741DE5" w:rsidRDefault="00F0058E" w:rsidP="00D239D6">
            <w:pPr>
              <w:jc w:val="center"/>
              <w:rPr>
                <w:sz w:val="16"/>
                <w:szCs w:val="16"/>
              </w:rPr>
            </w:pPr>
            <w:r w:rsidRPr="00741DE5">
              <w:rPr>
                <w:sz w:val="16"/>
                <w:szCs w:val="16"/>
              </w:rPr>
              <w:t>0.206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228E962" w14:textId="77777777" w:rsidR="00F0058E" w:rsidRPr="00741DE5" w:rsidRDefault="00F0058E" w:rsidP="00D239D6">
            <w:pPr>
              <w:jc w:val="center"/>
              <w:rPr>
                <w:sz w:val="16"/>
                <w:szCs w:val="16"/>
              </w:rPr>
            </w:pPr>
            <w:r w:rsidRPr="00741DE5">
              <w:rPr>
                <w:sz w:val="16"/>
                <w:szCs w:val="16"/>
              </w:rPr>
              <w:t>0.049</w:t>
            </w:r>
          </w:p>
        </w:tc>
      </w:tr>
      <w:tr w:rsidR="00F0058E" w:rsidRPr="00741DE5" w14:paraId="4A74229B"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A1C59C2" w14:textId="77777777" w:rsidR="00F0058E" w:rsidRPr="00741DE5" w:rsidRDefault="00F0058E" w:rsidP="00D239D6">
            <w:pPr>
              <w:rPr>
                <w:sz w:val="16"/>
                <w:szCs w:val="16"/>
              </w:rPr>
            </w:pPr>
            <w:r w:rsidRPr="00741DE5">
              <w:rPr>
                <w:sz w:val="16"/>
                <w:szCs w:val="16"/>
              </w:rPr>
              <w:t>OQ329739</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CAC181A" w14:textId="77777777" w:rsidR="00F0058E" w:rsidRPr="00741DE5" w:rsidRDefault="00F0058E" w:rsidP="00D239D6">
            <w:pPr>
              <w:jc w:val="center"/>
              <w:rPr>
                <w:sz w:val="16"/>
                <w:szCs w:val="16"/>
              </w:rPr>
            </w:pPr>
            <w:r w:rsidRPr="00741DE5">
              <w:rPr>
                <w:sz w:val="16"/>
                <w:szCs w:val="16"/>
              </w:rPr>
              <w:t>0.201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1259939" w14:textId="77777777" w:rsidR="00F0058E" w:rsidRPr="00741DE5" w:rsidRDefault="00F0058E" w:rsidP="00D239D6">
            <w:pPr>
              <w:jc w:val="center"/>
              <w:rPr>
                <w:sz w:val="16"/>
                <w:szCs w:val="16"/>
              </w:rPr>
            </w:pPr>
            <w:r w:rsidRPr="00741DE5">
              <w:rPr>
                <w:sz w:val="16"/>
                <w:szCs w:val="16"/>
              </w:rPr>
              <w:t>0.039</w:t>
            </w:r>
          </w:p>
        </w:tc>
      </w:tr>
      <w:tr w:rsidR="00F0058E" w:rsidRPr="00741DE5" w14:paraId="5D83B468"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4607ABC" w14:textId="77777777" w:rsidR="00F0058E" w:rsidRPr="00741DE5" w:rsidRDefault="00F0058E" w:rsidP="00D239D6">
            <w:pPr>
              <w:rPr>
                <w:sz w:val="16"/>
                <w:szCs w:val="16"/>
              </w:rPr>
            </w:pPr>
            <w:r w:rsidRPr="00741DE5">
              <w:rPr>
                <w:sz w:val="16"/>
                <w:szCs w:val="16"/>
              </w:rPr>
              <w:t>OQ329648</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45163BF" w14:textId="77777777" w:rsidR="00F0058E" w:rsidRPr="00741DE5" w:rsidRDefault="00F0058E" w:rsidP="00D239D6">
            <w:pPr>
              <w:jc w:val="center"/>
              <w:rPr>
                <w:sz w:val="16"/>
                <w:szCs w:val="16"/>
              </w:rPr>
            </w:pPr>
            <w:r w:rsidRPr="00741DE5">
              <w:rPr>
                <w:sz w:val="16"/>
                <w:szCs w:val="16"/>
              </w:rPr>
              <w:t>0.199</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16C9458" w14:textId="77777777" w:rsidR="00F0058E" w:rsidRPr="00741DE5" w:rsidRDefault="00F0058E" w:rsidP="00D239D6">
            <w:pPr>
              <w:jc w:val="center"/>
              <w:rPr>
                <w:sz w:val="16"/>
                <w:szCs w:val="16"/>
              </w:rPr>
            </w:pPr>
            <w:r w:rsidRPr="00741DE5">
              <w:rPr>
                <w:sz w:val="16"/>
                <w:szCs w:val="16"/>
              </w:rPr>
              <w:t>0.028</w:t>
            </w:r>
          </w:p>
        </w:tc>
      </w:tr>
      <w:tr w:rsidR="00F0058E" w:rsidRPr="00741DE5" w14:paraId="43206B9B"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0ACDBB7" w14:textId="77777777" w:rsidR="00F0058E" w:rsidRPr="00741DE5" w:rsidRDefault="00F0058E" w:rsidP="00D239D6">
            <w:pPr>
              <w:rPr>
                <w:sz w:val="16"/>
                <w:szCs w:val="16"/>
              </w:rPr>
            </w:pPr>
            <w:r w:rsidRPr="00741DE5">
              <w:rPr>
                <w:sz w:val="16"/>
                <w:szCs w:val="16"/>
              </w:rPr>
              <w:t>OQ329626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275BE78" w14:textId="77777777" w:rsidR="00F0058E" w:rsidRPr="00741DE5" w:rsidRDefault="00F0058E" w:rsidP="00D239D6">
            <w:pPr>
              <w:jc w:val="center"/>
              <w:rPr>
                <w:sz w:val="16"/>
                <w:szCs w:val="16"/>
              </w:rPr>
            </w:pPr>
            <w:r w:rsidRPr="00741DE5">
              <w:rPr>
                <w:sz w:val="16"/>
                <w:szCs w:val="16"/>
              </w:rPr>
              <w:t>0.184</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A18C3E8" w14:textId="77777777" w:rsidR="00F0058E" w:rsidRPr="00741DE5" w:rsidRDefault="00F0058E" w:rsidP="00D239D6">
            <w:pPr>
              <w:jc w:val="center"/>
              <w:rPr>
                <w:sz w:val="16"/>
                <w:szCs w:val="16"/>
              </w:rPr>
            </w:pPr>
            <w:r w:rsidRPr="00741DE5">
              <w:rPr>
                <w:sz w:val="16"/>
                <w:szCs w:val="16"/>
              </w:rPr>
              <w:t>0.029</w:t>
            </w:r>
          </w:p>
        </w:tc>
      </w:tr>
      <w:tr w:rsidR="00F0058E" w:rsidRPr="00741DE5" w14:paraId="4E888E25" w14:textId="77777777" w:rsidTr="00D239D6">
        <w:trPr>
          <w:trHeight w:val="227"/>
          <w:jc w:val="center"/>
        </w:trPr>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bottom"/>
            <w:hideMark/>
          </w:tcPr>
          <w:p w14:paraId="4DCCE85C" w14:textId="77777777" w:rsidR="00F0058E" w:rsidRPr="00741DE5" w:rsidRDefault="00F0058E" w:rsidP="00D239D6">
            <w:pPr>
              <w:rPr>
                <w:sz w:val="16"/>
                <w:szCs w:val="16"/>
              </w:rPr>
            </w:pPr>
            <w:r w:rsidRPr="00741DE5">
              <w:rPr>
                <w:sz w:val="16"/>
                <w:szCs w:val="16"/>
              </w:rPr>
              <w:t>OQ329628</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bottom"/>
            <w:hideMark/>
          </w:tcPr>
          <w:p w14:paraId="48FADD19" w14:textId="77777777" w:rsidR="00F0058E" w:rsidRPr="00741DE5" w:rsidRDefault="00F0058E" w:rsidP="00D239D6">
            <w:pPr>
              <w:jc w:val="center"/>
              <w:rPr>
                <w:sz w:val="16"/>
                <w:szCs w:val="16"/>
              </w:rPr>
            </w:pPr>
            <w:r w:rsidRPr="00741DE5">
              <w:rPr>
                <w:sz w:val="16"/>
                <w:szCs w:val="16"/>
              </w:rPr>
              <w:t>0.178</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bottom"/>
            <w:hideMark/>
          </w:tcPr>
          <w:p w14:paraId="5B00F374" w14:textId="77777777" w:rsidR="00F0058E" w:rsidRPr="00741DE5" w:rsidRDefault="00F0058E" w:rsidP="00D239D6">
            <w:pPr>
              <w:jc w:val="center"/>
              <w:rPr>
                <w:sz w:val="16"/>
                <w:szCs w:val="16"/>
              </w:rPr>
            </w:pPr>
            <w:r w:rsidRPr="00741DE5">
              <w:rPr>
                <w:sz w:val="16"/>
                <w:szCs w:val="16"/>
              </w:rPr>
              <w:t>0.032</w:t>
            </w:r>
          </w:p>
        </w:tc>
      </w:tr>
    </w:tbl>
    <w:p w14:paraId="67C1F595" w14:textId="77777777" w:rsidR="00F0058E" w:rsidRPr="00741DE5" w:rsidRDefault="00F0058E" w:rsidP="00F0058E">
      <w:pPr>
        <w:pStyle w:val="Correspondencedetails"/>
        <w:ind w:firstLine="0"/>
        <w:jc w:val="center"/>
      </w:pPr>
    </w:p>
    <w:p w14:paraId="16F754A9" w14:textId="77777777" w:rsidR="00F0058E" w:rsidRPr="00741DE5" w:rsidRDefault="00F0058E" w:rsidP="00F0058E">
      <w:pPr>
        <w:pStyle w:val="Correspondencedetails"/>
        <w:ind w:firstLine="0"/>
        <w:jc w:val="center"/>
      </w:pPr>
      <w:r w:rsidRPr="00741DE5">
        <w:t>B: University of Tokyo Chichibu Forest (UTCF)</w:t>
      </w:r>
    </w:p>
    <w:tbl>
      <w:tblPr>
        <w:tblW w:w="3400" w:type="dxa"/>
        <w:jc w:val="center"/>
        <w:tblCellMar>
          <w:left w:w="0" w:type="dxa"/>
          <w:right w:w="0" w:type="dxa"/>
        </w:tblCellMar>
        <w:tblLook w:val="04A0" w:firstRow="1" w:lastRow="0" w:firstColumn="1" w:lastColumn="0" w:noHBand="0" w:noVBand="1"/>
      </w:tblPr>
      <w:tblGrid>
        <w:gridCol w:w="1100"/>
        <w:gridCol w:w="1120"/>
        <w:gridCol w:w="1180"/>
      </w:tblGrid>
      <w:tr w:rsidR="00F0058E" w:rsidRPr="00741DE5" w14:paraId="750E99D8" w14:textId="77777777" w:rsidTr="00D239D6">
        <w:trPr>
          <w:trHeight w:val="227"/>
          <w:jc w:val="center"/>
        </w:trPr>
        <w:tc>
          <w:tcPr>
            <w:tcW w:w="1100" w:type="dxa"/>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bottom"/>
            <w:hideMark/>
          </w:tcPr>
          <w:p w14:paraId="297790B7" w14:textId="77777777" w:rsidR="00F0058E" w:rsidRPr="00741DE5" w:rsidRDefault="00F0058E" w:rsidP="00D239D6">
            <w:pPr>
              <w:rPr>
                <w:sz w:val="16"/>
                <w:szCs w:val="16"/>
              </w:rPr>
            </w:pPr>
            <w:r w:rsidRPr="00741DE5">
              <w:rPr>
                <w:sz w:val="16"/>
                <w:szCs w:val="16"/>
              </w:rPr>
              <w:t>OTUs</w:t>
            </w:r>
          </w:p>
        </w:tc>
        <w:tc>
          <w:tcPr>
            <w:tcW w:w="1120" w:type="dxa"/>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bottom"/>
            <w:hideMark/>
          </w:tcPr>
          <w:p w14:paraId="6AF79498" w14:textId="77777777" w:rsidR="00F0058E" w:rsidRPr="00741DE5" w:rsidRDefault="00F0058E" w:rsidP="00D239D6">
            <w:pPr>
              <w:jc w:val="center"/>
              <w:rPr>
                <w:sz w:val="16"/>
                <w:szCs w:val="16"/>
              </w:rPr>
            </w:pPr>
            <w:r w:rsidRPr="00741DE5">
              <w:rPr>
                <w:sz w:val="16"/>
                <w:szCs w:val="16"/>
              </w:rPr>
              <w:t>r</w:t>
            </w:r>
            <w:r w:rsidRPr="00741DE5">
              <w:rPr>
                <w:sz w:val="16"/>
                <w:szCs w:val="16"/>
                <w:vertAlign w:val="superscript"/>
              </w:rPr>
              <w:t xml:space="preserve">2 </w:t>
            </w:r>
          </w:p>
        </w:tc>
        <w:tc>
          <w:tcPr>
            <w:tcW w:w="1180" w:type="dxa"/>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bottom"/>
            <w:hideMark/>
          </w:tcPr>
          <w:p w14:paraId="370C7C70" w14:textId="77777777" w:rsidR="00F0058E" w:rsidRPr="00741DE5" w:rsidRDefault="00F0058E" w:rsidP="00D239D6">
            <w:pPr>
              <w:jc w:val="center"/>
              <w:rPr>
                <w:sz w:val="16"/>
                <w:szCs w:val="16"/>
              </w:rPr>
            </w:pPr>
            <w:r w:rsidRPr="00741DE5">
              <w:rPr>
                <w:sz w:val="16"/>
                <w:szCs w:val="16"/>
              </w:rPr>
              <w:t>Pr(&gt;r)</w:t>
            </w:r>
          </w:p>
        </w:tc>
      </w:tr>
      <w:tr w:rsidR="00F0058E" w:rsidRPr="00741DE5" w14:paraId="3080EA12"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C30E669" w14:textId="77777777" w:rsidR="00F0058E" w:rsidRPr="00741DE5" w:rsidRDefault="00F0058E" w:rsidP="00D239D6">
            <w:pPr>
              <w:rPr>
                <w:sz w:val="16"/>
                <w:szCs w:val="16"/>
              </w:rPr>
            </w:pPr>
            <w:r w:rsidRPr="00741DE5">
              <w:rPr>
                <w:sz w:val="16"/>
                <w:szCs w:val="16"/>
              </w:rPr>
              <w:t>OQ330355</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B04160D" w14:textId="77777777" w:rsidR="00F0058E" w:rsidRPr="00741DE5" w:rsidRDefault="00F0058E" w:rsidP="00D239D6">
            <w:pPr>
              <w:jc w:val="center"/>
              <w:rPr>
                <w:sz w:val="16"/>
                <w:szCs w:val="16"/>
              </w:rPr>
            </w:pPr>
            <w:r w:rsidRPr="00741DE5">
              <w:rPr>
                <w:sz w:val="16"/>
                <w:szCs w:val="16"/>
              </w:rPr>
              <w:t>0.861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6CEA446" w14:textId="77777777" w:rsidR="00F0058E" w:rsidRPr="00741DE5" w:rsidRDefault="00F0058E" w:rsidP="00D239D6">
            <w:pPr>
              <w:jc w:val="center"/>
              <w:rPr>
                <w:sz w:val="16"/>
                <w:szCs w:val="16"/>
              </w:rPr>
            </w:pPr>
            <w:r w:rsidRPr="00741DE5">
              <w:rPr>
                <w:sz w:val="16"/>
                <w:szCs w:val="16"/>
              </w:rPr>
              <w:t>0.001</w:t>
            </w:r>
          </w:p>
        </w:tc>
      </w:tr>
      <w:tr w:rsidR="00F0058E" w:rsidRPr="00741DE5" w14:paraId="314FAF21"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CA089CE" w14:textId="77777777" w:rsidR="00F0058E" w:rsidRPr="00741DE5" w:rsidRDefault="00F0058E" w:rsidP="00D239D6">
            <w:pPr>
              <w:rPr>
                <w:sz w:val="16"/>
                <w:szCs w:val="16"/>
              </w:rPr>
            </w:pPr>
            <w:r w:rsidRPr="00741DE5">
              <w:rPr>
                <w:sz w:val="16"/>
                <w:szCs w:val="16"/>
              </w:rPr>
              <w:t>OQ330356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5D398CD" w14:textId="77777777" w:rsidR="00F0058E" w:rsidRPr="00741DE5" w:rsidRDefault="00F0058E" w:rsidP="00D239D6">
            <w:pPr>
              <w:jc w:val="center"/>
              <w:rPr>
                <w:sz w:val="16"/>
                <w:szCs w:val="16"/>
              </w:rPr>
            </w:pPr>
            <w:r w:rsidRPr="00741DE5">
              <w:rPr>
                <w:sz w:val="16"/>
                <w:szCs w:val="16"/>
              </w:rPr>
              <w:t>0.837</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199B8B3" w14:textId="77777777" w:rsidR="00F0058E" w:rsidRPr="00741DE5" w:rsidRDefault="00F0058E" w:rsidP="00D239D6">
            <w:pPr>
              <w:jc w:val="center"/>
              <w:rPr>
                <w:sz w:val="16"/>
                <w:szCs w:val="16"/>
              </w:rPr>
            </w:pPr>
            <w:r w:rsidRPr="00741DE5">
              <w:rPr>
                <w:sz w:val="16"/>
                <w:szCs w:val="16"/>
              </w:rPr>
              <w:t>0.001</w:t>
            </w:r>
          </w:p>
        </w:tc>
      </w:tr>
      <w:tr w:rsidR="00F0058E" w:rsidRPr="00741DE5" w14:paraId="591BE641"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8FE4174" w14:textId="77777777" w:rsidR="00F0058E" w:rsidRPr="00741DE5" w:rsidRDefault="00F0058E" w:rsidP="00D239D6">
            <w:pPr>
              <w:rPr>
                <w:sz w:val="16"/>
                <w:szCs w:val="16"/>
              </w:rPr>
            </w:pPr>
            <w:r w:rsidRPr="00741DE5">
              <w:rPr>
                <w:sz w:val="16"/>
                <w:szCs w:val="16"/>
              </w:rPr>
              <w:t>OQ330479</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D21EF62" w14:textId="77777777" w:rsidR="00F0058E" w:rsidRPr="00741DE5" w:rsidRDefault="00F0058E" w:rsidP="00D239D6">
            <w:pPr>
              <w:jc w:val="center"/>
              <w:rPr>
                <w:sz w:val="16"/>
                <w:szCs w:val="16"/>
              </w:rPr>
            </w:pPr>
            <w:r w:rsidRPr="00741DE5">
              <w:rPr>
                <w:sz w:val="16"/>
                <w:szCs w:val="16"/>
              </w:rPr>
              <w:t>0.816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9E96031" w14:textId="77777777" w:rsidR="00F0058E" w:rsidRPr="00741DE5" w:rsidRDefault="00F0058E" w:rsidP="00D239D6">
            <w:pPr>
              <w:jc w:val="center"/>
              <w:rPr>
                <w:sz w:val="16"/>
                <w:szCs w:val="16"/>
              </w:rPr>
            </w:pPr>
            <w:r w:rsidRPr="00741DE5">
              <w:rPr>
                <w:sz w:val="16"/>
                <w:szCs w:val="16"/>
              </w:rPr>
              <w:t>0.003</w:t>
            </w:r>
          </w:p>
        </w:tc>
      </w:tr>
      <w:tr w:rsidR="00F0058E" w:rsidRPr="00741DE5" w14:paraId="14109705"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E5D3D22" w14:textId="77777777" w:rsidR="00F0058E" w:rsidRPr="00741DE5" w:rsidRDefault="00F0058E" w:rsidP="00D239D6">
            <w:pPr>
              <w:rPr>
                <w:sz w:val="16"/>
                <w:szCs w:val="16"/>
              </w:rPr>
            </w:pPr>
            <w:r w:rsidRPr="00741DE5">
              <w:rPr>
                <w:sz w:val="16"/>
                <w:szCs w:val="16"/>
              </w:rPr>
              <w:t>OQ330311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9FEFBF1" w14:textId="77777777" w:rsidR="00F0058E" w:rsidRPr="00741DE5" w:rsidRDefault="00F0058E" w:rsidP="00D239D6">
            <w:pPr>
              <w:jc w:val="center"/>
              <w:rPr>
                <w:sz w:val="16"/>
                <w:szCs w:val="16"/>
              </w:rPr>
            </w:pPr>
            <w:r w:rsidRPr="00741DE5">
              <w:rPr>
                <w:sz w:val="16"/>
                <w:szCs w:val="16"/>
              </w:rPr>
              <w:t>0.755</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6144E67" w14:textId="77777777" w:rsidR="00F0058E" w:rsidRPr="00741DE5" w:rsidRDefault="00F0058E" w:rsidP="00D239D6">
            <w:pPr>
              <w:jc w:val="center"/>
              <w:rPr>
                <w:sz w:val="16"/>
                <w:szCs w:val="16"/>
              </w:rPr>
            </w:pPr>
            <w:r w:rsidRPr="00741DE5">
              <w:rPr>
                <w:sz w:val="16"/>
                <w:szCs w:val="16"/>
              </w:rPr>
              <w:t>0.002</w:t>
            </w:r>
          </w:p>
        </w:tc>
      </w:tr>
      <w:tr w:rsidR="00F0058E" w:rsidRPr="00741DE5" w14:paraId="121D56FF"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B7E46DF" w14:textId="77777777" w:rsidR="00F0058E" w:rsidRPr="00741DE5" w:rsidRDefault="00F0058E" w:rsidP="00D239D6">
            <w:pPr>
              <w:rPr>
                <w:sz w:val="16"/>
                <w:szCs w:val="16"/>
              </w:rPr>
            </w:pPr>
            <w:r w:rsidRPr="00741DE5">
              <w:rPr>
                <w:sz w:val="16"/>
                <w:szCs w:val="16"/>
              </w:rPr>
              <w:t>OQ330661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671D1B9" w14:textId="77777777" w:rsidR="00F0058E" w:rsidRPr="00741DE5" w:rsidRDefault="00F0058E" w:rsidP="00D239D6">
            <w:pPr>
              <w:jc w:val="center"/>
              <w:rPr>
                <w:sz w:val="16"/>
                <w:szCs w:val="16"/>
              </w:rPr>
            </w:pPr>
            <w:r w:rsidRPr="00741DE5">
              <w:rPr>
                <w:sz w:val="16"/>
                <w:szCs w:val="16"/>
              </w:rPr>
              <w:t>0.753</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7877196" w14:textId="77777777" w:rsidR="00F0058E" w:rsidRPr="00741DE5" w:rsidRDefault="00F0058E" w:rsidP="00D239D6">
            <w:pPr>
              <w:jc w:val="center"/>
              <w:rPr>
                <w:sz w:val="16"/>
                <w:szCs w:val="16"/>
              </w:rPr>
            </w:pPr>
            <w:r w:rsidRPr="00741DE5">
              <w:rPr>
                <w:sz w:val="16"/>
                <w:szCs w:val="16"/>
              </w:rPr>
              <w:t>0.001</w:t>
            </w:r>
          </w:p>
        </w:tc>
      </w:tr>
      <w:tr w:rsidR="00F0058E" w:rsidRPr="00741DE5" w14:paraId="76E5DF2B"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A9F1D67" w14:textId="77777777" w:rsidR="00F0058E" w:rsidRPr="00741DE5" w:rsidRDefault="00F0058E" w:rsidP="00D239D6">
            <w:pPr>
              <w:rPr>
                <w:sz w:val="16"/>
                <w:szCs w:val="16"/>
              </w:rPr>
            </w:pPr>
            <w:r w:rsidRPr="00741DE5">
              <w:rPr>
                <w:sz w:val="16"/>
                <w:szCs w:val="16"/>
              </w:rPr>
              <w:t>OQ330531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537A4B4" w14:textId="77777777" w:rsidR="00F0058E" w:rsidRPr="00741DE5" w:rsidRDefault="00F0058E" w:rsidP="00D239D6">
            <w:pPr>
              <w:jc w:val="center"/>
              <w:rPr>
                <w:sz w:val="16"/>
                <w:szCs w:val="16"/>
              </w:rPr>
            </w:pPr>
            <w:r w:rsidRPr="00741DE5">
              <w:rPr>
                <w:sz w:val="16"/>
                <w:szCs w:val="16"/>
              </w:rPr>
              <w:t>0.746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2B64E48" w14:textId="77777777" w:rsidR="00F0058E" w:rsidRPr="00741DE5" w:rsidRDefault="00F0058E" w:rsidP="00D239D6">
            <w:pPr>
              <w:jc w:val="center"/>
              <w:rPr>
                <w:sz w:val="16"/>
                <w:szCs w:val="16"/>
              </w:rPr>
            </w:pPr>
            <w:r w:rsidRPr="00741DE5">
              <w:rPr>
                <w:sz w:val="16"/>
                <w:szCs w:val="16"/>
              </w:rPr>
              <w:t>0.001</w:t>
            </w:r>
          </w:p>
        </w:tc>
      </w:tr>
      <w:tr w:rsidR="00F0058E" w:rsidRPr="00741DE5" w14:paraId="1C20B2A7"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BAF6B9B" w14:textId="77777777" w:rsidR="00F0058E" w:rsidRPr="00741DE5" w:rsidRDefault="00F0058E" w:rsidP="00D239D6">
            <w:pPr>
              <w:rPr>
                <w:sz w:val="16"/>
                <w:szCs w:val="16"/>
              </w:rPr>
            </w:pPr>
            <w:r w:rsidRPr="00741DE5">
              <w:rPr>
                <w:sz w:val="16"/>
                <w:szCs w:val="16"/>
              </w:rPr>
              <w:t>OQ330448</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3C0043B" w14:textId="77777777" w:rsidR="00F0058E" w:rsidRPr="00741DE5" w:rsidRDefault="00F0058E" w:rsidP="00D239D6">
            <w:pPr>
              <w:jc w:val="center"/>
              <w:rPr>
                <w:sz w:val="16"/>
                <w:szCs w:val="16"/>
              </w:rPr>
            </w:pPr>
            <w:r w:rsidRPr="00741DE5">
              <w:rPr>
                <w:sz w:val="16"/>
                <w:szCs w:val="16"/>
              </w:rPr>
              <w:t>0.743</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86F2D11" w14:textId="77777777" w:rsidR="00F0058E" w:rsidRPr="00741DE5" w:rsidRDefault="00F0058E" w:rsidP="00D239D6">
            <w:pPr>
              <w:jc w:val="center"/>
              <w:rPr>
                <w:sz w:val="16"/>
                <w:szCs w:val="16"/>
              </w:rPr>
            </w:pPr>
            <w:r w:rsidRPr="00741DE5">
              <w:rPr>
                <w:sz w:val="16"/>
                <w:szCs w:val="16"/>
              </w:rPr>
              <w:t>0.002</w:t>
            </w:r>
          </w:p>
        </w:tc>
      </w:tr>
      <w:tr w:rsidR="00F0058E" w:rsidRPr="00741DE5" w14:paraId="40C00D14"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D728377" w14:textId="77777777" w:rsidR="00F0058E" w:rsidRPr="00741DE5" w:rsidRDefault="00F0058E" w:rsidP="00D239D6">
            <w:pPr>
              <w:rPr>
                <w:sz w:val="16"/>
                <w:szCs w:val="16"/>
              </w:rPr>
            </w:pPr>
            <w:r w:rsidRPr="00741DE5">
              <w:rPr>
                <w:sz w:val="16"/>
                <w:szCs w:val="16"/>
              </w:rPr>
              <w:t>OQ330614</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D2A3B0F" w14:textId="77777777" w:rsidR="00F0058E" w:rsidRPr="00741DE5" w:rsidRDefault="00F0058E" w:rsidP="00D239D6">
            <w:pPr>
              <w:jc w:val="center"/>
              <w:rPr>
                <w:sz w:val="16"/>
                <w:szCs w:val="16"/>
              </w:rPr>
            </w:pPr>
            <w:r w:rsidRPr="00741DE5">
              <w:rPr>
                <w:sz w:val="16"/>
                <w:szCs w:val="16"/>
              </w:rPr>
              <w:t>0.696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8286538" w14:textId="77777777" w:rsidR="00F0058E" w:rsidRPr="00741DE5" w:rsidRDefault="00F0058E" w:rsidP="00D239D6">
            <w:pPr>
              <w:jc w:val="center"/>
              <w:rPr>
                <w:sz w:val="16"/>
                <w:szCs w:val="16"/>
              </w:rPr>
            </w:pPr>
            <w:r w:rsidRPr="00741DE5">
              <w:rPr>
                <w:sz w:val="16"/>
                <w:szCs w:val="16"/>
              </w:rPr>
              <w:t>0.003</w:t>
            </w:r>
          </w:p>
        </w:tc>
      </w:tr>
      <w:tr w:rsidR="00F0058E" w:rsidRPr="00741DE5" w14:paraId="7052294C"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2C29C26" w14:textId="77777777" w:rsidR="00F0058E" w:rsidRPr="00741DE5" w:rsidRDefault="00F0058E" w:rsidP="00D239D6">
            <w:pPr>
              <w:rPr>
                <w:sz w:val="16"/>
                <w:szCs w:val="16"/>
              </w:rPr>
            </w:pPr>
            <w:r w:rsidRPr="00741DE5">
              <w:rPr>
                <w:sz w:val="16"/>
                <w:szCs w:val="16"/>
              </w:rPr>
              <w:t>OQ330314</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EED1627" w14:textId="77777777" w:rsidR="00F0058E" w:rsidRPr="00741DE5" w:rsidRDefault="00F0058E" w:rsidP="00D239D6">
            <w:pPr>
              <w:jc w:val="center"/>
              <w:rPr>
                <w:sz w:val="16"/>
                <w:szCs w:val="16"/>
              </w:rPr>
            </w:pPr>
            <w:r w:rsidRPr="00741DE5">
              <w:rPr>
                <w:sz w:val="16"/>
                <w:szCs w:val="16"/>
              </w:rPr>
              <w:t>0.682</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877A06D" w14:textId="77777777" w:rsidR="00F0058E" w:rsidRPr="00741DE5" w:rsidRDefault="00F0058E" w:rsidP="00D239D6">
            <w:pPr>
              <w:jc w:val="center"/>
              <w:rPr>
                <w:sz w:val="16"/>
                <w:szCs w:val="16"/>
              </w:rPr>
            </w:pPr>
            <w:r w:rsidRPr="00741DE5">
              <w:rPr>
                <w:sz w:val="16"/>
                <w:szCs w:val="16"/>
              </w:rPr>
              <w:t>0.004</w:t>
            </w:r>
          </w:p>
        </w:tc>
      </w:tr>
      <w:tr w:rsidR="00F0058E" w:rsidRPr="00741DE5" w14:paraId="57F76C35"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B072F30" w14:textId="77777777" w:rsidR="00F0058E" w:rsidRPr="00741DE5" w:rsidRDefault="00F0058E" w:rsidP="00D239D6">
            <w:pPr>
              <w:rPr>
                <w:sz w:val="16"/>
                <w:szCs w:val="16"/>
              </w:rPr>
            </w:pPr>
            <w:r w:rsidRPr="00741DE5">
              <w:rPr>
                <w:sz w:val="16"/>
                <w:szCs w:val="16"/>
              </w:rPr>
              <w:t>OQ330649</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DAA1189" w14:textId="77777777" w:rsidR="00F0058E" w:rsidRPr="00741DE5" w:rsidRDefault="00F0058E" w:rsidP="00D239D6">
            <w:pPr>
              <w:jc w:val="center"/>
              <w:rPr>
                <w:sz w:val="16"/>
                <w:szCs w:val="16"/>
              </w:rPr>
            </w:pPr>
            <w:r w:rsidRPr="00741DE5">
              <w:rPr>
                <w:sz w:val="16"/>
                <w:szCs w:val="16"/>
              </w:rPr>
              <w:t>0.640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06FB174" w14:textId="77777777" w:rsidR="00F0058E" w:rsidRPr="00741DE5" w:rsidRDefault="00F0058E" w:rsidP="00D239D6">
            <w:pPr>
              <w:jc w:val="center"/>
              <w:rPr>
                <w:sz w:val="16"/>
                <w:szCs w:val="16"/>
              </w:rPr>
            </w:pPr>
            <w:r w:rsidRPr="00741DE5">
              <w:rPr>
                <w:sz w:val="16"/>
                <w:szCs w:val="16"/>
              </w:rPr>
              <w:t>0.001</w:t>
            </w:r>
          </w:p>
        </w:tc>
      </w:tr>
      <w:tr w:rsidR="00F0058E" w:rsidRPr="00741DE5" w14:paraId="253A5C32"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9FF0884" w14:textId="77777777" w:rsidR="00F0058E" w:rsidRPr="00741DE5" w:rsidRDefault="00F0058E" w:rsidP="00D239D6">
            <w:pPr>
              <w:rPr>
                <w:sz w:val="16"/>
                <w:szCs w:val="16"/>
              </w:rPr>
            </w:pPr>
            <w:r w:rsidRPr="00741DE5">
              <w:rPr>
                <w:sz w:val="16"/>
                <w:szCs w:val="16"/>
              </w:rPr>
              <w:t>OQ330530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7F69E65" w14:textId="77777777" w:rsidR="00F0058E" w:rsidRPr="00741DE5" w:rsidRDefault="00F0058E" w:rsidP="00D239D6">
            <w:pPr>
              <w:jc w:val="center"/>
              <w:rPr>
                <w:sz w:val="16"/>
                <w:szCs w:val="16"/>
              </w:rPr>
            </w:pPr>
            <w:r w:rsidRPr="00741DE5">
              <w:rPr>
                <w:sz w:val="16"/>
                <w:szCs w:val="16"/>
              </w:rPr>
              <w:t>0.635</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B277EDB" w14:textId="77777777" w:rsidR="00F0058E" w:rsidRPr="00741DE5" w:rsidRDefault="00F0058E" w:rsidP="00D239D6">
            <w:pPr>
              <w:jc w:val="center"/>
              <w:rPr>
                <w:sz w:val="16"/>
                <w:szCs w:val="16"/>
              </w:rPr>
            </w:pPr>
            <w:r w:rsidRPr="00741DE5">
              <w:rPr>
                <w:sz w:val="16"/>
                <w:szCs w:val="16"/>
              </w:rPr>
              <w:t>0.001</w:t>
            </w:r>
          </w:p>
        </w:tc>
      </w:tr>
      <w:tr w:rsidR="00F0058E" w:rsidRPr="00741DE5" w14:paraId="249CD78C"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AEFAC53" w14:textId="77777777" w:rsidR="00F0058E" w:rsidRPr="00741DE5" w:rsidRDefault="00F0058E" w:rsidP="00D239D6">
            <w:pPr>
              <w:rPr>
                <w:sz w:val="16"/>
                <w:szCs w:val="16"/>
              </w:rPr>
            </w:pPr>
            <w:r w:rsidRPr="00741DE5">
              <w:rPr>
                <w:sz w:val="16"/>
                <w:szCs w:val="16"/>
              </w:rPr>
              <w:t>OQ330408</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7B2D4E6" w14:textId="77777777" w:rsidR="00F0058E" w:rsidRPr="00741DE5" w:rsidRDefault="00F0058E" w:rsidP="00D239D6">
            <w:pPr>
              <w:jc w:val="center"/>
              <w:rPr>
                <w:sz w:val="16"/>
                <w:szCs w:val="16"/>
              </w:rPr>
            </w:pPr>
            <w:r w:rsidRPr="00741DE5">
              <w:rPr>
                <w:sz w:val="16"/>
                <w:szCs w:val="16"/>
              </w:rPr>
              <w:t>0.630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29E7935" w14:textId="77777777" w:rsidR="00F0058E" w:rsidRPr="00741DE5" w:rsidRDefault="00F0058E" w:rsidP="00D239D6">
            <w:pPr>
              <w:jc w:val="center"/>
              <w:rPr>
                <w:sz w:val="16"/>
                <w:szCs w:val="16"/>
              </w:rPr>
            </w:pPr>
            <w:r w:rsidRPr="00741DE5">
              <w:rPr>
                <w:sz w:val="16"/>
                <w:szCs w:val="16"/>
              </w:rPr>
              <w:t>0.001</w:t>
            </w:r>
          </w:p>
        </w:tc>
      </w:tr>
      <w:tr w:rsidR="00F0058E" w:rsidRPr="00741DE5" w14:paraId="7F3E1CDC"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005E1EA" w14:textId="77777777" w:rsidR="00F0058E" w:rsidRPr="00741DE5" w:rsidRDefault="00F0058E" w:rsidP="00D239D6">
            <w:pPr>
              <w:rPr>
                <w:sz w:val="16"/>
                <w:szCs w:val="16"/>
              </w:rPr>
            </w:pPr>
            <w:r w:rsidRPr="00741DE5">
              <w:rPr>
                <w:sz w:val="16"/>
                <w:szCs w:val="16"/>
              </w:rPr>
              <w:t>OQ330432</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CB88F7E" w14:textId="77777777" w:rsidR="00F0058E" w:rsidRPr="00741DE5" w:rsidRDefault="00F0058E" w:rsidP="00D239D6">
            <w:pPr>
              <w:jc w:val="center"/>
              <w:rPr>
                <w:sz w:val="16"/>
                <w:szCs w:val="16"/>
              </w:rPr>
            </w:pPr>
            <w:r w:rsidRPr="00741DE5">
              <w:rPr>
                <w:sz w:val="16"/>
                <w:szCs w:val="16"/>
              </w:rPr>
              <w:t>0.550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F65CB88" w14:textId="77777777" w:rsidR="00F0058E" w:rsidRPr="00741DE5" w:rsidRDefault="00F0058E" w:rsidP="00D239D6">
            <w:pPr>
              <w:jc w:val="center"/>
              <w:rPr>
                <w:sz w:val="16"/>
                <w:szCs w:val="16"/>
              </w:rPr>
            </w:pPr>
            <w:r w:rsidRPr="00741DE5">
              <w:rPr>
                <w:sz w:val="16"/>
                <w:szCs w:val="16"/>
              </w:rPr>
              <w:t>0.001</w:t>
            </w:r>
          </w:p>
        </w:tc>
      </w:tr>
      <w:tr w:rsidR="00F0058E" w:rsidRPr="00741DE5" w14:paraId="28D45BB4"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CE618E3" w14:textId="77777777" w:rsidR="00F0058E" w:rsidRPr="00741DE5" w:rsidRDefault="00F0058E" w:rsidP="00D239D6">
            <w:pPr>
              <w:rPr>
                <w:sz w:val="16"/>
                <w:szCs w:val="16"/>
              </w:rPr>
            </w:pPr>
            <w:r w:rsidRPr="00741DE5">
              <w:rPr>
                <w:sz w:val="16"/>
                <w:szCs w:val="16"/>
              </w:rPr>
              <w:t>OQ330551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25584C5" w14:textId="77777777" w:rsidR="00F0058E" w:rsidRPr="00741DE5" w:rsidRDefault="00F0058E" w:rsidP="00D239D6">
            <w:pPr>
              <w:jc w:val="center"/>
              <w:rPr>
                <w:sz w:val="16"/>
                <w:szCs w:val="16"/>
              </w:rPr>
            </w:pPr>
            <w:r w:rsidRPr="00741DE5">
              <w:rPr>
                <w:sz w:val="16"/>
                <w:szCs w:val="16"/>
              </w:rPr>
              <w:t>0.541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5D35E45" w14:textId="77777777" w:rsidR="00F0058E" w:rsidRPr="00741DE5" w:rsidRDefault="00F0058E" w:rsidP="00D239D6">
            <w:pPr>
              <w:jc w:val="center"/>
              <w:rPr>
                <w:sz w:val="16"/>
                <w:szCs w:val="16"/>
              </w:rPr>
            </w:pPr>
            <w:r w:rsidRPr="00741DE5">
              <w:rPr>
                <w:sz w:val="16"/>
                <w:szCs w:val="16"/>
              </w:rPr>
              <w:t>0.002</w:t>
            </w:r>
          </w:p>
        </w:tc>
      </w:tr>
      <w:tr w:rsidR="00F0058E" w:rsidRPr="00741DE5" w14:paraId="1DDF5198"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5CECBAC" w14:textId="77777777" w:rsidR="00F0058E" w:rsidRPr="00741DE5" w:rsidRDefault="00F0058E" w:rsidP="00D239D6">
            <w:pPr>
              <w:rPr>
                <w:sz w:val="16"/>
                <w:szCs w:val="16"/>
              </w:rPr>
            </w:pPr>
            <w:r w:rsidRPr="00741DE5">
              <w:rPr>
                <w:sz w:val="16"/>
                <w:szCs w:val="16"/>
              </w:rPr>
              <w:t>OQ330643</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9688A09" w14:textId="77777777" w:rsidR="00F0058E" w:rsidRPr="00741DE5" w:rsidRDefault="00F0058E" w:rsidP="00D239D6">
            <w:pPr>
              <w:jc w:val="center"/>
              <w:rPr>
                <w:sz w:val="16"/>
                <w:szCs w:val="16"/>
              </w:rPr>
            </w:pPr>
            <w:r w:rsidRPr="00741DE5">
              <w:rPr>
                <w:sz w:val="16"/>
                <w:szCs w:val="16"/>
              </w:rPr>
              <w:t>0.515</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A843B2F" w14:textId="77777777" w:rsidR="00F0058E" w:rsidRPr="00741DE5" w:rsidRDefault="00F0058E" w:rsidP="00D239D6">
            <w:pPr>
              <w:jc w:val="center"/>
              <w:rPr>
                <w:sz w:val="16"/>
                <w:szCs w:val="16"/>
              </w:rPr>
            </w:pPr>
            <w:r w:rsidRPr="00741DE5">
              <w:rPr>
                <w:sz w:val="16"/>
                <w:szCs w:val="16"/>
              </w:rPr>
              <w:t>0.005</w:t>
            </w:r>
          </w:p>
        </w:tc>
      </w:tr>
      <w:tr w:rsidR="00F0058E" w:rsidRPr="00741DE5" w14:paraId="7330E25F"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B49EDB1" w14:textId="77777777" w:rsidR="00F0058E" w:rsidRPr="00741DE5" w:rsidRDefault="00F0058E" w:rsidP="00D239D6">
            <w:pPr>
              <w:rPr>
                <w:sz w:val="16"/>
                <w:szCs w:val="16"/>
              </w:rPr>
            </w:pPr>
            <w:r w:rsidRPr="00741DE5">
              <w:rPr>
                <w:sz w:val="16"/>
                <w:szCs w:val="16"/>
              </w:rPr>
              <w:t>OQ330418</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E305EFD" w14:textId="77777777" w:rsidR="00F0058E" w:rsidRPr="00741DE5" w:rsidRDefault="00F0058E" w:rsidP="00D239D6">
            <w:pPr>
              <w:jc w:val="center"/>
              <w:rPr>
                <w:sz w:val="16"/>
                <w:szCs w:val="16"/>
              </w:rPr>
            </w:pPr>
            <w:r w:rsidRPr="00741DE5">
              <w:rPr>
                <w:sz w:val="16"/>
                <w:szCs w:val="16"/>
              </w:rPr>
              <w:t>0.507</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0B8F8E3" w14:textId="77777777" w:rsidR="00F0058E" w:rsidRPr="00741DE5" w:rsidRDefault="00F0058E" w:rsidP="00D239D6">
            <w:pPr>
              <w:jc w:val="center"/>
              <w:rPr>
                <w:sz w:val="16"/>
                <w:szCs w:val="16"/>
              </w:rPr>
            </w:pPr>
            <w:r w:rsidRPr="00741DE5">
              <w:rPr>
                <w:sz w:val="16"/>
                <w:szCs w:val="16"/>
              </w:rPr>
              <w:t>0.006</w:t>
            </w:r>
          </w:p>
        </w:tc>
      </w:tr>
      <w:tr w:rsidR="00F0058E" w:rsidRPr="00741DE5" w14:paraId="3C06FE3A"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5694269" w14:textId="77777777" w:rsidR="00F0058E" w:rsidRPr="00741DE5" w:rsidRDefault="00F0058E" w:rsidP="00D239D6">
            <w:pPr>
              <w:rPr>
                <w:sz w:val="16"/>
                <w:szCs w:val="16"/>
              </w:rPr>
            </w:pPr>
            <w:r w:rsidRPr="00741DE5">
              <w:rPr>
                <w:sz w:val="16"/>
                <w:szCs w:val="16"/>
              </w:rPr>
              <w:t>OQ330472</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2257F34" w14:textId="77777777" w:rsidR="00F0058E" w:rsidRPr="00741DE5" w:rsidRDefault="00F0058E" w:rsidP="00D239D6">
            <w:pPr>
              <w:jc w:val="center"/>
              <w:rPr>
                <w:sz w:val="16"/>
                <w:szCs w:val="16"/>
              </w:rPr>
            </w:pPr>
            <w:r w:rsidRPr="00741DE5">
              <w:rPr>
                <w:sz w:val="16"/>
                <w:szCs w:val="16"/>
              </w:rPr>
              <w:t>0.506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38DA531" w14:textId="77777777" w:rsidR="00F0058E" w:rsidRPr="00741DE5" w:rsidRDefault="00F0058E" w:rsidP="00D239D6">
            <w:pPr>
              <w:jc w:val="center"/>
              <w:rPr>
                <w:sz w:val="16"/>
                <w:szCs w:val="16"/>
              </w:rPr>
            </w:pPr>
            <w:r w:rsidRPr="00741DE5">
              <w:rPr>
                <w:sz w:val="16"/>
                <w:szCs w:val="16"/>
              </w:rPr>
              <w:t>0.005</w:t>
            </w:r>
          </w:p>
        </w:tc>
      </w:tr>
      <w:tr w:rsidR="00F0058E" w:rsidRPr="00741DE5" w14:paraId="72419533"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353BE19" w14:textId="77777777" w:rsidR="00F0058E" w:rsidRPr="00741DE5" w:rsidRDefault="00F0058E" w:rsidP="00D239D6">
            <w:pPr>
              <w:rPr>
                <w:sz w:val="16"/>
                <w:szCs w:val="16"/>
              </w:rPr>
            </w:pPr>
            <w:r w:rsidRPr="00741DE5">
              <w:rPr>
                <w:sz w:val="16"/>
                <w:szCs w:val="16"/>
              </w:rPr>
              <w:t>OQ330573</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EB0CCC6" w14:textId="77777777" w:rsidR="00F0058E" w:rsidRPr="00741DE5" w:rsidRDefault="00F0058E" w:rsidP="00D239D6">
            <w:pPr>
              <w:jc w:val="center"/>
              <w:rPr>
                <w:sz w:val="16"/>
                <w:szCs w:val="16"/>
              </w:rPr>
            </w:pPr>
            <w:r w:rsidRPr="00741DE5">
              <w:rPr>
                <w:sz w:val="16"/>
                <w:szCs w:val="16"/>
              </w:rPr>
              <w:t>0.493</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FACC656" w14:textId="77777777" w:rsidR="00F0058E" w:rsidRPr="00741DE5" w:rsidRDefault="00F0058E" w:rsidP="00D239D6">
            <w:pPr>
              <w:jc w:val="center"/>
              <w:rPr>
                <w:sz w:val="16"/>
                <w:szCs w:val="16"/>
              </w:rPr>
            </w:pPr>
            <w:r w:rsidRPr="00741DE5">
              <w:rPr>
                <w:sz w:val="16"/>
                <w:szCs w:val="16"/>
              </w:rPr>
              <w:t>0.004</w:t>
            </w:r>
          </w:p>
        </w:tc>
      </w:tr>
      <w:tr w:rsidR="00F0058E" w:rsidRPr="00741DE5" w14:paraId="2970C619"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905BC10" w14:textId="77777777" w:rsidR="00F0058E" w:rsidRPr="00741DE5" w:rsidRDefault="00F0058E" w:rsidP="00D239D6">
            <w:pPr>
              <w:rPr>
                <w:sz w:val="16"/>
                <w:szCs w:val="16"/>
              </w:rPr>
            </w:pPr>
            <w:r w:rsidRPr="00741DE5">
              <w:rPr>
                <w:sz w:val="16"/>
                <w:szCs w:val="16"/>
              </w:rPr>
              <w:t>OQ330618</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C0C994A" w14:textId="77777777" w:rsidR="00F0058E" w:rsidRPr="00741DE5" w:rsidRDefault="00F0058E" w:rsidP="00D239D6">
            <w:pPr>
              <w:jc w:val="center"/>
              <w:rPr>
                <w:sz w:val="16"/>
                <w:szCs w:val="16"/>
              </w:rPr>
            </w:pPr>
            <w:r w:rsidRPr="00741DE5">
              <w:rPr>
                <w:sz w:val="16"/>
                <w:szCs w:val="16"/>
              </w:rPr>
              <w:t>0.449</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A617FCE" w14:textId="77777777" w:rsidR="00F0058E" w:rsidRPr="00741DE5" w:rsidRDefault="00F0058E" w:rsidP="00D239D6">
            <w:pPr>
              <w:jc w:val="center"/>
              <w:rPr>
                <w:sz w:val="16"/>
                <w:szCs w:val="16"/>
              </w:rPr>
            </w:pPr>
            <w:r w:rsidRPr="00741DE5">
              <w:rPr>
                <w:sz w:val="16"/>
                <w:szCs w:val="16"/>
              </w:rPr>
              <w:t>0.016</w:t>
            </w:r>
          </w:p>
        </w:tc>
      </w:tr>
      <w:tr w:rsidR="00F0058E" w:rsidRPr="00741DE5" w14:paraId="6D07F7AA"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66C72C3" w14:textId="77777777" w:rsidR="00F0058E" w:rsidRPr="00741DE5" w:rsidRDefault="00F0058E" w:rsidP="00D239D6">
            <w:pPr>
              <w:rPr>
                <w:sz w:val="16"/>
                <w:szCs w:val="16"/>
              </w:rPr>
            </w:pPr>
            <w:r w:rsidRPr="00741DE5">
              <w:rPr>
                <w:sz w:val="16"/>
                <w:szCs w:val="16"/>
              </w:rPr>
              <w:t>OQ330091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97BA031" w14:textId="77777777" w:rsidR="00F0058E" w:rsidRPr="00741DE5" w:rsidRDefault="00F0058E" w:rsidP="00D239D6">
            <w:pPr>
              <w:jc w:val="center"/>
              <w:rPr>
                <w:sz w:val="16"/>
                <w:szCs w:val="16"/>
              </w:rPr>
            </w:pPr>
            <w:r w:rsidRPr="00741DE5">
              <w:rPr>
                <w:sz w:val="16"/>
                <w:szCs w:val="16"/>
              </w:rPr>
              <w:t>0.436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6BD7395" w14:textId="77777777" w:rsidR="00F0058E" w:rsidRPr="00741DE5" w:rsidRDefault="00F0058E" w:rsidP="00D239D6">
            <w:pPr>
              <w:jc w:val="center"/>
              <w:rPr>
                <w:sz w:val="16"/>
                <w:szCs w:val="16"/>
              </w:rPr>
            </w:pPr>
            <w:r w:rsidRPr="00741DE5">
              <w:rPr>
                <w:sz w:val="16"/>
                <w:szCs w:val="16"/>
              </w:rPr>
              <w:t>0.003</w:t>
            </w:r>
          </w:p>
        </w:tc>
      </w:tr>
      <w:tr w:rsidR="00F0058E" w:rsidRPr="00741DE5" w14:paraId="21015E74"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5B51B1C" w14:textId="77777777" w:rsidR="00F0058E" w:rsidRPr="00741DE5" w:rsidRDefault="00F0058E" w:rsidP="00D239D6">
            <w:pPr>
              <w:rPr>
                <w:sz w:val="16"/>
                <w:szCs w:val="16"/>
              </w:rPr>
            </w:pPr>
            <w:r w:rsidRPr="00741DE5">
              <w:rPr>
                <w:sz w:val="16"/>
                <w:szCs w:val="16"/>
              </w:rPr>
              <w:t>OQ330086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FDDDFA7" w14:textId="77777777" w:rsidR="00F0058E" w:rsidRPr="00741DE5" w:rsidRDefault="00F0058E" w:rsidP="00D239D6">
            <w:pPr>
              <w:jc w:val="center"/>
              <w:rPr>
                <w:sz w:val="16"/>
                <w:szCs w:val="16"/>
              </w:rPr>
            </w:pPr>
            <w:r w:rsidRPr="00741DE5">
              <w:rPr>
                <w:sz w:val="16"/>
                <w:szCs w:val="16"/>
              </w:rPr>
              <w:t>0.435</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DDA0BBF" w14:textId="77777777" w:rsidR="00F0058E" w:rsidRPr="00741DE5" w:rsidRDefault="00F0058E" w:rsidP="00D239D6">
            <w:pPr>
              <w:jc w:val="center"/>
              <w:rPr>
                <w:sz w:val="16"/>
                <w:szCs w:val="16"/>
              </w:rPr>
            </w:pPr>
            <w:r w:rsidRPr="00741DE5">
              <w:rPr>
                <w:sz w:val="16"/>
                <w:szCs w:val="16"/>
              </w:rPr>
              <w:t>0.006</w:t>
            </w:r>
          </w:p>
        </w:tc>
      </w:tr>
      <w:tr w:rsidR="00F0058E" w:rsidRPr="00741DE5" w14:paraId="5605651D"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C91473B" w14:textId="77777777" w:rsidR="00F0058E" w:rsidRPr="00741DE5" w:rsidRDefault="00F0058E" w:rsidP="00D239D6">
            <w:pPr>
              <w:rPr>
                <w:sz w:val="16"/>
                <w:szCs w:val="16"/>
              </w:rPr>
            </w:pPr>
            <w:r w:rsidRPr="00741DE5">
              <w:rPr>
                <w:sz w:val="16"/>
                <w:szCs w:val="16"/>
              </w:rPr>
              <w:t>OQ330202</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C667A05" w14:textId="77777777" w:rsidR="00F0058E" w:rsidRPr="00741DE5" w:rsidRDefault="00F0058E" w:rsidP="00D239D6">
            <w:pPr>
              <w:jc w:val="center"/>
              <w:rPr>
                <w:sz w:val="16"/>
                <w:szCs w:val="16"/>
              </w:rPr>
            </w:pPr>
            <w:r w:rsidRPr="00741DE5">
              <w:rPr>
                <w:sz w:val="16"/>
                <w:szCs w:val="16"/>
              </w:rPr>
              <w:t>0.429</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2641EFC" w14:textId="77777777" w:rsidR="00F0058E" w:rsidRPr="00741DE5" w:rsidRDefault="00F0058E" w:rsidP="00D239D6">
            <w:pPr>
              <w:jc w:val="center"/>
              <w:rPr>
                <w:sz w:val="16"/>
                <w:szCs w:val="16"/>
              </w:rPr>
            </w:pPr>
            <w:r w:rsidRPr="00741DE5">
              <w:rPr>
                <w:sz w:val="16"/>
                <w:szCs w:val="16"/>
              </w:rPr>
              <w:t>0.009</w:t>
            </w:r>
          </w:p>
        </w:tc>
      </w:tr>
      <w:tr w:rsidR="00F0058E" w:rsidRPr="00741DE5" w14:paraId="412E82E2"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804F2E3" w14:textId="77777777" w:rsidR="00F0058E" w:rsidRPr="00741DE5" w:rsidRDefault="00F0058E" w:rsidP="00D239D6">
            <w:pPr>
              <w:rPr>
                <w:sz w:val="16"/>
                <w:szCs w:val="16"/>
              </w:rPr>
            </w:pPr>
            <w:r w:rsidRPr="00741DE5">
              <w:rPr>
                <w:sz w:val="16"/>
                <w:szCs w:val="16"/>
              </w:rPr>
              <w:t>OQ330323</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0E6C7C7" w14:textId="77777777" w:rsidR="00F0058E" w:rsidRPr="00741DE5" w:rsidRDefault="00F0058E" w:rsidP="00D239D6">
            <w:pPr>
              <w:jc w:val="center"/>
              <w:rPr>
                <w:sz w:val="16"/>
                <w:szCs w:val="16"/>
              </w:rPr>
            </w:pPr>
            <w:r w:rsidRPr="00741DE5">
              <w:rPr>
                <w:sz w:val="16"/>
                <w:szCs w:val="16"/>
              </w:rPr>
              <w:t>0.410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08B0AEB" w14:textId="77777777" w:rsidR="00F0058E" w:rsidRPr="00741DE5" w:rsidRDefault="00F0058E" w:rsidP="00D239D6">
            <w:pPr>
              <w:jc w:val="center"/>
              <w:rPr>
                <w:sz w:val="16"/>
                <w:szCs w:val="16"/>
              </w:rPr>
            </w:pPr>
            <w:r w:rsidRPr="00741DE5">
              <w:rPr>
                <w:sz w:val="16"/>
                <w:szCs w:val="16"/>
              </w:rPr>
              <w:t>0.008</w:t>
            </w:r>
          </w:p>
        </w:tc>
      </w:tr>
      <w:tr w:rsidR="00F0058E" w:rsidRPr="00741DE5" w14:paraId="0010B6C9"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05FE3B5" w14:textId="77777777" w:rsidR="00F0058E" w:rsidRPr="00741DE5" w:rsidRDefault="00F0058E" w:rsidP="00D239D6">
            <w:pPr>
              <w:rPr>
                <w:sz w:val="16"/>
                <w:szCs w:val="16"/>
              </w:rPr>
            </w:pPr>
            <w:r w:rsidRPr="00741DE5">
              <w:rPr>
                <w:sz w:val="16"/>
                <w:szCs w:val="16"/>
              </w:rPr>
              <w:t>OQ330380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9AF54CB" w14:textId="77777777" w:rsidR="00F0058E" w:rsidRPr="00741DE5" w:rsidRDefault="00F0058E" w:rsidP="00D239D6">
            <w:pPr>
              <w:jc w:val="center"/>
              <w:rPr>
                <w:sz w:val="16"/>
                <w:szCs w:val="16"/>
              </w:rPr>
            </w:pPr>
            <w:r w:rsidRPr="00741DE5">
              <w:rPr>
                <w:sz w:val="16"/>
                <w:szCs w:val="16"/>
              </w:rPr>
              <w:t>0.405</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654D8E0" w14:textId="77777777" w:rsidR="00F0058E" w:rsidRPr="00741DE5" w:rsidRDefault="00F0058E" w:rsidP="00D239D6">
            <w:pPr>
              <w:jc w:val="center"/>
              <w:rPr>
                <w:sz w:val="16"/>
                <w:szCs w:val="16"/>
              </w:rPr>
            </w:pPr>
            <w:r w:rsidRPr="00741DE5">
              <w:rPr>
                <w:sz w:val="16"/>
                <w:szCs w:val="16"/>
              </w:rPr>
              <w:t>0.016</w:t>
            </w:r>
          </w:p>
        </w:tc>
      </w:tr>
      <w:tr w:rsidR="00F0058E" w:rsidRPr="00741DE5" w14:paraId="4B613640"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C40F358" w14:textId="77777777" w:rsidR="00F0058E" w:rsidRPr="00741DE5" w:rsidRDefault="00F0058E" w:rsidP="00D239D6">
            <w:pPr>
              <w:rPr>
                <w:sz w:val="16"/>
                <w:szCs w:val="16"/>
              </w:rPr>
            </w:pPr>
            <w:r w:rsidRPr="00741DE5">
              <w:rPr>
                <w:sz w:val="16"/>
                <w:szCs w:val="16"/>
              </w:rPr>
              <w:t>OQ330231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2C444E6" w14:textId="77777777" w:rsidR="00F0058E" w:rsidRPr="00741DE5" w:rsidRDefault="00F0058E" w:rsidP="00D239D6">
            <w:pPr>
              <w:jc w:val="center"/>
              <w:rPr>
                <w:sz w:val="16"/>
                <w:szCs w:val="16"/>
              </w:rPr>
            </w:pPr>
            <w:r w:rsidRPr="00741DE5">
              <w:rPr>
                <w:sz w:val="16"/>
                <w:szCs w:val="16"/>
              </w:rPr>
              <w:t>0.397</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E93E912" w14:textId="77777777" w:rsidR="00F0058E" w:rsidRPr="00741DE5" w:rsidRDefault="00F0058E" w:rsidP="00D239D6">
            <w:pPr>
              <w:jc w:val="center"/>
              <w:rPr>
                <w:sz w:val="16"/>
                <w:szCs w:val="16"/>
              </w:rPr>
            </w:pPr>
            <w:r w:rsidRPr="00741DE5">
              <w:rPr>
                <w:sz w:val="16"/>
                <w:szCs w:val="16"/>
              </w:rPr>
              <w:t>0.007</w:t>
            </w:r>
          </w:p>
        </w:tc>
      </w:tr>
      <w:tr w:rsidR="00F0058E" w:rsidRPr="00741DE5" w14:paraId="5D8962FE"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B6B1681" w14:textId="77777777" w:rsidR="00F0058E" w:rsidRPr="00741DE5" w:rsidRDefault="00F0058E" w:rsidP="00D239D6">
            <w:pPr>
              <w:rPr>
                <w:sz w:val="16"/>
                <w:szCs w:val="16"/>
              </w:rPr>
            </w:pPr>
            <w:r w:rsidRPr="00741DE5">
              <w:rPr>
                <w:sz w:val="16"/>
                <w:szCs w:val="16"/>
              </w:rPr>
              <w:t>OQ330568</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64B4A3A" w14:textId="77777777" w:rsidR="00F0058E" w:rsidRPr="00741DE5" w:rsidRDefault="00F0058E" w:rsidP="00D239D6">
            <w:pPr>
              <w:jc w:val="center"/>
              <w:rPr>
                <w:sz w:val="16"/>
                <w:szCs w:val="16"/>
              </w:rPr>
            </w:pPr>
            <w:r w:rsidRPr="00741DE5">
              <w:rPr>
                <w:sz w:val="16"/>
                <w:szCs w:val="16"/>
              </w:rPr>
              <w:t>0.395</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16B5430" w14:textId="77777777" w:rsidR="00F0058E" w:rsidRPr="00741DE5" w:rsidRDefault="00F0058E" w:rsidP="00D239D6">
            <w:pPr>
              <w:jc w:val="center"/>
              <w:rPr>
                <w:sz w:val="16"/>
                <w:szCs w:val="16"/>
              </w:rPr>
            </w:pPr>
            <w:r w:rsidRPr="00741DE5">
              <w:rPr>
                <w:sz w:val="16"/>
                <w:szCs w:val="16"/>
              </w:rPr>
              <w:t>0.006</w:t>
            </w:r>
          </w:p>
        </w:tc>
      </w:tr>
      <w:tr w:rsidR="00F0058E" w:rsidRPr="00741DE5" w14:paraId="3D56A596"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AA794E5" w14:textId="77777777" w:rsidR="00F0058E" w:rsidRPr="00741DE5" w:rsidRDefault="00F0058E" w:rsidP="00D239D6">
            <w:pPr>
              <w:rPr>
                <w:sz w:val="16"/>
                <w:szCs w:val="16"/>
              </w:rPr>
            </w:pPr>
            <w:r w:rsidRPr="00741DE5">
              <w:rPr>
                <w:sz w:val="16"/>
                <w:szCs w:val="16"/>
              </w:rPr>
              <w:t>OQ330134</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A08013E" w14:textId="77777777" w:rsidR="00F0058E" w:rsidRPr="00741DE5" w:rsidRDefault="00F0058E" w:rsidP="00D239D6">
            <w:pPr>
              <w:jc w:val="center"/>
              <w:rPr>
                <w:sz w:val="16"/>
                <w:szCs w:val="16"/>
              </w:rPr>
            </w:pPr>
            <w:r w:rsidRPr="00741DE5">
              <w:rPr>
                <w:sz w:val="16"/>
                <w:szCs w:val="16"/>
              </w:rPr>
              <w:t>0.372</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0245826" w14:textId="77777777" w:rsidR="00F0058E" w:rsidRPr="00741DE5" w:rsidRDefault="00F0058E" w:rsidP="00D239D6">
            <w:pPr>
              <w:jc w:val="center"/>
              <w:rPr>
                <w:sz w:val="16"/>
                <w:szCs w:val="16"/>
              </w:rPr>
            </w:pPr>
            <w:r w:rsidRPr="00741DE5">
              <w:rPr>
                <w:sz w:val="16"/>
                <w:szCs w:val="16"/>
              </w:rPr>
              <w:t>0.013</w:t>
            </w:r>
          </w:p>
        </w:tc>
      </w:tr>
      <w:tr w:rsidR="00F0058E" w:rsidRPr="00741DE5" w14:paraId="7CAA45A2"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01B4807" w14:textId="77777777" w:rsidR="00F0058E" w:rsidRPr="00741DE5" w:rsidRDefault="00F0058E" w:rsidP="00D239D6">
            <w:pPr>
              <w:rPr>
                <w:sz w:val="16"/>
                <w:szCs w:val="16"/>
              </w:rPr>
            </w:pPr>
            <w:r w:rsidRPr="00741DE5">
              <w:rPr>
                <w:sz w:val="16"/>
                <w:szCs w:val="16"/>
              </w:rPr>
              <w:t>OQ330517</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1A71AE4" w14:textId="77777777" w:rsidR="00F0058E" w:rsidRPr="00741DE5" w:rsidRDefault="00F0058E" w:rsidP="00D239D6">
            <w:pPr>
              <w:jc w:val="center"/>
              <w:rPr>
                <w:sz w:val="16"/>
                <w:szCs w:val="16"/>
              </w:rPr>
            </w:pPr>
            <w:r w:rsidRPr="00741DE5">
              <w:rPr>
                <w:sz w:val="16"/>
                <w:szCs w:val="16"/>
              </w:rPr>
              <w:t>0.368</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2BFA1AD" w14:textId="77777777" w:rsidR="00F0058E" w:rsidRPr="00741DE5" w:rsidRDefault="00F0058E" w:rsidP="00D239D6">
            <w:pPr>
              <w:jc w:val="center"/>
              <w:rPr>
                <w:sz w:val="16"/>
                <w:szCs w:val="16"/>
              </w:rPr>
            </w:pPr>
            <w:r w:rsidRPr="00741DE5">
              <w:rPr>
                <w:sz w:val="16"/>
                <w:szCs w:val="16"/>
              </w:rPr>
              <w:t>0.02</w:t>
            </w:r>
          </w:p>
        </w:tc>
      </w:tr>
      <w:tr w:rsidR="00F0058E" w:rsidRPr="00741DE5" w14:paraId="62E740FA"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B3E4540" w14:textId="77777777" w:rsidR="00F0058E" w:rsidRPr="00741DE5" w:rsidRDefault="00F0058E" w:rsidP="00D239D6">
            <w:pPr>
              <w:rPr>
                <w:sz w:val="16"/>
                <w:szCs w:val="16"/>
              </w:rPr>
            </w:pPr>
            <w:r w:rsidRPr="00741DE5">
              <w:rPr>
                <w:sz w:val="16"/>
                <w:szCs w:val="16"/>
              </w:rPr>
              <w:t>OQ330313</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EF36339" w14:textId="77777777" w:rsidR="00F0058E" w:rsidRPr="00741DE5" w:rsidRDefault="00F0058E" w:rsidP="00D239D6">
            <w:pPr>
              <w:jc w:val="center"/>
              <w:rPr>
                <w:sz w:val="16"/>
                <w:szCs w:val="16"/>
              </w:rPr>
            </w:pPr>
            <w:r w:rsidRPr="00741DE5">
              <w:rPr>
                <w:sz w:val="16"/>
                <w:szCs w:val="16"/>
              </w:rPr>
              <w:t>0.367</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A323350" w14:textId="77777777" w:rsidR="00F0058E" w:rsidRPr="00741DE5" w:rsidRDefault="00F0058E" w:rsidP="00D239D6">
            <w:pPr>
              <w:jc w:val="center"/>
              <w:rPr>
                <w:sz w:val="16"/>
                <w:szCs w:val="16"/>
              </w:rPr>
            </w:pPr>
            <w:r w:rsidRPr="00741DE5">
              <w:rPr>
                <w:sz w:val="16"/>
                <w:szCs w:val="16"/>
              </w:rPr>
              <w:t>0.008</w:t>
            </w:r>
          </w:p>
        </w:tc>
      </w:tr>
      <w:tr w:rsidR="00F0058E" w:rsidRPr="00741DE5" w14:paraId="4FDB2CDB"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CB4AA82" w14:textId="77777777" w:rsidR="00F0058E" w:rsidRPr="00741DE5" w:rsidRDefault="00F0058E" w:rsidP="00D239D6">
            <w:pPr>
              <w:rPr>
                <w:sz w:val="16"/>
                <w:szCs w:val="16"/>
              </w:rPr>
            </w:pPr>
            <w:r w:rsidRPr="00741DE5">
              <w:rPr>
                <w:sz w:val="16"/>
                <w:szCs w:val="16"/>
              </w:rPr>
              <w:t>OQ330245</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9FE2874" w14:textId="77777777" w:rsidR="00F0058E" w:rsidRPr="00741DE5" w:rsidRDefault="00F0058E" w:rsidP="00D239D6">
            <w:pPr>
              <w:jc w:val="center"/>
              <w:rPr>
                <w:sz w:val="16"/>
                <w:szCs w:val="16"/>
              </w:rPr>
            </w:pPr>
            <w:r w:rsidRPr="00741DE5">
              <w:rPr>
                <w:sz w:val="16"/>
                <w:szCs w:val="16"/>
              </w:rPr>
              <w:t>0.363</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6629AD8" w14:textId="77777777" w:rsidR="00F0058E" w:rsidRPr="00741DE5" w:rsidRDefault="00F0058E" w:rsidP="00D239D6">
            <w:pPr>
              <w:jc w:val="center"/>
              <w:rPr>
                <w:sz w:val="16"/>
                <w:szCs w:val="16"/>
              </w:rPr>
            </w:pPr>
            <w:r w:rsidRPr="00741DE5">
              <w:rPr>
                <w:sz w:val="16"/>
                <w:szCs w:val="16"/>
              </w:rPr>
              <w:t>0.007</w:t>
            </w:r>
          </w:p>
        </w:tc>
      </w:tr>
      <w:tr w:rsidR="00F0058E" w:rsidRPr="00741DE5" w14:paraId="3B043CBE"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654A5FA" w14:textId="77777777" w:rsidR="00F0058E" w:rsidRPr="00741DE5" w:rsidRDefault="00F0058E" w:rsidP="00D239D6">
            <w:pPr>
              <w:rPr>
                <w:sz w:val="16"/>
                <w:szCs w:val="16"/>
              </w:rPr>
            </w:pPr>
            <w:r w:rsidRPr="00741DE5">
              <w:rPr>
                <w:sz w:val="16"/>
                <w:szCs w:val="16"/>
              </w:rPr>
              <w:t>OQ330047</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8702830" w14:textId="77777777" w:rsidR="00F0058E" w:rsidRPr="00741DE5" w:rsidRDefault="00F0058E" w:rsidP="00D239D6">
            <w:pPr>
              <w:jc w:val="center"/>
              <w:rPr>
                <w:sz w:val="16"/>
                <w:szCs w:val="16"/>
              </w:rPr>
            </w:pPr>
            <w:r w:rsidRPr="00741DE5">
              <w:rPr>
                <w:sz w:val="16"/>
                <w:szCs w:val="16"/>
              </w:rPr>
              <w:t>0.361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1C26E0A" w14:textId="77777777" w:rsidR="00F0058E" w:rsidRPr="00741DE5" w:rsidRDefault="00F0058E" w:rsidP="00D239D6">
            <w:pPr>
              <w:jc w:val="center"/>
              <w:rPr>
                <w:sz w:val="16"/>
                <w:szCs w:val="16"/>
              </w:rPr>
            </w:pPr>
            <w:r w:rsidRPr="00741DE5">
              <w:rPr>
                <w:sz w:val="16"/>
                <w:szCs w:val="16"/>
              </w:rPr>
              <w:t>0.001</w:t>
            </w:r>
          </w:p>
        </w:tc>
      </w:tr>
      <w:tr w:rsidR="00F0058E" w:rsidRPr="00741DE5" w14:paraId="15608D3D"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C9B06F6" w14:textId="77777777" w:rsidR="00F0058E" w:rsidRPr="00741DE5" w:rsidRDefault="00F0058E" w:rsidP="00D239D6">
            <w:pPr>
              <w:rPr>
                <w:sz w:val="16"/>
                <w:szCs w:val="16"/>
              </w:rPr>
            </w:pPr>
            <w:r w:rsidRPr="00741DE5">
              <w:rPr>
                <w:sz w:val="16"/>
                <w:szCs w:val="16"/>
              </w:rPr>
              <w:t>OQ330366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266DF36" w14:textId="77777777" w:rsidR="00F0058E" w:rsidRPr="00741DE5" w:rsidRDefault="00F0058E" w:rsidP="00D239D6">
            <w:pPr>
              <w:jc w:val="center"/>
              <w:rPr>
                <w:sz w:val="16"/>
                <w:szCs w:val="16"/>
              </w:rPr>
            </w:pPr>
            <w:r w:rsidRPr="00741DE5">
              <w:rPr>
                <w:sz w:val="16"/>
                <w:szCs w:val="16"/>
              </w:rPr>
              <w:t>0.350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F8DFE45" w14:textId="77777777" w:rsidR="00F0058E" w:rsidRPr="00741DE5" w:rsidRDefault="00F0058E" w:rsidP="00D239D6">
            <w:pPr>
              <w:jc w:val="center"/>
              <w:rPr>
                <w:sz w:val="16"/>
                <w:szCs w:val="16"/>
              </w:rPr>
            </w:pPr>
            <w:r w:rsidRPr="00741DE5">
              <w:rPr>
                <w:sz w:val="16"/>
                <w:szCs w:val="16"/>
              </w:rPr>
              <w:t>0.015</w:t>
            </w:r>
          </w:p>
        </w:tc>
      </w:tr>
      <w:tr w:rsidR="00F0058E" w:rsidRPr="00741DE5" w14:paraId="2C276E11"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4170D6A" w14:textId="77777777" w:rsidR="00F0058E" w:rsidRPr="00741DE5" w:rsidRDefault="00F0058E" w:rsidP="00D239D6">
            <w:pPr>
              <w:rPr>
                <w:sz w:val="16"/>
                <w:szCs w:val="16"/>
              </w:rPr>
            </w:pPr>
            <w:r w:rsidRPr="00741DE5">
              <w:rPr>
                <w:sz w:val="16"/>
                <w:szCs w:val="16"/>
              </w:rPr>
              <w:t>OQ330088</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36A7472" w14:textId="77777777" w:rsidR="00F0058E" w:rsidRPr="00741DE5" w:rsidRDefault="00F0058E" w:rsidP="00D239D6">
            <w:pPr>
              <w:jc w:val="center"/>
              <w:rPr>
                <w:sz w:val="16"/>
                <w:szCs w:val="16"/>
              </w:rPr>
            </w:pPr>
            <w:r w:rsidRPr="00741DE5">
              <w:rPr>
                <w:sz w:val="16"/>
                <w:szCs w:val="16"/>
              </w:rPr>
              <w:t>0.350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6022A8E" w14:textId="77777777" w:rsidR="00F0058E" w:rsidRPr="00741DE5" w:rsidRDefault="00F0058E" w:rsidP="00D239D6">
            <w:pPr>
              <w:jc w:val="center"/>
              <w:rPr>
                <w:sz w:val="16"/>
                <w:szCs w:val="16"/>
              </w:rPr>
            </w:pPr>
            <w:r w:rsidRPr="00741DE5">
              <w:rPr>
                <w:sz w:val="16"/>
                <w:szCs w:val="16"/>
              </w:rPr>
              <w:t>0.014</w:t>
            </w:r>
          </w:p>
        </w:tc>
      </w:tr>
      <w:tr w:rsidR="00F0058E" w:rsidRPr="00741DE5" w14:paraId="0ED7ABF5"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FB64BE7" w14:textId="77777777" w:rsidR="00F0058E" w:rsidRPr="00741DE5" w:rsidRDefault="00F0058E" w:rsidP="00D239D6">
            <w:pPr>
              <w:rPr>
                <w:sz w:val="16"/>
                <w:szCs w:val="16"/>
              </w:rPr>
            </w:pPr>
            <w:r w:rsidRPr="00741DE5">
              <w:rPr>
                <w:sz w:val="16"/>
                <w:szCs w:val="16"/>
              </w:rPr>
              <w:t>OQ330228</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F8AD2EF" w14:textId="77777777" w:rsidR="00F0058E" w:rsidRPr="00741DE5" w:rsidRDefault="00F0058E" w:rsidP="00D239D6">
            <w:pPr>
              <w:jc w:val="center"/>
              <w:rPr>
                <w:sz w:val="16"/>
                <w:szCs w:val="16"/>
              </w:rPr>
            </w:pPr>
            <w:r w:rsidRPr="00741DE5">
              <w:rPr>
                <w:sz w:val="16"/>
                <w:szCs w:val="16"/>
              </w:rPr>
              <w:t>0.350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BCAD198" w14:textId="77777777" w:rsidR="00F0058E" w:rsidRPr="00741DE5" w:rsidRDefault="00F0058E" w:rsidP="00D239D6">
            <w:pPr>
              <w:jc w:val="center"/>
              <w:rPr>
                <w:sz w:val="16"/>
                <w:szCs w:val="16"/>
              </w:rPr>
            </w:pPr>
            <w:r w:rsidRPr="00741DE5">
              <w:rPr>
                <w:sz w:val="16"/>
                <w:szCs w:val="16"/>
              </w:rPr>
              <w:t>0.019</w:t>
            </w:r>
          </w:p>
        </w:tc>
      </w:tr>
      <w:tr w:rsidR="00F0058E" w:rsidRPr="00741DE5" w14:paraId="7E87152C"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2EC9386" w14:textId="77777777" w:rsidR="00F0058E" w:rsidRPr="00741DE5" w:rsidRDefault="00F0058E" w:rsidP="00D239D6">
            <w:pPr>
              <w:rPr>
                <w:sz w:val="16"/>
                <w:szCs w:val="16"/>
              </w:rPr>
            </w:pPr>
            <w:r w:rsidRPr="00741DE5">
              <w:rPr>
                <w:sz w:val="16"/>
                <w:szCs w:val="16"/>
              </w:rPr>
              <w:t>OQ330482</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8E43407" w14:textId="77777777" w:rsidR="00F0058E" w:rsidRPr="00741DE5" w:rsidRDefault="00F0058E" w:rsidP="00D239D6">
            <w:pPr>
              <w:jc w:val="center"/>
              <w:rPr>
                <w:sz w:val="16"/>
                <w:szCs w:val="16"/>
              </w:rPr>
            </w:pPr>
            <w:r w:rsidRPr="00741DE5">
              <w:rPr>
                <w:sz w:val="16"/>
                <w:szCs w:val="16"/>
              </w:rPr>
              <w:t>0.326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5ACBACC" w14:textId="77777777" w:rsidR="00F0058E" w:rsidRPr="00741DE5" w:rsidRDefault="00F0058E" w:rsidP="00D239D6">
            <w:pPr>
              <w:jc w:val="center"/>
              <w:rPr>
                <w:sz w:val="16"/>
                <w:szCs w:val="16"/>
              </w:rPr>
            </w:pPr>
            <w:r w:rsidRPr="00741DE5">
              <w:rPr>
                <w:sz w:val="16"/>
                <w:szCs w:val="16"/>
              </w:rPr>
              <w:t>0.007</w:t>
            </w:r>
          </w:p>
        </w:tc>
      </w:tr>
      <w:tr w:rsidR="00F0058E" w:rsidRPr="00741DE5" w14:paraId="34EDED91"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F443CEF" w14:textId="77777777" w:rsidR="00F0058E" w:rsidRPr="00741DE5" w:rsidRDefault="00F0058E" w:rsidP="00D239D6">
            <w:pPr>
              <w:rPr>
                <w:sz w:val="16"/>
                <w:szCs w:val="16"/>
              </w:rPr>
            </w:pPr>
            <w:r w:rsidRPr="00741DE5">
              <w:rPr>
                <w:sz w:val="16"/>
                <w:szCs w:val="16"/>
              </w:rPr>
              <w:t>OQ330151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7E271B9" w14:textId="77777777" w:rsidR="00F0058E" w:rsidRPr="00741DE5" w:rsidRDefault="00F0058E" w:rsidP="00D239D6">
            <w:pPr>
              <w:jc w:val="center"/>
              <w:rPr>
                <w:sz w:val="16"/>
                <w:szCs w:val="16"/>
              </w:rPr>
            </w:pPr>
            <w:r w:rsidRPr="00741DE5">
              <w:rPr>
                <w:sz w:val="16"/>
                <w:szCs w:val="16"/>
              </w:rPr>
              <w:t>0.323</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53171F7" w14:textId="77777777" w:rsidR="00F0058E" w:rsidRPr="00741DE5" w:rsidRDefault="00F0058E" w:rsidP="00D239D6">
            <w:pPr>
              <w:jc w:val="center"/>
              <w:rPr>
                <w:sz w:val="16"/>
                <w:szCs w:val="16"/>
              </w:rPr>
            </w:pPr>
            <w:r w:rsidRPr="00741DE5">
              <w:rPr>
                <w:sz w:val="16"/>
                <w:szCs w:val="16"/>
              </w:rPr>
              <w:t>0.018</w:t>
            </w:r>
          </w:p>
        </w:tc>
      </w:tr>
      <w:tr w:rsidR="00F0058E" w:rsidRPr="00741DE5" w14:paraId="645334A7"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6BFAF8A" w14:textId="77777777" w:rsidR="00F0058E" w:rsidRPr="00741DE5" w:rsidRDefault="00F0058E" w:rsidP="00D239D6">
            <w:pPr>
              <w:rPr>
                <w:sz w:val="16"/>
                <w:szCs w:val="16"/>
              </w:rPr>
            </w:pPr>
            <w:r w:rsidRPr="00741DE5">
              <w:rPr>
                <w:sz w:val="16"/>
                <w:szCs w:val="16"/>
              </w:rPr>
              <w:t>OQ330079</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2BE0F23" w14:textId="77777777" w:rsidR="00F0058E" w:rsidRPr="00741DE5" w:rsidRDefault="00F0058E" w:rsidP="00D239D6">
            <w:pPr>
              <w:jc w:val="center"/>
              <w:rPr>
                <w:sz w:val="16"/>
                <w:szCs w:val="16"/>
              </w:rPr>
            </w:pPr>
            <w:r w:rsidRPr="00741DE5">
              <w:rPr>
                <w:sz w:val="16"/>
                <w:szCs w:val="16"/>
              </w:rPr>
              <w:t>0.314</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057688F" w14:textId="77777777" w:rsidR="00F0058E" w:rsidRPr="00741DE5" w:rsidRDefault="00F0058E" w:rsidP="00D239D6">
            <w:pPr>
              <w:jc w:val="center"/>
              <w:rPr>
                <w:sz w:val="16"/>
                <w:szCs w:val="16"/>
              </w:rPr>
            </w:pPr>
            <w:r w:rsidRPr="00741DE5">
              <w:rPr>
                <w:sz w:val="16"/>
                <w:szCs w:val="16"/>
              </w:rPr>
              <w:t>0.023</w:t>
            </w:r>
          </w:p>
        </w:tc>
      </w:tr>
      <w:tr w:rsidR="00F0058E" w:rsidRPr="00741DE5" w14:paraId="0228B25D"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717CA80" w14:textId="77777777" w:rsidR="00F0058E" w:rsidRPr="00741DE5" w:rsidRDefault="00F0058E" w:rsidP="00D239D6">
            <w:pPr>
              <w:rPr>
                <w:sz w:val="16"/>
                <w:szCs w:val="16"/>
              </w:rPr>
            </w:pPr>
            <w:r w:rsidRPr="00741DE5">
              <w:rPr>
                <w:sz w:val="16"/>
                <w:szCs w:val="16"/>
              </w:rPr>
              <w:t>OQ330164</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6C0768E" w14:textId="77777777" w:rsidR="00F0058E" w:rsidRPr="00741DE5" w:rsidRDefault="00F0058E" w:rsidP="00D239D6">
            <w:pPr>
              <w:jc w:val="center"/>
              <w:rPr>
                <w:sz w:val="16"/>
                <w:szCs w:val="16"/>
              </w:rPr>
            </w:pPr>
            <w:r w:rsidRPr="00741DE5">
              <w:rPr>
                <w:sz w:val="16"/>
                <w:szCs w:val="16"/>
              </w:rPr>
              <w:t>0.313</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090E832" w14:textId="77777777" w:rsidR="00F0058E" w:rsidRPr="00741DE5" w:rsidRDefault="00F0058E" w:rsidP="00D239D6">
            <w:pPr>
              <w:jc w:val="center"/>
              <w:rPr>
                <w:sz w:val="16"/>
                <w:szCs w:val="16"/>
              </w:rPr>
            </w:pPr>
            <w:r w:rsidRPr="00741DE5">
              <w:rPr>
                <w:sz w:val="16"/>
                <w:szCs w:val="16"/>
              </w:rPr>
              <w:t>0.006</w:t>
            </w:r>
          </w:p>
        </w:tc>
      </w:tr>
      <w:tr w:rsidR="00F0058E" w:rsidRPr="00741DE5" w14:paraId="2FDD0C6C"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E4F5859" w14:textId="77777777" w:rsidR="00F0058E" w:rsidRPr="00741DE5" w:rsidRDefault="00F0058E" w:rsidP="00D239D6">
            <w:pPr>
              <w:rPr>
                <w:sz w:val="16"/>
                <w:szCs w:val="16"/>
              </w:rPr>
            </w:pPr>
            <w:r w:rsidRPr="00741DE5">
              <w:rPr>
                <w:sz w:val="16"/>
                <w:szCs w:val="16"/>
              </w:rPr>
              <w:t>OQ330701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4FD41DF" w14:textId="77777777" w:rsidR="00F0058E" w:rsidRPr="00741DE5" w:rsidRDefault="00F0058E" w:rsidP="00D239D6">
            <w:pPr>
              <w:jc w:val="center"/>
              <w:rPr>
                <w:sz w:val="16"/>
                <w:szCs w:val="16"/>
              </w:rPr>
            </w:pPr>
            <w:r w:rsidRPr="00741DE5">
              <w:rPr>
                <w:sz w:val="16"/>
                <w:szCs w:val="16"/>
              </w:rPr>
              <w:t>0.306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2D4FC3A" w14:textId="77777777" w:rsidR="00F0058E" w:rsidRPr="00741DE5" w:rsidRDefault="00F0058E" w:rsidP="00D239D6">
            <w:pPr>
              <w:jc w:val="center"/>
              <w:rPr>
                <w:sz w:val="16"/>
                <w:szCs w:val="16"/>
              </w:rPr>
            </w:pPr>
            <w:r w:rsidRPr="00741DE5">
              <w:rPr>
                <w:sz w:val="16"/>
                <w:szCs w:val="16"/>
              </w:rPr>
              <w:t>0.023</w:t>
            </w:r>
          </w:p>
        </w:tc>
      </w:tr>
      <w:tr w:rsidR="00F0058E" w:rsidRPr="00741DE5" w14:paraId="31B5FA43"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E324C6C" w14:textId="77777777" w:rsidR="00F0058E" w:rsidRPr="00741DE5" w:rsidRDefault="00F0058E" w:rsidP="00D239D6">
            <w:pPr>
              <w:rPr>
                <w:sz w:val="16"/>
                <w:szCs w:val="16"/>
              </w:rPr>
            </w:pPr>
            <w:r w:rsidRPr="00741DE5">
              <w:rPr>
                <w:sz w:val="16"/>
                <w:szCs w:val="16"/>
              </w:rPr>
              <w:t>OQ330672</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AAAA61E" w14:textId="77777777" w:rsidR="00F0058E" w:rsidRPr="00741DE5" w:rsidRDefault="00F0058E" w:rsidP="00D239D6">
            <w:pPr>
              <w:jc w:val="center"/>
              <w:rPr>
                <w:sz w:val="16"/>
                <w:szCs w:val="16"/>
              </w:rPr>
            </w:pPr>
            <w:r w:rsidRPr="00741DE5">
              <w:rPr>
                <w:sz w:val="16"/>
                <w:szCs w:val="16"/>
              </w:rPr>
              <w:t>0.301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FB3D9C3" w14:textId="77777777" w:rsidR="00F0058E" w:rsidRPr="00741DE5" w:rsidRDefault="00F0058E" w:rsidP="00D239D6">
            <w:pPr>
              <w:jc w:val="center"/>
              <w:rPr>
                <w:sz w:val="16"/>
                <w:szCs w:val="16"/>
              </w:rPr>
            </w:pPr>
            <w:r w:rsidRPr="00741DE5">
              <w:rPr>
                <w:sz w:val="16"/>
                <w:szCs w:val="16"/>
              </w:rPr>
              <w:t>0.02</w:t>
            </w:r>
          </w:p>
        </w:tc>
      </w:tr>
      <w:tr w:rsidR="00F0058E" w:rsidRPr="00741DE5" w14:paraId="71EA6977"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D4EAFE3" w14:textId="77777777" w:rsidR="00F0058E" w:rsidRPr="00741DE5" w:rsidRDefault="00F0058E" w:rsidP="00D239D6">
            <w:pPr>
              <w:rPr>
                <w:sz w:val="16"/>
                <w:szCs w:val="16"/>
              </w:rPr>
            </w:pPr>
            <w:r w:rsidRPr="00741DE5">
              <w:rPr>
                <w:sz w:val="16"/>
                <w:szCs w:val="16"/>
              </w:rPr>
              <w:t>OQ330670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EBE5F3F" w14:textId="77777777" w:rsidR="00F0058E" w:rsidRPr="00741DE5" w:rsidRDefault="00F0058E" w:rsidP="00D239D6">
            <w:pPr>
              <w:jc w:val="center"/>
              <w:rPr>
                <w:sz w:val="16"/>
                <w:szCs w:val="16"/>
              </w:rPr>
            </w:pPr>
            <w:r w:rsidRPr="00741DE5">
              <w:rPr>
                <w:sz w:val="16"/>
                <w:szCs w:val="16"/>
              </w:rPr>
              <w:t>0.294</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858CE2D" w14:textId="77777777" w:rsidR="00F0058E" w:rsidRPr="00741DE5" w:rsidRDefault="00F0058E" w:rsidP="00D239D6">
            <w:pPr>
              <w:jc w:val="center"/>
              <w:rPr>
                <w:sz w:val="16"/>
                <w:szCs w:val="16"/>
              </w:rPr>
            </w:pPr>
            <w:r w:rsidRPr="00741DE5">
              <w:rPr>
                <w:sz w:val="16"/>
                <w:szCs w:val="16"/>
              </w:rPr>
              <w:t>0.014</w:t>
            </w:r>
          </w:p>
        </w:tc>
      </w:tr>
      <w:tr w:rsidR="00F0058E" w:rsidRPr="00741DE5" w14:paraId="1DBEFD88"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8DCE142" w14:textId="77777777" w:rsidR="00F0058E" w:rsidRPr="00741DE5" w:rsidRDefault="00F0058E" w:rsidP="00D239D6">
            <w:pPr>
              <w:rPr>
                <w:sz w:val="16"/>
                <w:szCs w:val="16"/>
              </w:rPr>
            </w:pPr>
            <w:r w:rsidRPr="00741DE5">
              <w:rPr>
                <w:sz w:val="16"/>
                <w:szCs w:val="16"/>
              </w:rPr>
              <w:t>OQ330226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CBA7186" w14:textId="77777777" w:rsidR="00F0058E" w:rsidRPr="00741DE5" w:rsidRDefault="00F0058E" w:rsidP="00D239D6">
            <w:pPr>
              <w:jc w:val="center"/>
              <w:rPr>
                <w:sz w:val="16"/>
                <w:szCs w:val="16"/>
              </w:rPr>
            </w:pPr>
            <w:r w:rsidRPr="00741DE5">
              <w:rPr>
                <w:sz w:val="16"/>
                <w:szCs w:val="16"/>
              </w:rPr>
              <w:t>0.293</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7A205A2" w14:textId="77777777" w:rsidR="00F0058E" w:rsidRPr="00741DE5" w:rsidRDefault="00F0058E" w:rsidP="00D239D6">
            <w:pPr>
              <w:jc w:val="center"/>
              <w:rPr>
                <w:sz w:val="16"/>
                <w:szCs w:val="16"/>
              </w:rPr>
            </w:pPr>
            <w:r w:rsidRPr="00741DE5">
              <w:rPr>
                <w:sz w:val="16"/>
                <w:szCs w:val="16"/>
              </w:rPr>
              <w:t>0.024</w:t>
            </w:r>
          </w:p>
        </w:tc>
      </w:tr>
      <w:tr w:rsidR="00F0058E" w:rsidRPr="00741DE5" w14:paraId="7DA713B4"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311109D" w14:textId="77777777" w:rsidR="00F0058E" w:rsidRPr="00741DE5" w:rsidRDefault="00F0058E" w:rsidP="00D239D6">
            <w:pPr>
              <w:rPr>
                <w:sz w:val="16"/>
                <w:szCs w:val="16"/>
              </w:rPr>
            </w:pPr>
            <w:r w:rsidRPr="00741DE5">
              <w:rPr>
                <w:sz w:val="16"/>
                <w:szCs w:val="16"/>
              </w:rPr>
              <w:t>OQ330488</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0B73872" w14:textId="77777777" w:rsidR="00F0058E" w:rsidRPr="00741DE5" w:rsidRDefault="00F0058E" w:rsidP="00D239D6">
            <w:pPr>
              <w:jc w:val="center"/>
              <w:rPr>
                <w:sz w:val="16"/>
                <w:szCs w:val="16"/>
              </w:rPr>
            </w:pPr>
            <w:r w:rsidRPr="00741DE5">
              <w:rPr>
                <w:sz w:val="16"/>
                <w:szCs w:val="16"/>
              </w:rPr>
              <w:t>0.289</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FFD25FD" w14:textId="77777777" w:rsidR="00F0058E" w:rsidRPr="00741DE5" w:rsidRDefault="00F0058E" w:rsidP="00D239D6">
            <w:pPr>
              <w:jc w:val="center"/>
              <w:rPr>
                <w:sz w:val="16"/>
                <w:szCs w:val="16"/>
              </w:rPr>
            </w:pPr>
            <w:r w:rsidRPr="00741DE5">
              <w:rPr>
                <w:sz w:val="16"/>
                <w:szCs w:val="16"/>
              </w:rPr>
              <w:t>0.018</w:t>
            </w:r>
          </w:p>
        </w:tc>
      </w:tr>
      <w:tr w:rsidR="00F0058E" w:rsidRPr="00741DE5" w14:paraId="0C1B7FE7"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DABDFF6" w14:textId="77777777" w:rsidR="00F0058E" w:rsidRPr="00741DE5" w:rsidRDefault="00F0058E" w:rsidP="00D239D6">
            <w:pPr>
              <w:rPr>
                <w:sz w:val="16"/>
                <w:szCs w:val="16"/>
              </w:rPr>
            </w:pPr>
            <w:r w:rsidRPr="00741DE5">
              <w:rPr>
                <w:sz w:val="16"/>
                <w:szCs w:val="16"/>
              </w:rPr>
              <w:t>OQ330334</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5BB89F5" w14:textId="77777777" w:rsidR="00F0058E" w:rsidRPr="00741DE5" w:rsidRDefault="00F0058E" w:rsidP="00D239D6">
            <w:pPr>
              <w:jc w:val="center"/>
              <w:rPr>
                <w:sz w:val="16"/>
                <w:szCs w:val="16"/>
              </w:rPr>
            </w:pPr>
            <w:r w:rsidRPr="00741DE5">
              <w:rPr>
                <w:sz w:val="16"/>
                <w:szCs w:val="16"/>
              </w:rPr>
              <w:t>0.271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6A82836" w14:textId="77777777" w:rsidR="00F0058E" w:rsidRPr="00741DE5" w:rsidRDefault="00F0058E" w:rsidP="00D239D6">
            <w:pPr>
              <w:jc w:val="center"/>
              <w:rPr>
                <w:sz w:val="16"/>
                <w:szCs w:val="16"/>
              </w:rPr>
            </w:pPr>
            <w:r w:rsidRPr="00741DE5">
              <w:rPr>
                <w:sz w:val="16"/>
                <w:szCs w:val="16"/>
              </w:rPr>
              <w:t>0.019</w:t>
            </w:r>
          </w:p>
        </w:tc>
      </w:tr>
      <w:tr w:rsidR="00F0058E" w:rsidRPr="00741DE5" w14:paraId="2BC8E3F4"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606840E" w14:textId="77777777" w:rsidR="00F0058E" w:rsidRPr="00741DE5" w:rsidRDefault="00F0058E" w:rsidP="00D239D6">
            <w:pPr>
              <w:rPr>
                <w:sz w:val="16"/>
                <w:szCs w:val="16"/>
              </w:rPr>
            </w:pPr>
            <w:r w:rsidRPr="00741DE5">
              <w:rPr>
                <w:sz w:val="16"/>
                <w:szCs w:val="16"/>
              </w:rPr>
              <w:t>OQ330279</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304DD56" w14:textId="77777777" w:rsidR="00F0058E" w:rsidRPr="00741DE5" w:rsidRDefault="00F0058E" w:rsidP="00D239D6">
            <w:pPr>
              <w:jc w:val="center"/>
              <w:rPr>
                <w:sz w:val="16"/>
                <w:szCs w:val="16"/>
              </w:rPr>
            </w:pPr>
            <w:r w:rsidRPr="00741DE5">
              <w:rPr>
                <w:sz w:val="16"/>
                <w:szCs w:val="16"/>
              </w:rPr>
              <w:t>0.257</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CABF453" w14:textId="77777777" w:rsidR="00F0058E" w:rsidRPr="00741DE5" w:rsidRDefault="00F0058E" w:rsidP="00D239D6">
            <w:pPr>
              <w:jc w:val="center"/>
              <w:rPr>
                <w:sz w:val="16"/>
                <w:szCs w:val="16"/>
              </w:rPr>
            </w:pPr>
            <w:r w:rsidRPr="00741DE5">
              <w:rPr>
                <w:sz w:val="16"/>
                <w:szCs w:val="16"/>
              </w:rPr>
              <w:t>0.03</w:t>
            </w:r>
          </w:p>
        </w:tc>
      </w:tr>
      <w:tr w:rsidR="00F0058E" w:rsidRPr="00741DE5" w14:paraId="4DAF119E"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4DDCC46" w14:textId="77777777" w:rsidR="00F0058E" w:rsidRPr="00741DE5" w:rsidRDefault="00F0058E" w:rsidP="00D239D6">
            <w:pPr>
              <w:rPr>
                <w:sz w:val="16"/>
                <w:szCs w:val="16"/>
              </w:rPr>
            </w:pPr>
            <w:r w:rsidRPr="00741DE5">
              <w:rPr>
                <w:sz w:val="16"/>
                <w:szCs w:val="16"/>
              </w:rPr>
              <w:t>OQ330172</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BF281F4" w14:textId="77777777" w:rsidR="00F0058E" w:rsidRPr="00741DE5" w:rsidRDefault="00F0058E" w:rsidP="00D239D6">
            <w:pPr>
              <w:jc w:val="center"/>
              <w:rPr>
                <w:sz w:val="16"/>
                <w:szCs w:val="16"/>
              </w:rPr>
            </w:pPr>
            <w:r w:rsidRPr="00741DE5">
              <w:rPr>
                <w:sz w:val="16"/>
                <w:szCs w:val="16"/>
              </w:rPr>
              <w:t>0.256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1705665" w14:textId="77777777" w:rsidR="00F0058E" w:rsidRPr="00741DE5" w:rsidRDefault="00F0058E" w:rsidP="00D239D6">
            <w:pPr>
              <w:jc w:val="center"/>
              <w:rPr>
                <w:sz w:val="16"/>
                <w:szCs w:val="16"/>
              </w:rPr>
            </w:pPr>
            <w:r w:rsidRPr="00741DE5">
              <w:rPr>
                <w:sz w:val="16"/>
                <w:szCs w:val="16"/>
              </w:rPr>
              <w:t>0.025</w:t>
            </w:r>
          </w:p>
        </w:tc>
      </w:tr>
      <w:tr w:rsidR="00F0058E" w:rsidRPr="00741DE5" w14:paraId="26F9C188"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043CBB1" w14:textId="77777777" w:rsidR="00F0058E" w:rsidRPr="00741DE5" w:rsidRDefault="00F0058E" w:rsidP="00D239D6">
            <w:pPr>
              <w:rPr>
                <w:sz w:val="16"/>
                <w:szCs w:val="16"/>
              </w:rPr>
            </w:pPr>
            <w:r w:rsidRPr="00741DE5">
              <w:rPr>
                <w:sz w:val="16"/>
                <w:szCs w:val="16"/>
              </w:rPr>
              <w:t>OQ330310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3EA1CD1" w14:textId="77777777" w:rsidR="00F0058E" w:rsidRPr="00741DE5" w:rsidRDefault="00F0058E" w:rsidP="00D239D6">
            <w:pPr>
              <w:jc w:val="center"/>
              <w:rPr>
                <w:sz w:val="16"/>
                <w:szCs w:val="16"/>
              </w:rPr>
            </w:pPr>
            <w:r w:rsidRPr="00741DE5">
              <w:rPr>
                <w:sz w:val="16"/>
                <w:szCs w:val="16"/>
              </w:rPr>
              <w:t>0.246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7605DC2" w14:textId="77777777" w:rsidR="00F0058E" w:rsidRPr="00741DE5" w:rsidRDefault="00F0058E" w:rsidP="00D239D6">
            <w:pPr>
              <w:jc w:val="center"/>
              <w:rPr>
                <w:sz w:val="16"/>
                <w:szCs w:val="16"/>
              </w:rPr>
            </w:pPr>
            <w:r w:rsidRPr="00741DE5">
              <w:rPr>
                <w:sz w:val="16"/>
                <w:szCs w:val="16"/>
              </w:rPr>
              <w:t>0.021</w:t>
            </w:r>
          </w:p>
        </w:tc>
      </w:tr>
      <w:tr w:rsidR="00F0058E" w:rsidRPr="00741DE5" w14:paraId="0D2E0DFA"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6824104" w14:textId="77777777" w:rsidR="00F0058E" w:rsidRPr="00741DE5" w:rsidRDefault="00F0058E" w:rsidP="00D239D6">
            <w:pPr>
              <w:rPr>
                <w:sz w:val="16"/>
                <w:szCs w:val="16"/>
              </w:rPr>
            </w:pPr>
            <w:r w:rsidRPr="00741DE5">
              <w:rPr>
                <w:sz w:val="16"/>
                <w:szCs w:val="16"/>
              </w:rPr>
              <w:t>OQ330526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E0522A6" w14:textId="77777777" w:rsidR="00F0058E" w:rsidRPr="00741DE5" w:rsidRDefault="00F0058E" w:rsidP="00D239D6">
            <w:pPr>
              <w:jc w:val="center"/>
              <w:rPr>
                <w:sz w:val="16"/>
                <w:szCs w:val="16"/>
              </w:rPr>
            </w:pPr>
            <w:r w:rsidRPr="00741DE5">
              <w:rPr>
                <w:sz w:val="16"/>
                <w:szCs w:val="16"/>
              </w:rPr>
              <w:t>0.240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60F1F3D" w14:textId="77777777" w:rsidR="00F0058E" w:rsidRPr="00741DE5" w:rsidRDefault="00F0058E" w:rsidP="00D239D6">
            <w:pPr>
              <w:jc w:val="center"/>
              <w:rPr>
                <w:sz w:val="16"/>
                <w:szCs w:val="16"/>
              </w:rPr>
            </w:pPr>
            <w:r w:rsidRPr="00741DE5">
              <w:rPr>
                <w:sz w:val="16"/>
                <w:szCs w:val="16"/>
              </w:rPr>
              <w:t>0.043</w:t>
            </w:r>
          </w:p>
        </w:tc>
      </w:tr>
      <w:tr w:rsidR="00F0058E" w:rsidRPr="00741DE5" w14:paraId="7D61757C"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ADAE6BE" w14:textId="77777777" w:rsidR="00F0058E" w:rsidRPr="00741DE5" w:rsidRDefault="00F0058E" w:rsidP="00D239D6">
            <w:pPr>
              <w:rPr>
                <w:sz w:val="16"/>
                <w:szCs w:val="16"/>
              </w:rPr>
            </w:pPr>
            <w:r w:rsidRPr="00741DE5">
              <w:rPr>
                <w:sz w:val="16"/>
                <w:szCs w:val="16"/>
              </w:rPr>
              <w:t>OQ330702</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AD2E654" w14:textId="77777777" w:rsidR="00F0058E" w:rsidRPr="00741DE5" w:rsidRDefault="00F0058E" w:rsidP="00D239D6">
            <w:pPr>
              <w:jc w:val="center"/>
              <w:rPr>
                <w:sz w:val="16"/>
                <w:szCs w:val="16"/>
              </w:rPr>
            </w:pPr>
            <w:r w:rsidRPr="00741DE5">
              <w:rPr>
                <w:sz w:val="16"/>
                <w:szCs w:val="16"/>
              </w:rPr>
              <w:t>0.239</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7DB2685" w14:textId="77777777" w:rsidR="00F0058E" w:rsidRPr="00741DE5" w:rsidRDefault="00F0058E" w:rsidP="00D239D6">
            <w:pPr>
              <w:jc w:val="center"/>
              <w:rPr>
                <w:sz w:val="16"/>
                <w:szCs w:val="16"/>
              </w:rPr>
            </w:pPr>
            <w:r w:rsidRPr="00741DE5">
              <w:rPr>
                <w:sz w:val="16"/>
                <w:szCs w:val="16"/>
              </w:rPr>
              <w:t>0.025</w:t>
            </w:r>
          </w:p>
        </w:tc>
      </w:tr>
      <w:tr w:rsidR="00F0058E" w:rsidRPr="00741DE5" w14:paraId="0F7B307A"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EE50697" w14:textId="77777777" w:rsidR="00F0058E" w:rsidRPr="00741DE5" w:rsidRDefault="00F0058E" w:rsidP="00D239D6">
            <w:pPr>
              <w:rPr>
                <w:sz w:val="16"/>
                <w:szCs w:val="16"/>
              </w:rPr>
            </w:pPr>
            <w:r w:rsidRPr="00741DE5">
              <w:rPr>
                <w:sz w:val="16"/>
                <w:szCs w:val="16"/>
              </w:rPr>
              <w:t>OQ330510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33AA1F3" w14:textId="77777777" w:rsidR="00F0058E" w:rsidRPr="00741DE5" w:rsidRDefault="00F0058E" w:rsidP="00D239D6">
            <w:pPr>
              <w:jc w:val="center"/>
              <w:rPr>
                <w:sz w:val="16"/>
                <w:szCs w:val="16"/>
              </w:rPr>
            </w:pPr>
            <w:r w:rsidRPr="00741DE5">
              <w:rPr>
                <w:sz w:val="16"/>
                <w:szCs w:val="16"/>
              </w:rPr>
              <w:t>0.233</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B63D1FB" w14:textId="77777777" w:rsidR="00F0058E" w:rsidRPr="00741DE5" w:rsidRDefault="00F0058E" w:rsidP="00D239D6">
            <w:pPr>
              <w:jc w:val="center"/>
              <w:rPr>
                <w:sz w:val="16"/>
                <w:szCs w:val="16"/>
              </w:rPr>
            </w:pPr>
            <w:r w:rsidRPr="00741DE5">
              <w:rPr>
                <w:sz w:val="16"/>
                <w:szCs w:val="16"/>
              </w:rPr>
              <w:t>0.048</w:t>
            </w:r>
          </w:p>
        </w:tc>
      </w:tr>
      <w:tr w:rsidR="00F0058E" w:rsidRPr="00741DE5" w14:paraId="2CCC93BB"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3FF64D5" w14:textId="77777777" w:rsidR="00F0058E" w:rsidRPr="00741DE5" w:rsidRDefault="00F0058E" w:rsidP="00D239D6">
            <w:pPr>
              <w:rPr>
                <w:sz w:val="16"/>
                <w:szCs w:val="16"/>
              </w:rPr>
            </w:pPr>
            <w:r w:rsidRPr="00741DE5">
              <w:rPr>
                <w:sz w:val="16"/>
                <w:szCs w:val="16"/>
              </w:rPr>
              <w:t>OQ330374</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7CBEECE" w14:textId="77777777" w:rsidR="00F0058E" w:rsidRPr="00741DE5" w:rsidRDefault="00F0058E" w:rsidP="00D239D6">
            <w:pPr>
              <w:jc w:val="center"/>
              <w:rPr>
                <w:sz w:val="16"/>
                <w:szCs w:val="16"/>
              </w:rPr>
            </w:pPr>
            <w:r w:rsidRPr="00741DE5">
              <w:rPr>
                <w:sz w:val="16"/>
                <w:szCs w:val="16"/>
              </w:rPr>
              <w:t>0.228</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5955436" w14:textId="77777777" w:rsidR="00F0058E" w:rsidRPr="00741DE5" w:rsidRDefault="00F0058E" w:rsidP="00D239D6">
            <w:pPr>
              <w:jc w:val="center"/>
              <w:rPr>
                <w:sz w:val="16"/>
                <w:szCs w:val="16"/>
              </w:rPr>
            </w:pPr>
            <w:r w:rsidRPr="00741DE5">
              <w:rPr>
                <w:sz w:val="16"/>
                <w:szCs w:val="16"/>
              </w:rPr>
              <w:t>0.048</w:t>
            </w:r>
          </w:p>
        </w:tc>
      </w:tr>
      <w:tr w:rsidR="00F0058E" w:rsidRPr="00741DE5" w14:paraId="4D76274B"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F4C26EE" w14:textId="77777777" w:rsidR="00F0058E" w:rsidRPr="00741DE5" w:rsidRDefault="00F0058E" w:rsidP="00D239D6">
            <w:pPr>
              <w:rPr>
                <w:sz w:val="16"/>
                <w:szCs w:val="16"/>
              </w:rPr>
            </w:pPr>
            <w:r w:rsidRPr="00741DE5">
              <w:rPr>
                <w:sz w:val="16"/>
                <w:szCs w:val="16"/>
              </w:rPr>
              <w:t>OQ330316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677E4290" w14:textId="77777777" w:rsidR="00F0058E" w:rsidRPr="00741DE5" w:rsidRDefault="00F0058E" w:rsidP="00D239D6">
            <w:pPr>
              <w:jc w:val="center"/>
              <w:rPr>
                <w:sz w:val="16"/>
                <w:szCs w:val="16"/>
              </w:rPr>
            </w:pPr>
            <w:r w:rsidRPr="00741DE5">
              <w:rPr>
                <w:sz w:val="16"/>
                <w:szCs w:val="16"/>
              </w:rPr>
              <w:t>0.219</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1CC80CD" w14:textId="77777777" w:rsidR="00F0058E" w:rsidRPr="00741DE5" w:rsidRDefault="00F0058E" w:rsidP="00D239D6">
            <w:pPr>
              <w:jc w:val="center"/>
              <w:rPr>
                <w:sz w:val="16"/>
                <w:szCs w:val="16"/>
              </w:rPr>
            </w:pPr>
            <w:r w:rsidRPr="00741DE5">
              <w:rPr>
                <w:sz w:val="16"/>
                <w:szCs w:val="16"/>
              </w:rPr>
              <w:t>0.049</w:t>
            </w:r>
          </w:p>
        </w:tc>
      </w:tr>
      <w:tr w:rsidR="00F0058E" w:rsidRPr="00741DE5" w14:paraId="144F5189"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8CE3499" w14:textId="77777777" w:rsidR="00F0058E" w:rsidRPr="00741DE5" w:rsidRDefault="00F0058E" w:rsidP="00D239D6">
            <w:pPr>
              <w:rPr>
                <w:sz w:val="16"/>
                <w:szCs w:val="16"/>
              </w:rPr>
            </w:pPr>
            <w:r w:rsidRPr="00741DE5">
              <w:rPr>
                <w:sz w:val="16"/>
                <w:szCs w:val="16"/>
              </w:rPr>
              <w:t>OQ330123</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9C4AEF2" w14:textId="77777777" w:rsidR="00F0058E" w:rsidRPr="00741DE5" w:rsidRDefault="00F0058E" w:rsidP="00D239D6">
            <w:pPr>
              <w:jc w:val="center"/>
              <w:rPr>
                <w:sz w:val="16"/>
                <w:szCs w:val="16"/>
              </w:rPr>
            </w:pPr>
            <w:r w:rsidRPr="00741DE5">
              <w:rPr>
                <w:sz w:val="16"/>
                <w:szCs w:val="16"/>
              </w:rPr>
              <w:t>0.211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97839D3" w14:textId="77777777" w:rsidR="00F0058E" w:rsidRPr="00741DE5" w:rsidRDefault="00F0058E" w:rsidP="00D239D6">
            <w:pPr>
              <w:jc w:val="center"/>
              <w:rPr>
                <w:sz w:val="16"/>
                <w:szCs w:val="16"/>
              </w:rPr>
            </w:pPr>
            <w:r w:rsidRPr="00741DE5">
              <w:rPr>
                <w:sz w:val="16"/>
                <w:szCs w:val="16"/>
              </w:rPr>
              <w:t>0.041</w:t>
            </w:r>
          </w:p>
        </w:tc>
      </w:tr>
      <w:tr w:rsidR="00F0058E" w:rsidRPr="00741DE5" w14:paraId="433ACD0D" w14:textId="77777777" w:rsidTr="00D239D6">
        <w:trPr>
          <w:trHeight w:val="227"/>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41F7AE3D" w14:textId="77777777" w:rsidR="00F0058E" w:rsidRPr="00741DE5" w:rsidRDefault="00F0058E" w:rsidP="00D239D6">
            <w:pPr>
              <w:rPr>
                <w:sz w:val="16"/>
                <w:szCs w:val="16"/>
              </w:rPr>
            </w:pPr>
            <w:r w:rsidRPr="00741DE5">
              <w:rPr>
                <w:sz w:val="16"/>
                <w:szCs w:val="16"/>
              </w:rPr>
              <w:t>OQ330087</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5E44036" w14:textId="77777777" w:rsidR="00F0058E" w:rsidRPr="00741DE5" w:rsidRDefault="00F0058E" w:rsidP="00D239D6">
            <w:pPr>
              <w:jc w:val="center"/>
              <w:rPr>
                <w:sz w:val="16"/>
                <w:szCs w:val="16"/>
              </w:rPr>
            </w:pPr>
            <w:r w:rsidRPr="00741DE5">
              <w:rPr>
                <w:sz w:val="16"/>
                <w:szCs w:val="16"/>
              </w:rPr>
              <w:t>0.191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0804098" w14:textId="77777777" w:rsidR="00F0058E" w:rsidRPr="00741DE5" w:rsidRDefault="00F0058E" w:rsidP="00D239D6">
            <w:pPr>
              <w:jc w:val="center"/>
              <w:rPr>
                <w:sz w:val="16"/>
                <w:szCs w:val="16"/>
              </w:rPr>
            </w:pPr>
            <w:r w:rsidRPr="00741DE5">
              <w:rPr>
                <w:sz w:val="16"/>
                <w:szCs w:val="16"/>
              </w:rPr>
              <w:t>0.044</w:t>
            </w:r>
          </w:p>
        </w:tc>
      </w:tr>
      <w:tr w:rsidR="00F0058E" w:rsidRPr="00741DE5" w14:paraId="5B92756C" w14:textId="77777777" w:rsidTr="00D239D6">
        <w:trPr>
          <w:trHeight w:val="227"/>
          <w:jc w:val="center"/>
        </w:trPr>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bottom"/>
            <w:hideMark/>
          </w:tcPr>
          <w:p w14:paraId="41D950A7" w14:textId="77777777" w:rsidR="00F0058E" w:rsidRPr="00741DE5" w:rsidRDefault="00F0058E" w:rsidP="00D239D6">
            <w:pPr>
              <w:rPr>
                <w:sz w:val="16"/>
                <w:szCs w:val="16"/>
              </w:rPr>
            </w:pPr>
            <w:r w:rsidRPr="00741DE5">
              <w:rPr>
                <w:sz w:val="16"/>
                <w:szCs w:val="16"/>
              </w:rPr>
              <w:t>OQ330100</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bottom"/>
            <w:hideMark/>
          </w:tcPr>
          <w:p w14:paraId="48F7E3D8" w14:textId="77777777" w:rsidR="00F0058E" w:rsidRPr="00741DE5" w:rsidRDefault="00F0058E" w:rsidP="00D239D6">
            <w:pPr>
              <w:jc w:val="center"/>
              <w:rPr>
                <w:sz w:val="16"/>
                <w:szCs w:val="16"/>
              </w:rPr>
            </w:pPr>
            <w:r w:rsidRPr="00741DE5">
              <w:rPr>
                <w:sz w:val="16"/>
                <w:szCs w:val="16"/>
              </w:rPr>
              <w:t>0.184</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bottom"/>
            <w:hideMark/>
          </w:tcPr>
          <w:p w14:paraId="68ECB2C1" w14:textId="77777777" w:rsidR="00F0058E" w:rsidRPr="00741DE5" w:rsidRDefault="00F0058E" w:rsidP="00D239D6">
            <w:pPr>
              <w:jc w:val="center"/>
              <w:rPr>
                <w:sz w:val="16"/>
                <w:szCs w:val="16"/>
              </w:rPr>
            </w:pPr>
            <w:r w:rsidRPr="00741DE5">
              <w:rPr>
                <w:sz w:val="16"/>
                <w:szCs w:val="16"/>
              </w:rPr>
              <w:t>0.048</w:t>
            </w:r>
          </w:p>
        </w:tc>
      </w:tr>
    </w:tbl>
    <w:p w14:paraId="296D1B9E" w14:textId="3D369C95" w:rsidR="009141C4" w:rsidRPr="00F0058E" w:rsidRDefault="00F0058E" w:rsidP="00F0058E">
      <w:pPr>
        <w:pStyle w:val="Caption"/>
        <w:keepNext/>
        <w:spacing w:line="360" w:lineRule="auto"/>
        <w:jc w:val="both"/>
        <w:rPr>
          <w:i w:val="0"/>
          <w:iCs w:val="0"/>
          <w:color w:val="auto"/>
        </w:rPr>
      </w:pPr>
      <w:r w:rsidRPr="00741DE5">
        <w:rPr>
          <w:i w:val="0"/>
          <w:iCs w:val="0"/>
          <w:color w:val="auto"/>
        </w:rPr>
        <w:t xml:space="preserve">In total, 70 and 55 OTUs made significant contributions (p-value associated with RDA test less than 0.05)  to the observed variations in AMF communities in the roots of </w:t>
      </w:r>
      <w:r w:rsidRPr="00741DE5">
        <w:rPr>
          <w:color w:val="auto"/>
        </w:rPr>
        <w:t>C. japonica</w:t>
      </w:r>
      <w:bookmarkStart w:id="18" w:name="_GoBack"/>
      <w:bookmarkEnd w:id="18"/>
    </w:p>
    <w:sectPr w:rsidR="009141C4" w:rsidRPr="00F0058E" w:rsidSect="00F0058E">
      <w:pgSz w:w="12240" w:h="15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ple Color Emoji">
    <w:charset w:val="00"/>
    <w:family w:val="auto"/>
    <w:pitch w:val="variable"/>
    <w:sig w:usb0="00000003" w:usb1="18000000" w:usb2="14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PMincho">
    <w:charset w:val="80"/>
    <w:family w:val="roman"/>
    <w:pitch w:val="variable"/>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charset w:val="00"/>
    <w:family w:val="roman"/>
    <w:pitch w:val="default"/>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B4A15"/>
    <w:multiLevelType w:val="multilevel"/>
    <w:tmpl w:val="0584DD94"/>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E32865"/>
    <w:multiLevelType w:val="multilevel"/>
    <w:tmpl w:val="50F2C39C"/>
    <w:styleLink w:val="CurrentList1"/>
    <w:lvl w:ilvl="0">
      <w:start w:val="1"/>
      <w:numFmt w:val="decimal"/>
      <w:lvlText w:val="%1."/>
      <w:lvlJc w:val="left"/>
      <w:pPr>
        <w:ind w:left="360" w:hanging="360"/>
      </w:pPr>
      <w:rPr>
        <w:i w:val="0"/>
        <w:iCs w:val="0"/>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DC61EB4"/>
    <w:multiLevelType w:val="hybridMultilevel"/>
    <w:tmpl w:val="7B1071E8"/>
    <w:lvl w:ilvl="0" w:tplc="999C931E">
      <w:numFmt w:val="decimal"/>
      <w:lvlText w:val="%1)"/>
      <w:lvlJc w:val="left"/>
      <w:pPr>
        <w:ind w:left="720" w:hanging="360"/>
      </w:pPr>
      <w:rPr>
        <w:rFonts w:asciiTheme="minorHAnsi" w:hAnsiTheme="minorHAnsi"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DF4004"/>
    <w:multiLevelType w:val="hybridMultilevel"/>
    <w:tmpl w:val="927E5928"/>
    <w:lvl w:ilvl="0" w:tplc="D7A6B4F6">
      <w:numFmt w:val="decimal"/>
      <w:lvlText w:val="%1)"/>
      <w:lvlJc w:val="left"/>
      <w:pPr>
        <w:ind w:left="720" w:hanging="360"/>
      </w:pPr>
      <w:rPr>
        <w:rFonts w:asciiTheme="minorHAnsi" w:hAnsiTheme="minorHAnsi"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306C50"/>
    <w:multiLevelType w:val="hybridMultilevel"/>
    <w:tmpl w:val="1C9AA904"/>
    <w:lvl w:ilvl="0" w:tplc="04090011">
      <w:start w:val="1"/>
      <w:numFmt w:val="decimal"/>
      <w:lvlText w:val="%1)"/>
      <w:lvlJc w:val="left"/>
      <w:pPr>
        <w:ind w:left="360" w:hanging="360"/>
      </w:pPr>
      <w:rPr>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257403F4"/>
    <w:multiLevelType w:val="hybridMultilevel"/>
    <w:tmpl w:val="53928CE8"/>
    <w:lvl w:ilvl="0" w:tplc="2AF8F698">
      <w:start w:val="1"/>
      <w:numFmt w:val="decimal"/>
      <w:lvlText w:val="%1)"/>
      <w:lvlJc w:val="left"/>
      <w:rPr>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2BEE10B2"/>
    <w:multiLevelType w:val="hybridMultilevel"/>
    <w:tmpl w:val="BC6AD8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D82FA2"/>
    <w:multiLevelType w:val="hybridMultilevel"/>
    <w:tmpl w:val="626668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CC2BFA"/>
    <w:multiLevelType w:val="hybridMultilevel"/>
    <w:tmpl w:val="981273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2E7D2D"/>
    <w:multiLevelType w:val="hybridMultilevel"/>
    <w:tmpl w:val="659EDE24"/>
    <w:lvl w:ilvl="0" w:tplc="04090011">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68DB6AF8"/>
    <w:multiLevelType w:val="hybridMultilevel"/>
    <w:tmpl w:val="72B6271A"/>
    <w:lvl w:ilvl="0" w:tplc="79449B88">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5E81F5B"/>
    <w:multiLevelType w:val="hybridMultilevel"/>
    <w:tmpl w:val="2EDABF98"/>
    <w:lvl w:ilvl="0" w:tplc="C780215C">
      <w:start w:val="1"/>
      <w:numFmt w:val="bullet"/>
      <w:lvlText w:val="▪"/>
      <w:lvlJc w:val="left"/>
      <w:pPr>
        <w:tabs>
          <w:tab w:val="num" w:pos="720"/>
        </w:tabs>
        <w:ind w:left="720" w:hanging="360"/>
      </w:pPr>
      <w:rPr>
        <w:rFonts w:ascii="Apple Color Emoji" w:hAnsi="Apple Color Emoji" w:hint="default"/>
      </w:rPr>
    </w:lvl>
    <w:lvl w:ilvl="1" w:tplc="3C7A7704" w:tentative="1">
      <w:start w:val="1"/>
      <w:numFmt w:val="bullet"/>
      <w:lvlText w:val="▪"/>
      <w:lvlJc w:val="left"/>
      <w:pPr>
        <w:tabs>
          <w:tab w:val="num" w:pos="1440"/>
        </w:tabs>
        <w:ind w:left="1440" w:hanging="360"/>
      </w:pPr>
      <w:rPr>
        <w:rFonts w:ascii="Apple Color Emoji" w:hAnsi="Apple Color Emoji" w:hint="default"/>
      </w:rPr>
    </w:lvl>
    <w:lvl w:ilvl="2" w:tplc="730AAF10" w:tentative="1">
      <w:start w:val="1"/>
      <w:numFmt w:val="bullet"/>
      <w:lvlText w:val="▪"/>
      <w:lvlJc w:val="left"/>
      <w:pPr>
        <w:tabs>
          <w:tab w:val="num" w:pos="2160"/>
        </w:tabs>
        <w:ind w:left="2160" w:hanging="360"/>
      </w:pPr>
      <w:rPr>
        <w:rFonts w:ascii="Apple Color Emoji" w:hAnsi="Apple Color Emoji" w:hint="default"/>
      </w:rPr>
    </w:lvl>
    <w:lvl w:ilvl="3" w:tplc="A3767C2E" w:tentative="1">
      <w:start w:val="1"/>
      <w:numFmt w:val="bullet"/>
      <w:lvlText w:val="▪"/>
      <w:lvlJc w:val="left"/>
      <w:pPr>
        <w:tabs>
          <w:tab w:val="num" w:pos="2880"/>
        </w:tabs>
        <w:ind w:left="2880" w:hanging="360"/>
      </w:pPr>
      <w:rPr>
        <w:rFonts w:ascii="Apple Color Emoji" w:hAnsi="Apple Color Emoji" w:hint="default"/>
      </w:rPr>
    </w:lvl>
    <w:lvl w:ilvl="4" w:tplc="8A92680A" w:tentative="1">
      <w:start w:val="1"/>
      <w:numFmt w:val="bullet"/>
      <w:lvlText w:val="▪"/>
      <w:lvlJc w:val="left"/>
      <w:pPr>
        <w:tabs>
          <w:tab w:val="num" w:pos="3600"/>
        </w:tabs>
        <w:ind w:left="3600" w:hanging="360"/>
      </w:pPr>
      <w:rPr>
        <w:rFonts w:ascii="Apple Color Emoji" w:hAnsi="Apple Color Emoji" w:hint="default"/>
      </w:rPr>
    </w:lvl>
    <w:lvl w:ilvl="5" w:tplc="E3446830" w:tentative="1">
      <w:start w:val="1"/>
      <w:numFmt w:val="bullet"/>
      <w:lvlText w:val="▪"/>
      <w:lvlJc w:val="left"/>
      <w:pPr>
        <w:tabs>
          <w:tab w:val="num" w:pos="4320"/>
        </w:tabs>
        <w:ind w:left="4320" w:hanging="360"/>
      </w:pPr>
      <w:rPr>
        <w:rFonts w:ascii="Apple Color Emoji" w:hAnsi="Apple Color Emoji" w:hint="default"/>
      </w:rPr>
    </w:lvl>
    <w:lvl w:ilvl="6" w:tplc="8CB80B7C" w:tentative="1">
      <w:start w:val="1"/>
      <w:numFmt w:val="bullet"/>
      <w:lvlText w:val="▪"/>
      <w:lvlJc w:val="left"/>
      <w:pPr>
        <w:tabs>
          <w:tab w:val="num" w:pos="5040"/>
        </w:tabs>
        <w:ind w:left="5040" w:hanging="360"/>
      </w:pPr>
      <w:rPr>
        <w:rFonts w:ascii="Apple Color Emoji" w:hAnsi="Apple Color Emoji" w:hint="default"/>
      </w:rPr>
    </w:lvl>
    <w:lvl w:ilvl="7" w:tplc="0C208914" w:tentative="1">
      <w:start w:val="1"/>
      <w:numFmt w:val="bullet"/>
      <w:lvlText w:val="▪"/>
      <w:lvlJc w:val="left"/>
      <w:pPr>
        <w:tabs>
          <w:tab w:val="num" w:pos="5760"/>
        </w:tabs>
        <w:ind w:left="5760" w:hanging="360"/>
      </w:pPr>
      <w:rPr>
        <w:rFonts w:ascii="Apple Color Emoji" w:hAnsi="Apple Color Emoji" w:hint="default"/>
      </w:rPr>
    </w:lvl>
    <w:lvl w:ilvl="8" w:tplc="3C20F10E" w:tentative="1">
      <w:start w:val="1"/>
      <w:numFmt w:val="bullet"/>
      <w:lvlText w:val="▪"/>
      <w:lvlJc w:val="left"/>
      <w:pPr>
        <w:tabs>
          <w:tab w:val="num" w:pos="6480"/>
        </w:tabs>
        <w:ind w:left="6480" w:hanging="360"/>
      </w:pPr>
      <w:rPr>
        <w:rFonts w:ascii="Apple Color Emoji" w:hAnsi="Apple Color Emoji" w:hint="default"/>
      </w:rPr>
    </w:lvl>
  </w:abstractNum>
  <w:abstractNum w:abstractNumId="12">
    <w:nsid w:val="7C60390E"/>
    <w:multiLevelType w:val="hybridMultilevel"/>
    <w:tmpl w:val="5C5C99B4"/>
    <w:lvl w:ilvl="0" w:tplc="D4D44856">
      <w:start w:val="1"/>
      <w:numFmt w:val="decimal"/>
      <w:lvlText w:val="(%1)"/>
      <w:lvlJc w:val="left"/>
      <w:pPr>
        <w:ind w:left="1180" w:hanging="4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2"/>
  </w:num>
  <w:num w:numId="7">
    <w:abstractNumId w:val="7"/>
  </w:num>
  <w:num w:numId="8">
    <w:abstractNumId w:val="6"/>
  </w:num>
  <w:num w:numId="9">
    <w:abstractNumId w:val="3"/>
  </w:num>
  <w:num w:numId="10">
    <w:abstractNumId w:val="2"/>
  </w:num>
  <w:num w:numId="11">
    <w:abstractNumId w:val="5"/>
  </w:num>
  <w:num w:numId="12">
    <w:abstractNumId w:val="10"/>
  </w:num>
  <w:num w:numId="13">
    <w:abstractNumId w:val="4"/>
  </w:num>
  <w:num w:numId="14">
    <w:abstractNumId w:val="8"/>
  </w:num>
  <w:num w:numId="15">
    <w:abstractNumId w:val="9"/>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58E"/>
    <w:rsid w:val="0005294D"/>
    <w:rsid w:val="00053002"/>
    <w:rsid w:val="00073D81"/>
    <w:rsid w:val="00164ECC"/>
    <w:rsid w:val="00294F84"/>
    <w:rsid w:val="002E7DBB"/>
    <w:rsid w:val="00311D2B"/>
    <w:rsid w:val="00632C52"/>
    <w:rsid w:val="006356C9"/>
    <w:rsid w:val="00665E95"/>
    <w:rsid w:val="00682DB0"/>
    <w:rsid w:val="009141C4"/>
    <w:rsid w:val="00985600"/>
    <w:rsid w:val="009C1B95"/>
    <w:rsid w:val="00BD39D6"/>
    <w:rsid w:val="00CA60E9"/>
    <w:rsid w:val="00CA69E2"/>
    <w:rsid w:val="00DA1268"/>
    <w:rsid w:val="00E21A61"/>
    <w:rsid w:val="00E36D20"/>
    <w:rsid w:val="00E90CE6"/>
    <w:rsid w:val="00EC5926"/>
    <w:rsid w:val="00EE0896"/>
    <w:rsid w:val="00F0058E"/>
    <w:rsid w:val="00F226D7"/>
    <w:rsid w:val="00F2776C"/>
    <w:rsid w:val="00F55F4A"/>
    <w:rsid w:val="00F864AB"/>
    <w:rsid w:val="00F97884"/>
    <w:rsid w:val="00FA571F"/>
    <w:rsid w:val="00FF4C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C2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58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005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005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005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005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05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058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058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058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058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5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005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005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005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05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05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05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05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058E"/>
    <w:rPr>
      <w:rFonts w:eastAsiaTheme="majorEastAsia" w:cstheme="majorBidi"/>
      <w:color w:val="272727" w:themeColor="text1" w:themeTint="D8"/>
    </w:rPr>
  </w:style>
  <w:style w:type="paragraph" w:styleId="Title">
    <w:name w:val="Title"/>
    <w:basedOn w:val="Normal"/>
    <w:next w:val="Normal"/>
    <w:link w:val="TitleChar"/>
    <w:uiPriority w:val="10"/>
    <w:qFormat/>
    <w:rsid w:val="00F0058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05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05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05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058E"/>
    <w:pPr>
      <w:spacing w:before="160"/>
      <w:jc w:val="center"/>
    </w:pPr>
    <w:rPr>
      <w:i/>
      <w:iCs/>
      <w:color w:val="404040" w:themeColor="text1" w:themeTint="BF"/>
    </w:rPr>
  </w:style>
  <w:style w:type="character" w:customStyle="1" w:styleId="QuoteChar">
    <w:name w:val="Quote Char"/>
    <w:basedOn w:val="DefaultParagraphFont"/>
    <w:link w:val="Quote"/>
    <w:uiPriority w:val="29"/>
    <w:rsid w:val="00F0058E"/>
    <w:rPr>
      <w:i/>
      <w:iCs/>
      <w:color w:val="404040" w:themeColor="text1" w:themeTint="BF"/>
    </w:rPr>
  </w:style>
  <w:style w:type="paragraph" w:styleId="ListParagraph">
    <w:name w:val="List Paragraph"/>
    <w:basedOn w:val="Normal"/>
    <w:uiPriority w:val="34"/>
    <w:qFormat/>
    <w:rsid w:val="00F0058E"/>
    <w:pPr>
      <w:ind w:left="720"/>
      <w:contextualSpacing/>
    </w:pPr>
  </w:style>
  <w:style w:type="character" w:styleId="IntenseEmphasis">
    <w:name w:val="Intense Emphasis"/>
    <w:basedOn w:val="DefaultParagraphFont"/>
    <w:uiPriority w:val="21"/>
    <w:qFormat/>
    <w:rsid w:val="00F0058E"/>
    <w:rPr>
      <w:i/>
      <w:iCs/>
      <w:color w:val="0F4761" w:themeColor="accent1" w:themeShade="BF"/>
    </w:rPr>
  </w:style>
  <w:style w:type="paragraph" w:styleId="IntenseQuote">
    <w:name w:val="Intense Quote"/>
    <w:basedOn w:val="Normal"/>
    <w:next w:val="Normal"/>
    <w:link w:val="IntenseQuoteChar"/>
    <w:uiPriority w:val="30"/>
    <w:qFormat/>
    <w:rsid w:val="00F005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058E"/>
    <w:rPr>
      <w:i/>
      <w:iCs/>
      <w:color w:val="0F4761" w:themeColor="accent1" w:themeShade="BF"/>
    </w:rPr>
  </w:style>
  <w:style w:type="character" w:styleId="IntenseReference">
    <w:name w:val="Intense Reference"/>
    <w:basedOn w:val="DefaultParagraphFont"/>
    <w:uiPriority w:val="32"/>
    <w:qFormat/>
    <w:rsid w:val="00F0058E"/>
    <w:rPr>
      <w:b/>
      <w:bCs/>
      <w:smallCaps/>
      <w:color w:val="0F4761" w:themeColor="accent1" w:themeShade="BF"/>
      <w:spacing w:val="5"/>
    </w:rPr>
  </w:style>
  <w:style w:type="paragraph" w:customStyle="1" w:styleId="Authornames">
    <w:name w:val="Author names"/>
    <w:basedOn w:val="Normal"/>
    <w:next w:val="Normal"/>
    <w:qFormat/>
    <w:rsid w:val="00F0058E"/>
    <w:pPr>
      <w:spacing w:before="240" w:line="360" w:lineRule="auto"/>
    </w:pPr>
    <w:rPr>
      <w:sz w:val="28"/>
      <w:lang w:val="en-GB" w:eastAsia="en-GB"/>
    </w:rPr>
  </w:style>
  <w:style w:type="paragraph" w:customStyle="1" w:styleId="Affiliation">
    <w:name w:val="Affiliation"/>
    <w:basedOn w:val="Normal"/>
    <w:qFormat/>
    <w:rsid w:val="00F0058E"/>
    <w:pPr>
      <w:spacing w:before="240" w:line="360" w:lineRule="auto"/>
    </w:pPr>
    <w:rPr>
      <w:i/>
      <w:lang w:val="en-GB" w:eastAsia="en-GB"/>
    </w:rPr>
  </w:style>
  <w:style w:type="character" w:styleId="Hyperlink">
    <w:name w:val="Hyperlink"/>
    <w:basedOn w:val="DefaultParagraphFont"/>
    <w:uiPriority w:val="99"/>
    <w:unhideWhenUsed/>
    <w:rsid w:val="00F0058E"/>
    <w:rPr>
      <w:color w:val="467886" w:themeColor="hyperlink"/>
      <w:u w:val="single"/>
    </w:rPr>
  </w:style>
  <w:style w:type="character" w:customStyle="1" w:styleId="UnresolvedMention">
    <w:name w:val="Unresolved Mention"/>
    <w:basedOn w:val="DefaultParagraphFont"/>
    <w:uiPriority w:val="99"/>
    <w:semiHidden/>
    <w:unhideWhenUsed/>
    <w:rsid w:val="00F0058E"/>
    <w:rPr>
      <w:color w:val="605E5C"/>
      <w:shd w:val="clear" w:color="auto" w:fill="E1DFDD"/>
    </w:rPr>
  </w:style>
  <w:style w:type="paragraph" w:styleId="NormalWeb">
    <w:name w:val="Normal (Web)"/>
    <w:basedOn w:val="Normal"/>
    <w:uiPriority w:val="99"/>
    <w:unhideWhenUsed/>
    <w:rsid w:val="00F0058E"/>
    <w:pPr>
      <w:spacing w:before="100" w:beforeAutospacing="1" w:after="100" w:afterAutospacing="1"/>
    </w:pPr>
  </w:style>
  <w:style w:type="character" w:styleId="PlaceholderText">
    <w:name w:val="Placeholder Text"/>
    <w:basedOn w:val="DefaultParagraphFont"/>
    <w:uiPriority w:val="99"/>
    <w:semiHidden/>
    <w:rsid w:val="00F0058E"/>
    <w:rPr>
      <w:color w:val="808080"/>
    </w:rPr>
  </w:style>
  <w:style w:type="character" w:customStyle="1" w:styleId="apple-converted-space">
    <w:name w:val="apple-converted-space"/>
    <w:basedOn w:val="DefaultParagraphFont"/>
    <w:rsid w:val="00F0058E"/>
  </w:style>
  <w:style w:type="paragraph" w:styleId="Caption">
    <w:name w:val="caption"/>
    <w:basedOn w:val="Normal"/>
    <w:next w:val="Normal"/>
    <w:uiPriority w:val="35"/>
    <w:unhideWhenUsed/>
    <w:qFormat/>
    <w:rsid w:val="00F0058E"/>
    <w:pPr>
      <w:spacing w:after="200"/>
    </w:pPr>
    <w:rPr>
      <w:i/>
      <w:iCs/>
      <w:color w:val="0E2841" w:themeColor="text2"/>
      <w:sz w:val="18"/>
      <w:szCs w:val="18"/>
    </w:rPr>
  </w:style>
  <w:style w:type="paragraph" w:customStyle="1" w:styleId="Correspondencedetails">
    <w:name w:val="Correspondence details"/>
    <w:basedOn w:val="Normal"/>
    <w:qFormat/>
    <w:rsid w:val="00F0058E"/>
    <w:pPr>
      <w:ind w:firstLine="720"/>
      <w:jc w:val="both"/>
    </w:pPr>
    <w:rPr>
      <w:rFonts w:ascii="Arial" w:hAnsi="Arial" w:cs="Arial"/>
      <w:sz w:val="20"/>
      <w:szCs w:val="20"/>
    </w:rPr>
  </w:style>
  <w:style w:type="paragraph" w:styleId="Footer">
    <w:name w:val="footer"/>
    <w:basedOn w:val="Normal"/>
    <w:link w:val="FooterChar"/>
    <w:uiPriority w:val="99"/>
    <w:unhideWhenUsed/>
    <w:rsid w:val="00F0058E"/>
    <w:pPr>
      <w:tabs>
        <w:tab w:val="center" w:pos="4536"/>
        <w:tab w:val="right" w:pos="9072"/>
      </w:tabs>
    </w:pPr>
    <w:rPr>
      <w:rFonts w:ascii="Calibri" w:hAnsi="Calibri" w:cs="Calibri"/>
      <w:sz w:val="22"/>
      <w:szCs w:val="22"/>
    </w:rPr>
  </w:style>
  <w:style w:type="character" w:customStyle="1" w:styleId="FooterChar">
    <w:name w:val="Footer Char"/>
    <w:basedOn w:val="DefaultParagraphFont"/>
    <w:link w:val="Footer"/>
    <w:uiPriority w:val="99"/>
    <w:rsid w:val="00F0058E"/>
    <w:rPr>
      <w:rFonts w:ascii="Calibri" w:eastAsia="Times New Roman" w:hAnsi="Calibri" w:cs="Calibri"/>
      <w:kern w:val="0"/>
      <w:sz w:val="22"/>
      <w:szCs w:val="22"/>
      <w:lang w:val="en-US"/>
      <w14:ligatures w14:val="none"/>
    </w:rPr>
  </w:style>
  <w:style w:type="character" w:customStyle="1" w:styleId="Title1Char">
    <w:name w:val="Title1 Char"/>
    <w:basedOn w:val="DefaultParagraphFont"/>
    <w:link w:val="Title1"/>
    <w:locked/>
    <w:rsid w:val="00F0058E"/>
    <w:rPr>
      <w:rFonts w:ascii="Arial" w:eastAsia="Century" w:hAnsi="Arial" w:cs="Arial"/>
      <w:b/>
      <w:sz w:val="28"/>
      <w:szCs w:val="32"/>
      <w:lang w:val="en-US"/>
    </w:rPr>
  </w:style>
  <w:style w:type="paragraph" w:customStyle="1" w:styleId="Title1">
    <w:name w:val="Title1"/>
    <w:basedOn w:val="Normal"/>
    <w:link w:val="Title1Char"/>
    <w:qFormat/>
    <w:rsid w:val="00F0058E"/>
    <w:pPr>
      <w:spacing w:line="360" w:lineRule="auto"/>
      <w:jc w:val="both"/>
    </w:pPr>
    <w:rPr>
      <w:rFonts w:ascii="Arial" w:eastAsia="Century" w:hAnsi="Arial" w:cs="Arial"/>
      <w:b/>
      <w:kern w:val="2"/>
      <w:sz w:val="28"/>
      <w:szCs w:val="32"/>
      <w14:ligatures w14:val="standardContextual"/>
    </w:rPr>
  </w:style>
  <w:style w:type="paragraph" w:customStyle="1" w:styleId="Figurecaption">
    <w:name w:val="Figure caption"/>
    <w:basedOn w:val="Normal"/>
    <w:next w:val="Normal"/>
    <w:autoRedefine/>
    <w:qFormat/>
    <w:rsid w:val="00F0058E"/>
    <w:pPr>
      <w:spacing w:after="240" w:line="480" w:lineRule="auto"/>
      <w:jc w:val="both"/>
    </w:pPr>
    <w:rPr>
      <w:sz w:val="16"/>
      <w:szCs w:val="16"/>
    </w:rPr>
  </w:style>
  <w:style w:type="paragraph" w:customStyle="1" w:styleId="Tabletitle">
    <w:name w:val="Table title"/>
    <w:basedOn w:val="Normal"/>
    <w:next w:val="Normal"/>
    <w:autoRedefine/>
    <w:qFormat/>
    <w:rsid w:val="00F0058E"/>
    <w:pPr>
      <w:spacing w:line="360" w:lineRule="auto"/>
      <w:jc w:val="both"/>
    </w:pPr>
    <w:rPr>
      <w:sz w:val="16"/>
      <w:szCs w:val="16"/>
    </w:rPr>
  </w:style>
  <w:style w:type="character" w:styleId="LineNumber">
    <w:name w:val="line number"/>
    <w:basedOn w:val="DefaultParagraphFont"/>
    <w:uiPriority w:val="99"/>
    <w:semiHidden/>
    <w:unhideWhenUsed/>
    <w:rsid w:val="00F0058E"/>
  </w:style>
  <w:style w:type="paragraph" w:styleId="Header">
    <w:name w:val="header"/>
    <w:basedOn w:val="Normal"/>
    <w:link w:val="HeaderChar"/>
    <w:uiPriority w:val="99"/>
    <w:rsid w:val="00F0058E"/>
    <w:pPr>
      <w:tabs>
        <w:tab w:val="center" w:pos="4320"/>
        <w:tab w:val="right" w:pos="8640"/>
      </w:tabs>
      <w:spacing w:after="120"/>
      <w:contextualSpacing/>
    </w:pPr>
    <w:rPr>
      <w:lang w:val="en-GB" w:eastAsia="en-GB"/>
    </w:rPr>
  </w:style>
  <w:style w:type="character" w:customStyle="1" w:styleId="HeaderChar">
    <w:name w:val="Header Char"/>
    <w:basedOn w:val="DefaultParagraphFont"/>
    <w:link w:val="Header"/>
    <w:uiPriority w:val="99"/>
    <w:rsid w:val="00F0058E"/>
    <w:rPr>
      <w:rFonts w:ascii="Times New Roman" w:eastAsia="Times New Roman" w:hAnsi="Times New Roman" w:cs="Times New Roman"/>
      <w:kern w:val="0"/>
      <w:lang w:val="en-GB" w:eastAsia="en-GB"/>
      <w14:ligatures w14:val="none"/>
    </w:rPr>
  </w:style>
  <w:style w:type="paragraph" w:styleId="Revision">
    <w:name w:val="Revision"/>
    <w:hidden/>
    <w:uiPriority w:val="99"/>
    <w:semiHidden/>
    <w:rsid w:val="00F0058E"/>
    <w:pPr>
      <w:spacing w:after="0" w:line="240" w:lineRule="auto"/>
    </w:pPr>
    <w:rPr>
      <w:kern w:val="0"/>
      <w14:ligatures w14:val="none"/>
    </w:rPr>
  </w:style>
  <w:style w:type="character" w:styleId="FollowedHyperlink">
    <w:name w:val="FollowedHyperlink"/>
    <w:basedOn w:val="DefaultParagraphFont"/>
    <w:uiPriority w:val="99"/>
    <w:semiHidden/>
    <w:unhideWhenUsed/>
    <w:rsid w:val="00F0058E"/>
    <w:rPr>
      <w:color w:val="954F72"/>
      <w:u w:val="single"/>
    </w:rPr>
  </w:style>
  <w:style w:type="paragraph" w:customStyle="1" w:styleId="msonormal0">
    <w:name w:val="msonormal"/>
    <w:basedOn w:val="Normal"/>
    <w:rsid w:val="00F0058E"/>
    <w:pPr>
      <w:spacing w:before="100" w:beforeAutospacing="1" w:after="100" w:afterAutospacing="1"/>
    </w:pPr>
  </w:style>
  <w:style w:type="paragraph" w:customStyle="1" w:styleId="font5">
    <w:name w:val="font5"/>
    <w:basedOn w:val="Normal"/>
    <w:rsid w:val="00F0058E"/>
    <w:pPr>
      <w:spacing w:before="100" w:beforeAutospacing="1" w:after="100" w:afterAutospacing="1"/>
    </w:pPr>
    <w:rPr>
      <w:rFonts w:ascii="Calibri" w:hAnsi="Calibri" w:cs="Calibri"/>
      <w:b/>
      <w:bCs/>
      <w:color w:val="000000"/>
      <w:sz w:val="20"/>
      <w:szCs w:val="20"/>
    </w:rPr>
  </w:style>
  <w:style w:type="paragraph" w:customStyle="1" w:styleId="font6">
    <w:name w:val="font6"/>
    <w:basedOn w:val="Normal"/>
    <w:rsid w:val="00F0058E"/>
    <w:pPr>
      <w:spacing w:before="100" w:beforeAutospacing="1" w:after="100" w:afterAutospacing="1"/>
    </w:pPr>
    <w:rPr>
      <w:rFonts w:ascii="Calibri" w:hAnsi="Calibri" w:cs="Calibri"/>
      <w:color w:val="000000"/>
      <w:sz w:val="20"/>
      <w:szCs w:val="20"/>
    </w:rPr>
  </w:style>
  <w:style w:type="paragraph" w:customStyle="1" w:styleId="font7">
    <w:name w:val="font7"/>
    <w:basedOn w:val="Normal"/>
    <w:rsid w:val="00F0058E"/>
    <w:pPr>
      <w:spacing w:before="100" w:beforeAutospacing="1" w:after="100" w:afterAutospacing="1"/>
    </w:pPr>
    <w:rPr>
      <w:rFonts w:ascii="Calibri" w:hAnsi="Calibri" w:cs="Calibri"/>
      <w:b/>
      <w:bCs/>
      <w:i/>
      <w:iCs/>
      <w:color w:val="000000"/>
      <w:sz w:val="20"/>
      <w:szCs w:val="20"/>
    </w:rPr>
  </w:style>
  <w:style w:type="paragraph" w:customStyle="1" w:styleId="font8">
    <w:name w:val="font8"/>
    <w:basedOn w:val="Normal"/>
    <w:rsid w:val="00F0058E"/>
    <w:pPr>
      <w:spacing w:before="100" w:beforeAutospacing="1" w:after="100" w:afterAutospacing="1"/>
    </w:pPr>
    <w:rPr>
      <w:rFonts w:ascii="Calibri" w:hAnsi="Calibri" w:cs="Calibri"/>
      <w:i/>
      <w:iCs/>
      <w:color w:val="000000"/>
      <w:sz w:val="20"/>
      <w:szCs w:val="20"/>
    </w:rPr>
  </w:style>
  <w:style w:type="paragraph" w:customStyle="1" w:styleId="xl66">
    <w:name w:val="xl66"/>
    <w:basedOn w:val="Normal"/>
    <w:rsid w:val="00F0058E"/>
    <w:pPr>
      <w:spacing w:before="100" w:beforeAutospacing="1" w:after="100" w:afterAutospacing="1"/>
      <w:jc w:val="center"/>
    </w:pPr>
    <w:rPr>
      <w:sz w:val="20"/>
      <w:szCs w:val="20"/>
    </w:rPr>
  </w:style>
  <w:style w:type="paragraph" w:customStyle="1" w:styleId="xl67">
    <w:name w:val="xl67"/>
    <w:basedOn w:val="Normal"/>
    <w:rsid w:val="00F0058E"/>
    <w:pPr>
      <w:spacing w:before="100" w:beforeAutospacing="1" w:after="100" w:afterAutospacing="1"/>
      <w:jc w:val="center"/>
    </w:pPr>
    <w:rPr>
      <w:sz w:val="20"/>
      <w:szCs w:val="20"/>
    </w:rPr>
  </w:style>
  <w:style w:type="paragraph" w:customStyle="1" w:styleId="xl68">
    <w:name w:val="xl68"/>
    <w:basedOn w:val="Normal"/>
    <w:rsid w:val="00F0058E"/>
    <w:pPr>
      <w:spacing w:before="100" w:beforeAutospacing="1" w:after="100" w:afterAutospacing="1"/>
    </w:pPr>
    <w:rPr>
      <w:i/>
      <w:iCs/>
      <w:sz w:val="20"/>
      <w:szCs w:val="20"/>
    </w:rPr>
  </w:style>
  <w:style w:type="paragraph" w:customStyle="1" w:styleId="xl69">
    <w:name w:val="xl69"/>
    <w:basedOn w:val="Normal"/>
    <w:rsid w:val="00F0058E"/>
    <w:pPr>
      <w:spacing w:before="100" w:beforeAutospacing="1" w:after="100" w:afterAutospacing="1"/>
      <w:jc w:val="center"/>
      <w:textAlignment w:val="center"/>
    </w:pPr>
    <w:rPr>
      <w:b/>
      <w:bCs/>
      <w:sz w:val="20"/>
      <w:szCs w:val="20"/>
    </w:rPr>
  </w:style>
  <w:style w:type="paragraph" w:customStyle="1" w:styleId="xl70">
    <w:name w:val="xl70"/>
    <w:basedOn w:val="Normal"/>
    <w:rsid w:val="00F0058E"/>
    <w:pPr>
      <w:spacing w:before="100" w:beforeAutospacing="1" w:after="100" w:afterAutospacing="1"/>
      <w:jc w:val="center"/>
    </w:pPr>
    <w:rPr>
      <w:b/>
      <w:bCs/>
      <w:sz w:val="20"/>
      <w:szCs w:val="20"/>
    </w:rPr>
  </w:style>
  <w:style w:type="paragraph" w:customStyle="1" w:styleId="xl71">
    <w:name w:val="xl71"/>
    <w:basedOn w:val="Normal"/>
    <w:rsid w:val="00F0058E"/>
    <w:pPr>
      <w:spacing w:before="100" w:beforeAutospacing="1" w:after="100" w:afterAutospacing="1"/>
      <w:jc w:val="center"/>
      <w:textAlignment w:val="center"/>
    </w:pPr>
    <w:rPr>
      <w:b/>
      <w:bCs/>
      <w:sz w:val="20"/>
      <w:szCs w:val="20"/>
    </w:rPr>
  </w:style>
  <w:style w:type="paragraph" w:customStyle="1" w:styleId="xl72">
    <w:name w:val="xl72"/>
    <w:basedOn w:val="Normal"/>
    <w:rsid w:val="00F0058E"/>
    <w:pPr>
      <w:spacing w:before="100" w:beforeAutospacing="1" w:after="100" w:afterAutospacing="1"/>
      <w:jc w:val="center"/>
      <w:textAlignment w:val="center"/>
    </w:pPr>
    <w:rPr>
      <w:sz w:val="20"/>
      <w:szCs w:val="20"/>
    </w:rPr>
  </w:style>
  <w:style w:type="paragraph" w:customStyle="1" w:styleId="xl73">
    <w:name w:val="xl73"/>
    <w:basedOn w:val="Normal"/>
    <w:rsid w:val="00F0058E"/>
    <w:pPr>
      <w:spacing w:before="100" w:beforeAutospacing="1" w:after="100" w:afterAutospacing="1"/>
    </w:pPr>
    <w:rPr>
      <w:sz w:val="20"/>
      <w:szCs w:val="20"/>
    </w:rPr>
  </w:style>
  <w:style w:type="paragraph" w:customStyle="1" w:styleId="xl74">
    <w:name w:val="xl74"/>
    <w:basedOn w:val="Normal"/>
    <w:rsid w:val="00F0058E"/>
    <w:pPr>
      <w:spacing w:before="100" w:beforeAutospacing="1" w:after="100" w:afterAutospacing="1"/>
    </w:pPr>
    <w:rPr>
      <w:b/>
      <w:bCs/>
      <w:sz w:val="20"/>
      <w:szCs w:val="20"/>
    </w:rPr>
  </w:style>
  <w:style w:type="character" w:styleId="PageNumber">
    <w:name w:val="page number"/>
    <w:basedOn w:val="DefaultParagraphFont"/>
    <w:uiPriority w:val="99"/>
    <w:semiHidden/>
    <w:unhideWhenUsed/>
    <w:rsid w:val="00F0058E"/>
  </w:style>
  <w:style w:type="table" w:styleId="TableGrid">
    <w:name w:val="Table Grid"/>
    <w:basedOn w:val="TableNormal"/>
    <w:uiPriority w:val="39"/>
    <w:rsid w:val="00F0058E"/>
    <w:pPr>
      <w:spacing w:after="0" w:line="240" w:lineRule="auto"/>
    </w:pPr>
    <w:rPr>
      <w:rFonts w:ascii="Century" w:eastAsia="MS PMincho" w:hAnsi="Century"/>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リストなし1"/>
    <w:next w:val="NoList"/>
    <w:uiPriority w:val="99"/>
    <w:semiHidden/>
    <w:unhideWhenUsed/>
    <w:rsid w:val="00F0058E"/>
  </w:style>
  <w:style w:type="paragraph" w:customStyle="1" w:styleId="10">
    <w:name w:val="図表番号1"/>
    <w:basedOn w:val="Normal"/>
    <w:next w:val="Normal"/>
    <w:uiPriority w:val="35"/>
    <w:unhideWhenUsed/>
    <w:qFormat/>
    <w:rsid w:val="00F0058E"/>
    <w:pPr>
      <w:spacing w:after="200"/>
    </w:pPr>
    <w:rPr>
      <w:rFonts w:ascii="Calibri" w:eastAsia="Yu Mincho" w:hAnsi="Calibri"/>
      <w:i/>
      <w:iCs/>
      <w:color w:val="44546A"/>
      <w:sz w:val="18"/>
      <w:szCs w:val="18"/>
    </w:rPr>
  </w:style>
  <w:style w:type="paragraph" w:customStyle="1" w:styleId="11">
    <w:name w:val="変更箇所1"/>
    <w:next w:val="Revision"/>
    <w:hidden/>
    <w:uiPriority w:val="99"/>
    <w:semiHidden/>
    <w:rsid w:val="00F0058E"/>
    <w:pPr>
      <w:spacing w:after="0" w:line="240" w:lineRule="auto"/>
    </w:pPr>
    <w:rPr>
      <w:rFonts w:ascii="Calibri" w:eastAsia="Yu Mincho" w:hAnsi="Calibri"/>
      <w:kern w:val="0"/>
      <w14:ligatures w14:val="none"/>
    </w:rPr>
  </w:style>
  <w:style w:type="character" w:customStyle="1" w:styleId="12">
    <w:name w:val="ハイパーリンク1"/>
    <w:basedOn w:val="DefaultParagraphFont"/>
    <w:uiPriority w:val="99"/>
    <w:unhideWhenUsed/>
    <w:rsid w:val="00F0058E"/>
    <w:rPr>
      <w:color w:val="0563C1"/>
      <w:u w:val="single"/>
    </w:rPr>
  </w:style>
  <w:style w:type="paragraph" w:styleId="BalloonText">
    <w:name w:val="Balloon Text"/>
    <w:basedOn w:val="Normal"/>
    <w:link w:val="BalloonTextChar"/>
    <w:uiPriority w:val="99"/>
    <w:semiHidden/>
    <w:unhideWhenUsed/>
    <w:rsid w:val="00F005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58E"/>
    <w:rPr>
      <w:rFonts w:ascii="Segoe UI" w:eastAsia="Times New Roman" w:hAnsi="Segoe UI" w:cs="Segoe UI"/>
      <w:kern w:val="0"/>
      <w:sz w:val="18"/>
      <w:szCs w:val="18"/>
      <w:lang w:val="en-US"/>
      <w14:ligatures w14:val="none"/>
    </w:rPr>
  </w:style>
  <w:style w:type="paragraph" w:customStyle="1" w:styleId="Table">
    <w:name w:val="Table"/>
    <w:basedOn w:val="Normal"/>
    <w:next w:val="Affiliation"/>
    <w:link w:val="TableChar"/>
    <w:autoRedefine/>
    <w:qFormat/>
    <w:rsid w:val="00F0058E"/>
    <w:rPr>
      <w:rFonts w:cs="Times New Roman (Body CS)"/>
      <w:color w:val="000000"/>
      <w:sz w:val="14"/>
      <w:szCs w:val="14"/>
    </w:rPr>
  </w:style>
  <w:style w:type="paragraph" w:styleId="TableofFigures">
    <w:name w:val="table of figures"/>
    <w:aliases w:val="Figure 1."/>
    <w:basedOn w:val="Figurecaption"/>
    <w:next w:val="Normal"/>
    <w:autoRedefine/>
    <w:uiPriority w:val="99"/>
    <w:unhideWhenUsed/>
    <w:rsid w:val="00F0058E"/>
    <w:pPr>
      <w:tabs>
        <w:tab w:val="right" w:leader="dot" w:pos="9350"/>
      </w:tabs>
      <w:spacing w:after="0" w:line="240" w:lineRule="auto"/>
      <w:ind w:left="480" w:hanging="480"/>
      <w:jc w:val="left"/>
    </w:pPr>
    <w:rPr>
      <w:rFonts w:asciiTheme="minorHAnsi" w:hAnsiTheme="minorHAnsi" w:cstheme="minorHAnsi"/>
      <w:smallCaps/>
      <w:sz w:val="20"/>
      <w:szCs w:val="20"/>
    </w:rPr>
  </w:style>
  <w:style w:type="paragraph" w:styleId="TOCHeading">
    <w:name w:val="TOC Heading"/>
    <w:basedOn w:val="Heading1"/>
    <w:next w:val="Normal"/>
    <w:uiPriority w:val="39"/>
    <w:unhideWhenUsed/>
    <w:qFormat/>
    <w:rsid w:val="00F0058E"/>
    <w:pPr>
      <w:spacing w:before="240" w:after="0" w:line="259" w:lineRule="auto"/>
      <w:ind w:left="360" w:hanging="360"/>
      <w:outlineLvl w:val="9"/>
    </w:pPr>
    <w:rPr>
      <w:b/>
      <w:sz w:val="32"/>
      <w:szCs w:val="32"/>
      <w:lang w:eastAsia="en-US"/>
    </w:rPr>
  </w:style>
  <w:style w:type="paragraph" w:styleId="TOC1">
    <w:name w:val="toc 1"/>
    <w:basedOn w:val="Normal"/>
    <w:next w:val="Normal"/>
    <w:autoRedefine/>
    <w:uiPriority w:val="39"/>
    <w:unhideWhenUsed/>
    <w:rsid w:val="00F0058E"/>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F0058E"/>
    <w:pPr>
      <w:ind w:left="240"/>
    </w:pPr>
    <w:rPr>
      <w:rFonts w:asciiTheme="minorHAnsi" w:hAnsiTheme="minorHAnsi" w:cstheme="minorHAnsi"/>
      <w:smallCaps/>
      <w:sz w:val="20"/>
      <w:szCs w:val="20"/>
    </w:rPr>
  </w:style>
  <w:style w:type="paragraph" w:styleId="EndnoteText">
    <w:name w:val="endnote text"/>
    <w:basedOn w:val="Normal"/>
    <w:link w:val="EndnoteTextChar"/>
    <w:uiPriority w:val="99"/>
    <w:semiHidden/>
    <w:unhideWhenUsed/>
    <w:rsid w:val="00F0058E"/>
    <w:rPr>
      <w:rFonts w:ascii="Calibri" w:hAnsi="Calibri" w:cs="Calibri"/>
      <w:sz w:val="20"/>
      <w:szCs w:val="20"/>
    </w:rPr>
  </w:style>
  <w:style w:type="character" w:customStyle="1" w:styleId="EndnoteTextChar">
    <w:name w:val="Endnote Text Char"/>
    <w:basedOn w:val="DefaultParagraphFont"/>
    <w:link w:val="EndnoteText"/>
    <w:uiPriority w:val="99"/>
    <w:semiHidden/>
    <w:rsid w:val="00F0058E"/>
    <w:rPr>
      <w:rFonts w:ascii="Calibri" w:eastAsia="Times New Roman" w:hAnsi="Calibri" w:cs="Calibri"/>
      <w:kern w:val="0"/>
      <w:sz w:val="20"/>
      <w:szCs w:val="20"/>
      <w:lang w:val="en-US"/>
      <w14:ligatures w14:val="none"/>
    </w:rPr>
  </w:style>
  <w:style w:type="character" w:styleId="EndnoteReference">
    <w:name w:val="endnote reference"/>
    <w:basedOn w:val="DefaultParagraphFont"/>
    <w:uiPriority w:val="99"/>
    <w:semiHidden/>
    <w:unhideWhenUsed/>
    <w:rsid w:val="00F0058E"/>
    <w:rPr>
      <w:vertAlign w:val="superscript"/>
    </w:rPr>
  </w:style>
  <w:style w:type="character" w:styleId="Emphasis">
    <w:name w:val="Emphasis"/>
    <w:aliases w:val="Figure Caption"/>
    <w:uiPriority w:val="20"/>
    <w:qFormat/>
    <w:rsid w:val="00F0058E"/>
  </w:style>
  <w:style w:type="character" w:styleId="CommentReference">
    <w:name w:val="annotation reference"/>
    <w:basedOn w:val="DefaultParagraphFont"/>
    <w:uiPriority w:val="99"/>
    <w:semiHidden/>
    <w:unhideWhenUsed/>
    <w:rsid w:val="00F0058E"/>
    <w:rPr>
      <w:sz w:val="16"/>
      <w:szCs w:val="16"/>
    </w:rPr>
  </w:style>
  <w:style w:type="paragraph" w:styleId="CommentText">
    <w:name w:val="annotation text"/>
    <w:basedOn w:val="Normal"/>
    <w:link w:val="CommentTextChar"/>
    <w:uiPriority w:val="99"/>
    <w:semiHidden/>
    <w:unhideWhenUsed/>
    <w:rsid w:val="00F0058E"/>
    <w:pPr>
      <w:spacing w:after="160"/>
    </w:pPr>
    <w:rPr>
      <w:rFonts w:ascii="Calibri" w:hAnsi="Calibri" w:cs="Calibri"/>
      <w:sz w:val="20"/>
      <w:szCs w:val="20"/>
    </w:rPr>
  </w:style>
  <w:style w:type="character" w:customStyle="1" w:styleId="CommentTextChar">
    <w:name w:val="Comment Text Char"/>
    <w:basedOn w:val="DefaultParagraphFont"/>
    <w:link w:val="CommentText"/>
    <w:uiPriority w:val="99"/>
    <w:semiHidden/>
    <w:rsid w:val="00F0058E"/>
    <w:rPr>
      <w:rFonts w:ascii="Calibri" w:eastAsia="Times New Roman" w:hAnsi="Calibri" w:cs="Calibri"/>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F0058E"/>
    <w:rPr>
      <w:b/>
      <w:bCs/>
    </w:rPr>
  </w:style>
  <w:style w:type="character" w:customStyle="1" w:styleId="CommentSubjectChar">
    <w:name w:val="Comment Subject Char"/>
    <w:basedOn w:val="CommentTextChar"/>
    <w:link w:val="CommentSubject"/>
    <w:uiPriority w:val="99"/>
    <w:semiHidden/>
    <w:rsid w:val="00F0058E"/>
    <w:rPr>
      <w:rFonts w:ascii="Calibri" w:eastAsia="Times New Roman" w:hAnsi="Calibri" w:cs="Calibri"/>
      <w:b/>
      <w:bCs/>
      <w:kern w:val="0"/>
      <w:sz w:val="20"/>
      <w:szCs w:val="20"/>
      <w:lang w:val="en-US"/>
      <w14:ligatures w14:val="none"/>
    </w:rPr>
  </w:style>
  <w:style w:type="paragraph" w:customStyle="1" w:styleId="Captiondescription">
    <w:name w:val="Caption description"/>
    <w:basedOn w:val="Caption"/>
    <w:next w:val="Normal"/>
    <w:qFormat/>
    <w:rsid w:val="00F0058E"/>
    <w:pPr>
      <w:keepNext/>
      <w:spacing w:after="0" w:line="300" w:lineRule="auto"/>
      <w:jc w:val="both"/>
    </w:pPr>
    <w:rPr>
      <w:rFonts w:ascii="Garamond" w:hAnsi="Garamond" w:cs="Calibri"/>
      <w:i w:val="0"/>
      <w:color w:val="auto"/>
      <w:sz w:val="20"/>
    </w:rPr>
  </w:style>
  <w:style w:type="paragraph" w:styleId="HTMLPreformatted">
    <w:name w:val="HTML Preformatted"/>
    <w:basedOn w:val="Normal"/>
    <w:link w:val="HTMLPreformattedChar"/>
    <w:uiPriority w:val="99"/>
    <w:unhideWhenUsed/>
    <w:rsid w:val="00F0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F0058E"/>
    <w:rPr>
      <w:rFonts w:ascii="Courier New" w:eastAsia="Times New Roman" w:hAnsi="Courier New" w:cs="Courier New"/>
      <w:kern w:val="0"/>
      <w:sz w:val="20"/>
      <w:szCs w:val="20"/>
      <w:lang w:val="en-GB" w:eastAsia="en-GB"/>
      <w14:ligatures w14:val="none"/>
    </w:rPr>
  </w:style>
  <w:style w:type="paragraph" w:customStyle="1" w:styleId="xl65">
    <w:name w:val="xl65"/>
    <w:basedOn w:val="Normal"/>
    <w:rsid w:val="00F0058E"/>
    <w:pPr>
      <w:pBdr>
        <w:top w:val="single" w:sz="8" w:space="0" w:color="auto"/>
        <w:bottom w:val="single" w:sz="8" w:space="0" w:color="auto"/>
      </w:pBdr>
      <w:spacing w:before="100" w:beforeAutospacing="1" w:after="100" w:afterAutospacing="1"/>
      <w:jc w:val="center"/>
      <w:textAlignment w:val="center"/>
    </w:pPr>
    <w:rPr>
      <w:b/>
      <w:bCs/>
      <w:color w:val="000000"/>
      <w:sz w:val="14"/>
      <w:szCs w:val="14"/>
    </w:rPr>
  </w:style>
  <w:style w:type="paragraph" w:customStyle="1" w:styleId="xl75">
    <w:name w:val="xl75"/>
    <w:basedOn w:val="Normal"/>
    <w:rsid w:val="00F0058E"/>
    <w:pPr>
      <w:pBdr>
        <w:bottom w:val="single" w:sz="8" w:space="0" w:color="auto"/>
      </w:pBdr>
      <w:spacing w:before="100" w:beforeAutospacing="1" w:after="100" w:afterAutospacing="1"/>
      <w:jc w:val="center"/>
      <w:textAlignment w:val="center"/>
    </w:pPr>
    <w:rPr>
      <w:b/>
      <w:bCs/>
      <w:color w:val="000000"/>
      <w:sz w:val="14"/>
      <w:szCs w:val="14"/>
    </w:rPr>
  </w:style>
  <w:style w:type="paragraph" w:customStyle="1" w:styleId="xl76">
    <w:name w:val="xl76"/>
    <w:basedOn w:val="Normal"/>
    <w:rsid w:val="00F0058E"/>
    <w:pPr>
      <w:pBdr>
        <w:bottom w:val="single" w:sz="8" w:space="0" w:color="auto"/>
      </w:pBdr>
      <w:spacing w:before="100" w:beforeAutospacing="1" w:after="100" w:afterAutospacing="1"/>
    </w:pPr>
    <w:rPr>
      <w:b/>
      <w:bCs/>
      <w:sz w:val="16"/>
      <w:szCs w:val="16"/>
    </w:rPr>
  </w:style>
  <w:style w:type="paragraph" w:customStyle="1" w:styleId="xl77">
    <w:name w:val="xl77"/>
    <w:basedOn w:val="Normal"/>
    <w:rsid w:val="00F0058E"/>
    <w:pPr>
      <w:pBdr>
        <w:bottom w:val="single" w:sz="8" w:space="0" w:color="auto"/>
      </w:pBdr>
      <w:spacing w:before="100" w:beforeAutospacing="1" w:after="100" w:afterAutospacing="1"/>
    </w:pPr>
    <w:rPr>
      <w:sz w:val="16"/>
      <w:szCs w:val="16"/>
    </w:rPr>
  </w:style>
  <w:style w:type="paragraph" w:customStyle="1" w:styleId="xl78">
    <w:name w:val="xl78"/>
    <w:basedOn w:val="Normal"/>
    <w:rsid w:val="00F0058E"/>
    <w:pPr>
      <w:pBdr>
        <w:bottom w:val="single" w:sz="8" w:space="0" w:color="auto"/>
      </w:pBdr>
      <w:spacing w:before="100" w:beforeAutospacing="1" w:after="100" w:afterAutospacing="1"/>
      <w:jc w:val="center"/>
    </w:pPr>
    <w:rPr>
      <w:sz w:val="16"/>
      <w:szCs w:val="16"/>
    </w:rPr>
  </w:style>
  <w:style w:type="paragraph" w:customStyle="1" w:styleId="xl79">
    <w:name w:val="xl79"/>
    <w:basedOn w:val="Normal"/>
    <w:rsid w:val="00F0058E"/>
    <w:pPr>
      <w:pBdr>
        <w:bottom w:val="single" w:sz="8" w:space="0" w:color="auto"/>
      </w:pBdr>
      <w:spacing w:before="100" w:beforeAutospacing="1" w:after="100" w:afterAutospacing="1"/>
      <w:jc w:val="center"/>
      <w:textAlignment w:val="center"/>
    </w:pPr>
    <w:rPr>
      <w:sz w:val="16"/>
      <w:szCs w:val="16"/>
    </w:rPr>
  </w:style>
  <w:style w:type="paragraph" w:customStyle="1" w:styleId="xl80">
    <w:name w:val="xl80"/>
    <w:basedOn w:val="Normal"/>
    <w:rsid w:val="00F0058E"/>
    <w:pPr>
      <w:pBdr>
        <w:top w:val="single" w:sz="8" w:space="0" w:color="auto"/>
        <w:bottom w:val="single" w:sz="8" w:space="0" w:color="auto"/>
      </w:pBdr>
      <w:spacing w:before="100" w:beforeAutospacing="1" w:after="100" w:afterAutospacing="1"/>
      <w:jc w:val="center"/>
      <w:textAlignment w:val="center"/>
    </w:pPr>
    <w:rPr>
      <w:b/>
      <w:bCs/>
      <w:color w:val="000000"/>
      <w:sz w:val="14"/>
      <w:szCs w:val="14"/>
    </w:rPr>
  </w:style>
  <w:style w:type="paragraph" w:customStyle="1" w:styleId="xl81">
    <w:name w:val="xl81"/>
    <w:basedOn w:val="Normal"/>
    <w:rsid w:val="00F0058E"/>
    <w:pPr>
      <w:pBdr>
        <w:bottom w:val="single" w:sz="8" w:space="0" w:color="auto"/>
      </w:pBdr>
      <w:spacing w:before="100" w:beforeAutospacing="1" w:after="100" w:afterAutospacing="1"/>
      <w:jc w:val="center"/>
    </w:pPr>
    <w:rPr>
      <w:sz w:val="16"/>
      <w:szCs w:val="16"/>
    </w:rPr>
  </w:style>
  <w:style w:type="paragraph" w:customStyle="1" w:styleId="xl82">
    <w:name w:val="xl82"/>
    <w:basedOn w:val="Normal"/>
    <w:rsid w:val="00F0058E"/>
    <w:pPr>
      <w:pBdr>
        <w:bottom w:val="single" w:sz="8" w:space="0" w:color="auto"/>
      </w:pBdr>
      <w:spacing w:before="100" w:beforeAutospacing="1" w:after="100" w:afterAutospacing="1"/>
    </w:pPr>
    <w:rPr>
      <w:i/>
      <w:iCs/>
      <w:sz w:val="16"/>
      <w:szCs w:val="16"/>
    </w:rPr>
  </w:style>
  <w:style w:type="paragraph" w:customStyle="1" w:styleId="xl83">
    <w:name w:val="xl83"/>
    <w:basedOn w:val="Normal"/>
    <w:rsid w:val="00F0058E"/>
    <w:pPr>
      <w:spacing w:before="100" w:beforeAutospacing="1" w:after="100" w:afterAutospacing="1"/>
    </w:pPr>
    <w:rPr>
      <w:b/>
      <w:bCs/>
      <w:sz w:val="16"/>
      <w:szCs w:val="16"/>
    </w:rPr>
  </w:style>
  <w:style w:type="paragraph" w:customStyle="1" w:styleId="xl84">
    <w:name w:val="xl84"/>
    <w:basedOn w:val="Normal"/>
    <w:rsid w:val="00F0058E"/>
    <w:pPr>
      <w:spacing w:before="100" w:beforeAutospacing="1" w:after="100" w:afterAutospacing="1"/>
    </w:pPr>
    <w:rPr>
      <w:sz w:val="16"/>
      <w:szCs w:val="16"/>
    </w:rPr>
  </w:style>
  <w:style w:type="paragraph" w:customStyle="1" w:styleId="xl85">
    <w:name w:val="xl85"/>
    <w:basedOn w:val="Normal"/>
    <w:rsid w:val="00F0058E"/>
    <w:pPr>
      <w:spacing w:before="100" w:beforeAutospacing="1" w:after="100" w:afterAutospacing="1"/>
    </w:pPr>
    <w:rPr>
      <w:i/>
      <w:iCs/>
      <w:sz w:val="16"/>
      <w:szCs w:val="16"/>
    </w:rPr>
  </w:style>
  <w:style w:type="paragraph" w:customStyle="1" w:styleId="xl86">
    <w:name w:val="xl86"/>
    <w:basedOn w:val="Normal"/>
    <w:rsid w:val="00F0058E"/>
    <w:pPr>
      <w:spacing w:before="100" w:beforeAutospacing="1" w:after="100" w:afterAutospacing="1"/>
      <w:jc w:val="center"/>
    </w:pPr>
    <w:rPr>
      <w:sz w:val="16"/>
      <w:szCs w:val="16"/>
    </w:rPr>
  </w:style>
  <w:style w:type="paragraph" w:customStyle="1" w:styleId="xl87">
    <w:name w:val="xl87"/>
    <w:basedOn w:val="Normal"/>
    <w:rsid w:val="00F0058E"/>
    <w:pPr>
      <w:spacing w:before="100" w:beforeAutospacing="1" w:after="100" w:afterAutospacing="1"/>
      <w:jc w:val="center"/>
    </w:pPr>
    <w:rPr>
      <w:sz w:val="16"/>
      <w:szCs w:val="16"/>
    </w:rPr>
  </w:style>
  <w:style w:type="paragraph" w:customStyle="1" w:styleId="xl88">
    <w:name w:val="xl88"/>
    <w:basedOn w:val="Normal"/>
    <w:rsid w:val="00F0058E"/>
    <w:pPr>
      <w:spacing w:before="100" w:beforeAutospacing="1" w:after="100" w:afterAutospacing="1"/>
    </w:pPr>
    <w:rPr>
      <w:sz w:val="16"/>
      <w:szCs w:val="16"/>
    </w:rPr>
  </w:style>
  <w:style w:type="paragraph" w:customStyle="1" w:styleId="xl89">
    <w:name w:val="xl89"/>
    <w:basedOn w:val="Normal"/>
    <w:rsid w:val="00F0058E"/>
    <w:pPr>
      <w:spacing w:before="100" w:beforeAutospacing="1" w:after="100" w:afterAutospacing="1"/>
      <w:jc w:val="center"/>
      <w:textAlignment w:val="center"/>
    </w:pPr>
    <w:rPr>
      <w:sz w:val="16"/>
      <w:szCs w:val="16"/>
    </w:rPr>
  </w:style>
  <w:style w:type="paragraph" w:customStyle="1" w:styleId="xl90">
    <w:name w:val="xl90"/>
    <w:basedOn w:val="Normal"/>
    <w:rsid w:val="00F0058E"/>
    <w:pPr>
      <w:pBdr>
        <w:top w:val="single" w:sz="4" w:space="0" w:color="auto"/>
      </w:pBdr>
      <w:spacing w:before="100" w:beforeAutospacing="1" w:after="100" w:afterAutospacing="1"/>
    </w:pPr>
    <w:rPr>
      <w:b/>
      <w:bCs/>
      <w:sz w:val="16"/>
      <w:szCs w:val="16"/>
    </w:rPr>
  </w:style>
  <w:style w:type="paragraph" w:customStyle="1" w:styleId="xl91">
    <w:name w:val="xl91"/>
    <w:basedOn w:val="Normal"/>
    <w:rsid w:val="00F0058E"/>
    <w:pPr>
      <w:pBdr>
        <w:top w:val="single" w:sz="4" w:space="0" w:color="auto"/>
      </w:pBdr>
      <w:spacing w:before="100" w:beforeAutospacing="1" w:after="100" w:afterAutospacing="1"/>
    </w:pPr>
    <w:rPr>
      <w:sz w:val="16"/>
      <w:szCs w:val="16"/>
    </w:rPr>
  </w:style>
  <w:style w:type="paragraph" w:customStyle="1" w:styleId="xl92">
    <w:name w:val="xl92"/>
    <w:basedOn w:val="Normal"/>
    <w:rsid w:val="00F0058E"/>
    <w:pPr>
      <w:pBdr>
        <w:top w:val="single" w:sz="4" w:space="0" w:color="auto"/>
      </w:pBdr>
      <w:spacing w:before="100" w:beforeAutospacing="1" w:after="100" w:afterAutospacing="1"/>
    </w:pPr>
    <w:rPr>
      <w:i/>
      <w:iCs/>
      <w:sz w:val="16"/>
      <w:szCs w:val="16"/>
    </w:rPr>
  </w:style>
  <w:style w:type="paragraph" w:customStyle="1" w:styleId="xl93">
    <w:name w:val="xl93"/>
    <w:basedOn w:val="Normal"/>
    <w:rsid w:val="00F0058E"/>
    <w:pPr>
      <w:pBdr>
        <w:top w:val="single" w:sz="4" w:space="0" w:color="auto"/>
      </w:pBdr>
      <w:spacing w:before="100" w:beforeAutospacing="1" w:after="100" w:afterAutospacing="1"/>
      <w:jc w:val="center"/>
    </w:pPr>
    <w:rPr>
      <w:sz w:val="16"/>
      <w:szCs w:val="16"/>
    </w:rPr>
  </w:style>
  <w:style w:type="paragraph" w:customStyle="1" w:styleId="xl94">
    <w:name w:val="xl94"/>
    <w:basedOn w:val="Normal"/>
    <w:rsid w:val="00F0058E"/>
    <w:pPr>
      <w:pBdr>
        <w:top w:val="single" w:sz="4" w:space="0" w:color="auto"/>
      </w:pBdr>
      <w:spacing w:before="100" w:beforeAutospacing="1" w:after="100" w:afterAutospacing="1"/>
      <w:jc w:val="center"/>
    </w:pPr>
    <w:rPr>
      <w:sz w:val="16"/>
      <w:szCs w:val="16"/>
    </w:rPr>
  </w:style>
  <w:style w:type="paragraph" w:customStyle="1" w:styleId="xl95">
    <w:name w:val="xl95"/>
    <w:basedOn w:val="Normal"/>
    <w:rsid w:val="00F0058E"/>
    <w:pPr>
      <w:pBdr>
        <w:top w:val="single" w:sz="4" w:space="0" w:color="auto"/>
      </w:pBdr>
      <w:spacing w:before="100" w:beforeAutospacing="1" w:after="100" w:afterAutospacing="1"/>
    </w:pPr>
    <w:rPr>
      <w:sz w:val="16"/>
      <w:szCs w:val="16"/>
    </w:rPr>
  </w:style>
  <w:style w:type="paragraph" w:customStyle="1" w:styleId="xl96">
    <w:name w:val="xl96"/>
    <w:basedOn w:val="Normal"/>
    <w:rsid w:val="00F0058E"/>
    <w:pPr>
      <w:pBdr>
        <w:top w:val="single" w:sz="4" w:space="0" w:color="auto"/>
      </w:pBdr>
      <w:spacing w:before="100" w:beforeAutospacing="1" w:after="100" w:afterAutospacing="1"/>
      <w:jc w:val="center"/>
      <w:textAlignment w:val="center"/>
    </w:pPr>
    <w:rPr>
      <w:sz w:val="16"/>
      <w:szCs w:val="16"/>
    </w:rPr>
  </w:style>
  <w:style w:type="paragraph" w:customStyle="1" w:styleId="xl97">
    <w:name w:val="xl97"/>
    <w:basedOn w:val="Normal"/>
    <w:rsid w:val="00F0058E"/>
    <w:pPr>
      <w:pBdr>
        <w:bottom w:val="single" w:sz="4" w:space="0" w:color="auto"/>
      </w:pBdr>
      <w:spacing w:before="100" w:beforeAutospacing="1" w:after="100" w:afterAutospacing="1"/>
    </w:pPr>
    <w:rPr>
      <w:b/>
      <w:bCs/>
      <w:sz w:val="16"/>
      <w:szCs w:val="16"/>
    </w:rPr>
  </w:style>
  <w:style w:type="paragraph" w:customStyle="1" w:styleId="xl98">
    <w:name w:val="xl98"/>
    <w:basedOn w:val="Normal"/>
    <w:rsid w:val="00F0058E"/>
    <w:pPr>
      <w:pBdr>
        <w:bottom w:val="single" w:sz="4" w:space="0" w:color="auto"/>
      </w:pBdr>
      <w:spacing w:before="100" w:beforeAutospacing="1" w:after="100" w:afterAutospacing="1"/>
    </w:pPr>
    <w:rPr>
      <w:sz w:val="16"/>
      <w:szCs w:val="16"/>
    </w:rPr>
  </w:style>
  <w:style w:type="paragraph" w:customStyle="1" w:styleId="xl99">
    <w:name w:val="xl99"/>
    <w:basedOn w:val="Normal"/>
    <w:rsid w:val="00F0058E"/>
    <w:pPr>
      <w:pBdr>
        <w:bottom w:val="single" w:sz="4" w:space="0" w:color="auto"/>
      </w:pBdr>
      <w:spacing w:before="100" w:beforeAutospacing="1" w:after="100" w:afterAutospacing="1"/>
    </w:pPr>
    <w:rPr>
      <w:i/>
      <w:iCs/>
      <w:sz w:val="16"/>
      <w:szCs w:val="16"/>
    </w:rPr>
  </w:style>
  <w:style w:type="paragraph" w:customStyle="1" w:styleId="xl100">
    <w:name w:val="xl100"/>
    <w:basedOn w:val="Normal"/>
    <w:rsid w:val="00F0058E"/>
    <w:pPr>
      <w:pBdr>
        <w:bottom w:val="single" w:sz="4" w:space="0" w:color="auto"/>
      </w:pBdr>
      <w:spacing w:before="100" w:beforeAutospacing="1" w:after="100" w:afterAutospacing="1"/>
      <w:jc w:val="center"/>
    </w:pPr>
    <w:rPr>
      <w:sz w:val="16"/>
      <w:szCs w:val="16"/>
    </w:rPr>
  </w:style>
  <w:style w:type="paragraph" w:customStyle="1" w:styleId="xl101">
    <w:name w:val="xl101"/>
    <w:basedOn w:val="Normal"/>
    <w:rsid w:val="00F0058E"/>
    <w:pPr>
      <w:pBdr>
        <w:bottom w:val="single" w:sz="4" w:space="0" w:color="auto"/>
      </w:pBdr>
      <w:spacing w:before="100" w:beforeAutospacing="1" w:after="100" w:afterAutospacing="1"/>
      <w:jc w:val="center"/>
    </w:pPr>
    <w:rPr>
      <w:sz w:val="16"/>
      <w:szCs w:val="16"/>
    </w:rPr>
  </w:style>
  <w:style w:type="paragraph" w:customStyle="1" w:styleId="xl102">
    <w:name w:val="xl102"/>
    <w:basedOn w:val="Normal"/>
    <w:rsid w:val="00F0058E"/>
    <w:pPr>
      <w:pBdr>
        <w:bottom w:val="single" w:sz="4" w:space="0" w:color="auto"/>
      </w:pBdr>
      <w:spacing w:before="100" w:beforeAutospacing="1" w:after="100" w:afterAutospacing="1"/>
    </w:pPr>
    <w:rPr>
      <w:sz w:val="16"/>
      <w:szCs w:val="16"/>
    </w:rPr>
  </w:style>
  <w:style w:type="paragraph" w:customStyle="1" w:styleId="xl103">
    <w:name w:val="xl103"/>
    <w:basedOn w:val="Normal"/>
    <w:rsid w:val="00F0058E"/>
    <w:pPr>
      <w:pBdr>
        <w:bottom w:val="single" w:sz="4" w:space="0" w:color="auto"/>
      </w:pBdr>
      <w:spacing w:before="100" w:beforeAutospacing="1" w:after="100" w:afterAutospacing="1"/>
      <w:jc w:val="center"/>
      <w:textAlignment w:val="center"/>
    </w:pPr>
    <w:rPr>
      <w:sz w:val="16"/>
      <w:szCs w:val="16"/>
    </w:rPr>
  </w:style>
  <w:style w:type="paragraph" w:customStyle="1" w:styleId="xl104">
    <w:name w:val="xl104"/>
    <w:basedOn w:val="Normal"/>
    <w:rsid w:val="00F0058E"/>
    <w:pPr>
      <w:pBdr>
        <w:top w:val="single" w:sz="4" w:space="0" w:color="auto"/>
        <w:bottom w:val="single" w:sz="4" w:space="0" w:color="auto"/>
      </w:pBdr>
      <w:spacing w:before="100" w:beforeAutospacing="1" w:after="100" w:afterAutospacing="1"/>
    </w:pPr>
    <w:rPr>
      <w:sz w:val="16"/>
      <w:szCs w:val="16"/>
    </w:rPr>
  </w:style>
  <w:style w:type="paragraph" w:customStyle="1" w:styleId="xl105">
    <w:name w:val="xl105"/>
    <w:basedOn w:val="Normal"/>
    <w:rsid w:val="00F0058E"/>
    <w:pPr>
      <w:pBdr>
        <w:top w:val="single" w:sz="4" w:space="0" w:color="auto"/>
        <w:bottom w:val="single" w:sz="4" w:space="0" w:color="auto"/>
      </w:pBdr>
      <w:spacing w:before="100" w:beforeAutospacing="1" w:after="100" w:afterAutospacing="1"/>
    </w:pPr>
    <w:rPr>
      <w:i/>
      <w:iCs/>
      <w:sz w:val="16"/>
      <w:szCs w:val="16"/>
    </w:rPr>
  </w:style>
  <w:style w:type="paragraph" w:customStyle="1" w:styleId="xl106">
    <w:name w:val="xl106"/>
    <w:basedOn w:val="Normal"/>
    <w:rsid w:val="00F0058E"/>
    <w:pPr>
      <w:pBdr>
        <w:top w:val="single" w:sz="4" w:space="0" w:color="auto"/>
        <w:bottom w:val="single" w:sz="4" w:space="0" w:color="auto"/>
      </w:pBdr>
      <w:spacing w:before="100" w:beforeAutospacing="1" w:after="100" w:afterAutospacing="1"/>
      <w:jc w:val="center"/>
    </w:pPr>
    <w:rPr>
      <w:sz w:val="16"/>
      <w:szCs w:val="16"/>
    </w:rPr>
  </w:style>
  <w:style w:type="paragraph" w:customStyle="1" w:styleId="xl107">
    <w:name w:val="xl107"/>
    <w:basedOn w:val="Normal"/>
    <w:rsid w:val="00F0058E"/>
    <w:pPr>
      <w:pBdr>
        <w:top w:val="single" w:sz="4" w:space="0" w:color="auto"/>
        <w:bottom w:val="single" w:sz="4" w:space="0" w:color="auto"/>
      </w:pBdr>
      <w:spacing w:before="100" w:beforeAutospacing="1" w:after="100" w:afterAutospacing="1"/>
      <w:jc w:val="center"/>
    </w:pPr>
    <w:rPr>
      <w:sz w:val="16"/>
      <w:szCs w:val="16"/>
    </w:rPr>
  </w:style>
  <w:style w:type="paragraph" w:customStyle="1" w:styleId="xl108">
    <w:name w:val="xl108"/>
    <w:basedOn w:val="Normal"/>
    <w:rsid w:val="00F0058E"/>
    <w:pPr>
      <w:pBdr>
        <w:top w:val="single" w:sz="4" w:space="0" w:color="auto"/>
        <w:bottom w:val="single" w:sz="4" w:space="0" w:color="auto"/>
      </w:pBdr>
      <w:spacing w:before="100" w:beforeAutospacing="1" w:after="100" w:afterAutospacing="1"/>
    </w:pPr>
    <w:rPr>
      <w:sz w:val="16"/>
      <w:szCs w:val="16"/>
    </w:rPr>
  </w:style>
  <w:style w:type="paragraph" w:customStyle="1" w:styleId="xl109">
    <w:name w:val="xl109"/>
    <w:basedOn w:val="Normal"/>
    <w:rsid w:val="00F0058E"/>
    <w:pPr>
      <w:pBdr>
        <w:top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10">
    <w:name w:val="xl110"/>
    <w:basedOn w:val="Normal"/>
    <w:rsid w:val="00F0058E"/>
    <w:pPr>
      <w:pBdr>
        <w:top w:val="single" w:sz="4" w:space="0" w:color="auto"/>
        <w:bottom w:val="single" w:sz="4" w:space="0" w:color="auto"/>
      </w:pBdr>
      <w:spacing w:before="100" w:beforeAutospacing="1" w:after="100" w:afterAutospacing="1"/>
    </w:pPr>
    <w:rPr>
      <w:b/>
      <w:bCs/>
      <w:sz w:val="16"/>
      <w:szCs w:val="16"/>
    </w:rPr>
  </w:style>
  <w:style w:type="paragraph" w:customStyle="1" w:styleId="xl111">
    <w:name w:val="xl111"/>
    <w:basedOn w:val="Normal"/>
    <w:rsid w:val="00F0058E"/>
    <w:pPr>
      <w:pBdr>
        <w:top w:val="single" w:sz="8" w:space="0" w:color="auto"/>
        <w:bottom w:val="single" w:sz="8" w:space="0" w:color="auto"/>
      </w:pBdr>
      <w:spacing w:before="100" w:beforeAutospacing="1" w:after="100" w:afterAutospacing="1"/>
      <w:textAlignment w:val="center"/>
    </w:pPr>
    <w:rPr>
      <w:b/>
      <w:bCs/>
      <w:sz w:val="16"/>
      <w:szCs w:val="16"/>
    </w:rPr>
  </w:style>
  <w:style w:type="paragraph" w:customStyle="1" w:styleId="xl112">
    <w:name w:val="xl112"/>
    <w:basedOn w:val="Normal"/>
    <w:rsid w:val="00F0058E"/>
    <w:pPr>
      <w:pBdr>
        <w:top w:val="single" w:sz="8" w:space="0" w:color="auto"/>
      </w:pBdr>
      <w:spacing w:before="100" w:beforeAutospacing="1" w:after="100" w:afterAutospacing="1"/>
    </w:pPr>
    <w:rPr>
      <w:b/>
      <w:bCs/>
      <w:sz w:val="16"/>
      <w:szCs w:val="16"/>
    </w:rPr>
  </w:style>
  <w:style w:type="paragraph" w:customStyle="1" w:styleId="xl113">
    <w:name w:val="xl113"/>
    <w:basedOn w:val="Normal"/>
    <w:rsid w:val="00F0058E"/>
    <w:pPr>
      <w:pBdr>
        <w:top w:val="single" w:sz="8" w:space="0" w:color="auto"/>
      </w:pBdr>
      <w:spacing w:before="100" w:beforeAutospacing="1" w:after="100" w:afterAutospacing="1"/>
    </w:pPr>
    <w:rPr>
      <w:sz w:val="16"/>
      <w:szCs w:val="16"/>
    </w:rPr>
  </w:style>
  <w:style w:type="paragraph" w:customStyle="1" w:styleId="xl114">
    <w:name w:val="xl114"/>
    <w:basedOn w:val="Normal"/>
    <w:rsid w:val="00F0058E"/>
    <w:pPr>
      <w:pBdr>
        <w:top w:val="single" w:sz="8" w:space="0" w:color="auto"/>
      </w:pBdr>
      <w:spacing w:before="100" w:beforeAutospacing="1" w:after="100" w:afterAutospacing="1"/>
    </w:pPr>
    <w:rPr>
      <w:i/>
      <w:iCs/>
      <w:sz w:val="16"/>
      <w:szCs w:val="16"/>
    </w:rPr>
  </w:style>
  <w:style w:type="paragraph" w:customStyle="1" w:styleId="xl115">
    <w:name w:val="xl115"/>
    <w:basedOn w:val="Normal"/>
    <w:rsid w:val="00F0058E"/>
    <w:pPr>
      <w:pBdr>
        <w:top w:val="single" w:sz="8" w:space="0" w:color="auto"/>
      </w:pBdr>
      <w:spacing w:before="100" w:beforeAutospacing="1" w:after="100" w:afterAutospacing="1"/>
      <w:jc w:val="center"/>
    </w:pPr>
    <w:rPr>
      <w:sz w:val="16"/>
      <w:szCs w:val="16"/>
    </w:rPr>
  </w:style>
  <w:style w:type="paragraph" w:customStyle="1" w:styleId="xl116">
    <w:name w:val="xl116"/>
    <w:basedOn w:val="Normal"/>
    <w:rsid w:val="00F0058E"/>
    <w:pPr>
      <w:pBdr>
        <w:top w:val="single" w:sz="8" w:space="0" w:color="auto"/>
      </w:pBdr>
      <w:spacing w:before="100" w:beforeAutospacing="1" w:after="100" w:afterAutospacing="1"/>
      <w:jc w:val="center"/>
    </w:pPr>
    <w:rPr>
      <w:sz w:val="16"/>
      <w:szCs w:val="16"/>
    </w:rPr>
  </w:style>
  <w:style w:type="paragraph" w:customStyle="1" w:styleId="xl117">
    <w:name w:val="xl117"/>
    <w:basedOn w:val="Normal"/>
    <w:rsid w:val="00F0058E"/>
    <w:pPr>
      <w:pBdr>
        <w:top w:val="single" w:sz="8" w:space="0" w:color="auto"/>
      </w:pBdr>
      <w:spacing w:before="100" w:beforeAutospacing="1" w:after="100" w:afterAutospacing="1"/>
    </w:pPr>
    <w:rPr>
      <w:sz w:val="16"/>
      <w:szCs w:val="16"/>
    </w:rPr>
  </w:style>
  <w:style w:type="paragraph" w:customStyle="1" w:styleId="xl118">
    <w:name w:val="xl118"/>
    <w:basedOn w:val="Normal"/>
    <w:rsid w:val="00F0058E"/>
    <w:pPr>
      <w:pBdr>
        <w:top w:val="single" w:sz="8" w:space="0" w:color="auto"/>
      </w:pBdr>
      <w:spacing w:before="100" w:beforeAutospacing="1" w:after="100" w:afterAutospacing="1"/>
      <w:jc w:val="center"/>
      <w:textAlignment w:val="center"/>
    </w:pPr>
    <w:rPr>
      <w:sz w:val="16"/>
      <w:szCs w:val="16"/>
    </w:rPr>
  </w:style>
  <w:style w:type="paragraph" w:customStyle="1" w:styleId="xl119">
    <w:name w:val="xl119"/>
    <w:basedOn w:val="Normal"/>
    <w:rsid w:val="00F0058E"/>
    <w:pPr>
      <w:pBdr>
        <w:top w:val="single" w:sz="8" w:space="0" w:color="auto"/>
        <w:left w:val="single" w:sz="8" w:space="0" w:color="auto"/>
      </w:pBdr>
      <w:spacing w:before="100" w:beforeAutospacing="1" w:after="100" w:afterAutospacing="1"/>
      <w:jc w:val="center"/>
      <w:textAlignment w:val="center"/>
    </w:pPr>
    <w:rPr>
      <w:b/>
      <w:bCs/>
      <w:sz w:val="16"/>
      <w:szCs w:val="16"/>
    </w:rPr>
  </w:style>
  <w:style w:type="paragraph" w:customStyle="1" w:styleId="xl120">
    <w:name w:val="xl120"/>
    <w:basedOn w:val="Normal"/>
    <w:rsid w:val="00F0058E"/>
    <w:pPr>
      <w:pBdr>
        <w:left w:val="single" w:sz="8" w:space="0" w:color="auto"/>
      </w:pBdr>
      <w:spacing w:before="100" w:beforeAutospacing="1" w:after="100" w:afterAutospacing="1"/>
      <w:jc w:val="center"/>
      <w:textAlignment w:val="center"/>
    </w:pPr>
    <w:rPr>
      <w:b/>
      <w:bCs/>
      <w:sz w:val="16"/>
      <w:szCs w:val="16"/>
    </w:rPr>
  </w:style>
  <w:style w:type="paragraph" w:customStyle="1" w:styleId="xl121">
    <w:name w:val="xl121"/>
    <w:basedOn w:val="Normal"/>
    <w:rsid w:val="00F0058E"/>
    <w:pPr>
      <w:pBdr>
        <w:left w:val="single" w:sz="8" w:space="0" w:color="auto"/>
        <w:bottom w:val="single" w:sz="8" w:space="0" w:color="auto"/>
      </w:pBdr>
      <w:spacing w:before="100" w:beforeAutospacing="1" w:after="100" w:afterAutospacing="1"/>
      <w:jc w:val="center"/>
      <w:textAlignment w:val="center"/>
    </w:pPr>
    <w:rPr>
      <w:b/>
      <w:bCs/>
      <w:sz w:val="16"/>
      <w:szCs w:val="16"/>
    </w:rPr>
  </w:style>
  <w:style w:type="paragraph" w:styleId="Index1">
    <w:name w:val="index 1"/>
    <w:basedOn w:val="Normal"/>
    <w:next w:val="Normal"/>
    <w:autoRedefine/>
    <w:uiPriority w:val="99"/>
    <w:semiHidden/>
    <w:unhideWhenUsed/>
    <w:rsid w:val="00F0058E"/>
    <w:pPr>
      <w:ind w:left="240" w:hanging="240"/>
    </w:pPr>
  </w:style>
  <w:style w:type="paragraph" w:customStyle="1" w:styleId="xl63">
    <w:name w:val="xl63"/>
    <w:basedOn w:val="Normal"/>
    <w:rsid w:val="00F0058E"/>
    <w:pPr>
      <w:spacing w:before="100" w:beforeAutospacing="1" w:after="100" w:afterAutospacing="1"/>
    </w:pPr>
    <w:rPr>
      <w:sz w:val="18"/>
      <w:szCs w:val="18"/>
    </w:rPr>
  </w:style>
  <w:style w:type="paragraph" w:customStyle="1" w:styleId="xl64">
    <w:name w:val="xl64"/>
    <w:basedOn w:val="Normal"/>
    <w:rsid w:val="00F0058E"/>
    <w:pPr>
      <w:pBdr>
        <w:bottom w:val="single" w:sz="8" w:space="0" w:color="auto"/>
      </w:pBdr>
      <w:spacing w:before="100" w:beforeAutospacing="1" w:after="100" w:afterAutospacing="1"/>
    </w:pPr>
    <w:rPr>
      <w:sz w:val="18"/>
      <w:szCs w:val="18"/>
    </w:rPr>
  </w:style>
  <w:style w:type="character" w:customStyle="1" w:styleId="TableChar">
    <w:name w:val="Table Char"/>
    <w:basedOn w:val="DefaultParagraphFont"/>
    <w:link w:val="Table"/>
    <w:rsid w:val="00F0058E"/>
    <w:rPr>
      <w:rFonts w:ascii="Times New Roman" w:eastAsia="Times New Roman" w:hAnsi="Times New Roman" w:cs="Times New Roman (Body CS)"/>
      <w:color w:val="000000"/>
      <w:kern w:val="0"/>
      <w:sz w:val="14"/>
      <w:szCs w:val="14"/>
      <w:lang w:val="en-US"/>
      <w14:ligatures w14:val="none"/>
    </w:rPr>
  </w:style>
  <w:style w:type="paragraph" w:styleId="TOC3">
    <w:name w:val="toc 3"/>
    <w:basedOn w:val="Normal"/>
    <w:next w:val="Normal"/>
    <w:autoRedefine/>
    <w:uiPriority w:val="39"/>
    <w:unhideWhenUsed/>
    <w:rsid w:val="00F0058E"/>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F0058E"/>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F0058E"/>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F0058E"/>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F0058E"/>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F0058E"/>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F0058E"/>
    <w:pPr>
      <w:ind w:left="1920"/>
    </w:pPr>
    <w:rPr>
      <w:rFonts w:asciiTheme="minorHAnsi" w:hAnsiTheme="minorHAnsi" w:cstheme="minorHAnsi"/>
      <w:sz w:val="18"/>
      <w:szCs w:val="18"/>
    </w:rPr>
  </w:style>
  <w:style w:type="character" w:customStyle="1" w:styleId="journaltitle">
    <w:name w:val="journaltitle"/>
    <w:basedOn w:val="DefaultParagraphFont"/>
    <w:rsid w:val="00F0058E"/>
  </w:style>
  <w:style w:type="numbering" w:customStyle="1" w:styleId="CurrentList1">
    <w:name w:val="Current List1"/>
    <w:uiPriority w:val="99"/>
    <w:rsid w:val="00F0058E"/>
    <w:pPr>
      <w:numPr>
        <w:numId w:val="1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58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005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005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005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005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05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058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058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058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058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5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005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005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005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05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05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05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05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058E"/>
    <w:rPr>
      <w:rFonts w:eastAsiaTheme="majorEastAsia" w:cstheme="majorBidi"/>
      <w:color w:val="272727" w:themeColor="text1" w:themeTint="D8"/>
    </w:rPr>
  </w:style>
  <w:style w:type="paragraph" w:styleId="Title">
    <w:name w:val="Title"/>
    <w:basedOn w:val="Normal"/>
    <w:next w:val="Normal"/>
    <w:link w:val="TitleChar"/>
    <w:uiPriority w:val="10"/>
    <w:qFormat/>
    <w:rsid w:val="00F0058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05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05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05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058E"/>
    <w:pPr>
      <w:spacing w:before="160"/>
      <w:jc w:val="center"/>
    </w:pPr>
    <w:rPr>
      <w:i/>
      <w:iCs/>
      <w:color w:val="404040" w:themeColor="text1" w:themeTint="BF"/>
    </w:rPr>
  </w:style>
  <w:style w:type="character" w:customStyle="1" w:styleId="QuoteChar">
    <w:name w:val="Quote Char"/>
    <w:basedOn w:val="DefaultParagraphFont"/>
    <w:link w:val="Quote"/>
    <w:uiPriority w:val="29"/>
    <w:rsid w:val="00F0058E"/>
    <w:rPr>
      <w:i/>
      <w:iCs/>
      <w:color w:val="404040" w:themeColor="text1" w:themeTint="BF"/>
    </w:rPr>
  </w:style>
  <w:style w:type="paragraph" w:styleId="ListParagraph">
    <w:name w:val="List Paragraph"/>
    <w:basedOn w:val="Normal"/>
    <w:uiPriority w:val="34"/>
    <w:qFormat/>
    <w:rsid w:val="00F0058E"/>
    <w:pPr>
      <w:ind w:left="720"/>
      <w:contextualSpacing/>
    </w:pPr>
  </w:style>
  <w:style w:type="character" w:styleId="IntenseEmphasis">
    <w:name w:val="Intense Emphasis"/>
    <w:basedOn w:val="DefaultParagraphFont"/>
    <w:uiPriority w:val="21"/>
    <w:qFormat/>
    <w:rsid w:val="00F0058E"/>
    <w:rPr>
      <w:i/>
      <w:iCs/>
      <w:color w:val="0F4761" w:themeColor="accent1" w:themeShade="BF"/>
    </w:rPr>
  </w:style>
  <w:style w:type="paragraph" w:styleId="IntenseQuote">
    <w:name w:val="Intense Quote"/>
    <w:basedOn w:val="Normal"/>
    <w:next w:val="Normal"/>
    <w:link w:val="IntenseQuoteChar"/>
    <w:uiPriority w:val="30"/>
    <w:qFormat/>
    <w:rsid w:val="00F005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058E"/>
    <w:rPr>
      <w:i/>
      <w:iCs/>
      <w:color w:val="0F4761" w:themeColor="accent1" w:themeShade="BF"/>
    </w:rPr>
  </w:style>
  <w:style w:type="character" w:styleId="IntenseReference">
    <w:name w:val="Intense Reference"/>
    <w:basedOn w:val="DefaultParagraphFont"/>
    <w:uiPriority w:val="32"/>
    <w:qFormat/>
    <w:rsid w:val="00F0058E"/>
    <w:rPr>
      <w:b/>
      <w:bCs/>
      <w:smallCaps/>
      <w:color w:val="0F4761" w:themeColor="accent1" w:themeShade="BF"/>
      <w:spacing w:val="5"/>
    </w:rPr>
  </w:style>
  <w:style w:type="paragraph" w:customStyle="1" w:styleId="Authornames">
    <w:name w:val="Author names"/>
    <w:basedOn w:val="Normal"/>
    <w:next w:val="Normal"/>
    <w:qFormat/>
    <w:rsid w:val="00F0058E"/>
    <w:pPr>
      <w:spacing w:before="240" w:line="360" w:lineRule="auto"/>
    </w:pPr>
    <w:rPr>
      <w:sz w:val="28"/>
      <w:lang w:val="en-GB" w:eastAsia="en-GB"/>
    </w:rPr>
  </w:style>
  <w:style w:type="paragraph" w:customStyle="1" w:styleId="Affiliation">
    <w:name w:val="Affiliation"/>
    <w:basedOn w:val="Normal"/>
    <w:qFormat/>
    <w:rsid w:val="00F0058E"/>
    <w:pPr>
      <w:spacing w:before="240" w:line="360" w:lineRule="auto"/>
    </w:pPr>
    <w:rPr>
      <w:i/>
      <w:lang w:val="en-GB" w:eastAsia="en-GB"/>
    </w:rPr>
  </w:style>
  <w:style w:type="character" w:styleId="Hyperlink">
    <w:name w:val="Hyperlink"/>
    <w:basedOn w:val="DefaultParagraphFont"/>
    <w:uiPriority w:val="99"/>
    <w:unhideWhenUsed/>
    <w:rsid w:val="00F0058E"/>
    <w:rPr>
      <w:color w:val="467886" w:themeColor="hyperlink"/>
      <w:u w:val="single"/>
    </w:rPr>
  </w:style>
  <w:style w:type="character" w:customStyle="1" w:styleId="UnresolvedMention">
    <w:name w:val="Unresolved Mention"/>
    <w:basedOn w:val="DefaultParagraphFont"/>
    <w:uiPriority w:val="99"/>
    <w:semiHidden/>
    <w:unhideWhenUsed/>
    <w:rsid w:val="00F0058E"/>
    <w:rPr>
      <w:color w:val="605E5C"/>
      <w:shd w:val="clear" w:color="auto" w:fill="E1DFDD"/>
    </w:rPr>
  </w:style>
  <w:style w:type="paragraph" w:styleId="NormalWeb">
    <w:name w:val="Normal (Web)"/>
    <w:basedOn w:val="Normal"/>
    <w:uiPriority w:val="99"/>
    <w:unhideWhenUsed/>
    <w:rsid w:val="00F0058E"/>
    <w:pPr>
      <w:spacing w:before="100" w:beforeAutospacing="1" w:after="100" w:afterAutospacing="1"/>
    </w:pPr>
  </w:style>
  <w:style w:type="character" w:styleId="PlaceholderText">
    <w:name w:val="Placeholder Text"/>
    <w:basedOn w:val="DefaultParagraphFont"/>
    <w:uiPriority w:val="99"/>
    <w:semiHidden/>
    <w:rsid w:val="00F0058E"/>
    <w:rPr>
      <w:color w:val="808080"/>
    </w:rPr>
  </w:style>
  <w:style w:type="character" w:customStyle="1" w:styleId="apple-converted-space">
    <w:name w:val="apple-converted-space"/>
    <w:basedOn w:val="DefaultParagraphFont"/>
    <w:rsid w:val="00F0058E"/>
  </w:style>
  <w:style w:type="paragraph" w:styleId="Caption">
    <w:name w:val="caption"/>
    <w:basedOn w:val="Normal"/>
    <w:next w:val="Normal"/>
    <w:uiPriority w:val="35"/>
    <w:unhideWhenUsed/>
    <w:qFormat/>
    <w:rsid w:val="00F0058E"/>
    <w:pPr>
      <w:spacing w:after="200"/>
    </w:pPr>
    <w:rPr>
      <w:i/>
      <w:iCs/>
      <w:color w:val="0E2841" w:themeColor="text2"/>
      <w:sz w:val="18"/>
      <w:szCs w:val="18"/>
    </w:rPr>
  </w:style>
  <w:style w:type="paragraph" w:customStyle="1" w:styleId="Correspondencedetails">
    <w:name w:val="Correspondence details"/>
    <w:basedOn w:val="Normal"/>
    <w:qFormat/>
    <w:rsid w:val="00F0058E"/>
    <w:pPr>
      <w:ind w:firstLine="720"/>
      <w:jc w:val="both"/>
    </w:pPr>
    <w:rPr>
      <w:rFonts w:ascii="Arial" w:hAnsi="Arial" w:cs="Arial"/>
      <w:sz w:val="20"/>
      <w:szCs w:val="20"/>
    </w:rPr>
  </w:style>
  <w:style w:type="paragraph" w:styleId="Footer">
    <w:name w:val="footer"/>
    <w:basedOn w:val="Normal"/>
    <w:link w:val="FooterChar"/>
    <w:uiPriority w:val="99"/>
    <w:unhideWhenUsed/>
    <w:rsid w:val="00F0058E"/>
    <w:pPr>
      <w:tabs>
        <w:tab w:val="center" w:pos="4536"/>
        <w:tab w:val="right" w:pos="9072"/>
      </w:tabs>
    </w:pPr>
    <w:rPr>
      <w:rFonts w:ascii="Calibri" w:hAnsi="Calibri" w:cs="Calibri"/>
      <w:sz w:val="22"/>
      <w:szCs w:val="22"/>
    </w:rPr>
  </w:style>
  <w:style w:type="character" w:customStyle="1" w:styleId="FooterChar">
    <w:name w:val="Footer Char"/>
    <w:basedOn w:val="DefaultParagraphFont"/>
    <w:link w:val="Footer"/>
    <w:uiPriority w:val="99"/>
    <w:rsid w:val="00F0058E"/>
    <w:rPr>
      <w:rFonts w:ascii="Calibri" w:eastAsia="Times New Roman" w:hAnsi="Calibri" w:cs="Calibri"/>
      <w:kern w:val="0"/>
      <w:sz w:val="22"/>
      <w:szCs w:val="22"/>
      <w:lang w:val="en-US"/>
      <w14:ligatures w14:val="none"/>
    </w:rPr>
  </w:style>
  <w:style w:type="character" w:customStyle="1" w:styleId="Title1Char">
    <w:name w:val="Title1 Char"/>
    <w:basedOn w:val="DefaultParagraphFont"/>
    <w:link w:val="Title1"/>
    <w:locked/>
    <w:rsid w:val="00F0058E"/>
    <w:rPr>
      <w:rFonts w:ascii="Arial" w:eastAsia="Century" w:hAnsi="Arial" w:cs="Arial"/>
      <w:b/>
      <w:sz w:val="28"/>
      <w:szCs w:val="32"/>
      <w:lang w:val="en-US"/>
    </w:rPr>
  </w:style>
  <w:style w:type="paragraph" w:customStyle="1" w:styleId="Title1">
    <w:name w:val="Title1"/>
    <w:basedOn w:val="Normal"/>
    <w:link w:val="Title1Char"/>
    <w:qFormat/>
    <w:rsid w:val="00F0058E"/>
    <w:pPr>
      <w:spacing w:line="360" w:lineRule="auto"/>
      <w:jc w:val="both"/>
    </w:pPr>
    <w:rPr>
      <w:rFonts w:ascii="Arial" w:eastAsia="Century" w:hAnsi="Arial" w:cs="Arial"/>
      <w:b/>
      <w:kern w:val="2"/>
      <w:sz w:val="28"/>
      <w:szCs w:val="32"/>
      <w14:ligatures w14:val="standardContextual"/>
    </w:rPr>
  </w:style>
  <w:style w:type="paragraph" w:customStyle="1" w:styleId="Figurecaption">
    <w:name w:val="Figure caption"/>
    <w:basedOn w:val="Normal"/>
    <w:next w:val="Normal"/>
    <w:autoRedefine/>
    <w:qFormat/>
    <w:rsid w:val="00F0058E"/>
    <w:pPr>
      <w:spacing w:after="240" w:line="480" w:lineRule="auto"/>
      <w:jc w:val="both"/>
    </w:pPr>
    <w:rPr>
      <w:sz w:val="16"/>
      <w:szCs w:val="16"/>
    </w:rPr>
  </w:style>
  <w:style w:type="paragraph" w:customStyle="1" w:styleId="Tabletitle">
    <w:name w:val="Table title"/>
    <w:basedOn w:val="Normal"/>
    <w:next w:val="Normal"/>
    <w:autoRedefine/>
    <w:qFormat/>
    <w:rsid w:val="00F0058E"/>
    <w:pPr>
      <w:spacing w:line="360" w:lineRule="auto"/>
      <w:jc w:val="both"/>
    </w:pPr>
    <w:rPr>
      <w:sz w:val="16"/>
      <w:szCs w:val="16"/>
    </w:rPr>
  </w:style>
  <w:style w:type="character" w:styleId="LineNumber">
    <w:name w:val="line number"/>
    <w:basedOn w:val="DefaultParagraphFont"/>
    <w:uiPriority w:val="99"/>
    <w:semiHidden/>
    <w:unhideWhenUsed/>
    <w:rsid w:val="00F0058E"/>
  </w:style>
  <w:style w:type="paragraph" w:styleId="Header">
    <w:name w:val="header"/>
    <w:basedOn w:val="Normal"/>
    <w:link w:val="HeaderChar"/>
    <w:uiPriority w:val="99"/>
    <w:rsid w:val="00F0058E"/>
    <w:pPr>
      <w:tabs>
        <w:tab w:val="center" w:pos="4320"/>
        <w:tab w:val="right" w:pos="8640"/>
      </w:tabs>
      <w:spacing w:after="120"/>
      <w:contextualSpacing/>
    </w:pPr>
    <w:rPr>
      <w:lang w:val="en-GB" w:eastAsia="en-GB"/>
    </w:rPr>
  </w:style>
  <w:style w:type="character" w:customStyle="1" w:styleId="HeaderChar">
    <w:name w:val="Header Char"/>
    <w:basedOn w:val="DefaultParagraphFont"/>
    <w:link w:val="Header"/>
    <w:uiPriority w:val="99"/>
    <w:rsid w:val="00F0058E"/>
    <w:rPr>
      <w:rFonts w:ascii="Times New Roman" w:eastAsia="Times New Roman" w:hAnsi="Times New Roman" w:cs="Times New Roman"/>
      <w:kern w:val="0"/>
      <w:lang w:val="en-GB" w:eastAsia="en-GB"/>
      <w14:ligatures w14:val="none"/>
    </w:rPr>
  </w:style>
  <w:style w:type="paragraph" w:styleId="Revision">
    <w:name w:val="Revision"/>
    <w:hidden/>
    <w:uiPriority w:val="99"/>
    <w:semiHidden/>
    <w:rsid w:val="00F0058E"/>
    <w:pPr>
      <w:spacing w:after="0" w:line="240" w:lineRule="auto"/>
    </w:pPr>
    <w:rPr>
      <w:kern w:val="0"/>
      <w14:ligatures w14:val="none"/>
    </w:rPr>
  </w:style>
  <w:style w:type="character" w:styleId="FollowedHyperlink">
    <w:name w:val="FollowedHyperlink"/>
    <w:basedOn w:val="DefaultParagraphFont"/>
    <w:uiPriority w:val="99"/>
    <w:semiHidden/>
    <w:unhideWhenUsed/>
    <w:rsid w:val="00F0058E"/>
    <w:rPr>
      <w:color w:val="954F72"/>
      <w:u w:val="single"/>
    </w:rPr>
  </w:style>
  <w:style w:type="paragraph" w:customStyle="1" w:styleId="msonormal0">
    <w:name w:val="msonormal"/>
    <w:basedOn w:val="Normal"/>
    <w:rsid w:val="00F0058E"/>
    <w:pPr>
      <w:spacing w:before="100" w:beforeAutospacing="1" w:after="100" w:afterAutospacing="1"/>
    </w:pPr>
  </w:style>
  <w:style w:type="paragraph" w:customStyle="1" w:styleId="font5">
    <w:name w:val="font5"/>
    <w:basedOn w:val="Normal"/>
    <w:rsid w:val="00F0058E"/>
    <w:pPr>
      <w:spacing w:before="100" w:beforeAutospacing="1" w:after="100" w:afterAutospacing="1"/>
    </w:pPr>
    <w:rPr>
      <w:rFonts w:ascii="Calibri" w:hAnsi="Calibri" w:cs="Calibri"/>
      <w:b/>
      <w:bCs/>
      <w:color w:val="000000"/>
      <w:sz w:val="20"/>
      <w:szCs w:val="20"/>
    </w:rPr>
  </w:style>
  <w:style w:type="paragraph" w:customStyle="1" w:styleId="font6">
    <w:name w:val="font6"/>
    <w:basedOn w:val="Normal"/>
    <w:rsid w:val="00F0058E"/>
    <w:pPr>
      <w:spacing w:before="100" w:beforeAutospacing="1" w:after="100" w:afterAutospacing="1"/>
    </w:pPr>
    <w:rPr>
      <w:rFonts w:ascii="Calibri" w:hAnsi="Calibri" w:cs="Calibri"/>
      <w:color w:val="000000"/>
      <w:sz w:val="20"/>
      <w:szCs w:val="20"/>
    </w:rPr>
  </w:style>
  <w:style w:type="paragraph" w:customStyle="1" w:styleId="font7">
    <w:name w:val="font7"/>
    <w:basedOn w:val="Normal"/>
    <w:rsid w:val="00F0058E"/>
    <w:pPr>
      <w:spacing w:before="100" w:beforeAutospacing="1" w:after="100" w:afterAutospacing="1"/>
    </w:pPr>
    <w:rPr>
      <w:rFonts w:ascii="Calibri" w:hAnsi="Calibri" w:cs="Calibri"/>
      <w:b/>
      <w:bCs/>
      <w:i/>
      <w:iCs/>
      <w:color w:val="000000"/>
      <w:sz w:val="20"/>
      <w:szCs w:val="20"/>
    </w:rPr>
  </w:style>
  <w:style w:type="paragraph" w:customStyle="1" w:styleId="font8">
    <w:name w:val="font8"/>
    <w:basedOn w:val="Normal"/>
    <w:rsid w:val="00F0058E"/>
    <w:pPr>
      <w:spacing w:before="100" w:beforeAutospacing="1" w:after="100" w:afterAutospacing="1"/>
    </w:pPr>
    <w:rPr>
      <w:rFonts w:ascii="Calibri" w:hAnsi="Calibri" w:cs="Calibri"/>
      <w:i/>
      <w:iCs/>
      <w:color w:val="000000"/>
      <w:sz w:val="20"/>
      <w:szCs w:val="20"/>
    </w:rPr>
  </w:style>
  <w:style w:type="paragraph" w:customStyle="1" w:styleId="xl66">
    <w:name w:val="xl66"/>
    <w:basedOn w:val="Normal"/>
    <w:rsid w:val="00F0058E"/>
    <w:pPr>
      <w:spacing w:before="100" w:beforeAutospacing="1" w:after="100" w:afterAutospacing="1"/>
      <w:jc w:val="center"/>
    </w:pPr>
    <w:rPr>
      <w:sz w:val="20"/>
      <w:szCs w:val="20"/>
    </w:rPr>
  </w:style>
  <w:style w:type="paragraph" w:customStyle="1" w:styleId="xl67">
    <w:name w:val="xl67"/>
    <w:basedOn w:val="Normal"/>
    <w:rsid w:val="00F0058E"/>
    <w:pPr>
      <w:spacing w:before="100" w:beforeAutospacing="1" w:after="100" w:afterAutospacing="1"/>
      <w:jc w:val="center"/>
    </w:pPr>
    <w:rPr>
      <w:sz w:val="20"/>
      <w:szCs w:val="20"/>
    </w:rPr>
  </w:style>
  <w:style w:type="paragraph" w:customStyle="1" w:styleId="xl68">
    <w:name w:val="xl68"/>
    <w:basedOn w:val="Normal"/>
    <w:rsid w:val="00F0058E"/>
    <w:pPr>
      <w:spacing w:before="100" w:beforeAutospacing="1" w:after="100" w:afterAutospacing="1"/>
    </w:pPr>
    <w:rPr>
      <w:i/>
      <w:iCs/>
      <w:sz w:val="20"/>
      <w:szCs w:val="20"/>
    </w:rPr>
  </w:style>
  <w:style w:type="paragraph" w:customStyle="1" w:styleId="xl69">
    <w:name w:val="xl69"/>
    <w:basedOn w:val="Normal"/>
    <w:rsid w:val="00F0058E"/>
    <w:pPr>
      <w:spacing w:before="100" w:beforeAutospacing="1" w:after="100" w:afterAutospacing="1"/>
      <w:jc w:val="center"/>
      <w:textAlignment w:val="center"/>
    </w:pPr>
    <w:rPr>
      <w:b/>
      <w:bCs/>
      <w:sz w:val="20"/>
      <w:szCs w:val="20"/>
    </w:rPr>
  </w:style>
  <w:style w:type="paragraph" w:customStyle="1" w:styleId="xl70">
    <w:name w:val="xl70"/>
    <w:basedOn w:val="Normal"/>
    <w:rsid w:val="00F0058E"/>
    <w:pPr>
      <w:spacing w:before="100" w:beforeAutospacing="1" w:after="100" w:afterAutospacing="1"/>
      <w:jc w:val="center"/>
    </w:pPr>
    <w:rPr>
      <w:b/>
      <w:bCs/>
      <w:sz w:val="20"/>
      <w:szCs w:val="20"/>
    </w:rPr>
  </w:style>
  <w:style w:type="paragraph" w:customStyle="1" w:styleId="xl71">
    <w:name w:val="xl71"/>
    <w:basedOn w:val="Normal"/>
    <w:rsid w:val="00F0058E"/>
    <w:pPr>
      <w:spacing w:before="100" w:beforeAutospacing="1" w:after="100" w:afterAutospacing="1"/>
      <w:jc w:val="center"/>
      <w:textAlignment w:val="center"/>
    </w:pPr>
    <w:rPr>
      <w:b/>
      <w:bCs/>
      <w:sz w:val="20"/>
      <w:szCs w:val="20"/>
    </w:rPr>
  </w:style>
  <w:style w:type="paragraph" w:customStyle="1" w:styleId="xl72">
    <w:name w:val="xl72"/>
    <w:basedOn w:val="Normal"/>
    <w:rsid w:val="00F0058E"/>
    <w:pPr>
      <w:spacing w:before="100" w:beforeAutospacing="1" w:after="100" w:afterAutospacing="1"/>
      <w:jc w:val="center"/>
      <w:textAlignment w:val="center"/>
    </w:pPr>
    <w:rPr>
      <w:sz w:val="20"/>
      <w:szCs w:val="20"/>
    </w:rPr>
  </w:style>
  <w:style w:type="paragraph" w:customStyle="1" w:styleId="xl73">
    <w:name w:val="xl73"/>
    <w:basedOn w:val="Normal"/>
    <w:rsid w:val="00F0058E"/>
    <w:pPr>
      <w:spacing w:before="100" w:beforeAutospacing="1" w:after="100" w:afterAutospacing="1"/>
    </w:pPr>
    <w:rPr>
      <w:sz w:val="20"/>
      <w:szCs w:val="20"/>
    </w:rPr>
  </w:style>
  <w:style w:type="paragraph" w:customStyle="1" w:styleId="xl74">
    <w:name w:val="xl74"/>
    <w:basedOn w:val="Normal"/>
    <w:rsid w:val="00F0058E"/>
    <w:pPr>
      <w:spacing w:before="100" w:beforeAutospacing="1" w:after="100" w:afterAutospacing="1"/>
    </w:pPr>
    <w:rPr>
      <w:b/>
      <w:bCs/>
      <w:sz w:val="20"/>
      <w:szCs w:val="20"/>
    </w:rPr>
  </w:style>
  <w:style w:type="character" w:styleId="PageNumber">
    <w:name w:val="page number"/>
    <w:basedOn w:val="DefaultParagraphFont"/>
    <w:uiPriority w:val="99"/>
    <w:semiHidden/>
    <w:unhideWhenUsed/>
    <w:rsid w:val="00F0058E"/>
  </w:style>
  <w:style w:type="table" w:styleId="TableGrid">
    <w:name w:val="Table Grid"/>
    <w:basedOn w:val="TableNormal"/>
    <w:uiPriority w:val="39"/>
    <w:rsid w:val="00F0058E"/>
    <w:pPr>
      <w:spacing w:after="0" w:line="240" w:lineRule="auto"/>
    </w:pPr>
    <w:rPr>
      <w:rFonts w:ascii="Century" w:eastAsia="MS PMincho" w:hAnsi="Century"/>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リストなし1"/>
    <w:next w:val="NoList"/>
    <w:uiPriority w:val="99"/>
    <w:semiHidden/>
    <w:unhideWhenUsed/>
    <w:rsid w:val="00F0058E"/>
  </w:style>
  <w:style w:type="paragraph" w:customStyle="1" w:styleId="10">
    <w:name w:val="図表番号1"/>
    <w:basedOn w:val="Normal"/>
    <w:next w:val="Normal"/>
    <w:uiPriority w:val="35"/>
    <w:unhideWhenUsed/>
    <w:qFormat/>
    <w:rsid w:val="00F0058E"/>
    <w:pPr>
      <w:spacing w:after="200"/>
    </w:pPr>
    <w:rPr>
      <w:rFonts w:ascii="Calibri" w:eastAsia="Yu Mincho" w:hAnsi="Calibri"/>
      <w:i/>
      <w:iCs/>
      <w:color w:val="44546A"/>
      <w:sz w:val="18"/>
      <w:szCs w:val="18"/>
    </w:rPr>
  </w:style>
  <w:style w:type="paragraph" w:customStyle="1" w:styleId="11">
    <w:name w:val="変更箇所1"/>
    <w:next w:val="Revision"/>
    <w:hidden/>
    <w:uiPriority w:val="99"/>
    <w:semiHidden/>
    <w:rsid w:val="00F0058E"/>
    <w:pPr>
      <w:spacing w:after="0" w:line="240" w:lineRule="auto"/>
    </w:pPr>
    <w:rPr>
      <w:rFonts w:ascii="Calibri" w:eastAsia="Yu Mincho" w:hAnsi="Calibri"/>
      <w:kern w:val="0"/>
      <w14:ligatures w14:val="none"/>
    </w:rPr>
  </w:style>
  <w:style w:type="character" w:customStyle="1" w:styleId="12">
    <w:name w:val="ハイパーリンク1"/>
    <w:basedOn w:val="DefaultParagraphFont"/>
    <w:uiPriority w:val="99"/>
    <w:unhideWhenUsed/>
    <w:rsid w:val="00F0058E"/>
    <w:rPr>
      <w:color w:val="0563C1"/>
      <w:u w:val="single"/>
    </w:rPr>
  </w:style>
  <w:style w:type="paragraph" w:styleId="BalloonText">
    <w:name w:val="Balloon Text"/>
    <w:basedOn w:val="Normal"/>
    <w:link w:val="BalloonTextChar"/>
    <w:uiPriority w:val="99"/>
    <w:semiHidden/>
    <w:unhideWhenUsed/>
    <w:rsid w:val="00F005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58E"/>
    <w:rPr>
      <w:rFonts w:ascii="Segoe UI" w:eastAsia="Times New Roman" w:hAnsi="Segoe UI" w:cs="Segoe UI"/>
      <w:kern w:val="0"/>
      <w:sz w:val="18"/>
      <w:szCs w:val="18"/>
      <w:lang w:val="en-US"/>
      <w14:ligatures w14:val="none"/>
    </w:rPr>
  </w:style>
  <w:style w:type="paragraph" w:customStyle="1" w:styleId="Table">
    <w:name w:val="Table"/>
    <w:basedOn w:val="Normal"/>
    <w:next w:val="Affiliation"/>
    <w:link w:val="TableChar"/>
    <w:autoRedefine/>
    <w:qFormat/>
    <w:rsid w:val="00F0058E"/>
    <w:rPr>
      <w:rFonts w:cs="Times New Roman (Body CS)"/>
      <w:color w:val="000000"/>
      <w:sz w:val="14"/>
      <w:szCs w:val="14"/>
    </w:rPr>
  </w:style>
  <w:style w:type="paragraph" w:styleId="TableofFigures">
    <w:name w:val="table of figures"/>
    <w:aliases w:val="Figure 1."/>
    <w:basedOn w:val="Figurecaption"/>
    <w:next w:val="Normal"/>
    <w:autoRedefine/>
    <w:uiPriority w:val="99"/>
    <w:unhideWhenUsed/>
    <w:rsid w:val="00F0058E"/>
    <w:pPr>
      <w:tabs>
        <w:tab w:val="right" w:leader="dot" w:pos="9350"/>
      </w:tabs>
      <w:spacing w:after="0" w:line="240" w:lineRule="auto"/>
      <w:ind w:left="480" w:hanging="480"/>
      <w:jc w:val="left"/>
    </w:pPr>
    <w:rPr>
      <w:rFonts w:asciiTheme="minorHAnsi" w:hAnsiTheme="minorHAnsi" w:cstheme="minorHAnsi"/>
      <w:smallCaps/>
      <w:sz w:val="20"/>
      <w:szCs w:val="20"/>
    </w:rPr>
  </w:style>
  <w:style w:type="paragraph" w:styleId="TOCHeading">
    <w:name w:val="TOC Heading"/>
    <w:basedOn w:val="Heading1"/>
    <w:next w:val="Normal"/>
    <w:uiPriority w:val="39"/>
    <w:unhideWhenUsed/>
    <w:qFormat/>
    <w:rsid w:val="00F0058E"/>
    <w:pPr>
      <w:spacing w:before="240" w:after="0" w:line="259" w:lineRule="auto"/>
      <w:ind w:left="360" w:hanging="360"/>
      <w:outlineLvl w:val="9"/>
    </w:pPr>
    <w:rPr>
      <w:b/>
      <w:sz w:val="32"/>
      <w:szCs w:val="32"/>
      <w:lang w:eastAsia="en-US"/>
    </w:rPr>
  </w:style>
  <w:style w:type="paragraph" w:styleId="TOC1">
    <w:name w:val="toc 1"/>
    <w:basedOn w:val="Normal"/>
    <w:next w:val="Normal"/>
    <w:autoRedefine/>
    <w:uiPriority w:val="39"/>
    <w:unhideWhenUsed/>
    <w:rsid w:val="00F0058E"/>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F0058E"/>
    <w:pPr>
      <w:ind w:left="240"/>
    </w:pPr>
    <w:rPr>
      <w:rFonts w:asciiTheme="minorHAnsi" w:hAnsiTheme="minorHAnsi" w:cstheme="minorHAnsi"/>
      <w:smallCaps/>
      <w:sz w:val="20"/>
      <w:szCs w:val="20"/>
    </w:rPr>
  </w:style>
  <w:style w:type="paragraph" w:styleId="EndnoteText">
    <w:name w:val="endnote text"/>
    <w:basedOn w:val="Normal"/>
    <w:link w:val="EndnoteTextChar"/>
    <w:uiPriority w:val="99"/>
    <w:semiHidden/>
    <w:unhideWhenUsed/>
    <w:rsid w:val="00F0058E"/>
    <w:rPr>
      <w:rFonts w:ascii="Calibri" w:hAnsi="Calibri" w:cs="Calibri"/>
      <w:sz w:val="20"/>
      <w:szCs w:val="20"/>
    </w:rPr>
  </w:style>
  <w:style w:type="character" w:customStyle="1" w:styleId="EndnoteTextChar">
    <w:name w:val="Endnote Text Char"/>
    <w:basedOn w:val="DefaultParagraphFont"/>
    <w:link w:val="EndnoteText"/>
    <w:uiPriority w:val="99"/>
    <w:semiHidden/>
    <w:rsid w:val="00F0058E"/>
    <w:rPr>
      <w:rFonts w:ascii="Calibri" w:eastAsia="Times New Roman" w:hAnsi="Calibri" w:cs="Calibri"/>
      <w:kern w:val="0"/>
      <w:sz w:val="20"/>
      <w:szCs w:val="20"/>
      <w:lang w:val="en-US"/>
      <w14:ligatures w14:val="none"/>
    </w:rPr>
  </w:style>
  <w:style w:type="character" w:styleId="EndnoteReference">
    <w:name w:val="endnote reference"/>
    <w:basedOn w:val="DefaultParagraphFont"/>
    <w:uiPriority w:val="99"/>
    <w:semiHidden/>
    <w:unhideWhenUsed/>
    <w:rsid w:val="00F0058E"/>
    <w:rPr>
      <w:vertAlign w:val="superscript"/>
    </w:rPr>
  </w:style>
  <w:style w:type="character" w:styleId="Emphasis">
    <w:name w:val="Emphasis"/>
    <w:aliases w:val="Figure Caption"/>
    <w:uiPriority w:val="20"/>
    <w:qFormat/>
    <w:rsid w:val="00F0058E"/>
  </w:style>
  <w:style w:type="character" w:styleId="CommentReference">
    <w:name w:val="annotation reference"/>
    <w:basedOn w:val="DefaultParagraphFont"/>
    <w:uiPriority w:val="99"/>
    <w:semiHidden/>
    <w:unhideWhenUsed/>
    <w:rsid w:val="00F0058E"/>
    <w:rPr>
      <w:sz w:val="16"/>
      <w:szCs w:val="16"/>
    </w:rPr>
  </w:style>
  <w:style w:type="paragraph" w:styleId="CommentText">
    <w:name w:val="annotation text"/>
    <w:basedOn w:val="Normal"/>
    <w:link w:val="CommentTextChar"/>
    <w:uiPriority w:val="99"/>
    <w:semiHidden/>
    <w:unhideWhenUsed/>
    <w:rsid w:val="00F0058E"/>
    <w:pPr>
      <w:spacing w:after="160"/>
    </w:pPr>
    <w:rPr>
      <w:rFonts w:ascii="Calibri" w:hAnsi="Calibri" w:cs="Calibri"/>
      <w:sz w:val="20"/>
      <w:szCs w:val="20"/>
    </w:rPr>
  </w:style>
  <w:style w:type="character" w:customStyle="1" w:styleId="CommentTextChar">
    <w:name w:val="Comment Text Char"/>
    <w:basedOn w:val="DefaultParagraphFont"/>
    <w:link w:val="CommentText"/>
    <w:uiPriority w:val="99"/>
    <w:semiHidden/>
    <w:rsid w:val="00F0058E"/>
    <w:rPr>
      <w:rFonts w:ascii="Calibri" w:eastAsia="Times New Roman" w:hAnsi="Calibri" w:cs="Calibri"/>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F0058E"/>
    <w:rPr>
      <w:b/>
      <w:bCs/>
    </w:rPr>
  </w:style>
  <w:style w:type="character" w:customStyle="1" w:styleId="CommentSubjectChar">
    <w:name w:val="Comment Subject Char"/>
    <w:basedOn w:val="CommentTextChar"/>
    <w:link w:val="CommentSubject"/>
    <w:uiPriority w:val="99"/>
    <w:semiHidden/>
    <w:rsid w:val="00F0058E"/>
    <w:rPr>
      <w:rFonts w:ascii="Calibri" w:eastAsia="Times New Roman" w:hAnsi="Calibri" w:cs="Calibri"/>
      <w:b/>
      <w:bCs/>
      <w:kern w:val="0"/>
      <w:sz w:val="20"/>
      <w:szCs w:val="20"/>
      <w:lang w:val="en-US"/>
      <w14:ligatures w14:val="none"/>
    </w:rPr>
  </w:style>
  <w:style w:type="paragraph" w:customStyle="1" w:styleId="Captiondescription">
    <w:name w:val="Caption description"/>
    <w:basedOn w:val="Caption"/>
    <w:next w:val="Normal"/>
    <w:qFormat/>
    <w:rsid w:val="00F0058E"/>
    <w:pPr>
      <w:keepNext/>
      <w:spacing w:after="0" w:line="300" w:lineRule="auto"/>
      <w:jc w:val="both"/>
    </w:pPr>
    <w:rPr>
      <w:rFonts w:ascii="Garamond" w:hAnsi="Garamond" w:cs="Calibri"/>
      <w:i w:val="0"/>
      <w:color w:val="auto"/>
      <w:sz w:val="20"/>
    </w:rPr>
  </w:style>
  <w:style w:type="paragraph" w:styleId="HTMLPreformatted">
    <w:name w:val="HTML Preformatted"/>
    <w:basedOn w:val="Normal"/>
    <w:link w:val="HTMLPreformattedChar"/>
    <w:uiPriority w:val="99"/>
    <w:unhideWhenUsed/>
    <w:rsid w:val="00F0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F0058E"/>
    <w:rPr>
      <w:rFonts w:ascii="Courier New" w:eastAsia="Times New Roman" w:hAnsi="Courier New" w:cs="Courier New"/>
      <w:kern w:val="0"/>
      <w:sz w:val="20"/>
      <w:szCs w:val="20"/>
      <w:lang w:val="en-GB" w:eastAsia="en-GB"/>
      <w14:ligatures w14:val="none"/>
    </w:rPr>
  </w:style>
  <w:style w:type="paragraph" w:customStyle="1" w:styleId="xl65">
    <w:name w:val="xl65"/>
    <w:basedOn w:val="Normal"/>
    <w:rsid w:val="00F0058E"/>
    <w:pPr>
      <w:pBdr>
        <w:top w:val="single" w:sz="8" w:space="0" w:color="auto"/>
        <w:bottom w:val="single" w:sz="8" w:space="0" w:color="auto"/>
      </w:pBdr>
      <w:spacing w:before="100" w:beforeAutospacing="1" w:after="100" w:afterAutospacing="1"/>
      <w:jc w:val="center"/>
      <w:textAlignment w:val="center"/>
    </w:pPr>
    <w:rPr>
      <w:b/>
      <w:bCs/>
      <w:color w:val="000000"/>
      <w:sz w:val="14"/>
      <w:szCs w:val="14"/>
    </w:rPr>
  </w:style>
  <w:style w:type="paragraph" w:customStyle="1" w:styleId="xl75">
    <w:name w:val="xl75"/>
    <w:basedOn w:val="Normal"/>
    <w:rsid w:val="00F0058E"/>
    <w:pPr>
      <w:pBdr>
        <w:bottom w:val="single" w:sz="8" w:space="0" w:color="auto"/>
      </w:pBdr>
      <w:spacing w:before="100" w:beforeAutospacing="1" w:after="100" w:afterAutospacing="1"/>
      <w:jc w:val="center"/>
      <w:textAlignment w:val="center"/>
    </w:pPr>
    <w:rPr>
      <w:b/>
      <w:bCs/>
      <w:color w:val="000000"/>
      <w:sz w:val="14"/>
      <w:szCs w:val="14"/>
    </w:rPr>
  </w:style>
  <w:style w:type="paragraph" w:customStyle="1" w:styleId="xl76">
    <w:name w:val="xl76"/>
    <w:basedOn w:val="Normal"/>
    <w:rsid w:val="00F0058E"/>
    <w:pPr>
      <w:pBdr>
        <w:bottom w:val="single" w:sz="8" w:space="0" w:color="auto"/>
      </w:pBdr>
      <w:spacing w:before="100" w:beforeAutospacing="1" w:after="100" w:afterAutospacing="1"/>
    </w:pPr>
    <w:rPr>
      <w:b/>
      <w:bCs/>
      <w:sz w:val="16"/>
      <w:szCs w:val="16"/>
    </w:rPr>
  </w:style>
  <w:style w:type="paragraph" w:customStyle="1" w:styleId="xl77">
    <w:name w:val="xl77"/>
    <w:basedOn w:val="Normal"/>
    <w:rsid w:val="00F0058E"/>
    <w:pPr>
      <w:pBdr>
        <w:bottom w:val="single" w:sz="8" w:space="0" w:color="auto"/>
      </w:pBdr>
      <w:spacing w:before="100" w:beforeAutospacing="1" w:after="100" w:afterAutospacing="1"/>
    </w:pPr>
    <w:rPr>
      <w:sz w:val="16"/>
      <w:szCs w:val="16"/>
    </w:rPr>
  </w:style>
  <w:style w:type="paragraph" w:customStyle="1" w:styleId="xl78">
    <w:name w:val="xl78"/>
    <w:basedOn w:val="Normal"/>
    <w:rsid w:val="00F0058E"/>
    <w:pPr>
      <w:pBdr>
        <w:bottom w:val="single" w:sz="8" w:space="0" w:color="auto"/>
      </w:pBdr>
      <w:spacing w:before="100" w:beforeAutospacing="1" w:after="100" w:afterAutospacing="1"/>
      <w:jc w:val="center"/>
    </w:pPr>
    <w:rPr>
      <w:sz w:val="16"/>
      <w:szCs w:val="16"/>
    </w:rPr>
  </w:style>
  <w:style w:type="paragraph" w:customStyle="1" w:styleId="xl79">
    <w:name w:val="xl79"/>
    <w:basedOn w:val="Normal"/>
    <w:rsid w:val="00F0058E"/>
    <w:pPr>
      <w:pBdr>
        <w:bottom w:val="single" w:sz="8" w:space="0" w:color="auto"/>
      </w:pBdr>
      <w:spacing w:before="100" w:beforeAutospacing="1" w:after="100" w:afterAutospacing="1"/>
      <w:jc w:val="center"/>
      <w:textAlignment w:val="center"/>
    </w:pPr>
    <w:rPr>
      <w:sz w:val="16"/>
      <w:szCs w:val="16"/>
    </w:rPr>
  </w:style>
  <w:style w:type="paragraph" w:customStyle="1" w:styleId="xl80">
    <w:name w:val="xl80"/>
    <w:basedOn w:val="Normal"/>
    <w:rsid w:val="00F0058E"/>
    <w:pPr>
      <w:pBdr>
        <w:top w:val="single" w:sz="8" w:space="0" w:color="auto"/>
        <w:bottom w:val="single" w:sz="8" w:space="0" w:color="auto"/>
      </w:pBdr>
      <w:spacing w:before="100" w:beforeAutospacing="1" w:after="100" w:afterAutospacing="1"/>
      <w:jc w:val="center"/>
      <w:textAlignment w:val="center"/>
    </w:pPr>
    <w:rPr>
      <w:b/>
      <w:bCs/>
      <w:color w:val="000000"/>
      <w:sz w:val="14"/>
      <w:szCs w:val="14"/>
    </w:rPr>
  </w:style>
  <w:style w:type="paragraph" w:customStyle="1" w:styleId="xl81">
    <w:name w:val="xl81"/>
    <w:basedOn w:val="Normal"/>
    <w:rsid w:val="00F0058E"/>
    <w:pPr>
      <w:pBdr>
        <w:bottom w:val="single" w:sz="8" w:space="0" w:color="auto"/>
      </w:pBdr>
      <w:spacing w:before="100" w:beforeAutospacing="1" w:after="100" w:afterAutospacing="1"/>
      <w:jc w:val="center"/>
    </w:pPr>
    <w:rPr>
      <w:sz w:val="16"/>
      <w:szCs w:val="16"/>
    </w:rPr>
  </w:style>
  <w:style w:type="paragraph" w:customStyle="1" w:styleId="xl82">
    <w:name w:val="xl82"/>
    <w:basedOn w:val="Normal"/>
    <w:rsid w:val="00F0058E"/>
    <w:pPr>
      <w:pBdr>
        <w:bottom w:val="single" w:sz="8" w:space="0" w:color="auto"/>
      </w:pBdr>
      <w:spacing w:before="100" w:beforeAutospacing="1" w:after="100" w:afterAutospacing="1"/>
    </w:pPr>
    <w:rPr>
      <w:i/>
      <w:iCs/>
      <w:sz w:val="16"/>
      <w:szCs w:val="16"/>
    </w:rPr>
  </w:style>
  <w:style w:type="paragraph" w:customStyle="1" w:styleId="xl83">
    <w:name w:val="xl83"/>
    <w:basedOn w:val="Normal"/>
    <w:rsid w:val="00F0058E"/>
    <w:pPr>
      <w:spacing w:before="100" w:beforeAutospacing="1" w:after="100" w:afterAutospacing="1"/>
    </w:pPr>
    <w:rPr>
      <w:b/>
      <w:bCs/>
      <w:sz w:val="16"/>
      <w:szCs w:val="16"/>
    </w:rPr>
  </w:style>
  <w:style w:type="paragraph" w:customStyle="1" w:styleId="xl84">
    <w:name w:val="xl84"/>
    <w:basedOn w:val="Normal"/>
    <w:rsid w:val="00F0058E"/>
    <w:pPr>
      <w:spacing w:before="100" w:beforeAutospacing="1" w:after="100" w:afterAutospacing="1"/>
    </w:pPr>
    <w:rPr>
      <w:sz w:val="16"/>
      <w:szCs w:val="16"/>
    </w:rPr>
  </w:style>
  <w:style w:type="paragraph" w:customStyle="1" w:styleId="xl85">
    <w:name w:val="xl85"/>
    <w:basedOn w:val="Normal"/>
    <w:rsid w:val="00F0058E"/>
    <w:pPr>
      <w:spacing w:before="100" w:beforeAutospacing="1" w:after="100" w:afterAutospacing="1"/>
    </w:pPr>
    <w:rPr>
      <w:i/>
      <w:iCs/>
      <w:sz w:val="16"/>
      <w:szCs w:val="16"/>
    </w:rPr>
  </w:style>
  <w:style w:type="paragraph" w:customStyle="1" w:styleId="xl86">
    <w:name w:val="xl86"/>
    <w:basedOn w:val="Normal"/>
    <w:rsid w:val="00F0058E"/>
    <w:pPr>
      <w:spacing w:before="100" w:beforeAutospacing="1" w:after="100" w:afterAutospacing="1"/>
      <w:jc w:val="center"/>
    </w:pPr>
    <w:rPr>
      <w:sz w:val="16"/>
      <w:szCs w:val="16"/>
    </w:rPr>
  </w:style>
  <w:style w:type="paragraph" w:customStyle="1" w:styleId="xl87">
    <w:name w:val="xl87"/>
    <w:basedOn w:val="Normal"/>
    <w:rsid w:val="00F0058E"/>
    <w:pPr>
      <w:spacing w:before="100" w:beforeAutospacing="1" w:after="100" w:afterAutospacing="1"/>
      <w:jc w:val="center"/>
    </w:pPr>
    <w:rPr>
      <w:sz w:val="16"/>
      <w:szCs w:val="16"/>
    </w:rPr>
  </w:style>
  <w:style w:type="paragraph" w:customStyle="1" w:styleId="xl88">
    <w:name w:val="xl88"/>
    <w:basedOn w:val="Normal"/>
    <w:rsid w:val="00F0058E"/>
    <w:pPr>
      <w:spacing w:before="100" w:beforeAutospacing="1" w:after="100" w:afterAutospacing="1"/>
    </w:pPr>
    <w:rPr>
      <w:sz w:val="16"/>
      <w:szCs w:val="16"/>
    </w:rPr>
  </w:style>
  <w:style w:type="paragraph" w:customStyle="1" w:styleId="xl89">
    <w:name w:val="xl89"/>
    <w:basedOn w:val="Normal"/>
    <w:rsid w:val="00F0058E"/>
    <w:pPr>
      <w:spacing w:before="100" w:beforeAutospacing="1" w:after="100" w:afterAutospacing="1"/>
      <w:jc w:val="center"/>
      <w:textAlignment w:val="center"/>
    </w:pPr>
    <w:rPr>
      <w:sz w:val="16"/>
      <w:szCs w:val="16"/>
    </w:rPr>
  </w:style>
  <w:style w:type="paragraph" w:customStyle="1" w:styleId="xl90">
    <w:name w:val="xl90"/>
    <w:basedOn w:val="Normal"/>
    <w:rsid w:val="00F0058E"/>
    <w:pPr>
      <w:pBdr>
        <w:top w:val="single" w:sz="4" w:space="0" w:color="auto"/>
      </w:pBdr>
      <w:spacing w:before="100" w:beforeAutospacing="1" w:after="100" w:afterAutospacing="1"/>
    </w:pPr>
    <w:rPr>
      <w:b/>
      <w:bCs/>
      <w:sz w:val="16"/>
      <w:szCs w:val="16"/>
    </w:rPr>
  </w:style>
  <w:style w:type="paragraph" w:customStyle="1" w:styleId="xl91">
    <w:name w:val="xl91"/>
    <w:basedOn w:val="Normal"/>
    <w:rsid w:val="00F0058E"/>
    <w:pPr>
      <w:pBdr>
        <w:top w:val="single" w:sz="4" w:space="0" w:color="auto"/>
      </w:pBdr>
      <w:spacing w:before="100" w:beforeAutospacing="1" w:after="100" w:afterAutospacing="1"/>
    </w:pPr>
    <w:rPr>
      <w:sz w:val="16"/>
      <w:szCs w:val="16"/>
    </w:rPr>
  </w:style>
  <w:style w:type="paragraph" w:customStyle="1" w:styleId="xl92">
    <w:name w:val="xl92"/>
    <w:basedOn w:val="Normal"/>
    <w:rsid w:val="00F0058E"/>
    <w:pPr>
      <w:pBdr>
        <w:top w:val="single" w:sz="4" w:space="0" w:color="auto"/>
      </w:pBdr>
      <w:spacing w:before="100" w:beforeAutospacing="1" w:after="100" w:afterAutospacing="1"/>
    </w:pPr>
    <w:rPr>
      <w:i/>
      <w:iCs/>
      <w:sz w:val="16"/>
      <w:szCs w:val="16"/>
    </w:rPr>
  </w:style>
  <w:style w:type="paragraph" w:customStyle="1" w:styleId="xl93">
    <w:name w:val="xl93"/>
    <w:basedOn w:val="Normal"/>
    <w:rsid w:val="00F0058E"/>
    <w:pPr>
      <w:pBdr>
        <w:top w:val="single" w:sz="4" w:space="0" w:color="auto"/>
      </w:pBdr>
      <w:spacing w:before="100" w:beforeAutospacing="1" w:after="100" w:afterAutospacing="1"/>
      <w:jc w:val="center"/>
    </w:pPr>
    <w:rPr>
      <w:sz w:val="16"/>
      <w:szCs w:val="16"/>
    </w:rPr>
  </w:style>
  <w:style w:type="paragraph" w:customStyle="1" w:styleId="xl94">
    <w:name w:val="xl94"/>
    <w:basedOn w:val="Normal"/>
    <w:rsid w:val="00F0058E"/>
    <w:pPr>
      <w:pBdr>
        <w:top w:val="single" w:sz="4" w:space="0" w:color="auto"/>
      </w:pBdr>
      <w:spacing w:before="100" w:beforeAutospacing="1" w:after="100" w:afterAutospacing="1"/>
      <w:jc w:val="center"/>
    </w:pPr>
    <w:rPr>
      <w:sz w:val="16"/>
      <w:szCs w:val="16"/>
    </w:rPr>
  </w:style>
  <w:style w:type="paragraph" w:customStyle="1" w:styleId="xl95">
    <w:name w:val="xl95"/>
    <w:basedOn w:val="Normal"/>
    <w:rsid w:val="00F0058E"/>
    <w:pPr>
      <w:pBdr>
        <w:top w:val="single" w:sz="4" w:space="0" w:color="auto"/>
      </w:pBdr>
      <w:spacing w:before="100" w:beforeAutospacing="1" w:after="100" w:afterAutospacing="1"/>
    </w:pPr>
    <w:rPr>
      <w:sz w:val="16"/>
      <w:szCs w:val="16"/>
    </w:rPr>
  </w:style>
  <w:style w:type="paragraph" w:customStyle="1" w:styleId="xl96">
    <w:name w:val="xl96"/>
    <w:basedOn w:val="Normal"/>
    <w:rsid w:val="00F0058E"/>
    <w:pPr>
      <w:pBdr>
        <w:top w:val="single" w:sz="4" w:space="0" w:color="auto"/>
      </w:pBdr>
      <w:spacing w:before="100" w:beforeAutospacing="1" w:after="100" w:afterAutospacing="1"/>
      <w:jc w:val="center"/>
      <w:textAlignment w:val="center"/>
    </w:pPr>
    <w:rPr>
      <w:sz w:val="16"/>
      <w:szCs w:val="16"/>
    </w:rPr>
  </w:style>
  <w:style w:type="paragraph" w:customStyle="1" w:styleId="xl97">
    <w:name w:val="xl97"/>
    <w:basedOn w:val="Normal"/>
    <w:rsid w:val="00F0058E"/>
    <w:pPr>
      <w:pBdr>
        <w:bottom w:val="single" w:sz="4" w:space="0" w:color="auto"/>
      </w:pBdr>
      <w:spacing w:before="100" w:beforeAutospacing="1" w:after="100" w:afterAutospacing="1"/>
    </w:pPr>
    <w:rPr>
      <w:b/>
      <w:bCs/>
      <w:sz w:val="16"/>
      <w:szCs w:val="16"/>
    </w:rPr>
  </w:style>
  <w:style w:type="paragraph" w:customStyle="1" w:styleId="xl98">
    <w:name w:val="xl98"/>
    <w:basedOn w:val="Normal"/>
    <w:rsid w:val="00F0058E"/>
    <w:pPr>
      <w:pBdr>
        <w:bottom w:val="single" w:sz="4" w:space="0" w:color="auto"/>
      </w:pBdr>
      <w:spacing w:before="100" w:beforeAutospacing="1" w:after="100" w:afterAutospacing="1"/>
    </w:pPr>
    <w:rPr>
      <w:sz w:val="16"/>
      <w:szCs w:val="16"/>
    </w:rPr>
  </w:style>
  <w:style w:type="paragraph" w:customStyle="1" w:styleId="xl99">
    <w:name w:val="xl99"/>
    <w:basedOn w:val="Normal"/>
    <w:rsid w:val="00F0058E"/>
    <w:pPr>
      <w:pBdr>
        <w:bottom w:val="single" w:sz="4" w:space="0" w:color="auto"/>
      </w:pBdr>
      <w:spacing w:before="100" w:beforeAutospacing="1" w:after="100" w:afterAutospacing="1"/>
    </w:pPr>
    <w:rPr>
      <w:i/>
      <w:iCs/>
      <w:sz w:val="16"/>
      <w:szCs w:val="16"/>
    </w:rPr>
  </w:style>
  <w:style w:type="paragraph" w:customStyle="1" w:styleId="xl100">
    <w:name w:val="xl100"/>
    <w:basedOn w:val="Normal"/>
    <w:rsid w:val="00F0058E"/>
    <w:pPr>
      <w:pBdr>
        <w:bottom w:val="single" w:sz="4" w:space="0" w:color="auto"/>
      </w:pBdr>
      <w:spacing w:before="100" w:beforeAutospacing="1" w:after="100" w:afterAutospacing="1"/>
      <w:jc w:val="center"/>
    </w:pPr>
    <w:rPr>
      <w:sz w:val="16"/>
      <w:szCs w:val="16"/>
    </w:rPr>
  </w:style>
  <w:style w:type="paragraph" w:customStyle="1" w:styleId="xl101">
    <w:name w:val="xl101"/>
    <w:basedOn w:val="Normal"/>
    <w:rsid w:val="00F0058E"/>
    <w:pPr>
      <w:pBdr>
        <w:bottom w:val="single" w:sz="4" w:space="0" w:color="auto"/>
      </w:pBdr>
      <w:spacing w:before="100" w:beforeAutospacing="1" w:after="100" w:afterAutospacing="1"/>
      <w:jc w:val="center"/>
    </w:pPr>
    <w:rPr>
      <w:sz w:val="16"/>
      <w:szCs w:val="16"/>
    </w:rPr>
  </w:style>
  <w:style w:type="paragraph" w:customStyle="1" w:styleId="xl102">
    <w:name w:val="xl102"/>
    <w:basedOn w:val="Normal"/>
    <w:rsid w:val="00F0058E"/>
    <w:pPr>
      <w:pBdr>
        <w:bottom w:val="single" w:sz="4" w:space="0" w:color="auto"/>
      </w:pBdr>
      <w:spacing w:before="100" w:beforeAutospacing="1" w:after="100" w:afterAutospacing="1"/>
    </w:pPr>
    <w:rPr>
      <w:sz w:val="16"/>
      <w:szCs w:val="16"/>
    </w:rPr>
  </w:style>
  <w:style w:type="paragraph" w:customStyle="1" w:styleId="xl103">
    <w:name w:val="xl103"/>
    <w:basedOn w:val="Normal"/>
    <w:rsid w:val="00F0058E"/>
    <w:pPr>
      <w:pBdr>
        <w:bottom w:val="single" w:sz="4" w:space="0" w:color="auto"/>
      </w:pBdr>
      <w:spacing w:before="100" w:beforeAutospacing="1" w:after="100" w:afterAutospacing="1"/>
      <w:jc w:val="center"/>
      <w:textAlignment w:val="center"/>
    </w:pPr>
    <w:rPr>
      <w:sz w:val="16"/>
      <w:szCs w:val="16"/>
    </w:rPr>
  </w:style>
  <w:style w:type="paragraph" w:customStyle="1" w:styleId="xl104">
    <w:name w:val="xl104"/>
    <w:basedOn w:val="Normal"/>
    <w:rsid w:val="00F0058E"/>
    <w:pPr>
      <w:pBdr>
        <w:top w:val="single" w:sz="4" w:space="0" w:color="auto"/>
        <w:bottom w:val="single" w:sz="4" w:space="0" w:color="auto"/>
      </w:pBdr>
      <w:spacing w:before="100" w:beforeAutospacing="1" w:after="100" w:afterAutospacing="1"/>
    </w:pPr>
    <w:rPr>
      <w:sz w:val="16"/>
      <w:szCs w:val="16"/>
    </w:rPr>
  </w:style>
  <w:style w:type="paragraph" w:customStyle="1" w:styleId="xl105">
    <w:name w:val="xl105"/>
    <w:basedOn w:val="Normal"/>
    <w:rsid w:val="00F0058E"/>
    <w:pPr>
      <w:pBdr>
        <w:top w:val="single" w:sz="4" w:space="0" w:color="auto"/>
        <w:bottom w:val="single" w:sz="4" w:space="0" w:color="auto"/>
      </w:pBdr>
      <w:spacing w:before="100" w:beforeAutospacing="1" w:after="100" w:afterAutospacing="1"/>
    </w:pPr>
    <w:rPr>
      <w:i/>
      <w:iCs/>
      <w:sz w:val="16"/>
      <w:szCs w:val="16"/>
    </w:rPr>
  </w:style>
  <w:style w:type="paragraph" w:customStyle="1" w:styleId="xl106">
    <w:name w:val="xl106"/>
    <w:basedOn w:val="Normal"/>
    <w:rsid w:val="00F0058E"/>
    <w:pPr>
      <w:pBdr>
        <w:top w:val="single" w:sz="4" w:space="0" w:color="auto"/>
        <w:bottom w:val="single" w:sz="4" w:space="0" w:color="auto"/>
      </w:pBdr>
      <w:spacing w:before="100" w:beforeAutospacing="1" w:after="100" w:afterAutospacing="1"/>
      <w:jc w:val="center"/>
    </w:pPr>
    <w:rPr>
      <w:sz w:val="16"/>
      <w:szCs w:val="16"/>
    </w:rPr>
  </w:style>
  <w:style w:type="paragraph" w:customStyle="1" w:styleId="xl107">
    <w:name w:val="xl107"/>
    <w:basedOn w:val="Normal"/>
    <w:rsid w:val="00F0058E"/>
    <w:pPr>
      <w:pBdr>
        <w:top w:val="single" w:sz="4" w:space="0" w:color="auto"/>
        <w:bottom w:val="single" w:sz="4" w:space="0" w:color="auto"/>
      </w:pBdr>
      <w:spacing w:before="100" w:beforeAutospacing="1" w:after="100" w:afterAutospacing="1"/>
      <w:jc w:val="center"/>
    </w:pPr>
    <w:rPr>
      <w:sz w:val="16"/>
      <w:szCs w:val="16"/>
    </w:rPr>
  </w:style>
  <w:style w:type="paragraph" w:customStyle="1" w:styleId="xl108">
    <w:name w:val="xl108"/>
    <w:basedOn w:val="Normal"/>
    <w:rsid w:val="00F0058E"/>
    <w:pPr>
      <w:pBdr>
        <w:top w:val="single" w:sz="4" w:space="0" w:color="auto"/>
        <w:bottom w:val="single" w:sz="4" w:space="0" w:color="auto"/>
      </w:pBdr>
      <w:spacing w:before="100" w:beforeAutospacing="1" w:after="100" w:afterAutospacing="1"/>
    </w:pPr>
    <w:rPr>
      <w:sz w:val="16"/>
      <w:szCs w:val="16"/>
    </w:rPr>
  </w:style>
  <w:style w:type="paragraph" w:customStyle="1" w:styleId="xl109">
    <w:name w:val="xl109"/>
    <w:basedOn w:val="Normal"/>
    <w:rsid w:val="00F0058E"/>
    <w:pPr>
      <w:pBdr>
        <w:top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10">
    <w:name w:val="xl110"/>
    <w:basedOn w:val="Normal"/>
    <w:rsid w:val="00F0058E"/>
    <w:pPr>
      <w:pBdr>
        <w:top w:val="single" w:sz="4" w:space="0" w:color="auto"/>
        <w:bottom w:val="single" w:sz="4" w:space="0" w:color="auto"/>
      </w:pBdr>
      <w:spacing w:before="100" w:beforeAutospacing="1" w:after="100" w:afterAutospacing="1"/>
    </w:pPr>
    <w:rPr>
      <w:b/>
      <w:bCs/>
      <w:sz w:val="16"/>
      <w:szCs w:val="16"/>
    </w:rPr>
  </w:style>
  <w:style w:type="paragraph" w:customStyle="1" w:styleId="xl111">
    <w:name w:val="xl111"/>
    <w:basedOn w:val="Normal"/>
    <w:rsid w:val="00F0058E"/>
    <w:pPr>
      <w:pBdr>
        <w:top w:val="single" w:sz="8" w:space="0" w:color="auto"/>
        <w:bottom w:val="single" w:sz="8" w:space="0" w:color="auto"/>
      </w:pBdr>
      <w:spacing w:before="100" w:beforeAutospacing="1" w:after="100" w:afterAutospacing="1"/>
      <w:textAlignment w:val="center"/>
    </w:pPr>
    <w:rPr>
      <w:b/>
      <w:bCs/>
      <w:sz w:val="16"/>
      <w:szCs w:val="16"/>
    </w:rPr>
  </w:style>
  <w:style w:type="paragraph" w:customStyle="1" w:styleId="xl112">
    <w:name w:val="xl112"/>
    <w:basedOn w:val="Normal"/>
    <w:rsid w:val="00F0058E"/>
    <w:pPr>
      <w:pBdr>
        <w:top w:val="single" w:sz="8" w:space="0" w:color="auto"/>
      </w:pBdr>
      <w:spacing w:before="100" w:beforeAutospacing="1" w:after="100" w:afterAutospacing="1"/>
    </w:pPr>
    <w:rPr>
      <w:b/>
      <w:bCs/>
      <w:sz w:val="16"/>
      <w:szCs w:val="16"/>
    </w:rPr>
  </w:style>
  <w:style w:type="paragraph" w:customStyle="1" w:styleId="xl113">
    <w:name w:val="xl113"/>
    <w:basedOn w:val="Normal"/>
    <w:rsid w:val="00F0058E"/>
    <w:pPr>
      <w:pBdr>
        <w:top w:val="single" w:sz="8" w:space="0" w:color="auto"/>
      </w:pBdr>
      <w:spacing w:before="100" w:beforeAutospacing="1" w:after="100" w:afterAutospacing="1"/>
    </w:pPr>
    <w:rPr>
      <w:sz w:val="16"/>
      <w:szCs w:val="16"/>
    </w:rPr>
  </w:style>
  <w:style w:type="paragraph" w:customStyle="1" w:styleId="xl114">
    <w:name w:val="xl114"/>
    <w:basedOn w:val="Normal"/>
    <w:rsid w:val="00F0058E"/>
    <w:pPr>
      <w:pBdr>
        <w:top w:val="single" w:sz="8" w:space="0" w:color="auto"/>
      </w:pBdr>
      <w:spacing w:before="100" w:beforeAutospacing="1" w:after="100" w:afterAutospacing="1"/>
    </w:pPr>
    <w:rPr>
      <w:i/>
      <w:iCs/>
      <w:sz w:val="16"/>
      <w:szCs w:val="16"/>
    </w:rPr>
  </w:style>
  <w:style w:type="paragraph" w:customStyle="1" w:styleId="xl115">
    <w:name w:val="xl115"/>
    <w:basedOn w:val="Normal"/>
    <w:rsid w:val="00F0058E"/>
    <w:pPr>
      <w:pBdr>
        <w:top w:val="single" w:sz="8" w:space="0" w:color="auto"/>
      </w:pBdr>
      <w:spacing w:before="100" w:beforeAutospacing="1" w:after="100" w:afterAutospacing="1"/>
      <w:jc w:val="center"/>
    </w:pPr>
    <w:rPr>
      <w:sz w:val="16"/>
      <w:szCs w:val="16"/>
    </w:rPr>
  </w:style>
  <w:style w:type="paragraph" w:customStyle="1" w:styleId="xl116">
    <w:name w:val="xl116"/>
    <w:basedOn w:val="Normal"/>
    <w:rsid w:val="00F0058E"/>
    <w:pPr>
      <w:pBdr>
        <w:top w:val="single" w:sz="8" w:space="0" w:color="auto"/>
      </w:pBdr>
      <w:spacing w:before="100" w:beforeAutospacing="1" w:after="100" w:afterAutospacing="1"/>
      <w:jc w:val="center"/>
    </w:pPr>
    <w:rPr>
      <w:sz w:val="16"/>
      <w:szCs w:val="16"/>
    </w:rPr>
  </w:style>
  <w:style w:type="paragraph" w:customStyle="1" w:styleId="xl117">
    <w:name w:val="xl117"/>
    <w:basedOn w:val="Normal"/>
    <w:rsid w:val="00F0058E"/>
    <w:pPr>
      <w:pBdr>
        <w:top w:val="single" w:sz="8" w:space="0" w:color="auto"/>
      </w:pBdr>
      <w:spacing w:before="100" w:beforeAutospacing="1" w:after="100" w:afterAutospacing="1"/>
    </w:pPr>
    <w:rPr>
      <w:sz w:val="16"/>
      <w:szCs w:val="16"/>
    </w:rPr>
  </w:style>
  <w:style w:type="paragraph" w:customStyle="1" w:styleId="xl118">
    <w:name w:val="xl118"/>
    <w:basedOn w:val="Normal"/>
    <w:rsid w:val="00F0058E"/>
    <w:pPr>
      <w:pBdr>
        <w:top w:val="single" w:sz="8" w:space="0" w:color="auto"/>
      </w:pBdr>
      <w:spacing w:before="100" w:beforeAutospacing="1" w:after="100" w:afterAutospacing="1"/>
      <w:jc w:val="center"/>
      <w:textAlignment w:val="center"/>
    </w:pPr>
    <w:rPr>
      <w:sz w:val="16"/>
      <w:szCs w:val="16"/>
    </w:rPr>
  </w:style>
  <w:style w:type="paragraph" w:customStyle="1" w:styleId="xl119">
    <w:name w:val="xl119"/>
    <w:basedOn w:val="Normal"/>
    <w:rsid w:val="00F0058E"/>
    <w:pPr>
      <w:pBdr>
        <w:top w:val="single" w:sz="8" w:space="0" w:color="auto"/>
        <w:left w:val="single" w:sz="8" w:space="0" w:color="auto"/>
      </w:pBdr>
      <w:spacing w:before="100" w:beforeAutospacing="1" w:after="100" w:afterAutospacing="1"/>
      <w:jc w:val="center"/>
      <w:textAlignment w:val="center"/>
    </w:pPr>
    <w:rPr>
      <w:b/>
      <w:bCs/>
      <w:sz w:val="16"/>
      <w:szCs w:val="16"/>
    </w:rPr>
  </w:style>
  <w:style w:type="paragraph" w:customStyle="1" w:styleId="xl120">
    <w:name w:val="xl120"/>
    <w:basedOn w:val="Normal"/>
    <w:rsid w:val="00F0058E"/>
    <w:pPr>
      <w:pBdr>
        <w:left w:val="single" w:sz="8" w:space="0" w:color="auto"/>
      </w:pBdr>
      <w:spacing w:before="100" w:beforeAutospacing="1" w:after="100" w:afterAutospacing="1"/>
      <w:jc w:val="center"/>
      <w:textAlignment w:val="center"/>
    </w:pPr>
    <w:rPr>
      <w:b/>
      <w:bCs/>
      <w:sz w:val="16"/>
      <w:szCs w:val="16"/>
    </w:rPr>
  </w:style>
  <w:style w:type="paragraph" w:customStyle="1" w:styleId="xl121">
    <w:name w:val="xl121"/>
    <w:basedOn w:val="Normal"/>
    <w:rsid w:val="00F0058E"/>
    <w:pPr>
      <w:pBdr>
        <w:left w:val="single" w:sz="8" w:space="0" w:color="auto"/>
        <w:bottom w:val="single" w:sz="8" w:space="0" w:color="auto"/>
      </w:pBdr>
      <w:spacing w:before="100" w:beforeAutospacing="1" w:after="100" w:afterAutospacing="1"/>
      <w:jc w:val="center"/>
      <w:textAlignment w:val="center"/>
    </w:pPr>
    <w:rPr>
      <w:b/>
      <w:bCs/>
      <w:sz w:val="16"/>
      <w:szCs w:val="16"/>
    </w:rPr>
  </w:style>
  <w:style w:type="paragraph" w:styleId="Index1">
    <w:name w:val="index 1"/>
    <w:basedOn w:val="Normal"/>
    <w:next w:val="Normal"/>
    <w:autoRedefine/>
    <w:uiPriority w:val="99"/>
    <w:semiHidden/>
    <w:unhideWhenUsed/>
    <w:rsid w:val="00F0058E"/>
    <w:pPr>
      <w:ind w:left="240" w:hanging="240"/>
    </w:pPr>
  </w:style>
  <w:style w:type="paragraph" w:customStyle="1" w:styleId="xl63">
    <w:name w:val="xl63"/>
    <w:basedOn w:val="Normal"/>
    <w:rsid w:val="00F0058E"/>
    <w:pPr>
      <w:spacing w:before="100" w:beforeAutospacing="1" w:after="100" w:afterAutospacing="1"/>
    </w:pPr>
    <w:rPr>
      <w:sz w:val="18"/>
      <w:szCs w:val="18"/>
    </w:rPr>
  </w:style>
  <w:style w:type="paragraph" w:customStyle="1" w:styleId="xl64">
    <w:name w:val="xl64"/>
    <w:basedOn w:val="Normal"/>
    <w:rsid w:val="00F0058E"/>
    <w:pPr>
      <w:pBdr>
        <w:bottom w:val="single" w:sz="8" w:space="0" w:color="auto"/>
      </w:pBdr>
      <w:spacing w:before="100" w:beforeAutospacing="1" w:after="100" w:afterAutospacing="1"/>
    </w:pPr>
    <w:rPr>
      <w:sz w:val="18"/>
      <w:szCs w:val="18"/>
    </w:rPr>
  </w:style>
  <w:style w:type="character" w:customStyle="1" w:styleId="TableChar">
    <w:name w:val="Table Char"/>
    <w:basedOn w:val="DefaultParagraphFont"/>
    <w:link w:val="Table"/>
    <w:rsid w:val="00F0058E"/>
    <w:rPr>
      <w:rFonts w:ascii="Times New Roman" w:eastAsia="Times New Roman" w:hAnsi="Times New Roman" w:cs="Times New Roman (Body CS)"/>
      <w:color w:val="000000"/>
      <w:kern w:val="0"/>
      <w:sz w:val="14"/>
      <w:szCs w:val="14"/>
      <w:lang w:val="en-US"/>
      <w14:ligatures w14:val="none"/>
    </w:rPr>
  </w:style>
  <w:style w:type="paragraph" w:styleId="TOC3">
    <w:name w:val="toc 3"/>
    <w:basedOn w:val="Normal"/>
    <w:next w:val="Normal"/>
    <w:autoRedefine/>
    <w:uiPriority w:val="39"/>
    <w:unhideWhenUsed/>
    <w:rsid w:val="00F0058E"/>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F0058E"/>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F0058E"/>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F0058E"/>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F0058E"/>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F0058E"/>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F0058E"/>
    <w:pPr>
      <w:ind w:left="1920"/>
    </w:pPr>
    <w:rPr>
      <w:rFonts w:asciiTheme="minorHAnsi" w:hAnsiTheme="minorHAnsi" w:cstheme="minorHAnsi"/>
      <w:sz w:val="18"/>
      <w:szCs w:val="18"/>
    </w:rPr>
  </w:style>
  <w:style w:type="character" w:customStyle="1" w:styleId="journaltitle">
    <w:name w:val="journaltitle"/>
    <w:basedOn w:val="DefaultParagraphFont"/>
    <w:rsid w:val="00F0058E"/>
  </w:style>
  <w:style w:type="numbering" w:customStyle="1" w:styleId="CurrentList1">
    <w:name w:val="Current List1"/>
    <w:uiPriority w:val="99"/>
    <w:rsid w:val="00F0058E"/>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eoffroydjotan@yahoo.fr"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1473</Words>
  <Characters>8397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Kévin G. DJOTAN</dc:creator>
  <cp:lastModifiedBy>E742638</cp:lastModifiedBy>
  <cp:revision>2</cp:revision>
  <dcterms:created xsi:type="dcterms:W3CDTF">2024-11-04T02:48:00Z</dcterms:created>
  <dcterms:modified xsi:type="dcterms:W3CDTF">2024-11-04T02:48:00Z</dcterms:modified>
</cp:coreProperties>
</file>