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FBD" w:rsidRDefault="004A2FBD" w:rsidP="00D315B3">
      <w:pPr>
        <w:jc w:val="center"/>
        <w:rPr>
          <w:sz w:val="36"/>
          <w:szCs w:val="36"/>
          <w:lang w:val="en-GB"/>
        </w:rPr>
      </w:pPr>
      <w:r w:rsidRPr="00EC1366">
        <w:rPr>
          <w:sz w:val="36"/>
          <w:szCs w:val="36"/>
          <w:lang w:val="en-GB"/>
        </w:rPr>
        <w:t>Supplementary Materials for</w:t>
      </w:r>
    </w:p>
    <w:p w:rsidR="009F455F" w:rsidRDefault="009F455F" w:rsidP="00D315B3">
      <w:pPr>
        <w:jc w:val="center"/>
        <w:rPr>
          <w:sz w:val="36"/>
          <w:szCs w:val="36"/>
          <w:lang w:val="en-GB"/>
        </w:rPr>
      </w:pPr>
    </w:p>
    <w:p w:rsidR="009F455F" w:rsidRPr="0079629E" w:rsidRDefault="004349BB" w:rsidP="009F455F">
      <w:pPr>
        <w:jc w:val="center"/>
        <w:rPr>
          <w:color w:val="0000FF"/>
          <w:sz w:val="32"/>
          <w:szCs w:val="32"/>
          <w:highlight w:val="yellow"/>
          <w:lang w:val="en-GB"/>
        </w:rPr>
      </w:pPr>
      <w:r w:rsidRPr="004349BB">
        <w:rPr>
          <w:color w:val="0000FF"/>
          <w:sz w:val="32"/>
          <w:szCs w:val="32"/>
          <w:lang w:val="en-GB"/>
        </w:rPr>
        <w:t>Extracellular ionic fluxes suggest the basis for cellular life</w:t>
      </w:r>
      <w:r w:rsidR="00440F9F" w:rsidRPr="0079629E">
        <w:rPr>
          <w:color w:val="0000FF"/>
          <w:sz w:val="32"/>
          <w:szCs w:val="32"/>
          <w:lang w:val="en-GB"/>
        </w:rPr>
        <w:t xml:space="preserve"> at the 1/</w:t>
      </w:r>
      <w:r w:rsidR="00440F9F" w:rsidRPr="0079629E">
        <w:rPr>
          <w:i/>
          <w:color w:val="0000FF"/>
          <w:sz w:val="32"/>
          <w:szCs w:val="32"/>
          <w:lang w:val="en-GB"/>
        </w:rPr>
        <w:t xml:space="preserve">f </w:t>
      </w:r>
      <w:r w:rsidR="00440F9F" w:rsidRPr="0079629E">
        <w:rPr>
          <w:color w:val="0000FF"/>
          <w:sz w:val="32"/>
          <w:szCs w:val="32"/>
          <w:lang w:val="en-GB"/>
        </w:rPr>
        <w:t>ridge of extended criticality</w:t>
      </w:r>
    </w:p>
    <w:p w:rsidR="009F455F" w:rsidRPr="00EC1366" w:rsidRDefault="009F455F" w:rsidP="00D315B3">
      <w:pPr>
        <w:jc w:val="center"/>
        <w:rPr>
          <w:sz w:val="36"/>
          <w:szCs w:val="36"/>
          <w:lang w:val="en-GB"/>
        </w:rPr>
      </w:pPr>
    </w:p>
    <w:p w:rsidR="004A2FBD" w:rsidRPr="00733B0C" w:rsidRDefault="00F66F0D" w:rsidP="00D315B3">
      <w:pPr>
        <w:jc w:val="center"/>
        <w:rPr>
          <w:szCs w:val="24"/>
          <w:lang w:val="pl-PL"/>
        </w:rPr>
      </w:pPr>
      <w:r w:rsidRPr="00733B0C">
        <w:rPr>
          <w:szCs w:val="24"/>
          <w:lang w:val="pl-PL"/>
        </w:rPr>
        <w:t>Mariusz</w:t>
      </w:r>
      <w:r w:rsidR="00D008A3" w:rsidRPr="00733B0C">
        <w:rPr>
          <w:szCs w:val="24"/>
          <w:lang w:val="pl-PL"/>
        </w:rPr>
        <w:t xml:space="preserve"> </w:t>
      </w:r>
      <w:r w:rsidR="004A2FBD" w:rsidRPr="00733B0C">
        <w:rPr>
          <w:szCs w:val="24"/>
          <w:lang w:val="pl-PL"/>
        </w:rPr>
        <w:t>Pietruszka</w:t>
      </w:r>
      <w:r w:rsidR="00205BE1" w:rsidRPr="00733B0C">
        <w:rPr>
          <w:szCs w:val="24"/>
          <w:lang w:val="pl-PL"/>
        </w:rPr>
        <w:t xml:space="preserve"> and Monika Olszewska</w:t>
      </w:r>
      <w:bookmarkStart w:id="0" w:name="_GoBack"/>
      <w:bookmarkEnd w:id="0"/>
    </w:p>
    <w:p w:rsidR="004A2FBD" w:rsidRPr="00733B0C" w:rsidRDefault="004A2FBD" w:rsidP="004A2FBD">
      <w:pPr>
        <w:jc w:val="center"/>
        <w:rPr>
          <w:sz w:val="20"/>
          <w:lang w:val="pl-PL"/>
        </w:rPr>
      </w:pPr>
    </w:p>
    <w:p w:rsidR="004A2FBD" w:rsidRPr="00733B0C" w:rsidRDefault="004A2FBD" w:rsidP="004A2FBD">
      <w:pPr>
        <w:jc w:val="center"/>
        <w:rPr>
          <w:szCs w:val="24"/>
          <w:lang w:val="pl-PL"/>
        </w:rPr>
      </w:pPr>
    </w:p>
    <w:p w:rsidR="004A2FBD" w:rsidRPr="00733B0C" w:rsidRDefault="004A2FBD" w:rsidP="004A2FBD">
      <w:pPr>
        <w:rPr>
          <w:lang w:val="pl-PL"/>
        </w:rPr>
      </w:pPr>
    </w:p>
    <w:p w:rsidR="004A2FBD" w:rsidRPr="00EC1366" w:rsidRDefault="004A2FBD" w:rsidP="00BF103E">
      <w:pPr>
        <w:spacing w:after="200" w:line="276" w:lineRule="auto"/>
        <w:rPr>
          <w:lang w:val="en-GB"/>
        </w:rPr>
      </w:pPr>
    </w:p>
    <w:p w:rsidR="004A2FBD" w:rsidRDefault="004A2FBD" w:rsidP="000C4A70">
      <w:pPr>
        <w:pStyle w:val="Heading2"/>
        <w:spacing w:line="360" w:lineRule="auto"/>
        <w:jc w:val="both"/>
        <w:rPr>
          <w:rFonts w:ascii="Times New Roman" w:hAnsi="Times New Roman"/>
          <w:b w:val="0"/>
          <w:color w:val="auto"/>
          <w:kern w:val="1"/>
          <w:sz w:val="24"/>
          <w:szCs w:val="24"/>
          <w:lang w:val="en-GB"/>
        </w:rPr>
      </w:pPr>
      <w:r w:rsidRPr="00B37CB3">
        <w:rPr>
          <w:rFonts w:ascii="Times New Roman" w:hAnsi="Times New Roman"/>
          <w:color w:val="auto"/>
          <w:kern w:val="1"/>
          <w:sz w:val="24"/>
          <w:szCs w:val="24"/>
          <w:lang w:val="en-GB"/>
        </w:rPr>
        <w:t>Table S1</w:t>
      </w:r>
      <w:r w:rsidRPr="00EC1366">
        <w:rPr>
          <w:rFonts w:ascii="Times New Roman" w:hAnsi="Times New Roman"/>
          <w:b w:val="0"/>
          <w:color w:val="auto"/>
          <w:kern w:val="1"/>
          <w:sz w:val="24"/>
          <w:szCs w:val="24"/>
          <w:lang w:val="en-GB"/>
        </w:rPr>
        <w:t xml:space="preserve"> Unpaired t-test results (conventional criteria) for the </w:t>
      </w:r>
      <w:bookmarkStart w:id="1" w:name="_Hlk25236206"/>
      <w:r w:rsidRPr="00EC1366">
        <w:rPr>
          <w:rFonts w:ascii="Times New Roman" w:hAnsi="Times New Roman"/>
          <w:b w:val="0"/>
          <w:color w:val="auto"/>
          <w:kern w:val="1"/>
          <w:sz w:val="24"/>
          <w:szCs w:val="24"/>
          <w:lang w:val="en-GB"/>
        </w:rPr>
        <w:t>β</w:t>
      </w:r>
      <w:bookmarkEnd w:id="1"/>
      <w:r w:rsidRPr="00EC1366">
        <w:rPr>
          <w:rFonts w:ascii="Times New Roman" w:hAnsi="Times New Roman"/>
          <w:b w:val="0"/>
          <w:color w:val="auto"/>
          <w:kern w:val="1"/>
          <w:sz w:val="24"/>
          <w:szCs w:val="24"/>
          <w:lang w:val="en-GB"/>
        </w:rPr>
        <w:t xml:space="preserve"> exponent </w:t>
      </w:r>
      <w:r w:rsidR="00F359FE">
        <w:rPr>
          <w:rFonts w:ascii="Times New Roman" w:hAnsi="Times New Roman"/>
          <w:b w:val="0"/>
          <w:color w:val="auto"/>
          <w:kern w:val="1"/>
          <w:sz w:val="24"/>
          <w:szCs w:val="24"/>
          <w:lang w:val="en-GB"/>
        </w:rPr>
        <w:t xml:space="preserve">that were </w:t>
      </w:r>
      <w:r w:rsidRPr="00EC1366">
        <w:rPr>
          <w:rFonts w:ascii="Times New Roman" w:hAnsi="Times New Roman"/>
          <w:b w:val="0"/>
          <w:color w:val="auto"/>
          <w:kern w:val="1"/>
          <w:sz w:val="24"/>
          <w:szCs w:val="24"/>
          <w:lang w:val="en-GB"/>
        </w:rPr>
        <w:t>performed for multiple pollens</w:t>
      </w:r>
      <w:r w:rsidR="009C4905">
        <w:rPr>
          <w:rFonts w:ascii="Times New Roman" w:hAnsi="Times New Roman"/>
          <w:b w:val="0"/>
          <w:color w:val="auto"/>
          <w:kern w:val="1"/>
          <w:sz w:val="24"/>
          <w:szCs w:val="24"/>
          <w:lang w:val="en-GB"/>
        </w:rPr>
        <w:t xml:space="preserve"> of </w:t>
      </w:r>
      <w:proofErr w:type="spellStart"/>
      <w:r w:rsidR="00070FDC" w:rsidRPr="00070FDC">
        <w:rPr>
          <w:rFonts w:ascii="Times New Roman" w:hAnsi="Times New Roman"/>
          <w:b w:val="0"/>
          <w:i/>
          <w:color w:val="auto"/>
          <w:kern w:val="1"/>
          <w:sz w:val="24"/>
          <w:szCs w:val="24"/>
          <w:lang w:val="en-GB"/>
        </w:rPr>
        <w:t>Hyacinthus</w:t>
      </w:r>
      <w:proofErr w:type="spellEnd"/>
      <w:r w:rsidR="00070FDC" w:rsidRPr="00070FDC">
        <w:rPr>
          <w:rFonts w:ascii="Times New Roman" w:hAnsi="Times New Roman"/>
          <w:b w:val="0"/>
          <w:i/>
          <w:color w:val="auto"/>
          <w:kern w:val="1"/>
          <w:sz w:val="24"/>
          <w:szCs w:val="24"/>
          <w:lang w:val="en-GB"/>
        </w:rPr>
        <w:t xml:space="preserve"> </w:t>
      </w:r>
      <w:proofErr w:type="spellStart"/>
      <w:r w:rsidR="00070FDC" w:rsidRPr="00070FDC">
        <w:rPr>
          <w:rFonts w:ascii="Times New Roman" w:hAnsi="Times New Roman"/>
          <w:b w:val="0"/>
          <w:i/>
          <w:color w:val="auto"/>
          <w:kern w:val="1"/>
          <w:sz w:val="24"/>
          <w:szCs w:val="24"/>
          <w:lang w:val="en-GB"/>
        </w:rPr>
        <w:t>orientalis</w:t>
      </w:r>
      <w:proofErr w:type="spellEnd"/>
      <w:r w:rsidR="00070FDC" w:rsidRPr="00070FDC">
        <w:rPr>
          <w:rFonts w:ascii="Times New Roman" w:hAnsi="Times New Roman"/>
          <w:b w:val="0"/>
          <w:color w:val="auto"/>
          <w:kern w:val="1"/>
          <w:sz w:val="24"/>
          <w:szCs w:val="24"/>
          <w:lang w:val="en-GB"/>
        </w:rPr>
        <w:t xml:space="preserve"> L.</w:t>
      </w:r>
      <w:r w:rsidRPr="00EC1366">
        <w:rPr>
          <w:rFonts w:ascii="Times New Roman" w:hAnsi="Times New Roman"/>
          <w:b w:val="0"/>
          <w:color w:val="auto"/>
          <w:kern w:val="1"/>
          <w:sz w:val="24"/>
          <w:szCs w:val="24"/>
          <w:lang w:val="en-GB"/>
        </w:rPr>
        <w:t xml:space="preserve"> G1 – group 1, G2 – group 2, </w:t>
      </w:r>
      <w:r w:rsidRPr="00EC1366">
        <w:rPr>
          <w:rFonts w:ascii="Times New Roman" w:hAnsi="Times New Roman"/>
          <w:b w:val="0"/>
          <w:color w:val="auto"/>
          <w:sz w:val="24"/>
          <w:szCs w:val="24"/>
          <w:lang w:val="en-GB"/>
        </w:rPr>
        <w:t>SD – standard deviation</w:t>
      </w:r>
      <w:r w:rsidRPr="00EC1366">
        <w:rPr>
          <w:rFonts w:ascii="Times New Roman" w:hAnsi="Times New Roman"/>
          <w:b w:val="0"/>
          <w:color w:val="auto"/>
          <w:kern w:val="1"/>
          <w:sz w:val="24"/>
          <w:szCs w:val="24"/>
          <w:lang w:val="en-GB"/>
        </w:rPr>
        <w:t>, SEM – standard error of difference</w:t>
      </w:r>
      <w:r w:rsidR="009F261C">
        <w:rPr>
          <w:rFonts w:ascii="Times New Roman" w:hAnsi="Times New Roman"/>
          <w:b w:val="0"/>
          <w:color w:val="auto"/>
          <w:kern w:val="1"/>
          <w:sz w:val="24"/>
          <w:szCs w:val="24"/>
          <w:lang w:val="en-GB"/>
        </w:rPr>
        <w:t xml:space="preserve">; n – </w:t>
      </w:r>
      <w:r w:rsidR="009F261C" w:rsidRPr="009F261C">
        <w:rPr>
          <w:rFonts w:ascii="Times New Roman" w:hAnsi="Times New Roman"/>
          <w:b w:val="0"/>
          <w:color w:val="auto"/>
          <w:kern w:val="1"/>
          <w:sz w:val="24"/>
          <w:szCs w:val="24"/>
          <w:lang w:val="en-GB"/>
        </w:rPr>
        <w:t>number of experiments</w:t>
      </w:r>
      <w:r w:rsidRPr="009F261C">
        <w:rPr>
          <w:rFonts w:ascii="Times New Roman" w:hAnsi="Times New Roman"/>
          <w:b w:val="0"/>
          <w:color w:val="auto"/>
          <w:kern w:val="1"/>
          <w:sz w:val="24"/>
          <w:szCs w:val="24"/>
          <w:lang w:val="en-GB"/>
        </w:rPr>
        <w:t>.</w:t>
      </w:r>
      <w:r w:rsidR="001E22C2">
        <w:rPr>
          <w:rFonts w:ascii="Times New Roman" w:hAnsi="Times New Roman"/>
          <w:b w:val="0"/>
          <w:color w:val="auto"/>
          <w:kern w:val="1"/>
          <w:sz w:val="24"/>
          <w:szCs w:val="24"/>
          <w:lang w:val="en-GB"/>
        </w:rPr>
        <w:t xml:space="preserve"> “N</w:t>
      </w:r>
      <w:r w:rsidRPr="00EC1366">
        <w:rPr>
          <w:rFonts w:ascii="Times New Roman" w:hAnsi="Times New Roman"/>
          <w:b w:val="0"/>
          <w:color w:val="auto"/>
          <w:kern w:val="1"/>
          <w:sz w:val="24"/>
          <w:szCs w:val="24"/>
          <w:lang w:val="en-GB"/>
        </w:rPr>
        <w:t>ormal” denotes the isotonic conditions at room temperature and atmospheric pressure. The row for IAA/2,4-D presents a result that was not “statistically significant” as was expected.</w:t>
      </w:r>
    </w:p>
    <w:p w:rsidR="004F201A" w:rsidRPr="008B0FE4" w:rsidRDefault="004F201A" w:rsidP="004F201A">
      <w:pPr>
        <w:rPr>
          <w:lang w:val="en-GB"/>
        </w:rPr>
      </w:pPr>
    </w:p>
    <w:p w:rsidR="004F201A" w:rsidRPr="008B0FE4" w:rsidRDefault="004F201A" w:rsidP="004F201A">
      <w:pPr>
        <w:rPr>
          <w:lang w:val="en-GB"/>
        </w:rPr>
      </w:pPr>
    </w:p>
    <w:tbl>
      <w:tblPr>
        <w:tblW w:w="9893" w:type="dxa"/>
        <w:tblLayout w:type="fixed"/>
        <w:tblLook w:val="0000" w:firstRow="0" w:lastRow="0" w:firstColumn="0" w:lastColumn="0" w:noHBand="0" w:noVBand="0"/>
      </w:tblPr>
      <w:tblGrid>
        <w:gridCol w:w="1653"/>
        <w:gridCol w:w="2527"/>
        <w:gridCol w:w="1997"/>
        <w:gridCol w:w="1876"/>
        <w:gridCol w:w="920"/>
        <w:gridCol w:w="920"/>
      </w:tblGrid>
      <w:tr w:rsidR="00E315EC" w:rsidRPr="004F201A" w:rsidTr="00E814F2">
        <w:trPr>
          <w:trHeight w:val="409"/>
        </w:trPr>
        <w:tc>
          <w:tcPr>
            <w:tcW w:w="1653" w:type="dxa"/>
            <w:vMerge w:val="restart"/>
            <w:tcBorders>
              <w:top w:val="single" w:sz="4" w:space="0" w:color="008080"/>
            </w:tcBorders>
            <w:shd w:val="clear" w:color="auto" w:fill="DAEEF3"/>
            <w:vAlign w:val="center"/>
          </w:tcPr>
          <w:p w:rsidR="00E315EC" w:rsidRPr="004F201A" w:rsidRDefault="00E315EC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b/>
                <w:i/>
                <w:kern w:val="1"/>
                <w:lang w:val="en-GB"/>
              </w:rPr>
              <w:t>t</w:t>
            </w:r>
            <w:r w:rsidRPr="004F201A">
              <w:rPr>
                <w:rFonts w:cs="Calibri"/>
                <w:b/>
                <w:kern w:val="1"/>
                <w:lang w:val="en-GB"/>
              </w:rPr>
              <w:t>-test</w:t>
            </w:r>
          </w:p>
        </w:tc>
        <w:tc>
          <w:tcPr>
            <w:tcW w:w="2527" w:type="dxa"/>
            <w:vMerge w:val="restart"/>
            <w:tcBorders>
              <w:top w:val="single" w:sz="4" w:space="0" w:color="008080"/>
              <w:left w:val="single" w:sz="4" w:space="0" w:color="008080"/>
            </w:tcBorders>
            <w:shd w:val="clear" w:color="auto" w:fill="DAEEF3"/>
            <w:vAlign w:val="center"/>
          </w:tcPr>
          <w:p w:rsidR="00E315EC" w:rsidRPr="004F201A" w:rsidRDefault="00E315EC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b/>
                <w:bCs/>
                <w:i/>
                <w:kern w:val="1"/>
                <w:lang w:val="en-GB"/>
              </w:rPr>
              <w:t>P</w:t>
            </w:r>
            <w:r w:rsidRPr="004F201A">
              <w:rPr>
                <w:rFonts w:cs="Calibri"/>
                <w:b/>
                <w:bCs/>
                <w:kern w:val="1"/>
                <w:lang w:val="en-GB"/>
              </w:rPr>
              <w:t xml:space="preserve"> value and statistical significance</w:t>
            </w:r>
          </w:p>
        </w:tc>
        <w:tc>
          <w:tcPr>
            <w:tcW w:w="1997" w:type="dxa"/>
            <w:vMerge w:val="restart"/>
            <w:tcBorders>
              <w:top w:val="single" w:sz="4" w:space="0" w:color="008080"/>
              <w:left w:val="single" w:sz="4" w:space="0" w:color="008080"/>
            </w:tcBorders>
            <w:shd w:val="clear" w:color="auto" w:fill="DAEEF3"/>
            <w:vAlign w:val="center"/>
          </w:tcPr>
          <w:p w:rsidR="00E315EC" w:rsidRPr="004F201A" w:rsidRDefault="00E315EC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b/>
                <w:kern w:val="1"/>
                <w:lang w:val="en-GB"/>
              </w:rPr>
              <w:t xml:space="preserve">mean of G1 </w:t>
            </w:r>
            <w:r w:rsidRPr="004F201A">
              <w:rPr>
                <w:lang w:val="en-GB"/>
              </w:rPr>
              <w:t>–</w:t>
            </w:r>
            <w:r w:rsidR="00D008A3">
              <w:rPr>
                <w:lang w:val="en-GB"/>
              </w:rPr>
              <w:t xml:space="preserve"> </w:t>
            </w:r>
            <w:r w:rsidRPr="004F201A">
              <w:rPr>
                <w:rFonts w:cs="Calibri"/>
                <w:b/>
                <w:kern w:val="1"/>
                <w:lang w:val="en-GB"/>
              </w:rPr>
              <w:t>G2</w:t>
            </w:r>
          </w:p>
          <w:p w:rsidR="00E315EC" w:rsidRPr="004F201A" w:rsidRDefault="00E315EC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b/>
                <w:kern w:val="1"/>
                <w:lang w:val="en-GB"/>
              </w:rPr>
              <w:t>95% confidence interval</w:t>
            </w:r>
          </w:p>
        </w:tc>
        <w:tc>
          <w:tcPr>
            <w:tcW w:w="1876" w:type="dxa"/>
            <w:tcBorders>
              <w:top w:val="single" w:sz="4" w:space="0" w:color="008080"/>
              <w:left w:val="single" w:sz="4" w:space="0" w:color="008080"/>
            </w:tcBorders>
            <w:shd w:val="clear" w:color="auto" w:fill="DAEEF3"/>
            <w:vAlign w:val="center"/>
          </w:tcPr>
          <w:p w:rsidR="00E315EC" w:rsidRPr="009E7A23" w:rsidRDefault="00E315EC" w:rsidP="00E315EC">
            <w:pPr>
              <w:jc w:val="center"/>
              <w:rPr>
                <w:rFonts w:cs="Calibri"/>
                <w:b/>
                <w:kern w:val="1"/>
                <w:lang w:val="en-GB"/>
              </w:rPr>
            </w:pPr>
            <w:r w:rsidRPr="004F201A">
              <w:rPr>
                <w:rFonts w:cs="Calibri"/>
                <w:b/>
                <w:kern w:val="1"/>
                <w:lang w:val="en-GB"/>
              </w:rPr>
              <w:t>mean of G1</w:t>
            </w:r>
          </w:p>
        </w:tc>
        <w:tc>
          <w:tcPr>
            <w:tcW w:w="920" w:type="dxa"/>
            <w:vMerge w:val="restart"/>
            <w:tcBorders>
              <w:top w:val="single" w:sz="4" w:space="0" w:color="008080"/>
              <w:left w:val="single" w:sz="4" w:space="0" w:color="008080"/>
            </w:tcBorders>
            <w:shd w:val="clear" w:color="auto" w:fill="DAEEF3"/>
            <w:vAlign w:val="center"/>
          </w:tcPr>
          <w:p w:rsidR="00E315EC" w:rsidRPr="004F201A" w:rsidRDefault="00E315EC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b/>
                <w:kern w:val="1"/>
                <w:lang w:val="en-GB"/>
              </w:rPr>
              <w:t>SD</w:t>
            </w:r>
          </w:p>
        </w:tc>
        <w:tc>
          <w:tcPr>
            <w:tcW w:w="920" w:type="dxa"/>
            <w:vMerge w:val="restart"/>
            <w:tcBorders>
              <w:top w:val="single" w:sz="4" w:space="0" w:color="008080"/>
              <w:left w:val="single" w:sz="4" w:space="0" w:color="008080"/>
            </w:tcBorders>
            <w:shd w:val="clear" w:color="auto" w:fill="DAEEF3"/>
            <w:vAlign w:val="center"/>
          </w:tcPr>
          <w:p w:rsidR="00E315EC" w:rsidRPr="004F201A" w:rsidRDefault="00E315EC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b/>
                <w:kern w:val="1"/>
                <w:lang w:val="en-GB"/>
              </w:rPr>
              <w:t>SEM</w:t>
            </w:r>
          </w:p>
        </w:tc>
      </w:tr>
      <w:tr w:rsidR="00E315EC" w:rsidRPr="004F201A" w:rsidTr="00E814F2">
        <w:trPr>
          <w:trHeight w:val="409"/>
        </w:trPr>
        <w:tc>
          <w:tcPr>
            <w:tcW w:w="1653" w:type="dxa"/>
            <w:vMerge/>
            <w:shd w:val="clear" w:color="auto" w:fill="DAEEF3"/>
            <w:vAlign w:val="center"/>
          </w:tcPr>
          <w:p w:rsidR="00E315EC" w:rsidRPr="004F201A" w:rsidRDefault="00E315EC" w:rsidP="005B58D1">
            <w:pPr>
              <w:jc w:val="center"/>
              <w:rPr>
                <w:rFonts w:cs="Calibri"/>
                <w:b/>
                <w:i/>
                <w:kern w:val="1"/>
                <w:lang w:val="en-GB"/>
              </w:rPr>
            </w:pPr>
          </w:p>
        </w:tc>
        <w:tc>
          <w:tcPr>
            <w:tcW w:w="2527" w:type="dxa"/>
            <w:vMerge/>
            <w:tcBorders>
              <w:left w:val="single" w:sz="4" w:space="0" w:color="008080"/>
            </w:tcBorders>
            <w:shd w:val="clear" w:color="auto" w:fill="DAEEF3"/>
            <w:vAlign w:val="center"/>
          </w:tcPr>
          <w:p w:rsidR="00E315EC" w:rsidRPr="004F201A" w:rsidRDefault="00E315EC" w:rsidP="005B58D1">
            <w:pPr>
              <w:jc w:val="center"/>
              <w:rPr>
                <w:rFonts w:cs="Calibri"/>
                <w:b/>
                <w:bCs/>
                <w:i/>
                <w:kern w:val="1"/>
                <w:lang w:val="en-GB"/>
              </w:rPr>
            </w:pPr>
          </w:p>
        </w:tc>
        <w:tc>
          <w:tcPr>
            <w:tcW w:w="1997" w:type="dxa"/>
            <w:vMerge/>
            <w:tcBorders>
              <w:left w:val="single" w:sz="4" w:space="0" w:color="008080"/>
            </w:tcBorders>
            <w:shd w:val="clear" w:color="auto" w:fill="DAEEF3"/>
            <w:vAlign w:val="center"/>
          </w:tcPr>
          <w:p w:rsidR="00E315EC" w:rsidRPr="004F201A" w:rsidRDefault="00E315EC" w:rsidP="005B58D1">
            <w:pPr>
              <w:jc w:val="center"/>
              <w:rPr>
                <w:rFonts w:cs="Calibri"/>
                <w:b/>
                <w:kern w:val="1"/>
                <w:lang w:val="en-GB"/>
              </w:rPr>
            </w:pPr>
          </w:p>
        </w:tc>
        <w:tc>
          <w:tcPr>
            <w:tcW w:w="1876" w:type="dxa"/>
            <w:tcBorders>
              <w:top w:val="single" w:sz="4" w:space="0" w:color="008080"/>
              <w:left w:val="single" w:sz="4" w:space="0" w:color="008080"/>
            </w:tcBorders>
            <w:shd w:val="clear" w:color="auto" w:fill="DAEEF3"/>
            <w:vAlign w:val="center"/>
          </w:tcPr>
          <w:p w:rsidR="00E315EC" w:rsidRPr="004F201A" w:rsidRDefault="00E315EC" w:rsidP="00C31687">
            <w:pPr>
              <w:jc w:val="center"/>
              <w:rPr>
                <w:rFonts w:cs="Calibri"/>
                <w:b/>
                <w:kern w:val="1"/>
                <w:lang w:val="en-GB"/>
              </w:rPr>
            </w:pPr>
            <w:r w:rsidRPr="004F201A">
              <w:rPr>
                <w:rFonts w:cs="Calibri"/>
                <w:b/>
                <w:kern w:val="1"/>
                <w:lang w:val="en-GB"/>
              </w:rPr>
              <w:t>mean of G2</w:t>
            </w:r>
          </w:p>
        </w:tc>
        <w:tc>
          <w:tcPr>
            <w:tcW w:w="920" w:type="dxa"/>
            <w:vMerge/>
            <w:tcBorders>
              <w:left w:val="single" w:sz="4" w:space="0" w:color="008080"/>
            </w:tcBorders>
            <w:shd w:val="clear" w:color="auto" w:fill="DAEEF3"/>
            <w:vAlign w:val="center"/>
          </w:tcPr>
          <w:p w:rsidR="00E315EC" w:rsidRPr="004F201A" w:rsidRDefault="00E315EC" w:rsidP="005B58D1">
            <w:pPr>
              <w:jc w:val="center"/>
              <w:rPr>
                <w:rFonts w:cs="Calibri"/>
                <w:b/>
                <w:kern w:val="1"/>
                <w:lang w:val="en-GB"/>
              </w:rPr>
            </w:pPr>
          </w:p>
        </w:tc>
        <w:tc>
          <w:tcPr>
            <w:tcW w:w="920" w:type="dxa"/>
            <w:vMerge/>
            <w:tcBorders>
              <w:left w:val="single" w:sz="4" w:space="0" w:color="008080"/>
            </w:tcBorders>
            <w:shd w:val="clear" w:color="auto" w:fill="DAEEF3"/>
            <w:vAlign w:val="center"/>
          </w:tcPr>
          <w:p w:rsidR="00E315EC" w:rsidRPr="004F201A" w:rsidRDefault="00E315EC" w:rsidP="005B58D1">
            <w:pPr>
              <w:jc w:val="center"/>
              <w:rPr>
                <w:rFonts w:cs="Calibri"/>
                <w:b/>
                <w:kern w:val="1"/>
                <w:lang w:val="en-GB"/>
              </w:rPr>
            </w:pPr>
          </w:p>
        </w:tc>
      </w:tr>
      <w:tr w:rsidR="007A0512" w:rsidRPr="004F201A" w:rsidTr="00A7481F">
        <w:trPr>
          <w:trHeight w:val="270"/>
        </w:trPr>
        <w:tc>
          <w:tcPr>
            <w:tcW w:w="1653" w:type="dxa"/>
            <w:vMerge w:val="restart"/>
            <w:tcBorders>
              <w:top w:val="single" w:sz="4" w:space="0" w:color="008080"/>
              <w:bottom w:val="single" w:sz="4" w:space="0" w:color="000000"/>
            </w:tcBorders>
            <w:shd w:val="clear" w:color="auto" w:fill="DAEEF3"/>
            <w:vAlign w:val="center"/>
          </w:tcPr>
          <w:p w:rsidR="007A0512" w:rsidRPr="004F201A" w:rsidRDefault="007A0512" w:rsidP="005B58D1">
            <w:pPr>
              <w:jc w:val="center"/>
              <w:rPr>
                <w:rFonts w:cs="Calibri"/>
                <w:b/>
                <w:kern w:val="1"/>
                <w:lang w:val="en-GB"/>
              </w:rPr>
            </w:pPr>
            <w:r w:rsidRPr="004F201A">
              <w:rPr>
                <w:rFonts w:cs="Calibri"/>
                <w:b/>
                <w:kern w:val="1"/>
                <w:lang w:val="en-GB"/>
              </w:rPr>
              <w:t>normal/hyper</w:t>
            </w:r>
          </w:p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>
              <w:rPr>
                <w:rFonts w:cs="Calibri"/>
                <w:i/>
                <w:kern w:val="1"/>
                <w:lang w:val="en-GB"/>
              </w:rPr>
              <w:t>n</w:t>
            </w:r>
            <w:r w:rsidRPr="004F201A">
              <w:rPr>
                <w:rFonts w:cs="Calibri"/>
                <w:kern w:val="1"/>
                <w:lang w:val="en-GB"/>
              </w:rPr>
              <w:t xml:space="preserve"> = 12</w:t>
            </w:r>
          </w:p>
        </w:tc>
        <w:tc>
          <w:tcPr>
            <w:tcW w:w="252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000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 xml:space="preserve">The two-tailed </w:t>
            </w:r>
            <w:r w:rsidRPr="004F201A">
              <w:rPr>
                <w:rFonts w:cs="Calibri"/>
                <w:i/>
                <w:kern w:val="1"/>
                <w:lang w:val="en-GB"/>
              </w:rPr>
              <w:t>P</w:t>
            </w:r>
            <w:r w:rsidRPr="004F201A">
              <w:rPr>
                <w:rFonts w:cs="Calibri"/>
                <w:kern w:val="1"/>
                <w:lang w:val="en-GB"/>
              </w:rPr>
              <w:t xml:space="preserve"> value 0.1205</w:t>
            </w:r>
          </w:p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color w:val="00B050"/>
                <w:kern w:val="1"/>
                <w:lang w:val="en-GB"/>
              </w:rPr>
              <w:t>not quite statistically significant</w:t>
            </w:r>
          </w:p>
        </w:tc>
        <w:tc>
          <w:tcPr>
            <w:tcW w:w="199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000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0.0469</w:t>
            </w:r>
          </w:p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 xml:space="preserve">-0.0133 </w:t>
            </w:r>
            <w:r w:rsidRPr="004F201A">
              <w:rPr>
                <w:lang w:val="en-GB"/>
              </w:rPr>
              <w:t>–</w:t>
            </w:r>
            <w:r w:rsidRPr="004F201A">
              <w:rPr>
                <w:rFonts w:cs="Calibri"/>
                <w:kern w:val="1"/>
                <w:lang w:val="en-GB"/>
              </w:rPr>
              <w:t xml:space="preserve"> 0.1071</w:t>
            </w:r>
          </w:p>
        </w:tc>
        <w:tc>
          <w:tcPr>
            <w:tcW w:w="187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0.9985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0.0769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0.0222</w:t>
            </w:r>
          </w:p>
        </w:tc>
      </w:tr>
      <w:tr w:rsidR="007A0512" w:rsidRPr="004F201A" w:rsidTr="009E7A23">
        <w:trPr>
          <w:trHeight w:val="155"/>
        </w:trPr>
        <w:tc>
          <w:tcPr>
            <w:tcW w:w="1653" w:type="dxa"/>
            <w:vMerge/>
            <w:tcBorders>
              <w:top w:val="single" w:sz="4" w:space="0" w:color="000000"/>
              <w:bottom w:val="single" w:sz="4" w:space="0" w:color="365F91" w:themeColor="accent1" w:themeShade="BF"/>
            </w:tcBorders>
            <w:shd w:val="clear" w:color="auto" w:fill="DAEEF3"/>
            <w:vAlign w:val="center"/>
          </w:tcPr>
          <w:p w:rsidR="007A0512" w:rsidRPr="004F201A" w:rsidRDefault="007A0512" w:rsidP="005B58D1">
            <w:pPr>
              <w:snapToGrid w:val="0"/>
              <w:jc w:val="center"/>
              <w:rPr>
                <w:rFonts w:cs="Calibri"/>
                <w:b/>
                <w:kern w:val="1"/>
                <w:lang w:val="en-GB"/>
              </w:rPr>
            </w:pPr>
          </w:p>
        </w:tc>
        <w:tc>
          <w:tcPr>
            <w:tcW w:w="2527" w:type="dxa"/>
            <w:vMerge/>
            <w:tcBorders>
              <w:top w:val="single" w:sz="4" w:space="0" w:color="00000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snapToGrid w:val="0"/>
              <w:jc w:val="center"/>
              <w:rPr>
                <w:rFonts w:cs="Calibri"/>
                <w:b/>
                <w:kern w:val="1"/>
                <w:lang w:val="en-GB"/>
              </w:rPr>
            </w:pP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snapToGrid w:val="0"/>
              <w:jc w:val="center"/>
              <w:rPr>
                <w:rFonts w:cs="Calibri"/>
                <w:kern w:val="1"/>
                <w:lang w:val="en-GB"/>
              </w:rPr>
            </w:pPr>
          </w:p>
        </w:tc>
        <w:tc>
          <w:tcPr>
            <w:tcW w:w="187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0.9517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0.0648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0.0187</w:t>
            </w:r>
          </w:p>
        </w:tc>
      </w:tr>
      <w:tr w:rsidR="007A0512" w:rsidRPr="004F201A" w:rsidTr="009E7A23">
        <w:trPr>
          <w:trHeight w:val="200"/>
        </w:trPr>
        <w:tc>
          <w:tcPr>
            <w:tcW w:w="1653" w:type="dxa"/>
            <w:vMerge w:val="restart"/>
            <w:tcBorders>
              <w:top w:val="single" w:sz="4" w:space="0" w:color="365F91" w:themeColor="accent1" w:themeShade="BF"/>
              <w:bottom w:val="single" w:sz="4" w:space="0" w:color="000000"/>
            </w:tcBorders>
            <w:shd w:val="clear" w:color="auto" w:fill="DAEEF3"/>
            <w:vAlign w:val="center"/>
          </w:tcPr>
          <w:p w:rsidR="007A0512" w:rsidRPr="004F201A" w:rsidRDefault="007A0512" w:rsidP="005B58D1">
            <w:pPr>
              <w:jc w:val="center"/>
              <w:rPr>
                <w:rFonts w:cs="Calibri"/>
                <w:b/>
                <w:kern w:val="1"/>
                <w:lang w:val="en-GB"/>
              </w:rPr>
            </w:pPr>
            <w:r w:rsidRPr="004F201A">
              <w:rPr>
                <w:rFonts w:cs="Calibri"/>
                <w:b/>
                <w:kern w:val="1"/>
                <w:lang w:val="en-GB"/>
              </w:rPr>
              <w:t>normal/hypo</w:t>
            </w:r>
          </w:p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>
              <w:rPr>
                <w:rFonts w:cs="Calibri"/>
                <w:i/>
                <w:kern w:val="1"/>
                <w:lang w:val="en-GB"/>
              </w:rPr>
              <w:t>n</w:t>
            </w:r>
            <w:r w:rsidRPr="004F201A">
              <w:rPr>
                <w:rFonts w:cs="Calibri"/>
                <w:kern w:val="1"/>
                <w:lang w:val="en-GB"/>
              </w:rPr>
              <w:t xml:space="preserve"> = 12</w:t>
            </w:r>
          </w:p>
        </w:tc>
        <w:tc>
          <w:tcPr>
            <w:tcW w:w="252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000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 xml:space="preserve">The two-tailed </w:t>
            </w:r>
            <w:r w:rsidRPr="004F201A">
              <w:rPr>
                <w:rFonts w:cs="Calibri"/>
                <w:i/>
                <w:kern w:val="1"/>
                <w:lang w:val="en-GB"/>
              </w:rPr>
              <w:t>P</w:t>
            </w:r>
            <w:r w:rsidRPr="004F201A">
              <w:rPr>
                <w:rFonts w:cs="Calibri"/>
                <w:kern w:val="1"/>
                <w:lang w:val="en-GB"/>
              </w:rPr>
              <w:t xml:space="preserve"> value 0.0018</w:t>
            </w:r>
          </w:p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color w:val="FF0000"/>
                <w:kern w:val="1"/>
                <w:lang w:val="en-GB"/>
              </w:rPr>
              <w:t> </w:t>
            </w:r>
            <w:r w:rsidRPr="004F201A">
              <w:rPr>
                <w:rFonts w:cs="Calibri"/>
                <w:color w:val="00B050"/>
                <w:kern w:val="1"/>
                <w:lang w:val="en-GB"/>
              </w:rPr>
              <w:t>very statistically significant</w:t>
            </w:r>
          </w:p>
        </w:tc>
        <w:tc>
          <w:tcPr>
            <w:tcW w:w="199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000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0.1239</w:t>
            </w:r>
          </w:p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 xml:space="preserve">0.0515 </w:t>
            </w:r>
            <w:r w:rsidRPr="004F201A">
              <w:rPr>
                <w:lang w:val="en-GB"/>
              </w:rPr>
              <w:t>–</w:t>
            </w:r>
            <w:r w:rsidRPr="004F201A">
              <w:rPr>
                <w:rFonts w:cs="Calibri"/>
                <w:kern w:val="1"/>
                <w:lang w:val="en-GB"/>
              </w:rPr>
              <w:t xml:space="preserve"> 0.1963</w:t>
            </w:r>
          </w:p>
        </w:tc>
        <w:tc>
          <w:tcPr>
            <w:tcW w:w="187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0.9985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0.0769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0.0222</w:t>
            </w:r>
          </w:p>
        </w:tc>
      </w:tr>
      <w:tr w:rsidR="007A0512" w:rsidRPr="004F201A" w:rsidTr="009E7A23">
        <w:trPr>
          <w:trHeight w:val="286"/>
        </w:trPr>
        <w:tc>
          <w:tcPr>
            <w:tcW w:w="1653" w:type="dxa"/>
            <w:vMerge/>
            <w:tcBorders>
              <w:top w:val="single" w:sz="4" w:space="0" w:color="000000"/>
              <w:bottom w:val="single" w:sz="4" w:space="0" w:color="365F91" w:themeColor="accent1" w:themeShade="BF"/>
            </w:tcBorders>
            <w:shd w:val="clear" w:color="auto" w:fill="DAEEF3"/>
            <w:vAlign w:val="center"/>
          </w:tcPr>
          <w:p w:rsidR="007A0512" w:rsidRPr="004F201A" w:rsidRDefault="007A0512" w:rsidP="005B58D1">
            <w:pPr>
              <w:snapToGrid w:val="0"/>
              <w:jc w:val="center"/>
              <w:rPr>
                <w:rFonts w:cs="Calibri"/>
                <w:b/>
                <w:kern w:val="1"/>
                <w:lang w:val="en-GB"/>
              </w:rPr>
            </w:pPr>
          </w:p>
        </w:tc>
        <w:tc>
          <w:tcPr>
            <w:tcW w:w="2527" w:type="dxa"/>
            <w:vMerge/>
            <w:tcBorders>
              <w:top w:val="single" w:sz="4" w:space="0" w:color="00000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snapToGrid w:val="0"/>
              <w:jc w:val="center"/>
              <w:rPr>
                <w:rFonts w:cs="Calibri"/>
                <w:b/>
                <w:kern w:val="1"/>
                <w:lang w:val="en-GB"/>
              </w:rPr>
            </w:pP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snapToGrid w:val="0"/>
              <w:jc w:val="center"/>
              <w:rPr>
                <w:rFonts w:cs="Calibri"/>
                <w:kern w:val="1"/>
                <w:lang w:val="en-GB"/>
              </w:rPr>
            </w:pPr>
          </w:p>
        </w:tc>
        <w:tc>
          <w:tcPr>
            <w:tcW w:w="187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0.8747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0.0932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0.0269</w:t>
            </w:r>
          </w:p>
        </w:tc>
      </w:tr>
      <w:tr w:rsidR="007A0512" w:rsidRPr="004F201A" w:rsidTr="009E7A23">
        <w:trPr>
          <w:trHeight w:val="272"/>
        </w:trPr>
        <w:tc>
          <w:tcPr>
            <w:tcW w:w="1653" w:type="dxa"/>
            <w:vMerge w:val="restart"/>
            <w:tcBorders>
              <w:top w:val="single" w:sz="4" w:space="0" w:color="365F91" w:themeColor="accent1" w:themeShade="BF"/>
              <w:bottom w:val="single" w:sz="4" w:space="0" w:color="000000"/>
            </w:tcBorders>
            <w:shd w:val="clear" w:color="auto" w:fill="DAEEF3"/>
            <w:vAlign w:val="center"/>
          </w:tcPr>
          <w:p w:rsidR="007A0512" w:rsidRPr="004F201A" w:rsidRDefault="007A0512" w:rsidP="005B58D1">
            <w:pPr>
              <w:jc w:val="center"/>
              <w:rPr>
                <w:rFonts w:cs="Calibri"/>
                <w:b/>
                <w:kern w:val="1"/>
                <w:lang w:val="en-GB"/>
              </w:rPr>
            </w:pPr>
            <w:r w:rsidRPr="004F201A">
              <w:rPr>
                <w:rFonts w:cs="Calibri"/>
                <w:b/>
                <w:kern w:val="1"/>
                <w:lang w:val="en-GB"/>
              </w:rPr>
              <w:t>normal/2,4-D</w:t>
            </w:r>
          </w:p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>
              <w:rPr>
                <w:rFonts w:cs="Calibri"/>
                <w:i/>
                <w:kern w:val="1"/>
                <w:lang w:val="en-GB"/>
              </w:rPr>
              <w:t>n</w:t>
            </w:r>
            <w:r w:rsidRPr="004F201A">
              <w:rPr>
                <w:rFonts w:cs="Calibri"/>
                <w:kern w:val="1"/>
                <w:lang w:val="en-GB"/>
              </w:rPr>
              <w:t xml:space="preserve"> = 12</w:t>
            </w:r>
          </w:p>
        </w:tc>
        <w:tc>
          <w:tcPr>
            <w:tcW w:w="252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000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 xml:space="preserve">The two-tailed </w:t>
            </w:r>
            <w:r w:rsidRPr="004F201A">
              <w:rPr>
                <w:rFonts w:cs="Calibri"/>
                <w:i/>
                <w:kern w:val="1"/>
                <w:lang w:val="en-GB"/>
              </w:rPr>
              <w:t>P</w:t>
            </w:r>
            <w:r w:rsidRPr="004F201A">
              <w:rPr>
                <w:rFonts w:cs="Calibri"/>
                <w:kern w:val="1"/>
                <w:lang w:val="en-GB"/>
              </w:rPr>
              <w:t xml:space="preserve"> value 0.0001</w:t>
            </w:r>
          </w:p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color w:val="00B050"/>
                <w:kern w:val="1"/>
                <w:lang w:val="en-GB"/>
              </w:rPr>
              <w:t>extremely statistically significant</w:t>
            </w:r>
          </w:p>
        </w:tc>
        <w:tc>
          <w:tcPr>
            <w:tcW w:w="199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000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 xml:space="preserve">0.1448 </w:t>
            </w:r>
            <w:r w:rsidRPr="004F201A">
              <w:rPr>
                <w:rFonts w:cs="Calibri"/>
                <w:kern w:val="1"/>
                <w:lang w:val="en-GB"/>
              </w:rPr>
              <w:br/>
              <w:t xml:space="preserve"> 0.0891 </w:t>
            </w:r>
            <w:r w:rsidRPr="004F201A">
              <w:rPr>
                <w:lang w:val="en-GB"/>
              </w:rPr>
              <w:t>–</w:t>
            </w:r>
            <w:r w:rsidRPr="004F201A">
              <w:rPr>
                <w:rFonts w:cs="Calibri"/>
                <w:kern w:val="1"/>
                <w:lang w:val="en-GB"/>
              </w:rPr>
              <w:t xml:space="preserve"> 0.2006</w:t>
            </w:r>
          </w:p>
        </w:tc>
        <w:tc>
          <w:tcPr>
            <w:tcW w:w="187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0.9985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0.0769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0.0222</w:t>
            </w:r>
          </w:p>
        </w:tc>
      </w:tr>
      <w:tr w:rsidR="007A0512" w:rsidRPr="004F201A" w:rsidTr="009E7A23">
        <w:trPr>
          <w:trHeight w:val="218"/>
        </w:trPr>
        <w:tc>
          <w:tcPr>
            <w:tcW w:w="1653" w:type="dxa"/>
            <w:vMerge/>
            <w:tcBorders>
              <w:top w:val="single" w:sz="4" w:space="0" w:color="000000"/>
              <w:bottom w:val="single" w:sz="4" w:space="0" w:color="365F91" w:themeColor="accent1" w:themeShade="BF"/>
            </w:tcBorders>
            <w:shd w:val="clear" w:color="auto" w:fill="DAEEF3"/>
            <w:vAlign w:val="center"/>
          </w:tcPr>
          <w:p w:rsidR="007A0512" w:rsidRPr="004F201A" w:rsidRDefault="007A0512" w:rsidP="005B58D1">
            <w:pPr>
              <w:snapToGrid w:val="0"/>
              <w:jc w:val="center"/>
              <w:rPr>
                <w:rFonts w:cs="Calibri"/>
                <w:b/>
                <w:kern w:val="1"/>
                <w:lang w:val="en-GB"/>
              </w:rPr>
            </w:pPr>
          </w:p>
        </w:tc>
        <w:tc>
          <w:tcPr>
            <w:tcW w:w="2527" w:type="dxa"/>
            <w:vMerge/>
            <w:tcBorders>
              <w:top w:val="single" w:sz="4" w:space="0" w:color="00000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snapToGrid w:val="0"/>
              <w:jc w:val="center"/>
              <w:rPr>
                <w:rFonts w:cs="Calibri"/>
                <w:b/>
                <w:kern w:val="1"/>
                <w:lang w:val="en-GB"/>
              </w:rPr>
            </w:pP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snapToGrid w:val="0"/>
              <w:jc w:val="center"/>
              <w:rPr>
                <w:rFonts w:cs="Calibri"/>
                <w:kern w:val="1"/>
                <w:lang w:val="en-GB"/>
              </w:rPr>
            </w:pPr>
          </w:p>
        </w:tc>
        <w:tc>
          <w:tcPr>
            <w:tcW w:w="187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0.8537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0.0525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0.0152</w:t>
            </w:r>
          </w:p>
        </w:tc>
      </w:tr>
      <w:tr w:rsidR="007A0512" w:rsidRPr="004F201A" w:rsidTr="009E7A23">
        <w:trPr>
          <w:trHeight w:val="271"/>
        </w:trPr>
        <w:tc>
          <w:tcPr>
            <w:tcW w:w="1653" w:type="dxa"/>
            <w:vMerge w:val="restart"/>
            <w:tcBorders>
              <w:top w:val="single" w:sz="4" w:space="0" w:color="365F91" w:themeColor="accent1" w:themeShade="BF"/>
              <w:bottom w:val="single" w:sz="4" w:space="0" w:color="000000"/>
            </w:tcBorders>
            <w:shd w:val="clear" w:color="auto" w:fill="DAEEF3"/>
            <w:vAlign w:val="center"/>
          </w:tcPr>
          <w:p w:rsidR="007A0512" w:rsidRPr="004F201A" w:rsidRDefault="007A0512" w:rsidP="005B58D1">
            <w:pPr>
              <w:jc w:val="center"/>
              <w:rPr>
                <w:rFonts w:cs="Calibri"/>
                <w:b/>
                <w:kern w:val="1"/>
                <w:lang w:val="en-GB"/>
              </w:rPr>
            </w:pPr>
            <w:r w:rsidRPr="004F201A">
              <w:rPr>
                <w:rFonts w:cs="Calibri"/>
                <w:b/>
                <w:kern w:val="1"/>
                <w:lang w:val="en-GB"/>
              </w:rPr>
              <w:t>normal/IAA</w:t>
            </w:r>
          </w:p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>
              <w:rPr>
                <w:rFonts w:cs="Calibri"/>
                <w:i/>
                <w:kern w:val="1"/>
                <w:lang w:val="en-GB"/>
              </w:rPr>
              <w:t>n</w:t>
            </w:r>
            <w:r w:rsidRPr="004F201A">
              <w:rPr>
                <w:rFonts w:cs="Calibri"/>
                <w:kern w:val="1"/>
                <w:lang w:val="en-GB"/>
              </w:rPr>
              <w:t xml:space="preserve"> = 12</w:t>
            </w:r>
          </w:p>
        </w:tc>
        <w:tc>
          <w:tcPr>
            <w:tcW w:w="252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000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 xml:space="preserve">The two-tailed </w:t>
            </w:r>
            <w:r w:rsidRPr="004F201A">
              <w:rPr>
                <w:rFonts w:cs="Calibri"/>
                <w:i/>
                <w:kern w:val="1"/>
                <w:lang w:val="en-GB"/>
              </w:rPr>
              <w:t>P</w:t>
            </w:r>
            <w:r w:rsidRPr="004F201A">
              <w:rPr>
                <w:rFonts w:cs="Calibri"/>
                <w:kern w:val="1"/>
                <w:lang w:val="en-GB"/>
              </w:rPr>
              <w:t xml:space="preserve"> value 0.0001</w:t>
            </w:r>
          </w:p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color w:val="00B050"/>
                <w:kern w:val="1"/>
                <w:lang w:val="en-GB"/>
              </w:rPr>
              <w:t>extremely statistically significant</w:t>
            </w:r>
          </w:p>
        </w:tc>
        <w:tc>
          <w:tcPr>
            <w:tcW w:w="199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000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rFonts w:cs="Calibri"/>
                <w:kern w:val="1"/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0.1463</w:t>
            </w:r>
          </w:p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 xml:space="preserve">0.0843 </w:t>
            </w:r>
            <w:r w:rsidRPr="004F201A">
              <w:rPr>
                <w:lang w:val="en-GB"/>
              </w:rPr>
              <w:t>–</w:t>
            </w:r>
            <w:r w:rsidRPr="004F201A">
              <w:rPr>
                <w:rFonts w:cs="Calibri"/>
                <w:kern w:val="1"/>
                <w:lang w:val="en-GB"/>
              </w:rPr>
              <w:t xml:space="preserve"> 0.2084</w:t>
            </w:r>
          </w:p>
        </w:tc>
        <w:tc>
          <w:tcPr>
            <w:tcW w:w="187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0.9985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0.0769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0.0222</w:t>
            </w:r>
          </w:p>
        </w:tc>
      </w:tr>
      <w:tr w:rsidR="007A0512" w:rsidRPr="004F201A" w:rsidTr="009E7A23">
        <w:trPr>
          <w:trHeight w:val="204"/>
        </w:trPr>
        <w:tc>
          <w:tcPr>
            <w:tcW w:w="1653" w:type="dxa"/>
            <w:vMerge/>
            <w:tcBorders>
              <w:top w:val="single" w:sz="4" w:space="0" w:color="000000"/>
              <w:bottom w:val="single" w:sz="4" w:space="0" w:color="365F91" w:themeColor="accent1" w:themeShade="BF"/>
            </w:tcBorders>
            <w:shd w:val="clear" w:color="auto" w:fill="DAEEF3"/>
            <w:vAlign w:val="center"/>
          </w:tcPr>
          <w:p w:rsidR="007A0512" w:rsidRPr="004F201A" w:rsidRDefault="007A0512" w:rsidP="005B58D1">
            <w:pPr>
              <w:snapToGrid w:val="0"/>
              <w:jc w:val="center"/>
              <w:rPr>
                <w:rFonts w:cs="Calibri"/>
                <w:b/>
                <w:kern w:val="1"/>
                <w:lang w:val="en-GB"/>
              </w:rPr>
            </w:pPr>
          </w:p>
        </w:tc>
        <w:tc>
          <w:tcPr>
            <w:tcW w:w="2527" w:type="dxa"/>
            <w:vMerge/>
            <w:tcBorders>
              <w:top w:val="single" w:sz="4" w:space="0" w:color="00000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snapToGrid w:val="0"/>
              <w:jc w:val="center"/>
              <w:rPr>
                <w:rFonts w:cs="Calibri"/>
                <w:b/>
                <w:kern w:val="1"/>
                <w:lang w:val="en-GB"/>
              </w:rPr>
            </w:pP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snapToGrid w:val="0"/>
              <w:jc w:val="center"/>
              <w:rPr>
                <w:rFonts w:cs="Calibri"/>
                <w:kern w:val="1"/>
                <w:lang w:val="en-GB"/>
              </w:rPr>
            </w:pPr>
          </w:p>
        </w:tc>
        <w:tc>
          <w:tcPr>
            <w:tcW w:w="187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0.8522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0.0693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0.0200</w:t>
            </w:r>
          </w:p>
        </w:tc>
      </w:tr>
      <w:tr w:rsidR="007A0512" w:rsidRPr="004F201A" w:rsidTr="009E7A23">
        <w:trPr>
          <w:trHeight w:val="272"/>
        </w:trPr>
        <w:tc>
          <w:tcPr>
            <w:tcW w:w="1653" w:type="dxa"/>
            <w:vMerge w:val="restart"/>
            <w:tcBorders>
              <w:top w:val="single" w:sz="4" w:space="0" w:color="365F91" w:themeColor="accent1" w:themeShade="BF"/>
              <w:bottom w:val="single" w:sz="4" w:space="0" w:color="000000"/>
            </w:tcBorders>
            <w:shd w:val="clear" w:color="auto" w:fill="DAEEF3"/>
            <w:vAlign w:val="center"/>
          </w:tcPr>
          <w:p w:rsidR="007A0512" w:rsidRPr="004F201A" w:rsidRDefault="007A0512" w:rsidP="005B58D1">
            <w:pPr>
              <w:jc w:val="center"/>
              <w:rPr>
                <w:rFonts w:cs="Calibri"/>
                <w:b/>
                <w:kern w:val="1"/>
                <w:lang w:val="en-GB"/>
              </w:rPr>
            </w:pPr>
            <w:r w:rsidRPr="004F201A">
              <w:rPr>
                <w:rFonts w:cs="Calibri"/>
                <w:b/>
                <w:kern w:val="1"/>
                <w:lang w:val="en-GB"/>
              </w:rPr>
              <w:t>IAA/2,4-D</w:t>
            </w:r>
          </w:p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>
              <w:rPr>
                <w:rFonts w:cs="Calibri"/>
                <w:i/>
                <w:kern w:val="1"/>
                <w:lang w:val="en-GB"/>
              </w:rPr>
              <w:t>n</w:t>
            </w:r>
            <w:r w:rsidRPr="004F201A">
              <w:rPr>
                <w:rFonts w:cs="Calibri"/>
                <w:kern w:val="1"/>
                <w:lang w:val="en-GB"/>
              </w:rPr>
              <w:t xml:space="preserve"> = 12</w:t>
            </w:r>
          </w:p>
        </w:tc>
        <w:tc>
          <w:tcPr>
            <w:tcW w:w="252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000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 xml:space="preserve">The two-tailed </w:t>
            </w:r>
            <w:r w:rsidRPr="004F201A">
              <w:rPr>
                <w:rFonts w:cs="Calibri"/>
                <w:i/>
                <w:kern w:val="1"/>
                <w:lang w:val="en-GB"/>
              </w:rPr>
              <w:t>P</w:t>
            </w:r>
            <w:r w:rsidRPr="004F201A">
              <w:rPr>
                <w:rFonts w:cs="Calibri"/>
                <w:kern w:val="1"/>
                <w:lang w:val="en-GB"/>
              </w:rPr>
              <w:t xml:space="preserve"> value 0.9524</w:t>
            </w:r>
            <w:r w:rsidRPr="004F201A">
              <w:rPr>
                <w:rFonts w:cs="Calibri"/>
                <w:kern w:val="1"/>
                <w:lang w:val="en-GB"/>
              </w:rPr>
              <w:br/>
            </w:r>
            <w:r w:rsidRPr="004F201A">
              <w:rPr>
                <w:rFonts w:cs="Calibri"/>
                <w:color w:val="00B050"/>
                <w:kern w:val="1"/>
                <w:lang w:val="en-GB"/>
              </w:rPr>
              <w:t>not statistically significant</w:t>
            </w:r>
          </w:p>
        </w:tc>
        <w:tc>
          <w:tcPr>
            <w:tcW w:w="199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000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-0.0015</w:t>
            </w:r>
            <w:r w:rsidRPr="004F201A">
              <w:rPr>
                <w:rFonts w:cs="Calibri"/>
                <w:kern w:val="1"/>
                <w:lang w:val="en-GB"/>
              </w:rPr>
              <w:br/>
              <w:t xml:space="preserve"> -0.0536 </w:t>
            </w:r>
            <w:r w:rsidRPr="004F201A">
              <w:rPr>
                <w:lang w:val="en-GB"/>
              </w:rPr>
              <w:t>–</w:t>
            </w:r>
            <w:r w:rsidRPr="004F201A">
              <w:rPr>
                <w:rFonts w:cs="Calibri"/>
                <w:kern w:val="1"/>
                <w:lang w:val="en-GB"/>
              </w:rPr>
              <w:t xml:space="preserve"> 0.0506</w:t>
            </w:r>
          </w:p>
        </w:tc>
        <w:tc>
          <w:tcPr>
            <w:tcW w:w="187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0.8522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0.0693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EC1366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0.0200</w:t>
            </w:r>
          </w:p>
        </w:tc>
      </w:tr>
      <w:tr w:rsidR="007A0512" w:rsidRPr="004F201A" w:rsidTr="009E7A23">
        <w:trPr>
          <w:trHeight w:val="218"/>
        </w:trPr>
        <w:tc>
          <w:tcPr>
            <w:tcW w:w="1653" w:type="dxa"/>
            <w:vMerge/>
            <w:tcBorders>
              <w:top w:val="single" w:sz="4" w:space="0" w:color="008080"/>
              <w:bottom w:val="single" w:sz="4" w:space="0" w:color="365F91" w:themeColor="accent1" w:themeShade="BF"/>
            </w:tcBorders>
            <w:shd w:val="clear" w:color="auto" w:fill="DAEEF3"/>
            <w:vAlign w:val="center"/>
          </w:tcPr>
          <w:p w:rsidR="007A0512" w:rsidRPr="004F201A" w:rsidRDefault="007A0512" w:rsidP="005B58D1">
            <w:pPr>
              <w:snapToGrid w:val="0"/>
              <w:jc w:val="center"/>
              <w:rPr>
                <w:rFonts w:cs="Calibri"/>
                <w:b/>
                <w:kern w:val="1"/>
                <w:lang w:val="en-GB"/>
              </w:rPr>
            </w:pPr>
          </w:p>
        </w:tc>
        <w:tc>
          <w:tcPr>
            <w:tcW w:w="2527" w:type="dxa"/>
            <w:vMerge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snapToGrid w:val="0"/>
              <w:jc w:val="center"/>
              <w:rPr>
                <w:rFonts w:cs="Calibri"/>
                <w:b/>
                <w:kern w:val="1"/>
                <w:lang w:val="en-GB"/>
              </w:rPr>
            </w:pPr>
          </w:p>
        </w:tc>
        <w:tc>
          <w:tcPr>
            <w:tcW w:w="1997" w:type="dxa"/>
            <w:vMerge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snapToGrid w:val="0"/>
              <w:jc w:val="center"/>
              <w:rPr>
                <w:rFonts w:cs="Calibri"/>
                <w:kern w:val="1"/>
                <w:lang w:val="en-GB"/>
              </w:rPr>
            </w:pPr>
          </w:p>
        </w:tc>
        <w:tc>
          <w:tcPr>
            <w:tcW w:w="187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0.8537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0.0525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0.0152</w:t>
            </w:r>
          </w:p>
        </w:tc>
      </w:tr>
      <w:tr w:rsidR="007A0512" w:rsidRPr="00EC1366" w:rsidTr="009E7A23">
        <w:trPr>
          <w:trHeight w:val="245"/>
        </w:trPr>
        <w:tc>
          <w:tcPr>
            <w:tcW w:w="1653" w:type="dxa"/>
            <w:vMerge w:val="restart"/>
            <w:tcBorders>
              <w:top w:val="single" w:sz="4" w:space="0" w:color="365F91" w:themeColor="accent1" w:themeShade="BF"/>
              <w:bottom w:val="single" w:sz="4" w:space="0" w:color="000000"/>
            </w:tcBorders>
            <w:shd w:val="clear" w:color="auto" w:fill="DAEEF3"/>
            <w:vAlign w:val="center"/>
          </w:tcPr>
          <w:p w:rsidR="007A0512" w:rsidRPr="004F201A" w:rsidRDefault="007A0512" w:rsidP="005B58D1">
            <w:pPr>
              <w:jc w:val="center"/>
              <w:rPr>
                <w:rFonts w:cs="Calibri"/>
                <w:b/>
                <w:kern w:val="1"/>
                <w:lang w:val="en-GB"/>
              </w:rPr>
            </w:pPr>
            <w:r w:rsidRPr="004F201A">
              <w:rPr>
                <w:rFonts w:cs="Calibri"/>
                <w:b/>
                <w:kern w:val="1"/>
                <w:lang w:val="en-GB"/>
              </w:rPr>
              <w:t>normal/cold</w:t>
            </w:r>
          </w:p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>
              <w:rPr>
                <w:rFonts w:cs="Calibri"/>
                <w:i/>
                <w:kern w:val="1"/>
                <w:lang w:val="en-GB"/>
              </w:rPr>
              <w:t>n</w:t>
            </w:r>
            <w:r w:rsidRPr="004F201A">
              <w:rPr>
                <w:rFonts w:cs="Calibri"/>
                <w:kern w:val="1"/>
                <w:lang w:val="en-GB"/>
              </w:rPr>
              <w:t xml:space="preserve"> = 12/</w:t>
            </w:r>
            <w:r>
              <w:rPr>
                <w:rFonts w:cs="Calibri"/>
                <w:i/>
                <w:kern w:val="1"/>
                <w:lang w:val="en-GB"/>
              </w:rPr>
              <w:t>n</w:t>
            </w:r>
            <w:r w:rsidRPr="004F201A">
              <w:rPr>
                <w:rFonts w:cs="Calibri"/>
                <w:kern w:val="1"/>
                <w:lang w:val="en-GB"/>
              </w:rPr>
              <w:t xml:space="preserve"> = 6</w:t>
            </w:r>
          </w:p>
        </w:tc>
        <w:tc>
          <w:tcPr>
            <w:tcW w:w="252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000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 xml:space="preserve">The two-tailed </w:t>
            </w:r>
            <w:r w:rsidRPr="004F201A">
              <w:rPr>
                <w:rFonts w:cs="Calibri"/>
                <w:i/>
                <w:kern w:val="1"/>
                <w:lang w:val="en-GB"/>
              </w:rPr>
              <w:t>P</w:t>
            </w:r>
            <w:r w:rsidRPr="004F201A">
              <w:rPr>
                <w:rFonts w:cs="Calibri"/>
                <w:kern w:val="1"/>
                <w:lang w:val="en-GB"/>
              </w:rPr>
              <w:t xml:space="preserve"> value 0.0001</w:t>
            </w:r>
          </w:p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color w:val="00B050"/>
                <w:kern w:val="1"/>
                <w:lang w:val="en-GB"/>
              </w:rPr>
              <w:t>extremely statistically significant</w:t>
            </w:r>
          </w:p>
        </w:tc>
        <w:tc>
          <w:tcPr>
            <w:tcW w:w="1997" w:type="dxa"/>
            <w:vMerge w:val="restart"/>
            <w:tcBorders>
              <w:top w:val="single" w:sz="4" w:space="0" w:color="008080"/>
              <w:left w:val="single" w:sz="4" w:space="0" w:color="008080"/>
              <w:bottom w:val="single" w:sz="4" w:space="0" w:color="00000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rFonts w:cs="Calibri"/>
                <w:kern w:val="1"/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 xml:space="preserve">0.1950 </w:t>
            </w:r>
          </w:p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 xml:space="preserve">0.1242 </w:t>
            </w:r>
            <w:r w:rsidRPr="004F201A">
              <w:rPr>
                <w:lang w:val="en-GB"/>
              </w:rPr>
              <w:t>–</w:t>
            </w:r>
            <w:r w:rsidRPr="004F201A">
              <w:rPr>
                <w:rFonts w:cs="Calibri"/>
                <w:kern w:val="1"/>
                <w:lang w:val="en-GB"/>
              </w:rPr>
              <w:t xml:space="preserve"> 0.2658</w:t>
            </w:r>
          </w:p>
        </w:tc>
        <w:tc>
          <w:tcPr>
            <w:tcW w:w="187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0.9985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0.0769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0.0222</w:t>
            </w:r>
          </w:p>
        </w:tc>
      </w:tr>
      <w:tr w:rsidR="007A0512" w:rsidRPr="004F201A" w:rsidTr="00A7481F">
        <w:trPr>
          <w:trHeight w:val="246"/>
        </w:trPr>
        <w:tc>
          <w:tcPr>
            <w:tcW w:w="1653" w:type="dxa"/>
            <w:vMerge/>
            <w:tcBorders>
              <w:top w:val="single" w:sz="4" w:space="0" w:color="000000"/>
              <w:bottom w:val="single" w:sz="4" w:space="0" w:color="008080"/>
            </w:tcBorders>
            <w:shd w:val="clear" w:color="auto" w:fill="DAEEF3"/>
            <w:vAlign w:val="center"/>
          </w:tcPr>
          <w:p w:rsidR="007A0512" w:rsidRPr="00EC1366" w:rsidRDefault="007A0512" w:rsidP="005B58D1">
            <w:pPr>
              <w:snapToGrid w:val="0"/>
              <w:jc w:val="center"/>
              <w:rPr>
                <w:rFonts w:cs="Calibri"/>
                <w:i/>
                <w:kern w:val="1"/>
                <w:highlight w:val="yellow"/>
                <w:lang w:val="en-GB"/>
              </w:rPr>
            </w:pPr>
          </w:p>
        </w:tc>
        <w:tc>
          <w:tcPr>
            <w:tcW w:w="2527" w:type="dxa"/>
            <w:vMerge/>
            <w:tcBorders>
              <w:top w:val="single" w:sz="4" w:space="0" w:color="00000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EC1366" w:rsidRDefault="007A0512" w:rsidP="005B58D1">
            <w:pPr>
              <w:snapToGrid w:val="0"/>
              <w:jc w:val="center"/>
              <w:rPr>
                <w:rFonts w:cs="Calibri"/>
                <w:i/>
                <w:kern w:val="1"/>
                <w:lang w:val="en-GB"/>
              </w:rPr>
            </w:pP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EC1366" w:rsidRDefault="007A0512" w:rsidP="005B58D1">
            <w:pPr>
              <w:snapToGrid w:val="0"/>
              <w:jc w:val="center"/>
              <w:rPr>
                <w:rFonts w:cs="Calibri"/>
                <w:i/>
                <w:color w:val="FF0000"/>
                <w:kern w:val="1"/>
                <w:highlight w:val="yellow"/>
                <w:lang w:val="en-GB"/>
              </w:rPr>
            </w:pPr>
          </w:p>
        </w:tc>
        <w:tc>
          <w:tcPr>
            <w:tcW w:w="187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0.8035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0.0356</w:t>
            </w:r>
          </w:p>
        </w:tc>
        <w:tc>
          <w:tcPr>
            <w:tcW w:w="9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EAF1DD"/>
            <w:vAlign w:val="center"/>
          </w:tcPr>
          <w:p w:rsidR="007A0512" w:rsidRPr="004F201A" w:rsidRDefault="007A0512" w:rsidP="005B58D1">
            <w:pPr>
              <w:jc w:val="center"/>
              <w:rPr>
                <w:lang w:val="en-GB"/>
              </w:rPr>
            </w:pPr>
            <w:r w:rsidRPr="004F201A">
              <w:rPr>
                <w:rFonts w:cs="Calibri"/>
                <w:kern w:val="1"/>
                <w:lang w:val="en-GB"/>
              </w:rPr>
              <w:t>0.0146</w:t>
            </w:r>
          </w:p>
        </w:tc>
      </w:tr>
    </w:tbl>
    <w:p w:rsidR="004F201A" w:rsidRPr="00EC1366" w:rsidRDefault="004F201A" w:rsidP="004F201A">
      <w:pPr>
        <w:rPr>
          <w:i/>
          <w:lang w:val="en-GB"/>
        </w:rPr>
      </w:pPr>
    </w:p>
    <w:p w:rsidR="00CE1342" w:rsidRDefault="004032C9" w:rsidP="00B37CB3">
      <w:pPr>
        <w:spacing w:line="360" w:lineRule="auto"/>
        <w:jc w:val="both"/>
        <w:rPr>
          <w:kern w:val="1"/>
          <w:szCs w:val="24"/>
          <w:lang w:val="en-GB"/>
        </w:rPr>
      </w:pPr>
      <w:r>
        <w:rPr>
          <w:b/>
          <w:szCs w:val="24"/>
          <w:lang w:val="en-GB"/>
        </w:rPr>
        <w:lastRenderedPageBreak/>
        <w:t>Table S2</w:t>
      </w:r>
      <w:r w:rsidR="00D008A3">
        <w:rPr>
          <w:b/>
          <w:szCs w:val="24"/>
          <w:lang w:val="en-GB"/>
        </w:rPr>
        <w:t xml:space="preserve"> </w:t>
      </w:r>
      <w:r w:rsidR="00875158">
        <w:rPr>
          <w:szCs w:val="24"/>
          <w:lang w:val="en-GB"/>
        </w:rPr>
        <w:t>ANOVA</w:t>
      </w:r>
      <w:r w:rsidR="00B37CB3" w:rsidRPr="00B37CB3">
        <w:rPr>
          <w:szCs w:val="24"/>
          <w:lang w:val="en-GB"/>
        </w:rPr>
        <w:t xml:space="preserve"> Test.</w:t>
      </w:r>
      <w:r w:rsidR="00D008A3">
        <w:rPr>
          <w:szCs w:val="24"/>
          <w:lang w:val="en-GB"/>
        </w:rPr>
        <w:t xml:space="preserve"> </w:t>
      </w:r>
      <w:r w:rsidR="00BF3D65" w:rsidRPr="00B37CB3">
        <w:rPr>
          <w:szCs w:val="24"/>
          <w:lang w:val="en-GB"/>
        </w:rPr>
        <w:t xml:space="preserve">Input data </w:t>
      </w:r>
      <w:r w:rsidR="00B37CB3" w:rsidRPr="00B37CB3">
        <w:rPr>
          <w:szCs w:val="24"/>
          <w:lang w:val="en-GB"/>
        </w:rPr>
        <w:t>on k = 6 independent treatments</w:t>
      </w:r>
      <w:r w:rsidR="00D008A3">
        <w:rPr>
          <w:szCs w:val="24"/>
          <w:lang w:val="en-GB"/>
        </w:rPr>
        <w:t xml:space="preserve"> </w:t>
      </w:r>
      <w:r w:rsidR="00F359FE">
        <w:rPr>
          <w:szCs w:val="24"/>
          <w:lang w:val="en-GB"/>
        </w:rPr>
        <w:t xml:space="preserve">that were </w:t>
      </w:r>
      <w:r w:rsidR="00B37CB3" w:rsidRPr="00EC1366">
        <w:rPr>
          <w:kern w:val="1"/>
          <w:szCs w:val="24"/>
          <w:lang w:val="en-GB"/>
        </w:rPr>
        <w:t>performed for multiple pollens</w:t>
      </w:r>
      <w:r w:rsidR="00B37CB3">
        <w:rPr>
          <w:kern w:val="1"/>
          <w:szCs w:val="24"/>
          <w:lang w:val="en-GB"/>
        </w:rPr>
        <w:t xml:space="preserve"> of </w:t>
      </w:r>
      <w:proofErr w:type="spellStart"/>
      <w:r w:rsidR="00B37CB3" w:rsidRPr="00070FDC">
        <w:rPr>
          <w:i/>
          <w:kern w:val="1"/>
          <w:szCs w:val="24"/>
          <w:lang w:val="en-GB"/>
        </w:rPr>
        <w:t>Hyacinthus</w:t>
      </w:r>
      <w:proofErr w:type="spellEnd"/>
      <w:r w:rsidR="00B37CB3" w:rsidRPr="00070FDC">
        <w:rPr>
          <w:i/>
          <w:kern w:val="1"/>
          <w:szCs w:val="24"/>
          <w:lang w:val="en-GB"/>
        </w:rPr>
        <w:t xml:space="preserve"> </w:t>
      </w:r>
      <w:proofErr w:type="spellStart"/>
      <w:r w:rsidR="00B37CB3" w:rsidRPr="00070FDC">
        <w:rPr>
          <w:i/>
          <w:kern w:val="1"/>
          <w:szCs w:val="24"/>
          <w:lang w:val="en-GB"/>
        </w:rPr>
        <w:t>orientalis</w:t>
      </w:r>
      <w:proofErr w:type="spellEnd"/>
      <w:r w:rsidR="00B37CB3" w:rsidRPr="00070FDC">
        <w:rPr>
          <w:kern w:val="1"/>
          <w:szCs w:val="24"/>
          <w:lang w:val="en-GB"/>
        </w:rPr>
        <w:t xml:space="preserve"> L.</w:t>
      </w:r>
    </w:p>
    <w:p w:rsidR="003D26E2" w:rsidRDefault="003D26E2" w:rsidP="00B37CB3">
      <w:pPr>
        <w:spacing w:line="360" w:lineRule="auto"/>
        <w:jc w:val="both"/>
        <w:rPr>
          <w:szCs w:val="24"/>
          <w:lang w:val="en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"/>
        <w:gridCol w:w="961"/>
        <w:gridCol w:w="874"/>
        <w:gridCol w:w="874"/>
        <w:gridCol w:w="874"/>
        <w:gridCol w:w="874"/>
        <w:gridCol w:w="874"/>
      </w:tblGrid>
      <w:tr w:rsidR="008F677D" w:rsidRPr="005656C0" w:rsidTr="00BF3D65">
        <w:trPr>
          <w:trHeight w:val="250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8F677D" w:rsidRPr="00B722B4" w:rsidRDefault="008F677D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8F677D" w:rsidRPr="00B722B4" w:rsidRDefault="001E22C2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>
              <w:rPr>
                <w:b/>
                <w:color w:val="000000"/>
                <w:szCs w:val="16"/>
                <w:lang w:eastAsia="pl-PL"/>
              </w:rPr>
              <w:t>n</w:t>
            </w:r>
            <w:r w:rsidR="008F677D" w:rsidRPr="00B722B4">
              <w:rPr>
                <w:b/>
                <w:color w:val="000000"/>
                <w:szCs w:val="16"/>
                <w:lang w:eastAsia="pl-PL"/>
              </w:rPr>
              <w:t>ormal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8F677D" w:rsidRPr="00B722B4" w:rsidRDefault="001E22C2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>
              <w:rPr>
                <w:b/>
                <w:color w:val="000000"/>
                <w:szCs w:val="16"/>
                <w:lang w:eastAsia="pl-PL"/>
              </w:rPr>
              <w:t>h</w:t>
            </w:r>
            <w:r w:rsidR="008F677D" w:rsidRPr="00B722B4">
              <w:rPr>
                <w:b/>
                <w:color w:val="000000"/>
                <w:szCs w:val="16"/>
                <w:lang w:eastAsia="pl-PL"/>
              </w:rPr>
              <w:t>yper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8F677D" w:rsidRPr="00B722B4" w:rsidRDefault="001E22C2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>
              <w:rPr>
                <w:b/>
                <w:color w:val="000000"/>
                <w:szCs w:val="16"/>
                <w:lang w:eastAsia="pl-PL"/>
              </w:rPr>
              <w:t>h</w:t>
            </w:r>
            <w:r w:rsidR="008F677D" w:rsidRPr="00B722B4">
              <w:rPr>
                <w:b/>
                <w:color w:val="000000"/>
                <w:szCs w:val="16"/>
                <w:lang w:eastAsia="pl-PL"/>
              </w:rPr>
              <w:t>ypo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8F677D" w:rsidRPr="00B722B4" w:rsidRDefault="008F677D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 w:rsidRPr="00B722B4">
              <w:rPr>
                <w:b/>
                <w:color w:val="000000"/>
                <w:szCs w:val="16"/>
                <w:lang w:eastAsia="pl-PL"/>
              </w:rPr>
              <w:t>2,4-D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8F677D" w:rsidRPr="00B722B4" w:rsidRDefault="008F677D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 w:rsidRPr="00B722B4">
              <w:rPr>
                <w:b/>
                <w:color w:val="000000"/>
                <w:szCs w:val="16"/>
                <w:lang w:eastAsia="pl-PL"/>
              </w:rPr>
              <w:t>IAA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8F677D" w:rsidRPr="00B722B4" w:rsidRDefault="001E22C2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>
              <w:rPr>
                <w:b/>
                <w:color w:val="000000"/>
                <w:szCs w:val="16"/>
                <w:lang w:eastAsia="pl-PL"/>
              </w:rPr>
              <w:t>c</w:t>
            </w:r>
            <w:r w:rsidR="008F677D" w:rsidRPr="00B722B4">
              <w:rPr>
                <w:b/>
                <w:color w:val="000000"/>
                <w:szCs w:val="16"/>
                <w:lang w:eastAsia="pl-PL"/>
              </w:rPr>
              <w:t>old</w:t>
            </w:r>
          </w:p>
        </w:tc>
      </w:tr>
      <w:tr w:rsidR="00BF3D65" w:rsidRPr="005656C0" w:rsidTr="00BF3D65">
        <w:trPr>
          <w:trHeight w:val="30"/>
          <w:tblHeader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 w:rsidRPr="00B722B4">
              <w:rPr>
                <w:b/>
                <w:color w:val="000000"/>
                <w:szCs w:val="16"/>
                <w:lang w:eastAsia="pl-PL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 w:rsidRPr="00B722B4">
              <w:rPr>
                <w:b/>
                <w:color w:val="000000"/>
                <w:szCs w:val="16"/>
                <w:lang w:eastAsia="pl-PL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 w:rsidRPr="00B722B4">
              <w:rPr>
                <w:b/>
                <w:color w:val="000000"/>
                <w:szCs w:val="16"/>
                <w:lang w:eastAsia="pl-PL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 w:rsidRPr="00B722B4">
              <w:rPr>
                <w:b/>
                <w:color w:val="000000"/>
                <w:szCs w:val="16"/>
                <w:lang w:eastAsia="pl-PL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 w:rsidRPr="00B722B4">
              <w:rPr>
                <w:b/>
                <w:color w:val="000000"/>
                <w:szCs w:val="16"/>
                <w:lang w:eastAsia="pl-PL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 w:rsidRPr="00B722B4">
              <w:rPr>
                <w:b/>
                <w:color w:val="000000"/>
                <w:szCs w:val="16"/>
                <w:lang w:eastAsia="pl-PL"/>
              </w:rPr>
              <w:t>F</w:t>
            </w:r>
          </w:p>
        </w:tc>
      </w:tr>
      <w:tr w:rsidR="00BF3D65" w:rsidRPr="005656C0" w:rsidTr="00BF3D6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Input Data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1.1773</w:t>
            </w:r>
            <w:r w:rsidRPr="005656C0">
              <w:rPr>
                <w:szCs w:val="24"/>
                <w:lang w:eastAsia="pl-PL"/>
              </w:rPr>
              <w:br/>
              <w:t>1.0736</w:t>
            </w:r>
            <w:r w:rsidRPr="005656C0">
              <w:rPr>
                <w:szCs w:val="24"/>
                <w:lang w:eastAsia="pl-PL"/>
              </w:rPr>
              <w:br/>
              <w:t>1.0606</w:t>
            </w:r>
            <w:r w:rsidRPr="005656C0">
              <w:rPr>
                <w:szCs w:val="24"/>
                <w:lang w:eastAsia="pl-PL"/>
              </w:rPr>
              <w:br/>
              <w:t>0.9368</w:t>
            </w:r>
            <w:r w:rsidRPr="005656C0">
              <w:rPr>
                <w:szCs w:val="24"/>
                <w:lang w:eastAsia="pl-PL"/>
              </w:rPr>
              <w:br/>
              <w:t>0.9077</w:t>
            </w:r>
            <w:r w:rsidRPr="005656C0">
              <w:rPr>
                <w:szCs w:val="24"/>
                <w:lang w:eastAsia="pl-PL"/>
              </w:rPr>
              <w:br/>
              <w:t>0.913</w:t>
            </w:r>
            <w:r>
              <w:rPr>
                <w:szCs w:val="24"/>
                <w:lang w:eastAsia="pl-PL"/>
              </w:rPr>
              <w:t>0</w:t>
            </w:r>
            <w:r w:rsidRPr="005656C0">
              <w:rPr>
                <w:szCs w:val="24"/>
                <w:lang w:eastAsia="pl-PL"/>
              </w:rPr>
              <w:br/>
              <w:t>1.009</w:t>
            </w:r>
            <w:r>
              <w:rPr>
                <w:szCs w:val="24"/>
                <w:lang w:eastAsia="pl-PL"/>
              </w:rPr>
              <w:t>0</w:t>
            </w:r>
            <w:r w:rsidRPr="005656C0">
              <w:rPr>
                <w:szCs w:val="24"/>
                <w:lang w:eastAsia="pl-PL"/>
              </w:rPr>
              <w:br/>
              <w:t>0.9976</w:t>
            </w:r>
            <w:r w:rsidRPr="005656C0">
              <w:rPr>
                <w:szCs w:val="24"/>
                <w:lang w:eastAsia="pl-PL"/>
              </w:rPr>
              <w:br/>
              <w:t>0.9987</w:t>
            </w:r>
            <w:r w:rsidRPr="005656C0">
              <w:rPr>
                <w:szCs w:val="24"/>
                <w:lang w:eastAsia="pl-PL"/>
              </w:rPr>
              <w:br/>
              <w:t>0.9559</w:t>
            </w:r>
            <w:r w:rsidRPr="005656C0">
              <w:rPr>
                <w:szCs w:val="24"/>
                <w:lang w:eastAsia="pl-PL"/>
              </w:rPr>
              <w:br/>
              <w:t>0.9603</w:t>
            </w:r>
            <w:r w:rsidRPr="005656C0">
              <w:rPr>
                <w:szCs w:val="24"/>
                <w:lang w:eastAsia="pl-PL"/>
              </w:rPr>
              <w:br/>
              <w:t>0.9987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0.7896</w:t>
            </w:r>
            <w:r w:rsidRPr="005656C0">
              <w:rPr>
                <w:szCs w:val="24"/>
                <w:lang w:eastAsia="pl-PL"/>
              </w:rPr>
              <w:br/>
              <w:t>0.9025</w:t>
            </w:r>
            <w:r w:rsidRPr="005656C0">
              <w:rPr>
                <w:szCs w:val="24"/>
                <w:lang w:eastAsia="pl-PL"/>
              </w:rPr>
              <w:br/>
              <w:t>0.9575</w:t>
            </w:r>
            <w:r w:rsidRPr="005656C0">
              <w:rPr>
                <w:szCs w:val="24"/>
                <w:lang w:eastAsia="pl-PL"/>
              </w:rPr>
              <w:br/>
              <w:t>0.9631</w:t>
            </w:r>
            <w:r w:rsidRPr="005656C0">
              <w:rPr>
                <w:szCs w:val="24"/>
                <w:lang w:eastAsia="pl-PL"/>
              </w:rPr>
              <w:br/>
              <w:t>0.987</w:t>
            </w:r>
            <w:r>
              <w:rPr>
                <w:szCs w:val="24"/>
                <w:lang w:eastAsia="pl-PL"/>
              </w:rPr>
              <w:t>0</w:t>
            </w:r>
            <w:r w:rsidRPr="005656C0">
              <w:rPr>
                <w:szCs w:val="24"/>
                <w:lang w:eastAsia="pl-PL"/>
              </w:rPr>
              <w:br/>
              <w:t>0.9471</w:t>
            </w:r>
            <w:r w:rsidRPr="005656C0">
              <w:rPr>
                <w:szCs w:val="24"/>
                <w:lang w:eastAsia="pl-PL"/>
              </w:rPr>
              <w:br/>
              <w:t>1.0337</w:t>
            </w:r>
            <w:r w:rsidRPr="005656C0">
              <w:rPr>
                <w:szCs w:val="24"/>
                <w:lang w:eastAsia="pl-PL"/>
              </w:rPr>
              <w:br/>
              <w:t>0.9297</w:t>
            </w:r>
            <w:r w:rsidRPr="005656C0">
              <w:rPr>
                <w:szCs w:val="24"/>
                <w:lang w:eastAsia="pl-PL"/>
              </w:rPr>
              <w:br/>
              <w:t>0.9985</w:t>
            </w:r>
            <w:r w:rsidRPr="005656C0">
              <w:rPr>
                <w:szCs w:val="24"/>
                <w:lang w:eastAsia="pl-PL"/>
              </w:rPr>
              <w:br/>
              <w:t>1.0252</w:t>
            </w:r>
            <w:r w:rsidRPr="005656C0">
              <w:rPr>
                <w:szCs w:val="24"/>
                <w:lang w:eastAsia="pl-PL"/>
              </w:rPr>
              <w:br/>
              <w:t>0.9618</w:t>
            </w:r>
            <w:r w:rsidRPr="005656C0">
              <w:rPr>
                <w:szCs w:val="24"/>
                <w:lang w:eastAsia="pl-PL"/>
              </w:rPr>
              <w:br/>
              <w:t>0.9238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0.7764</w:t>
            </w:r>
            <w:r w:rsidRPr="005656C0">
              <w:rPr>
                <w:szCs w:val="24"/>
                <w:lang w:eastAsia="pl-PL"/>
              </w:rPr>
              <w:br/>
              <w:t>0.7567</w:t>
            </w:r>
            <w:r w:rsidRPr="005656C0">
              <w:rPr>
                <w:szCs w:val="24"/>
                <w:lang w:eastAsia="pl-PL"/>
              </w:rPr>
              <w:br/>
              <w:t>0.9116</w:t>
            </w:r>
            <w:r w:rsidRPr="005656C0">
              <w:rPr>
                <w:szCs w:val="24"/>
                <w:lang w:eastAsia="pl-PL"/>
              </w:rPr>
              <w:br/>
              <w:t>0.8194</w:t>
            </w:r>
            <w:r w:rsidRPr="005656C0">
              <w:rPr>
                <w:szCs w:val="24"/>
                <w:lang w:eastAsia="pl-PL"/>
              </w:rPr>
              <w:br/>
              <w:t>0.8971</w:t>
            </w:r>
            <w:r w:rsidRPr="005656C0">
              <w:rPr>
                <w:szCs w:val="24"/>
                <w:lang w:eastAsia="pl-PL"/>
              </w:rPr>
              <w:br/>
              <w:t>1.0239</w:t>
            </w:r>
            <w:r w:rsidRPr="005656C0">
              <w:rPr>
                <w:szCs w:val="24"/>
                <w:lang w:eastAsia="pl-PL"/>
              </w:rPr>
              <w:br/>
              <w:t>0.906</w:t>
            </w:r>
            <w:r>
              <w:rPr>
                <w:szCs w:val="24"/>
                <w:lang w:eastAsia="pl-PL"/>
              </w:rPr>
              <w:t>0</w:t>
            </w:r>
            <w:r w:rsidRPr="005656C0">
              <w:rPr>
                <w:szCs w:val="24"/>
                <w:lang w:eastAsia="pl-PL"/>
              </w:rPr>
              <w:br/>
              <w:t>0.9874</w:t>
            </w:r>
            <w:r w:rsidRPr="005656C0">
              <w:rPr>
                <w:szCs w:val="24"/>
                <w:lang w:eastAsia="pl-PL"/>
              </w:rPr>
              <w:br/>
              <w:t>0.9015</w:t>
            </w:r>
            <w:r w:rsidRPr="005656C0">
              <w:rPr>
                <w:szCs w:val="24"/>
                <w:lang w:eastAsia="pl-PL"/>
              </w:rPr>
              <w:br/>
              <w:t>0.7336</w:t>
            </w:r>
            <w:r w:rsidRPr="005656C0">
              <w:rPr>
                <w:szCs w:val="24"/>
                <w:lang w:eastAsia="pl-PL"/>
              </w:rPr>
              <w:br/>
              <w:t>0.9479</w:t>
            </w:r>
            <w:r w:rsidRPr="005656C0">
              <w:rPr>
                <w:szCs w:val="24"/>
                <w:lang w:eastAsia="pl-PL"/>
              </w:rPr>
              <w:br/>
              <w:t>0.8584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0.8474</w:t>
            </w:r>
            <w:r w:rsidRPr="005656C0">
              <w:rPr>
                <w:szCs w:val="24"/>
                <w:lang w:eastAsia="pl-PL"/>
              </w:rPr>
              <w:br/>
              <w:t>0.8579</w:t>
            </w:r>
            <w:r w:rsidRPr="005656C0">
              <w:rPr>
                <w:szCs w:val="24"/>
                <w:lang w:eastAsia="pl-PL"/>
              </w:rPr>
              <w:br/>
              <w:t>0.8525</w:t>
            </w:r>
            <w:r w:rsidRPr="005656C0">
              <w:rPr>
                <w:szCs w:val="24"/>
                <w:lang w:eastAsia="pl-PL"/>
              </w:rPr>
              <w:br/>
              <w:t>0.8354</w:t>
            </w:r>
            <w:r w:rsidRPr="005656C0">
              <w:rPr>
                <w:szCs w:val="24"/>
                <w:lang w:eastAsia="pl-PL"/>
              </w:rPr>
              <w:br/>
              <w:t>0.8125</w:t>
            </w:r>
            <w:r w:rsidRPr="005656C0">
              <w:rPr>
                <w:szCs w:val="24"/>
                <w:lang w:eastAsia="pl-PL"/>
              </w:rPr>
              <w:br/>
              <w:t>0.7943</w:t>
            </w:r>
            <w:r w:rsidRPr="005656C0">
              <w:rPr>
                <w:szCs w:val="24"/>
                <w:lang w:eastAsia="pl-PL"/>
              </w:rPr>
              <w:br/>
              <w:t>0.7998</w:t>
            </w:r>
            <w:r w:rsidRPr="005656C0">
              <w:rPr>
                <w:szCs w:val="24"/>
                <w:lang w:eastAsia="pl-PL"/>
              </w:rPr>
              <w:br/>
              <w:t>0.9813</w:t>
            </w:r>
            <w:r w:rsidRPr="005656C0">
              <w:rPr>
                <w:szCs w:val="24"/>
                <w:lang w:eastAsia="pl-PL"/>
              </w:rPr>
              <w:br/>
              <w:t>0.8729</w:t>
            </w:r>
            <w:r w:rsidRPr="005656C0">
              <w:rPr>
                <w:szCs w:val="24"/>
                <w:lang w:eastAsia="pl-PL"/>
              </w:rPr>
              <w:br/>
              <w:t>0.8428</w:t>
            </w:r>
            <w:r w:rsidRPr="005656C0">
              <w:rPr>
                <w:szCs w:val="24"/>
                <w:lang w:eastAsia="pl-PL"/>
              </w:rPr>
              <w:br/>
              <w:t>0.8234</w:t>
            </w:r>
            <w:r w:rsidRPr="005656C0">
              <w:rPr>
                <w:szCs w:val="24"/>
                <w:lang w:eastAsia="pl-PL"/>
              </w:rPr>
              <w:br/>
              <w:t>0.9176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0.9077</w:t>
            </w:r>
            <w:r w:rsidRPr="005656C0">
              <w:rPr>
                <w:szCs w:val="24"/>
                <w:lang w:eastAsia="pl-PL"/>
              </w:rPr>
              <w:br/>
              <w:t>0.8496</w:t>
            </w:r>
            <w:r w:rsidRPr="005656C0">
              <w:rPr>
                <w:szCs w:val="24"/>
                <w:lang w:eastAsia="pl-PL"/>
              </w:rPr>
              <w:br/>
              <w:t>0.8309</w:t>
            </w:r>
            <w:r w:rsidRPr="005656C0">
              <w:rPr>
                <w:szCs w:val="24"/>
                <w:lang w:eastAsia="pl-PL"/>
              </w:rPr>
              <w:br/>
              <w:t>0.7366</w:t>
            </w:r>
            <w:r w:rsidRPr="005656C0">
              <w:rPr>
                <w:szCs w:val="24"/>
                <w:lang w:eastAsia="pl-PL"/>
              </w:rPr>
              <w:br/>
              <w:t>0.7879</w:t>
            </w:r>
            <w:r w:rsidRPr="005656C0">
              <w:rPr>
                <w:szCs w:val="24"/>
                <w:lang w:eastAsia="pl-PL"/>
              </w:rPr>
              <w:br/>
              <w:t>0.8012</w:t>
            </w:r>
            <w:r w:rsidRPr="005656C0">
              <w:rPr>
                <w:szCs w:val="24"/>
                <w:lang w:eastAsia="pl-PL"/>
              </w:rPr>
              <w:br/>
              <w:t>0.8735</w:t>
            </w:r>
            <w:r w:rsidRPr="005656C0">
              <w:rPr>
                <w:szCs w:val="24"/>
                <w:lang w:eastAsia="pl-PL"/>
              </w:rPr>
              <w:br/>
              <w:t>0.9892</w:t>
            </w:r>
            <w:r w:rsidRPr="005656C0">
              <w:rPr>
                <w:szCs w:val="24"/>
                <w:lang w:eastAsia="pl-PL"/>
              </w:rPr>
              <w:br/>
              <w:t>0.8802</w:t>
            </w:r>
            <w:r w:rsidRPr="005656C0">
              <w:rPr>
                <w:szCs w:val="24"/>
                <w:lang w:eastAsia="pl-PL"/>
              </w:rPr>
              <w:br/>
              <w:t>0.7757</w:t>
            </w:r>
            <w:r w:rsidRPr="005656C0">
              <w:rPr>
                <w:szCs w:val="24"/>
                <w:lang w:eastAsia="pl-PL"/>
              </w:rPr>
              <w:br/>
              <w:t>0.9132</w:t>
            </w:r>
            <w:r w:rsidRPr="005656C0">
              <w:rPr>
                <w:szCs w:val="24"/>
                <w:lang w:eastAsia="pl-PL"/>
              </w:rPr>
              <w:br/>
              <w:t>0.8738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0.8473</w:t>
            </w:r>
            <w:r w:rsidRPr="005656C0">
              <w:rPr>
                <w:szCs w:val="24"/>
                <w:lang w:eastAsia="pl-PL"/>
              </w:rPr>
              <w:br/>
              <w:t>0.814</w:t>
            </w:r>
            <w:r>
              <w:rPr>
                <w:szCs w:val="24"/>
                <w:lang w:eastAsia="pl-PL"/>
              </w:rPr>
              <w:t>0</w:t>
            </w:r>
            <w:r w:rsidRPr="005656C0">
              <w:rPr>
                <w:szCs w:val="24"/>
                <w:lang w:eastAsia="pl-PL"/>
              </w:rPr>
              <w:br/>
              <w:t>0.7439</w:t>
            </w:r>
            <w:r w:rsidRPr="005656C0">
              <w:rPr>
                <w:szCs w:val="24"/>
                <w:lang w:eastAsia="pl-PL"/>
              </w:rPr>
              <w:br/>
              <w:t>0.7972</w:t>
            </w:r>
            <w:r w:rsidRPr="005656C0">
              <w:rPr>
                <w:szCs w:val="24"/>
                <w:lang w:eastAsia="pl-PL"/>
              </w:rPr>
              <w:br/>
              <w:t>0.7953</w:t>
            </w:r>
            <w:r w:rsidRPr="005656C0">
              <w:rPr>
                <w:szCs w:val="24"/>
                <w:lang w:eastAsia="pl-PL"/>
              </w:rPr>
              <w:br/>
              <w:t>0.8165</w:t>
            </w:r>
          </w:p>
        </w:tc>
      </w:tr>
    </w:tbl>
    <w:p w:rsidR="00CE1342" w:rsidRDefault="00CE1342" w:rsidP="00BF3D65">
      <w:pPr>
        <w:jc w:val="center"/>
        <w:rPr>
          <w:szCs w:val="24"/>
          <w:lang w:val="en-GB"/>
        </w:rPr>
      </w:pPr>
    </w:p>
    <w:p w:rsidR="00B37CB3" w:rsidRDefault="00B37CB3" w:rsidP="004A2FBD">
      <w:pPr>
        <w:rPr>
          <w:b/>
          <w:szCs w:val="24"/>
          <w:lang w:val="en-GB"/>
        </w:rPr>
      </w:pPr>
    </w:p>
    <w:p w:rsidR="00186ECF" w:rsidRDefault="00186ECF" w:rsidP="003D26E2">
      <w:pPr>
        <w:spacing w:line="360" w:lineRule="auto"/>
        <w:jc w:val="both"/>
        <w:rPr>
          <w:b/>
          <w:szCs w:val="24"/>
          <w:lang w:val="en-GB"/>
        </w:rPr>
      </w:pPr>
    </w:p>
    <w:p w:rsidR="00CE1342" w:rsidRDefault="004032C9" w:rsidP="003D26E2">
      <w:pPr>
        <w:spacing w:line="360" w:lineRule="auto"/>
        <w:jc w:val="both"/>
        <w:rPr>
          <w:szCs w:val="24"/>
          <w:lang w:val="en-GB"/>
        </w:rPr>
      </w:pPr>
      <w:r>
        <w:rPr>
          <w:b/>
          <w:szCs w:val="24"/>
          <w:lang w:val="en-GB"/>
        </w:rPr>
        <w:t>Table S3</w:t>
      </w:r>
      <w:r w:rsidR="00D008A3">
        <w:rPr>
          <w:b/>
          <w:szCs w:val="24"/>
          <w:lang w:val="en-GB"/>
        </w:rPr>
        <w:t xml:space="preserve"> </w:t>
      </w:r>
      <w:r w:rsidR="00875158">
        <w:rPr>
          <w:szCs w:val="24"/>
          <w:lang w:val="en-GB"/>
        </w:rPr>
        <w:t>ANOVA</w:t>
      </w:r>
      <w:r w:rsidR="00BF3D65" w:rsidRPr="00B37CB3">
        <w:rPr>
          <w:szCs w:val="24"/>
          <w:lang w:val="en-GB"/>
        </w:rPr>
        <w:t xml:space="preserve"> Test.</w:t>
      </w:r>
      <w:r w:rsidR="00D008A3">
        <w:rPr>
          <w:szCs w:val="24"/>
          <w:lang w:val="en-GB"/>
        </w:rPr>
        <w:t xml:space="preserve"> </w:t>
      </w:r>
      <w:r w:rsidR="00B37CB3" w:rsidRPr="00B37CB3">
        <w:rPr>
          <w:szCs w:val="24"/>
          <w:lang w:val="en-GB"/>
        </w:rPr>
        <w:t>Descriptive statistics</w:t>
      </w:r>
      <w:r w:rsidR="00D008A3">
        <w:rPr>
          <w:szCs w:val="24"/>
          <w:lang w:val="en-GB"/>
        </w:rPr>
        <w:t xml:space="preserve"> </w:t>
      </w:r>
      <w:r w:rsidR="00F359FE">
        <w:rPr>
          <w:szCs w:val="24"/>
          <w:lang w:val="en-GB"/>
        </w:rPr>
        <w:t xml:space="preserve">that were </w:t>
      </w:r>
      <w:r w:rsidR="00B37CB3" w:rsidRPr="00EC1366">
        <w:rPr>
          <w:kern w:val="1"/>
          <w:szCs w:val="24"/>
          <w:lang w:val="en-GB"/>
        </w:rPr>
        <w:t>performed for multiple pollens</w:t>
      </w:r>
      <w:r w:rsidR="00B37CB3">
        <w:rPr>
          <w:kern w:val="1"/>
          <w:szCs w:val="24"/>
          <w:lang w:val="en-GB"/>
        </w:rPr>
        <w:t xml:space="preserve"> of </w:t>
      </w:r>
      <w:proofErr w:type="spellStart"/>
      <w:r w:rsidR="00B37CB3" w:rsidRPr="00070FDC">
        <w:rPr>
          <w:i/>
          <w:kern w:val="1"/>
          <w:szCs w:val="24"/>
          <w:lang w:val="en-GB"/>
        </w:rPr>
        <w:t>Hyacinthus</w:t>
      </w:r>
      <w:proofErr w:type="spellEnd"/>
      <w:r w:rsidR="00B37CB3" w:rsidRPr="00070FDC">
        <w:rPr>
          <w:i/>
          <w:kern w:val="1"/>
          <w:szCs w:val="24"/>
          <w:lang w:val="en-GB"/>
        </w:rPr>
        <w:t xml:space="preserve"> </w:t>
      </w:r>
      <w:proofErr w:type="spellStart"/>
      <w:r w:rsidR="00B37CB3" w:rsidRPr="00070FDC">
        <w:rPr>
          <w:i/>
          <w:kern w:val="1"/>
          <w:szCs w:val="24"/>
          <w:lang w:val="en-GB"/>
        </w:rPr>
        <w:t>orientalis</w:t>
      </w:r>
      <w:proofErr w:type="spellEnd"/>
      <w:r w:rsidR="00B37CB3" w:rsidRPr="00070FDC">
        <w:rPr>
          <w:kern w:val="1"/>
          <w:szCs w:val="24"/>
          <w:lang w:val="en-GB"/>
        </w:rPr>
        <w:t xml:space="preserve"> L.</w:t>
      </w:r>
    </w:p>
    <w:p w:rsidR="00BF3D65" w:rsidRDefault="00BF3D65" w:rsidP="004A2FBD">
      <w:pPr>
        <w:rPr>
          <w:szCs w:val="24"/>
          <w:lang w:val="en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994"/>
        <w:gridCol w:w="994"/>
        <w:gridCol w:w="994"/>
        <w:gridCol w:w="994"/>
        <w:gridCol w:w="994"/>
        <w:gridCol w:w="874"/>
        <w:gridCol w:w="1385"/>
      </w:tblGrid>
      <w:tr w:rsidR="00A75B35" w:rsidRPr="005656C0" w:rsidTr="00717506">
        <w:trPr>
          <w:trHeight w:val="290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75B35" w:rsidRPr="00B722B4" w:rsidRDefault="00A75B35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75B35" w:rsidRPr="00B722B4" w:rsidRDefault="00A75B35" w:rsidP="00BE0653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>
              <w:rPr>
                <w:b/>
                <w:color w:val="000000"/>
                <w:szCs w:val="16"/>
                <w:lang w:eastAsia="pl-PL"/>
              </w:rPr>
              <w:t>n</w:t>
            </w:r>
            <w:r w:rsidRPr="00B722B4">
              <w:rPr>
                <w:b/>
                <w:color w:val="000000"/>
                <w:szCs w:val="16"/>
                <w:lang w:eastAsia="pl-PL"/>
              </w:rPr>
              <w:t>ormal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75B35" w:rsidRPr="00B722B4" w:rsidRDefault="00A75B35" w:rsidP="00BE0653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>
              <w:rPr>
                <w:b/>
                <w:color w:val="000000"/>
                <w:szCs w:val="16"/>
                <w:lang w:eastAsia="pl-PL"/>
              </w:rPr>
              <w:t>h</w:t>
            </w:r>
            <w:r w:rsidRPr="00B722B4">
              <w:rPr>
                <w:b/>
                <w:color w:val="000000"/>
                <w:szCs w:val="16"/>
                <w:lang w:eastAsia="pl-PL"/>
              </w:rPr>
              <w:t>yper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75B35" w:rsidRPr="00B722B4" w:rsidRDefault="00A75B35" w:rsidP="00BE0653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>
              <w:rPr>
                <w:b/>
                <w:color w:val="000000"/>
                <w:szCs w:val="16"/>
                <w:lang w:eastAsia="pl-PL"/>
              </w:rPr>
              <w:t>h</w:t>
            </w:r>
            <w:r w:rsidRPr="00B722B4">
              <w:rPr>
                <w:b/>
                <w:color w:val="000000"/>
                <w:szCs w:val="16"/>
                <w:lang w:eastAsia="pl-PL"/>
              </w:rPr>
              <w:t>ypo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75B35" w:rsidRPr="00B722B4" w:rsidRDefault="00A75B35" w:rsidP="00BE0653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 w:rsidRPr="00B722B4">
              <w:rPr>
                <w:b/>
                <w:color w:val="000000"/>
                <w:szCs w:val="16"/>
                <w:lang w:eastAsia="pl-PL"/>
              </w:rPr>
              <w:t>2,4-D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75B35" w:rsidRPr="00B722B4" w:rsidRDefault="00A75B35" w:rsidP="00BE0653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 w:rsidRPr="00B722B4">
              <w:rPr>
                <w:b/>
                <w:color w:val="000000"/>
                <w:szCs w:val="16"/>
                <w:lang w:eastAsia="pl-PL"/>
              </w:rPr>
              <w:t>IAA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75B35" w:rsidRPr="00B722B4" w:rsidRDefault="00A75B35" w:rsidP="00BE0653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>
              <w:rPr>
                <w:b/>
                <w:color w:val="000000"/>
                <w:szCs w:val="16"/>
                <w:lang w:eastAsia="pl-PL"/>
              </w:rPr>
              <w:t>c</w:t>
            </w:r>
            <w:r w:rsidRPr="00B722B4">
              <w:rPr>
                <w:b/>
                <w:color w:val="000000"/>
                <w:szCs w:val="16"/>
                <w:lang w:eastAsia="pl-PL"/>
              </w:rPr>
              <w:t>old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75B35" w:rsidRPr="00B722B4" w:rsidRDefault="00A75B35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Pooled Total</w:t>
            </w:r>
          </w:p>
        </w:tc>
      </w:tr>
      <w:tr w:rsidR="00BF3D65" w:rsidRPr="005656C0" w:rsidTr="00717506">
        <w:trPr>
          <w:trHeight w:val="260"/>
          <w:tblHeader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 w:rsidRPr="00B722B4">
              <w:rPr>
                <w:b/>
                <w:color w:val="000000"/>
                <w:szCs w:val="16"/>
                <w:lang w:eastAsia="pl-PL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 w:rsidRPr="00B722B4">
              <w:rPr>
                <w:b/>
                <w:color w:val="000000"/>
                <w:szCs w:val="16"/>
                <w:lang w:eastAsia="pl-PL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 w:rsidRPr="00B722B4">
              <w:rPr>
                <w:b/>
                <w:color w:val="000000"/>
                <w:szCs w:val="16"/>
                <w:lang w:eastAsia="pl-PL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 w:rsidRPr="00B722B4">
              <w:rPr>
                <w:b/>
                <w:color w:val="000000"/>
                <w:szCs w:val="16"/>
                <w:lang w:eastAsia="pl-PL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 w:rsidRPr="00B722B4">
              <w:rPr>
                <w:b/>
                <w:color w:val="000000"/>
                <w:szCs w:val="16"/>
                <w:lang w:eastAsia="pl-PL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color w:val="000000"/>
                <w:szCs w:val="16"/>
                <w:lang w:eastAsia="pl-PL"/>
              </w:rPr>
            </w:pPr>
            <w:r w:rsidRPr="00B722B4">
              <w:rPr>
                <w:b/>
                <w:color w:val="000000"/>
                <w:szCs w:val="16"/>
                <w:lang w:eastAsia="pl-PL"/>
              </w:rPr>
              <w:t>F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</w:p>
        </w:tc>
      </w:tr>
      <w:tr w:rsidR="00BF3D65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 xml:space="preserve">observations </w:t>
            </w:r>
            <w:r w:rsidR="00D008A3">
              <w:rPr>
                <w:b/>
                <w:szCs w:val="24"/>
                <w:lang w:eastAsia="pl-PL"/>
              </w:rPr>
              <w:t>(</w:t>
            </w:r>
            <w:r w:rsidRPr="00B722B4">
              <w:rPr>
                <w:b/>
                <w:szCs w:val="24"/>
                <w:lang w:eastAsia="pl-PL"/>
              </w:rPr>
              <w:t>N</w:t>
            </w:r>
            <w:r w:rsidR="00D008A3">
              <w:rPr>
                <w:b/>
                <w:szCs w:val="24"/>
                <w:lang w:eastAsia="pl-PL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66</w:t>
            </w:r>
          </w:p>
        </w:tc>
      </w:tr>
      <w:tr w:rsidR="00BF3D65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sum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11.9892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11.4195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10.5199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10.2378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10.2195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4.8142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59.2001</w:t>
            </w:r>
          </w:p>
        </w:tc>
      </w:tr>
      <w:tr w:rsidR="00BF3D65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mean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0.9991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0.9516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0.8767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0.8531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0.8516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0.8024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0.8970</w:t>
            </w:r>
          </w:p>
        </w:tc>
      </w:tr>
      <w:tr w:rsidR="00BF3D65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szCs w:val="24"/>
                <w:lang w:val="en-GB" w:eastAsia="pl-PL"/>
              </w:rPr>
            </w:pPr>
            <w:r w:rsidRPr="00B722B4">
              <w:rPr>
                <w:b/>
                <w:szCs w:val="24"/>
                <w:lang w:val="en-GB" w:eastAsia="pl-PL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12.0426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10.9129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9.3130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8.7647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8.7569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3.8686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53.6587</w:t>
            </w:r>
          </w:p>
        </w:tc>
      </w:tr>
      <w:tr w:rsidR="00BF3D65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 xml:space="preserve">sample </w:t>
            </w:r>
            <w:r w:rsidR="00B37CB3">
              <w:rPr>
                <w:b/>
                <w:szCs w:val="24"/>
                <w:lang w:eastAsia="pl-PL"/>
              </w:rPr>
              <w:t>v</w:t>
            </w:r>
            <w:r w:rsidRPr="00B722B4">
              <w:rPr>
                <w:b/>
                <w:szCs w:val="24"/>
                <w:lang w:eastAsia="pl-PL"/>
              </w:rPr>
              <w:t>ariance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0.0086</w:t>
            </w:r>
          </w:p>
        </w:tc>
      </w:tr>
      <w:tr w:rsidR="00BF3D65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sample std. dev.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0.0764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0.0645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0.0908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0.0525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0.0699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0.0342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0.0926</w:t>
            </w:r>
          </w:p>
        </w:tc>
      </w:tr>
      <w:tr w:rsidR="00BF3D65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B722B4" w:rsidRDefault="00BF3D65" w:rsidP="004D4E98">
            <w:pPr>
              <w:jc w:val="center"/>
              <w:rPr>
                <w:b/>
                <w:szCs w:val="24"/>
                <w:lang w:val="en-GB" w:eastAsia="pl-PL"/>
              </w:rPr>
            </w:pPr>
            <w:r w:rsidRPr="00B722B4">
              <w:rPr>
                <w:b/>
                <w:szCs w:val="24"/>
                <w:lang w:val="en-GB" w:eastAsia="pl-PL"/>
              </w:rPr>
              <w:t xml:space="preserve">std. dev. of </w:t>
            </w:r>
            <w:r w:rsidR="00B37CB3">
              <w:rPr>
                <w:b/>
                <w:szCs w:val="24"/>
                <w:lang w:val="en-GB" w:eastAsia="pl-PL"/>
              </w:rPr>
              <w:t>m</w:t>
            </w:r>
            <w:r w:rsidRPr="00B722B4">
              <w:rPr>
                <w:b/>
                <w:szCs w:val="24"/>
                <w:lang w:val="en-GB" w:eastAsia="pl-PL"/>
              </w:rPr>
              <w:t>ean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0.0221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0.0262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0.0202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BF3D65" w:rsidRPr="005656C0" w:rsidRDefault="00BF3D65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0.0114</w:t>
            </w:r>
          </w:p>
        </w:tc>
      </w:tr>
    </w:tbl>
    <w:p w:rsidR="00BF3D65" w:rsidRDefault="00BF3D65" w:rsidP="004A2FBD">
      <w:pPr>
        <w:rPr>
          <w:szCs w:val="24"/>
          <w:lang w:val="en-GB"/>
        </w:rPr>
      </w:pPr>
    </w:p>
    <w:p w:rsidR="00AF739B" w:rsidRDefault="002110DA" w:rsidP="003D26E2">
      <w:pPr>
        <w:spacing w:line="360" w:lineRule="auto"/>
        <w:jc w:val="both"/>
        <w:rPr>
          <w:kern w:val="1"/>
          <w:szCs w:val="24"/>
          <w:lang w:val="en-GB"/>
        </w:rPr>
      </w:pPr>
      <w:r>
        <w:rPr>
          <w:b/>
          <w:szCs w:val="24"/>
          <w:highlight w:val="yellow"/>
          <w:lang w:val="en-GB"/>
        </w:rPr>
        <w:br w:type="column"/>
      </w:r>
      <w:r w:rsidR="004032C9">
        <w:rPr>
          <w:b/>
          <w:szCs w:val="24"/>
          <w:lang w:val="en-GB"/>
        </w:rPr>
        <w:lastRenderedPageBreak/>
        <w:t>Table S4</w:t>
      </w:r>
      <w:r w:rsidR="002621F6">
        <w:rPr>
          <w:b/>
          <w:szCs w:val="24"/>
          <w:lang w:val="en-GB"/>
        </w:rPr>
        <w:t xml:space="preserve"> </w:t>
      </w:r>
      <w:r w:rsidR="00875158">
        <w:rPr>
          <w:szCs w:val="24"/>
          <w:lang w:val="en-GB"/>
        </w:rPr>
        <w:t>ANOVA</w:t>
      </w:r>
      <w:r w:rsidR="00BF3D65" w:rsidRPr="00AF739B">
        <w:rPr>
          <w:szCs w:val="24"/>
          <w:lang w:val="en-GB"/>
        </w:rPr>
        <w:t xml:space="preserve"> Test.</w:t>
      </w:r>
      <w:r w:rsidR="002621F6">
        <w:rPr>
          <w:szCs w:val="24"/>
          <w:lang w:val="en-GB"/>
        </w:rPr>
        <w:t xml:space="preserve"> </w:t>
      </w:r>
      <w:r w:rsidRPr="00AF739B">
        <w:rPr>
          <w:szCs w:val="24"/>
          <w:lang w:val="en-GB"/>
        </w:rPr>
        <w:t xml:space="preserve">One-way </w:t>
      </w:r>
      <w:r w:rsidR="00875158">
        <w:rPr>
          <w:szCs w:val="24"/>
          <w:lang w:val="en-GB"/>
        </w:rPr>
        <w:t>ANOVA</w:t>
      </w:r>
      <w:r w:rsidRPr="00AF739B">
        <w:rPr>
          <w:szCs w:val="24"/>
          <w:lang w:val="en-GB"/>
        </w:rPr>
        <w:t xml:space="preserve"> of </w:t>
      </w:r>
      <w:r w:rsidR="00F359FE">
        <w:rPr>
          <w:szCs w:val="24"/>
          <w:lang w:val="en-GB"/>
        </w:rPr>
        <w:t>six</w:t>
      </w:r>
      <w:r w:rsidR="002621F6">
        <w:rPr>
          <w:szCs w:val="24"/>
          <w:lang w:val="en-GB"/>
        </w:rPr>
        <w:t xml:space="preserve"> </w:t>
      </w:r>
      <w:r w:rsidRPr="00AF739B">
        <w:rPr>
          <w:szCs w:val="24"/>
          <w:lang w:val="en-GB"/>
        </w:rPr>
        <w:t>independent</w:t>
      </w:r>
      <w:r w:rsidR="00AF739B" w:rsidRPr="00AF739B">
        <w:rPr>
          <w:szCs w:val="24"/>
          <w:lang w:val="en-GB"/>
        </w:rPr>
        <w:t xml:space="preserve"> treatments</w:t>
      </w:r>
      <w:r w:rsidR="002621F6">
        <w:rPr>
          <w:szCs w:val="24"/>
          <w:lang w:val="en-GB"/>
        </w:rPr>
        <w:t xml:space="preserve"> </w:t>
      </w:r>
      <w:r w:rsidR="00F359FE">
        <w:rPr>
          <w:szCs w:val="24"/>
          <w:lang w:val="en-GB"/>
        </w:rPr>
        <w:t xml:space="preserve">that were </w:t>
      </w:r>
      <w:r w:rsidR="00AF739B" w:rsidRPr="00EC1366">
        <w:rPr>
          <w:kern w:val="1"/>
          <w:szCs w:val="24"/>
          <w:lang w:val="en-GB"/>
        </w:rPr>
        <w:t>performed for multiple pollens</w:t>
      </w:r>
      <w:r w:rsidR="00AF739B">
        <w:rPr>
          <w:kern w:val="1"/>
          <w:szCs w:val="24"/>
          <w:lang w:val="en-GB"/>
        </w:rPr>
        <w:t xml:space="preserve"> of </w:t>
      </w:r>
      <w:proofErr w:type="spellStart"/>
      <w:r w:rsidR="00AF739B" w:rsidRPr="00070FDC">
        <w:rPr>
          <w:i/>
          <w:kern w:val="1"/>
          <w:szCs w:val="24"/>
          <w:lang w:val="en-GB"/>
        </w:rPr>
        <w:t>Hyacinthus</w:t>
      </w:r>
      <w:proofErr w:type="spellEnd"/>
      <w:r w:rsidR="00AF739B" w:rsidRPr="00070FDC">
        <w:rPr>
          <w:i/>
          <w:kern w:val="1"/>
          <w:szCs w:val="24"/>
          <w:lang w:val="en-GB"/>
        </w:rPr>
        <w:t xml:space="preserve"> </w:t>
      </w:r>
      <w:proofErr w:type="spellStart"/>
      <w:r w:rsidR="00AF739B" w:rsidRPr="00070FDC">
        <w:rPr>
          <w:i/>
          <w:kern w:val="1"/>
          <w:szCs w:val="24"/>
          <w:lang w:val="en-GB"/>
        </w:rPr>
        <w:t>orientalis</w:t>
      </w:r>
      <w:proofErr w:type="spellEnd"/>
      <w:r w:rsidR="00AF739B" w:rsidRPr="00070FDC">
        <w:rPr>
          <w:kern w:val="1"/>
          <w:szCs w:val="24"/>
          <w:lang w:val="en-GB"/>
        </w:rPr>
        <w:t xml:space="preserve"> L.</w:t>
      </w:r>
    </w:p>
    <w:p w:rsidR="003D26E2" w:rsidRDefault="003D26E2" w:rsidP="003D26E2">
      <w:pPr>
        <w:spacing w:line="360" w:lineRule="auto"/>
        <w:jc w:val="both"/>
        <w:rPr>
          <w:szCs w:val="24"/>
          <w:lang w:val="en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7"/>
        <w:gridCol w:w="1328"/>
        <w:gridCol w:w="1247"/>
        <w:gridCol w:w="1528"/>
        <w:gridCol w:w="1208"/>
        <w:gridCol w:w="1301"/>
      </w:tblGrid>
      <w:tr w:rsidR="002110DA" w:rsidRPr="005656C0" w:rsidTr="00717506">
        <w:trPr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sum of</w:t>
            </w:r>
            <w:r w:rsidRPr="00B722B4">
              <w:rPr>
                <w:b/>
                <w:szCs w:val="24"/>
                <w:lang w:eastAsia="pl-PL"/>
              </w:rPr>
              <w:br/>
              <w:t>squares 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873005" w:rsidP="00873005">
            <w:pPr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degrees of</w:t>
            </w:r>
            <w:r>
              <w:rPr>
                <w:b/>
                <w:szCs w:val="24"/>
                <w:lang w:eastAsia="pl-PL"/>
              </w:rPr>
              <w:br/>
              <w:t>freedom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mean square</w:t>
            </w:r>
            <w:r w:rsidRPr="00B722B4">
              <w:rPr>
                <w:b/>
                <w:szCs w:val="24"/>
                <w:lang w:eastAsia="pl-PL"/>
              </w:rPr>
              <w:br/>
              <w:t>MS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F statistic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p-value</w:t>
            </w:r>
          </w:p>
        </w:tc>
      </w:tr>
      <w:tr w:rsidR="002110DA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0.2674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0.0535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11.0451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1.4461e-07</w:t>
            </w:r>
          </w:p>
        </w:tc>
      </w:tr>
      <w:tr w:rsidR="002110DA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error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0.2905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0.0048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 w:val="20"/>
                <w:lang w:eastAsia="pl-PL"/>
              </w:rPr>
            </w:pPr>
          </w:p>
        </w:tc>
        <w:tc>
          <w:tcPr>
            <w:tcW w:w="0" w:type="auto"/>
            <w:shd w:val="clear" w:color="auto" w:fill="FDE9D9" w:themeFill="accent6" w:themeFillTint="33"/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 w:val="20"/>
                <w:lang w:eastAsia="pl-PL"/>
              </w:rPr>
            </w:pPr>
          </w:p>
        </w:tc>
      </w:tr>
      <w:tr w:rsidR="002110DA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0.5579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65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 w:val="20"/>
                <w:lang w:eastAsia="pl-PL"/>
              </w:rPr>
            </w:pPr>
          </w:p>
        </w:tc>
        <w:tc>
          <w:tcPr>
            <w:tcW w:w="0" w:type="auto"/>
            <w:shd w:val="clear" w:color="auto" w:fill="FDE9D9" w:themeFill="accent6" w:themeFillTint="33"/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 w:val="20"/>
                <w:lang w:eastAsia="pl-PL"/>
              </w:rPr>
            </w:pPr>
          </w:p>
        </w:tc>
        <w:tc>
          <w:tcPr>
            <w:tcW w:w="0" w:type="auto"/>
            <w:shd w:val="clear" w:color="auto" w:fill="FDE9D9" w:themeFill="accent6" w:themeFillTint="33"/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 w:val="20"/>
                <w:lang w:eastAsia="pl-PL"/>
              </w:rPr>
            </w:pPr>
          </w:p>
        </w:tc>
      </w:tr>
    </w:tbl>
    <w:p w:rsidR="00CE1342" w:rsidRDefault="00CE1342" w:rsidP="004A2FBD">
      <w:pPr>
        <w:rPr>
          <w:szCs w:val="24"/>
          <w:lang w:val="en-GB"/>
        </w:rPr>
      </w:pPr>
    </w:p>
    <w:p w:rsidR="00AF739B" w:rsidRDefault="00AF739B" w:rsidP="00AF739B">
      <w:pPr>
        <w:rPr>
          <w:b/>
          <w:szCs w:val="24"/>
          <w:lang w:val="en-GB"/>
        </w:rPr>
      </w:pPr>
    </w:p>
    <w:p w:rsidR="00415FA5" w:rsidRDefault="00415FA5" w:rsidP="003D26E2">
      <w:pPr>
        <w:spacing w:line="360" w:lineRule="auto"/>
        <w:jc w:val="both"/>
        <w:rPr>
          <w:b/>
          <w:szCs w:val="24"/>
          <w:lang w:val="en-GB"/>
        </w:rPr>
      </w:pPr>
    </w:p>
    <w:p w:rsidR="00AF739B" w:rsidRDefault="004032C9" w:rsidP="003D26E2">
      <w:pPr>
        <w:spacing w:line="360" w:lineRule="auto"/>
        <w:jc w:val="both"/>
        <w:rPr>
          <w:szCs w:val="24"/>
          <w:lang w:val="en-GB"/>
        </w:rPr>
      </w:pPr>
      <w:r>
        <w:rPr>
          <w:b/>
          <w:szCs w:val="24"/>
          <w:lang w:val="en-GB"/>
        </w:rPr>
        <w:t>Table S5</w:t>
      </w:r>
      <w:r w:rsidR="002621F6">
        <w:rPr>
          <w:b/>
          <w:szCs w:val="24"/>
          <w:lang w:val="en-GB"/>
        </w:rPr>
        <w:t xml:space="preserve"> </w:t>
      </w:r>
      <w:r w:rsidR="00875158">
        <w:rPr>
          <w:szCs w:val="24"/>
          <w:lang w:val="en-GB"/>
        </w:rPr>
        <w:t>ANOVA</w:t>
      </w:r>
      <w:r w:rsidR="002110DA" w:rsidRPr="00AF739B">
        <w:rPr>
          <w:szCs w:val="24"/>
          <w:lang w:val="en-GB"/>
        </w:rPr>
        <w:t xml:space="preserve"> Test.</w:t>
      </w:r>
      <w:r w:rsidR="002621F6">
        <w:rPr>
          <w:szCs w:val="24"/>
          <w:lang w:val="en-GB"/>
        </w:rPr>
        <w:t xml:space="preserve"> </w:t>
      </w:r>
      <w:r w:rsidR="00AF739B" w:rsidRPr="00AF739B">
        <w:rPr>
          <w:szCs w:val="24"/>
          <w:lang w:val="en-GB"/>
        </w:rPr>
        <w:t>Tukey HSD results</w:t>
      </w:r>
      <w:r w:rsidR="00AF739B">
        <w:rPr>
          <w:szCs w:val="24"/>
          <w:lang w:val="en-GB"/>
        </w:rPr>
        <w:t>. M</w:t>
      </w:r>
      <w:r w:rsidR="00AF739B" w:rsidRPr="00EC1366">
        <w:rPr>
          <w:kern w:val="1"/>
          <w:szCs w:val="24"/>
          <w:lang w:val="en-GB"/>
        </w:rPr>
        <w:t>ultiple pollens</w:t>
      </w:r>
      <w:r w:rsidR="00AF739B">
        <w:rPr>
          <w:kern w:val="1"/>
          <w:szCs w:val="24"/>
          <w:lang w:val="en-GB"/>
        </w:rPr>
        <w:t xml:space="preserve"> of </w:t>
      </w:r>
      <w:proofErr w:type="spellStart"/>
      <w:r w:rsidR="00AF739B" w:rsidRPr="00070FDC">
        <w:rPr>
          <w:i/>
          <w:kern w:val="1"/>
          <w:szCs w:val="24"/>
          <w:lang w:val="en-GB"/>
        </w:rPr>
        <w:t>Hyacinthus</w:t>
      </w:r>
      <w:proofErr w:type="spellEnd"/>
      <w:r w:rsidR="00AF739B" w:rsidRPr="00070FDC">
        <w:rPr>
          <w:i/>
          <w:kern w:val="1"/>
          <w:szCs w:val="24"/>
          <w:lang w:val="en-GB"/>
        </w:rPr>
        <w:t xml:space="preserve"> </w:t>
      </w:r>
      <w:proofErr w:type="spellStart"/>
      <w:r w:rsidR="00AF739B" w:rsidRPr="00070FDC">
        <w:rPr>
          <w:i/>
          <w:kern w:val="1"/>
          <w:szCs w:val="24"/>
          <w:lang w:val="en-GB"/>
        </w:rPr>
        <w:t>orientalis</w:t>
      </w:r>
      <w:proofErr w:type="spellEnd"/>
      <w:r w:rsidR="00AF739B" w:rsidRPr="00070FDC">
        <w:rPr>
          <w:kern w:val="1"/>
          <w:szCs w:val="24"/>
          <w:lang w:val="en-GB"/>
        </w:rPr>
        <w:t xml:space="preserve"> L.</w:t>
      </w:r>
    </w:p>
    <w:p w:rsidR="005A6B7C" w:rsidRDefault="005A6B7C" w:rsidP="004A2FBD">
      <w:pPr>
        <w:rPr>
          <w:szCs w:val="24"/>
          <w:lang w:val="en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8"/>
        <w:gridCol w:w="1422"/>
        <w:gridCol w:w="1422"/>
        <w:gridCol w:w="1422"/>
      </w:tblGrid>
      <w:tr w:rsidR="002110DA" w:rsidRPr="005656C0" w:rsidTr="00717506">
        <w:trPr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treatments</w:t>
            </w:r>
            <w:r w:rsidRPr="00B722B4">
              <w:rPr>
                <w:b/>
                <w:szCs w:val="24"/>
                <w:lang w:eastAsia="pl-PL"/>
              </w:rPr>
              <w:br/>
              <w:t>pair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Tukey HSD</w:t>
            </w:r>
            <w:r w:rsidRPr="00B722B4">
              <w:rPr>
                <w:b/>
                <w:szCs w:val="24"/>
                <w:lang w:eastAsia="pl-PL"/>
              </w:rPr>
              <w:br/>
              <w:t>Q statistic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Tukey HSD</w:t>
            </w:r>
            <w:r w:rsidRPr="00B722B4">
              <w:rPr>
                <w:b/>
                <w:szCs w:val="24"/>
                <w:lang w:eastAsia="pl-PL"/>
              </w:rPr>
              <w:br/>
              <w:t>p-value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Tukey HSD</w:t>
            </w:r>
            <w:r w:rsidRPr="00B722B4">
              <w:rPr>
                <w:b/>
                <w:szCs w:val="24"/>
                <w:lang w:eastAsia="pl-PL"/>
              </w:rPr>
              <w:br/>
            </w:r>
            <w:r w:rsidR="00F359FE">
              <w:rPr>
                <w:b/>
                <w:szCs w:val="24"/>
                <w:lang w:eastAsia="pl-PL"/>
              </w:rPr>
              <w:t>inference</w:t>
            </w:r>
          </w:p>
        </w:tc>
      </w:tr>
      <w:tr w:rsidR="002110DA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val="en-GB" w:eastAsia="pl-PL"/>
              </w:rPr>
            </w:pPr>
            <w:r w:rsidRPr="00B722B4">
              <w:rPr>
                <w:b/>
                <w:szCs w:val="24"/>
                <w:lang w:val="en-GB" w:eastAsia="pl-PL"/>
              </w:rPr>
              <w:t>A vs B</w:t>
            </w:r>
          </w:p>
          <w:p w:rsidR="002110DA" w:rsidRPr="00B722B4" w:rsidRDefault="002110DA" w:rsidP="004D4E98">
            <w:pPr>
              <w:jc w:val="center"/>
              <w:rPr>
                <w:b/>
                <w:szCs w:val="24"/>
                <w:lang w:val="en-GB" w:eastAsia="pl-PL"/>
              </w:rPr>
            </w:pPr>
            <w:r w:rsidRPr="00B722B4">
              <w:rPr>
                <w:b/>
                <w:kern w:val="1"/>
                <w:lang w:val="en-GB"/>
              </w:rPr>
              <w:t>normal/hyper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2.3635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0.5485053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insignificant</w:t>
            </w:r>
          </w:p>
        </w:tc>
      </w:tr>
      <w:tr w:rsidR="002110DA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A vs C</w:t>
            </w:r>
          </w:p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normal/hypo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6.0957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0.0010053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</w:tr>
      <w:tr w:rsidR="002110DA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A vs D</w:t>
            </w:r>
          </w:p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normal/2,4-D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7.2661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0.0010053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</w:tr>
      <w:tr w:rsidR="002110DA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A vs E</w:t>
            </w:r>
          </w:p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normal/IAA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7.3420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0.0010053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</w:tr>
      <w:tr w:rsidR="002110DA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A vs F</w:t>
            </w:r>
          </w:p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normal/cold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7.9970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0.0010053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</w:tr>
      <w:tr w:rsidR="002110DA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B722B4" w:rsidRDefault="002110DA" w:rsidP="004D4E98">
            <w:pPr>
              <w:jc w:val="center"/>
              <w:rPr>
                <w:b/>
                <w:szCs w:val="24"/>
                <w:lang w:eastAsia="pl-PL"/>
              </w:rPr>
            </w:pPr>
            <w:r w:rsidRPr="00B722B4">
              <w:rPr>
                <w:b/>
                <w:szCs w:val="24"/>
                <w:lang w:eastAsia="pl-PL"/>
              </w:rPr>
              <w:t>D vs E</w:t>
            </w:r>
          </w:p>
          <w:p w:rsidR="002110DA" w:rsidRPr="00B722B4" w:rsidRDefault="00B2632C" w:rsidP="004D4E98">
            <w:pPr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2,4-D</w:t>
            </w:r>
            <w:r w:rsidR="002110DA" w:rsidRPr="00B722B4">
              <w:rPr>
                <w:b/>
                <w:szCs w:val="24"/>
                <w:lang w:eastAsia="pl-PL"/>
              </w:rPr>
              <w:t>/IAA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0.0759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0.8999947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2110DA" w:rsidRPr="005656C0" w:rsidRDefault="002110DA" w:rsidP="004D4E98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insignificant</w:t>
            </w:r>
          </w:p>
        </w:tc>
      </w:tr>
    </w:tbl>
    <w:p w:rsidR="002110DA" w:rsidRDefault="002110DA" w:rsidP="004A2FBD">
      <w:pPr>
        <w:rPr>
          <w:szCs w:val="24"/>
          <w:lang w:val="en-GB"/>
        </w:rPr>
      </w:pPr>
    </w:p>
    <w:p w:rsidR="00AF739B" w:rsidRDefault="00AF739B" w:rsidP="00AF739B">
      <w:pPr>
        <w:rPr>
          <w:b/>
          <w:szCs w:val="24"/>
          <w:lang w:val="en-GB"/>
        </w:rPr>
      </w:pPr>
    </w:p>
    <w:p w:rsidR="00AF739B" w:rsidRDefault="00AF739B" w:rsidP="00AF739B">
      <w:pPr>
        <w:rPr>
          <w:b/>
          <w:szCs w:val="24"/>
          <w:lang w:val="en-GB"/>
        </w:rPr>
      </w:pPr>
    </w:p>
    <w:p w:rsidR="00AF739B" w:rsidRDefault="00AF739B" w:rsidP="00AF739B">
      <w:pPr>
        <w:rPr>
          <w:b/>
          <w:szCs w:val="24"/>
          <w:lang w:val="en-GB"/>
        </w:rPr>
      </w:pPr>
    </w:p>
    <w:p w:rsidR="00AF739B" w:rsidRDefault="00AF739B" w:rsidP="00AF739B">
      <w:pPr>
        <w:rPr>
          <w:b/>
          <w:szCs w:val="24"/>
          <w:lang w:val="en-GB"/>
        </w:rPr>
      </w:pPr>
    </w:p>
    <w:p w:rsidR="00AF739B" w:rsidRDefault="00AF739B" w:rsidP="00AF739B">
      <w:pPr>
        <w:rPr>
          <w:b/>
          <w:szCs w:val="24"/>
          <w:lang w:val="en-GB"/>
        </w:rPr>
      </w:pPr>
    </w:p>
    <w:p w:rsidR="00AF739B" w:rsidRDefault="00AF739B" w:rsidP="00AF739B">
      <w:pPr>
        <w:rPr>
          <w:b/>
          <w:szCs w:val="24"/>
          <w:lang w:val="en-GB"/>
        </w:rPr>
      </w:pPr>
    </w:p>
    <w:p w:rsidR="00AF739B" w:rsidRDefault="00AF739B" w:rsidP="00AF739B">
      <w:pPr>
        <w:rPr>
          <w:b/>
          <w:szCs w:val="24"/>
          <w:lang w:val="en-GB"/>
        </w:rPr>
      </w:pPr>
    </w:p>
    <w:p w:rsidR="00AF739B" w:rsidRDefault="00AF739B" w:rsidP="00AF739B">
      <w:pPr>
        <w:rPr>
          <w:b/>
          <w:szCs w:val="24"/>
          <w:lang w:val="en-GB"/>
        </w:rPr>
      </w:pPr>
    </w:p>
    <w:p w:rsidR="00AF739B" w:rsidRDefault="00AF739B" w:rsidP="00AF739B">
      <w:pPr>
        <w:rPr>
          <w:b/>
          <w:szCs w:val="24"/>
          <w:lang w:val="en-GB"/>
        </w:rPr>
      </w:pPr>
    </w:p>
    <w:p w:rsidR="00AF739B" w:rsidRDefault="00107826" w:rsidP="003D26E2">
      <w:pPr>
        <w:spacing w:line="360" w:lineRule="auto"/>
        <w:jc w:val="both"/>
        <w:rPr>
          <w:szCs w:val="24"/>
          <w:lang w:val="en-GB"/>
        </w:rPr>
      </w:pPr>
      <w:r>
        <w:rPr>
          <w:b/>
          <w:szCs w:val="24"/>
          <w:lang w:val="en-GB"/>
        </w:rPr>
        <w:br w:type="column"/>
      </w:r>
      <w:r w:rsidR="00A658F9" w:rsidRPr="00AF739B">
        <w:rPr>
          <w:b/>
          <w:szCs w:val="24"/>
          <w:lang w:val="en-GB"/>
        </w:rPr>
        <w:lastRenderedPageBreak/>
        <w:t>Table S</w:t>
      </w:r>
      <w:r w:rsidR="00634147" w:rsidRPr="00AF739B">
        <w:rPr>
          <w:b/>
          <w:szCs w:val="24"/>
          <w:lang w:val="en-GB"/>
        </w:rPr>
        <w:t>6</w:t>
      </w:r>
      <w:r w:rsidR="002621F6">
        <w:rPr>
          <w:b/>
          <w:szCs w:val="24"/>
          <w:lang w:val="en-GB"/>
        </w:rPr>
        <w:t xml:space="preserve"> </w:t>
      </w:r>
      <w:r w:rsidR="00875158">
        <w:rPr>
          <w:szCs w:val="24"/>
          <w:lang w:val="en-GB"/>
        </w:rPr>
        <w:t>ANOVA</w:t>
      </w:r>
      <w:r w:rsidR="00A658F9" w:rsidRPr="00AF739B">
        <w:rPr>
          <w:szCs w:val="24"/>
          <w:lang w:val="en-GB"/>
        </w:rPr>
        <w:t xml:space="preserve"> Test.</w:t>
      </w:r>
      <w:r w:rsidR="002621F6">
        <w:rPr>
          <w:szCs w:val="24"/>
          <w:lang w:val="en-GB"/>
        </w:rPr>
        <w:t xml:space="preserve"> </w:t>
      </w:r>
      <w:proofErr w:type="spellStart"/>
      <w:r w:rsidR="00AF739B">
        <w:rPr>
          <w:szCs w:val="24"/>
          <w:lang w:val="en-GB"/>
        </w:rPr>
        <w:t>Scheffé</w:t>
      </w:r>
      <w:proofErr w:type="spellEnd"/>
      <w:r w:rsidR="00AF739B">
        <w:rPr>
          <w:szCs w:val="24"/>
          <w:lang w:val="en-GB"/>
        </w:rPr>
        <w:t xml:space="preserve"> results. </w:t>
      </w:r>
      <w:r w:rsidR="00AF739B">
        <w:rPr>
          <w:kern w:val="1"/>
          <w:szCs w:val="24"/>
          <w:lang w:val="en-GB"/>
        </w:rPr>
        <w:t>M</w:t>
      </w:r>
      <w:r w:rsidR="00AF739B" w:rsidRPr="00EC1366">
        <w:rPr>
          <w:kern w:val="1"/>
          <w:szCs w:val="24"/>
          <w:lang w:val="en-GB"/>
        </w:rPr>
        <w:t>ultiple pollens</w:t>
      </w:r>
      <w:r w:rsidR="00AF739B">
        <w:rPr>
          <w:kern w:val="1"/>
          <w:szCs w:val="24"/>
          <w:lang w:val="en-GB"/>
        </w:rPr>
        <w:t xml:space="preserve"> of </w:t>
      </w:r>
      <w:proofErr w:type="spellStart"/>
      <w:r w:rsidR="00AF739B" w:rsidRPr="00070FDC">
        <w:rPr>
          <w:i/>
          <w:kern w:val="1"/>
          <w:szCs w:val="24"/>
          <w:lang w:val="en-GB"/>
        </w:rPr>
        <w:t>Hyacinthus</w:t>
      </w:r>
      <w:proofErr w:type="spellEnd"/>
      <w:r w:rsidR="00AF739B" w:rsidRPr="00070FDC">
        <w:rPr>
          <w:i/>
          <w:kern w:val="1"/>
          <w:szCs w:val="24"/>
          <w:lang w:val="en-GB"/>
        </w:rPr>
        <w:t xml:space="preserve"> </w:t>
      </w:r>
      <w:proofErr w:type="spellStart"/>
      <w:r w:rsidR="00AF739B" w:rsidRPr="00070FDC">
        <w:rPr>
          <w:i/>
          <w:kern w:val="1"/>
          <w:szCs w:val="24"/>
          <w:lang w:val="en-GB"/>
        </w:rPr>
        <w:t>orientalis</w:t>
      </w:r>
      <w:proofErr w:type="spellEnd"/>
      <w:r w:rsidR="00AF739B" w:rsidRPr="00070FDC">
        <w:rPr>
          <w:kern w:val="1"/>
          <w:szCs w:val="24"/>
          <w:lang w:val="en-GB"/>
        </w:rPr>
        <w:t xml:space="preserve"> L.</w:t>
      </w:r>
    </w:p>
    <w:p w:rsidR="00A658F9" w:rsidRDefault="00A658F9" w:rsidP="004A2FBD">
      <w:pPr>
        <w:rPr>
          <w:szCs w:val="24"/>
          <w:lang w:val="en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8"/>
        <w:gridCol w:w="1428"/>
        <w:gridCol w:w="1446"/>
        <w:gridCol w:w="1417"/>
      </w:tblGrid>
      <w:tr w:rsidR="00A658F9" w:rsidRPr="005656C0" w:rsidTr="00717506">
        <w:trPr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3C5C4F" w:rsidRDefault="00A658F9" w:rsidP="00107826">
            <w:pPr>
              <w:jc w:val="center"/>
              <w:rPr>
                <w:b/>
                <w:szCs w:val="24"/>
                <w:lang w:eastAsia="pl-PL"/>
              </w:rPr>
            </w:pPr>
            <w:r w:rsidRPr="003C5C4F">
              <w:rPr>
                <w:b/>
                <w:szCs w:val="24"/>
                <w:lang w:eastAsia="pl-PL"/>
              </w:rPr>
              <w:t>treatments</w:t>
            </w:r>
            <w:r w:rsidRPr="003C5C4F">
              <w:rPr>
                <w:b/>
                <w:szCs w:val="24"/>
                <w:lang w:eastAsia="pl-PL"/>
              </w:rPr>
              <w:br/>
              <w:t>pair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3C5C4F" w:rsidRDefault="00A658F9" w:rsidP="00107826">
            <w:pPr>
              <w:jc w:val="center"/>
              <w:rPr>
                <w:b/>
                <w:szCs w:val="24"/>
                <w:lang w:eastAsia="pl-PL"/>
              </w:rPr>
            </w:pPr>
            <w:proofErr w:type="spellStart"/>
            <w:r w:rsidRPr="003C5C4F">
              <w:rPr>
                <w:b/>
                <w:szCs w:val="24"/>
                <w:lang w:eastAsia="pl-PL"/>
              </w:rPr>
              <w:t>Scheffé</w:t>
            </w:r>
            <w:proofErr w:type="spellEnd"/>
            <w:r w:rsidRPr="003C5C4F">
              <w:rPr>
                <w:b/>
                <w:szCs w:val="24"/>
                <w:lang w:eastAsia="pl-PL"/>
              </w:rPr>
              <w:br/>
            </w:r>
            <w:r w:rsidRPr="003C5C4F">
              <w:rPr>
                <w:rFonts w:ascii="MJXc-TeX-math-Iw" w:hAnsi="MJXc-TeX-math-Iw"/>
                <w:b/>
                <w:sz w:val="21"/>
                <w:lang w:eastAsia="pl-PL"/>
              </w:rPr>
              <w:t>T</w:t>
            </w:r>
            <w:r w:rsidRPr="003C5C4F">
              <w:rPr>
                <w:b/>
                <w:sz w:val="21"/>
                <w:lang w:eastAsia="pl-PL"/>
              </w:rPr>
              <w:t>T</w:t>
            </w:r>
            <w:r w:rsidRPr="003C5C4F">
              <w:rPr>
                <w:b/>
                <w:szCs w:val="24"/>
                <w:lang w:eastAsia="pl-PL"/>
              </w:rPr>
              <w:t>-statistic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3C5C4F" w:rsidRDefault="00A658F9" w:rsidP="00107826">
            <w:pPr>
              <w:jc w:val="center"/>
              <w:rPr>
                <w:b/>
                <w:szCs w:val="24"/>
                <w:lang w:eastAsia="pl-PL"/>
              </w:rPr>
            </w:pPr>
            <w:proofErr w:type="spellStart"/>
            <w:r w:rsidRPr="003C5C4F">
              <w:rPr>
                <w:b/>
                <w:szCs w:val="24"/>
                <w:lang w:eastAsia="pl-PL"/>
              </w:rPr>
              <w:t>Scheffé</w:t>
            </w:r>
            <w:proofErr w:type="spellEnd"/>
            <w:r w:rsidRPr="003C5C4F">
              <w:rPr>
                <w:b/>
                <w:szCs w:val="24"/>
                <w:lang w:eastAsia="pl-PL"/>
              </w:rPr>
              <w:br/>
              <w:t>p-value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3C5C4F" w:rsidRDefault="00A658F9" w:rsidP="00107826">
            <w:pPr>
              <w:jc w:val="center"/>
              <w:rPr>
                <w:b/>
                <w:szCs w:val="24"/>
                <w:lang w:eastAsia="pl-PL"/>
              </w:rPr>
            </w:pPr>
            <w:proofErr w:type="spellStart"/>
            <w:r w:rsidRPr="003C5C4F">
              <w:rPr>
                <w:b/>
                <w:szCs w:val="24"/>
                <w:lang w:eastAsia="pl-PL"/>
              </w:rPr>
              <w:t>Scheffé</w:t>
            </w:r>
            <w:proofErr w:type="spellEnd"/>
            <w:r w:rsidRPr="003C5C4F">
              <w:rPr>
                <w:b/>
                <w:szCs w:val="24"/>
                <w:lang w:eastAsia="pl-PL"/>
              </w:rPr>
              <w:br/>
            </w:r>
            <w:r w:rsidR="00F359FE">
              <w:rPr>
                <w:b/>
                <w:szCs w:val="24"/>
                <w:lang w:eastAsia="pl-PL"/>
              </w:rPr>
              <w:t>inference</w:t>
            </w:r>
          </w:p>
        </w:tc>
      </w:tr>
      <w:tr w:rsidR="00A658F9" w:rsidRPr="005656C0" w:rsidTr="00717506">
        <w:trPr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3C5C4F" w:rsidRDefault="00A658F9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A vs B</w:t>
            </w:r>
          </w:p>
          <w:p w:rsidR="00A658F9" w:rsidRPr="003C5C4F" w:rsidRDefault="00A658F9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kern w:val="1"/>
                <w:lang w:val="en-GB"/>
              </w:rPr>
              <w:t>normal/hyper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1.6713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0.7311819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insignificant</w:t>
            </w:r>
          </w:p>
        </w:tc>
      </w:tr>
      <w:tr w:rsidR="00A658F9" w:rsidRPr="005656C0" w:rsidTr="00717506">
        <w:trPr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3C5C4F" w:rsidRDefault="00A658F9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A vs C</w:t>
            </w:r>
          </w:p>
          <w:p w:rsidR="00A658F9" w:rsidRPr="003C5C4F" w:rsidRDefault="00A658F9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normal/hypo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4.3103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0.0053753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</w:tr>
      <w:tr w:rsidR="00A658F9" w:rsidRPr="005656C0" w:rsidTr="00717506">
        <w:trPr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3C5C4F" w:rsidRDefault="00A658F9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A vs D</w:t>
            </w:r>
          </w:p>
          <w:p w:rsidR="00A658F9" w:rsidRPr="003C5C4F" w:rsidRDefault="00A658F9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normal/2,4-D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5.1379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0.0004390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</w:tr>
      <w:tr w:rsidR="00A658F9" w:rsidRPr="005656C0" w:rsidTr="00717506">
        <w:trPr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3C5C4F" w:rsidRDefault="00A658F9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A vs E</w:t>
            </w:r>
          </w:p>
          <w:p w:rsidR="00A658F9" w:rsidRPr="003C5C4F" w:rsidRDefault="00A658F9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normal/IAA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5.1916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0.0003694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</w:tr>
      <w:tr w:rsidR="00A658F9" w:rsidRPr="005656C0" w:rsidTr="00717506">
        <w:trPr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3C5C4F" w:rsidRDefault="00A658F9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A vs F</w:t>
            </w:r>
          </w:p>
          <w:p w:rsidR="00A658F9" w:rsidRPr="003C5C4F" w:rsidRDefault="00A658F9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normal/cold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5.6548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8.0051e-05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</w:tr>
      <w:tr w:rsidR="00A658F9" w:rsidRPr="005656C0" w:rsidTr="00717506">
        <w:trPr>
          <w:jc w:val="center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3C5C4F" w:rsidRDefault="00A658F9" w:rsidP="00107826">
            <w:pPr>
              <w:jc w:val="center"/>
              <w:rPr>
                <w:b/>
                <w:szCs w:val="24"/>
                <w:lang w:eastAsia="pl-PL"/>
              </w:rPr>
            </w:pPr>
            <w:r w:rsidRPr="003C5C4F">
              <w:rPr>
                <w:b/>
                <w:szCs w:val="24"/>
                <w:lang w:eastAsia="pl-PL"/>
              </w:rPr>
              <w:t>D vs E</w:t>
            </w:r>
          </w:p>
          <w:p w:rsidR="00A658F9" w:rsidRPr="003C5C4F" w:rsidRDefault="00B2632C" w:rsidP="00107826">
            <w:pPr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2,4-D</w:t>
            </w:r>
            <w:r w:rsidR="00A658F9" w:rsidRPr="003C5C4F">
              <w:rPr>
                <w:b/>
                <w:szCs w:val="24"/>
                <w:lang w:eastAsia="pl-PL"/>
              </w:rPr>
              <w:t>/IAA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0.0537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1.0000000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A658F9" w:rsidRPr="005656C0" w:rsidRDefault="00A658F9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insignificant</w:t>
            </w:r>
          </w:p>
        </w:tc>
      </w:tr>
    </w:tbl>
    <w:p w:rsidR="00AF739B" w:rsidRDefault="00AF739B" w:rsidP="00AF739B">
      <w:pPr>
        <w:rPr>
          <w:b/>
          <w:szCs w:val="24"/>
          <w:lang w:val="en-GB"/>
        </w:rPr>
      </w:pPr>
    </w:p>
    <w:p w:rsidR="00186ECF" w:rsidRDefault="00186ECF" w:rsidP="00AF739B">
      <w:pPr>
        <w:rPr>
          <w:b/>
          <w:szCs w:val="24"/>
          <w:lang w:val="en-GB"/>
        </w:rPr>
      </w:pPr>
    </w:p>
    <w:p w:rsidR="00AF739B" w:rsidRDefault="009B2460" w:rsidP="003D26E2">
      <w:pPr>
        <w:spacing w:line="360" w:lineRule="auto"/>
        <w:jc w:val="both"/>
        <w:rPr>
          <w:szCs w:val="24"/>
          <w:lang w:val="en-GB"/>
        </w:rPr>
      </w:pPr>
      <w:r w:rsidRPr="00AF739B">
        <w:rPr>
          <w:b/>
          <w:szCs w:val="24"/>
          <w:lang w:val="en-GB"/>
        </w:rPr>
        <w:t>Table S</w:t>
      </w:r>
      <w:r w:rsidR="00634147" w:rsidRPr="00AF739B">
        <w:rPr>
          <w:b/>
          <w:szCs w:val="24"/>
          <w:lang w:val="en-GB"/>
        </w:rPr>
        <w:t>7</w:t>
      </w:r>
      <w:r w:rsidR="002621F6">
        <w:rPr>
          <w:b/>
          <w:szCs w:val="24"/>
          <w:lang w:val="en-GB"/>
        </w:rPr>
        <w:t xml:space="preserve"> </w:t>
      </w:r>
      <w:r w:rsidR="00875158">
        <w:rPr>
          <w:szCs w:val="24"/>
          <w:lang w:val="en-GB"/>
        </w:rPr>
        <w:t>ANOVA</w:t>
      </w:r>
      <w:r w:rsidR="00BE3E7B">
        <w:rPr>
          <w:szCs w:val="24"/>
          <w:lang w:val="en-GB"/>
        </w:rPr>
        <w:t xml:space="preserve"> T</w:t>
      </w:r>
      <w:r w:rsidRPr="00AF739B">
        <w:rPr>
          <w:szCs w:val="24"/>
          <w:lang w:val="en-GB"/>
        </w:rPr>
        <w:t>est</w:t>
      </w:r>
      <w:r w:rsidR="002621F6">
        <w:rPr>
          <w:szCs w:val="24"/>
          <w:lang w:val="en-GB"/>
        </w:rPr>
        <w:t xml:space="preserve"> </w:t>
      </w:r>
      <w:r w:rsidR="00F359FE">
        <w:rPr>
          <w:szCs w:val="24"/>
          <w:lang w:val="en-GB"/>
        </w:rPr>
        <w:t xml:space="preserve">that was </w:t>
      </w:r>
      <w:r w:rsidR="00AF739B" w:rsidRPr="00AF739B">
        <w:rPr>
          <w:szCs w:val="24"/>
          <w:lang w:val="en-GB"/>
        </w:rPr>
        <w:t xml:space="preserve">performed for </w:t>
      </w:r>
      <w:r w:rsidR="00AF739B" w:rsidRPr="00AF739B">
        <w:rPr>
          <w:kern w:val="1"/>
          <w:szCs w:val="24"/>
          <w:lang w:val="en-GB"/>
        </w:rPr>
        <w:t xml:space="preserve">multiple pollens of </w:t>
      </w:r>
      <w:proofErr w:type="spellStart"/>
      <w:r w:rsidR="00AF739B" w:rsidRPr="00AF739B">
        <w:rPr>
          <w:i/>
          <w:kern w:val="1"/>
          <w:szCs w:val="24"/>
          <w:lang w:val="en-GB"/>
        </w:rPr>
        <w:t>Hyacinthus</w:t>
      </w:r>
      <w:proofErr w:type="spellEnd"/>
      <w:r w:rsidR="00AF739B" w:rsidRPr="00AF739B">
        <w:rPr>
          <w:i/>
          <w:kern w:val="1"/>
          <w:szCs w:val="24"/>
          <w:lang w:val="en-GB"/>
        </w:rPr>
        <w:t xml:space="preserve"> </w:t>
      </w:r>
      <w:proofErr w:type="spellStart"/>
      <w:r w:rsidR="00AF739B" w:rsidRPr="00AF739B">
        <w:rPr>
          <w:i/>
          <w:kern w:val="1"/>
          <w:szCs w:val="24"/>
          <w:lang w:val="en-GB"/>
        </w:rPr>
        <w:t>orientalis</w:t>
      </w:r>
      <w:proofErr w:type="spellEnd"/>
      <w:r w:rsidR="00AF739B" w:rsidRPr="00AF739B">
        <w:rPr>
          <w:kern w:val="1"/>
          <w:szCs w:val="24"/>
          <w:lang w:val="en-GB"/>
        </w:rPr>
        <w:t xml:space="preserve"> L.</w:t>
      </w:r>
      <w:r w:rsidR="002621F6">
        <w:rPr>
          <w:kern w:val="1"/>
          <w:szCs w:val="24"/>
          <w:lang w:val="en-GB"/>
        </w:rPr>
        <w:t xml:space="preserve"> </w:t>
      </w:r>
      <w:proofErr w:type="spellStart"/>
      <w:r w:rsidRPr="00AF739B">
        <w:rPr>
          <w:szCs w:val="24"/>
          <w:lang w:val="en-GB"/>
        </w:rPr>
        <w:t>Bonferroni</w:t>
      </w:r>
      <w:proofErr w:type="spellEnd"/>
      <w:r w:rsidRPr="00AF739B">
        <w:rPr>
          <w:szCs w:val="24"/>
          <w:lang w:val="en-GB"/>
        </w:rPr>
        <w:t xml:space="preserve"> and Holm results: pairs </w:t>
      </w:r>
      <w:r w:rsidR="00F359FE">
        <w:rPr>
          <w:szCs w:val="24"/>
          <w:lang w:val="en-GB"/>
        </w:rPr>
        <w:t xml:space="preserve">were </w:t>
      </w:r>
      <w:r w:rsidR="00F359FE" w:rsidRPr="00AF739B">
        <w:rPr>
          <w:szCs w:val="24"/>
          <w:lang w:val="en-GB"/>
        </w:rPr>
        <w:t xml:space="preserve">compared </w:t>
      </w:r>
      <w:r w:rsidR="00A8686F" w:rsidRPr="00AF739B">
        <w:rPr>
          <w:szCs w:val="24"/>
          <w:lang w:val="en-GB"/>
        </w:rPr>
        <w:t>simultaneously</w:t>
      </w:r>
      <w:r w:rsidRPr="00AF739B">
        <w:rPr>
          <w:szCs w:val="24"/>
          <w:lang w:val="en-GB"/>
        </w:rPr>
        <w:t>.</w:t>
      </w:r>
    </w:p>
    <w:p w:rsidR="009B2460" w:rsidRDefault="009B2460" w:rsidP="004A2FBD">
      <w:pPr>
        <w:rPr>
          <w:szCs w:val="24"/>
          <w:lang w:val="en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8"/>
        <w:gridCol w:w="1361"/>
        <w:gridCol w:w="1354"/>
        <w:gridCol w:w="1414"/>
        <w:gridCol w:w="1301"/>
        <w:gridCol w:w="1414"/>
      </w:tblGrid>
      <w:tr w:rsidR="009B2460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3C5C4F" w:rsidRDefault="009B2460" w:rsidP="00107826">
            <w:pPr>
              <w:jc w:val="center"/>
              <w:rPr>
                <w:b/>
                <w:szCs w:val="24"/>
                <w:lang w:eastAsia="pl-PL"/>
              </w:rPr>
            </w:pPr>
            <w:r w:rsidRPr="003C5C4F">
              <w:rPr>
                <w:b/>
                <w:szCs w:val="24"/>
                <w:lang w:eastAsia="pl-PL"/>
              </w:rPr>
              <w:t>treatments</w:t>
            </w:r>
            <w:r w:rsidRPr="003C5C4F">
              <w:rPr>
                <w:b/>
                <w:szCs w:val="24"/>
                <w:lang w:eastAsia="pl-PL"/>
              </w:rPr>
              <w:br/>
              <w:t>pair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3C5C4F" w:rsidRDefault="009B2460" w:rsidP="00107826">
            <w:pPr>
              <w:jc w:val="center"/>
              <w:rPr>
                <w:b/>
                <w:szCs w:val="24"/>
                <w:lang w:val="en-GB" w:eastAsia="pl-PL"/>
              </w:rPr>
            </w:pPr>
            <w:proofErr w:type="spellStart"/>
            <w:r w:rsidRPr="003C5C4F">
              <w:rPr>
                <w:b/>
                <w:szCs w:val="24"/>
                <w:lang w:val="en-GB" w:eastAsia="pl-PL"/>
              </w:rPr>
              <w:t>Bonferroni</w:t>
            </w:r>
            <w:proofErr w:type="spellEnd"/>
            <w:r w:rsidRPr="003C5C4F">
              <w:rPr>
                <w:b/>
                <w:szCs w:val="24"/>
                <w:lang w:val="en-GB" w:eastAsia="pl-PL"/>
              </w:rPr>
              <w:br/>
              <w:t>and Holm</w:t>
            </w:r>
            <w:r w:rsidRPr="003C5C4F">
              <w:rPr>
                <w:b/>
                <w:szCs w:val="24"/>
                <w:lang w:val="en-GB" w:eastAsia="pl-PL"/>
              </w:rPr>
              <w:br/>
            </w:r>
            <w:r w:rsidRPr="003C5C4F">
              <w:rPr>
                <w:rFonts w:ascii="MJXc-TeX-math-Iw" w:hAnsi="MJXc-TeX-math-Iw"/>
                <w:b/>
                <w:sz w:val="21"/>
                <w:lang w:val="en-GB" w:eastAsia="pl-PL"/>
              </w:rPr>
              <w:t>T</w:t>
            </w:r>
            <w:r w:rsidRPr="003C5C4F">
              <w:rPr>
                <w:b/>
                <w:sz w:val="21"/>
                <w:lang w:val="en-GB" w:eastAsia="pl-PL"/>
              </w:rPr>
              <w:t>T</w:t>
            </w:r>
            <w:r w:rsidRPr="003C5C4F">
              <w:rPr>
                <w:b/>
                <w:szCs w:val="24"/>
                <w:lang w:val="en-GB" w:eastAsia="pl-PL"/>
              </w:rPr>
              <w:t>-statistic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3C5C4F" w:rsidRDefault="009B2460" w:rsidP="00107826">
            <w:pPr>
              <w:jc w:val="center"/>
              <w:rPr>
                <w:b/>
                <w:szCs w:val="24"/>
                <w:lang w:eastAsia="pl-PL"/>
              </w:rPr>
            </w:pPr>
            <w:proofErr w:type="spellStart"/>
            <w:r w:rsidRPr="003C5C4F">
              <w:rPr>
                <w:b/>
                <w:szCs w:val="24"/>
                <w:lang w:eastAsia="pl-PL"/>
              </w:rPr>
              <w:t>Bonferroni</w:t>
            </w:r>
            <w:proofErr w:type="spellEnd"/>
            <w:r w:rsidRPr="003C5C4F">
              <w:rPr>
                <w:b/>
                <w:szCs w:val="24"/>
                <w:lang w:eastAsia="pl-PL"/>
              </w:rPr>
              <w:br/>
              <w:t>p-value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3C5C4F" w:rsidRDefault="009B2460" w:rsidP="00107826">
            <w:pPr>
              <w:jc w:val="center"/>
              <w:rPr>
                <w:b/>
                <w:szCs w:val="24"/>
                <w:lang w:eastAsia="pl-PL"/>
              </w:rPr>
            </w:pPr>
            <w:proofErr w:type="spellStart"/>
            <w:r w:rsidRPr="003C5C4F">
              <w:rPr>
                <w:b/>
                <w:szCs w:val="24"/>
                <w:lang w:eastAsia="pl-PL"/>
              </w:rPr>
              <w:t>Bonferroni</w:t>
            </w:r>
            <w:proofErr w:type="spellEnd"/>
            <w:r w:rsidRPr="003C5C4F">
              <w:rPr>
                <w:b/>
                <w:szCs w:val="24"/>
                <w:lang w:eastAsia="pl-PL"/>
              </w:rPr>
              <w:br/>
            </w:r>
            <w:r w:rsidR="00F359FE">
              <w:rPr>
                <w:b/>
                <w:szCs w:val="24"/>
                <w:lang w:eastAsia="pl-PL"/>
              </w:rPr>
              <w:t>inference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3C5C4F" w:rsidRDefault="009B2460" w:rsidP="00107826">
            <w:pPr>
              <w:jc w:val="center"/>
              <w:rPr>
                <w:b/>
                <w:szCs w:val="24"/>
                <w:lang w:eastAsia="pl-PL"/>
              </w:rPr>
            </w:pPr>
            <w:r w:rsidRPr="003C5C4F">
              <w:rPr>
                <w:b/>
                <w:szCs w:val="24"/>
                <w:lang w:eastAsia="pl-PL"/>
              </w:rPr>
              <w:t>Holm</w:t>
            </w:r>
            <w:r w:rsidRPr="003C5C4F">
              <w:rPr>
                <w:b/>
                <w:szCs w:val="24"/>
                <w:lang w:eastAsia="pl-PL"/>
              </w:rPr>
              <w:br/>
              <w:t>p-value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3C5C4F" w:rsidRDefault="009B2460" w:rsidP="00107826">
            <w:pPr>
              <w:jc w:val="center"/>
              <w:rPr>
                <w:b/>
                <w:szCs w:val="24"/>
                <w:lang w:eastAsia="pl-PL"/>
              </w:rPr>
            </w:pPr>
            <w:r w:rsidRPr="003C5C4F">
              <w:rPr>
                <w:b/>
                <w:szCs w:val="24"/>
                <w:lang w:eastAsia="pl-PL"/>
              </w:rPr>
              <w:t>Holm</w:t>
            </w:r>
            <w:r w:rsidRPr="003C5C4F">
              <w:rPr>
                <w:b/>
                <w:szCs w:val="24"/>
                <w:lang w:eastAsia="pl-PL"/>
              </w:rPr>
              <w:br/>
            </w:r>
            <w:r w:rsidR="00F359FE">
              <w:rPr>
                <w:b/>
                <w:szCs w:val="24"/>
                <w:lang w:eastAsia="pl-PL"/>
              </w:rPr>
              <w:t>inference</w:t>
            </w:r>
          </w:p>
        </w:tc>
      </w:tr>
      <w:tr w:rsidR="009B2460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3C5C4F" w:rsidRDefault="009B2460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A vs B</w:t>
            </w:r>
          </w:p>
          <w:p w:rsidR="009B2460" w:rsidRPr="003C5C4F" w:rsidRDefault="009B2460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kern w:val="1"/>
                <w:lang w:val="en-GB"/>
              </w:rPr>
              <w:t>normal/hyper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1.6713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1.4981500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insignificant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0.5992600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insignificant</w:t>
            </w:r>
          </w:p>
        </w:tc>
      </w:tr>
      <w:tr w:rsidR="009B2460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3C5C4F" w:rsidRDefault="009B2460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A vs C</w:t>
            </w:r>
          </w:p>
          <w:p w:rsidR="009B2460" w:rsidRPr="003C5C4F" w:rsidRDefault="009B2460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normal/hypo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4.3103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0.0009233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0.0007386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</w:tr>
      <w:tr w:rsidR="009B2460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3C5C4F" w:rsidRDefault="009B2460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A vs D</w:t>
            </w:r>
          </w:p>
          <w:p w:rsidR="009B2460" w:rsidRPr="003C5C4F" w:rsidRDefault="009B2460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normal/2,4-D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5.1379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4.7788e-05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4.1417e-05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</w:tr>
      <w:tr w:rsidR="009B2460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3C5C4F" w:rsidRDefault="009B2460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A vs E</w:t>
            </w:r>
          </w:p>
          <w:p w:rsidR="009B2460" w:rsidRPr="003C5C4F" w:rsidRDefault="009B2460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normal/IAA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5.1916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3.9185e-05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3.6573e-05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</w:tr>
      <w:tr w:rsidR="009B2460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3C5C4F" w:rsidRDefault="009B2460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A vs F</w:t>
            </w:r>
          </w:p>
          <w:p w:rsidR="009B2460" w:rsidRPr="003C5C4F" w:rsidRDefault="009B2460" w:rsidP="00107826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normal/cold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5.6548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6.8950e-06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6.8950e-06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</w:tr>
      <w:tr w:rsidR="009B2460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3C5C4F" w:rsidRDefault="009B2460" w:rsidP="00107826">
            <w:pPr>
              <w:jc w:val="center"/>
              <w:rPr>
                <w:b/>
                <w:szCs w:val="24"/>
                <w:lang w:eastAsia="pl-PL"/>
              </w:rPr>
            </w:pPr>
            <w:r w:rsidRPr="003C5C4F">
              <w:rPr>
                <w:b/>
                <w:szCs w:val="24"/>
                <w:lang w:eastAsia="pl-PL"/>
              </w:rPr>
              <w:t>D vs E</w:t>
            </w:r>
          </w:p>
          <w:p w:rsidR="009B2460" w:rsidRPr="003C5C4F" w:rsidRDefault="00E85778" w:rsidP="00107826">
            <w:pPr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2,4-D</w:t>
            </w:r>
            <w:r w:rsidR="009B2460" w:rsidRPr="003C5C4F">
              <w:rPr>
                <w:b/>
                <w:szCs w:val="24"/>
                <w:lang w:eastAsia="pl-PL"/>
              </w:rPr>
              <w:t>/IAA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0.0537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14.3604693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insignificant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0.9573646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9B2460" w:rsidRPr="005656C0" w:rsidRDefault="009B2460" w:rsidP="00107826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insignificant</w:t>
            </w:r>
          </w:p>
        </w:tc>
      </w:tr>
    </w:tbl>
    <w:p w:rsidR="00BB2616" w:rsidRDefault="00BB2616" w:rsidP="001C2DB7">
      <w:pPr>
        <w:spacing w:line="360" w:lineRule="auto"/>
        <w:jc w:val="both"/>
        <w:rPr>
          <w:b/>
          <w:szCs w:val="24"/>
          <w:lang w:val="en-GB"/>
        </w:rPr>
      </w:pPr>
    </w:p>
    <w:p w:rsidR="00BB2616" w:rsidRDefault="005A2F44" w:rsidP="001C2DB7">
      <w:pPr>
        <w:spacing w:line="360" w:lineRule="auto"/>
        <w:jc w:val="both"/>
        <w:rPr>
          <w:kern w:val="1"/>
          <w:szCs w:val="24"/>
          <w:lang w:val="en-GB"/>
        </w:rPr>
      </w:pPr>
      <w:r w:rsidRPr="00AF739B">
        <w:rPr>
          <w:b/>
          <w:szCs w:val="24"/>
          <w:lang w:val="en-GB"/>
        </w:rPr>
        <w:lastRenderedPageBreak/>
        <w:t>Table S</w:t>
      </w:r>
      <w:r w:rsidR="00634147" w:rsidRPr="00AF739B">
        <w:rPr>
          <w:b/>
          <w:szCs w:val="24"/>
          <w:lang w:val="en-GB"/>
        </w:rPr>
        <w:t>8</w:t>
      </w:r>
      <w:r w:rsidR="002621F6">
        <w:rPr>
          <w:b/>
          <w:szCs w:val="24"/>
          <w:lang w:val="en-GB"/>
        </w:rPr>
        <w:t xml:space="preserve"> </w:t>
      </w:r>
      <w:r w:rsidR="00875158">
        <w:rPr>
          <w:szCs w:val="24"/>
          <w:lang w:val="en-GB"/>
        </w:rPr>
        <w:t>ANOVA</w:t>
      </w:r>
      <w:r w:rsidRPr="00AF739B">
        <w:rPr>
          <w:szCs w:val="24"/>
          <w:lang w:val="en-GB"/>
        </w:rPr>
        <w:t xml:space="preserve"> Test.</w:t>
      </w:r>
      <w:r w:rsidR="002621F6">
        <w:rPr>
          <w:szCs w:val="24"/>
          <w:lang w:val="en-GB"/>
        </w:rPr>
        <w:t xml:space="preserve"> </w:t>
      </w:r>
      <w:proofErr w:type="spellStart"/>
      <w:r w:rsidRPr="00AF739B">
        <w:rPr>
          <w:szCs w:val="24"/>
          <w:lang w:val="en-GB"/>
        </w:rPr>
        <w:t>Bonferroni</w:t>
      </w:r>
      <w:proofErr w:type="spellEnd"/>
      <w:r w:rsidRPr="00AF739B">
        <w:rPr>
          <w:szCs w:val="24"/>
          <w:lang w:val="en-GB"/>
        </w:rPr>
        <w:t xml:space="preserve"> and Holm results: only pairs relative to A </w:t>
      </w:r>
      <w:r w:rsidR="002A6226">
        <w:rPr>
          <w:szCs w:val="24"/>
          <w:lang w:val="en-GB"/>
        </w:rPr>
        <w:t xml:space="preserve">(normal) </w:t>
      </w:r>
      <w:r w:rsidR="00F359FE">
        <w:rPr>
          <w:szCs w:val="24"/>
          <w:lang w:val="en-GB"/>
        </w:rPr>
        <w:t xml:space="preserve">were </w:t>
      </w:r>
      <w:r w:rsidR="00F359FE" w:rsidRPr="00AF739B">
        <w:rPr>
          <w:szCs w:val="24"/>
          <w:lang w:val="en-GB"/>
        </w:rPr>
        <w:t xml:space="preserve">compared </w:t>
      </w:r>
      <w:r w:rsidR="00A8686F" w:rsidRPr="00AF739B">
        <w:rPr>
          <w:szCs w:val="24"/>
          <w:lang w:val="en-GB"/>
        </w:rPr>
        <w:t>simultaneously</w:t>
      </w:r>
      <w:r w:rsidR="008E0235">
        <w:rPr>
          <w:szCs w:val="24"/>
          <w:lang w:val="en-GB"/>
        </w:rPr>
        <w:t>.</w:t>
      </w:r>
      <w:r w:rsidR="002621F6">
        <w:rPr>
          <w:szCs w:val="24"/>
          <w:lang w:val="en-GB"/>
        </w:rPr>
        <w:t xml:space="preserve"> </w:t>
      </w:r>
      <w:r w:rsidR="008E0235">
        <w:rPr>
          <w:kern w:val="1"/>
          <w:szCs w:val="24"/>
          <w:lang w:val="en-GB"/>
        </w:rPr>
        <w:t>M</w:t>
      </w:r>
      <w:r w:rsidR="00AF739B" w:rsidRPr="00EC1366">
        <w:rPr>
          <w:kern w:val="1"/>
          <w:szCs w:val="24"/>
          <w:lang w:val="en-GB"/>
        </w:rPr>
        <w:t>ultiple pollens</w:t>
      </w:r>
      <w:r w:rsidR="00AF739B">
        <w:rPr>
          <w:kern w:val="1"/>
          <w:szCs w:val="24"/>
          <w:lang w:val="en-GB"/>
        </w:rPr>
        <w:t xml:space="preserve"> of </w:t>
      </w:r>
      <w:proofErr w:type="spellStart"/>
      <w:r w:rsidR="00AF739B" w:rsidRPr="00070FDC">
        <w:rPr>
          <w:i/>
          <w:kern w:val="1"/>
          <w:szCs w:val="24"/>
          <w:lang w:val="en-GB"/>
        </w:rPr>
        <w:t>Hyacinthus</w:t>
      </w:r>
      <w:proofErr w:type="spellEnd"/>
      <w:r w:rsidR="00AF739B" w:rsidRPr="00070FDC">
        <w:rPr>
          <w:i/>
          <w:kern w:val="1"/>
          <w:szCs w:val="24"/>
          <w:lang w:val="en-GB"/>
        </w:rPr>
        <w:t xml:space="preserve"> </w:t>
      </w:r>
      <w:proofErr w:type="spellStart"/>
      <w:r w:rsidR="00AF739B" w:rsidRPr="00070FDC">
        <w:rPr>
          <w:i/>
          <w:kern w:val="1"/>
          <w:szCs w:val="24"/>
          <w:lang w:val="en-GB"/>
        </w:rPr>
        <w:t>orientalis</w:t>
      </w:r>
      <w:proofErr w:type="spellEnd"/>
      <w:r w:rsidR="00AF739B" w:rsidRPr="00070FDC">
        <w:rPr>
          <w:kern w:val="1"/>
          <w:szCs w:val="24"/>
          <w:lang w:val="en-GB"/>
        </w:rPr>
        <w:t xml:space="preserve"> L.</w:t>
      </w:r>
    </w:p>
    <w:p w:rsidR="00BB2616" w:rsidRDefault="00E85778" w:rsidP="001C2DB7">
      <w:pPr>
        <w:spacing w:line="360" w:lineRule="auto"/>
        <w:jc w:val="both"/>
        <w:rPr>
          <w:sz w:val="28"/>
        </w:rPr>
      </w:pPr>
      <w:r w:rsidRPr="003D26E2">
        <w:rPr>
          <w:szCs w:val="22"/>
          <w:lang w:val="en-GB"/>
        </w:rPr>
        <w:t xml:space="preserve">Calculated </w:t>
      </w:r>
      <w:r w:rsidR="00F359FE">
        <w:rPr>
          <w:szCs w:val="22"/>
          <w:lang w:val="en-GB"/>
        </w:rPr>
        <w:t>using</w:t>
      </w:r>
      <w:r w:rsidR="004272B4">
        <w:rPr>
          <w:szCs w:val="22"/>
          <w:lang w:val="en-GB"/>
        </w:rPr>
        <w:t xml:space="preserve"> </w:t>
      </w:r>
      <w:hyperlink r:id="rId7" w:history="1">
        <w:r w:rsidR="00BB2616" w:rsidRPr="000C237C">
          <w:rPr>
            <w:rStyle w:val="Hyperlink"/>
            <w:szCs w:val="24"/>
            <w:lang w:val="en-GB"/>
          </w:rPr>
          <w:t>https://astatsa.com/OneWay_</w:t>
        </w:r>
        <w:r w:rsidR="00875158">
          <w:rPr>
            <w:rStyle w:val="Hyperlink"/>
            <w:szCs w:val="24"/>
            <w:lang w:val="en-GB"/>
          </w:rPr>
          <w:t>ANOVA</w:t>
        </w:r>
        <w:r w:rsidR="00BB2616" w:rsidRPr="000C237C">
          <w:rPr>
            <w:rStyle w:val="Hyperlink"/>
            <w:szCs w:val="24"/>
            <w:lang w:val="en-GB"/>
          </w:rPr>
          <w:t>_with_TukeyHSD/</w:t>
        </w:r>
      </w:hyperlink>
    </w:p>
    <w:p w:rsidR="00E85778" w:rsidRPr="003D26E2" w:rsidRDefault="00E85778" w:rsidP="001C2DB7">
      <w:pPr>
        <w:spacing w:line="360" w:lineRule="auto"/>
        <w:jc w:val="both"/>
        <w:rPr>
          <w:sz w:val="28"/>
        </w:rPr>
      </w:pPr>
      <w:r w:rsidRPr="003D26E2">
        <w:rPr>
          <w:szCs w:val="22"/>
        </w:rPr>
        <w:t xml:space="preserve">Accessed </w:t>
      </w:r>
      <w:r>
        <w:rPr>
          <w:szCs w:val="22"/>
        </w:rPr>
        <w:t>4</w:t>
      </w:r>
      <w:r w:rsidRPr="003D26E2">
        <w:rPr>
          <w:szCs w:val="22"/>
        </w:rPr>
        <w:t xml:space="preserve"> October 2019</w:t>
      </w:r>
      <w:r w:rsidRPr="003D26E2">
        <w:rPr>
          <w:sz w:val="28"/>
        </w:rPr>
        <w:t>.</w:t>
      </w:r>
    </w:p>
    <w:p w:rsidR="005A2F44" w:rsidRDefault="005A2F44" w:rsidP="004A2FBD">
      <w:pPr>
        <w:rPr>
          <w:szCs w:val="24"/>
          <w:lang w:val="en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8"/>
        <w:gridCol w:w="1361"/>
        <w:gridCol w:w="1348"/>
        <w:gridCol w:w="1414"/>
        <w:gridCol w:w="1301"/>
        <w:gridCol w:w="1414"/>
      </w:tblGrid>
      <w:tr w:rsidR="005A2F44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3C5C4F" w:rsidRDefault="005A2F44" w:rsidP="00674755">
            <w:pPr>
              <w:jc w:val="center"/>
              <w:rPr>
                <w:b/>
                <w:szCs w:val="24"/>
                <w:lang w:eastAsia="pl-PL"/>
              </w:rPr>
            </w:pPr>
            <w:r w:rsidRPr="003C5C4F">
              <w:rPr>
                <w:b/>
                <w:szCs w:val="24"/>
                <w:lang w:eastAsia="pl-PL"/>
              </w:rPr>
              <w:t>treatments</w:t>
            </w:r>
            <w:r w:rsidRPr="003C5C4F">
              <w:rPr>
                <w:b/>
                <w:szCs w:val="24"/>
                <w:lang w:eastAsia="pl-PL"/>
              </w:rPr>
              <w:br/>
              <w:t>pair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3C5C4F" w:rsidRDefault="005A2F44" w:rsidP="00674755">
            <w:pPr>
              <w:jc w:val="center"/>
              <w:rPr>
                <w:b/>
                <w:szCs w:val="24"/>
                <w:lang w:val="en-GB" w:eastAsia="pl-PL"/>
              </w:rPr>
            </w:pPr>
            <w:proofErr w:type="spellStart"/>
            <w:r w:rsidRPr="003C5C4F">
              <w:rPr>
                <w:b/>
                <w:szCs w:val="24"/>
                <w:lang w:val="en-GB" w:eastAsia="pl-PL"/>
              </w:rPr>
              <w:t>Bonferroni</w:t>
            </w:r>
            <w:proofErr w:type="spellEnd"/>
            <w:r w:rsidRPr="003C5C4F">
              <w:rPr>
                <w:b/>
                <w:szCs w:val="24"/>
                <w:lang w:val="en-GB" w:eastAsia="pl-PL"/>
              </w:rPr>
              <w:br/>
              <w:t>and Holm</w:t>
            </w:r>
            <w:r w:rsidRPr="003C5C4F">
              <w:rPr>
                <w:b/>
                <w:szCs w:val="24"/>
                <w:lang w:val="en-GB" w:eastAsia="pl-PL"/>
              </w:rPr>
              <w:br/>
            </w:r>
            <w:r w:rsidRPr="003C5C4F">
              <w:rPr>
                <w:rFonts w:ascii="MJXc-TeX-math-Iw" w:hAnsi="MJXc-TeX-math-Iw"/>
                <w:b/>
                <w:sz w:val="21"/>
                <w:lang w:val="en-GB" w:eastAsia="pl-PL"/>
              </w:rPr>
              <w:t>T</w:t>
            </w:r>
            <w:r w:rsidRPr="003C5C4F">
              <w:rPr>
                <w:b/>
                <w:sz w:val="21"/>
                <w:lang w:val="en-GB" w:eastAsia="pl-PL"/>
              </w:rPr>
              <w:t>T</w:t>
            </w:r>
            <w:r w:rsidRPr="003C5C4F">
              <w:rPr>
                <w:b/>
                <w:szCs w:val="24"/>
                <w:lang w:val="en-GB" w:eastAsia="pl-PL"/>
              </w:rPr>
              <w:t>-statistic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3C5C4F" w:rsidRDefault="005A2F44" w:rsidP="00674755">
            <w:pPr>
              <w:jc w:val="center"/>
              <w:rPr>
                <w:b/>
                <w:szCs w:val="24"/>
                <w:lang w:eastAsia="pl-PL"/>
              </w:rPr>
            </w:pPr>
            <w:proofErr w:type="spellStart"/>
            <w:r w:rsidRPr="003C5C4F">
              <w:rPr>
                <w:b/>
                <w:szCs w:val="24"/>
                <w:lang w:eastAsia="pl-PL"/>
              </w:rPr>
              <w:t>Bonferroni</w:t>
            </w:r>
            <w:proofErr w:type="spellEnd"/>
            <w:r w:rsidRPr="003C5C4F">
              <w:rPr>
                <w:b/>
                <w:szCs w:val="24"/>
                <w:lang w:eastAsia="pl-PL"/>
              </w:rPr>
              <w:br/>
              <w:t>p-value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3C5C4F" w:rsidRDefault="005A2F44" w:rsidP="00674755">
            <w:pPr>
              <w:jc w:val="center"/>
              <w:rPr>
                <w:b/>
                <w:szCs w:val="24"/>
                <w:lang w:eastAsia="pl-PL"/>
              </w:rPr>
            </w:pPr>
            <w:proofErr w:type="spellStart"/>
            <w:r w:rsidRPr="003C5C4F">
              <w:rPr>
                <w:b/>
                <w:szCs w:val="24"/>
                <w:lang w:eastAsia="pl-PL"/>
              </w:rPr>
              <w:t>Bonferroni</w:t>
            </w:r>
            <w:proofErr w:type="spellEnd"/>
            <w:r w:rsidRPr="003C5C4F">
              <w:rPr>
                <w:b/>
                <w:szCs w:val="24"/>
                <w:lang w:eastAsia="pl-PL"/>
              </w:rPr>
              <w:br/>
            </w:r>
            <w:r w:rsidR="00F359FE">
              <w:rPr>
                <w:b/>
                <w:szCs w:val="24"/>
                <w:lang w:eastAsia="pl-PL"/>
              </w:rPr>
              <w:t>inference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3C5C4F" w:rsidRDefault="005A2F44" w:rsidP="00674755">
            <w:pPr>
              <w:jc w:val="center"/>
              <w:rPr>
                <w:b/>
                <w:szCs w:val="24"/>
                <w:lang w:eastAsia="pl-PL"/>
              </w:rPr>
            </w:pPr>
            <w:r w:rsidRPr="003C5C4F">
              <w:rPr>
                <w:b/>
                <w:szCs w:val="24"/>
                <w:lang w:eastAsia="pl-PL"/>
              </w:rPr>
              <w:t>Holm</w:t>
            </w:r>
            <w:r w:rsidRPr="003C5C4F">
              <w:rPr>
                <w:b/>
                <w:szCs w:val="24"/>
                <w:lang w:eastAsia="pl-PL"/>
              </w:rPr>
              <w:br/>
              <w:t>p-value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3C5C4F" w:rsidRDefault="005A2F44" w:rsidP="00674755">
            <w:pPr>
              <w:jc w:val="center"/>
              <w:rPr>
                <w:b/>
                <w:szCs w:val="24"/>
                <w:lang w:eastAsia="pl-PL"/>
              </w:rPr>
            </w:pPr>
            <w:r w:rsidRPr="003C5C4F">
              <w:rPr>
                <w:b/>
                <w:szCs w:val="24"/>
                <w:lang w:eastAsia="pl-PL"/>
              </w:rPr>
              <w:t>Holm</w:t>
            </w:r>
            <w:r w:rsidRPr="003C5C4F">
              <w:rPr>
                <w:b/>
                <w:szCs w:val="24"/>
                <w:lang w:eastAsia="pl-PL"/>
              </w:rPr>
              <w:br/>
            </w:r>
            <w:r w:rsidR="00F359FE">
              <w:rPr>
                <w:b/>
                <w:szCs w:val="24"/>
                <w:lang w:eastAsia="pl-PL"/>
              </w:rPr>
              <w:t>inference</w:t>
            </w:r>
          </w:p>
        </w:tc>
      </w:tr>
      <w:tr w:rsidR="005A2F44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3C5C4F" w:rsidRDefault="005A2F44" w:rsidP="00674755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A vs B</w:t>
            </w:r>
          </w:p>
          <w:p w:rsidR="005A2F44" w:rsidRPr="003C5C4F" w:rsidRDefault="005A2F44" w:rsidP="00674755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kern w:val="1"/>
                <w:lang w:val="en-GB"/>
              </w:rPr>
              <w:t>normal/hyper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1.6713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0.4993833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insignificant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0.0998767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347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insignificant</w:t>
            </w:r>
          </w:p>
        </w:tc>
      </w:tr>
      <w:tr w:rsidR="005A2F44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3C5C4F" w:rsidRDefault="005A2F44" w:rsidP="00674755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A vs C</w:t>
            </w:r>
          </w:p>
          <w:p w:rsidR="005A2F44" w:rsidRPr="003C5C4F" w:rsidRDefault="005A2F44" w:rsidP="00674755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normal/hypo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4.3103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0.0003078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0.0001231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</w:tr>
      <w:tr w:rsidR="005A2F44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3C5C4F" w:rsidRDefault="005A2F44" w:rsidP="00674755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A vs D</w:t>
            </w:r>
          </w:p>
          <w:p w:rsidR="005A2F44" w:rsidRPr="003C5C4F" w:rsidRDefault="005A2F44" w:rsidP="00674755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normal/2,4-D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5.1379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1.5929e-05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9.5577e-06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</w:tr>
      <w:tr w:rsidR="005A2F44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3C5C4F" w:rsidRDefault="005A2F44" w:rsidP="00674755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A vs E</w:t>
            </w:r>
          </w:p>
          <w:p w:rsidR="005A2F44" w:rsidRPr="003C5C4F" w:rsidRDefault="005A2F44" w:rsidP="00674755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normal/IAA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5.1916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1.3062e-05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1.0449e-05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</w:tr>
      <w:tr w:rsidR="005A2F44" w:rsidRPr="005656C0" w:rsidTr="007175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3C5C4F" w:rsidRDefault="005A2F44" w:rsidP="00674755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A vs F</w:t>
            </w:r>
          </w:p>
          <w:p w:rsidR="005A2F44" w:rsidRPr="003C5C4F" w:rsidRDefault="005A2F44" w:rsidP="00674755">
            <w:pPr>
              <w:jc w:val="center"/>
              <w:rPr>
                <w:b/>
                <w:szCs w:val="24"/>
                <w:lang w:val="en-GB" w:eastAsia="pl-PL"/>
              </w:rPr>
            </w:pPr>
            <w:r w:rsidRPr="003C5C4F">
              <w:rPr>
                <w:b/>
                <w:szCs w:val="24"/>
                <w:lang w:val="en-GB" w:eastAsia="pl-PL"/>
              </w:rPr>
              <w:t>normal/cold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5.6548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2.2983e-06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2.2983e-06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2CD32"/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5A2F44" w:rsidRPr="005656C0" w:rsidRDefault="005A2F44" w:rsidP="00674755">
            <w:pPr>
              <w:jc w:val="center"/>
              <w:rPr>
                <w:szCs w:val="24"/>
                <w:lang w:eastAsia="pl-PL"/>
              </w:rPr>
            </w:pPr>
            <w:r w:rsidRPr="005656C0">
              <w:rPr>
                <w:szCs w:val="24"/>
                <w:lang w:eastAsia="pl-PL"/>
              </w:rPr>
              <w:t>** p&lt;0.01</w:t>
            </w:r>
          </w:p>
        </w:tc>
      </w:tr>
    </w:tbl>
    <w:p w:rsidR="005A2F44" w:rsidRDefault="005A2F44" w:rsidP="004A2FBD">
      <w:pPr>
        <w:rPr>
          <w:szCs w:val="24"/>
          <w:lang w:val="en-GB"/>
        </w:rPr>
      </w:pPr>
    </w:p>
    <w:p w:rsidR="00CE1342" w:rsidRPr="00EC1366" w:rsidRDefault="00CE1342" w:rsidP="00CE1342">
      <w:pPr>
        <w:jc w:val="center"/>
        <w:rPr>
          <w:szCs w:val="24"/>
          <w:lang w:val="en-GB"/>
        </w:rPr>
      </w:pPr>
    </w:p>
    <w:p w:rsidR="00A8686F" w:rsidRDefault="00A8686F" w:rsidP="003C2699">
      <w:pPr>
        <w:spacing w:line="360" w:lineRule="auto"/>
        <w:jc w:val="both"/>
        <w:rPr>
          <w:b/>
          <w:szCs w:val="24"/>
          <w:lang w:val="en-GB"/>
        </w:rPr>
      </w:pPr>
    </w:p>
    <w:p w:rsidR="00A8686F" w:rsidRDefault="00A8686F" w:rsidP="003C2699">
      <w:pPr>
        <w:spacing w:line="360" w:lineRule="auto"/>
        <w:jc w:val="both"/>
        <w:rPr>
          <w:b/>
          <w:szCs w:val="24"/>
          <w:lang w:val="en-GB"/>
        </w:rPr>
      </w:pPr>
    </w:p>
    <w:p w:rsidR="00A8686F" w:rsidRDefault="00A8686F" w:rsidP="003C2699">
      <w:pPr>
        <w:spacing w:line="360" w:lineRule="auto"/>
        <w:jc w:val="both"/>
        <w:rPr>
          <w:b/>
          <w:szCs w:val="24"/>
          <w:lang w:val="en-GB"/>
        </w:rPr>
      </w:pPr>
    </w:p>
    <w:p w:rsidR="00A8686F" w:rsidRDefault="00A8686F" w:rsidP="003C2699">
      <w:pPr>
        <w:spacing w:line="360" w:lineRule="auto"/>
        <w:jc w:val="both"/>
        <w:rPr>
          <w:b/>
          <w:szCs w:val="24"/>
          <w:lang w:val="en-GB"/>
        </w:rPr>
      </w:pPr>
    </w:p>
    <w:p w:rsidR="00A8686F" w:rsidRDefault="00A8686F" w:rsidP="003C2699">
      <w:pPr>
        <w:spacing w:line="360" w:lineRule="auto"/>
        <w:jc w:val="both"/>
        <w:rPr>
          <w:b/>
          <w:szCs w:val="24"/>
          <w:lang w:val="en-GB"/>
        </w:rPr>
      </w:pPr>
    </w:p>
    <w:p w:rsidR="00A8686F" w:rsidRDefault="00A8686F" w:rsidP="003C2699">
      <w:pPr>
        <w:spacing w:line="360" w:lineRule="auto"/>
        <w:jc w:val="both"/>
        <w:rPr>
          <w:b/>
          <w:szCs w:val="24"/>
          <w:lang w:val="en-GB"/>
        </w:rPr>
      </w:pPr>
    </w:p>
    <w:p w:rsidR="00A8686F" w:rsidRDefault="00A8686F" w:rsidP="003C2699">
      <w:pPr>
        <w:spacing w:line="360" w:lineRule="auto"/>
        <w:jc w:val="both"/>
        <w:rPr>
          <w:b/>
          <w:szCs w:val="24"/>
          <w:lang w:val="en-GB"/>
        </w:rPr>
      </w:pPr>
    </w:p>
    <w:p w:rsidR="00A8686F" w:rsidRDefault="00A8686F" w:rsidP="003C2699">
      <w:pPr>
        <w:spacing w:line="360" w:lineRule="auto"/>
        <w:jc w:val="both"/>
        <w:rPr>
          <w:b/>
          <w:szCs w:val="24"/>
          <w:lang w:val="en-GB"/>
        </w:rPr>
      </w:pPr>
    </w:p>
    <w:p w:rsidR="00A8686F" w:rsidRDefault="00A8686F" w:rsidP="003C2699">
      <w:pPr>
        <w:spacing w:line="360" w:lineRule="auto"/>
        <w:jc w:val="both"/>
        <w:rPr>
          <w:b/>
          <w:szCs w:val="24"/>
          <w:lang w:val="en-GB"/>
        </w:rPr>
      </w:pPr>
    </w:p>
    <w:p w:rsidR="00A8686F" w:rsidRDefault="00A8686F" w:rsidP="003C2699">
      <w:pPr>
        <w:spacing w:line="360" w:lineRule="auto"/>
        <w:jc w:val="both"/>
        <w:rPr>
          <w:b/>
          <w:szCs w:val="24"/>
          <w:lang w:val="en-GB"/>
        </w:rPr>
      </w:pPr>
    </w:p>
    <w:p w:rsidR="00A8686F" w:rsidRDefault="00A8686F" w:rsidP="003C2699">
      <w:pPr>
        <w:spacing w:line="360" w:lineRule="auto"/>
        <w:jc w:val="both"/>
        <w:rPr>
          <w:b/>
          <w:szCs w:val="24"/>
          <w:lang w:val="en-GB"/>
        </w:rPr>
      </w:pPr>
    </w:p>
    <w:p w:rsidR="00A8686F" w:rsidRDefault="00A8686F" w:rsidP="003C2699">
      <w:pPr>
        <w:spacing w:line="360" w:lineRule="auto"/>
        <w:jc w:val="both"/>
        <w:rPr>
          <w:b/>
          <w:szCs w:val="24"/>
          <w:lang w:val="en-GB"/>
        </w:rPr>
      </w:pPr>
    </w:p>
    <w:p w:rsidR="00A8686F" w:rsidRDefault="00A8686F" w:rsidP="003C2699">
      <w:pPr>
        <w:spacing w:line="360" w:lineRule="auto"/>
        <w:jc w:val="both"/>
        <w:rPr>
          <w:b/>
          <w:szCs w:val="24"/>
          <w:lang w:val="en-GB"/>
        </w:rPr>
      </w:pPr>
    </w:p>
    <w:p w:rsidR="00A8686F" w:rsidRDefault="00A8686F" w:rsidP="003C2699">
      <w:pPr>
        <w:spacing w:line="360" w:lineRule="auto"/>
        <w:jc w:val="both"/>
        <w:rPr>
          <w:b/>
          <w:szCs w:val="24"/>
          <w:lang w:val="en-GB"/>
        </w:rPr>
      </w:pPr>
    </w:p>
    <w:p w:rsidR="00A8686F" w:rsidRDefault="00A8686F" w:rsidP="003C2699">
      <w:pPr>
        <w:spacing w:line="360" w:lineRule="auto"/>
        <w:jc w:val="both"/>
        <w:rPr>
          <w:b/>
          <w:szCs w:val="24"/>
          <w:lang w:val="en-GB"/>
        </w:rPr>
      </w:pPr>
    </w:p>
    <w:p w:rsidR="00A8686F" w:rsidRDefault="00A8686F" w:rsidP="003C2699">
      <w:pPr>
        <w:spacing w:line="360" w:lineRule="auto"/>
        <w:jc w:val="both"/>
        <w:rPr>
          <w:b/>
          <w:szCs w:val="24"/>
          <w:lang w:val="en-GB"/>
        </w:rPr>
      </w:pPr>
    </w:p>
    <w:p w:rsidR="003C2699" w:rsidRPr="00011816" w:rsidRDefault="004032C9" w:rsidP="003C2699">
      <w:pPr>
        <w:spacing w:line="360" w:lineRule="auto"/>
        <w:jc w:val="both"/>
        <w:rPr>
          <w:strike/>
          <w:szCs w:val="24"/>
          <w:lang w:eastAsia="pl-PL"/>
        </w:rPr>
      </w:pPr>
      <w:r>
        <w:rPr>
          <w:b/>
          <w:szCs w:val="24"/>
          <w:lang w:val="en-GB"/>
        </w:rPr>
        <w:lastRenderedPageBreak/>
        <w:t>Table S9</w:t>
      </w:r>
      <w:r w:rsidR="002621F6">
        <w:rPr>
          <w:b/>
          <w:szCs w:val="24"/>
          <w:lang w:val="en-GB"/>
        </w:rPr>
        <w:t xml:space="preserve"> </w:t>
      </w:r>
      <w:r w:rsidR="003C2699" w:rsidRPr="00EC1366">
        <w:rPr>
          <w:szCs w:val="24"/>
          <w:lang w:val="en-GB"/>
        </w:rPr>
        <w:t xml:space="preserve">The average value (mean) of the spectral exponent (β) </w:t>
      </w:r>
      <w:r w:rsidR="003C2699" w:rsidRPr="00633AE9">
        <w:rPr>
          <w:szCs w:val="24"/>
          <w:lang w:val="en-GB"/>
        </w:rPr>
        <w:t>for different plant species (normal state).</w:t>
      </w:r>
      <w:r w:rsidR="002621F6">
        <w:rPr>
          <w:szCs w:val="24"/>
          <w:lang w:val="en-GB"/>
        </w:rPr>
        <w:t xml:space="preserve"> </w:t>
      </w:r>
      <w:r w:rsidR="003C2699" w:rsidRPr="00EC1366">
        <w:rPr>
          <w:szCs w:val="24"/>
          <w:lang w:val="en-GB"/>
        </w:rPr>
        <w:t xml:space="preserve">PSD ~ </w:t>
      </w:r>
      <w:r w:rsidR="003C2699">
        <w:rPr>
          <w:szCs w:val="24"/>
          <w:lang w:val="en-GB"/>
        </w:rPr>
        <w:t>1/</w:t>
      </w:r>
      <w:r w:rsidR="003C2699">
        <w:rPr>
          <w:i/>
          <w:szCs w:val="24"/>
          <w:lang w:val="en-GB"/>
        </w:rPr>
        <w:t>f</w:t>
      </w:r>
      <w:r w:rsidR="003C2699">
        <w:rPr>
          <w:szCs w:val="24"/>
          <w:vertAlign w:val="superscript"/>
          <w:lang w:val="en-GB"/>
        </w:rPr>
        <w:t xml:space="preserve"> β</w:t>
      </w:r>
      <w:r w:rsidR="003C2699" w:rsidRPr="00EC1366">
        <w:rPr>
          <w:szCs w:val="24"/>
          <w:lang w:val="en-GB"/>
        </w:rPr>
        <w:t xml:space="preserve">, where </w:t>
      </w:r>
      <w:r w:rsidR="003C2699" w:rsidRPr="00EC1366">
        <w:rPr>
          <w:i/>
          <w:szCs w:val="24"/>
          <w:lang w:val="en-GB"/>
        </w:rPr>
        <w:t>f</w:t>
      </w:r>
      <w:r w:rsidR="003C2699" w:rsidRPr="00EC1366">
        <w:rPr>
          <w:szCs w:val="24"/>
          <w:lang w:val="en-GB"/>
        </w:rPr>
        <w:t xml:space="preserve"> stands for the frequency</w:t>
      </w:r>
      <w:r w:rsidR="00F359FE">
        <w:rPr>
          <w:szCs w:val="24"/>
          <w:lang w:val="en-GB"/>
        </w:rPr>
        <w:t>;</w:t>
      </w:r>
      <w:r w:rsidR="003C2699" w:rsidRPr="00EC1366">
        <w:rPr>
          <w:szCs w:val="24"/>
          <w:lang w:val="en-GB"/>
        </w:rPr>
        <w:t xml:space="preserve"> mean β </w:t>
      </w:r>
      <w:r w:rsidR="003C2699">
        <w:rPr>
          <w:szCs w:val="24"/>
          <w:lang w:val="en-GB"/>
        </w:rPr>
        <w:t xml:space="preserve">= &lt;β&gt; and SD – standard deviation; </w:t>
      </w:r>
      <w:r w:rsidR="003C2699">
        <w:rPr>
          <w:kern w:val="1"/>
          <w:szCs w:val="24"/>
          <w:lang w:val="en-GB"/>
        </w:rPr>
        <w:t xml:space="preserve">n – </w:t>
      </w:r>
      <w:r w:rsidR="003C2699" w:rsidRPr="009F261C">
        <w:rPr>
          <w:kern w:val="1"/>
          <w:szCs w:val="24"/>
          <w:lang w:val="en-GB"/>
        </w:rPr>
        <w:t>number of experiments.</w:t>
      </w:r>
      <w:r w:rsidR="002621F6">
        <w:rPr>
          <w:kern w:val="1"/>
          <w:szCs w:val="24"/>
          <w:lang w:val="en-GB"/>
        </w:rPr>
        <w:t xml:space="preserve"> </w:t>
      </w:r>
    </w:p>
    <w:p w:rsidR="003C2699" w:rsidRPr="00633AE9" w:rsidRDefault="003C2699" w:rsidP="003C2699">
      <w:pPr>
        <w:jc w:val="both"/>
        <w:rPr>
          <w:color w:val="FF0000"/>
          <w:szCs w:val="24"/>
        </w:rPr>
      </w:pPr>
    </w:p>
    <w:tbl>
      <w:tblPr>
        <w:tblW w:w="0" w:type="auto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543"/>
        <w:gridCol w:w="989"/>
        <w:gridCol w:w="828"/>
        <w:gridCol w:w="2066"/>
      </w:tblGrid>
      <w:tr w:rsidR="00A8686F" w:rsidTr="006F039C">
        <w:trPr>
          <w:trHeight w:val="552"/>
          <w:jc w:val="center"/>
        </w:trPr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  <w:hideMark/>
          </w:tcPr>
          <w:p w:rsidR="00A8686F" w:rsidRPr="00295EE1" w:rsidRDefault="00A8686F" w:rsidP="00A8686F">
            <w:pPr>
              <w:jc w:val="center"/>
              <w:rPr>
                <w:b/>
                <w:szCs w:val="24"/>
              </w:rPr>
            </w:pPr>
            <w:r w:rsidRPr="00295EE1">
              <w:rPr>
                <w:b/>
                <w:szCs w:val="24"/>
              </w:rPr>
              <w:t>Species</w:t>
            </w:r>
            <w:r w:rsidR="002621F6">
              <w:rPr>
                <w:b/>
                <w:szCs w:val="24"/>
              </w:rPr>
              <w:t xml:space="preserve"> </w:t>
            </w:r>
            <w:r w:rsidRPr="001F407F">
              <w:rPr>
                <w:szCs w:val="24"/>
              </w:rPr>
              <w:t>(n = 6)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  <w:hideMark/>
          </w:tcPr>
          <w:p w:rsidR="00A8686F" w:rsidRPr="00295EE1" w:rsidRDefault="00A8686F" w:rsidP="00A8686F">
            <w:pPr>
              <w:jc w:val="center"/>
              <w:rPr>
                <w:szCs w:val="24"/>
              </w:rPr>
            </w:pPr>
            <w:r w:rsidRPr="00295EE1">
              <w:rPr>
                <w:b/>
                <w:szCs w:val="24"/>
              </w:rPr>
              <w:t>Mean β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  <w:hideMark/>
          </w:tcPr>
          <w:p w:rsidR="00A8686F" w:rsidRPr="00295EE1" w:rsidRDefault="00A8686F" w:rsidP="00A8686F">
            <w:pPr>
              <w:jc w:val="center"/>
              <w:rPr>
                <w:szCs w:val="24"/>
              </w:rPr>
            </w:pPr>
            <w:r w:rsidRPr="00295EE1">
              <w:rPr>
                <w:b/>
                <w:szCs w:val="24"/>
              </w:rPr>
              <w:t>SD β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A8686F" w:rsidRPr="00A8686F" w:rsidRDefault="00A8686F" w:rsidP="00A8686F">
            <w:pPr>
              <w:jc w:val="center"/>
              <w:rPr>
                <w:b/>
                <w:szCs w:val="24"/>
              </w:rPr>
            </w:pPr>
            <w:r w:rsidRPr="00A8686F">
              <w:rPr>
                <w:b/>
                <w:szCs w:val="24"/>
              </w:rPr>
              <w:t xml:space="preserve">Temperature </w:t>
            </w:r>
            <w:r>
              <w:rPr>
                <w:b/>
                <w:szCs w:val="24"/>
              </w:rPr>
              <w:t>[</w:t>
            </w:r>
            <w:r w:rsidRPr="00A8686F">
              <w:rPr>
                <w:b/>
                <w:szCs w:val="24"/>
                <w:vertAlign w:val="superscript"/>
              </w:rPr>
              <w:t>○</w:t>
            </w:r>
            <w:r w:rsidRPr="00A8686F">
              <w:rPr>
                <w:b/>
                <w:szCs w:val="24"/>
              </w:rPr>
              <w:t>C</w:t>
            </w:r>
            <w:r>
              <w:rPr>
                <w:b/>
                <w:szCs w:val="24"/>
              </w:rPr>
              <w:t>]</w:t>
            </w:r>
          </w:p>
        </w:tc>
      </w:tr>
      <w:tr w:rsidR="00A8686F" w:rsidTr="006F039C">
        <w:trPr>
          <w:trHeight w:val="552"/>
          <w:jc w:val="center"/>
        </w:trPr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A8686F" w:rsidRPr="00070FDC" w:rsidRDefault="00A8686F" w:rsidP="00A8686F">
            <w:pPr>
              <w:jc w:val="center"/>
              <w:rPr>
                <w:i/>
                <w:szCs w:val="24"/>
              </w:rPr>
            </w:pPr>
            <w:proofErr w:type="spellStart"/>
            <w:r w:rsidRPr="00070FDC">
              <w:rPr>
                <w:i/>
                <w:szCs w:val="24"/>
              </w:rPr>
              <w:t>Hyacinthus</w:t>
            </w:r>
            <w:proofErr w:type="spellEnd"/>
            <w:r w:rsidRPr="00070FDC">
              <w:rPr>
                <w:i/>
                <w:szCs w:val="24"/>
              </w:rPr>
              <w:t xml:space="preserve"> </w:t>
            </w:r>
            <w:proofErr w:type="spellStart"/>
            <w:r w:rsidRPr="00070FDC">
              <w:rPr>
                <w:i/>
                <w:szCs w:val="24"/>
              </w:rPr>
              <w:t>orientalis</w:t>
            </w:r>
            <w:proofErr w:type="spellEnd"/>
            <w:r w:rsidRPr="00070FDC">
              <w:rPr>
                <w:i/>
                <w:szCs w:val="24"/>
              </w:rPr>
              <w:t xml:space="preserve"> L.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  <w:hideMark/>
          </w:tcPr>
          <w:p w:rsidR="00A8686F" w:rsidRPr="00070FDC" w:rsidRDefault="00A8686F" w:rsidP="00A8686F">
            <w:pPr>
              <w:jc w:val="center"/>
              <w:rPr>
                <w:szCs w:val="24"/>
              </w:rPr>
            </w:pPr>
            <w:r w:rsidRPr="00070FDC">
              <w:rPr>
                <w:szCs w:val="24"/>
              </w:rPr>
              <w:t>0.9985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A8686F" w:rsidRPr="00070FDC" w:rsidRDefault="00A8686F" w:rsidP="00A868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± 0.08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A8686F" w:rsidRPr="00A8686F" w:rsidRDefault="00A8686F" w:rsidP="00C23E1A">
            <w:pPr>
              <w:jc w:val="center"/>
              <w:rPr>
                <w:szCs w:val="24"/>
              </w:rPr>
            </w:pPr>
            <w:r w:rsidRPr="00A8686F">
              <w:rPr>
                <w:szCs w:val="24"/>
              </w:rPr>
              <w:t>25.12 ± 1.10</w:t>
            </w:r>
          </w:p>
        </w:tc>
      </w:tr>
      <w:tr w:rsidR="00A8686F" w:rsidTr="006F039C">
        <w:trPr>
          <w:trHeight w:val="552"/>
          <w:jc w:val="center"/>
        </w:trPr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  <w:hideMark/>
          </w:tcPr>
          <w:p w:rsidR="00A8686F" w:rsidRPr="00616AFB" w:rsidRDefault="00A8686F" w:rsidP="00A8686F">
            <w:pPr>
              <w:jc w:val="center"/>
              <w:rPr>
                <w:b/>
                <w:szCs w:val="24"/>
              </w:rPr>
            </w:pPr>
            <w:proofErr w:type="spellStart"/>
            <w:r w:rsidRPr="00616AFB">
              <w:rPr>
                <w:i/>
                <w:szCs w:val="24"/>
              </w:rPr>
              <w:t>Nicotiana</w:t>
            </w:r>
            <w:proofErr w:type="spellEnd"/>
            <w:r w:rsidR="002621F6">
              <w:rPr>
                <w:i/>
                <w:szCs w:val="24"/>
              </w:rPr>
              <w:t xml:space="preserve"> </w:t>
            </w:r>
            <w:proofErr w:type="spellStart"/>
            <w:r w:rsidRPr="00616AFB">
              <w:rPr>
                <w:i/>
                <w:szCs w:val="24"/>
              </w:rPr>
              <w:t>tabacum</w:t>
            </w:r>
            <w:proofErr w:type="spellEnd"/>
            <w:r w:rsidRPr="00616AFB">
              <w:rPr>
                <w:szCs w:val="24"/>
              </w:rPr>
              <w:t xml:space="preserve"> L.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  <w:hideMark/>
          </w:tcPr>
          <w:p w:rsidR="00A8686F" w:rsidRPr="00616AFB" w:rsidRDefault="00A8686F" w:rsidP="00A8686F">
            <w:pPr>
              <w:jc w:val="center"/>
              <w:rPr>
                <w:szCs w:val="24"/>
              </w:rPr>
            </w:pPr>
            <w:r w:rsidRPr="00616AFB">
              <w:rPr>
                <w:szCs w:val="24"/>
              </w:rPr>
              <w:t>0.9837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  <w:hideMark/>
          </w:tcPr>
          <w:p w:rsidR="00A8686F" w:rsidRPr="00616AFB" w:rsidRDefault="00A8686F" w:rsidP="00A8686F">
            <w:pPr>
              <w:jc w:val="center"/>
              <w:rPr>
                <w:szCs w:val="24"/>
              </w:rPr>
            </w:pPr>
            <w:r w:rsidRPr="00616AFB">
              <w:rPr>
                <w:szCs w:val="24"/>
              </w:rPr>
              <w:t>± 0.16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A8686F" w:rsidRPr="00A8686F" w:rsidRDefault="00A8686F" w:rsidP="00C23E1A">
            <w:pPr>
              <w:jc w:val="center"/>
              <w:rPr>
                <w:szCs w:val="24"/>
              </w:rPr>
            </w:pPr>
            <w:r w:rsidRPr="00A8686F">
              <w:rPr>
                <w:szCs w:val="24"/>
              </w:rPr>
              <w:t>24.85 ± 0.98</w:t>
            </w:r>
          </w:p>
        </w:tc>
      </w:tr>
    </w:tbl>
    <w:p w:rsidR="00A8686F" w:rsidRDefault="00A8686F" w:rsidP="004D6C53">
      <w:pPr>
        <w:shd w:val="clear" w:color="auto" w:fill="FFFFFF"/>
        <w:spacing w:line="274" w:lineRule="atLeast"/>
        <w:textAlignment w:val="baseline"/>
        <w:rPr>
          <w:b/>
          <w:color w:val="1F1F1F"/>
          <w:szCs w:val="24"/>
          <w:shd w:val="clear" w:color="auto" w:fill="FFFFFF"/>
          <w:lang w:val="en-GB"/>
        </w:rPr>
      </w:pPr>
    </w:p>
    <w:p w:rsidR="00A8686F" w:rsidRDefault="00A8686F" w:rsidP="004D6C53">
      <w:pPr>
        <w:shd w:val="clear" w:color="auto" w:fill="FFFFFF"/>
        <w:spacing w:line="274" w:lineRule="atLeast"/>
        <w:textAlignment w:val="baseline"/>
        <w:rPr>
          <w:b/>
          <w:color w:val="1F1F1F"/>
          <w:szCs w:val="24"/>
          <w:shd w:val="clear" w:color="auto" w:fill="FFFFFF"/>
          <w:lang w:val="en-GB"/>
        </w:rPr>
      </w:pPr>
    </w:p>
    <w:p w:rsidR="00A8686F" w:rsidRDefault="00A8686F" w:rsidP="004D6C53">
      <w:pPr>
        <w:shd w:val="clear" w:color="auto" w:fill="FFFFFF"/>
        <w:spacing w:line="274" w:lineRule="atLeast"/>
        <w:textAlignment w:val="baseline"/>
        <w:rPr>
          <w:b/>
          <w:color w:val="1F1F1F"/>
          <w:szCs w:val="24"/>
          <w:shd w:val="clear" w:color="auto" w:fill="FFFFFF"/>
          <w:lang w:val="en-GB"/>
        </w:rPr>
      </w:pPr>
    </w:p>
    <w:p w:rsidR="0095307B" w:rsidRPr="00782D81" w:rsidRDefault="0095307B" w:rsidP="00186ECF">
      <w:pPr>
        <w:shd w:val="clear" w:color="auto" w:fill="FFFFFF"/>
        <w:spacing w:line="360" w:lineRule="auto"/>
        <w:textAlignment w:val="baseline"/>
        <w:rPr>
          <w:b/>
          <w:color w:val="1F1F1F"/>
          <w:szCs w:val="24"/>
          <w:shd w:val="clear" w:color="auto" w:fill="FFFFFF"/>
          <w:lang w:val="en-GB"/>
        </w:rPr>
      </w:pPr>
      <w:r w:rsidRPr="008C110C">
        <w:rPr>
          <w:b/>
          <w:szCs w:val="24"/>
          <w:shd w:val="clear" w:color="auto" w:fill="FFFFFF"/>
          <w:lang w:val="en-GB"/>
        </w:rPr>
        <w:t xml:space="preserve">Table S10 </w:t>
      </w:r>
      <w:r w:rsidRPr="008C110C">
        <w:rPr>
          <w:szCs w:val="24"/>
          <w:shd w:val="clear" w:color="auto" w:fill="FFFFFF"/>
          <w:lang w:val="en-GB"/>
        </w:rPr>
        <w:t xml:space="preserve">The largest </w:t>
      </w:r>
      <w:proofErr w:type="spellStart"/>
      <w:r w:rsidRPr="008C110C">
        <w:rPr>
          <w:szCs w:val="24"/>
          <w:shd w:val="clear" w:color="auto" w:fill="FFFFFF"/>
          <w:lang w:val="en-GB"/>
        </w:rPr>
        <w:t>Lyapunov</w:t>
      </w:r>
      <w:proofErr w:type="spellEnd"/>
      <w:r w:rsidRPr="008C110C">
        <w:rPr>
          <w:szCs w:val="24"/>
          <w:shd w:val="clear" w:color="auto" w:fill="FFFFFF"/>
          <w:lang w:val="en-GB"/>
        </w:rPr>
        <w:t xml:space="preserve"> exponent </w:t>
      </w:r>
      <w:r w:rsidR="009C77FF" w:rsidRPr="00AB15B8">
        <w:rPr>
          <w:szCs w:val="24"/>
          <w:shd w:val="clear" w:color="auto" w:fill="FFFFFF"/>
          <w:lang w:val="en-GB"/>
        </w:rPr>
        <w:t xml:space="preserve">(LLE) </w:t>
      </w:r>
      <w:r w:rsidR="00726EAB" w:rsidRPr="00AB15B8">
        <w:rPr>
          <w:szCs w:val="24"/>
          <w:shd w:val="clear" w:color="auto" w:fill="FFFFFF"/>
          <w:lang w:val="en-GB"/>
        </w:rPr>
        <w:t>and EZ entropy</w:t>
      </w:r>
      <w:r w:rsidR="009C77FF" w:rsidRPr="00AB15B8">
        <w:rPr>
          <w:szCs w:val="24"/>
          <w:shd w:val="clear" w:color="auto" w:fill="FFFFFF"/>
          <w:lang w:val="en-GB"/>
        </w:rPr>
        <w:t xml:space="preserve">. </w:t>
      </w:r>
      <w:r w:rsidR="00726EAB" w:rsidRPr="00AB15B8">
        <w:rPr>
          <w:szCs w:val="24"/>
          <w:shd w:val="clear" w:color="auto" w:fill="FFFFFF"/>
          <w:lang w:val="en-GB"/>
        </w:rPr>
        <w:t xml:space="preserve"> </w:t>
      </w:r>
      <w:r w:rsidR="009C77FF" w:rsidRPr="00AB15B8">
        <w:rPr>
          <w:szCs w:val="24"/>
          <w:shd w:val="clear" w:color="auto" w:fill="FFFFFF"/>
          <w:lang w:val="en-GB"/>
        </w:rPr>
        <w:t xml:space="preserve">LLE </w:t>
      </w:r>
      <w:r w:rsidR="003054C2" w:rsidRPr="00AB15B8">
        <w:rPr>
          <w:szCs w:val="24"/>
          <w:shd w:val="clear" w:color="auto" w:fill="FFFFFF"/>
          <w:lang w:val="en-GB"/>
        </w:rPr>
        <w:t>calculated</w:t>
      </w:r>
      <w:r w:rsidRPr="00AB15B8">
        <w:rPr>
          <w:szCs w:val="24"/>
          <w:shd w:val="clear" w:color="auto" w:fill="FFFFFF"/>
          <w:lang w:val="en-GB"/>
        </w:rPr>
        <w:t xml:space="preserve"> (number of iterations = 20) with the use of </w:t>
      </w:r>
      <w:proofErr w:type="spellStart"/>
      <w:r w:rsidRPr="00AB15B8">
        <w:rPr>
          <w:szCs w:val="24"/>
          <w:shd w:val="clear" w:color="auto" w:fill="FFFFFF"/>
          <w:lang w:val="en-GB"/>
        </w:rPr>
        <w:t>Lyarosenstein</w:t>
      </w:r>
      <w:proofErr w:type="spellEnd"/>
      <w:r w:rsidRPr="00AB15B8">
        <w:rPr>
          <w:szCs w:val="24"/>
          <w:shd w:val="clear" w:color="auto" w:fill="FFFFFF"/>
          <w:lang w:val="en-GB"/>
        </w:rPr>
        <w:t xml:space="preserve"> </w:t>
      </w:r>
      <w:proofErr w:type="spellStart"/>
      <w:r w:rsidRPr="00AB15B8">
        <w:rPr>
          <w:szCs w:val="24"/>
          <w:shd w:val="clear" w:color="auto" w:fill="FFFFFF"/>
          <w:lang w:val="en-GB"/>
        </w:rPr>
        <w:t>Matlab</w:t>
      </w:r>
      <w:proofErr w:type="spellEnd"/>
      <w:r w:rsidRPr="00AB15B8">
        <w:rPr>
          <w:szCs w:val="24"/>
          <w:shd w:val="clear" w:color="auto" w:fill="FFFFFF"/>
          <w:lang w:val="en-GB"/>
        </w:rPr>
        <w:t xml:space="preserve"> code</w:t>
      </w:r>
      <w:r w:rsidR="003054C2" w:rsidRPr="00AB15B8">
        <w:rPr>
          <w:szCs w:val="24"/>
          <w:shd w:val="clear" w:color="auto" w:fill="FFFFFF"/>
          <w:lang w:val="en-GB"/>
        </w:rPr>
        <w:t xml:space="preserve"> [ML]</w:t>
      </w:r>
      <w:r w:rsidR="00036207" w:rsidRPr="00AB15B8">
        <w:rPr>
          <w:szCs w:val="24"/>
          <w:shd w:val="clear" w:color="auto" w:fill="FFFFFF"/>
          <w:lang w:val="en-GB"/>
        </w:rPr>
        <w:t>,</w:t>
      </w:r>
      <w:r w:rsidR="009C77FF" w:rsidRPr="00AB15B8">
        <w:rPr>
          <w:szCs w:val="24"/>
          <w:shd w:val="clear" w:color="auto" w:fill="FFFFFF"/>
          <w:lang w:val="en-GB"/>
        </w:rPr>
        <w:t xml:space="preserve"> while the </w:t>
      </w:r>
      <w:r w:rsidR="00036207" w:rsidRPr="00AB15B8">
        <w:rPr>
          <w:szCs w:val="24"/>
          <w:shd w:val="clear" w:color="auto" w:fill="FFFFFF"/>
          <w:lang w:val="en-GB"/>
        </w:rPr>
        <w:t xml:space="preserve">fuzzy </w:t>
      </w:r>
      <w:r w:rsidR="009C77FF" w:rsidRPr="00AB15B8">
        <w:rPr>
          <w:szCs w:val="24"/>
          <w:shd w:val="clear" w:color="auto" w:fill="FFFFFF"/>
          <w:lang w:val="en-GB"/>
        </w:rPr>
        <w:t xml:space="preserve">entropy </w:t>
      </w:r>
      <w:r w:rsidR="00036207" w:rsidRPr="00AB15B8">
        <w:rPr>
          <w:szCs w:val="24"/>
          <w:shd w:val="clear" w:color="auto" w:fill="FFFFFF"/>
          <w:lang w:val="en-GB"/>
        </w:rPr>
        <w:t xml:space="preserve">calculated </w:t>
      </w:r>
      <w:r w:rsidR="009C77FF" w:rsidRPr="00AB15B8">
        <w:rPr>
          <w:szCs w:val="24"/>
          <w:shd w:val="clear" w:color="auto" w:fill="FFFFFF"/>
          <w:lang w:val="en-GB"/>
        </w:rPr>
        <w:t>with the use of EZ entropy software [</w:t>
      </w:r>
      <w:proofErr w:type="spellStart"/>
      <w:r w:rsidR="009C77FF" w:rsidRPr="00AB15B8">
        <w:rPr>
          <w:szCs w:val="24"/>
          <w:shd w:val="clear" w:color="auto" w:fill="FFFFFF"/>
          <w:lang w:val="en-GB"/>
        </w:rPr>
        <w:t>EZentropy</w:t>
      </w:r>
      <w:proofErr w:type="spellEnd"/>
      <w:r w:rsidR="009C77FF" w:rsidRPr="00AB15B8">
        <w:rPr>
          <w:szCs w:val="24"/>
          <w:shd w:val="clear" w:color="auto" w:fill="FFFFFF"/>
          <w:lang w:val="en-GB"/>
        </w:rPr>
        <w:t>]</w:t>
      </w:r>
      <w:r w:rsidRPr="00AB15B8">
        <w:rPr>
          <w:szCs w:val="24"/>
          <w:shd w:val="clear" w:color="auto" w:fill="FFFFFF"/>
          <w:lang w:val="en-GB"/>
        </w:rPr>
        <w:t>.</w:t>
      </w:r>
      <w:r w:rsidR="008C110C">
        <w:rPr>
          <w:szCs w:val="24"/>
          <w:shd w:val="clear" w:color="auto" w:fill="FFFFFF"/>
          <w:lang w:val="en-GB"/>
        </w:rPr>
        <w:t xml:space="preserve"> </w:t>
      </w:r>
    </w:p>
    <w:p w:rsidR="009C77FF" w:rsidRDefault="009C77FF" w:rsidP="009C77FF">
      <w:pPr>
        <w:rPr>
          <w:lang w:val="en-GB"/>
        </w:rPr>
      </w:pPr>
    </w:p>
    <w:tbl>
      <w:tblPr>
        <w:tblW w:w="10295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2269"/>
        <w:gridCol w:w="1701"/>
        <w:gridCol w:w="1559"/>
        <w:gridCol w:w="1134"/>
        <w:gridCol w:w="1701"/>
        <w:gridCol w:w="1461"/>
      </w:tblGrid>
      <w:tr w:rsidR="00CD7071" w:rsidRPr="00FB188D" w:rsidTr="00B847AA">
        <w:trPr>
          <w:trHeight w:val="253"/>
          <w:jc w:val="center"/>
        </w:trPr>
        <w:tc>
          <w:tcPr>
            <w:tcW w:w="2739" w:type="dxa"/>
            <w:gridSpan w:val="2"/>
            <w:tcBorders>
              <w:bottom w:val="single" w:sz="4" w:space="0" w:color="4F81BD" w:themeColor="accent1"/>
            </w:tcBorders>
            <w:shd w:val="clear" w:color="auto" w:fill="DBE5F1"/>
            <w:vAlign w:val="center"/>
          </w:tcPr>
          <w:p w:rsidR="00CD7071" w:rsidRPr="00C43A66" w:rsidRDefault="00CD7071" w:rsidP="00765F90">
            <w:pPr>
              <w:jc w:val="center"/>
              <w:rPr>
                <w:b/>
                <w:bCs/>
                <w:lang w:val="en-GB"/>
              </w:rPr>
            </w:pPr>
            <w:r w:rsidRPr="00FB188D">
              <w:rPr>
                <w:b/>
                <w:bCs/>
                <w:szCs w:val="24"/>
                <w:lang w:val="en-GB"/>
              </w:rPr>
              <w:t>Treatment</w:t>
            </w:r>
          </w:p>
        </w:tc>
        <w:tc>
          <w:tcPr>
            <w:tcW w:w="1701" w:type="dxa"/>
            <w:vMerge w:val="restart"/>
            <w:shd w:val="clear" w:color="auto" w:fill="DBE5F1"/>
            <w:vAlign w:val="center"/>
          </w:tcPr>
          <w:p w:rsidR="00CD7071" w:rsidRPr="00FB188D" w:rsidRDefault="00CD7071" w:rsidP="00765F90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  <w:lang w:val="en-GB"/>
              </w:rPr>
              <w:t>T</w:t>
            </w:r>
            <w:r w:rsidRPr="00FB188D">
              <w:rPr>
                <w:b/>
                <w:bCs/>
                <w:szCs w:val="24"/>
                <w:lang w:val="en-GB"/>
              </w:rPr>
              <w:t>emp</w:t>
            </w:r>
            <w:r>
              <w:rPr>
                <w:b/>
                <w:bCs/>
                <w:szCs w:val="24"/>
                <w:lang w:val="en-GB"/>
              </w:rPr>
              <w:t>erature</w:t>
            </w:r>
            <w:r w:rsidRPr="00FB188D">
              <w:rPr>
                <w:b/>
                <w:bCs/>
                <w:szCs w:val="24"/>
                <w:lang w:val="en-GB"/>
              </w:rPr>
              <w:t xml:space="preserve"> [</w:t>
            </w:r>
            <w:r w:rsidRPr="00FB188D">
              <w:rPr>
                <w:b/>
                <w:bCs/>
                <w:szCs w:val="24"/>
                <w:vertAlign w:val="superscript"/>
                <w:lang w:val="en-GB"/>
              </w:rPr>
              <w:t>○</w:t>
            </w:r>
            <w:r w:rsidRPr="00FB188D">
              <w:rPr>
                <w:b/>
                <w:bCs/>
                <w:szCs w:val="24"/>
                <w:lang w:val="en-GB"/>
              </w:rPr>
              <w:t>C]</w:t>
            </w:r>
          </w:p>
        </w:tc>
        <w:tc>
          <w:tcPr>
            <w:tcW w:w="1559" w:type="dxa"/>
            <w:vMerge w:val="restart"/>
            <w:shd w:val="clear" w:color="auto" w:fill="DBE5F1"/>
            <w:vAlign w:val="center"/>
          </w:tcPr>
          <w:p w:rsidR="00CD7071" w:rsidRPr="00FB188D" w:rsidRDefault="00CD7071" w:rsidP="00765F90">
            <w:pPr>
              <w:jc w:val="center"/>
              <w:rPr>
                <w:b/>
                <w:bCs/>
                <w:szCs w:val="24"/>
              </w:rPr>
            </w:pPr>
            <w:r w:rsidRPr="00FB188D">
              <w:rPr>
                <w:b/>
                <w:bCs/>
                <w:szCs w:val="24"/>
              </w:rPr>
              <w:t>Spectral exponent β</w:t>
            </w:r>
          </w:p>
        </w:tc>
        <w:tc>
          <w:tcPr>
            <w:tcW w:w="1134" w:type="dxa"/>
            <w:vMerge w:val="restart"/>
            <w:shd w:val="clear" w:color="auto" w:fill="DBE5F1"/>
            <w:vAlign w:val="center"/>
          </w:tcPr>
          <w:p w:rsidR="00CD7071" w:rsidRPr="00FB188D" w:rsidRDefault="00CD7071" w:rsidP="00765F90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LLE</w:t>
            </w:r>
          </w:p>
        </w:tc>
        <w:tc>
          <w:tcPr>
            <w:tcW w:w="1701" w:type="dxa"/>
            <w:vMerge w:val="restart"/>
            <w:shd w:val="clear" w:color="auto" w:fill="D3DFEE"/>
            <w:vAlign w:val="center"/>
          </w:tcPr>
          <w:p w:rsidR="00CD7071" w:rsidRDefault="00CD7071" w:rsidP="00765F90">
            <w:pPr>
              <w:jc w:val="center"/>
              <w:rPr>
                <w:b/>
                <w:bCs/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N</w:t>
            </w:r>
            <w:r w:rsidRPr="00FB188D">
              <w:rPr>
                <w:b/>
                <w:bCs/>
                <w:szCs w:val="24"/>
              </w:rPr>
              <w:t>ormalised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</w:p>
          <w:p w:rsidR="00CD7071" w:rsidRPr="00FB188D" w:rsidRDefault="00CD7071" w:rsidP="00765F90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LLE</w:t>
            </w:r>
          </w:p>
        </w:tc>
        <w:tc>
          <w:tcPr>
            <w:tcW w:w="1461" w:type="dxa"/>
            <w:vMerge w:val="restart"/>
            <w:shd w:val="clear" w:color="auto" w:fill="D3DFEE"/>
            <w:vAlign w:val="center"/>
          </w:tcPr>
          <w:p w:rsidR="00CD7071" w:rsidRPr="00FB188D" w:rsidRDefault="00CD7071" w:rsidP="00765F90">
            <w:pPr>
              <w:jc w:val="center"/>
              <w:rPr>
                <w:szCs w:val="24"/>
              </w:rPr>
            </w:pPr>
            <w:r w:rsidRPr="00FB188D">
              <w:rPr>
                <w:b/>
                <w:bCs/>
                <w:szCs w:val="24"/>
              </w:rPr>
              <w:t>Fuzzy Entropy</w:t>
            </w:r>
          </w:p>
        </w:tc>
      </w:tr>
      <w:tr w:rsidR="00CD7071" w:rsidRPr="00FB188D" w:rsidTr="00B847AA">
        <w:trPr>
          <w:trHeight w:val="288"/>
          <w:jc w:val="center"/>
        </w:trPr>
        <w:tc>
          <w:tcPr>
            <w:tcW w:w="2739" w:type="dxa"/>
            <w:gridSpan w:val="2"/>
            <w:tcBorders>
              <w:top w:val="single" w:sz="4" w:space="0" w:color="4F81BD" w:themeColor="accent1"/>
            </w:tcBorders>
            <w:shd w:val="clear" w:color="auto" w:fill="DBE5F1"/>
            <w:vAlign w:val="center"/>
          </w:tcPr>
          <w:p w:rsidR="00CD7071" w:rsidRPr="00FB188D" w:rsidRDefault="00CD7071" w:rsidP="00765F90">
            <w:pPr>
              <w:jc w:val="center"/>
              <w:rPr>
                <w:b/>
                <w:bCs/>
                <w:szCs w:val="24"/>
                <w:lang w:val="en-GB"/>
              </w:rPr>
            </w:pPr>
            <w:proofErr w:type="spellStart"/>
            <w:r w:rsidRPr="00FB188D">
              <w:rPr>
                <w:b/>
                <w:bCs/>
                <w:i/>
                <w:lang w:val="en-GB"/>
              </w:rPr>
              <w:t>Hyacinthus</w:t>
            </w:r>
            <w:proofErr w:type="spellEnd"/>
            <w:r w:rsidRPr="00FB188D">
              <w:rPr>
                <w:b/>
                <w:bCs/>
                <w:i/>
                <w:lang w:val="en-GB"/>
              </w:rPr>
              <w:t xml:space="preserve"> </w:t>
            </w:r>
            <w:proofErr w:type="spellStart"/>
            <w:r w:rsidRPr="00FB188D">
              <w:rPr>
                <w:b/>
                <w:bCs/>
                <w:i/>
                <w:lang w:val="en-GB"/>
              </w:rPr>
              <w:t>orientalis</w:t>
            </w:r>
            <w:proofErr w:type="spellEnd"/>
            <w:r w:rsidRPr="00FB188D">
              <w:rPr>
                <w:b/>
                <w:bCs/>
                <w:lang w:val="en-GB"/>
              </w:rPr>
              <w:t xml:space="preserve"> L.</w:t>
            </w:r>
          </w:p>
        </w:tc>
        <w:tc>
          <w:tcPr>
            <w:tcW w:w="1701" w:type="dxa"/>
            <w:vMerge/>
            <w:shd w:val="clear" w:color="auto" w:fill="DBE5F1"/>
            <w:vAlign w:val="center"/>
          </w:tcPr>
          <w:p w:rsidR="00CD7071" w:rsidRDefault="00CD7071" w:rsidP="00765F90">
            <w:pPr>
              <w:jc w:val="center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1559" w:type="dxa"/>
            <w:vMerge/>
            <w:shd w:val="clear" w:color="auto" w:fill="DBE5F1"/>
            <w:vAlign w:val="center"/>
          </w:tcPr>
          <w:p w:rsidR="00CD7071" w:rsidRPr="00FB188D" w:rsidRDefault="00CD7071" w:rsidP="00765F90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134" w:type="dxa"/>
            <w:vMerge/>
            <w:shd w:val="clear" w:color="auto" w:fill="DBE5F1"/>
            <w:vAlign w:val="center"/>
          </w:tcPr>
          <w:p w:rsidR="00CD7071" w:rsidRDefault="00CD7071" w:rsidP="00765F90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Merge/>
            <w:shd w:val="clear" w:color="auto" w:fill="D3DFEE"/>
            <w:vAlign w:val="center"/>
          </w:tcPr>
          <w:p w:rsidR="00CD7071" w:rsidRDefault="00CD7071" w:rsidP="00765F90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461" w:type="dxa"/>
            <w:vMerge/>
            <w:shd w:val="clear" w:color="auto" w:fill="D3DFEE"/>
            <w:vAlign w:val="center"/>
          </w:tcPr>
          <w:p w:rsidR="00CD7071" w:rsidRPr="00FB188D" w:rsidRDefault="00CD7071" w:rsidP="00765F90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9C77FF" w:rsidRPr="00FB188D" w:rsidTr="00CD7071">
        <w:trPr>
          <w:trHeight w:val="506"/>
          <w:jc w:val="center"/>
        </w:trPr>
        <w:tc>
          <w:tcPr>
            <w:tcW w:w="470" w:type="dxa"/>
            <w:vMerge w:val="restart"/>
            <w:tcBorders>
              <w:right w:val="single" w:sz="4" w:space="0" w:color="4F81BD"/>
            </w:tcBorders>
            <w:shd w:val="clear" w:color="auto" w:fill="FFFFFF"/>
            <w:textDirection w:val="btLr"/>
            <w:vAlign w:val="center"/>
          </w:tcPr>
          <w:p w:rsidR="009C77FF" w:rsidRPr="00FB188D" w:rsidRDefault="009C77FF" w:rsidP="00765F90">
            <w:pPr>
              <w:ind w:left="113" w:right="113"/>
              <w:jc w:val="center"/>
              <w:rPr>
                <w:b/>
                <w:bCs/>
                <w:szCs w:val="24"/>
              </w:rPr>
            </w:pPr>
            <w:r w:rsidRPr="00FB188D">
              <w:rPr>
                <w:b/>
                <w:bCs/>
                <w:szCs w:val="24"/>
                <w:lang w:val="en-GB"/>
              </w:rPr>
              <w:t>Multi-pollens</w:t>
            </w:r>
          </w:p>
        </w:tc>
        <w:tc>
          <w:tcPr>
            <w:tcW w:w="2269" w:type="dxa"/>
            <w:tcBorders>
              <w:left w:val="single" w:sz="4" w:space="0" w:color="4F81BD"/>
            </w:tcBorders>
            <w:shd w:val="clear" w:color="auto" w:fill="FFFFFF"/>
            <w:vAlign w:val="center"/>
          </w:tcPr>
          <w:p w:rsidR="009C77FF" w:rsidRPr="00FB188D" w:rsidRDefault="009C77FF" w:rsidP="00765F90">
            <w:pPr>
              <w:jc w:val="center"/>
              <w:rPr>
                <w:b/>
                <w:bCs/>
                <w:szCs w:val="24"/>
              </w:rPr>
            </w:pPr>
            <w:r w:rsidRPr="00FB188D">
              <w:rPr>
                <w:b/>
                <w:bCs/>
                <w:szCs w:val="24"/>
              </w:rPr>
              <w:t>Normal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C77FF" w:rsidRPr="009A6AC5" w:rsidRDefault="009C77FF" w:rsidP="00765F90">
            <w:pPr>
              <w:jc w:val="center"/>
              <w:rPr>
                <w:szCs w:val="24"/>
              </w:rPr>
            </w:pPr>
            <w:r w:rsidRPr="009A6AC5">
              <w:rPr>
                <w:bCs/>
                <w:szCs w:val="24"/>
              </w:rPr>
              <w:t>25.3 ± 0.5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 xml:space="preserve">1.074 ± 0.024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-15.95</w:t>
            </w:r>
          </w:p>
        </w:tc>
        <w:tc>
          <w:tcPr>
            <w:tcW w:w="1701" w:type="dxa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-0.9851</w:t>
            </w:r>
          </w:p>
        </w:tc>
        <w:tc>
          <w:tcPr>
            <w:tcW w:w="1461" w:type="dxa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0.1743</w:t>
            </w:r>
          </w:p>
        </w:tc>
      </w:tr>
      <w:tr w:rsidR="009C77FF" w:rsidRPr="00FB188D" w:rsidTr="00CD7071">
        <w:trPr>
          <w:trHeight w:val="506"/>
          <w:jc w:val="center"/>
        </w:trPr>
        <w:tc>
          <w:tcPr>
            <w:tcW w:w="470" w:type="dxa"/>
            <w:vMerge/>
            <w:tcBorders>
              <w:right w:val="single" w:sz="4" w:space="0" w:color="4F81BD"/>
            </w:tcBorders>
            <w:shd w:val="clear" w:color="auto" w:fill="DBE5F1"/>
            <w:vAlign w:val="center"/>
          </w:tcPr>
          <w:p w:rsidR="009C77FF" w:rsidRPr="00FB188D" w:rsidRDefault="009C77FF" w:rsidP="00765F90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269" w:type="dxa"/>
            <w:tcBorders>
              <w:left w:val="single" w:sz="4" w:space="0" w:color="4F81BD"/>
            </w:tcBorders>
            <w:shd w:val="clear" w:color="auto" w:fill="DBE5F1"/>
            <w:vAlign w:val="center"/>
          </w:tcPr>
          <w:p w:rsidR="009C77FF" w:rsidRPr="00FB188D" w:rsidRDefault="009C77FF" w:rsidP="00765F90">
            <w:pPr>
              <w:jc w:val="center"/>
              <w:rPr>
                <w:b/>
                <w:bCs/>
                <w:szCs w:val="24"/>
              </w:rPr>
            </w:pPr>
            <w:r w:rsidRPr="00FB188D">
              <w:rPr>
                <w:b/>
                <w:bCs/>
                <w:szCs w:val="24"/>
              </w:rPr>
              <w:t>Hyper</w:t>
            </w:r>
          </w:p>
        </w:tc>
        <w:tc>
          <w:tcPr>
            <w:tcW w:w="1701" w:type="dxa"/>
            <w:shd w:val="clear" w:color="auto" w:fill="DBE5F1"/>
            <w:vAlign w:val="center"/>
          </w:tcPr>
          <w:p w:rsidR="009C77FF" w:rsidRPr="009A6AC5" w:rsidRDefault="009C77FF" w:rsidP="00765F90">
            <w:pPr>
              <w:jc w:val="center"/>
              <w:rPr>
                <w:szCs w:val="24"/>
              </w:rPr>
            </w:pPr>
            <w:r w:rsidRPr="009A6AC5">
              <w:rPr>
                <w:bCs/>
                <w:szCs w:val="24"/>
              </w:rPr>
              <w:t>24.7 ± 0.5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0.958 ± 0.025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-15.98</w:t>
            </w:r>
          </w:p>
        </w:tc>
        <w:tc>
          <w:tcPr>
            <w:tcW w:w="1701" w:type="dxa"/>
            <w:shd w:val="clear" w:color="auto" w:fill="D3DFEE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-0.9870</w:t>
            </w:r>
          </w:p>
        </w:tc>
        <w:tc>
          <w:tcPr>
            <w:tcW w:w="1461" w:type="dxa"/>
            <w:shd w:val="clear" w:color="auto" w:fill="D3DFEE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0.2358</w:t>
            </w:r>
          </w:p>
        </w:tc>
      </w:tr>
      <w:tr w:rsidR="009C77FF" w:rsidRPr="00FB188D" w:rsidTr="00CD7071">
        <w:trPr>
          <w:trHeight w:val="506"/>
          <w:jc w:val="center"/>
        </w:trPr>
        <w:tc>
          <w:tcPr>
            <w:tcW w:w="470" w:type="dxa"/>
            <w:vMerge/>
            <w:tcBorders>
              <w:right w:val="single" w:sz="4" w:space="0" w:color="4F81BD"/>
            </w:tcBorders>
            <w:shd w:val="clear" w:color="auto" w:fill="FFFFFF"/>
            <w:vAlign w:val="center"/>
          </w:tcPr>
          <w:p w:rsidR="009C77FF" w:rsidRPr="00FB188D" w:rsidRDefault="009C77FF" w:rsidP="00765F90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269" w:type="dxa"/>
            <w:tcBorders>
              <w:left w:val="single" w:sz="4" w:space="0" w:color="4F81BD"/>
            </w:tcBorders>
            <w:shd w:val="clear" w:color="auto" w:fill="FFFFFF"/>
            <w:vAlign w:val="center"/>
          </w:tcPr>
          <w:p w:rsidR="009C77FF" w:rsidRPr="00FB188D" w:rsidRDefault="009C77FF" w:rsidP="00765F90">
            <w:pPr>
              <w:jc w:val="center"/>
              <w:rPr>
                <w:b/>
                <w:bCs/>
                <w:szCs w:val="24"/>
              </w:rPr>
            </w:pPr>
            <w:r w:rsidRPr="00FB188D">
              <w:rPr>
                <w:b/>
                <w:bCs/>
                <w:szCs w:val="24"/>
              </w:rPr>
              <w:t>Hypo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C77FF" w:rsidRPr="009A6AC5" w:rsidRDefault="009C77FF" w:rsidP="00765F90">
            <w:pPr>
              <w:jc w:val="center"/>
              <w:rPr>
                <w:szCs w:val="24"/>
              </w:rPr>
            </w:pPr>
            <w:r w:rsidRPr="009A6AC5">
              <w:rPr>
                <w:bCs/>
                <w:szCs w:val="24"/>
              </w:rPr>
              <w:t>24.5 ± 0.5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0.887 ± 0.025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-15.99</w:t>
            </w:r>
          </w:p>
        </w:tc>
        <w:tc>
          <w:tcPr>
            <w:tcW w:w="1701" w:type="dxa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-0.9876</w:t>
            </w:r>
          </w:p>
        </w:tc>
        <w:tc>
          <w:tcPr>
            <w:tcW w:w="1461" w:type="dxa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0.1624</w:t>
            </w:r>
          </w:p>
        </w:tc>
      </w:tr>
      <w:tr w:rsidR="009C77FF" w:rsidRPr="00FB188D" w:rsidTr="00CD7071">
        <w:trPr>
          <w:trHeight w:val="506"/>
          <w:jc w:val="center"/>
        </w:trPr>
        <w:tc>
          <w:tcPr>
            <w:tcW w:w="470" w:type="dxa"/>
            <w:vMerge/>
            <w:tcBorders>
              <w:right w:val="single" w:sz="4" w:space="0" w:color="4F81BD"/>
            </w:tcBorders>
            <w:shd w:val="clear" w:color="auto" w:fill="DBE5F1"/>
            <w:vAlign w:val="center"/>
          </w:tcPr>
          <w:p w:rsidR="009C77FF" w:rsidRPr="00FB188D" w:rsidRDefault="009C77FF" w:rsidP="00765F90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269" w:type="dxa"/>
            <w:tcBorders>
              <w:left w:val="single" w:sz="4" w:space="0" w:color="4F81BD"/>
            </w:tcBorders>
            <w:shd w:val="clear" w:color="auto" w:fill="DBE5F1"/>
            <w:vAlign w:val="center"/>
          </w:tcPr>
          <w:p w:rsidR="009C77FF" w:rsidRPr="00FB188D" w:rsidRDefault="009C77FF" w:rsidP="00765F90">
            <w:pPr>
              <w:jc w:val="center"/>
              <w:rPr>
                <w:b/>
                <w:bCs/>
                <w:szCs w:val="24"/>
              </w:rPr>
            </w:pPr>
            <w:r w:rsidRPr="00FB188D">
              <w:rPr>
                <w:b/>
                <w:bCs/>
                <w:szCs w:val="24"/>
              </w:rPr>
              <w:t>2,4D</w:t>
            </w:r>
          </w:p>
        </w:tc>
        <w:tc>
          <w:tcPr>
            <w:tcW w:w="1701" w:type="dxa"/>
            <w:shd w:val="clear" w:color="auto" w:fill="DBE5F1"/>
            <w:vAlign w:val="center"/>
          </w:tcPr>
          <w:p w:rsidR="009C77FF" w:rsidRPr="009A6AC5" w:rsidRDefault="009C77FF" w:rsidP="00765F90">
            <w:pPr>
              <w:jc w:val="center"/>
              <w:rPr>
                <w:szCs w:val="24"/>
              </w:rPr>
            </w:pPr>
            <w:r w:rsidRPr="009A6AC5">
              <w:rPr>
                <w:bCs/>
                <w:szCs w:val="24"/>
              </w:rPr>
              <w:t>24.3 ± 0.5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0.853 ± 0.024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-16.17</w:t>
            </w:r>
          </w:p>
        </w:tc>
        <w:tc>
          <w:tcPr>
            <w:tcW w:w="1701" w:type="dxa"/>
            <w:shd w:val="clear" w:color="auto" w:fill="D3DFEE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-0.9987</w:t>
            </w:r>
          </w:p>
        </w:tc>
        <w:tc>
          <w:tcPr>
            <w:tcW w:w="1461" w:type="dxa"/>
            <w:shd w:val="clear" w:color="auto" w:fill="D3DFEE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0.5631</w:t>
            </w:r>
          </w:p>
        </w:tc>
      </w:tr>
      <w:tr w:rsidR="009C77FF" w:rsidRPr="00FB188D" w:rsidTr="00CD7071">
        <w:trPr>
          <w:trHeight w:val="506"/>
          <w:jc w:val="center"/>
        </w:trPr>
        <w:tc>
          <w:tcPr>
            <w:tcW w:w="470" w:type="dxa"/>
            <w:vMerge/>
            <w:tcBorders>
              <w:right w:val="single" w:sz="4" w:space="0" w:color="4F81BD"/>
            </w:tcBorders>
            <w:shd w:val="clear" w:color="auto" w:fill="FFFFFF"/>
            <w:vAlign w:val="center"/>
          </w:tcPr>
          <w:p w:rsidR="009C77FF" w:rsidRPr="00FB188D" w:rsidRDefault="009C77FF" w:rsidP="00765F90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269" w:type="dxa"/>
            <w:tcBorders>
              <w:left w:val="single" w:sz="4" w:space="0" w:color="4F81BD"/>
            </w:tcBorders>
            <w:shd w:val="clear" w:color="auto" w:fill="FFFFFF"/>
            <w:vAlign w:val="center"/>
          </w:tcPr>
          <w:p w:rsidR="009C77FF" w:rsidRPr="00FB188D" w:rsidRDefault="009C77FF" w:rsidP="00765F90">
            <w:pPr>
              <w:jc w:val="center"/>
              <w:rPr>
                <w:b/>
                <w:bCs/>
                <w:szCs w:val="24"/>
              </w:rPr>
            </w:pPr>
            <w:r w:rsidRPr="00FB188D">
              <w:rPr>
                <w:b/>
                <w:bCs/>
                <w:szCs w:val="24"/>
              </w:rPr>
              <w:t>IAA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C77FF" w:rsidRPr="009A6AC5" w:rsidRDefault="009C77FF" w:rsidP="00765F90">
            <w:pPr>
              <w:jc w:val="center"/>
              <w:rPr>
                <w:szCs w:val="24"/>
              </w:rPr>
            </w:pPr>
            <w:r w:rsidRPr="009A6AC5">
              <w:rPr>
                <w:bCs/>
                <w:szCs w:val="24"/>
              </w:rPr>
              <w:t>25.5 ± 0.5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0.850 ± 0.026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-16.19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-1</w:t>
            </w:r>
          </w:p>
        </w:tc>
        <w:tc>
          <w:tcPr>
            <w:tcW w:w="1461" w:type="dxa"/>
            <w:shd w:val="clear" w:color="auto" w:fill="FFFFFF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FB188D">
              <w:rPr>
                <w:szCs w:val="24"/>
              </w:rPr>
              <w:t>0.1274</w:t>
            </w:r>
          </w:p>
        </w:tc>
      </w:tr>
      <w:tr w:rsidR="009C77FF" w:rsidRPr="00FB188D" w:rsidTr="00CD7071">
        <w:trPr>
          <w:trHeight w:val="506"/>
          <w:jc w:val="center"/>
        </w:trPr>
        <w:tc>
          <w:tcPr>
            <w:tcW w:w="470" w:type="dxa"/>
            <w:vMerge/>
            <w:tcBorders>
              <w:right w:val="single" w:sz="4" w:space="0" w:color="4F81BD"/>
            </w:tcBorders>
            <w:shd w:val="clear" w:color="auto" w:fill="DBE5F1"/>
            <w:vAlign w:val="center"/>
          </w:tcPr>
          <w:p w:rsidR="009C77FF" w:rsidRPr="00FB188D" w:rsidRDefault="009C77FF" w:rsidP="00765F90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269" w:type="dxa"/>
            <w:tcBorders>
              <w:left w:val="single" w:sz="4" w:space="0" w:color="4F81BD"/>
            </w:tcBorders>
            <w:shd w:val="clear" w:color="auto" w:fill="DBE5F1"/>
            <w:vAlign w:val="center"/>
          </w:tcPr>
          <w:p w:rsidR="009C77FF" w:rsidRPr="00FB188D" w:rsidRDefault="009C77FF" w:rsidP="00765F90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Cold</w:t>
            </w:r>
          </w:p>
        </w:tc>
        <w:tc>
          <w:tcPr>
            <w:tcW w:w="1701" w:type="dxa"/>
            <w:shd w:val="clear" w:color="auto" w:fill="DBE5F1"/>
            <w:vAlign w:val="center"/>
          </w:tcPr>
          <w:p w:rsidR="009C77FF" w:rsidRPr="009A6AC5" w:rsidRDefault="009C77FF" w:rsidP="00765F90">
            <w:pPr>
              <w:jc w:val="center"/>
              <w:rPr>
                <w:szCs w:val="24"/>
              </w:rPr>
            </w:pPr>
            <w:r w:rsidRPr="009A6AC5">
              <w:rPr>
                <w:bCs/>
                <w:szCs w:val="24"/>
              </w:rPr>
              <w:t>15.8 ± 0.5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0.814</w:t>
            </w:r>
            <w:r w:rsidRPr="00FB188D">
              <w:rPr>
                <w:szCs w:val="24"/>
              </w:rPr>
              <w:t xml:space="preserve"> ± 0.024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 w:rsidRPr="00B500D4">
              <w:rPr>
                <w:szCs w:val="24"/>
              </w:rPr>
              <w:t>-16.11</w:t>
            </w:r>
          </w:p>
        </w:tc>
        <w:tc>
          <w:tcPr>
            <w:tcW w:w="1701" w:type="dxa"/>
            <w:shd w:val="clear" w:color="auto" w:fill="D3DFEE"/>
            <w:vAlign w:val="center"/>
          </w:tcPr>
          <w:p w:rsidR="009C77FF" w:rsidRDefault="009C77FF" w:rsidP="00765F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C0725">
              <w:rPr>
                <w:szCs w:val="24"/>
              </w:rPr>
              <w:t>0.9951</w:t>
            </w:r>
          </w:p>
        </w:tc>
        <w:tc>
          <w:tcPr>
            <w:tcW w:w="1461" w:type="dxa"/>
            <w:shd w:val="clear" w:color="auto" w:fill="D3DFEE"/>
            <w:vAlign w:val="center"/>
          </w:tcPr>
          <w:p w:rsidR="009C77FF" w:rsidRPr="00FB188D" w:rsidRDefault="009C77FF" w:rsidP="00765F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0.5923</w:t>
            </w:r>
          </w:p>
        </w:tc>
      </w:tr>
    </w:tbl>
    <w:p w:rsidR="0095307B" w:rsidRDefault="0095307B" w:rsidP="004D6C53">
      <w:pPr>
        <w:shd w:val="clear" w:color="auto" w:fill="FFFFFF"/>
        <w:spacing w:line="274" w:lineRule="atLeast"/>
        <w:textAlignment w:val="baseline"/>
        <w:rPr>
          <w:b/>
          <w:color w:val="1F1F1F"/>
          <w:szCs w:val="24"/>
          <w:shd w:val="clear" w:color="auto" w:fill="FFFFFF"/>
          <w:lang w:val="en-GB"/>
        </w:rPr>
      </w:pPr>
    </w:p>
    <w:p w:rsidR="00186ECF" w:rsidRDefault="00186ECF" w:rsidP="004D6C53">
      <w:pPr>
        <w:shd w:val="clear" w:color="auto" w:fill="FFFFFF"/>
        <w:spacing w:line="274" w:lineRule="atLeast"/>
        <w:textAlignment w:val="baseline"/>
        <w:rPr>
          <w:szCs w:val="24"/>
          <w:shd w:val="clear" w:color="auto" w:fill="FFFFFF"/>
          <w:lang w:val="en-GB"/>
        </w:rPr>
      </w:pPr>
    </w:p>
    <w:p w:rsidR="00186ECF" w:rsidRDefault="00186ECF" w:rsidP="004D6C53">
      <w:pPr>
        <w:shd w:val="clear" w:color="auto" w:fill="FFFFFF"/>
        <w:spacing w:line="274" w:lineRule="atLeast"/>
        <w:textAlignment w:val="baseline"/>
        <w:rPr>
          <w:szCs w:val="24"/>
          <w:shd w:val="clear" w:color="auto" w:fill="FFFFFF"/>
          <w:lang w:val="en-GB"/>
        </w:rPr>
      </w:pPr>
    </w:p>
    <w:p w:rsidR="00A8686F" w:rsidRDefault="003054C2" w:rsidP="004D6C53">
      <w:pPr>
        <w:shd w:val="clear" w:color="auto" w:fill="FFFFFF"/>
        <w:spacing w:line="274" w:lineRule="atLeast"/>
        <w:textAlignment w:val="baseline"/>
        <w:rPr>
          <w:szCs w:val="24"/>
          <w:shd w:val="clear" w:color="auto" w:fill="FFFFFF"/>
          <w:lang w:val="en-GB"/>
        </w:rPr>
      </w:pPr>
      <w:r w:rsidRPr="00415FA5">
        <w:rPr>
          <w:szCs w:val="24"/>
          <w:shd w:val="clear" w:color="auto" w:fill="FFFFFF"/>
          <w:lang w:val="en-GB"/>
        </w:rPr>
        <w:t>[ML]</w:t>
      </w:r>
      <w:r w:rsidRPr="00D13A53">
        <w:rPr>
          <w:color w:val="0070C0"/>
          <w:szCs w:val="24"/>
          <w:shd w:val="clear" w:color="auto" w:fill="FFFFFF"/>
          <w:lang w:val="en-GB"/>
        </w:rPr>
        <w:t xml:space="preserve"> </w:t>
      </w:r>
      <w:hyperlink r:id="rId8" w:history="1">
        <w:r w:rsidR="00C6525B" w:rsidRPr="00D008D8">
          <w:rPr>
            <w:rStyle w:val="Hyperlink"/>
            <w:szCs w:val="24"/>
            <w:shd w:val="clear" w:color="auto" w:fill="FFFFFF"/>
            <w:lang w:val="en-GB"/>
          </w:rPr>
          <w:t xml:space="preserve">https://www.mathworks.com/matlabcentral/fileexchange/38424-largest-lyapunov-exponent-with-rosenstein-s-algorithm. </w:t>
        </w:r>
        <w:r w:rsidR="00C6525B" w:rsidRPr="00371211">
          <w:rPr>
            <w:rStyle w:val="Hyperlink"/>
            <w:color w:val="auto"/>
            <w:szCs w:val="24"/>
            <w:u w:val="none"/>
            <w:shd w:val="clear" w:color="auto" w:fill="FFFFFF"/>
            <w:lang w:val="en-GB"/>
          </w:rPr>
          <w:t>Accessed 17.01.2020</w:t>
        </w:r>
      </w:hyperlink>
      <w:r w:rsidR="00C6525B">
        <w:rPr>
          <w:szCs w:val="24"/>
          <w:shd w:val="clear" w:color="auto" w:fill="FFFFFF"/>
          <w:lang w:val="en-GB"/>
        </w:rPr>
        <w:t xml:space="preserve"> by M. </w:t>
      </w:r>
      <w:proofErr w:type="spellStart"/>
      <w:r w:rsidR="00C6525B">
        <w:rPr>
          <w:szCs w:val="24"/>
          <w:shd w:val="clear" w:color="auto" w:fill="FFFFFF"/>
          <w:lang w:val="en-GB"/>
        </w:rPr>
        <w:t>Lipowczan</w:t>
      </w:r>
      <w:proofErr w:type="spellEnd"/>
      <w:r w:rsidR="00C6525B">
        <w:rPr>
          <w:szCs w:val="24"/>
          <w:shd w:val="clear" w:color="auto" w:fill="FFFFFF"/>
          <w:lang w:val="en-GB"/>
        </w:rPr>
        <w:t>.</w:t>
      </w:r>
    </w:p>
    <w:p w:rsidR="009C77FF" w:rsidRDefault="009C77FF" w:rsidP="004D6C53">
      <w:pPr>
        <w:shd w:val="clear" w:color="auto" w:fill="FFFFFF"/>
        <w:spacing w:line="274" w:lineRule="atLeast"/>
        <w:textAlignment w:val="baseline"/>
        <w:rPr>
          <w:szCs w:val="24"/>
          <w:shd w:val="clear" w:color="auto" w:fill="FFFFFF"/>
          <w:lang w:val="en-GB"/>
        </w:rPr>
      </w:pPr>
    </w:p>
    <w:p w:rsidR="009C77FF" w:rsidRDefault="009C77FF" w:rsidP="004D6C53">
      <w:pPr>
        <w:shd w:val="clear" w:color="auto" w:fill="FFFFFF"/>
        <w:spacing w:line="274" w:lineRule="atLeast"/>
        <w:textAlignment w:val="baseline"/>
        <w:rPr>
          <w:szCs w:val="24"/>
        </w:rPr>
      </w:pPr>
      <w:r w:rsidRPr="00AB15B8">
        <w:rPr>
          <w:szCs w:val="24"/>
          <w:shd w:val="clear" w:color="auto" w:fill="FFFFFF"/>
          <w:lang w:val="en-GB"/>
        </w:rPr>
        <w:t>[</w:t>
      </w:r>
      <w:proofErr w:type="spellStart"/>
      <w:r w:rsidRPr="00AB15B8">
        <w:rPr>
          <w:szCs w:val="24"/>
          <w:shd w:val="clear" w:color="auto" w:fill="FFFFFF"/>
          <w:lang w:val="en-GB"/>
        </w:rPr>
        <w:t>EZentropy</w:t>
      </w:r>
      <w:proofErr w:type="spellEnd"/>
      <w:r w:rsidRPr="00AB15B8">
        <w:rPr>
          <w:szCs w:val="24"/>
          <w:shd w:val="clear" w:color="auto" w:fill="FFFFFF"/>
          <w:lang w:val="en-GB"/>
        </w:rPr>
        <w:t xml:space="preserve">] </w:t>
      </w:r>
      <w:r w:rsidRPr="00AB15B8">
        <w:rPr>
          <w:szCs w:val="24"/>
        </w:rPr>
        <w:t>Peng Li: EZ Entropy: a software application for the entropy analysis of physiological time</w:t>
      </w:r>
      <w:r w:rsidR="00036207" w:rsidRPr="00AB15B8">
        <w:rPr>
          <w:rFonts w:eastAsia="MS Mincho"/>
          <w:szCs w:val="24"/>
        </w:rPr>
        <w:t xml:space="preserve"> </w:t>
      </w:r>
      <w:r w:rsidRPr="00AB15B8">
        <w:rPr>
          <w:szCs w:val="24"/>
        </w:rPr>
        <w:t>series, Li ﻿</w:t>
      </w:r>
      <w:proofErr w:type="spellStart"/>
      <w:r w:rsidRPr="00AB15B8">
        <w:rPr>
          <w:szCs w:val="24"/>
        </w:rPr>
        <w:t>BioMed</w:t>
      </w:r>
      <w:proofErr w:type="spellEnd"/>
      <w:r w:rsidRPr="00AB15B8">
        <w:rPr>
          <w:szCs w:val="24"/>
        </w:rPr>
        <w:t xml:space="preserve"> </w:t>
      </w:r>
      <w:proofErr w:type="spellStart"/>
      <w:r w:rsidRPr="00AB15B8">
        <w:rPr>
          <w:szCs w:val="24"/>
        </w:rPr>
        <w:t>Eng</w:t>
      </w:r>
      <w:proofErr w:type="spellEnd"/>
      <w:r w:rsidRPr="00AB15B8">
        <w:rPr>
          <w:szCs w:val="24"/>
        </w:rPr>
        <w:t xml:space="preserve"> </w:t>
      </w:r>
      <w:proofErr w:type="spellStart"/>
      <w:r w:rsidRPr="00AB15B8">
        <w:rPr>
          <w:szCs w:val="24"/>
        </w:rPr>
        <w:t>OnLine</w:t>
      </w:r>
      <w:proofErr w:type="spellEnd"/>
      <w:r w:rsidRPr="00AB15B8">
        <w:rPr>
          <w:szCs w:val="24"/>
        </w:rPr>
        <w:t xml:space="preserve"> (2019) 18:30</w:t>
      </w:r>
      <w:r w:rsidR="00036207" w:rsidRPr="00AB15B8">
        <w:rPr>
          <w:szCs w:val="24"/>
        </w:rPr>
        <w:t>. Courtesy of the author.</w:t>
      </w:r>
      <w:r w:rsidRPr="00AB15B8">
        <w:rPr>
          <w:szCs w:val="24"/>
        </w:rPr>
        <w:t xml:space="preserve"> </w:t>
      </w:r>
      <w:hyperlink r:id="rId9" w:history="1">
        <w:r w:rsidRPr="009C77FF">
          <w:rPr>
            <w:rStyle w:val="Hyperlink"/>
            <w:szCs w:val="24"/>
          </w:rPr>
          <w:t>https://doi.org/10.1186/s12938-019-0650-5</w:t>
        </w:r>
      </w:hyperlink>
    </w:p>
    <w:p w:rsidR="009C77FF" w:rsidRPr="00415FA5" w:rsidRDefault="009C77FF" w:rsidP="004D6C53">
      <w:pPr>
        <w:shd w:val="clear" w:color="auto" w:fill="FFFFFF"/>
        <w:spacing w:line="274" w:lineRule="atLeast"/>
        <w:textAlignment w:val="baseline"/>
        <w:rPr>
          <w:szCs w:val="24"/>
          <w:shd w:val="clear" w:color="auto" w:fill="FFFFFF"/>
          <w:lang w:val="en-GB"/>
        </w:rPr>
      </w:pPr>
    </w:p>
    <w:p w:rsidR="00A8686F" w:rsidRPr="00415FA5" w:rsidRDefault="00A8686F" w:rsidP="004D6C53">
      <w:pPr>
        <w:shd w:val="clear" w:color="auto" w:fill="FFFFFF"/>
        <w:spacing w:line="274" w:lineRule="atLeast"/>
        <w:textAlignment w:val="baseline"/>
        <w:rPr>
          <w:b/>
          <w:szCs w:val="24"/>
          <w:shd w:val="clear" w:color="auto" w:fill="FFFFFF"/>
          <w:lang w:val="en-GB"/>
        </w:rPr>
      </w:pPr>
    </w:p>
    <w:p w:rsidR="00A72FB3" w:rsidRPr="004E7594" w:rsidRDefault="00A72FB3" w:rsidP="00A72FB3">
      <w:pPr>
        <w:jc w:val="both"/>
        <w:rPr>
          <w:b/>
          <w:vertAlign w:val="subscript"/>
          <w:lang w:val="en-GB"/>
        </w:rPr>
      </w:pPr>
      <w:r>
        <w:rPr>
          <w:b/>
          <w:noProof/>
          <w:vertAlign w:val="subscript"/>
          <w:lang w:val="en-IN" w:eastAsia="en-IN"/>
        </w:rPr>
        <w:lastRenderedPageBreak/>
        <w:drawing>
          <wp:inline distT="0" distB="0" distL="0" distR="0">
            <wp:extent cx="5760720" cy="6962775"/>
            <wp:effectExtent l="19050" t="0" r="0" b="0"/>
            <wp:docPr id="3" name="Obraz 4" descr="Fig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FB3" w:rsidRPr="00186ECF" w:rsidRDefault="00A72FB3" w:rsidP="00186ECF">
      <w:pPr>
        <w:spacing w:line="360" w:lineRule="auto"/>
        <w:jc w:val="both"/>
        <w:rPr>
          <w:lang w:val="en-GB"/>
        </w:rPr>
      </w:pPr>
      <w:r w:rsidRPr="00186ECF">
        <w:rPr>
          <w:b/>
          <w:iCs/>
          <w:szCs w:val="24"/>
          <w:lang w:eastAsia="pl-PL"/>
        </w:rPr>
        <w:t xml:space="preserve">Figure S1 </w:t>
      </w:r>
      <w:r w:rsidRPr="00186ECF">
        <w:rPr>
          <w:lang w:val="en-GB"/>
        </w:rPr>
        <w:t xml:space="preserve">Representative time series of the electromotive force (EMF). </w:t>
      </w:r>
      <w:r w:rsidRPr="00186ECF">
        <w:rPr>
          <w:b/>
          <w:lang w:val="en-GB"/>
        </w:rPr>
        <w:t xml:space="preserve">A </w:t>
      </w:r>
      <w:r w:rsidRPr="00186ECF">
        <w:rPr>
          <w:lang w:val="en-GB"/>
        </w:rPr>
        <w:t xml:space="preserve">Raw data (5000 points) amplitude registered by the </w:t>
      </w:r>
      <w:proofErr w:type="spellStart"/>
      <w:r w:rsidRPr="00186ECF">
        <w:rPr>
          <w:lang w:val="en-GB"/>
        </w:rPr>
        <w:t>ELoPvC</w:t>
      </w:r>
      <w:proofErr w:type="spellEnd"/>
      <w:r w:rsidRPr="00186ECF">
        <w:rPr>
          <w:lang w:val="en-GB"/>
        </w:rPr>
        <w:t xml:space="preserve"> in the experiment on an intact </w:t>
      </w:r>
      <w:proofErr w:type="spellStart"/>
      <w:r w:rsidRPr="00186ECF">
        <w:rPr>
          <w:i/>
          <w:lang w:val="en-GB"/>
        </w:rPr>
        <w:t>Hyacinthus</w:t>
      </w:r>
      <w:proofErr w:type="spellEnd"/>
      <w:r w:rsidRPr="00186ECF">
        <w:rPr>
          <w:i/>
          <w:lang w:val="en-GB"/>
        </w:rPr>
        <w:t xml:space="preserve"> </w:t>
      </w:r>
      <w:proofErr w:type="spellStart"/>
      <w:r w:rsidRPr="00186ECF">
        <w:rPr>
          <w:i/>
          <w:lang w:val="en-GB"/>
        </w:rPr>
        <w:t>orientalis</w:t>
      </w:r>
      <w:proofErr w:type="spellEnd"/>
      <w:r w:rsidRPr="00186ECF">
        <w:rPr>
          <w:lang w:val="en-GB"/>
        </w:rPr>
        <w:t xml:space="preserve"> L. pollen (24.5 ± 0.5°C) at a </w:t>
      </w:r>
      <w:proofErr w:type="spellStart"/>
      <w:r w:rsidRPr="00186ECF">
        <w:rPr>
          <w:lang w:val="en-GB"/>
        </w:rPr>
        <w:t>μV</w:t>
      </w:r>
      <w:proofErr w:type="spellEnd"/>
      <w:r w:rsidRPr="00186ECF">
        <w:rPr>
          <w:lang w:val="en-GB"/>
        </w:rPr>
        <w:t xml:space="preserve"> level (</w:t>
      </w:r>
      <w:r w:rsidRPr="00186ECF">
        <w:rPr>
          <w:b/>
          <w:lang w:val="en-GB"/>
        </w:rPr>
        <w:t>Inset</w:t>
      </w:r>
      <w:r w:rsidRPr="00186ECF">
        <w:rPr>
          <w:lang w:val="en-GB"/>
        </w:rPr>
        <w:t xml:space="preserve"> A one-hundred-second fragment showing dense sampling 4.1 Hz of the voltage). The linear base line was subtracted (</w:t>
      </w:r>
      <w:proofErr w:type="spellStart"/>
      <w:r w:rsidRPr="00186ECF">
        <w:rPr>
          <w:lang w:val="en-GB"/>
        </w:rPr>
        <w:t>detrended</w:t>
      </w:r>
      <w:proofErr w:type="spellEnd"/>
      <w:r w:rsidRPr="00186ECF">
        <w:rPr>
          <w:lang w:val="en-GB"/>
        </w:rPr>
        <w:t xml:space="preserve">) and </w:t>
      </w:r>
      <w:r w:rsidRPr="00186ECF">
        <w:rPr>
          <w:b/>
          <w:lang w:val="en-GB"/>
        </w:rPr>
        <w:t xml:space="preserve">B </w:t>
      </w:r>
      <w:r w:rsidRPr="00186ECF">
        <w:rPr>
          <w:lang w:val="en-GB"/>
        </w:rPr>
        <w:t xml:space="preserve">the low-pass 1.37 Hz and high-pass 0.0025 Hz filter were applied. </w:t>
      </w:r>
      <w:r w:rsidRPr="00186ECF">
        <w:rPr>
          <w:b/>
          <w:lang w:val="en-GB"/>
        </w:rPr>
        <w:t xml:space="preserve">Inset </w:t>
      </w:r>
      <w:r w:rsidRPr="00186ECF">
        <w:rPr>
          <w:lang w:val="en-GB"/>
        </w:rPr>
        <w:t xml:space="preserve">Stable fluctuations in the 10 s envelope of oscillations. </w:t>
      </w:r>
    </w:p>
    <w:p w:rsidR="00A8686F" w:rsidRDefault="00A8686F" w:rsidP="004D6C53">
      <w:pPr>
        <w:shd w:val="clear" w:color="auto" w:fill="FFFFFF"/>
        <w:spacing w:line="274" w:lineRule="atLeast"/>
        <w:textAlignment w:val="baseline"/>
        <w:rPr>
          <w:b/>
          <w:color w:val="1F1F1F"/>
          <w:szCs w:val="24"/>
          <w:shd w:val="clear" w:color="auto" w:fill="FFFFFF"/>
          <w:lang w:val="en-GB"/>
        </w:rPr>
      </w:pPr>
    </w:p>
    <w:p w:rsidR="00415FA5" w:rsidRDefault="00415FA5" w:rsidP="004D6C53">
      <w:pPr>
        <w:shd w:val="clear" w:color="auto" w:fill="FFFFFF"/>
        <w:spacing w:line="274" w:lineRule="atLeast"/>
        <w:textAlignment w:val="baseline"/>
        <w:rPr>
          <w:b/>
          <w:color w:val="1F1F1F"/>
          <w:szCs w:val="24"/>
          <w:shd w:val="clear" w:color="auto" w:fill="FFFFFF"/>
          <w:lang w:val="en-GB"/>
        </w:rPr>
      </w:pPr>
    </w:p>
    <w:p w:rsidR="00415FA5" w:rsidRDefault="00415FA5" w:rsidP="004D6C53">
      <w:pPr>
        <w:shd w:val="clear" w:color="auto" w:fill="FFFFFF"/>
        <w:spacing w:line="274" w:lineRule="atLeast"/>
        <w:textAlignment w:val="baseline"/>
        <w:rPr>
          <w:b/>
          <w:color w:val="1F1F1F"/>
          <w:szCs w:val="24"/>
          <w:shd w:val="clear" w:color="auto" w:fill="FFFFFF"/>
          <w:lang w:val="en-GB"/>
        </w:rPr>
      </w:pPr>
    </w:p>
    <w:p w:rsidR="00415FA5" w:rsidRDefault="00415FA5" w:rsidP="004D6C53">
      <w:pPr>
        <w:shd w:val="clear" w:color="auto" w:fill="FFFFFF"/>
        <w:spacing w:line="274" w:lineRule="atLeast"/>
        <w:textAlignment w:val="baseline"/>
        <w:rPr>
          <w:b/>
          <w:color w:val="1F1F1F"/>
          <w:szCs w:val="24"/>
          <w:shd w:val="clear" w:color="auto" w:fill="FFFFFF"/>
          <w:lang w:val="en-GB"/>
        </w:rPr>
      </w:pPr>
    </w:p>
    <w:p w:rsidR="00415FA5" w:rsidRDefault="00A72FB3" w:rsidP="004D6C53">
      <w:pPr>
        <w:shd w:val="clear" w:color="auto" w:fill="FFFFFF"/>
        <w:spacing w:line="274" w:lineRule="atLeast"/>
        <w:textAlignment w:val="baseline"/>
        <w:rPr>
          <w:b/>
          <w:color w:val="1F1F1F"/>
          <w:szCs w:val="24"/>
          <w:shd w:val="clear" w:color="auto" w:fill="FFFFFF"/>
          <w:lang w:val="en-GB"/>
        </w:rPr>
      </w:pPr>
      <w:r>
        <w:rPr>
          <w:b/>
          <w:noProof/>
          <w:color w:val="1F1F1F"/>
          <w:szCs w:val="24"/>
          <w:shd w:val="clear" w:color="auto" w:fill="FFFFFF"/>
          <w:lang w:val="en-IN" w:eastAsia="en-IN"/>
        </w:rPr>
        <w:drawing>
          <wp:inline distT="0" distB="0" distL="0" distR="0">
            <wp:extent cx="5760720" cy="6326505"/>
            <wp:effectExtent l="19050" t="0" r="0" b="0"/>
            <wp:docPr id="9" name="Obraz 8" descr="SI_hiacynt_PSD_ins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hiacynt_PSD_inset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2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FA5" w:rsidRDefault="00415FA5" w:rsidP="004D6C53">
      <w:pPr>
        <w:shd w:val="clear" w:color="auto" w:fill="FFFFFF"/>
        <w:spacing w:line="274" w:lineRule="atLeast"/>
        <w:textAlignment w:val="baseline"/>
        <w:rPr>
          <w:b/>
          <w:color w:val="1F1F1F"/>
          <w:szCs w:val="24"/>
          <w:shd w:val="clear" w:color="auto" w:fill="FFFFFF"/>
          <w:lang w:val="en-GB"/>
        </w:rPr>
      </w:pPr>
    </w:p>
    <w:p w:rsidR="00415FA5" w:rsidRPr="00186ECF" w:rsidRDefault="00A72FB3" w:rsidP="00186ECF">
      <w:pPr>
        <w:shd w:val="clear" w:color="auto" w:fill="FFFFFF"/>
        <w:spacing w:line="360" w:lineRule="auto"/>
        <w:jc w:val="both"/>
        <w:textAlignment w:val="baseline"/>
        <w:rPr>
          <w:szCs w:val="24"/>
          <w:lang w:val="en-GB"/>
        </w:rPr>
      </w:pPr>
      <w:r w:rsidRPr="00C354A0">
        <w:rPr>
          <w:b/>
          <w:iCs/>
          <w:szCs w:val="24"/>
          <w:lang w:eastAsia="pl-PL"/>
        </w:rPr>
        <w:t>Figure S2</w:t>
      </w:r>
      <w:r w:rsidRPr="00A72FB3">
        <w:rPr>
          <w:b/>
          <w:iCs/>
          <w:color w:val="0070C0"/>
          <w:szCs w:val="24"/>
          <w:lang w:eastAsia="pl-PL"/>
        </w:rPr>
        <w:t xml:space="preserve"> </w:t>
      </w:r>
      <w:r w:rsidRPr="00186ECF">
        <w:rPr>
          <w:lang w:val="en-GB"/>
        </w:rPr>
        <w:t xml:space="preserve">Representative power spectral density as a function of the frequency that was calculated for the EMF that was induced by the ionic fluxes of a group of pollens of </w:t>
      </w:r>
      <w:proofErr w:type="spellStart"/>
      <w:r w:rsidRPr="00186ECF">
        <w:rPr>
          <w:i/>
          <w:lang w:val="en-GB"/>
        </w:rPr>
        <w:t>Hyacinthus</w:t>
      </w:r>
      <w:proofErr w:type="spellEnd"/>
      <w:r w:rsidRPr="00186ECF">
        <w:rPr>
          <w:i/>
          <w:lang w:val="en-GB"/>
        </w:rPr>
        <w:t xml:space="preserve"> </w:t>
      </w:r>
      <w:proofErr w:type="spellStart"/>
      <w:r w:rsidRPr="00186ECF">
        <w:rPr>
          <w:i/>
          <w:lang w:val="en-GB"/>
        </w:rPr>
        <w:t>orientalis</w:t>
      </w:r>
      <w:proofErr w:type="spellEnd"/>
      <w:r w:rsidRPr="00186ECF">
        <w:rPr>
          <w:lang w:val="en-GB"/>
        </w:rPr>
        <w:t xml:space="preserve"> L. </w:t>
      </w:r>
      <w:r w:rsidR="00782D81" w:rsidRPr="00186ECF">
        <w:rPr>
          <w:b/>
          <w:lang w:val="en-GB"/>
        </w:rPr>
        <w:t xml:space="preserve">A </w:t>
      </w:r>
      <w:r w:rsidR="00782D81" w:rsidRPr="00186ECF">
        <w:rPr>
          <w:lang w:val="en-GB"/>
        </w:rPr>
        <w:t>Hypertonic treatment at ~24.7 ± 0.5°C</w:t>
      </w:r>
      <w:r w:rsidR="00C354A0" w:rsidRPr="00186ECF">
        <w:rPr>
          <w:lang w:val="en-GB"/>
        </w:rPr>
        <w:t>; the actual fit β = 0.958 ± 0.025</w:t>
      </w:r>
      <w:r w:rsidRPr="00186ECF">
        <w:rPr>
          <w:lang w:val="en-GB"/>
        </w:rPr>
        <w:t xml:space="preserve"> is indicated by the blue line. </w:t>
      </w:r>
      <w:r w:rsidRPr="00186ECF">
        <w:rPr>
          <w:b/>
          <w:lang w:val="en-GB"/>
        </w:rPr>
        <w:t xml:space="preserve">B </w:t>
      </w:r>
      <w:r w:rsidR="00723D2D" w:rsidRPr="00186ECF">
        <w:rPr>
          <w:lang w:val="en-GB"/>
        </w:rPr>
        <w:t>H</w:t>
      </w:r>
      <w:r w:rsidRPr="00186ECF">
        <w:rPr>
          <w:lang w:val="en-GB"/>
        </w:rPr>
        <w:t>yp</w:t>
      </w:r>
      <w:r w:rsidR="00C6525B" w:rsidRPr="00186ECF">
        <w:rPr>
          <w:lang w:val="en-GB"/>
        </w:rPr>
        <w:t>otonic treatment at ~24.5 ± 0.5°C;</w:t>
      </w:r>
      <w:r w:rsidRPr="00186ECF">
        <w:rPr>
          <w:lang w:val="en-GB"/>
        </w:rPr>
        <w:t xml:space="preserve"> </w:t>
      </w:r>
      <w:r w:rsidR="00C6525B" w:rsidRPr="00186ECF">
        <w:rPr>
          <w:lang w:val="en-GB"/>
        </w:rPr>
        <w:t>β = 0.887 ± 0.025.</w:t>
      </w:r>
      <w:r w:rsidRPr="00186ECF">
        <w:rPr>
          <w:lang w:val="en-GB"/>
        </w:rPr>
        <w:t xml:space="preserve"> </w:t>
      </w:r>
      <w:r w:rsidRPr="00186ECF">
        <w:rPr>
          <w:b/>
          <w:lang w:val="en-GB"/>
        </w:rPr>
        <w:t xml:space="preserve">C </w:t>
      </w:r>
      <w:r w:rsidR="00014DE7" w:rsidRPr="00186ECF">
        <w:rPr>
          <w:lang w:val="en-GB"/>
        </w:rPr>
        <w:t>2,4-D ~24.3 ± 0.5°C</w:t>
      </w:r>
      <w:r w:rsidR="00C6525B" w:rsidRPr="00186ECF">
        <w:rPr>
          <w:lang w:val="en-GB"/>
        </w:rPr>
        <w:t xml:space="preserve">; </w:t>
      </w:r>
      <w:r w:rsidRPr="00186ECF">
        <w:rPr>
          <w:lang w:val="en-GB"/>
        </w:rPr>
        <w:t>β = 0.853 ± 0.024</w:t>
      </w:r>
      <w:r w:rsidR="00C6525B" w:rsidRPr="00186ECF">
        <w:rPr>
          <w:lang w:val="en-GB"/>
        </w:rPr>
        <w:t>.</w:t>
      </w:r>
      <w:r w:rsidRPr="00186ECF">
        <w:rPr>
          <w:lang w:val="en-GB"/>
        </w:rPr>
        <w:t xml:space="preserve"> </w:t>
      </w:r>
      <w:r w:rsidRPr="00186ECF">
        <w:rPr>
          <w:b/>
          <w:lang w:val="en-GB"/>
        </w:rPr>
        <w:t xml:space="preserve">D </w:t>
      </w:r>
      <w:r w:rsidR="00014DE7" w:rsidRPr="00186ECF">
        <w:rPr>
          <w:lang w:val="en-GB"/>
        </w:rPr>
        <w:t>IAA ~25.5 ± 0.5°C</w:t>
      </w:r>
      <w:r w:rsidR="00C6525B" w:rsidRPr="00186ECF">
        <w:rPr>
          <w:lang w:val="en-GB"/>
        </w:rPr>
        <w:t xml:space="preserve">; </w:t>
      </w:r>
      <w:r w:rsidRPr="00186ECF">
        <w:rPr>
          <w:lang w:val="en-GB"/>
        </w:rPr>
        <w:t>β = 0.850 ± 0.026</w:t>
      </w:r>
      <w:r w:rsidR="00371211" w:rsidRPr="00186ECF">
        <w:rPr>
          <w:lang w:val="en-GB"/>
        </w:rPr>
        <w:t xml:space="preserve">. </w:t>
      </w:r>
      <w:r w:rsidRPr="00186ECF">
        <w:rPr>
          <w:b/>
          <w:lang w:val="en-GB"/>
        </w:rPr>
        <w:t>E</w:t>
      </w:r>
      <w:r w:rsidRPr="00186ECF">
        <w:rPr>
          <w:lang w:val="en-GB"/>
        </w:rPr>
        <w:t xml:space="preserve"> </w:t>
      </w:r>
      <w:r w:rsidR="00782D81" w:rsidRPr="00186ECF">
        <w:rPr>
          <w:lang w:val="en-GB"/>
        </w:rPr>
        <w:t xml:space="preserve">Cold </w:t>
      </w:r>
      <w:r w:rsidR="00014DE7" w:rsidRPr="00186ECF">
        <w:rPr>
          <w:lang w:val="en-GB"/>
        </w:rPr>
        <w:t>~15.8 ± 0.5°C</w:t>
      </w:r>
      <w:r w:rsidR="00C354A0" w:rsidRPr="00186ECF">
        <w:rPr>
          <w:lang w:val="en-GB"/>
        </w:rPr>
        <w:t>; β = 0.814 ± 0.024.</w:t>
      </w:r>
      <w:r w:rsidRPr="00186ECF">
        <w:rPr>
          <w:lang w:val="en-GB"/>
        </w:rPr>
        <w:t xml:space="preserve"> </w:t>
      </w:r>
      <w:r w:rsidR="005C19F2" w:rsidRPr="00186ECF">
        <w:rPr>
          <w:lang w:val="en-GB"/>
        </w:rPr>
        <w:t xml:space="preserve">The insets represent the </w:t>
      </w:r>
      <w:r w:rsidR="005C19F2" w:rsidRPr="00186ECF">
        <w:rPr>
          <w:szCs w:val="24"/>
          <w:lang w:val="en-GB"/>
        </w:rPr>
        <w:t>signal that was obtained.</w:t>
      </w:r>
      <w:r w:rsidR="00371211" w:rsidRPr="00186ECF">
        <w:rPr>
          <w:szCs w:val="24"/>
          <w:lang w:val="en-GB"/>
        </w:rPr>
        <w:t xml:space="preserve"> </w:t>
      </w:r>
      <w:r w:rsidR="00C354A0" w:rsidRPr="00186ECF">
        <w:rPr>
          <w:lang w:val="en-GB"/>
        </w:rPr>
        <w:t xml:space="preserve">The precise </w:t>
      </w:r>
      <w:r w:rsidR="00371211" w:rsidRPr="00186ECF">
        <w:rPr>
          <w:lang w:val="en-GB"/>
        </w:rPr>
        <w:t>1/</w:t>
      </w:r>
      <w:r w:rsidR="00371211" w:rsidRPr="00186ECF">
        <w:rPr>
          <w:i/>
          <w:lang w:val="en-GB"/>
        </w:rPr>
        <w:t>f</w:t>
      </w:r>
      <w:r w:rsidR="00371211" w:rsidRPr="00186ECF">
        <w:rPr>
          <w:lang w:val="en-GB"/>
        </w:rPr>
        <w:t xml:space="preserve"> behaviour is indicated by the straight red line for comparison (the </w:t>
      </w:r>
      <w:r w:rsidR="00723D2D" w:rsidRPr="00186ECF">
        <w:rPr>
          <w:lang w:val="en-GB"/>
        </w:rPr>
        <w:t xml:space="preserve">irrelevant </w:t>
      </w:r>
      <w:r w:rsidR="00371211" w:rsidRPr="00186ECF">
        <w:rPr>
          <w:lang w:val="en-GB"/>
        </w:rPr>
        <w:t>intercept was neglected).</w:t>
      </w:r>
    </w:p>
    <w:p w:rsidR="005C19F2" w:rsidRPr="00186ECF" w:rsidRDefault="005C19F2" w:rsidP="004D6C53">
      <w:pPr>
        <w:shd w:val="clear" w:color="auto" w:fill="FFFFFF"/>
        <w:spacing w:line="274" w:lineRule="atLeast"/>
        <w:textAlignment w:val="baseline"/>
        <w:rPr>
          <w:lang w:val="en-GB"/>
        </w:rPr>
      </w:pPr>
    </w:p>
    <w:p w:rsidR="00A72FB3" w:rsidRDefault="00A72FB3" w:rsidP="004D6C53">
      <w:pPr>
        <w:shd w:val="clear" w:color="auto" w:fill="FFFFFF"/>
        <w:spacing w:line="274" w:lineRule="atLeast"/>
        <w:textAlignment w:val="baseline"/>
        <w:rPr>
          <w:color w:val="0070C0"/>
          <w:lang w:val="en-GB"/>
        </w:rPr>
      </w:pPr>
    </w:p>
    <w:p w:rsidR="00A72FB3" w:rsidRPr="00A72FB3" w:rsidRDefault="00A72FB3" w:rsidP="004D6C53">
      <w:pPr>
        <w:shd w:val="clear" w:color="auto" w:fill="FFFFFF"/>
        <w:spacing w:line="274" w:lineRule="atLeast"/>
        <w:textAlignment w:val="baseline"/>
        <w:rPr>
          <w:b/>
          <w:color w:val="0070C0"/>
          <w:szCs w:val="24"/>
          <w:shd w:val="clear" w:color="auto" w:fill="FFFFFF"/>
          <w:lang w:val="en-GB"/>
        </w:rPr>
      </w:pPr>
      <w:r>
        <w:rPr>
          <w:b/>
          <w:noProof/>
          <w:color w:val="0070C0"/>
          <w:szCs w:val="24"/>
          <w:shd w:val="clear" w:color="auto" w:fill="FFFFFF"/>
          <w:lang w:val="en-IN" w:eastAsia="en-IN"/>
        </w:rPr>
        <w:drawing>
          <wp:inline distT="0" distB="0" distL="0" distR="0">
            <wp:extent cx="5760720" cy="4373245"/>
            <wp:effectExtent l="19050" t="0" r="0" b="0"/>
            <wp:docPr id="10" name="Obraz 9" descr="SI_tyton_PSD_ins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tyton_PSD_inset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7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FA5" w:rsidRDefault="00415FA5" w:rsidP="004D6C53">
      <w:pPr>
        <w:shd w:val="clear" w:color="auto" w:fill="FFFFFF"/>
        <w:spacing w:line="274" w:lineRule="atLeast"/>
        <w:textAlignment w:val="baseline"/>
        <w:rPr>
          <w:b/>
          <w:color w:val="1F1F1F"/>
          <w:szCs w:val="24"/>
          <w:shd w:val="clear" w:color="auto" w:fill="FFFFFF"/>
          <w:lang w:val="en-GB"/>
        </w:rPr>
      </w:pPr>
    </w:p>
    <w:p w:rsidR="00415FA5" w:rsidRPr="00186ECF" w:rsidRDefault="00A72FB3" w:rsidP="00186ECF">
      <w:pPr>
        <w:shd w:val="clear" w:color="auto" w:fill="FFFFFF"/>
        <w:spacing w:line="360" w:lineRule="auto"/>
        <w:jc w:val="both"/>
        <w:textAlignment w:val="baseline"/>
        <w:rPr>
          <w:b/>
          <w:szCs w:val="24"/>
          <w:shd w:val="clear" w:color="auto" w:fill="FFFFFF"/>
          <w:lang w:val="en-GB"/>
        </w:rPr>
      </w:pPr>
      <w:r w:rsidRPr="00186ECF">
        <w:rPr>
          <w:b/>
          <w:szCs w:val="24"/>
        </w:rPr>
        <w:t>Figure S3</w:t>
      </w:r>
      <w:r w:rsidRPr="00186ECF">
        <w:rPr>
          <w:lang w:val="en-GB"/>
        </w:rPr>
        <w:t xml:space="preserve"> Representative flicker noise spectrum as a function of the frequency that was calculated for the EMF that was induced by the extracellular ionic fluxes of a group of pollens of </w:t>
      </w:r>
      <w:proofErr w:type="spellStart"/>
      <w:r w:rsidRPr="00186ECF">
        <w:rPr>
          <w:i/>
          <w:lang w:val="en-GB"/>
        </w:rPr>
        <w:t>Nicotiana</w:t>
      </w:r>
      <w:proofErr w:type="spellEnd"/>
      <w:r w:rsidRPr="00186ECF">
        <w:rPr>
          <w:i/>
          <w:lang w:val="en-GB"/>
        </w:rPr>
        <w:t xml:space="preserve"> </w:t>
      </w:r>
      <w:proofErr w:type="spellStart"/>
      <w:r w:rsidRPr="00186ECF">
        <w:rPr>
          <w:i/>
          <w:lang w:val="en-GB"/>
        </w:rPr>
        <w:t>tabacum</w:t>
      </w:r>
      <w:proofErr w:type="spellEnd"/>
      <w:r w:rsidRPr="00186ECF">
        <w:rPr>
          <w:i/>
          <w:lang w:val="en-GB"/>
        </w:rPr>
        <w:t xml:space="preserve"> </w:t>
      </w:r>
      <w:r w:rsidRPr="00186ECF">
        <w:rPr>
          <w:lang w:val="en-GB"/>
        </w:rPr>
        <w:t xml:space="preserve">L. parameterised by temperature: </w:t>
      </w:r>
      <w:r w:rsidRPr="00186ECF">
        <w:rPr>
          <w:b/>
          <w:lang w:val="en-GB"/>
        </w:rPr>
        <w:t>A</w:t>
      </w:r>
      <w:r w:rsidRPr="00186ECF">
        <w:rPr>
          <w:lang w:val="en-GB"/>
        </w:rPr>
        <w:t xml:space="preserve"> 12.2 ± 0.5°C, </w:t>
      </w:r>
      <w:r w:rsidRPr="00186ECF">
        <w:rPr>
          <w:b/>
          <w:lang w:val="en-GB"/>
        </w:rPr>
        <w:t>B</w:t>
      </w:r>
      <w:r w:rsidRPr="00186ECF">
        <w:rPr>
          <w:lang w:val="en-GB"/>
        </w:rPr>
        <w:t xml:space="preserve"> 16.8 ± 0.5°C, </w:t>
      </w:r>
      <w:r w:rsidRPr="00186ECF">
        <w:rPr>
          <w:b/>
          <w:lang w:val="en-GB"/>
        </w:rPr>
        <w:t>C</w:t>
      </w:r>
      <w:r w:rsidRPr="00186ECF">
        <w:rPr>
          <w:lang w:val="en-GB"/>
        </w:rPr>
        <w:t xml:space="preserve"> 19.9 ± 0.5°C and </w:t>
      </w:r>
      <w:r w:rsidRPr="00186ECF">
        <w:rPr>
          <w:b/>
          <w:lang w:val="en-GB"/>
        </w:rPr>
        <w:t>D</w:t>
      </w:r>
      <w:r w:rsidRPr="00186ECF">
        <w:rPr>
          <w:lang w:val="en-GB"/>
        </w:rPr>
        <w:t xml:space="preserve"> 24.7 ± 0.5°C. The actual fits are indicated by the blue line. </w:t>
      </w:r>
    </w:p>
    <w:p w:rsidR="00415FA5" w:rsidRDefault="00415FA5" w:rsidP="004D6C53">
      <w:pPr>
        <w:shd w:val="clear" w:color="auto" w:fill="FFFFFF"/>
        <w:spacing w:line="274" w:lineRule="atLeast"/>
        <w:textAlignment w:val="baseline"/>
        <w:rPr>
          <w:b/>
          <w:color w:val="1F1F1F"/>
          <w:szCs w:val="24"/>
          <w:shd w:val="clear" w:color="auto" w:fill="FFFFFF"/>
          <w:lang w:val="en-GB"/>
        </w:rPr>
      </w:pPr>
    </w:p>
    <w:p w:rsidR="004D6C53" w:rsidRPr="004D6C53" w:rsidRDefault="00D43859" w:rsidP="004D6C53">
      <w:pPr>
        <w:shd w:val="clear" w:color="auto" w:fill="FFFFFF"/>
        <w:spacing w:line="274" w:lineRule="atLeast"/>
        <w:textAlignment w:val="baseline"/>
        <w:rPr>
          <w:b/>
          <w:color w:val="1F1F1F"/>
          <w:szCs w:val="24"/>
          <w:shd w:val="clear" w:color="auto" w:fill="FFFFFF"/>
        </w:rPr>
      </w:pPr>
      <w:r>
        <w:rPr>
          <w:b/>
          <w:color w:val="1F1F1F"/>
          <w:szCs w:val="24"/>
          <w:shd w:val="clear" w:color="auto" w:fill="FFFFFF"/>
          <w:lang w:val="en-GB"/>
        </w:rPr>
        <w:br w:type="column"/>
      </w:r>
      <w:r w:rsidR="007A5213">
        <w:rPr>
          <w:b/>
          <w:color w:val="1F1F1F"/>
          <w:szCs w:val="24"/>
          <w:shd w:val="clear" w:color="auto" w:fill="FFFFFF"/>
          <w:lang w:val="en-GB"/>
        </w:rPr>
        <w:lastRenderedPageBreak/>
        <w:t>T</w:t>
      </w:r>
      <w:r w:rsidR="004D6C53" w:rsidRPr="004D6C53">
        <w:rPr>
          <w:b/>
          <w:color w:val="1F1F1F"/>
          <w:szCs w:val="24"/>
          <w:shd w:val="clear" w:color="auto" w:fill="FFFFFF"/>
        </w:rPr>
        <w:t>-test f</w:t>
      </w:r>
      <w:r w:rsidR="006137B2">
        <w:rPr>
          <w:b/>
          <w:color w:val="1F1F1F"/>
          <w:szCs w:val="24"/>
          <w:shd w:val="clear" w:color="auto" w:fill="FFFFFF"/>
        </w:rPr>
        <w:t xml:space="preserve">or the normal state mean of </w:t>
      </w:r>
      <w:r w:rsidR="00273937">
        <w:rPr>
          <w:b/>
          <w:color w:val="1F1F1F"/>
          <w:szCs w:val="24"/>
          <w:shd w:val="clear" w:color="auto" w:fill="FFFFFF"/>
        </w:rPr>
        <w:t xml:space="preserve">the </w:t>
      </w:r>
      <w:r w:rsidR="006137B2">
        <w:rPr>
          <w:b/>
          <w:color w:val="1F1F1F"/>
          <w:szCs w:val="24"/>
          <w:shd w:val="clear" w:color="auto" w:fill="FFFFFF"/>
        </w:rPr>
        <w:t xml:space="preserve">β </w:t>
      </w:r>
      <w:r w:rsidR="004D6C53" w:rsidRPr="004D6C53">
        <w:rPr>
          <w:b/>
          <w:color w:val="1F1F1F"/>
          <w:szCs w:val="24"/>
          <w:shd w:val="clear" w:color="auto" w:fill="FFFFFF"/>
        </w:rPr>
        <w:t xml:space="preserve">exponent </w:t>
      </w:r>
      <w:r w:rsidR="007A5213">
        <w:rPr>
          <w:b/>
          <w:color w:val="1F1F1F"/>
          <w:szCs w:val="24"/>
          <w:shd w:val="clear" w:color="auto" w:fill="FFFFFF"/>
        </w:rPr>
        <w:t>for</w:t>
      </w:r>
      <w:r w:rsidR="00A151AF">
        <w:rPr>
          <w:b/>
          <w:color w:val="1F1F1F"/>
          <w:szCs w:val="24"/>
          <w:shd w:val="clear" w:color="auto" w:fill="FFFFFF"/>
        </w:rPr>
        <w:t xml:space="preserve"> </w:t>
      </w:r>
      <w:proofErr w:type="spellStart"/>
      <w:r w:rsidR="004D6C53" w:rsidRPr="004D6C53">
        <w:rPr>
          <w:b/>
          <w:i/>
          <w:szCs w:val="24"/>
          <w:lang w:val="en-GB"/>
        </w:rPr>
        <w:t>Hyacinthus</w:t>
      </w:r>
      <w:proofErr w:type="spellEnd"/>
      <w:r w:rsidR="004D6C53" w:rsidRPr="004D6C53">
        <w:rPr>
          <w:b/>
          <w:i/>
          <w:szCs w:val="24"/>
          <w:lang w:val="en-GB"/>
        </w:rPr>
        <w:t xml:space="preserve"> </w:t>
      </w:r>
      <w:proofErr w:type="spellStart"/>
      <w:r w:rsidR="004D6C53" w:rsidRPr="004D6C53">
        <w:rPr>
          <w:b/>
          <w:i/>
          <w:szCs w:val="24"/>
          <w:lang w:val="en-GB"/>
        </w:rPr>
        <w:t>orientalis</w:t>
      </w:r>
      <w:proofErr w:type="spellEnd"/>
      <w:r w:rsidR="004D6C53" w:rsidRPr="004D6C53">
        <w:rPr>
          <w:b/>
          <w:szCs w:val="24"/>
          <w:lang w:val="en-GB"/>
        </w:rPr>
        <w:t xml:space="preserve"> L.</w:t>
      </w:r>
    </w:p>
    <w:p w:rsidR="004D6C53" w:rsidRPr="004D6C53" w:rsidRDefault="004D6C53" w:rsidP="004D6C53">
      <w:pPr>
        <w:shd w:val="clear" w:color="auto" w:fill="FFFFFF"/>
        <w:spacing w:line="274" w:lineRule="atLeast"/>
        <w:textAlignment w:val="baseline"/>
        <w:rPr>
          <w:color w:val="1F1F1F"/>
          <w:szCs w:val="24"/>
          <w:shd w:val="clear" w:color="auto" w:fill="FFFFFF"/>
        </w:rPr>
      </w:pPr>
    </w:p>
    <w:p w:rsidR="004D6C53" w:rsidRPr="004D6C53" w:rsidRDefault="004D6C53" w:rsidP="003F3926">
      <w:pPr>
        <w:shd w:val="clear" w:color="auto" w:fill="FFFFFF"/>
        <w:spacing w:line="274" w:lineRule="atLeast"/>
        <w:jc w:val="both"/>
        <w:textAlignment w:val="baseline"/>
        <w:rPr>
          <w:color w:val="1F1F1F"/>
          <w:szCs w:val="24"/>
          <w:lang w:eastAsia="pl-PL"/>
        </w:rPr>
      </w:pPr>
      <w:r>
        <w:rPr>
          <w:color w:val="1F1F1F"/>
          <w:szCs w:val="24"/>
          <w:shd w:val="clear" w:color="auto" w:fill="FFFFFF"/>
        </w:rPr>
        <w:t>We conducted</w:t>
      </w:r>
      <w:r w:rsidRPr="004D6C53">
        <w:rPr>
          <w:color w:val="1F1F1F"/>
          <w:szCs w:val="24"/>
          <w:shd w:val="clear" w:color="auto" w:fill="FFFFFF"/>
        </w:rPr>
        <w:t xml:space="preserve"> a t-test for one population mean with </w:t>
      </w:r>
      <w:r w:rsidR="00273937">
        <w:rPr>
          <w:color w:val="1F1F1F"/>
          <w:szCs w:val="24"/>
          <w:shd w:val="clear" w:color="auto" w:fill="FFFFFF"/>
        </w:rPr>
        <w:t xml:space="preserve">an </w:t>
      </w:r>
      <w:r w:rsidRPr="004D6C53">
        <w:rPr>
          <w:color w:val="1F1F1F"/>
          <w:szCs w:val="24"/>
          <w:shd w:val="clear" w:color="auto" w:fill="FFFFFF"/>
        </w:rPr>
        <w:t xml:space="preserve">unknown population standard deviation, which </w:t>
      </w:r>
      <w:r w:rsidR="00273937">
        <w:rPr>
          <w:color w:val="1F1F1F"/>
          <w:szCs w:val="24"/>
          <w:shd w:val="clear" w:color="auto" w:fill="FFFFFF"/>
        </w:rPr>
        <w:t>is why</w:t>
      </w:r>
      <w:r w:rsidR="00A151AF">
        <w:rPr>
          <w:color w:val="1F1F1F"/>
          <w:szCs w:val="24"/>
          <w:shd w:val="clear" w:color="auto" w:fill="FFFFFF"/>
        </w:rPr>
        <w:t xml:space="preserve"> </w:t>
      </w:r>
      <w:r w:rsidRPr="004D6C53">
        <w:rPr>
          <w:color w:val="1F1F1F"/>
          <w:szCs w:val="24"/>
          <w:shd w:val="clear" w:color="auto" w:fill="FFFFFF"/>
        </w:rPr>
        <w:t xml:space="preserve">the </w:t>
      </w:r>
      <w:r>
        <w:rPr>
          <w:color w:val="1F1F1F"/>
          <w:szCs w:val="24"/>
          <w:shd w:val="clear" w:color="auto" w:fill="FFFFFF"/>
        </w:rPr>
        <w:t>sample standard deviation (s) was</w:t>
      </w:r>
      <w:r w:rsidRPr="004D6C53">
        <w:rPr>
          <w:color w:val="1F1F1F"/>
          <w:szCs w:val="24"/>
          <w:shd w:val="clear" w:color="auto" w:fill="FFFFFF"/>
        </w:rPr>
        <w:t xml:space="preserve"> used instead. </w:t>
      </w:r>
      <w:r>
        <w:rPr>
          <w:color w:val="1F1F1F"/>
          <w:szCs w:val="24"/>
          <w:lang w:eastAsia="pl-PL"/>
        </w:rPr>
        <w:t>The provided sample mean was</w:t>
      </w:r>
      <w:r w:rsidR="00A151AF">
        <w:rPr>
          <w:color w:val="1F1F1F"/>
          <w:szCs w:val="24"/>
          <w:lang w:eastAsia="pl-PL"/>
        </w:rPr>
        <w:t xml:space="preserve"> </w:t>
      </w:r>
      <w:r>
        <w:rPr>
          <w:color w:val="1F1F1F"/>
          <w:szCs w:val="24"/>
          <w:lang w:eastAsia="pl-PL"/>
        </w:rPr>
        <w:t xml:space="preserve">&lt;β&gt; = </w:t>
      </w:r>
      <w:r w:rsidRPr="004D6C53">
        <w:rPr>
          <w:color w:val="1F1F1F"/>
          <w:szCs w:val="24"/>
          <w:lang w:eastAsia="pl-PL"/>
        </w:rPr>
        <w:t>0.9985</w:t>
      </w:r>
      <w:r>
        <w:rPr>
          <w:color w:val="1F1F1F"/>
          <w:szCs w:val="24"/>
          <w:lang w:eastAsia="pl-PL"/>
        </w:rPr>
        <w:t xml:space="preserve">, </w:t>
      </w:r>
      <w:r w:rsidRPr="004D6C53">
        <w:rPr>
          <w:color w:val="1F1F1F"/>
          <w:szCs w:val="24"/>
          <w:lang w:eastAsia="pl-PL"/>
        </w:rPr>
        <w:t>the sample standard devi</w:t>
      </w:r>
      <w:r>
        <w:rPr>
          <w:color w:val="1F1F1F"/>
          <w:szCs w:val="24"/>
          <w:lang w:eastAsia="pl-PL"/>
        </w:rPr>
        <w:t>ation</w:t>
      </w:r>
      <w:r w:rsidR="00A151AF">
        <w:rPr>
          <w:color w:val="1F1F1F"/>
          <w:szCs w:val="24"/>
          <w:lang w:eastAsia="pl-PL"/>
        </w:rPr>
        <w:t xml:space="preserve"> </w:t>
      </w:r>
      <w:r w:rsidR="00273937">
        <w:rPr>
          <w:color w:val="1F1F1F"/>
          <w:szCs w:val="24"/>
          <w:lang w:eastAsia="pl-PL"/>
        </w:rPr>
        <w:t xml:space="preserve">was </w:t>
      </w:r>
      <w:r w:rsidRPr="004D6C53">
        <w:rPr>
          <w:color w:val="1F1F1F"/>
          <w:szCs w:val="24"/>
          <w:lang w:eastAsia="pl-PL"/>
        </w:rPr>
        <w:t xml:space="preserve">s </w:t>
      </w:r>
      <w:r w:rsidRPr="00B2632C">
        <w:rPr>
          <w:color w:val="1F1F1F"/>
          <w:szCs w:val="24"/>
          <w:lang w:eastAsia="pl-PL"/>
        </w:rPr>
        <w:t xml:space="preserve">= </w:t>
      </w:r>
      <w:r w:rsidR="005B58D1" w:rsidRPr="00B2632C">
        <w:rPr>
          <w:szCs w:val="24"/>
        </w:rPr>
        <w:t>0.08</w:t>
      </w:r>
      <w:r w:rsidR="00AF4282">
        <w:rPr>
          <w:color w:val="1F1F1F"/>
          <w:szCs w:val="24"/>
          <w:lang w:eastAsia="pl-PL"/>
        </w:rPr>
        <w:t xml:space="preserve"> and the sample size </w:t>
      </w:r>
      <w:r w:rsidR="00273937">
        <w:rPr>
          <w:color w:val="1F1F1F"/>
          <w:szCs w:val="24"/>
          <w:lang w:eastAsia="pl-PL"/>
        </w:rPr>
        <w:t xml:space="preserve">was </w:t>
      </w:r>
      <w:r w:rsidR="00AF4282">
        <w:rPr>
          <w:color w:val="1F1F1F"/>
          <w:szCs w:val="24"/>
          <w:lang w:eastAsia="pl-PL"/>
        </w:rPr>
        <w:t>n</w:t>
      </w:r>
      <w:r w:rsidRPr="004D6C53">
        <w:rPr>
          <w:color w:val="1F1F1F"/>
          <w:szCs w:val="24"/>
          <w:lang w:eastAsia="pl-PL"/>
        </w:rPr>
        <w:t xml:space="preserve"> = 12.</w:t>
      </w:r>
    </w:p>
    <w:p w:rsidR="004D6C53" w:rsidRPr="004D6C53" w:rsidRDefault="004D6C53" w:rsidP="003F3926">
      <w:pPr>
        <w:shd w:val="clear" w:color="auto" w:fill="FFFFFF"/>
        <w:spacing w:before="161" w:after="161" w:line="274" w:lineRule="atLeast"/>
        <w:jc w:val="both"/>
        <w:textAlignment w:val="baseline"/>
        <w:rPr>
          <w:color w:val="1F1F1F"/>
          <w:szCs w:val="24"/>
          <w:lang w:eastAsia="pl-PL"/>
        </w:rPr>
      </w:pPr>
      <w:r w:rsidRPr="004D6C53">
        <w:rPr>
          <w:color w:val="1F1F1F"/>
          <w:szCs w:val="24"/>
          <w:lang w:eastAsia="pl-PL"/>
        </w:rPr>
        <w:t>The following null and alternative hypotheses need</w:t>
      </w:r>
      <w:r w:rsidR="00AF4282">
        <w:rPr>
          <w:color w:val="1F1F1F"/>
          <w:szCs w:val="24"/>
          <w:lang w:eastAsia="pl-PL"/>
        </w:rPr>
        <w:t>ed</w:t>
      </w:r>
      <w:r w:rsidRPr="004D6C53">
        <w:rPr>
          <w:color w:val="1F1F1F"/>
          <w:szCs w:val="24"/>
          <w:lang w:eastAsia="pl-PL"/>
        </w:rPr>
        <w:t xml:space="preserve"> to be tested:</w:t>
      </w:r>
    </w:p>
    <w:p w:rsidR="004D6C53" w:rsidRPr="004D6C53" w:rsidRDefault="004D6C53" w:rsidP="003F3926">
      <w:pPr>
        <w:shd w:val="clear" w:color="auto" w:fill="FFFFFF"/>
        <w:spacing w:line="274" w:lineRule="atLeast"/>
        <w:ind w:left="1416"/>
        <w:jc w:val="both"/>
        <w:textAlignment w:val="baseline"/>
        <w:rPr>
          <w:color w:val="1F1F1F"/>
          <w:szCs w:val="24"/>
          <w:lang w:eastAsia="pl-PL"/>
        </w:rPr>
      </w:pPr>
      <w:r w:rsidRPr="004D6C53">
        <w:rPr>
          <w:color w:val="1F1F1F"/>
          <w:szCs w:val="24"/>
          <w:lang w:eastAsia="pl-PL"/>
        </w:rPr>
        <w:t>H</w:t>
      </w:r>
      <w:r w:rsidR="001B7228">
        <w:rPr>
          <w:color w:val="1F1F1F"/>
          <w:szCs w:val="24"/>
          <w:vertAlign w:val="subscript"/>
          <w:lang w:eastAsia="pl-PL"/>
        </w:rPr>
        <w:t>0</w:t>
      </w:r>
      <w:r w:rsidR="00B27601">
        <w:rPr>
          <w:color w:val="1F1F1F"/>
          <w:szCs w:val="24"/>
          <w:lang w:eastAsia="pl-PL"/>
        </w:rPr>
        <w:t xml:space="preserve">: </w:t>
      </w:r>
      <w:r>
        <w:rPr>
          <w:color w:val="1F1F1F"/>
          <w:szCs w:val="24"/>
          <w:lang w:eastAsia="pl-PL"/>
        </w:rPr>
        <w:t>&lt;β&gt;</w:t>
      </w:r>
      <w:r w:rsidR="00B27601">
        <w:rPr>
          <w:color w:val="1F1F1F"/>
          <w:szCs w:val="24"/>
          <w:vertAlign w:val="subscript"/>
          <w:lang w:eastAsia="pl-PL"/>
        </w:rPr>
        <w:t>pop</w:t>
      </w:r>
      <w:r w:rsidR="00B27601">
        <w:rPr>
          <w:color w:val="1F1F1F"/>
          <w:szCs w:val="24"/>
          <w:lang w:eastAsia="pl-PL"/>
        </w:rPr>
        <w:t xml:space="preserve"> = </w:t>
      </w:r>
      <w:r>
        <w:rPr>
          <w:color w:val="1F1F1F"/>
          <w:szCs w:val="24"/>
          <w:lang w:eastAsia="pl-PL"/>
        </w:rPr>
        <w:t>1</w:t>
      </w:r>
    </w:p>
    <w:p w:rsidR="004D6C53" w:rsidRPr="004D6C53" w:rsidRDefault="004D6C53" w:rsidP="003F3926">
      <w:pPr>
        <w:shd w:val="clear" w:color="auto" w:fill="FFFFFF"/>
        <w:spacing w:line="274" w:lineRule="atLeast"/>
        <w:ind w:left="1416"/>
        <w:jc w:val="both"/>
        <w:textAlignment w:val="baseline"/>
        <w:rPr>
          <w:color w:val="1F1F1F"/>
          <w:szCs w:val="24"/>
          <w:lang w:eastAsia="pl-PL"/>
        </w:rPr>
      </w:pPr>
      <w:r w:rsidRPr="004D6C53">
        <w:rPr>
          <w:color w:val="1F1F1F"/>
          <w:szCs w:val="24"/>
          <w:lang w:eastAsia="pl-PL"/>
        </w:rPr>
        <w:t>H</w:t>
      </w:r>
      <w:r w:rsidRPr="004D6C53">
        <w:rPr>
          <w:color w:val="1F1F1F"/>
          <w:szCs w:val="24"/>
          <w:vertAlign w:val="subscript"/>
          <w:lang w:eastAsia="pl-PL"/>
        </w:rPr>
        <w:t>a</w:t>
      </w:r>
      <w:r w:rsidRPr="004D6C53">
        <w:rPr>
          <w:color w:val="1F1F1F"/>
          <w:szCs w:val="24"/>
          <w:lang w:eastAsia="pl-PL"/>
        </w:rPr>
        <w:t>: </w:t>
      </w:r>
      <w:r>
        <w:rPr>
          <w:color w:val="1F1F1F"/>
          <w:szCs w:val="24"/>
          <w:lang w:eastAsia="pl-PL"/>
        </w:rPr>
        <w:t>&lt;β&gt;</w:t>
      </w:r>
      <w:r w:rsidR="00B27601">
        <w:rPr>
          <w:color w:val="1F1F1F"/>
          <w:szCs w:val="24"/>
          <w:vertAlign w:val="subscript"/>
          <w:lang w:eastAsia="pl-PL"/>
        </w:rPr>
        <w:t>pop</w:t>
      </w:r>
      <w:r w:rsidR="00A151AF">
        <w:rPr>
          <w:color w:val="1F1F1F"/>
          <w:szCs w:val="24"/>
          <w:vertAlign w:val="subscript"/>
          <w:lang w:eastAsia="pl-PL"/>
        </w:rPr>
        <w:t xml:space="preserve"> </w:t>
      </w:r>
      <w:r w:rsidR="00B27601">
        <w:rPr>
          <w:color w:val="1F1F1F"/>
          <w:szCs w:val="24"/>
          <w:lang w:eastAsia="pl-PL"/>
        </w:rPr>
        <w:t xml:space="preserve">≠ </w:t>
      </w:r>
      <w:r w:rsidRPr="004D6C53">
        <w:rPr>
          <w:color w:val="1F1F1F"/>
          <w:szCs w:val="24"/>
          <w:lang w:eastAsia="pl-PL"/>
        </w:rPr>
        <w:t>1</w:t>
      </w:r>
    </w:p>
    <w:p w:rsidR="004D6C53" w:rsidRPr="004D6C53" w:rsidRDefault="004D6C53" w:rsidP="003F3926">
      <w:pPr>
        <w:shd w:val="clear" w:color="auto" w:fill="FFFFFF"/>
        <w:spacing w:before="161" w:after="161" w:line="274" w:lineRule="atLeast"/>
        <w:jc w:val="both"/>
        <w:textAlignment w:val="baseline"/>
        <w:rPr>
          <w:color w:val="1F1F1F"/>
          <w:szCs w:val="24"/>
          <w:lang w:eastAsia="pl-PL"/>
        </w:rPr>
      </w:pPr>
      <w:r w:rsidRPr="004D6C53">
        <w:rPr>
          <w:color w:val="1F1F1F"/>
          <w:szCs w:val="24"/>
          <w:lang w:eastAsia="pl-PL"/>
        </w:rPr>
        <w:t xml:space="preserve">This </w:t>
      </w:r>
      <w:r w:rsidR="00273937" w:rsidRPr="004D6C53">
        <w:rPr>
          <w:color w:val="1F1F1F"/>
          <w:szCs w:val="24"/>
          <w:lang w:eastAsia="pl-PL"/>
        </w:rPr>
        <w:t>correspond</w:t>
      </w:r>
      <w:r w:rsidR="00273937">
        <w:rPr>
          <w:color w:val="1F1F1F"/>
          <w:szCs w:val="24"/>
          <w:lang w:eastAsia="pl-PL"/>
        </w:rPr>
        <w:t>ed</w:t>
      </w:r>
      <w:r w:rsidR="00A151AF">
        <w:rPr>
          <w:color w:val="1F1F1F"/>
          <w:szCs w:val="24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 xml:space="preserve">to a two-tailed test for which a t-test for one mean with unknown population standard deviation </w:t>
      </w:r>
      <w:r w:rsidR="00273937">
        <w:rPr>
          <w:color w:val="1F1F1F"/>
          <w:szCs w:val="24"/>
          <w:lang w:eastAsia="pl-PL"/>
        </w:rPr>
        <w:t>was</w:t>
      </w:r>
      <w:r w:rsidRPr="004D6C53">
        <w:rPr>
          <w:color w:val="1F1F1F"/>
          <w:szCs w:val="24"/>
          <w:lang w:eastAsia="pl-PL"/>
        </w:rPr>
        <w:t xml:space="preserve"> used.</w:t>
      </w:r>
    </w:p>
    <w:p w:rsidR="004D6C53" w:rsidRPr="004D6C53" w:rsidRDefault="004D6C53" w:rsidP="003F3926">
      <w:pPr>
        <w:shd w:val="clear" w:color="auto" w:fill="FFFFFF"/>
        <w:spacing w:line="274" w:lineRule="atLeast"/>
        <w:jc w:val="both"/>
        <w:textAlignment w:val="baseline"/>
        <w:rPr>
          <w:color w:val="1F1F1F"/>
          <w:szCs w:val="24"/>
          <w:lang w:eastAsia="pl-PL"/>
        </w:rPr>
      </w:pPr>
      <w:r w:rsidRPr="004D6C53">
        <w:rPr>
          <w:color w:val="1F1F1F"/>
          <w:szCs w:val="24"/>
          <w:lang w:eastAsia="pl-PL"/>
        </w:rPr>
        <w:t>Based on the information prov</w:t>
      </w:r>
      <w:r w:rsidR="001F79A8">
        <w:rPr>
          <w:color w:val="1F1F1F"/>
          <w:szCs w:val="24"/>
          <w:lang w:eastAsia="pl-PL"/>
        </w:rPr>
        <w:t xml:space="preserve">ided, the significance level </w:t>
      </w:r>
      <w:r w:rsidR="00273937">
        <w:rPr>
          <w:color w:val="1F1F1F"/>
          <w:szCs w:val="24"/>
          <w:lang w:eastAsia="pl-PL"/>
        </w:rPr>
        <w:t>was</w:t>
      </w:r>
      <w:r w:rsidR="00A151AF">
        <w:rPr>
          <w:color w:val="1F1F1F"/>
          <w:szCs w:val="24"/>
          <w:lang w:eastAsia="pl-PL"/>
        </w:rPr>
        <w:t xml:space="preserve"> </w:t>
      </w:r>
      <w:r w:rsidR="00AE5D13">
        <w:rPr>
          <w:color w:val="1F1F1F"/>
          <w:szCs w:val="24"/>
          <w:lang w:eastAsia="pl-PL"/>
        </w:rPr>
        <w:t xml:space="preserve">α </w:t>
      </w:r>
      <w:r w:rsidRPr="004D6C53">
        <w:rPr>
          <w:color w:val="1F1F1F"/>
          <w:szCs w:val="24"/>
          <w:lang w:eastAsia="pl-PL"/>
        </w:rPr>
        <w:t>= 0.001 and the critical</w:t>
      </w:r>
      <w:r w:rsidR="00B27601">
        <w:rPr>
          <w:color w:val="1F1F1F"/>
          <w:szCs w:val="24"/>
          <w:lang w:eastAsia="pl-PL"/>
        </w:rPr>
        <w:t xml:space="preserve"> value for a two-tailed test </w:t>
      </w:r>
      <w:r w:rsidR="00273937">
        <w:rPr>
          <w:color w:val="1F1F1F"/>
          <w:szCs w:val="24"/>
          <w:lang w:eastAsia="pl-PL"/>
        </w:rPr>
        <w:t>was</w:t>
      </w:r>
      <w:r w:rsidR="00A151AF">
        <w:rPr>
          <w:color w:val="1F1F1F"/>
          <w:szCs w:val="24"/>
          <w:lang w:eastAsia="pl-PL"/>
        </w:rPr>
        <w:t xml:space="preserve"> </w:t>
      </w:r>
      <w:proofErr w:type="spellStart"/>
      <w:r w:rsidRPr="004D6C53">
        <w:rPr>
          <w:color w:val="1F1F1F"/>
          <w:szCs w:val="24"/>
          <w:lang w:eastAsia="pl-PL"/>
        </w:rPr>
        <w:t>t</w:t>
      </w:r>
      <w:r w:rsidRPr="00AE5D13">
        <w:rPr>
          <w:color w:val="1F1F1F"/>
          <w:szCs w:val="24"/>
          <w:vertAlign w:val="subscript"/>
          <w:lang w:eastAsia="pl-PL"/>
        </w:rPr>
        <w:t>c</w:t>
      </w:r>
      <w:proofErr w:type="spellEnd"/>
      <w:r w:rsidRPr="004D6C53">
        <w:rPr>
          <w:color w:val="1F1F1F"/>
          <w:szCs w:val="24"/>
          <w:lang w:eastAsia="pl-PL"/>
        </w:rPr>
        <w:t xml:space="preserve"> = </w:t>
      </w:r>
      <w:r w:rsidR="00F34A88" w:rsidRPr="00F34A88">
        <w:rPr>
          <w:color w:val="1F1F1F"/>
          <w:szCs w:val="24"/>
          <w:lang w:eastAsia="pl-PL"/>
        </w:rPr>
        <w:t>4.437</w:t>
      </w:r>
      <w:r w:rsidR="00BE3E7B">
        <w:rPr>
          <w:color w:val="1F1F1F"/>
          <w:szCs w:val="24"/>
          <w:lang w:eastAsia="pl-PL"/>
        </w:rPr>
        <w:t xml:space="preserve">. </w:t>
      </w:r>
      <w:r w:rsidRPr="004D6C53">
        <w:rPr>
          <w:color w:val="1F1F1F"/>
          <w:szCs w:val="24"/>
          <w:lang w:eastAsia="pl-PL"/>
        </w:rPr>
        <w:t xml:space="preserve">The rejection region for this two-tailed test </w:t>
      </w:r>
      <w:r w:rsidR="00273937">
        <w:rPr>
          <w:color w:val="1F1F1F"/>
          <w:szCs w:val="24"/>
          <w:lang w:eastAsia="pl-PL"/>
        </w:rPr>
        <w:t>was</w:t>
      </w:r>
      <w:r w:rsidR="00A151AF">
        <w:rPr>
          <w:color w:val="1F1F1F"/>
          <w:szCs w:val="24"/>
          <w:lang w:eastAsia="pl-PL"/>
        </w:rPr>
        <w:t xml:space="preserve"> </w:t>
      </w:r>
      <w:r w:rsidRPr="004D6C53">
        <w:rPr>
          <w:i/>
          <w:iCs/>
          <w:color w:val="1F1F1F"/>
          <w:szCs w:val="24"/>
          <w:lang w:eastAsia="pl-PL"/>
        </w:rPr>
        <w:t>R</w:t>
      </w:r>
      <w:r w:rsidR="00A151AF">
        <w:rPr>
          <w:i/>
          <w:iCs/>
          <w:color w:val="1F1F1F"/>
          <w:szCs w:val="24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>=</w:t>
      </w:r>
      <w:r w:rsidR="00A151AF">
        <w:rPr>
          <w:color w:val="1F1F1F"/>
          <w:szCs w:val="24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>{</w:t>
      </w:r>
      <w:r w:rsidRPr="004D6C53">
        <w:rPr>
          <w:i/>
          <w:iCs/>
          <w:color w:val="1F1F1F"/>
          <w:szCs w:val="24"/>
          <w:lang w:eastAsia="pl-PL"/>
        </w:rPr>
        <w:t>t</w:t>
      </w:r>
      <w:r w:rsidRPr="004D6C53">
        <w:rPr>
          <w:color w:val="1F1F1F"/>
          <w:szCs w:val="24"/>
          <w:lang w:eastAsia="pl-PL"/>
        </w:rPr>
        <w:t>:</w:t>
      </w:r>
      <w:r w:rsidR="00A151AF">
        <w:rPr>
          <w:color w:val="1F1F1F"/>
          <w:szCs w:val="24"/>
          <w:lang w:eastAsia="pl-PL"/>
        </w:rPr>
        <w:t xml:space="preserve"> </w:t>
      </w:r>
      <w:r w:rsidRPr="004D6C53">
        <w:rPr>
          <w:rFonts w:ascii="Cambria Math" w:hAnsi="Cambria Math"/>
          <w:color w:val="1F1F1F"/>
          <w:szCs w:val="24"/>
          <w:lang w:eastAsia="pl-PL"/>
        </w:rPr>
        <w:t>∣</w:t>
      </w:r>
      <w:r w:rsidRPr="004D6C53">
        <w:rPr>
          <w:i/>
          <w:iCs/>
          <w:color w:val="1F1F1F"/>
          <w:szCs w:val="24"/>
          <w:lang w:eastAsia="pl-PL"/>
        </w:rPr>
        <w:t>t</w:t>
      </w:r>
      <w:r w:rsidRPr="004D6C53">
        <w:rPr>
          <w:rFonts w:ascii="Cambria Math" w:hAnsi="Cambria Math"/>
          <w:color w:val="1F1F1F"/>
          <w:szCs w:val="24"/>
          <w:lang w:eastAsia="pl-PL"/>
        </w:rPr>
        <w:t>∣</w:t>
      </w:r>
      <w:r w:rsidR="00A151AF">
        <w:rPr>
          <w:rFonts w:ascii="Cambria Math" w:hAnsi="Cambria Math"/>
          <w:color w:val="1F1F1F"/>
          <w:szCs w:val="24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>&gt;</w:t>
      </w:r>
      <w:r w:rsidR="00A151AF">
        <w:rPr>
          <w:color w:val="1F1F1F"/>
          <w:szCs w:val="24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>4.437}</w:t>
      </w:r>
      <w:r w:rsidR="00AF4282">
        <w:rPr>
          <w:color w:val="1F1F1F"/>
          <w:szCs w:val="24"/>
          <w:lang w:eastAsia="pl-PL"/>
        </w:rPr>
        <w:t>.</w:t>
      </w:r>
    </w:p>
    <w:p w:rsidR="004D6C53" w:rsidRDefault="004D6C53" w:rsidP="003F3926">
      <w:pPr>
        <w:shd w:val="clear" w:color="auto" w:fill="FFFFFF"/>
        <w:spacing w:before="161" w:after="161" w:line="274" w:lineRule="atLeast"/>
        <w:jc w:val="both"/>
        <w:textAlignment w:val="baseline"/>
        <w:rPr>
          <w:color w:val="1F1F1F"/>
          <w:szCs w:val="24"/>
          <w:lang w:eastAsia="pl-PL"/>
        </w:rPr>
      </w:pPr>
      <w:r w:rsidRPr="004D6C53">
        <w:rPr>
          <w:color w:val="1F1F1F"/>
          <w:szCs w:val="24"/>
          <w:lang w:eastAsia="pl-PL"/>
        </w:rPr>
        <w:t xml:space="preserve">The t-statistic </w:t>
      </w:r>
      <w:r w:rsidR="00AF4282">
        <w:rPr>
          <w:color w:val="1F1F1F"/>
          <w:szCs w:val="24"/>
          <w:lang w:eastAsia="pl-PL"/>
        </w:rPr>
        <w:t>was</w:t>
      </w:r>
      <w:r w:rsidRPr="004D6C53">
        <w:rPr>
          <w:color w:val="1F1F1F"/>
          <w:szCs w:val="24"/>
          <w:lang w:eastAsia="pl-PL"/>
        </w:rPr>
        <w:t xml:space="preserve"> computed as follows:</w:t>
      </w:r>
    </w:p>
    <w:p w:rsidR="00AE5D13" w:rsidRPr="004D6C53" w:rsidRDefault="00AE5D13" w:rsidP="003F3926">
      <w:pPr>
        <w:shd w:val="clear" w:color="auto" w:fill="FFFFFF"/>
        <w:spacing w:before="161" w:after="161" w:line="274" w:lineRule="atLeast"/>
        <w:jc w:val="both"/>
        <w:textAlignment w:val="baseline"/>
        <w:rPr>
          <w:color w:val="1F1F1F"/>
          <w:szCs w:val="24"/>
          <w:lang w:eastAsia="pl-PL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color w:val="1F1F1F"/>
              <w:szCs w:val="24"/>
              <w:lang w:eastAsia="pl-PL"/>
            </w:rPr>
            <m:t>t=</m:t>
          </m:r>
          <m:f>
            <m:fPr>
              <m:ctrlPr>
                <w:rPr>
                  <w:rFonts w:ascii="Cambria Math" w:hAnsi="Cambria Math"/>
                  <w:color w:val="1F1F1F"/>
                  <w:szCs w:val="24"/>
                  <w:lang w:eastAsia="pl-P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color w:val="1F1F1F"/>
                  <w:szCs w:val="24"/>
                  <w:lang w:eastAsia="pl-PL"/>
                </w:rPr>
                <m:t>&lt;</m:t>
              </m:r>
              <m:r>
                <w:rPr>
                  <w:rFonts w:ascii="Cambria Math" w:hAnsi="Cambria Math" w:cs="Cambria Math"/>
                  <w:color w:val="1F1F1F"/>
                  <w:szCs w:val="24"/>
                  <w:lang w:eastAsia="pl-PL"/>
                </w:rPr>
                <m:t>β&gt;-</m:t>
              </m:r>
              <m:sSub>
                <m:sSubPr>
                  <m:ctrlPr>
                    <w:rPr>
                      <w:rFonts w:ascii="Cambria Math" w:hAnsi="Cambria Math" w:cs="Cambria Math"/>
                      <w:color w:val="1F1F1F"/>
                      <w:szCs w:val="24"/>
                      <w:lang w:eastAsia="pl-P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  <w:color w:val="1F1F1F"/>
                      <w:szCs w:val="24"/>
                      <w:lang w:eastAsia="pl-PL"/>
                    </w:rPr>
                    <m:t>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Cambria Math"/>
                      <w:color w:val="1F1F1F"/>
                      <w:szCs w:val="24"/>
                      <w:lang w:eastAsia="pl-PL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1F1F1F"/>
                  <w:szCs w:val="24"/>
                  <w:lang w:eastAsia="pl-PL"/>
                </w:rPr>
                <m:t>s</m:t>
              </m:r>
              <m:rad>
                <m:radPr>
                  <m:degHide m:val="1"/>
                  <m:ctrlPr>
                    <w:rPr>
                      <w:rFonts w:ascii="Cambria Math" w:hAnsi="Cambria Math" w:cs="Cambria Math"/>
                      <w:color w:val="1F1F1F"/>
                      <w:szCs w:val="24"/>
                      <w:lang w:eastAsia="pl-PL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  <w:color w:val="1F1F1F"/>
                      <w:szCs w:val="24"/>
                      <w:lang w:eastAsia="pl-PL"/>
                    </w:rPr>
                    <m:t>n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  <w:color w:val="1F1F1F"/>
              <w:szCs w:val="24"/>
              <w:lang w:eastAsia="pl-PL"/>
            </w:rPr>
            <m:t>=-0.065</m:t>
          </m:r>
        </m:oMath>
      </m:oMathPara>
    </w:p>
    <w:p w:rsidR="004D6C53" w:rsidRPr="004D6C53" w:rsidRDefault="004D6C53" w:rsidP="003F3926">
      <w:pPr>
        <w:shd w:val="clear" w:color="auto" w:fill="FFFFFF"/>
        <w:spacing w:line="274" w:lineRule="atLeast"/>
        <w:jc w:val="both"/>
        <w:textAlignment w:val="baseline"/>
        <w:rPr>
          <w:color w:val="1F1F1F"/>
          <w:szCs w:val="24"/>
          <w:lang w:eastAsia="pl-PL"/>
        </w:rPr>
      </w:pPr>
      <w:r w:rsidRPr="004D6C53">
        <w:rPr>
          <w:color w:val="1F1F1F"/>
          <w:szCs w:val="24"/>
          <w:lang w:eastAsia="pl-PL"/>
        </w:rPr>
        <w:t xml:space="preserve">Since it </w:t>
      </w:r>
      <w:r w:rsidR="00273937">
        <w:rPr>
          <w:color w:val="1F1F1F"/>
          <w:szCs w:val="24"/>
          <w:lang w:eastAsia="pl-PL"/>
        </w:rPr>
        <w:t>was</w:t>
      </w:r>
      <w:r w:rsidR="00A151AF">
        <w:rPr>
          <w:color w:val="1F1F1F"/>
          <w:szCs w:val="24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>observed that</w:t>
      </w:r>
      <w:r w:rsidR="00A151AF">
        <w:rPr>
          <w:color w:val="1F1F1F"/>
          <w:szCs w:val="24"/>
          <w:lang w:eastAsia="pl-PL"/>
        </w:rPr>
        <w:t xml:space="preserve"> </w:t>
      </w:r>
      <w:r w:rsidRPr="004D6C53">
        <w:rPr>
          <w:rFonts w:ascii="Cambria Math" w:hAnsi="Cambria Math"/>
          <w:color w:val="1F1F1F"/>
          <w:szCs w:val="24"/>
          <w:lang w:eastAsia="pl-PL"/>
        </w:rPr>
        <w:t>∣</w:t>
      </w:r>
      <w:r w:rsidRPr="004D6C53">
        <w:rPr>
          <w:i/>
          <w:iCs/>
          <w:color w:val="1F1F1F"/>
          <w:szCs w:val="24"/>
          <w:lang w:eastAsia="pl-PL"/>
        </w:rPr>
        <w:t>t</w:t>
      </w:r>
      <w:r w:rsidRPr="004D6C53">
        <w:rPr>
          <w:rFonts w:ascii="Cambria Math" w:hAnsi="Cambria Math"/>
          <w:color w:val="1F1F1F"/>
          <w:szCs w:val="24"/>
          <w:lang w:eastAsia="pl-PL"/>
        </w:rPr>
        <w:t>∣</w:t>
      </w:r>
      <w:r w:rsidR="00A151AF">
        <w:rPr>
          <w:rFonts w:ascii="Cambria Math" w:hAnsi="Cambria Math"/>
          <w:color w:val="1F1F1F"/>
          <w:szCs w:val="24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>=</w:t>
      </w:r>
      <w:r w:rsidR="00A151AF">
        <w:rPr>
          <w:color w:val="1F1F1F"/>
          <w:szCs w:val="24"/>
          <w:lang w:eastAsia="pl-PL"/>
        </w:rPr>
        <w:t xml:space="preserve"> </w:t>
      </w:r>
      <w:r w:rsidR="00F34A88" w:rsidRPr="00B2632C">
        <w:rPr>
          <w:color w:val="1F1F1F"/>
          <w:szCs w:val="24"/>
          <w:lang w:eastAsia="pl-PL"/>
        </w:rPr>
        <w:t>0.065</w:t>
      </w:r>
      <w:r w:rsidR="00A151AF">
        <w:rPr>
          <w:color w:val="1F1F1F"/>
          <w:szCs w:val="24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>≤</w:t>
      </w:r>
      <w:r w:rsidR="00A151AF">
        <w:rPr>
          <w:color w:val="1F1F1F"/>
          <w:szCs w:val="24"/>
          <w:lang w:eastAsia="pl-PL"/>
        </w:rPr>
        <w:t xml:space="preserve"> </w:t>
      </w:r>
      <w:proofErr w:type="spellStart"/>
      <w:r w:rsidR="00AF4282" w:rsidRPr="00AF4282">
        <w:rPr>
          <w:iCs/>
          <w:color w:val="1F1F1F"/>
          <w:szCs w:val="24"/>
          <w:lang w:eastAsia="pl-PL"/>
        </w:rPr>
        <w:t>t</w:t>
      </w:r>
      <w:r w:rsidR="00AF4282">
        <w:rPr>
          <w:rFonts w:ascii="Cambria Math" w:hAnsi="Cambria Math"/>
          <w:color w:val="1F1F1F"/>
          <w:szCs w:val="24"/>
          <w:vertAlign w:val="subscript"/>
          <w:lang w:eastAsia="pl-PL"/>
        </w:rPr>
        <w:t>c</w:t>
      </w:r>
      <w:proofErr w:type="spellEnd"/>
      <w:r w:rsidR="00A151AF">
        <w:rPr>
          <w:rFonts w:ascii="Cambria Math" w:hAnsi="Cambria Math"/>
          <w:color w:val="1F1F1F"/>
          <w:szCs w:val="24"/>
          <w:vertAlign w:val="subscript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>=</w:t>
      </w:r>
      <w:r w:rsidR="00A151AF">
        <w:rPr>
          <w:color w:val="1F1F1F"/>
          <w:szCs w:val="24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 xml:space="preserve">4.437, it </w:t>
      </w:r>
      <w:r w:rsidR="00273937">
        <w:rPr>
          <w:color w:val="1F1F1F"/>
          <w:szCs w:val="24"/>
          <w:lang w:eastAsia="pl-PL"/>
        </w:rPr>
        <w:t>was</w:t>
      </w:r>
      <w:r w:rsidR="00A151AF">
        <w:rPr>
          <w:color w:val="1F1F1F"/>
          <w:szCs w:val="24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>then concluded that </w:t>
      </w:r>
      <w:r w:rsidRPr="004D6C53">
        <w:rPr>
          <w:i/>
          <w:iCs/>
          <w:color w:val="1F1F1F"/>
          <w:szCs w:val="24"/>
          <w:lang w:eastAsia="pl-PL"/>
        </w:rPr>
        <w:t xml:space="preserve">the null hypothesis </w:t>
      </w:r>
      <w:r w:rsidR="00273937">
        <w:rPr>
          <w:i/>
          <w:iCs/>
          <w:color w:val="1F1F1F"/>
          <w:szCs w:val="24"/>
          <w:lang w:eastAsia="pl-PL"/>
        </w:rPr>
        <w:t>was</w:t>
      </w:r>
      <w:r w:rsidR="00A151AF">
        <w:rPr>
          <w:i/>
          <w:iCs/>
          <w:color w:val="1F1F1F"/>
          <w:szCs w:val="24"/>
          <w:lang w:eastAsia="pl-PL"/>
        </w:rPr>
        <w:t xml:space="preserve"> </w:t>
      </w:r>
      <w:r w:rsidRPr="004D6C53">
        <w:rPr>
          <w:i/>
          <w:iCs/>
          <w:color w:val="1F1F1F"/>
          <w:szCs w:val="24"/>
          <w:lang w:eastAsia="pl-PL"/>
        </w:rPr>
        <w:t>not rejected.</w:t>
      </w:r>
      <w:r w:rsidR="00A151AF">
        <w:rPr>
          <w:i/>
          <w:iCs/>
          <w:color w:val="1F1F1F"/>
          <w:szCs w:val="24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 xml:space="preserve">Therefore, there </w:t>
      </w:r>
      <w:r w:rsidR="00273937">
        <w:rPr>
          <w:color w:val="1F1F1F"/>
          <w:szCs w:val="24"/>
          <w:lang w:eastAsia="pl-PL"/>
        </w:rPr>
        <w:t>was</w:t>
      </w:r>
      <w:r w:rsidR="00A151AF">
        <w:rPr>
          <w:color w:val="1F1F1F"/>
          <w:szCs w:val="24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>not enough eviden</w:t>
      </w:r>
      <w:r w:rsidR="00B27601">
        <w:rPr>
          <w:color w:val="1F1F1F"/>
          <w:szCs w:val="24"/>
          <w:lang w:eastAsia="pl-PL"/>
        </w:rPr>
        <w:t>ce to claim that the population mean &lt;</w:t>
      </w:r>
      <w:r w:rsidR="00AE5D13">
        <w:rPr>
          <w:color w:val="1F1F1F"/>
          <w:szCs w:val="24"/>
          <w:lang w:eastAsia="pl-PL"/>
        </w:rPr>
        <w:t>β</w:t>
      </w:r>
      <w:r w:rsidR="00B27601">
        <w:rPr>
          <w:color w:val="1F1F1F"/>
          <w:szCs w:val="24"/>
          <w:lang w:eastAsia="pl-PL"/>
        </w:rPr>
        <w:t>&gt;</w:t>
      </w:r>
      <w:r w:rsidR="00AE5D13">
        <w:rPr>
          <w:color w:val="1F1F1F"/>
          <w:szCs w:val="24"/>
          <w:vertAlign w:val="subscript"/>
          <w:lang w:eastAsia="pl-PL"/>
        </w:rPr>
        <w:t>pop</w:t>
      </w:r>
      <w:r w:rsidR="00A151AF">
        <w:rPr>
          <w:color w:val="1F1F1F"/>
          <w:szCs w:val="24"/>
          <w:vertAlign w:val="subscript"/>
          <w:lang w:eastAsia="pl-PL"/>
        </w:rPr>
        <w:t xml:space="preserve"> </w:t>
      </w:r>
      <w:r w:rsidR="00273937">
        <w:rPr>
          <w:color w:val="1F1F1F"/>
          <w:szCs w:val="24"/>
          <w:lang w:eastAsia="pl-PL"/>
        </w:rPr>
        <w:t>was</w:t>
      </w:r>
      <w:r w:rsidR="00A151AF">
        <w:rPr>
          <w:color w:val="1F1F1F"/>
          <w:szCs w:val="24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>different than 1 at the 0.001 significance level.</w:t>
      </w:r>
      <w:r w:rsidR="00A151AF">
        <w:rPr>
          <w:color w:val="1F1F1F"/>
          <w:szCs w:val="24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>The 99.9% confidence interval</w:t>
      </w:r>
      <w:r w:rsidR="00A151AF">
        <w:rPr>
          <w:color w:val="1F1F1F"/>
          <w:szCs w:val="24"/>
          <w:lang w:eastAsia="pl-PL"/>
        </w:rPr>
        <w:t xml:space="preserve"> </w:t>
      </w:r>
      <w:r w:rsidR="00273937">
        <w:rPr>
          <w:color w:val="1F1F1F"/>
          <w:szCs w:val="24"/>
          <w:lang w:eastAsia="pl-PL"/>
        </w:rPr>
        <w:t>was</w:t>
      </w:r>
      <w:r w:rsidR="00A151AF">
        <w:rPr>
          <w:color w:val="1F1F1F"/>
          <w:szCs w:val="24"/>
          <w:lang w:eastAsia="pl-PL"/>
        </w:rPr>
        <w:t xml:space="preserve"> </w:t>
      </w:r>
      <w:r w:rsidR="00F34A88" w:rsidRPr="00B2632C">
        <w:rPr>
          <w:color w:val="1F1F1F"/>
          <w:szCs w:val="24"/>
          <w:lang w:eastAsia="pl-PL"/>
        </w:rPr>
        <w:t>0.896</w:t>
      </w:r>
      <w:r w:rsidR="00A151AF">
        <w:rPr>
          <w:color w:val="1F1F1F"/>
          <w:szCs w:val="24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>&lt;</w:t>
      </w:r>
      <w:r w:rsidR="00A151AF">
        <w:rPr>
          <w:color w:val="1F1F1F"/>
          <w:szCs w:val="24"/>
          <w:lang w:eastAsia="pl-PL"/>
        </w:rPr>
        <w:t xml:space="preserve"> </w:t>
      </w:r>
      <w:r w:rsidR="00B27601">
        <w:rPr>
          <w:i/>
          <w:iCs/>
          <w:color w:val="1F1F1F"/>
          <w:szCs w:val="24"/>
          <w:lang w:eastAsia="pl-PL"/>
        </w:rPr>
        <w:t>&lt;</w:t>
      </w:r>
      <w:r w:rsidR="00AF4282">
        <w:rPr>
          <w:color w:val="1F1F1F"/>
          <w:szCs w:val="24"/>
          <w:lang w:eastAsia="pl-PL"/>
        </w:rPr>
        <w:t>β</w:t>
      </w:r>
      <w:r w:rsidR="00B27601">
        <w:rPr>
          <w:color w:val="1F1F1F"/>
          <w:szCs w:val="24"/>
          <w:lang w:eastAsia="pl-PL"/>
        </w:rPr>
        <w:t>&gt;</w:t>
      </w:r>
      <w:r w:rsidR="00AF4282">
        <w:rPr>
          <w:color w:val="1F1F1F"/>
          <w:szCs w:val="24"/>
          <w:vertAlign w:val="subscript"/>
          <w:lang w:eastAsia="pl-PL"/>
        </w:rPr>
        <w:t>pop</w:t>
      </w:r>
      <w:r w:rsidR="00A151AF">
        <w:rPr>
          <w:color w:val="1F1F1F"/>
          <w:szCs w:val="24"/>
          <w:vertAlign w:val="subscript"/>
          <w:lang w:eastAsia="pl-PL"/>
        </w:rPr>
        <w:t xml:space="preserve"> </w:t>
      </w:r>
      <w:r w:rsidRPr="004D6C53">
        <w:rPr>
          <w:color w:val="1F1F1F"/>
          <w:szCs w:val="24"/>
          <w:lang w:eastAsia="pl-PL"/>
        </w:rPr>
        <w:t>&lt;</w:t>
      </w:r>
      <w:r w:rsidR="00A151AF">
        <w:rPr>
          <w:color w:val="1F1F1F"/>
          <w:szCs w:val="24"/>
          <w:lang w:eastAsia="pl-PL"/>
        </w:rPr>
        <w:t xml:space="preserve"> </w:t>
      </w:r>
      <w:r w:rsidR="00F34A88" w:rsidRPr="00B2632C">
        <w:rPr>
          <w:color w:val="1F1F1F"/>
          <w:szCs w:val="24"/>
          <w:lang w:eastAsia="pl-PL"/>
        </w:rPr>
        <w:t>1.101</w:t>
      </w:r>
      <w:r w:rsidRPr="004D6C53">
        <w:rPr>
          <w:color w:val="1F1F1F"/>
          <w:szCs w:val="24"/>
          <w:lang w:eastAsia="pl-PL"/>
        </w:rPr>
        <w:t>.</w:t>
      </w:r>
    </w:p>
    <w:p w:rsidR="004D6C53" w:rsidRPr="004D6C53" w:rsidRDefault="004D6C53" w:rsidP="004D6C53">
      <w:pPr>
        <w:shd w:val="clear" w:color="auto" w:fill="FFFFFF"/>
        <w:spacing w:line="274" w:lineRule="atLeast"/>
        <w:jc w:val="center"/>
        <w:rPr>
          <w:color w:val="1F1F1F"/>
          <w:szCs w:val="24"/>
          <w:lang w:eastAsia="pl-PL"/>
        </w:rPr>
      </w:pPr>
    </w:p>
    <w:p w:rsidR="004D6C53" w:rsidRDefault="003D26E2" w:rsidP="0063553B">
      <w:pPr>
        <w:jc w:val="center"/>
        <w:rPr>
          <w:szCs w:val="18"/>
        </w:rPr>
      </w:pPr>
      <w:r>
        <w:rPr>
          <w:noProof/>
          <w:szCs w:val="18"/>
          <w:lang w:val="en-IN" w:eastAsia="en-IN"/>
        </w:rPr>
        <w:drawing>
          <wp:inline distT="0" distB="0" distL="0" distR="0">
            <wp:extent cx="4233600" cy="2826002"/>
            <wp:effectExtent l="19050" t="0" r="0" b="0"/>
            <wp:docPr id="1" name="Obraz 0" descr="graph_T_test_hiacy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_T_test_hiacynt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3600" cy="282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C53" w:rsidRDefault="004D6C53" w:rsidP="004D6C53">
      <w:pPr>
        <w:rPr>
          <w:szCs w:val="18"/>
        </w:rPr>
      </w:pPr>
    </w:p>
    <w:p w:rsidR="004D6C53" w:rsidRPr="003D26E2" w:rsidRDefault="00BE0653" w:rsidP="00186ECF">
      <w:pPr>
        <w:spacing w:line="360" w:lineRule="auto"/>
        <w:rPr>
          <w:szCs w:val="24"/>
        </w:rPr>
      </w:pPr>
      <w:r w:rsidRPr="00186ECF">
        <w:rPr>
          <w:b/>
          <w:szCs w:val="24"/>
        </w:rPr>
        <w:t>Figure S4</w:t>
      </w:r>
      <w:r w:rsidRPr="00A72FB3">
        <w:rPr>
          <w:lang w:val="en-GB"/>
        </w:rPr>
        <w:t xml:space="preserve"> </w:t>
      </w:r>
      <w:r w:rsidR="0082578A" w:rsidRPr="003D26E2">
        <w:rPr>
          <w:color w:val="1F1F1F"/>
          <w:szCs w:val="24"/>
          <w:shd w:val="clear" w:color="auto" w:fill="FFFFFF"/>
        </w:rPr>
        <w:t>T</w:t>
      </w:r>
      <w:r w:rsidR="007A5213" w:rsidRPr="003D26E2">
        <w:rPr>
          <w:color w:val="1F1F1F"/>
          <w:szCs w:val="24"/>
          <w:shd w:val="clear" w:color="auto" w:fill="FFFFFF"/>
        </w:rPr>
        <w:t xml:space="preserve">-test results for the mean of </w:t>
      </w:r>
      <w:r w:rsidR="00273937">
        <w:rPr>
          <w:color w:val="1F1F1F"/>
          <w:szCs w:val="24"/>
          <w:shd w:val="clear" w:color="auto" w:fill="FFFFFF"/>
        </w:rPr>
        <w:t xml:space="preserve">the </w:t>
      </w:r>
      <w:r w:rsidR="007A5213" w:rsidRPr="003D26E2">
        <w:rPr>
          <w:color w:val="1F1F1F"/>
          <w:szCs w:val="24"/>
          <w:shd w:val="clear" w:color="auto" w:fill="FFFFFF"/>
        </w:rPr>
        <w:t xml:space="preserve">β exponent of </w:t>
      </w:r>
      <w:proofErr w:type="spellStart"/>
      <w:r w:rsidR="007A5213" w:rsidRPr="003D26E2">
        <w:rPr>
          <w:i/>
          <w:szCs w:val="24"/>
          <w:lang w:val="en-GB"/>
        </w:rPr>
        <w:t>Hyacinthus</w:t>
      </w:r>
      <w:proofErr w:type="spellEnd"/>
      <w:r w:rsidR="007A5213" w:rsidRPr="003D26E2">
        <w:rPr>
          <w:i/>
          <w:szCs w:val="24"/>
          <w:lang w:val="en-GB"/>
        </w:rPr>
        <w:t xml:space="preserve"> </w:t>
      </w:r>
      <w:proofErr w:type="spellStart"/>
      <w:r w:rsidR="007A5213" w:rsidRPr="003D26E2">
        <w:rPr>
          <w:i/>
          <w:szCs w:val="24"/>
          <w:lang w:val="en-GB"/>
        </w:rPr>
        <w:t>orientalis</w:t>
      </w:r>
      <w:proofErr w:type="spellEnd"/>
      <w:r w:rsidR="007A5213" w:rsidRPr="003D26E2">
        <w:rPr>
          <w:szCs w:val="24"/>
          <w:lang w:val="en-GB"/>
        </w:rPr>
        <w:t xml:space="preserve"> L. (normal state). </w:t>
      </w:r>
      <w:r w:rsidR="009E41E9" w:rsidRPr="003D26E2">
        <w:rPr>
          <w:szCs w:val="24"/>
          <w:lang w:val="en-GB"/>
        </w:rPr>
        <w:t xml:space="preserve">Calculated </w:t>
      </w:r>
      <w:r w:rsidR="00273937">
        <w:rPr>
          <w:szCs w:val="24"/>
          <w:lang w:val="en-GB"/>
        </w:rPr>
        <w:t>using</w:t>
      </w:r>
      <w:r w:rsidR="00A245F4">
        <w:rPr>
          <w:szCs w:val="24"/>
          <w:lang w:val="en-GB"/>
        </w:rPr>
        <w:t xml:space="preserve"> </w:t>
      </w:r>
      <w:hyperlink r:id="rId14" w:anchor="results" w:history="1">
        <w:r w:rsidR="007A5213" w:rsidRPr="003D26E2">
          <w:rPr>
            <w:rStyle w:val="Hyperlink"/>
            <w:szCs w:val="24"/>
          </w:rPr>
          <w:t>https://mathcracker.com/t-test-for-one-mean.php#results</w:t>
        </w:r>
      </w:hyperlink>
    </w:p>
    <w:p w:rsidR="00D77597" w:rsidRPr="003D26E2" w:rsidRDefault="00D77597" w:rsidP="00186ECF">
      <w:pPr>
        <w:spacing w:line="360" w:lineRule="auto"/>
        <w:rPr>
          <w:szCs w:val="24"/>
        </w:rPr>
      </w:pPr>
      <w:r w:rsidRPr="003D26E2">
        <w:rPr>
          <w:szCs w:val="24"/>
        </w:rPr>
        <w:t>Access</w:t>
      </w:r>
      <w:r w:rsidR="00584558" w:rsidRPr="003D26E2">
        <w:rPr>
          <w:szCs w:val="24"/>
        </w:rPr>
        <w:t>ed</w:t>
      </w:r>
      <w:r w:rsidR="00A245F4">
        <w:rPr>
          <w:szCs w:val="24"/>
        </w:rPr>
        <w:t xml:space="preserve"> </w:t>
      </w:r>
      <w:r w:rsidR="00624D3E" w:rsidRPr="00B2632C">
        <w:rPr>
          <w:szCs w:val="24"/>
        </w:rPr>
        <w:t>10 October</w:t>
      </w:r>
      <w:r w:rsidRPr="00B2632C">
        <w:rPr>
          <w:szCs w:val="24"/>
        </w:rPr>
        <w:t xml:space="preserve"> 2019</w:t>
      </w:r>
      <w:r w:rsidRPr="003D26E2">
        <w:rPr>
          <w:szCs w:val="24"/>
        </w:rPr>
        <w:t>.</w:t>
      </w:r>
    </w:p>
    <w:p w:rsidR="00AF739B" w:rsidRDefault="00AF739B" w:rsidP="004A2FBD">
      <w:pPr>
        <w:rPr>
          <w:color w:val="FF0000"/>
        </w:rPr>
      </w:pPr>
    </w:p>
    <w:p w:rsidR="00AF739B" w:rsidRDefault="00AF739B" w:rsidP="004A2FBD">
      <w:pPr>
        <w:rPr>
          <w:color w:val="FF0000"/>
        </w:rPr>
      </w:pPr>
    </w:p>
    <w:p w:rsidR="00F15DBC" w:rsidRPr="00D936C3" w:rsidRDefault="0069798B" w:rsidP="00F15DBC">
      <w:pPr>
        <w:shd w:val="clear" w:color="auto" w:fill="FFFFFF"/>
        <w:spacing w:line="274" w:lineRule="atLeast"/>
        <w:textAlignment w:val="baseline"/>
        <w:rPr>
          <w:b/>
          <w:color w:val="1F1F1F"/>
          <w:szCs w:val="24"/>
          <w:shd w:val="clear" w:color="auto" w:fill="FFFFFF"/>
          <w:lang w:val="en-GB"/>
        </w:rPr>
      </w:pPr>
      <w:r>
        <w:rPr>
          <w:color w:val="FF0000"/>
        </w:rPr>
        <w:br w:type="column"/>
      </w:r>
      <w:r w:rsidR="00F15DBC" w:rsidRPr="00D936C3">
        <w:rPr>
          <w:b/>
          <w:color w:val="1F1F1F"/>
          <w:szCs w:val="24"/>
          <w:shd w:val="clear" w:color="auto" w:fill="FFFFFF"/>
          <w:lang w:val="en-GB"/>
        </w:rPr>
        <w:lastRenderedPageBreak/>
        <w:t xml:space="preserve">T-test for the normal state mean of </w:t>
      </w:r>
      <w:r w:rsidR="00273937">
        <w:rPr>
          <w:b/>
          <w:color w:val="1F1F1F"/>
          <w:szCs w:val="24"/>
          <w:shd w:val="clear" w:color="auto" w:fill="FFFFFF"/>
          <w:lang w:val="en-GB"/>
        </w:rPr>
        <w:t xml:space="preserve">the </w:t>
      </w:r>
      <w:r w:rsidR="00F15DBC" w:rsidRPr="00D936C3">
        <w:rPr>
          <w:b/>
          <w:color w:val="1F1F1F"/>
          <w:szCs w:val="24"/>
          <w:shd w:val="clear" w:color="auto" w:fill="FFFFFF"/>
        </w:rPr>
        <w:t>β</w:t>
      </w:r>
      <w:r w:rsidR="00F15DBC" w:rsidRPr="00D936C3">
        <w:rPr>
          <w:b/>
          <w:color w:val="1F1F1F"/>
          <w:szCs w:val="24"/>
          <w:shd w:val="clear" w:color="auto" w:fill="FFFFFF"/>
          <w:lang w:val="en-GB"/>
        </w:rPr>
        <w:t xml:space="preserve"> exponent for </w:t>
      </w:r>
      <w:proofErr w:type="spellStart"/>
      <w:r w:rsidR="00F15DBC" w:rsidRPr="00616AFB">
        <w:rPr>
          <w:b/>
          <w:i/>
          <w:szCs w:val="24"/>
          <w:lang w:val="en-GB"/>
        </w:rPr>
        <w:t>Nicotiana</w:t>
      </w:r>
      <w:proofErr w:type="spellEnd"/>
      <w:r w:rsidR="00935694">
        <w:rPr>
          <w:b/>
          <w:i/>
          <w:szCs w:val="24"/>
          <w:lang w:val="en-GB"/>
        </w:rPr>
        <w:t xml:space="preserve"> </w:t>
      </w:r>
      <w:proofErr w:type="spellStart"/>
      <w:r w:rsidR="00F15DBC" w:rsidRPr="00616AFB">
        <w:rPr>
          <w:b/>
          <w:i/>
          <w:szCs w:val="24"/>
          <w:lang w:val="en-GB"/>
        </w:rPr>
        <w:t>tabacum</w:t>
      </w:r>
      <w:proofErr w:type="spellEnd"/>
      <w:r w:rsidR="00F15DBC" w:rsidRPr="00616AFB">
        <w:rPr>
          <w:b/>
          <w:szCs w:val="24"/>
          <w:lang w:val="en-GB"/>
        </w:rPr>
        <w:t xml:space="preserve"> L.</w:t>
      </w:r>
    </w:p>
    <w:p w:rsidR="00F15DBC" w:rsidRPr="00D936C3" w:rsidRDefault="00F15DBC" w:rsidP="00F15DBC">
      <w:pPr>
        <w:shd w:val="clear" w:color="auto" w:fill="FFFFFF"/>
        <w:spacing w:line="274" w:lineRule="atLeast"/>
        <w:textAlignment w:val="baseline"/>
        <w:rPr>
          <w:color w:val="1F1F1F"/>
          <w:szCs w:val="24"/>
          <w:shd w:val="clear" w:color="auto" w:fill="FFFFFF"/>
          <w:lang w:val="en-GB"/>
        </w:rPr>
      </w:pPr>
    </w:p>
    <w:p w:rsidR="00F15DBC" w:rsidRPr="00D936C3" w:rsidRDefault="00F15DBC" w:rsidP="00F15DBC">
      <w:pPr>
        <w:shd w:val="clear" w:color="auto" w:fill="FFFFFF"/>
        <w:spacing w:line="274" w:lineRule="atLeast"/>
        <w:jc w:val="both"/>
        <w:textAlignment w:val="baseline"/>
        <w:rPr>
          <w:color w:val="1F1F1F"/>
          <w:szCs w:val="24"/>
          <w:lang w:val="en-GB" w:eastAsia="pl-PL"/>
        </w:rPr>
      </w:pPr>
      <w:r w:rsidRPr="00D936C3">
        <w:rPr>
          <w:color w:val="1F1F1F"/>
          <w:szCs w:val="24"/>
          <w:shd w:val="clear" w:color="auto" w:fill="FFFFFF"/>
          <w:lang w:val="en-GB"/>
        </w:rPr>
        <w:t xml:space="preserve">We conducted a t-test for one population mean with </w:t>
      </w:r>
      <w:r w:rsidR="00273937">
        <w:rPr>
          <w:color w:val="1F1F1F"/>
          <w:szCs w:val="24"/>
          <w:shd w:val="clear" w:color="auto" w:fill="FFFFFF"/>
          <w:lang w:val="en-GB"/>
        </w:rPr>
        <w:t xml:space="preserve">an </w:t>
      </w:r>
      <w:r w:rsidRPr="00D936C3">
        <w:rPr>
          <w:color w:val="1F1F1F"/>
          <w:szCs w:val="24"/>
          <w:shd w:val="clear" w:color="auto" w:fill="FFFFFF"/>
          <w:lang w:val="en-GB"/>
        </w:rPr>
        <w:t xml:space="preserve">unknown population standard deviation, which </w:t>
      </w:r>
      <w:r w:rsidR="00273937">
        <w:rPr>
          <w:color w:val="1F1F1F"/>
          <w:szCs w:val="24"/>
          <w:shd w:val="clear" w:color="auto" w:fill="FFFFFF"/>
          <w:lang w:val="en-GB"/>
        </w:rPr>
        <w:t>is why</w:t>
      </w:r>
      <w:r w:rsidR="00935694">
        <w:rPr>
          <w:color w:val="1F1F1F"/>
          <w:szCs w:val="24"/>
          <w:shd w:val="clear" w:color="auto" w:fill="FFFFFF"/>
          <w:lang w:val="en-GB"/>
        </w:rPr>
        <w:t xml:space="preserve"> </w:t>
      </w:r>
      <w:r w:rsidRPr="00D936C3">
        <w:rPr>
          <w:color w:val="1F1F1F"/>
          <w:szCs w:val="24"/>
          <w:shd w:val="clear" w:color="auto" w:fill="FFFFFF"/>
          <w:lang w:val="en-GB"/>
        </w:rPr>
        <w:t xml:space="preserve">the sample standard deviation (s) was used instead. </w:t>
      </w:r>
      <w:r w:rsidRPr="00D936C3">
        <w:rPr>
          <w:color w:val="1F1F1F"/>
          <w:szCs w:val="24"/>
          <w:lang w:val="en-GB" w:eastAsia="pl-PL"/>
        </w:rPr>
        <w:t>The provided sample mean was &lt;</w:t>
      </w:r>
      <w:r w:rsidRPr="00D936C3">
        <w:rPr>
          <w:color w:val="1F1F1F"/>
          <w:szCs w:val="24"/>
          <w:lang w:eastAsia="pl-PL"/>
        </w:rPr>
        <w:t>β</w:t>
      </w:r>
      <w:r w:rsidRPr="00D936C3">
        <w:rPr>
          <w:color w:val="1F1F1F"/>
          <w:szCs w:val="24"/>
          <w:lang w:val="en-GB" w:eastAsia="pl-PL"/>
        </w:rPr>
        <w:t xml:space="preserve">&gt; = </w:t>
      </w:r>
      <w:r w:rsidRPr="00616AFB">
        <w:rPr>
          <w:color w:val="1F1F1F"/>
          <w:szCs w:val="24"/>
          <w:lang w:val="en-GB" w:eastAsia="pl-PL"/>
        </w:rPr>
        <w:t>0.9837</w:t>
      </w:r>
      <w:r w:rsidRPr="00D936C3">
        <w:rPr>
          <w:color w:val="1F1F1F"/>
          <w:szCs w:val="24"/>
          <w:lang w:val="en-GB" w:eastAsia="pl-PL"/>
        </w:rPr>
        <w:t xml:space="preserve">, the sample standard deviation </w:t>
      </w:r>
      <w:r w:rsidR="00273937">
        <w:rPr>
          <w:color w:val="1F1F1F"/>
          <w:szCs w:val="24"/>
          <w:lang w:val="en-GB" w:eastAsia="pl-PL"/>
        </w:rPr>
        <w:t xml:space="preserve">was </w:t>
      </w:r>
      <w:r w:rsidRPr="00D936C3">
        <w:rPr>
          <w:color w:val="1F1F1F"/>
          <w:szCs w:val="24"/>
          <w:lang w:val="en-GB" w:eastAsia="pl-PL"/>
        </w:rPr>
        <w:t xml:space="preserve">s = </w:t>
      </w:r>
      <w:r w:rsidRPr="00616AFB">
        <w:rPr>
          <w:color w:val="1F1F1F"/>
          <w:szCs w:val="24"/>
          <w:lang w:val="en-GB" w:eastAsia="pl-PL"/>
        </w:rPr>
        <w:t>0.16</w:t>
      </w:r>
      <w:r w:rsidRPr="00D936C3">
        <w:rPr>
          <w:color w:val="1F1F1F"/>
          <w:szCs w:val="24"/>
          <w:lang w:val="en-GB" w:eastAsia="pl-PL"/>
        </w:rPr>
        <w:t xml:space="preserve"> and the sample size </w:t>
      </w:r>
      <w:r w:rsidR="00273937">
        <w:rPr>
          <w:color w:val="1F1F1F"/>
          <w:szCs w:val="24"/>
          <w:lang w:val="en-GB" w:eastAsia="pl-PL"/>
        </w:rPr>
        <w:t xml:space="preserve">was </w:t>
      </w:r>
      <w:r w:rsidRPr="00D936C3">
        <w:rPr>
          <w:color w:val="1F1F1F"/>
          <w:szCs w:val="24"/>
          <w:lang w:val="en-GB" w:eastAsia="pl-PL"/>
        </w:rPr>
        <w:t xml:space="preserve">n = </w:t>
      </w:r>
      <w:r w:rsidRPr="00616AFB">
        <w:rPr>
          <w:color w:val="1F1F1F"/>
          <w:szCs w:val="24"/>
          <w:lang w:val="en-GB" w:eastAsia="pl-PL"/>
        </w:rPr>
        <w:t>12.</w:t>
      </w:r>
    </w:p>
    <w:p w:rsidR="00F15DBC" w:rsidRPr="00D936C3" w:rsidRDefault="00F15DBC" w:rsidP="00F15DBC">
      <w:pPr>
        <w:shd w:val="clear" w:color="auto" w:fill="FFFFFF"/>
        <w:spacing w:before="161" w:after="161" w:line="274" w:lineRule="atLeast"/>
        <w:jc w:val="both"/>
        <w:textAlignment w:val="baseline"/>
        <w:rPr>
          <w:color w:val="1F1F1F"/>
          <w:szCs w:val="24"/>
          <w:lang w:val="en-GB" w:eastAsia="pl-PL"/>
        </w:rPr>
      </w:pPr>
      <w:r w:rsidRPr="00D936C3">
        <w:rPr>
          <w:color w:val="1F1F1F"/>
          <w:szCs w:val="24"/>
          <w:lang w:val="en-GB" w:eastAsia="pl-PL"/>
        </w:rPr>
        <w:t>The following null and alternative hypotheses needed to be tested:</w:t>
      </w:r>
    </w:p>
    <w:p w:rsidR="00F15DBC" w:rsidRPr="00D936C3" w:rsidRDefault="00F15DBC" w:rsidP="00F15DBC">
      <w:pPr>
        <w:shd w:val="clear" w:color="auto" w:fill="FFFFFF"/>
        <w:spacing w:line="274" w:lineRule="atLeast"/>
        <w:ind w:left="1416"/>
        <w:jc w:val="both"/>
        <w:textAlignment w:val="baseline"/>
        <w:rPr>
          <w:color w:val="1F1F1F"/>
          <w:szCs w:val="24"/>
          <w:lang w:val="en-GB" w:eastAsia="pl-PL"/>
        </w:rPr>
      </w:pPr>
      <w:r w:rsidRPr="00D936C3">
        <w:rPr>
          <w:color w:val="1F1F1F"/>
          <w:szCs w:val="24"/>
          <w:lang w:val="en-GB" w:eastAsia="pl-PL"/>
        </w:rPr>
        <w:t>H</w:t>
      </w:r>
      <w:r w:rsidR="001B7228">
        <w:rPr>
          <w:color w:val="1F1F1F"/>
          <w:szCs w:val="24"/>
          <w:vertAlign w:val="subscript"/>
          <w:lang w:val="en-GB" w:eastAsia="pl-PL"/>
        </w:rPr>
        <w:t>0</w:t>
      </w:r>
      <w:r w:rsidRPr="00D936C3">
        <w:rPr>
          <w:color w:val="1F1F1F"/>
          <w:szCs w:val="24"/>
          <w:lang w:val="en-GB" w:eastAsia="pl-PL"/>
        </w:rPr>
        <w:t>: &lt;</w:t>
      </w:r>
      <w:r w:rsidRPr="00D936C3">
        <w:rPr>
          <w:color w:val="1F1F1F"/>
          <w:szCs w:val="24"/>
          <w:lang w:eastAsia="pl-PL"/>
        </w:rPr>
        <w:t>β</w:t>
      </w:r>
      <w:r w:rsidRPr="00D936C3">
        <w:rPr>
          <w:color w:val="1F1F1F"/>
          <w:szCs w:val="24"/>
          <w:lang w:val="en-GB" w:eastAsia="pl-PL"/>
        </w:rPr>
        <w:t>&gt;</w:t>
      </w:r>
      <w:r w:rsidRPr="00D936C3">
        <w:rPr>
          <w:color w:val="1F1F1F"/>
          <w:szCs w:val="24"/>
          <w:vertAlign w:val="subscript"/>
          <w:lang w:val="en-GB" w:eastAsia="pl-PL"/>
        </w:rPr>
        <w:t>pop</w:t>
      </w:r>
      <w:r w:rsidRPr="00D936C3">
        <w:rPr>
          <w:color w:val="1F1F1F"/>
          <w:szCs w:val="24"/>
          <w:lang w:val="en-GB" w:eastAsia="pl-PL"/>
        </w:rPr>
        <w:t xml:space="preserve"> = 1</w:t>
      </w:r>
    </w:p>
    <w:p w:rsidR="00F15DBC" w:rsidRPr="00D936C3" w:rsidRDefault="00F15DBC" w:rsidP="00F15DBC">
      <w:pPr>
        <w:shd w:val="clear" w:color="auto" w:fill="FFFFFF"/>
        <w:spacing w:line="274" w:lineRule="atLeast"/>
        <w:ind w:left="1416"/>
        <w:jc w:val="both"/>
        <w:textAlignment w:val="baseline"/>
        <w:rPr>
          <w:color w:val="1F1F1F"/>
          <w:szCs w:val="24"/>
          <w:lang w:val="en-GB" w:eastAsia="pl-PL"/>
        </w:rPr>
      </w:pPr>
      <w:r w:rsidRPr="00D936C3">
        <w:rPr>
          <w:color w:val="1F1F1F"/>
          <w:szCs w:val="24"/>
          <w:lang w:val="en-GB" w:eastAsia="pl-PL"/>
        </w:rPr>
        <w:t>H</w:t>
      </w:r>
      <w:r w:rsidRPr="00D936C3">
        <w:rPr>
          <w:color w:val="1F1F1F"/>
          <w:szCs w:val="24"/>
          <w:vertAlign w:val="subscript"/>
          <w:lang w:val="en-GB" w:eastAsia="pl-PL"/>
        </w:rPr>
        <w:t>a</w:t>
      </w:r>
      <w:r w:rsidRPr="00D936C3">
        <w:rPr>
          <w:color w:val="1F1F1F"/>
          <w:szCs w:val="24"/>
          <w:lang w:val="en-GB" w:eastAsia="pl-PL"/>
        </w:rPr>
        <w:t>: &lt;</w:t>
      </w:r>
      <w:r w:rsidRPr="00D936C3">
        <w:rPr>
          <w:color w:val="1F1F1F"/>
          <w:szCs w:val="24"/>
          <w:lang w:eastAsia="pl-PL"/>
        </w:rPr>
        <w:t>β</w:t>
      </w:r>
      <w:r w:rsidRPr="00D936C3">
        <w:rPr>
          <w:color w:val="1F1F1F"/>
          <w:szCs w:val="24"/>
          <w:lang w:val="en-GB" w:eastAsia="pl-PL"/>
        </w:rPr>
        <w:t>&gt;</w:t>
      </w:r>
      <w:r w:rsidRPr="00D936C3">
        <w:rPr>
          <w:color w:val="1F1F1F"/>
          <w:szCs w:val="24"/>
          <w:vertAlign w:val="subscript"/>
          <w:lang w:val="en-GB" w:eastAsia="pl-PL"/>
        </w:rPr>
        <w:t xml:space="preserve">pop </w:t>
      </w:r>
      <w:r w:rsidRPr="00D936C3">
        <w:rPr>
          <w:color w:val="1F1F1F"/>
          <w:szCs w:val="24"/>
          <w:lang w:val="en-GB" w:eastAsia="pl-PL"/>
        </w:rPr>
        <w:t>≠ 1</w:t>
      </w:r>
    </w:p>
    <w:p w:rsidR="00F15DBC" w:rsidRPr="00D936C3" w:rsidRDefault="00F15DBC" w:rsidP="00F15DBC">
      <w:pPr>
        <w:shd w:val="clear" w:color="auto" w:fill="FFFFFF"/>
        <w:spacing w:before="161" w:after="161" w:line="274" w:lineRule="atLeast"/>
        <w:jc w:val="both"/>
        <w:textAlignment w:val="baseline"/>
        <w:rPr>
          <w:color w:val="1F1F1F"/>
          <w:szCs w:val="24"/>
          <w:lang w:val="en-GB" w:eastAsia="pl-PL"/>
        </w:rPr>
      </w:pPr>
      <w:r w:rsidRPr="00D936C3">
        <w:rPr>
          <w:color w:val="1F1F1F"/>
          <w:szCs w:val="24"/>
          <w:lang w:val="en-GB" w:eastAsia="pl-PL"/>
        </w:rPr>
        <w:t xml:space="preserve">This </w:t>
      </w:r>
      <w:r w:rsidR="00273937" w:rsidRPr="00D936C3">
        <w:rPr>
          <w:color w:val="1F1F1F"/>
          <w:szCs w:val="24"/>
          <w:lang w:val="en-GB" w:eastAsia="pl-PL"/>
        </w:rPr>
        <w:t>correspond</w:t>
      </w:r>
      <w:r w:rsidR="00273937">
        <w:rPr>
          <w:color w:val="1F1F1F"/>
          <w:szCs w:val="24"/>
          <w:lang w:val="en-GB" w:eastAsia="pl-PL"/>
        </w:rPr>
        <w:t>ed</w:t>
      </w:r>
      <w:r w:rsidR="00935694">
        <w:rPr>
          <w:color w:val="1F1F1F"/>
          <w:szCs w:val="24"/>
          <w:lang w:val="en-GB" w:eastAsia="pl-PL"/>
        </w:rPr>
        <w:t xml:space="preserve"> </w:t>
      </w:r>
      <w:r w:rsidRPr="00D936C3">
        <w:rPr>
          <w:color w:val="1F1F1F"/>
          <w:szCs w:val="24"/>
          <w:lang w:val="en-GB" w:eastAsia="pl-PL"/>
        </w:rPr>
        <w:t xml:space="preserve">to a two-tailed test for which a t-test for one mean with </w:t>
      </w:r>
      <w:r w:rsidR="00273937">
        <w:rPr>
          <w:color w:val="1F1F1F"/>
          <w:szCs w:val="24"/>
          <w:lang w:val="en-GB" w:eastAsia="pl-PL"/>
        </w:rPr>
        <w:t xml:space="preserve">an </w:t>
      </w:r>
      <w:r w:rsidRPr="00D936C3">
        <w:rPr>
          <w:color w:val="1F1F1F"/>
          <w:szCs w:val="24"/>
          <w:lang w:val="en-GB" w:eastAsia="pl-PL"/>
        </w:rPr>
        <w:t xml:space="preserve">unknown population standard deviation </w:t>
      </w:r>
      <w:r w:rsidR="00273937">
        <w:rPr>
          <w:color w:val="1F1F1F"/>
          <w:szCs w:val="24"/>
          <w:lang w:val="en-GB" w:eastAsia="pl-PL"/>
        </w:rPr>
        <w:t>was</w:t>
      </w:r>
      <w:r w:rsidRPr="00D936C3">
        <w:rPr>
          <w:color w:val="1F1F1F"/>
          <w:szCs w:val="24"/>
          <w:lang w:val="en-GB" w:eastAsia="pl-PL"/>
        </w:rPr>
        <w:t xml:space="preserve"> used.</w:t>
      </w:r>
    </w:p>
    <w:p w:rsidR="00F15DBC" w:rsidRPr="00D936C3" w:rsidRDefault="00F15DBC" w:rsidP="00F15DBC">
      <w:pPr>
        <w:shd w:val="clear" w:color="auto" w:fill="FFFFFF"/>
        <w:spacing w:line="274" w:lineRule="atLeast"/>
        <w:jc w:val="both"/>
        <w:textAlignment w:val="baseline"/>
        <w:rPr>
          <w:color w:val="1F1F1F"/>
          <w:szCs w:val="24"/>
          <w:lang w:val="en-GB" w:eastAsia="pl-PL"/>
        </w:rPr>
      </w:pPr>
      <w:r w:rsidRPr="00D936C3">
        <w:rPr>
          <w:color w:val="1F1F1F"/>
          <w:szCs w:val="24"/>
          <w:lang w:val="en-GB" w:eastAsia="pl-PL"/>
        </w:rPr>
        <w:t xml:space="preserve">Based on the information provided, the significance level </w:t>
      </w:r>
      <w:r w:rsidR="00273937">
        <w:rPr>
          <w:color w:val="1F1F1F"/>
          <w:szCs w:val="24"/>
          <w:lang w:val="en-GB" w:eastAsia="pl-PL"/>
        </w:rPr>
        <w:t>was</w:t>
      </w:r>
      <w:r w:rsidR="00935694">
        <w:rPr>
          <w:color w:val="1F1F1F"/>
          <w:szCs w:val="24"/>
          <w:lang w:val="en-GB" w:eastAsia="pl-PL"/>
        </w:rPr>
        <w:t xml:space="preserve"> </w:t>
      </w:r>
      <w:r w:rsidRPr="00D936C3">
        <w:rPr>
          <w:color w:val="1F1F1F"/>
          <w:szCs w:val="24"/>
          <w:lang w:eastAsia="pl-PL"/>
        </w:rPr>
        <w:t>α</w:t>
      </w:r>
      <w:r w:rsidRPr="00D936C3">
        <w:rPr>
          <w:color w:val="1F1F1F"/>
          <w:szCs w:val="24"/>
          <w:lang w:val="en-GB" w:eastAsia="pl-PL"/>
        </w:rPr>
        <w:t xml:space="preserve"> = 0.001 and the critical value for a two-tailed test </w:t>
      </w:r>
      <w:r w:rsidR="00273937">
        <w:rPr>
          <w:color w:val="1F1F1F"/>
          <w:szCs w:val="24"/>
          <w:lang w:val="en-GB" w:eastAsia="pl-PL"/>
        </w:rPr>
        <w:t>was</w:t>
      </w:r>
      <w:r w:rsidR="00935694">
        <w:rPr>
          <w:color w:val="1F1F1F"/>
          <w:szCs w:val="24"/>
          <w:lang w:val="en-GB" w:eastAsia="pl-PL"/>
        </w:rPr>
        <w:t xml:space="preserve"> </w:t>
      </w:r>
      <w:proofErr w:type="spellStart"/>
      <w:r w:rsidRPr="00D936C3">
        <w:rPr>
          <w:color w:val="1F1F1F"/>
          <w:szCs w:val="24"/>
          <w:lang w:val="en-GB" w:eastAsia="pl-PL"/>
        </w:rPr>
        <w:t>t</w:t>
      </w:r>
      <w:r w:rsidRPr="00D936C3">
        <w:rPr>
          <w:color w:val="1F1F1F"/>
          <w:szCs w:val="24"/>
          <w:vertAlign w:val="subscript"/>
          <w:lang w:val="en-GB" w:eastAsia="pl-PL"/>
        </w:rPr>
        <w:t>c</w:t>
      </w:r>
      <w:proofErr w:type="spellEnd"/>
      <w:r w:rsidRPr="00D936C3">
        <w:rPr>
          <w:color w:val="1F1F1F"/>
          <w:szCs w:val="24"/>
          <w:lang w:val="en-GB" w:eastAsia="pl-PL"/>
        </w:rPr>
        <w:t xml:space="preserve"> = </w:t>
      </w:r>
      <w:r w:rsidRPr="00616AFB">
        <w:rPr>
          <w:color w:val="1F1F1F"/>
          <w:szCs w:val="24"/>
          <w:lang w:val="en-GB" w:eastAsia="pl-PL"/>
        </w:rPr>
        <w:t>4.437</w:t>
      </w:r>
      <w:r w:rsidRPr="00D936C3">
        <w:rPr>
          <w:color w:val="1F1F1F"/>
          <w:szCs w:val="24"/>
          <w:lang w:val="en-GB" w:eastAsia="pl-PL"/>
        </w:rPr>
        <w:t xml:space="preserve">. The rejection region for this two-tailed test </w:t>
      </w:r>
      <w:r w:rsidR="00273937">
        <w:rPr>
          <w:color w:val="1F1F1F"/>
          <w:szCs w:val="24"/>
          <w:lang w:val="en-GB" w:eastAsia="pl-PL"/>
        </w:rPr>
        <w:t>was</w:t>
      </w:r>
      <w:r w:rsidR="00935694">
        <w:rPr>
          <w:color w:val="1F1F1F"/>
          <w:szCs w:val="24"/>
          <w:lang w:val="en-GB" w:eastAsia="pl-PL"/>
        </w:rPr>
        <w:t xml:space="preserve"> </w:t>
      </w:r>
      <w:r w:rsidRPr="00D936C3">
        <w:rPr>
          <w:i/>
          <w:iCs/>
          <w:color w:val="1F1F1F"/>
          <w:szCs w:val="24"/>
          <w:lang w:val="en-GB" w:eastAsia="pl-PL"/>
        </w:rPr>
        <w:t xml:space="preserve">R </w:t>
      </w:r>
      <w:r w:rsidRPr="00D936C3">
        <w:rPr>
          <w:color w:val="1F1F1F"/>
          <w:szCs w:val="24"/>
          <w:lang w:val="en-GB" w:eastAsia="pl-PL"/>
        </w:rPr>
        <w:t>= {</w:t>
      </w:r>
      <w:r w:rsidRPr="00D936C3">
        <w:rPr>
          <w:i/>
          <w:iCs/>
          <w:color w:val="1F1F1F"/>
          <w:szCs w:val="24"/>
          <w:lang w:val="en-GB" w:eastAsia="pl-PL"/>
        </w:rPr>
        <w:t>t</w:t>
      </w:r>
      <w:r w:rsidRPr="00D936C3">
        <w:rPr>
          <w:color w:val="1F1F1F"/>
          <w:szCs w:val="24"/>
          <w:lang w:val="en-GB" w:eastAsia="pl-PL"/>
        </w:rPr>
        <w:t xml:space="preserve">: </w:t>
      </w:r>
      <w:r w:rsidRPr="00D936C3">
        <w:rPr>
          <w:rFonts w:ascii="Cambria Math" w:hAnsi="Cambria Math"/>
          <w:color w:val="1F1F1F"/>
          <w:szCs w:val="24"/>
          <w:lang w:val="en-GB" w:eastAsia="pl-PL"/>
        </w:rPr>
        <w:t>∣</w:t>
      </w:r>
      <w:r w:rsidRPr="00D936C3">
        <w:rPr>
          <w:i/>
          <w:iCs/>
          <w:color w:val="1F1F1F"/>
          <w:szCs w:val="24"/>
          <w:lang w:val="en-GB" w:eastAsia="pl-PL"/>
        </w:rPr>
        <w:t>t</w:t>
      </w:r>
      <w:r w:rsidRPr="00D936C3">
        <w:rPr>
          <w:rFonts w:ascii="Cambria Math" w:hAnsi="Cambria Math"/>
          <w:color w:val="1F1F1F"/>
          <w:szCs w:val="24"/>
          <w:lang w:val="en-GB" w:eastAsia="pl-PL"/>
        </w:rPr>
        <w:t>∣</w:t>
      </w:r>
      <w:r w:rsidR="00935694">
        <w:rPr>
          <w:rFonts w:ascii="Cambria Math" w:hAnsi="Cambria Math"/>
          <w:color w:val="1F1F1F"/>
          <w:szCs w:val="24"/>
          <w:lang w:val="en-GB" w:eastAsia="pl-PL"/>
        </w:rPr>
        <w:t xml:space="preserve"> </w:t>
      </w:r>
      <w:r w:rsidRPr="00D936C3">
        <w:rPr>
          <w:color w:val="1F1F1F"/>
          <w:szCs w:val="24"/>
          <w:lang w:val="en-GB" w:eastAsia="pl-PL"/>
        </w:rPr>
        <w:t>&gt;</w:t>
      </w:r>
      <w:r w:rsidR="00935694">
        <w:rPr>
          <w:color w:val="1F1F1F"/>
          <w:szCs w:val="24"/>
          <w:lang w:val="en-GB" w:eastAsia="pl-PL"/>
        </w:rPr>
        <w:t xml:space="preserve"> </w:t>
      </w:r>
      <w:r w:rsidRPr="00616AFB">
        <w:rPr>
          <w:color w:val="1F1F1F"/>
          <w:szCs w:val="24"/>
          <w:lang w:val="en-GB" w:eastAsia="pl-PL"/>
        </w:rPr>
        <w:t>4.437</w:t>
      </w:r>
      <w:r w:rsidRPr="00D936C3">
        <w:rPr>
          <w:color w:val="1F1F1F"/>
          <w:szCs w:val="24"/>
          <w:lang w:val="en-GB" w:eastAsia="pl-PL"/>
        </w:rPr>
        <w:t>}.</w:t>
      </w:r>
    </w:p>
    <w:p w:rsidR="00F15DBC" w:rsidRPr="00D936C3" w:rsidRDefault="00F15DBC" w:rsidP="00F15DBC">
      <w:pPr>
        <w:shd w:val="clear" w:color="auto" w:fill="FFFFFF"/>
        <w:spacing w:before="161" w:after="161" w:line="274" w:lineRule="atLeast"/>
        <w:jc w:val="both"/>
        <w:textAlignment w:val="baseline"/>
        <w:rPr>
          <w:color w:val="1F1F1F"/>
          <w:szCs w:val="24"/>
          <w:lang w:val="en-GB" w:eastAsia="pl-PL"/>
        </w:rPr>
      </w:pPr>
      <w:r w:rsidRPr="00D936C3">
        <w:rPr>
          <w:color w:val="1F1F1F"/>
          <w:szCs w:val="24"/>
          <w:lang w:val="en-GB" w:eastAsia="pl-PL"/>
        </w:rPr>
        <w:t>The t-statistic was computed as follows:</w:t>
      </w:r>
    </w:p>
    <w:p w:rsidR="00F15DBC" w:rsidRPr="00D936C3" w:rsidRDefault="00F15DBC" w:rsidP="00F15DBC">
      <w:pPr>
        <w:shd w:val="clear" w:color="auto" w:fill="FFFFFF"/>
        <w:spacing w:before="161" w:after="161" w:line="274" w:lineRule="atLeast"/>
        <w:jc w:val="both"/>
        <w:textAlignment w:val="baseline"/>
        <w:rPr>
          <w:color w:val="1F1F1F"/>
          <w:szCs w:val="24"/>
          <w:lang w:eastAsia="pl-PL"/>
        </w:rPr>
      </w:pPr>
      <m:oMathPara>
        <m:oMath>
          <m:r>
            <m:rPr>
              <m:sty m:val="p"/>
            </m:rPr>
            <w:rPr>
              <w:rFonts w:ascii="Cambria Math"/>
              <w:color w:val="1F1F1F"/>
              <w:szCs w:val="24"/>
              <w:lang w:eastAsia="pl-PL"/>
            </w:rPr>
            <m:t>t=</m:t>
          </m:r>
          <m:f>
            <m:fPr>
              <m:ctrlPr>
                <w:rPr>
                  <w:rFonts w:ascii="Cambria Math" w:hAnsi="Cambria Math"/>
                  <w:color w:val="1F1F1F"/>
                  <w:szCs w:val="24"/>
                  <w:lang w:eastAsia="pl-PL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color w:val="1F1F1F"/>
                  <w:szCs w:val="24"/>
                  <w:lang w:eastAsia="pl-PL"/>
                </w:rPr>
                <m:t>&lt;</m:t>
              </m:r>
              <m:r>
                <w:rPr>
                  <w:rFonts w:ascii="Cambria Math" w:hAnsi="Cambria Math"/>
                  <w:color w:val="1F1F1F"/>
                  <w:szCs w:val="24"/>
                  <w:lang w:eastAsia="pl-PL"/>
                </w:rPr>
                <m:t>β</m:t>
              </m:r>
              <m:r>
                <w:rPr>
                  <w:rFonts w:ascii="Cambria Math"/>
                  <w:color w:val="1F1F1F"/>
                  <w:szCs w:val="24"/>
                  <w:lang w:eastAsia="pl-PL"/>
                </w:rPr>
                <m:t>&gt;</m:t>
              </m:r>
              <m:r>
                <w:rPr>
                  <w:rFonts w:ascii="Cambria Math"/>
                  <w:color w:val="1F1F1F"/>
                  <w:szCs w:val="24"/>
                  <w:lang w:eastAsia="pl-PL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color w:val="1F1F1F"/>
                      <w:szCs w:val="24"/>
                      <w:lang w:eastAsia="pl-P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/>
                      <w:color w:val="1F1F1F"/>
                      <w:szCs w:val="24"/>
                      <w:lang w:eastAsia="pl-PL"/>
                    </w:rPr>
                    <m:t>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  <w:color w:val="1F1F1F"/>
                      <w:szCs w:val="24"/>
                      <w:lang w:eastAsia="pl-PL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/>
                  <w:color w:val="1F1F1F"/>
                  <w:szCs w:val="24"/>
                  <w:lang w:eastAsia="pl-PL"/>
                </w:rPr>
                <m:t>s</m:t>
              </m:r>
              <m:rad>
                <m:radPr>
                  <m:degHide m:val="1"/>
                  <m:ctrlPr>
                    <w:rPr>
                      <w:rFonts w:ascii="Cambria Math" w:hAnsi="Cambria Math"/>
                      <w:color w:val="1F1F1F"/>
                      <w:szCs w:val="24"/>
                      <w:lang w:eastAsia="pl-PL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/>
                      <w:color w:val="1F1F1F"/>
                      <w:szCs w:val="24"/>
                      <w:lang w:eastAsia="pl-PL"/>
                    </w:rPr>
                    <m:t>n</m:t>
                  </m:r>
                </m:e>
              </m:rad>
            </m:den>
          </m:f>
          <m:r>
            <m:rPr>
              <m:sty m:val="p"/>
            </m:rPr>
            <w:rPr>
              <w:rFonts w:ascii="Cambria Math"/>
              <w:color w:val="1F1F1F"/>
              <w:szCs w:val="24"/>
              <w:lang w:eastAsia="pl-PL"/>
            </w:rPr>
            <m:t>=</m:t>
          </m:r>
          <m:r>
            <m:rPr>
              <m:sty m:val="p"/>
            </m:rPr>
            <w:rPr>
              <w:rFonts w:ascii="Cambria Math" w:hAnsi="Cambria Math"/>
              <w:color w:val="1F1F1F"/>
              <w:szCs w:val="24"/>
              <w:lang w:eastAsia="pl-PL"/>
            </w:rPr>
            <m:t>-</m:t>
          </m:r>
          <m:r>
            <m:rPr>
              <m:sty m:val="p"/>
            </m:rPr>
            <w:rPr>
              <w:rFonts w:ascii="Cambria Math"/>
              <w:color w:val="1F1F1F"/>
              <w:szCs w:val="24"/>
              <w:lang w:eastAsia="pl-PL"/>
            </w:rPr>
            <m:t>0.353</m:t>
          </m:r>
        </m:oMath>
      </m:oMathPara>
    </w:p>
    <w:p w:rsidR="00F15DBC" w:rsidRPr="00D936C3" w:rsidRDefault="00F15DBC" w:rsidP="00F15DBC">
      <w:pPr>
        <w:shd w:val="clear" w:color="auto" w:fill="FFFFFF"/>
        <w:spacing w:line="274" w:lineRule="atLeast"/>
        <w:jc w:val="both"/>
        <w:textAlignment w:val="baseline"/>
        <w:rPr>
          <w:color w:val="1F1F1F"/>
          <w:szCs w:val="24"/>
          <w:lang w:val="en-GB" w:eastAsia="pl-PL"/>
        </w:rPr>
      </w:pPr>
      <w:r w:rsidRPr="00D936C3">
        <w:rPr>
          <w:color w:val="1F1F1F"/>
          <w:szCs w:val="24"/>
          <w:lang w:val="en-GB" w:eastAsia="pl-PL"/>
        </w:rPr>
        <w:t xml:space="preserve">Since it </w:t>
      </w:r>
      <w:r w:rsidR="00273937">
        <w:rPr>
          <w:color w:val="1F1F1F"/>
          <w:szCs w:val="24"/>
          <w:lang w:val="en-GB" w:eastAsia="pl-PL"/>
        </w:rPr>
        <w:t>was</w:t>
      </w:r>
      <w:r w:rsidR="00935694">
        <w:rPr>
          <w:color w:val="1F1F1F"/>
          <w:szCs w:val="24"/>
          <w:lang w:val="en-GB" w:eastAsia="pl-PL"/>
        </w:rPr>
        <w:t xml:space="preserve"> </w:t>
      </w:r>
      <w:r w:rsidRPr="00D936C3">
        <w:rPr>
          <w:color w:val="1F1F1F"/>
          <w:szCs w:val="24"/>
          <w:lang w:val="en-GB" w:eastAsia="pl-PL"/>
        </w:rPr>
        <w:t xml:space="preserve">observed that </w:t>
      </w:r>
      <w:r w:rsidRPr="00D936C3">
        <w:rPr>
          <w:rFonts w:ascii="Cambria Math" w:hAnsi="Cambria Math"/>
          <w:color w:val="1F1F1F"/>
          <w:szCs w:val="24"/>
          <w:lang w:val="en-GB" w:eastAsia="pl-PL"/>
        </w:rPr>
        <w:t>∣</w:t>
      </w:r>
      <w:r w:rsidRPr="00D936C3">
        <w:rPr>
          <w:i/>
          <w:iCs/>
          <w:color w:val="1F1F1F"/>
          <w:szCs w:val="24"/>
          <w:lang w:val="en-GB" w:eastAsia="pl-PL"/>
        </w:rPr>
        <w:t>t</w:t>
      </w:r>
      <w:r w:rsidRPr="00D936C3">
        <w:rPr>
          <w:rFonts w:ascii="Cambria Math" w:hAnsi="Cambria Math"/>
          <w:color w:val="1F1F1F"/>
          <w:szCs w:val="24"/>
          <w:lang w:val="en-GB" w:eastAsia="pl-PL"/>
        </w:rPr>
        <w:t>∣</w:t>
      </w:r>
      <w:r w:rsidRPr="00D936C3">
        <w:rPr>
          <w:color w:val="1F1F1F"/>
          <w:szCs w:val="24"/>
          <w:lang w:val="en-GB" w:eastAsia="pl-PL"/>
        </w:rPr>
        <w:t xml:space="preserve"> = </w:t>
      </w:r>
      <w:r w:rsidRPr="00616AFB">
        <w:rPr>
          <w:color w:val="1F1F1F"/>
          <w:szCs w:val="24"/>
          <w:lang w:val="en-GB" w:eastAsia="pl-PL"/>
        </w:rPr>
        <w:t>0.353</w:t>
      </w:r>
      <w:r w:rsidRPr="00D936C3">
        <w:rPr>
          <w:color w:val="1F1F1F"/>
          <w:szCs w:val="24"/>
          <w:lang w:val="en-GB" w:eastAsia="pl-PL"/>
        </w:rPr>
        <w:t xml:space="preserve"> ≤ </w:t>
      </w:r>
      <w:proofErr w:type="spellStart"/>
      <w:r w:rsidRPr="00D936C3">
        <w:rPr>
          <w:iCs/>
          <w:color w:val="1F1F1F"/>
          <w:szCs w:val="24"/>
          <w:lang w:val="en-GB" w:eastAsia="pl-PL"/>
        </w:rPr>
        <w:t>t</w:t>
      </w:r>
      <w:r w:rsidRPr="00D936C3">
        <w:rPr>
          <w:color w:val="1F1F1F"/>
          <w:szCs w:val="24"/>
          <w:vertAlign w:val="subscript"/>
          <w:lang w:val="en-GB" w:eastAsia="pl-PL"/>
        </w:rPr>
        <w:t>c</w:t>
      </w:r>
      <w:proofErr w:type="spellEnd"/>
      <w:r w:rsidRPr="00D936C3">
        <w:rPr>
          <w:color w:val="1F1F1F"/>
          <w:szCs w:val="24"/>
          <w:lang w:val="en-GB" w:eastAsia="pl-PL"/>
        </w:rPr>
        <w:t xml:space="preserve"> = </w:t>
      </w:r>
      <w:r w:rsidRPr="00616AFB">
        <w:rPr>
          <w:color w:val="1F1F1F"/>
          <w:szCs w:val="24"/>
          <w:lang w:val="en-GB" w:eastAsia="pl-PL"/>
        </w:rPr>
        <w:t>4.437</w:t>
      </w:r>
      <w:r w:rsidRPr="00D936C3">
        <w:rPr>
          <w:color w:val="1F1F1F"/>
          <w:szCs w:val="24"/>
          <w:lang w:val="en-GB" w:eastAsia="pl-PL"/>
        </w:rPr>
        <w:t xml:space="preserve">, it </w:t>
      </w:r>
      <w:r w:rsidR="00273937">
        <w:rPr>
          <w:color w:val="1F1F1F"/>
          <w:szCs w:val="24"/>
          <w:lang w:val="en-GB" w:eastAsia="pl-PL"/>
        </w:rPr>
        <w:t>was</w:t>
      </w:r>
      <w:r w:rsidR="00935694">
        <w:rPr>
          <w:color w:val="1F1F1F"/>
          <w:szCs w:val="24"/>
          <w:lang w:val="en-GB" w:eastAsia="pl-PL"/>
        </w:rPr>
        <w:t xml:space="preserve"> </w:t>
      </w:r>
      <w:r w:rsidRPr="00D936C3">
        <w:rPr>
          <w:color w:val="1F1F1F"/>
          <w:szCs w:val="24"/>
          <w:lang w:val="en-GB" w:eastAsia="pl-PL"/>
        </w:rPr>
        <w:t xml:space="preserve">then concluded </w:t>
      </w:r>
      <w:r w:rsidRPr="00616AFB">
        <w:rPr>
          <w:color w:val="1F1F1F"/>
          <w:szCs w:val="24"/>
          <w:lang w:val="en-GB" w:eastAsia="pl-PL"/>
        </w:rPr>
        <w:t>that </w:t>
      </w:r>
      <w:r w:rsidRPr="00616AFB">
        <w:rPr>
          <w:i/>
          <w:iCs/>
          <w:color w:val="1F1F1F"/>
          <w:szCs w:val="24"/>
          <w:lang w:val="en-GB" w:eastAsia="pl-PL"/>
        </w:rPr>
        <w:t xml:space="preserve">the null hypothesis </w:t>
      </w:r>
      <w:r w:rsidR="00273937">
        <w:rPr>
          <w:i/>
          <w:iCs/>
          <w:color w:val="1F1F1F"/>
          <w:szCs w:val="24"/>
          <w:lang w:val="en-GB" w:eastAsia="pl-PL"/>
        </w:rPr>
        <w:t>was</w:t>
      </w:r>
      <w:r w:rsidR="00935694">
        <w:rPr>
          <w:i/>
          <w:iCs/>
          <w:color w:val="1F1F1F"/>
          <w:szCs w:val="24"/>
          <w:lang w:val="en-GB" w:eastAsia="pl-PL"/>
        </w:rPr>
        <w:t xml:space="preserve"> </w:t>
      </w:r>
      <w:r w:rsidRPr="00616AFB">
        <w:rPr>
          <w:i/>
          <w:iCs/>
          <w:color w:val="1F1F1F"/>
          <w:szCs w:val="24"/>
          <w:lang w:val="en-GB" w:eastAsia="pl-PL"/>
        </w:rPr>
        <w:t>not rejected.</w:t>
      </w:r>
      <w:r w:rsidRPr="00D936C3">
        <w:rPr>
          <w:color w:val="1F1F1F"/>
          <w:szCs w:val="24"/>
          <w:lang w:val="en-GB" w:eastAsia="pl-PL"/>
        </w:rPr>
        <w:t xml:space="preserve"> Therefore, there </w:t>
      </w:r>
      <w:r w:rsidR="00273937">
        <w:rPr>
          <w:color w:val="1F1F1F"/>
          <w:szCs w:val="24"/>
          <w:lang w:val="en-GB" w:eastAsia="pl-PL"/>
        </w:rPr>
        <w:t>was</w:t>
      </w:r>
      <w:r w:rsidR="00935694">
        <w:rPr>
          <w:color w:val="1F1F1F"/>
          <w:szCs w:val="24"/>
          <w:lang w:val="en-GB" w:eastAsia="pl-PL"/>
        </w:rPr>
        <w:t xml:space="preserve"> </w:t>
      </w:r>
      <w:r w:rsidRPr="00D936C3">
        <w:rPr>
          <w:color w:val="1F1F1F"/>
          <w:szCs w:val="24"/>
          <w:lang w:val="en-GB" w:eastAsia="pl-PL"/>
        </w:rPr>
        <w:t>not enough evidence to claim that the population mean &lt;</w:t>
      </w:r>
      <w:r w:rsidRPr="00D936C3">
        <w:rPr>
          <w:color w:val="1F1F1F"/>
          <w:szCs w:val="24"/>
          <w:lang w:eastAsia="pl-PL"/>
        </w:rPr>
        <w:t>β</w:t>
      </w:r>
      <w:r w:rsidRPr="00D936C3">
        <w:rPr>
          <w:color w:val="1F1F1F"/>
          <w:szCs w:val="24"/>
          <w:lang w:val="en-GB" w:eastAsia="pl-PL"/>
        </w:rPr>
        <w:t>&gt;</w:t>
      </w:r>
      <w:r w:rsidRPr="00D936C3">
        <w:rPr>
          <w:color w:val="1F1F1F"/>
          <w:szCs w:val="24"/>
          <w:vertAlign w:val="subscript"/>
          <w:lang w:val="en-GB" w:eastAsia="pl-PL"/>
        </w:rPr>
        <w:t>pop</w:t>
      </w:r>
      <w:r w:rsidR="00935694">
        <w:rPr>
          <w:color w:val="1F1F1F"/>
          <w:szCs w:val="24"/>
          <w:vertAlign w:val="subscript"/>
          <w:lang w:val="en-GB" w:eastAsia="pl-PL"/>
        </w:rPr>
        <w:t xml:space="preserve"> </w:t>
      </w:r>
      <w:r w:rsidR="00273937">
        <w:rPr>
          <w:color w:val="1F1F1F"/>
          <w:szCs w:val="24"/>
          <w:lang w:val="en-GB" w:eastAsia="pl-PL"/>
        </w:rPr>
        <w:t>was</w:t>
      </w:r>
      <w:r w:rsidR="00935694">
        <w:rPr>
          <w:color w:val="1F1F1F"/>
          <w:szCs w:val="24"/>
          <w:lang w:val="en-GB" w:eastAsia="pl-PL"/>
        </w:rPr>
        <w:t xml:space="preserve"> </w:t>
      </w:r>
      <w:r w:rsidRPr="00D936C3">
        <w:rPr>
          <w:color w:val="1F1F1F"/>
          <w:szCs w:val="24"/>
          <w:lang w:val="en-GB" w:eastAsia="pl-PL"/>
        </w:rPr>
        <w:t xml:space="preserve">different than 1 at the 0.001 significance level. The 99.9% confidence interval </w:t>
      </w:r>
      <w:r w:rsidR="00273937">
        <w:rPr>
          <w:color w:val="1F1F1F"/>
          <w:szCs w:val="24"/>
          <w:lang w:val="en-GB" w:eastAsia="pl-PL"/>
        </w:rPr>
        <w:t>was</w:t>
      </w:r>
      <w:r w:rsidR="00935694">
        <w:rPr>
          <w:color w:val="1F1F1F"/>
          <w:szCs w:val="24"/>
          <w:lang w:val="en-GB" w:eastAsia="pl-PL"/>
        </w:rPr>
        <w:t xml:space="preserve"> </w:t>
      </w:r>
      <w:r w:rsidRPr="00616AFB">
        <w:rPr>
          <w:color w:val="1F1F1F"/>
          <w:szCs w:val="24"/>
          <w:lang w:val="en-GB" w:eastAsia="pl-PL"/>
        </w:rPr>
        <w:t>0.779</w:t>
      </w:r>
      <w:r w:rsidR="00935694">
        <w:rPr>
          <w:color w:val="1F1F1F"/>
          <w:szCs w:val="24"/>
          <w:lang w:val="en-GB" w:eastAsia="pl-PL"/>
        </w:rPr>
        <w:t xml:space="preserve"> </w:t>
      </w:r>
      <w:r w:rsidRPr="00D936C3">
        <w:rPr>
          <w:color w:val="1F1F1F"/>
          <w:szCs w:val="24"/>
          <w:lang w:val="en-GB" w:eastAsia="pl-PL"/>
        </w:rPr>
        <w:t>&lt;</w:t>
      </w:r>
      <w:r w:rsidR="00935694">
        <w:rPr>
          <w:color w:val="1F1F1F"/>
          <w:szCs w:val="24"/>
          <w:lang w:val="en-GB" w:eastAsia="pl-PL"/>
        </w:rPr>
        <w:t xml:space="preserve"> </w:t>
      </w:r>
      <w:r w:rsidRPr="00D936C3">
        <w:rPr>
          <w:i/>
          <w:iCs/>
          <w:color w:val="1F1F1F"/>
          <w:szCs w:val="24"/>
          <w:lang w:val="en-GB" w:eastAsia="pl-PL"/>
        </w:rPr>
        <w:t>&lt;</w:t>
      </w:r>
      <w:r w:rsidRPr="00D936C3">
        <w:rPr>
          <w:color w:val="1F1F1F"/>
          <w:szCs w:val="24"/>
          <w:lang w:eastAsia="pl-PL"/>
        </w:rPr>
        <w:t>β</w:t>
      </w:r>
      <w:r w:rsidRPr="00D936C3">
        <w:rPr>
          <w:color w:val="1F1F1F"/>
          <w:szCs w:val="24"/>
          <w:lang w:val="en-GB" w:eastAsia="pl-PL"/>
        </w:rPr>
        <w:t>&gt;</w:t>
      </w:r>
      <w:r w:rsidRPr="00D936C3">
        <w:rPr>
          <w:color w:val="1F1F1F"/>
          <w:szCs w:val="24"/>
          <w:vertAlign w:val="subscript"/>
          <w:lang w:val="en-GB" w:eastAsia="pl-PL"/>
        </w:rPr>
        <w:t>pop</w:t>
      </w:r>
      <w:r w:rsidR="00935694">
        <w:rPr>
          <w:color w:val="1F1F1F"/>
          <w:szCs w:val="24"/>
          <w:vertAlign w:val="subscript"/>
          <w:lang w:val="en-GB" w:eastAsia="pl-PL"/>
        </w:rPr>
        <w:t xml:space="preserve"> </w:t>
      </w:r>
      <w:r w:rsidRPr="00D936C3">
        <w:rPr>
          <w:color w:val="1F1F1F"/>
          <w:szCs w:val="24"/>
          <w:lang w:val="en-GB" w:eastAsia="pl-PL"/>
        </w:rPr>
        <w:t>&lt;</w:t>
      </w:r>
      <w:r w:rsidR="00935694">
        <w:rPr>
          <w:color w:val="1F1F1F"/>
          <w:szCs w:val="24"/>
          <w:lang w:val="en-GB" w:eastAsia="pl-PL"/>
        </w:rPr>
        <w:t xml:space="preserve"> </w:t>
      </w:r>
      <w:r w:rsidRPr="00616AFB">
        <w:rPr>
          <w:color w:val="1F1F1F"/>
          <w:szCs w:val="24"/>
          <w:lang w:val="en-GB" w:eastAsia="pl-PL"/>
        </w:rPr>
        <w:t>1.189</w:t>
      </w:r>
      <w:r w:rsidRPr="00D936C3">
        <w:rPr>
          <w:color w:val="1F1F1F"/>
          <w:szCs w:val="24"/>
          <w:lang w:val="en-GB" w:eastAsia="pl-PL"/>
        </w:rPr>
        <w:t xml:space="preserve">. </w:t>
      </w:r>
    </w:p>
    <w:p w:rsidR="00AF739B" w:rsidRDefault="00AF739B" w:rsidP="004A2FBD">
      <w:pPr>
        <w:rPr>
          <w:color w:val="FF0000"/>
        </w:rPr>
      </w:pPr>
    </w:p>
    <w:p w:rsidR="00F15DBC" w:rsidRDefault="003D26E2" w:rsidP="00F15DBC">
      <w:pPr>
        <w:jc w:val="center"/>
        <w:rPr>
          <w:color w:val="FF0000"/>
        </w:rPr>
      </w:pPr>
      <w:r>
        <w:rPr>
          <w:noProof/>
          <w:color w:val="FF0000"/>
          <w:lang w:val="en-IN" w:eastAsia="en-IN"/>
        </w:rPr>
        <w:drawing>
          <wp:inline distT="0" distB="0" distL="0" distR="0">
            <wp:extent cx="4233600" cy="2826002"/>
            <wp:effectExtent l="19050" t="0" r="0" b="0"/>
            <wp:docPr id="4" name="Obraz 3" descr="graph_T_t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_T_test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3600" cy="282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39B" w:rsidRDefault="00AF739B" w:rsidP="004A2FBD">
      <w:pPr>
        <w:rPr>
          <w:color w:val="FF0000"/>
        </w:rPr>
      </w:pPr>
    </w:p>
    <w:p w:rsidR="003D26E2" w:rsidRDefault="00BE0653" w:rsidP="00186ECF">
      <w:pPr>
        <w:spacing w:line="360" w:lineRule="auto"/>
        <w:rPr>
          <w:sz w:val="28"/>
        </w:rPr>
      </w:pPr>
      <w:r w:rsidRPr="00186ECF">
        <w:rPr>
          <w:b/>
          <w:szCs w:val="24"/>
        </w:rPr>
        <w:t>Figure S5</w:t>
      </w:r>
      <w:r w:rsidRPr="00A72FB3">
        <w:rPr>
          <w:lang w:val="en-GB"/>
        </w:rPr>
        <w:t xml:space="preserve"> </w:t>
      </w:r>
      <w:r w:rsidR="00F15DBC" w:rsidRPr="003D26E2">
        <w:rPr>
          <w:color w:val="1F1F1F"/>
          <w:szCs w:val="22"/>
          <w:shd w:val="clear" w:color="auto" w:fill="FFFFFF"/>
        </w:rPr>
        <w:t xml:space="preserve">T-test results for the mean of </w:t>
      </w:r>
      <w:r w:rsidR="00273937">
        <w:rPr>
          <w:color w:val="1F1F1F"/>
          <w:szCs w:val="22"/>
          <w:shd w:val="clear" w:color="auto" w:fill="FFFFFF"/>
        </w:rPr>
        <w:t xml:space="preserve">the </w:t>
      </w:r>
      <w:r w:rsidR="00F15DBC" w:rsidRPr="003D26E2">
        <w:rPr>
          <w:color w:val="1F1F1F"/>
          <w:szCs w:val="22"/>
          <w:shd w:val="clear" w:color="auto" w:fill="FFFFFF"/>
        </w:rPr>
        <w:t xml:space="preserve">β exponent of </w:t>
      </w:r>
      <w:proofErr w:type="spellStart"/>
      <w:r w:rsidR="00F15DBC" w:rsidRPr="003D26E2">
        <w:rPr>
          <w:i/>
          <w:lang w:val="en-GB"/>
        </w:rPr>
        <w:t>Nicotiana</w:t>
      </w:r>
      <w:proofErr w:type="spellEnd"/>
      <w:r w:rsidR="00B61BAA">
        <w:rPr>
          <w:i/>
          <w:lang w:val="en-GB"/>
        </w:rPr>
        <w:t xml:space="preserve"> </w:t>
      </w:r>
      <w:proofErr w:type="spellStart"/>
      <w:r w:rsidR="00F15DBC" w:rsidRPr="003D26E2">
        <w:rPr>
          <w:i/>
          <w:lang w:val="en-GB"/>
        </w:rPr>
        <w:t>tabacum</w:t>
      </w:r>
      <w:proofErr w:type="spellEnd"/>
      <w:r w:rsidR="00F15DBC" w:rsidRPr="003D26E2">
        <w:rPr>
          <w:i/>
          <w:lang w:val="en-GB"/>
        </w:rPr>
        <w:t xml:space="preserve"> L</w:t>
      </w:r>
      <w:r w:rsidR="00F15DBC" w:rsidRPr="003D26E2">
        <w:rPr>
          <w:lang w:val="en-GB"/>
        </w:rPr>
        <w:t xml:space="preserve">. </w:t>
      </w:r>
      <w:r w:rsidR="00F15DBC" w:rsidRPr="003D26E2">
        <w:rPr>
          <w:szCs w:val="22"/>
          <w:lang w:val="en-GB"/>
        </w:rPr>
        <w:t xml:space="preserve">(normal state). Calculated </w:t>
      </w:r>
      <w:r w:rsidR="00273937">
        <w:rPr>
          <w:szCs w:val="22"/>
          <w:lang w:val="en-GB"/>
        </w:rPr>
        <w:t>using</w:t>
      </w:r>
      <w:r w:rsidR="00B61BAA">
        <w:rPr>
          <w:szCs w:val="22"/>
          <w:lang w:val="en-GB"/>
        </w:rPr>
        <w:t xml:space="preserve"> </w:t>
      </w:r>
      <w:hyperlink r:id="rId16" w:anchor="results" w:history="1">
        <w:r w:rsidR="00F15DBC" w:rsidRPr="003D26E2">
          <w:rPr>
            <w:rStyle w:val="Hyperlink"/>
            <w:szCs w:val="24"/>
          </w:rPr>
          <w:t>https://mathcracker.com/t-test-for-one-mean.php#results</w:t>
        </w:r>
      </w:hyperlink>
    </w:p>
    <w:p w:rsidR="00F15DBC" w:rsidRPr="003D26E2" w:rsidRDefault="00F15DBC" w:rsidP="00186ECF">
      <w:pPr>
        <w:spacing w:line="360" w:lineRule="auto"/>
        <w:rPr>
          <w:sz w:val="28"/>
        </w:rPr>
      </w:pPr>
      <w:r w:rsidRPr="003D26E2">
        <w:rPr>
          <w:szCs w:val="22"/>
        </w:rPr>
        <w:t xml:space="preserve">Accessed </w:t>
      </w:r>
      <w:r w:rsidR="00ED51B1" w:rsidRPr="003D26E2">
        <w:rPr>
          <w:szCs w:val="22"/>
        </w:rPr>
        <w:t>10 O</w:t>
      </w:r>
      <w:r w:rsidRPr="003D26E2">
        <w:rPr>
          <w:szCs w:val="22"/>
        </w:rPr>
        <w:t>ctober 2019</w:t>
      </w:r>
      <w:r w:rsidRPr="003D26E2">
        <w:rPr>
          <w:sz w:val="28"/>
        </w:rPr>
        <w:t>.</w:t>
      </w:r>
    </w:p>
    <w:p w:rsidR="003C2699" w:rsidRDefault="00BE0653" w:rsidP="00AF739B">
      <w:pPr>
        <w:spacing w:line="360" w:lineRule="auto"/>
        <w:jc w:val="both"/>
        <w:rPr>
          <w:b/>
          <w:szCs w:val="24"/>
          <w:lang w:val="en-GB"/>
        </w:rPr>
      </w:pPr>
      <w:r>
        <w:rPr>
          <w:b/>
          <w:noProof/>
          <w:szCs w:val="24"/>
          <w:lang w:val="en-IN" w:eastAsia="en-IN"/>
        </w:rPr>
        <w:lastRenderedPageBreak/>
        <w:drawing>
          <wp:inline distT="0" distB="0" distL="0" distR="0">
            <wp:extent cx="5040687" cy="7732166"/>
            <wp:effectExtent l="19050" t="0" r="7563" b="0"/>
            <wp:docPr id="11" name="Obraz 10" descr="SI_kontrole_PSD_ins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kontrole_PSD_inset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2246" cy="773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ECF" w:rsidRDefault="00BE0653" w:rsidP="00AF739B">
      <w:pPr>
        <w:spacing w:line="360" w:lineRule="auto"/>
        <w:jc w:val="both"/>
        <w:rPr>
          <w:lang w:val="en-GB"/>
        </w:rPr>
      </w:pPr>
      <w:r w:rsidRPr="00186ECF">
        <w:rPr>
          <w:b/>
          <w:szCs w:val="24"/>
        </w:rPr>
        <w:t>Figure S6</w:t>
      </w:r>
      <w:r w:rsidRPr="00186ECF">
        <w:rPr>
          <w:lang w:val="en-GB"/>
        </w:rPr>
        <w:t xml:space="preserve"> </w:t>
      </w:r>
      <w:r w:rsidRPr="00186ECF">
        <w:rPr>
          <w:szCs w:val="24"/>
          <w:lang w:val="en-GB"/>
        </w:rPr>
        <w:t>Power</w:t>
      </w:r>
      <w:r w:rsidRPr="00186ECF">
        <w:rPr>
          <w:lang w:val="en-GB"/>
        </w:rPr>
        <w:t xml:space="preserve"> spectral density as a function of the frequency at control conditions. </w:t>
      </w:r>
      <w:r w:rsidRPr="00186ECF">
        <w:rPr>
          <w:b/>
          <w:lang w:val="en-GB"/>
        </w:rPr>
        <w:t>A</w:t>
      </w:r>
      <w:r w:rsidRPr="00186ECF">
        <w:rPr>
          <w:lang w:val="en-GB"/>
        </w:rPr>
        <w:t xml:space="preserve"> Germination medium at 25.3 ± 0.5°C:  </w:t>
      </w:r>
      <w:r w:rsidRPr="00186ECF">
        <w:rPr>
          <w:i/>
        </w:rPr>
        <w:t xml:space="preserve">f </w:t>
      </w:r>
      <w:r w:rsidRPr="00186ECF">
        <w:rPr>
          <w:vertAlign w:val="superscript"/>
        </w:rPr>
        <w:t>-0.494 ± 0.025</w:t>
      </w:r>
      <w:r w:rsidRPr="00186ECF">
        <w:t xml:space="preserve">. </w:t>
      </w:r>
      <w:r w:rsidRPr="00186ECF">
        <w:rPr>
          <w:b/>
          <w:lang w:val="en-GB"/>
        </w:rPr>
        <w:t>B</w:t>
      </w:r>
      <w:r w:rsidRPr="00186ECF">
        <w:rPr>
          <w:lang w:val="en-GB"/>
        </w:rPr>
        <w:t xml:space="preserve"> 0.9% sodium chloride at 36.8 ± 0.5°C:  </w:t>
      </w:r>
    </w:p>
    <w:p w:rsidR="00BE0653" w:rsidRPr="00186ECF" w:rsidRDefault="00BE0653" w:rsidP="00AF739B">
      <w:pPr>
        <w:spacing w:line="360" w:lineRule="auto"/>
        <w:jc w:val="both"/>
        <w:rPr>
          <w:b/>
          <w:szCs w:val="24"/>
          <w:lang w:val="en-GB"/>
        </w:rPr>
      </w:pPr>
      <w:r w:rsidRPr="00186ECF">
        <w:rPr>
          <w:i/>
          <w:lang w:val="en-GB"/>
        </w:rPr>
        <w:t>f</w:t>
      </w:r>
      <w:r w:rsidRPr="00186ECF">
        <w:rPr>
          <w:lang w:val="en-GB"/>
        </w:rPr>
        <w:t xml:space="preserve"> </w:t>
      </w:r>
      <w:r w:rsidRPr="00186ECF">
        <w:rPr>
          <w:vertAlign w:val="superscript"/>
        </w:rPr>
        <w:t>-0.475 ± 0.024</w:t>
      </w:r>
      <w:r w:rsidRPr="00186ECF">
        <w:t>.</w:t>
      </w:r>
      <w:r w:rsidR="00371211" w:rsidRPr="00186ECF">
        <w:t xml:space="preserve"> </w:t>
      </w:r>
      <w:r w:rsidR="00371211" w:rsidRPr="00186ECF">
        <w:rPr>
          <w:lang w:val="en-GB"/>
        </w:rPr>
        <w:t xml:space="preserve">The insets represent the </w:t>
      </w:r>
      <w:r w:rsidR="00371211" w:rsidRPr="00186ECF">
        <w:rPr>
          <w:szCs w:val="24"/>
          <w:lang w:val="en-GB"/>
        </w:rPr>
        <w:t>signal that was obtained.</w:t>
      </w:r>
    </w:p>
    <w:p w:rsidR="003C2699" w:rsidRDefault="002A7FDF" w:rsidP="00AF739B">
      <w:pPr>
        <w:spacing w:line="360" w:lineRule="auto"/>
        <w:jc w:val="both"/>
        <w:rPr>
          <w:b/>
          <w:szCs w:val="24"/>
          <w:lang w:val="en-GB"/>
        </w:rPr>
      </w:pPr>
      <w:r>
        <w:rPr>
          <w:b/>
          <w:noProof/>
          <w:szCs w:val="24"/>
          <w:lang w:val="en-IN" w:eastAsia="en-IN"/>
        </w:rPr>
        <w:lastRenderedPageBreak/>
        <w:drawing>
          <wp:inline distT="0" distB="0" distL="0" distR="0">
            <wp:extent cx="5760720" cy="6366510"/>
            <wp:effectExtent l="19050" t="0" r="0" b="0"/>
            <wp:docPr id="5" name="Obraz 4" descr="Figure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6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699" w:rsidRDefault="000979BF" w:rsidP="003C2699">
      <w:pPr>
        <w:spacing w:line="360" w:lineRule="auto"/>
        <w:jc w:val="both"/>
        <w:rPr>
          <w:color w:val="1F1F1F"/>
          <w:szCs w:val="22"/>
          <w:shd w:val="clear" w:color="auto" w:fill="FFFFFF"/>
        </w:rPr>
      </w:pPr>
      <w:r w:rsidRPr="00186ECF">
        <w:rPr>
          <w:b/>
          <w:szCs w:val="24"/>
        </w:rPr>
        <w:t>Figure S7</w:t>
      </w:r>
      <w:r w:rsidRPr="00A72FB3">
        <w:rPr>
          <w:lang w:val="en-GB"/>
        </w:rPr>
        <w:t xml:space="preserve"> </w:t>
      </w:r>
      <w:r w:rsidR="003C2699" w:rsidRPr="003C2699">
        <w:rPr>
          <w:color w:val="1F1F1F"/>
          <w:szCs w:val="22"/>
          <w:shd w:val="clear" w:color="auto" w:fill="FFFFFF"/>
        </w:rPr>
        <w:t>Representative time series of the electromotive force (EMF)</w:t>
      </w:r>
      <w:r w:rsidR="0045501A">
        <w:rPr>
          <w:color w:val="1F1F1F"/>
          <w:szCs w:val="22"/>
          <w:shd w:val="clear" w:color="auto" w:fill="FFFFFF"/>
        </w:rPr>
        <w:t xml:space="preserve"> </w:t>
      </w:r>
      <w:r w:rsidR="00273937" w:rsidRPr="006B1822">
        <w:rPr>
          <w:color w:val="1F1F1F"/>
          <w:szCs w:val="22"/>
          <w:shd w:val="clear" w:color="auto" w:fill="FFFFFF"/>
          <w:lang w:val="en-GB"/>
        </w:rPr>
        <w:t>parameterised</w:t>
      </w:r>
      <w:r w:rsidR="0045501A">
        <w:rPr>
          <w:color w:val="1F1F1F"/>
          <w:szCs w:val="22"/>
          <w:shd w:val="clear" w:color="auto" w:fill="FFFFFF"/>
          <w:lang w:val="en-GB"/>
        </w:rPr>
        <w:t xml:space="preserve"> </w:t>
      </w:r>
      <w:r w:rsidR="003C2699">
        <w:rPr>
          <w:color w:val="1F1F1F"/>
          <w:szCs w:val="22"/>
          <w:shd w:val="clear" w:color="auto" w:fill="FFFFFF"/>
        </w:rPr>
        <w:t>by temperature</w:t>
      </w:r>
      <w:r w:rsidR="003C2699" w:rsidRPr="003C2699">
        <w:rPr>
          <w:color w:val="1F1F1F"/>
          <w:szCs w:val="22"/>
          <w:shd w:val="clear" w:color="auto" w:fill="FFFFFF"/>
        </w:rPr>
        <w:t>. Raw data (</w:t>
      </w:r>
      <w:r w:rsidR="003C2699">
        <w:rPr>
          <w:color w:val="1F1F1F"/>
          <w:szCs w:val="22"/>
          <w:shd w:val="clear" w:color="auto" w:fill="FFFFFF"/>
        </w:rPr>
        <w:t xml:space="preserve">total </w:t>
      </w:r>
      <w:r w:rsidR="00273937">
        <w:rPr>
          <w:color w:val="1F1F1F"/>
          <w:szCs w:val="22"/>
          <w:shd w:val="clear" w:color="auto" w:fill="FFFFFF"/>
        </w:rPr>
        <w:t>5000</w:t>
      </w:r>
      <w:r w:rsidR="003C2699" w:rsidRPr="003C2699">
        <w:rPr>
          <w:color w:val="1F1F1F"/>
          <w:szCs w:val="22"/>
          <w:shd w:val="clear" w:color="auto" w:fill="FFFFFF"/>
        </w:rPr>
        <w:t xml:space="preserve"> points</w:t>
      </w:r>
      <w:r w:rsidR="00D315B3">
        <w:rPr>
          <w:color w:val="1F1F1F"/>
          <w:szCs w:val="22"/>
          <w:shd w:val="clear" w:color="auto" w:fill="FFFFFF"/>
        </w:rPr>
        <w:t xml:space="preserve"> for each </w:t>
      </w:r>
      <w:r w:rsidR="001A6A0A">
        <w:rPr>
          <w:color w:val="1F1F1F"/>
          <w:szCs w:val="22"/>
          <w:shd w:val="clear" w:color="auto" w:fill="FFFFFF"/>
        </w:rPr>
        <w:t xml:space="preserve">20 min. </w:t>
      </w:r>
      <w:r w:rsidR="00D315B3">
        <w:rPr>
          <w:color w:val="1F1F1F"/>
          <w:szCs w:val="22"/>
          <w:shd w:val="clear" w:color="auto" w:fill="FFFFFF"/>
        </w:rPr>
        <w:t>phase</w:t>
      </w:r>
      <w:r w:rsidR="003C2699">
        <w:rPr>
          <w:color w:val="1F1F1F"/>
          <w:szCs w:val="22"/>
          <w:shd w:val="clear" w:color="auto" w:fill="FFFFFF"/>
        </w:rPr>
        <w:t xml:space="preserve">, sampling </w:t>
      </w:r>
      <w:r w:rsidR="00273937">
        <w:rPr>
          <w:color w:val="1F1F1F"/>
          <w:szCs w:val="22"/>
          <w:shd w:val="clear" w:color="auto" w:fill="FFFFFF"/>
        </w:rPr>
        <w:t xml:space="preserve">at </w:t>
      </w:r>
      <w:r w:rsidR="003C2699">
        <w:rPr>
          <w:color w:val="1F1F1F"/>
          <w:szCs w:val="22"/>
          <w:shd w:val="clear" w:color="auto" w:fill="FFFFFF"/>
        </w:rPr>
        <w:t>4.1 Hz</w:t>
      </w:r>
      <w:r w:rsidR="003C2699" w:rsidRPr="003C2699">
        <w:rPr>
          <w:color w:val="1F1F1F"/>
          <w:szCs w:val="22"/>
          <w:shd w:val="clear" w:color="auto" w:fill="FFFFFF"/>
        </w:rPr>
        <w:t>)</w:t>
      </w:r>
      <w:r w:rsidR="00273937">
        <w:rPr>
          <w:color w:val="1F1F1F"/>
          <w:szCs w:val="22"/>
          <w:shd w:val="clear" w:color="auto" w:fill="FFFFFF"/>
        </w:rPr>
        <w:t>. The</w:t>
      </w:r>
      <w:r w:rsidR="003C2699" w:rsidRPr="003C2699">
        <w:rPr>
          <w:color w:val="1F1F1F"/>
          <w:szCs w:val="22"/>
          <w:shd w:val="clear" w:color="auto" w:fill="FFFFFF"/>
        </w:rPr>
        <w:t xml:space="preserve"> amplitude </w:t>
      </w:r>
      <w:r w:rsidR="00273937">
        <w:rPr>
          <w:color w:val="1F1F1F"/>
          <w:szCs w:val="22"/>
          <w:shd w:val="clear" w:color="auto" w:fill="FFFFFF"/>
        </w:rPr>
        <w:t xml:space="preserve">was </w:t>
      </w:r>
      <w:r w:rsidR="003C2699" w:rsidRPr="003C2699">
        <w:rPr>
          <w:color w:val="1F1F1F"/>
          <w:szCs w:val="22"/>
          <w:shd w:val="clear" w:color="auto" w:fill="FFFFFF"/>
        </w:rPr>
        <w:t xml:space="preserve">registered by an </w:t>
      </w:r>
      <w:proofErr w:type="spellStart"/>
      <w:r w:rsidR="003C2699" w:rsidRPr="003C2699">
        <w:rPr>
          <w:color w:val="1F1F1F"/>
          <w:szCs w:val="22"/>
          <w:shd w:val="clear" w:color="auto" w:fill="FFFFFF"/>
        </w:rPr>
        <w:t>ELoPvC</w:t>
      </w:r>
      <w:proofErr w:type="spellEnd"/>
      <w:r w:rsidR="003C2699" w:rsidRPr="003C2699">
        <w:rPr>
          <w:color w:val="1F1F1F"/>
          <w:szCs w:val="22"/>
          <w:shd w:val="clear" w:color="auto" w:fill="FFFFFF"/>
        </w:rPr>
        <w:t xml:space="preserve"> in the experiment on intact </w:t>
      </w:r>
      <w:proofErr w:type="spellStart"/>
      <w:r w:rsidR="003C2699" w:rsidRPr="003C2699">
        <w:rPr>
          <w:i/>
          <w:color w:val="1F1F1F"/>
          <w:szCs w:val="22"/>
          <w:shd w:val="clear" w:color="auto" w:fill="FFFFFF"/>
        </w:rPr>
        <w:t>Nicotiana</w:t>
      </w:r>
      <w:proofErr w:type="spellEnd"/>
      <w:r w:rsidR="0045501A">
        <w:rPr>
          <w:i/>
          <w:color w:val="1F1F1F"/>
          <w:szCs w:val="22"/>
          <w:shd w:val="clear" w:color="auto" w:fill="FFFFFF"/>
        </w:rPr>
        <w:t xml:space="preserve"> </w:t>
      </w:r>
      <w:proofErr w:type="spellStart"/>
      <w:r w:rsidR="003C2699" w:rsidRPr="003C2699">
        <w:rPr>
          <w:i/>
          <w:color w:val="1F1F1F"/>
          <w:szCs w:val="22"/>
          <w:shd w:val="clear" w:color="auto" w:fill="FFFFFF"/>
        </w:rPr>
        <w:t>tabacum</w:t>
      </w:r>
      <w:proofErr w:type="spellEnd"/>
      <w:r w:rsidR="003C2699" w:rsidRPr="003C2699">
        <w:rPr>
          <w:color w:val="1F1F1F"/>
          <w:szCs w:val="22"/>
          <w:shd w:val="clear" w:color="auto" w:fill="FFFFFF"/>
        </w:rPr>
        <w:t xml:space="preserve"> L. pollen </w:t>
      </w:r>
      <w:r w:rsidR="003C2699">
        <w:rPr>
          <w:color w:val="1F1F1F"/>
          <w:szCs w:val="22"/>
          <w:shd w:val="clear" w:color="auto" w:fill="FFFFFF"/>
        </w:rPr>
        <w:t>tubes</w:t>
      </w:r>
      <w:r w:rsidR="00D315B3">
        <w:rPr>
          <w:color w:val="1F1F1F"/>
          <w:szCs w:val="22"/>
          <w:shd w:val="clear" w:color="auto" w:fill="FFFFFF"/>
        </w:rPr>
        <w:t>.</w:t>
      </w:r>
      <w:r w:rsidR="003C2699" w:rsidRPr="003C2699">
        <w:rPr>
          <w:color w:val="1F1F1F"/>
          <w:szCs w:val="22"/>
          <w:shd w:val="clear" w:color="auto" w:fill="FFFFFF"/>
        </w:rPr>
        <w:t xml:space="preserve"> The linear</w:t>
      </w:r>
      <w:r w:rsidR="0045501A">
        <w:rPr>
          <w:color w:val="1F1F1F"/>
          <w:szCs w:val="22"/>
          <w:shd w:val="clear" w:color="auto" w:fill="FFFFFF"/>
        </w:rPr>
        <w:t xml:space="preserve"> </w:t>
      </w:r>
      <w:r w:rsidR="003C2699" w:rsidRPr="003C2699">
        <w:rPr>
          <w:color w:val="1F1F1F"/>
          <w:szCs w:val="22"/>
          <w:shd w:val="clear" w:color="auto" w:fill="FFFFFF"/>
        </w:rPr>
        <w:t>base line was subtracted (</w:t>
      </w:r>
      <w:proofErr w:type="spellStart"/>
      <w:r w:rsidR="003C2699" w:rsidRPr="003C2699">
        <w:rPr>
          <w:color w:val="1F1F1F"/>
          <w:szCs w:val="22"/>
          <w:shd w:val="clear" w:color="auto" w:fill="FFFFFF"/>
        </w:rPr>
        <w:t>detrended</w:t>
      </w:r>
      <w:proofErr w:type="spellEnd"/>
      <w:r w:rsidR="003C2699" w:rsidRPr="003C2699">
        <w:rPr>
          <w:color w:val="1F1F1F"/>
          <w:szCs w:val="22"/>
          <w:shd w:val="clear" w:color="auto" w:fill="FFFFFF"/>
        </w:rPr>
        <w:t>)</w:t>
      </w:r>
      <w:r w:rsidR="003C2699">
        <w:rPr>
          <w:color w:val="1F1F1F"/>
          <w:szCs w:val="22"/>
          <w:shd w:val="clear" w:color="auto" w:fill="FFFFFF"/>
        </w:rPr>
        <w:t>.</w:t>
      </w:r>
    </w:p>
    <w:p w:rsidR="00937F40" w:rsidRDefault="0096047E" w:rsidP="00937F40">
      <w:pPr>
        <w:jc w:val="both"/>
        <w:rPr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760720" cy="6261100"/>
            <wp:effectExtent l="19050" t="0" r="0" b="0"/>
            <wp:docPr id="6" name="Obraz 5" descr="Figure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F40" w:rsidRDefault="00937F40" w:rsidP="00937F40">
      <w:pPr>
        <w:spacing w:line="360" w:lineRule="auto"/>
        <w:jc w:val="both"/>
        <w:rPr>
          <w:b/>
          <w:lang w:val="en-GB"/>
        </w:rPr>
      </w:pPr>
    </w:p>
    <w:p w:rsidR="00937F40" w:rsidRDefault="000979BF" w:rsidP="00937F40">
      <w:pPr>
        <w:spacing w:line="360" w:lineRule="auto"/>
        <w:jc w:val="both"/>
        <w:rPr>
          <w:lang w:val="en-GB"/>
        </w:rPr>
      </w:pPr>
      <w:r w:rsidRPr="00186ECF">
        <w:rPr>
          <w:b/>
          <w:szCs w:val="24"/>
        </w:rPr>
        <w:t>Figure S8</w:t>
      </w:r>
      <w:r w:rsidRPr="00A72FB3">
        <w:rPr>
          <w:lang w:val="en-GB"/>
        </w:rPr>
        <w:t xml:space="preserve"> </w:t>
      </w:r>
      <w:r w:rsidR="00937F40" w:rsidRPr="00937F40">
        <w:rPr>
          <w:lang w:val="en-GB"/>
        </w:rPr>
        <w:t>Representative fragments (zoomed</w:t>
      </w:r>
      <w:r w:rsidR="00273937">
        <w:rPr>
          <w:lang w:val="en-GB"/>
        </w:rPr>
        <w:t xml:space="preserve"> in</w:t>
      </w:r>
      <w:r w:rsidR="00937F40" w:rsidRPr="00937F40">
        <w:rPr>
          <w:lang w:val="en-GB"/>
        </w:rPr>
        <w:t xml:space="preserve"> 200 s) time series of the electromotive force (EMF) </w:t>
      </w:r>
      <w:r w:rsidR="00273937" w:rsidRPr="00937F40">
        <w:rPr>
          <w:lang w:val="en-GB"/>
        </w:rPr>
        <w:t>parameteri</w:t>
      </w:r>
      <w:r w:rsidR="00273937">
        <w:rPr>
          <w:lang w:val="en-GB"/>
        </w:rPr>
        <w:t>s</w:t>
      </w:r>
      <w:r w:rsidR="00273937" w:rsidRPr="00937F40">
        <w:rPr>
          <w:lang w:val="en-GB"/>
        </w:rPr>
        <w:t xml:space="preserve">ed </w:t>
      </w:r>
      <w:r w:rsidR="00937F40" w:rsidRPr="00937F40">
        <w:rPr>
          <w:lang w:val="en-GB"/>
        </w:rPr>
        <w:t xml:space="preserve">by temperature. </w:t>
      </w:r>
      <w:r w:rsidR="00273937">
        <w:rPr>
          <w:lang w:val="en-GB"/>
        </w:rPr>
        <w:t>The r</w:t>
      </w:r>
      <w:r w:rsidR="00273937" w:rsidRPr="00937F40">
        <w:rPr>
          <w:lang w:val="en-GB"/>
        </w:rPr>
        <w:t xml:space="preserve">aw </w:t>
      </w:r>
      <w:r w:rsidR="00937F40" w:rsidRPr="00937F40">
        <w:rPr>
          <w:lang w:val="en-GB"/>
        </w:rPr>
        <w:t xml:space="preserve">data that were sampled at 4.1 Hz were registered by an </w:t>
      </w:r>
      <w:proofErr w:type="spellStart"/>
      <w:r w:rsidR="00937F40" w:rsidRPr="00937F40">
        <w:rPr>
          <w:lang w:val="en-GB"/>
        </w:rPr>
        <w:t>ELoPvC</w:t>
      </w:r>
      <w:proofErr w:type="spellEnd"/>
      <w:r w:rsidR="0045501A">
        <w:rPr>
          <w:lang w:val="en-GB"/>
        </w:rPr>
        <w:t xml:space="preserve"> </w:t>
      </w:r>
      <w:r w:rsidR="00937F40" w:rsidRPr="00937F40">
        <w:rPr>
          <w:lang w:val="en-GB"/>
        </w:rPr>
        <w:t xml:space="preserve">in the experiment on intact </w:t>
      </w:r>
      <w:proofErr w:type="spellStart"/>
      <w:r w:rsidR="00937F40" w:rsidRPr="00937F40">
        <w:rPr>
          <w:i/>
          <w:lang w:val="en-GB"/>
        </w:rPr>
        <w:t>Nicotiana</w:t>
      </w:r>
      <w:proofErr w:type="spellEnd"/>
      <w:r w:rsidR="0045501A">
        <w:rPr>
          <w:i/>
          <w:lang w:val="en-GB"/>
        </w:rPr>
        <w:t xml:space="preserve"> </w:t>
      </w:r>
      <w:proofErr w:type="spellStart"/>
      <w:r w:rsidR="00937F40" w:rsidRPr="00937F40">
        <w:rPr>
          <w:i/>
          <w:lang w:val="en-GB"/>
        </w:rPr>
        <w:t>tabacum</w:t>
      </w:r>
      <w:proofErr w:type="spellEnd"/>
      <w:r w:rsidR="00937F40" w:rsidRPr="00937F40">
        <w:rPr>
          <w:lang w:val="en-GB"/>
        </w:rPr>
        <w:t xml:space="preserve"> L. pollen tubes on </w:t>
      </w:r>
      <w:proofErr w:type="spellStart"/>
      <w:r w:rsidR="00937F40" w:rsidRPr="00937F40">
        <w:rPr>
          <w:lang w:val="en-GB"/>
        </w:rPr>
        <w:t>μV</w:t>
      </w:r>
      <w:proofErr w:type="spellEnd"/>
      <w:r w:rsidR="00937F40" w:rsidRPr="00937F40">
        <w:rPr>
          <w:lang w:val="en-GB"/>
        </w:rPr>
        <w:t xml:space="preserve"> level. The linear base line was subtracted (</w:t>
      </w:r>
      <w:proofErr w:type="spellStart"/>
      <w:r w:rsidR="00937F40" w:rsidRPr="00937F40">
        <w:rPr>
          <w:lang w:val="en-GB"/>
        </w:rPr>
        <w:t>detrended</w:t>
      </w:r>
      <w:proofErr w:type="spellEnd"/>
      <w:r w:rsidR="00937F40" w:rsidRPr="00937F40">
        <w:rPr>
          <w:lang w:val="en-GB"/>
        </w:rPr>
        <w:t xml:space="preserve">) and the low-pass 1.37 Hz and high-pass filter 0.0025 Hz </w:t>
      </w:r>
      <w:r w:rsidR="00273937">
        <w:rPr>
          <w:lang w:val="en-GB"/>
        </w:rPr>
        <w:t>were</w:t>
      </w:r>
      <w:r w:rsidR="0045501A">
        <w:rPr>
          <w:lang w:val="en-GB"/>
        </w:rPr>
        <w:t xml:space="preserve"> </w:t>
      </w:r>
      <w:r w:rsidR="00210EB1">
        <w:rPr>
          <w:lang w:val="en-GB"/>
        </w:rPr>
        <w:t xml:space="preserve">applied. See also </w:t>
      </w:r>
      <w:r w:rsidR="00937F40" w:rsidRPr="00937F40">
        <w:rPr>
          <w:lang w:val="en-GB"/>
        </w:rPr>
        <w:t xml:space="preserve">Figure </w:t>
      </w:r>
      <w:r w:rsidR="003A5BF0" w:rsidRPr="00186ECF">
        <w:rPr>
          <w:lang w:val="en-GB"/>
        </w:rPr>
        <w:t>S7</w:t>
      </w:r>
      <w:r w:rsidR="003A5BF0">
        <w:rPr>
          <w:lang w:val="en-GB"/>
        </w:rPr>
        <w:t xml:space="preserve"> </w:t>
      </w:r>
      <w:r w:rsidR="00937F40" w:rsidRPr="00937F40">
        <w:rPr>
          <w:lang w:val="en-GB"/>
        </w:rPr>
        <w:t>for the whole range.</w:t>
      </w:r>
    </w:p>
    <w:p w:rsidR="009F455F" w:rsidRDefault="009F455F" w:rsidP="00937F40">
      <w:pPr>
        <w:spacing w:line="360" w:lineRule="auto"/>
        <w:jc w:val="both"/>
        <w:rPr>
          <w:lang w:val="en-GB"/>
        </w:rPr>
      </w:pPr>
    </w:p>
    <w:p w:rsidR="009F455F" w:rsidRDefault="009F455F" w:rsidP="00937F40">
      <w:pPr>
        <w:spacing w:line="360" w:lineRule="auto"/>
        <w:jc w:val="both"/>
        <w:rPr>
          <w:lang w:val="en-GB"/>
        </w:rPr>
      </w:pPr>
    </w:p>
    <w:p w:rsidR="009F455F" w:rsidRDefault="009F455F" w:rsidP="00937F40">
      <w:pPr>
        <w:spacing w:line="360" w:lineRule="auto"/>
        <w:jc w:val="both"/>
        <w:rPr>
          <w:lang w:val="en-GB"/>
        </w:rPr>
      </w:pPr>
    </w:p>
    <w:p w:rsidR="009F455F" w:rsidRDefault="009F455F" w:rsidP="00937F40">
      <w:pPr>
        <w:spacing w:line="360" w:lineRule="auto"/>
        <w:jc w:val="both"/>
        <w:rPr>
          <w:lang w:val="en-GB"/>
        </w:rPr>
      </w:pPr>
    </w:p>
    <w:p w:rsidR="000353E5" w:rsidRDefault="00C5102D" w:rsidP="00937F40">
      <w:pPr>
        <w:spacing w:line="360" w:lineRule="auto"/>
        <w:jc w:val="both"/>
        <w:rPr>
          <w:szCs w:val="24"/>
          <w:lang w:val="en-GB"/>
        </w:rPr>
      </w:pPr>
      <w:r>
        <w:rPr>
          <w:noProof/>
          <w:szCs w:val="24"/>
          <w:lang w:val="en-IN" w:eastAsia="en-IN"/>
        </w:rPr>
        <w:lastRenderedPageBreak/>
        <w:drawing>
          <wp:inline distT="0" distB="0" distL="0" distR="0">
            <wp:extent cx="5760720" cy="6620510"/>
            <wp:effectExtent l="19050" t="0" r="0" b="0"/>
            <wp:docPr id="12" name="Obraz 11" descr="LLE_Fig_SI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E_Fig_SI_4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2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3E5" w:rsidRDefault="000353E5" w:rsidP="00937F40">
      <w:pPr>
        <w:spacing w:line="360" w:lineRule="auto"/>
        <w:jc w:val="both"/>
        <w:rPr>
          <w:szCs w:val="24"/>
          <w:lang w:val="en-GB"/>
        </w:rPr>
      </w:pPr>
    </w:p>
    <w:p w:rsidR="000353E5" w:rsidRDefault="000353E5" w:rsidP="00937F40">
      <w:pPr>
        <w:spacing w:line="360" w:lineRule="auto"/>
        <w:jc w:val="both"/>
        <w:rPr>
          <w:szCs w:val="24"/>
          <w:lang w:val="en-GB"/>
        </w:rPr>
      </w:pPr>
      <w:r w:rsidRPr="00186ECF">
        <w:rPr>
          <w:b/>
          <w:lang w:val="en-GB"/>
        </w:rPr>
        <w:t>Figure S</w:t>
      </w:r>
      <w:r w:rsidR="000979BF" w:rsidRPr="00186ECF">
        <w:rPr>
          <w:b/>
          <w:lang w:val="en-GB"/>
        </w:rPr>
        <w:t>9</w:t>
      </w:r>
      <w:r w:rsidRPr="00186ECF">
        <w:rPr>
          <w:b/>
          <w:lang w:val="en-GB"/>
        </w:rPr>
        <w:t xml:space="preserve"> </w:t>
      </w:r>
      <w:r w:rsidRPr="00186ECF">
        <w:rPr>
          <w:szCs w:val="24"/>
          <w:lang w:val="en-GB"/>
        </w:rPr>
        <w:t xml:space="preserve">Largest </w:t>
      </w:r>
      <w:proofErr w:type="spellStart"/>
      <w:r w:rsidRPr="00186ECF">
        <w:rPr>
          <w:szCs w:val="24"/>
          <w:lang w:val="en-GB"/>
        </w:rPr>
        <w:t>Lyapunov</w:t>
      </w:r>
      <w:proofErr w:type="spellEnd"/>
      <w:r w:rsidRPr="00186ECF">
        <w:rPr>
          <w:szCs w:val="24"/>
          <w:lang w:val="en-GB"/>
        </w:rPr>
        <w:t xml:space="preserve"> exponent as a function of embedding dimension for multi-pollens of </w:t>
      </w:r>
      <w:proofErr w:type="spellStart"/>
      <w:r w:rsidRPr="00186ECF">
        <w:rPr>
          <w:i/>
          <w:szCs w:val="24"/>
          <w:lang w:val="en-GB"/>
        </w:rPr>
        <w:t>Hyacinthus</w:t>
      </w:r>
      <w:proofErr w:type="spellEnd"/>
      <w:r w:rsidRPr="00186ECF">
        <w:rPr>
          <w:i/>
          <w:szCs w:val="24"/>
          <w:lang w:val="en-GB"/>
        </w:rPr>
        <w:t xml:space="preserve"> </w:t>
      </w:r>
      <w:proofErr w:type="spellStart"/>
      <w:r w:rsidRPr="00186ECF">
        <w:rPr>
          <w:i/>
          <w:szCs w:val="24"/>
          <w:lang w:val="en-GB"/>
        </w:rPr>
        <w:t>orientalis</w:t>
      </w:r>
      <w:proofErr w:type="spellEnd"/>
      <w:r w:rsidRPr="00186ECF">
        <w:rPr>
          <w:szCs w:val="24"/>
          <w:lang w:val="en-GB"/>
        </w:rPr>
        <w:t xml:space="preserve"> L. </w:t>
      </w:r>
      <w:r w:rsidR="000E19D9" w:rsidRPr="00186ECF">
        <w:rPr>
          <w:szCs w:val="24"/>
          <w:lang w:val="en-GB"/>
        </w:rPr>
        <w:t>for</w:t>
      </w:r>
      <w:r w:rsidRPr="00186ECF">
        <w:rPr>
          <w:szCs w:val="24"/>
          <w:lang w:val="en-GB"/>
        </w:rPr>
        <w:t xml:space="preserve"> different treatments. </w:t>
      </w:r>
    </w:p>
    <w:p w:rsidR="009C77FF" w:rsidRDefault="009C77FF" w:rsidP="00937F40">
      <w:pPr>
        <w:spacing w:line="360" w:lineRule="auto"/>
        <w:jc w:val="both"/>
        <w:rPr>
          <w:b/>
          <w:highlight w:val="yellow"/>
          <w:lang w:val="en-GB"/>
        </w:rPr>
      </w:pPr>
    </w:p>
    <w:p w:rsidR="009C77FF" w:rsidRDefault="009C77FF" w:rsidP="00937F40">
      <w:pPr>
        <w:spacing w:line="360" w:lineRule="auto"/>
        <w:jc w:val="both"/>
        <w:rPr>
          <w:b/>
          <w:highlight w:val="yellow"/>
          <w:lang w:val="en-GB"/>
        </w:rPr>
      </w:pPr>
      <w:r>
        <w:rPr>
          <w:b/>
          <w:noProof/>
          <w:lang w:val="en-IN" w:eastAsia="en-IN"/>
        </w:rPr>
        <w:lastRenderedPageBreak/>
        <w:drawing>
          <wp:inline distT="0" distB="0" distL="0" distR="0">
            <wp:extent cx="5760720" cy="4734560"/>
            <wp:effectExtent l="19050" t="0" r="0" b="0"/>
            <wp:docPr id="2" name="Obraz 1" descr="wykre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ykres_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7FF" w:rsidRPr="00186ECF" w:rsidRDefault="009C77FF" w:rsidP="00937F40">
      <w:pPr>
        <w:spacing w:line="360" w:lineRule="auto"/>
        <w:jc w:val="both"/>
        <w:rPr>
          <w:szCs w:val="24"/>
          <w:lang w:val="en-GB"/>
        </w:rPr>
      </w:pPr>
      <w:r w:rsidRPr="00AB15B8">
        <w:rPr>
          <w:b/>
          <w:lang w:val="en-GB"/>
        </w:rPr>
        <w:t xml:space="preserve">Figure S10 </w:t>
      </w:r>
      <w:r w:rsidRPr="00AB15B8">
        <w:rPr>
          <w:szCs w:val="24"/>
          <w:lang w:val="en-GB"/>
        </w:rPr>
        <w:t xml:space="preserve">EZ entropy </w:t>
      </w:r>
      <w:r w:rsidR="00765F90" w:rsidRPr="00AB15B8">
        <w:rPr>
          <w:szCs w:val="24"/>
          <w:lang w:val="en-GB"/>
        </w:rPr>
        <w:t xml:space="preserve">and the spectral exponent β </w:t>
      </w:r>
      <w:r w:rsidRPr="00AB15B8">
        <w:rPr>
          <w:szCs w:val="24"/>
          <w:lang w:val="en-GB"/>
        </w:rPr>
        <w:t>calculated for different treatments</w:t>
      </w:r>
      <w:r w:rsidR="00765F90" w:rsidRPr="00AB15B8">
        <w:rPr>
          <w:szCs w:val="24"/>
          <w:lang w:val="en-GB"/>
        </w:rPr>
        <w:t xml:space="preserve"> of </w:t>
      </w:r>
      <w:proofErr w:type="spellStart"/>
      <w:r w:rsidR="00765F90" w:rsidRPr="00AB15B8">
        <w:rPr>
          <w:i/>
          <w:szCs w:val="24"/>
          <w:lang w:val="en-GB"/>
        </w:rPr>
        <w:t>Hyacinthus</w:t>
      </w:r>
      <w:proofErr w:type="spellEnd"/>
      <w:r w:rsidR="00765F90" w:rsidRPr="00AB15B8">
        <w:rPr>
          <w:i/>
          <w:szCs w:val="24"/>
          <w:lang w:val="en-GB"/>
        </w:rPr>
        <w:t xml:space="preserve"> </w:t>
      </w:r>
      <w:proofErr w:type="spellStart"/>
      <w:r w:rsidR="00765F90" w:rsidRPr="00AB15B8">
        <w:rPr>
          <w:i/>
          <w:szCs w:val="24"/>
          <w:lang w:val="en-GB"/>
        </w:rPr>
        <w:t>orientalis</w:t>
      </w:r>
      <w:proofErr w:type="spellEnd"/>
      <w:r w:rsidR="00765F90" w:rsidRPr="00AB15B8">
        <w:rPr>
          <w:szCs w:val="24"/>
          <w:lang w:val="en-GB"/>
        </w:rPr>
        <w:t xml:space="preserve"> </w:t>
      </w:r>
      <w:r w:rsidR="00121FAA" w:rsidRPr="00AB15B8">
        <w:rPr>
          <w:szCs w:val="24"/>
          <w:lang w:val="en-GB"/>
        </w:rPr>
        <w:t xml:space="preserve">L. </w:t>
      </w:r>
      <w:r w:rsidR="00765F90" w:rsidRPr="00AB15B8">
        <w:rPr>
          <w:szCs w:val="24"/>
          <w:lang w:val="en-GB"/>
        </w:rPr>
        <w:t>multi-pollens (Table S10)</w:t>
      </w:r>
      <w:r w:rsidRPr="00AB15B8">
        <w:rPr>
          <w:szCs w:val="24"/>
          <w:lang w:val="en-GB"/>
        </w:rPr>
        <w:t>.</w:t>
      </w:r>
    </w:p>
    <w:p w:rsidR="006B17D4" w:rsidRDefault="0099072D" w:rsidP="00937F40">
      <w:pPr>
        <w:spacing w:line="360" w:lineRule="auto"/>
        <w:jc w:val="both"/>
        <w:rPr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760720" cy="4556125"/>
            <wp:effectExtent l="19050" t="0" r="0" b="0"/>
            <wp:docPr id="8" name="Obraz 7" descr="3dGaus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Gauss (5)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3E5" w:rsidRPr="00186ECF" w:rsidRDefault="006B17D4">
      <w:pPr>
        <w:spacing w:line="360" w:lineRule="auto"/>
        <w:jc w:val="both"/>
        <w:rPr>
          <w:lang w:val="en-GB"/>
        </w:rPr>
      </w:pPr>
      <w:r w:rsidRPr="00AB15B8">
        <w:rPr>
          <w:b/>
          <w:lang w:val="en-GB"/>
        </w:rPr>
        <w:t>Figure S</w:t>
      </w:r>
      <w:r w:rsidR="009C77FF" w:rsidRPr="00AB15B8">
        <w:rPr>
          <w:b/>
          <w:lang w:val="en-GB"/>
        </w:rPr>
        <w:t>11</w:t>
      </w:r>
      <w:r w:rsidRPr="00AB15B8">
        <w:rPr>
          <w:b/>
          <w:lang w:val="en-GB"/>
        </w:rPr>
        <w:t xml:space="preserve"> </w:t>
      </w:r>
      <w:r w:rsidR="00186ECF" w:rsidRPr="00AB15B8">
        <w:rPr>
          <w:lang w:val="en-GB"/>
        </w:rPr>
        <w:t>Critical</w:t>
      </w:r>
      <w:r w:rsidR="00186ECF">
        <w:rPr>
          <w:b/>
          <w:lang w:val="en-GB"/>
        </w:rPr>
        <w:t xml:space="preserve"> </w:t>
      </w:r>
      <w:r w:rsidR="00186ECF">
        <w:rPr>
          <w:lang w:val="en-GB"/>
        </w:rPr>
        <w:t>e</w:t>
      </w:r>
      <w:r w:rsidRPr="00186ECF">
        <w:rPr>
          <w:lang w:val="en-GB"/>
        </w:rPr>
        <w:t>xponent</w:t>
      </w:r>
      <w:r w:rsidRPr="00186ECF">
        <w:rPr>
          <w:b/>
          <w:lang w:val="en-GB"/>
        </w:rPr>
        <w:t xml:space="preserve"> </w:t>
      </w:r>
      <w:r w:rsidRPr="00186ECF">
        <w:rPr>
          <w:szCs w:val="24"/>
          <w:lang w:val="en-GB"/>
        </w:rPr>
        <w:t xml:space="preserve">β as a function of temperature </w:t>
      </w:r>
      <w:r w:rsidR="0079629E">
        <w:rPr>
          <w:szCs w:val="24"/>
          <w:lang w:val="en-GB"/>
        </w:rPr>
        <w:t>(</w:t>
      </w:r>
      <w:r w:rsidR="0079629E" w:rsidRPr="0079629E">
        <w:rPr>
          <w:i/>
          <w:szCs w:val="24"/>
          <w:lang w:val="en-GB"/>
        </w:rPr>
        <w:t>T</w:t>
      </w:r>
      <w:r w:rsidR="0079629E">
        <w:rPr>
          <w:szCs w:val="24"/>
          <w:lang w:val="en-GB"/>
        </w:rPr>
        <w:t xml:space="preserve">) </w:t>
      </w:r>
      <w:r w:rsidRPr="00186ECF">
        <w:rPr>
          <w:szCs w:val="24"/>
          <w:lang w:val="en-GB"/>
        </w:rPr>
        <w:t xml:space="preserve">and time (both in </w:t>
      </w:r>
      <w:proofErr w:type="spellStart"/>
      <w:r w:rsidRPr="00186ECF">
        <w:rPr>
          <w:szCs w:val="24"/>
          <w:lang w:val="en-GB"/>
        </w:rPr>
        <w:t>a.u</w:t>
      </w:r>
      <w:proofErr w:type="spellEnd"/>
      <w:r w:rsidRPr="00186ECF">
        <w:rPr>
          <w:szCs w:val="24"/>
          <w:lang w:val="en-GB"/>
        </w:rPr>
        <w:t>.). An illustration for the ridge</w:t>
      </w:r>
      <w:r w:rsidR="005C19F2" w:rsidRPr="00186ECF">
        <w:rPr>
          <w:szCs w:val="24"/>
          <w:lang w:val="en-GB"/>
        </w:rPr>
        <w:t xml:space="preserve"> (red</w:t>
      </w:r>
      <w:r w:rsidR="00052C76" w:rsidRPr="00186ECF">
        <w:rPr>
          <w:szCs w:val="24"/>
          <w:lang w:val="en-GB"/>
        </w:rPr>
        <w:t xml:space="preserve"> line</w:t>
      </w:r>
      <w:r w:rsidR="005C19F2" w:rsidRPr="00186ECF">
        <w:rPr>
          <w:szCs w:val="24"/>
          <w:lang w:val="en-GB"/>
        </w:rPr>
        <w:t>) of extended criticality.</w:t>
      </w:r>
    </w:p>
    <w:sectPr w:rsidR="000353E5" w:rsidRPr="00186ECF" w:rsidSect="00B56CAB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A7A" w:rsidRDefault="00B53A7A" w:rsidP="00937F40">
      <w:r>
        <w:separator/>
      </w:r>
    </w:p>
  </w:endnote>
  <w:endnote w:type="continuationSeparator" w:id="0">
    <w:p w:rsidR="00B53A7A" w:rsidRDefault="00B53A7A" w:rsidP="0093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JXc-TeX-math-Iw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64110"/>
      <w:docPartObj>
        <w:docPartGallery w:val="Page Numbers (Bottom of Page)"/>
        <w:docPartUnique/>
      </w:docPartObj>
    </w:sdtPr>
    <w:sdtEndPr/>
    <w:sdtContent>
      <w:p w:rsidR="00765F90" w:rsidRDefault="000E3F2D">
        <w:pPr>
          <w:pStyle w:val="Footer"/>
          <w:jc w:val="center"/>
        </w:pPr>
        <w:r>
          <w:rPr>
            <w:noProof/>
          </w:rPr>
          <w:fldChar w:fldCharType="begin"/>
        </w:r>
        <w:r w:rsidR="00765F9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041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5F90" w:rsidRDefault="00765F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A7A" w:rsidRDefault="00B53A7A" w:rsidP="00937F40">
      <w:r>
        <w:separator/>
      </w:r>
    </w:p>
  </w:footnote>
  <w:footnote w:type="continuationSeparator" w:id="0">
    <w:p w:rsidR="00B53A7A" w:rsidRDefault="00B53A7A" w:rsidP="00937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FBD"/>
    <w:rsid w:val="00011816"/>
    <w:rsid w:val="00014DE7"/>
    <w:rsid w:val="000224C6"/>
    <w:rsid w:val="00025318"/>
    <w:rsid w:val="00030452"/>
    <w:rsid w:val="0003380D"/>
    <w:rsid w:val="000353E5"/>
    <w:rsid w:val="00036207"/>
    <w:rsid w:val="0004755A"/>
    <w:rsid w:val="00052C76"/>
    <w:rsid w:val="00062674"/>
    <w:rsid w:val="00070DC8"/>
    <w:rsid w:val="00070FDC"/>
    <w:rsid w:val="000723E5"/>
    <w:rsid w:val="00074D68"/>
    <w:rsid w:val="000777D2"/>
    <w:rsid w:val="00090D80"/>
    <w:rsid w:val="000924D8"/>
    <w:rsid w:val="00092900"/>
    <w:rsid w:val="000979BF"/>
    <w:rsid w:val="000A6E16"/>
    <w:rsid w:val="000B2DE9"/>
    <w:rsid w:val="000C0948"/>
    <w:rsid w:val="000C1130"/>
    <w:rsid w:val="000C2C8E"/>
    <w:rsid w:val="000C4A70"/>
    <w:rsid w:val="000D2DF5"/>
    <w:rsid w:val="000D7957"/>
    <w:rsid w:val="000E19D9"/>
    <w:rsid w:val="000E39C3"/>
    <w:rsid w:val="000E3F2D"/>
    <w:rsid w:val="000F2B31"/>
    <w:rsid w:val="001020EC"/>
    <w:rsid w:val="00107826"/>
    <w:rsid w:val="00121FAA"/>
    <w:rsid w:val="0012276C"/>
    <w:rsid w:val="001306DF"/>
    <w:rsid w:val="00133169"/>
    <w:rsid w:val="00134003"/>
    <w:rsid w:val="001434A9"/>
    <w:rsid w:val="00145B41"/>
    <w:rsid w:val="00146BCE"/>
    <w:rsid w:val="00160F85"/>
    <w:rsid w:val="001615FE"/>
    <w:rsid w:val="00171181"/>
    <w:rsid w:val="0017265C"/>
    <w:rsid w:val="00186ECF"/>
    <w:rsid w:val="001A60E1"/>
    <w:rsid w:val="001A6A0A"/>
    <w:rsid w:val="001B7228"/>
    <w:rsid w:val="001C0078"/>
    <w:rsid w:val="001C0803"/>
    <w:rsid w:val="001C2AC3"/>
    <w:rsid w:val="001C2DB7"/>
    <w:rsid w:val="001C3E7D"/>
    <w:rsid w:val="001D624B"/>
    <w:rsid w:val="001E22C2"/>
    <w:rsid w:val="001F3B34"/>
    <w:rsid w:val="001F407F"/>
    <w:rsid w:val="001F70B5"/>
    <w:rsid w:val="001F79A8"/>
    <w:rsid w:val="00202406"/>
    <w:rsid w:val="00205BE1"/>
    <w:rsid w:val="0021044B"/>
    <w:rsid w:val="00210EB1"/>
    <w:rsid w:val="002110DA"/>
    <w:rsid w:val="00215578"/>
    <w:rsid w:val="002271FA"/>
    <w:rsid w:val="0022734C"/>
    <w:rsid w:val="002373A0"/>
    <w:rsid w:val="00244196"/>
    <w:rsid w:val="00246A7D"/>
    <w:rsid w:val="00246FD8"/>
    <w:rsid w:val="00250697"/>
    <w:rsid w:val="002551FE"/>
    <w:rsid w:val="002557D3"/>
    <w:rsid w:val="00257790"/>
    <w:rsid w:val="002621F6"/>
    <w:rsid w:val="00263C0C"/>
    <w:rsid w:val="00273937"/>
    <w:rsid w:val="0027616C"/>
    <w:rsid w:val="00287887"/>
    <w:rsid w:val="00296889"/>
    <w:rsid w:val="002A6226"/>
    <w:rsid w:val="002A7FDF"/>
    <w:rsid w:val="002B6A18"/>
    <w:rsid w:val="002C4270"/>
    <w:rsid w:val="002C51B1"/>
    <w:rsid w:val="002D6899"/>
    <w:rsid w:val="003002CB"/>
    <w:rsid w:val="003054C2"/>
    <w:rsid w:val="003134BD"/>
    <w:rsid w:val="00321750"/>
    <w:rsid w:val="003237E7"/>
    <w:rsid w:val="003258C7"/>
    <w:rsid w:val="00332CF6"/>
    <w:rsid w:val="00332F5B"/>
    <w:rsid w:val="00343251"/>
    <w:rsid w:val="003517FD"/>
    <w:rsid w:val="00371211"/>
    <w:rsid w:val="00380152"/>
    <w:rsid w:val="003822D3"/>
    <w:rsid w:val="0039470F"/>
    <w:rsid w:val="003A5BF0"/>
    <w:rsid w:val="003B2802"/>
    <w:rsid w:val="003C10E1"/>
    <w:rsid w:val="003C2699"/>
    <w:rsid w:val="003D26E2"/>
    <w:rsid w:val="003E3462"/>
    <w:rsid w:val="003F197F"/>
    <w:rsid w:val="003F3926"/>
    <w:rsid w:val="003F452B"/>
    <w:rsid w:val="004032C9"/>
    <w:rsid w:val="004041AD"/>
    <w:rsid w:val="004049EC"/>
    <w:rsid w:val="00414AE4"/>
    <w:rsid w:val="00415FA5"/>
    <w:rsid w:val="004272B4"/>
    <w:rsid w:val="0043211D"/>
    <w:rsid w:val="004349BB"/>
    <w:rsid w:val="00440F9F"/>
    <w:rsid w:val="00441B3D"/>
    <w:rsid w:val="00454E82"/>
    <w:rsid w:val="0045501A"/>
    <w:rsid w:val="00460861"/>
    <w:rsid w:val="004A27E5"/>
    <w:rsid w:val="004A2FBD"/>
    <w:rsid w:val="004A3ADE"/>
    <w:rsid w:val="004A633F"/>
    <w:rsid w:val="004A6A46"/>
    <w:rsid w:val="004C11D3"/>
    <w:rsid w:val="004C2BC5"/>
    <w:rsid w:val="004C78C1"/>
    <w:rsid w:val="004D4E98"/>
    <w:rsid w:val="004D6C53"/>
    <w:rsid w:val="004F0F1C"/>
    <w:rsid w:val="004F201A"/>
    <w:rsid w:val="004F4149"/>
    <w:rsid w:val="005010E6"/>
    <w:rsid w:val="00503E99"/>
    <w:rsid w:val="00507C67"/>
    <w:rsid w:val="00523D4D"/>
    <w:rsid w:val="0055157F"/>
    <w:rsid w:val="005542A4"/>
    <w:rsid w:val="005571CD"/>
    <w:rsid w:val="0056216E"/>
    <w:rsid w:val="00564F9C"/>
    <w:rsid w:val="005724AB"/>
    <w:rsid w:val="005775BC"/>
    <w:rsid w:val="00582187"/>
    <w:rsid w:val="00584558"/>
    <w:rsid w:val="0058456F"/>
    <w:rsid w:val="00590C02"/>
    <w:rsid w:val="00591515"/>
    <w:rsid w:val="00591669"/>
    <w:rsid w:val="005A219B"/>
    <w:rsid w:val="005A2F44"/>
    <w:rsid w:val="005A6B7C"/>
    <w:rsid w:val="005B58D1"/>
    <w:rsid w:val="005C19F2"/>
    <w:rsid w:val="005C731B"/>
    <w:rsid w:val="005E353B"/>
    <w:rsid w:val="005F12D5"/>
    <w:rsid w:val="005F1932"/>
    <w:rsid w:val="005F6802"/>
    <w:rsid w:val="005F6C25"/>
    <w:rsid w:val="00603F4F"/>
    <w:rsid w:val="00605243"/>
    <w:rsid w:val="006067AF"/>
    <w:rsid w:val="006069C6"/>
    <w:rsid w:val="00612957"/>
    <w:rsid w:val="006137B2"/>
    <w:rsid w:val="00616AFB"/>
    <w:rsid w:val="00617C88"/>
    <w:rsid w:val="006230C3"/>
    <w:rsid w:val="00624D3E"/>
    <w:rsid w:val="00633AE9"/>
    <w:rsid w:val="00633EAD"/>
    <w:rsid w:val="00634147"/>
    <w:rsid w:val="0063553B"/>
    <w:rsid w:val="006448EB"/>
    <w:rsid w:val="00674755"/>
    <w:rsid w:val="00683EB8"/>
    <w:rsid w:val="0069203C"/>
    <w:rsid w:val="0069798B"/>
    <w:rsid w:val="006A4B00"/>
    <w:rsid w:val="006B17D4"/>
    <w:rsid w:val="006B1822"/>
    <w:rsid w:val="006B41B2"/>
    <w:rsid w:val="006C5C7A"/>
    <w:rsid w:val="006D3A4D"/>
    <w:rsid w:val="006D792D"/>
    <w:rsid w:val="006E32E4"/>
    <w:rsid w:val="006E46A1"/>
    <w:rsid w:val="006E7A15"/>
    <w:rsid w:val="006F039C"/>
    <w:rsid w:val="006F18E8"/>
    <w:rsid w:val="006F3A9A"/>
    <w:rsid w:val="006F4AED"/>
    <w:rsid w:val="006F7AA7"/>
    <w:rsid w:val="007117E3"/>
    <w:rsid w:val="00717506"/>
    <w:rsid w:val="00720516"/>
    <w:rsid w:val="00721CB1"/>
    <w:rsid w:val="00722FEA"/>
    <w:rsid w:val="00723D2D"/>
    <w:rsid w:val="00726EAB"/>
    <w:rsid w:val="0073174E"/>
    <w:rsid w:val="007337AF"/>
    <w:rsid w:val="00733B0C"/>
    <w:rsid w:val="00740B48"/>
    <w:rsid w:val="007553E9"/>
    <w:rsid w:val="0076365C"/>
    <w:rsid w:val="00765F90"/>
    <w:rsid w:val="00766BFA"/>
    <w:rsid w:val="00771240"/>
    <w:rsid w:val="007728A1"/>
    <w:rsid w:val="007804B1"/>
    <w:rsid w:val="00782125"/>
    <w:rsid w:val="00782D81"/>
    <w:rsid w:val="007960C8"/>
    <w:rsid w:val="0079629E"/>
    <w:rsid w:val="007A0512"/>
    <w:rsid w:val="007A3EBC"/>
    <w:rsid w:val="007A5213"/>
    <w:rsid w:val="007B0A04"/>
    <w:rsid w:val="007E0819"/>
    <w:rsid w:val="00804015"/>
    <w:rsid w:val="00804515"/>
    <w:rsid w:val="00823CFD"/>
    <w:rsid w:val="0082578A"/>
    <w:rsid w:val="00827992"/>
    <w:rsid w:val="008343AE"/>
    <w:rsid w:val="00844C2C"/>
    <w:rsid w:val="008460F6"/>
    <w:rsid w:val="008473A7"/>
    <w:rsid w:val="008474F8"/>
    <w:rsid w:val="00852562"/>
    <w:rsid w:val="00854F41"/>
    <w:rsid w:val="00855E20"/>
    <w:rsid w:val="00861F6B"/>
    <w:rsid w:val="0086503B"/>
    <w:rsid w:val="00872BAC"/>
    <w:rsid w:val="00873005"/>
    <w:rsid w:val="00875158"/>
    <w:rsid w:val="00877C93"/>
    <w:rsid w:val="008A161D"/>
    <w:rsid w:val="008B0FE4"/>
    <w:rsid w:val="008B5764"/>
    <w:rsid w:val="008C110C"/>
    <w:rsid w:val="008C7EAE"/>
    <w:rsid w:val="008E0235"/>
    <w:rsid w:val="008E49C6"/>
    <w:rsid w:val="008F1C34"/>
    <w:rsid w:val="008F677D"/>
    <w:rsid w:val="0090063D"/>
    <w:rsid w:val="00935694"/>
    <w:rsid w:val="00937F40"/>
    <w:rsid w:val="00943140"/>
    <w:rsid w:val="00952BF6"/>
    <w:rsid w:val="0095307B"/>
    <w:rsid w:val="00953B18"/>
    <w:rsid w:val="009562BA"/>
    <w:rsid w:val="0096047E"/>
    <w:rsid w:val="00964D14"/>
    <w:rsid w:val="0098255D"/>
    <w:rsid w:val="009831B9"/>
    <w:rsid w:val="00983A88"/>
    <w:rsid w:val="00985626"/>
    <w:rsid w:val="0099072D"/>
    <w:rsid w:val="009A0D45"/>
    <w:rsid w:val="009A3C4F"/>
    <w:rsid w:val="009B2460"/>
    <w:rsid w:val="009C4905"/>
    <w:rsid w:val="009C77FF"/>
    <w:rsid w:val="009D5C66"/>
    <w:rsid w:val="009E41E9"/>
    <w:rsid w:val="009E7A23"/>
    <w:rsid w:val="009F261C"/>
    <w:rsid w:val="009F455F"/>
    <w:rsid w:val="009F6AEB"/>
    <w:rsid w:val="00A040F2"/>
    <w:rsid w:val="00A151AF"/>
    <w:rsid w:val="00A17C4F"/>
    <w:rsid w:val="00A21921"/>
    <w:rsid w:val="00A245F4"/>
    <w:rsid w:val="00A31FEF"/>
    <w:rsid w:val="00A432FB"/>
    <w:rsid w:val="00A5445E"/>
    <w:rsid w:val="00A658F9"/>
    <w:rsid w:val="00A72FB3"/>
    <w:rsid w:val="00A7481F"/>
    <w:rsid w:val="00A75B35"/>
    <w:rsid w:val="00A8686F"/>
    <w:rsid w:val="00A9160F"/>
    <w:rsid w:val="00A91C19"/>
    <w:rsid w:val="00A93CF8"/>
    <w:rsid w:val="00A965C0"/>
    <w:rsid w:val="00AB15B8"/>
    <w:rsid w:val="00AD100F"/>
    <w:rsid w:val="00AD54BB"/>
    <w:rsid w:val="00AE0369"/>
    <w:rsid w:val="00AE4930"/>
    <w:rsid w:val="00AE5D13"/>
    <w:rsid w:val="00AF3CC1"/>
    <w:rsid w:val="00AF4282"/>
    <w:rsid w:val="00AF716C"/>
    <w:rsid w:val="00AF739B"/>
    <w:rsid w:val="00B05130"/>
    <w:rsid w:val="00B055BC"/>
    <w:rsid w:val="00B077EE"/>
    <w:rsid w:val="00B114F7"/>
    <w:rsid w:val="00B2632C"/>
    <w:rsid w:val="00B26C83"/>
    <w:rsid w:val="00B27601"/>
    <w:rsid w:val="00B3342D"/>
    <w:rsid w:val="00B37CB3"/>
    <w:rsid w:val="00B4220A"/>
    <w:rsid w:val="00B519CA"/>
    <w:rsid w:val="00B53A7A"/>
    <w:rsid w:val="00B5580F"/>
    <w:rsid w:val="00B56CAB"/>
    <w:rsid w:val="00B61BAA"/>
    <w:rsid w:val="00B66E30"/>
    <w:rsid w:val="00B73D7F"/>
    <w:rsid w:val="00B779C5"/>
    <w:rsid w:val="00B847AA"/>
    <w:rsid w:val="00B97A5B"/>
    <w:rsid w:val="00BA3320"/>
    <w:rsid w:val="00BA3BF3"/>
    <w:rsid w:val="00BA3C43"/>
    <w:rsid w:val="00BB2616"/>
    <w:rsid w:val="00BB6619"/>
    <w:rsid w:val="00BC311D"/>
    <w:rsid w:val="00BC46E1"/>
    <w:rsid w:val="00BD1571"/>
    <w:rsid w:val="00BD27D9"/>
    <w:rsid w:val="00BE0653"/>
    <w:rsid w:val="00BE3E7B"/>
    <w:rsid w:val="00BF103E"/>
    <w:rsid w:val="00BF3D65"/>
    <w:rsid w:val="00C01201"/>
    <w:rsid w:val="00C06438"/>
    <w:rsid w:val="00C126D1"/>
    <w:rsid w:val="00C1364A"/>
    <w:rsid w:val="00C23E1A"/>
    <w:rsid w:val="00C2674B"/>
    <w:rsid w:val="00C31687"/>
    <w:rsid w:val="00C33DE7"/>
    <w:rsid w:val="00C354A0"/>
    <w:rsid w:val="00C42F3A"/>
    <w:rsid w:val="00C478F4"/>
    <w:rsid w:val="00C5102D"/>
    <w:rsid w:val="00C57D8F"/>
    <w:rsid w:val="00C64F82"/>
    <w:rsid w:val="00C6525B"/>
    <w:rsid w:val="00C92229"/>
    <w:rsid w:val="00CA279A"/>
    <w:rsid w:val="00CA7AC6"/>
    <w:rsid w:val="00CB55B2"/>
    <w:rsid w:val="00CB6D91"/>
    <w:rsid w:val="00CD7071"/>
    <w:rsid w:val="00CD7A58"/>
    <w:rsid w:val="00CE1342"/>
    <w:rsid w:val="00D008A3"/>
    <w:rsid w:val="00D11C9E"/>
    <w:rsid w:val="00D13A53"/>
    <w:rsid w:val="00D16159"/>
    <w:rsid w:val="00D2166C"/>
    <w:rsid w:val="00D21ACA"/>
    <w:rsid w:val="00D234E7"/>
    <w:rsid w:val="00D315B3"/>
    <w:rsid w:val="00D428C9"/>
    <w:rsid w:val="00D42EFC"/>
    <w:rsid w:val="00D43859"/>
    <w:rsid w:val="00D452FF"/>
    <w:rsid w:val="00D56B24"/>
    <w:rsid w:val="00D61AD1"/>
    <w:rsid w:val="00D70D76"/>
    <w:rsid w:val="00D74DD2"/>
    <w:rsid w:val="00D77597"/>
    <w:rsid w:val="00D85CF2"/>
    <w:rsid w:val="00D926CD"/>
    <w:rsid w:val="00DB699E"/>
    <w:rsid w:val="00DD0A03"/>
    <w:rsid w:val="00DD4EDD"/>
    <w:rsid w:val="00E043E1"/>
    <w:rsid w:val="00E06D17"/>
    <w:rsid w:val="00E11DD9"/>
    <w:rsid w:val="00E11F82"/>
    <w:rsid w:val="00E31040"/>
    <w:rsid w:val="00E315EC"/>
    <w:rsid w:val="00E40EC7"/>
    <w:rsid w:val="00E45F25"/>
    <w:rsid w:val="00E514EE"/>
    <w:rsid w:val="00E54F6A"/>
    <w:rsid w:val="00E6719E"/>
    <w:rsid w:val="00E70913"/>
    <w:rsid w:val="00E70FA2"/>
    <w:rsid w:val="00E814F2"/>
    <w:rsid w:val="00E85778"/>
    <w:rsid w:val="00E85E28"/>
    <w:rsid w:val="00E92EC4"/>
    <w:rsid w:val="00EC04FF"/>
    <w:rsid w:val="00EC1366"/>
    <w:rsid w:val="00EC7B5A"/>
    <w:rsid w:val="00ED51B1"/>
    <w:rsid w:val="00EE0755"/>
    <w:rsid w:val="00EE532A"/>
    <w:rsid w:val="00EF61A6"/>
    <w:rsid w:val="00F024E9"/>
    <w:rsid w:val="00F03DDB"/>
    <w:rsid w:val="00F131D1"/>
    <w:rsid w:val="00F14FEE"/>
    <w:rsid w:val="00F15DBC"/>
    <w:rsid w:val="00F1687F"/>
    <w:rsid w:val="00F22273"/>
    <w:rsid w:val="00F34A88"/>
    <w:rsid w:val="00F359FE"/>
    <w:rsid w:val="00F508E5"/>
    <w:rsid w:val="00F5191B"/>
    <w:rsid w:val="00F51CBF"/>
    <w:rsid w:val="00F63988"/>
    <w:rsid w:val="00F66DB9"/>
    <w:rsid w:val="00F66F0D"/>
    <w:rsid w:val="00F66F53"/>
    <w:rsid w:val="00F7491D"/>
    <w:rsid w:val="00F77CB8"/>
    <w:rsid w:val="00F80595"/>
    <w:rsid w:val="00F83491"/>
    <w:rsid w:val="00F84356"/>
    <w:rsid w:val="00F9626C"/>
    <w:rsid w:val="00FC099C"/>
    <w:rsid w:val="00FC63F9"/>
    <w:rsid w:val="00FD1052"/>
    <w:rsid w:val="00FE0922"/>
    <w:rsid w:val="00FE26A8"/>
    <w:rsid w:val="00FE298F"/>
    <w:rsid w:val="00FF629E"/>
    <w:rsid w:val="00FF6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6989BB-10C0-4FE4-B403-CE2D4E0F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F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2F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F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4A2FBD"/>
    <w:rPr>
      <w:color w:val="0000FF"/>
      <w:u w:val="single"/>
    </w:rPr>
  </w:style>
  <w:style w:type="paragraph" w:customStyle="1" w:styleId="SMHeading">
    <w:name w:val="SM Heading"/>
    <w:basedOn w:val="Heading1"/>
    <w:qFormat/>
    <w:rsid w:val="004A2FBD"/>
    <w:pPr>
      <w:keepLines w:val="0"/>
      <w:spacing w:before="240" w:after="60"/>
    </w:pPr>
    <w:rPr>
      <w:rFonts w:ascii="Times New Roman" w:eastAsia="Times New Roman" w:hAnsi="Times New Roman" w:cs="Times New Roman"/>
      <w:color w:val="auto"/>
      <w:kern w:val="32"/>
      <w:sz w:val="24"/>
      <w:szCs w:val="24"/>
    </w:rPr>
  </w:style>
  <w:style w:type="paragraph" w:customStyle="1" w:styleId="SMText">
    <w:name w:val="SM Text"/>
    <w:basedOn w:val="Normal"/>
    <w:qFormat/>
    <w:rsid w:val="004A2FBD"/>
    <w:pPr>
      <w:ind w:firstLine="480"/>
    </w:pPr>
  </w:style>
  <w:style w:type="character" w:customStyle="1" w:styleId="Heading1Char">
    <w:name w:val="Heading 1 Char"/>
    <w:basedOn w:val="DefaultParagraphFont"/>
    <w:link w:val="Heading1"/>
    <w:uiPriority w:val="9"/>
    <w:rsid w:val="004A2F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F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F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FBD"/>
    <w:rPr>
      <w:rFonts w:ascii="Tahoma" w:eastAsia="Times New Roman" w:hAnsi="Tahoma" w:cs="Tahoma"/>
      <w:sz w:val="16"/>
      <w:szCs w:val="16"/>
      <w:lang w:val="en-US"/>
    </w:rPr>
  </w:style>
  <w:style w:type="character" w:customStyle="1" w:styleId="katex-mathml">
    <w:name w:val="katex-mathml"/>
    <w:basedOn w:val="DefaultParagraphFont"/>
    <w:rsid w:val="004D6C53"/>
  </w:style>
  <w:style w:type="character" w:customStyle="1" w:styleId="mord">
    <w:name w:val="mord"/>
    <w:basedOn w:val="DefaultParagraphFont"/>
    <w:rsid w:val="004D6C53"/>
  </w:style>
  <w:style w:type="paragraph" w:styleId="Header">
    <w:name w:val="header"/>
    <w:basedOn w:val="Normal"/>
    <w:link w:val="HeaderChar"/>
    <w:uiPriority w:val="99"/>
    <w:semiHidden/>
    <w:unhideWhenUsed/>
    <w:rsid w:val="00937F4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37F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7F40"/>
    <w:rPr>
      <w:rFonts w:ascii="Times New Roman" w:eastAsia="Times New Roman" w:hAnsi="Times New Roman" w:cs="Times New Roman"/>
      <w:sz w:val="24"/>
      <w:szCs w:val="20"/>
      <w:lang w:val="en-US"/>
    </w:rPr>
  </w:style>
  <w:style w:type="table" w:customStyle="1" w:styleId="Jasnasiatkaakcent11">
    <w:name w:val="Jasna siatka — akcent 11"/>
    <w:basedOn w:val="TableNormal"/>
    <w:uiPriority w:val="62"/>
    <w:rsid w:val="0095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9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thworks.com/matlabcentral/fileexchange/38424-largest-lyapunov-exponent-with-rosenstein-s-algorithm.%20Accessed%2017.01.2020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s://astatsa.com/OneWay_Anova_with_TukeyHSD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athcracker.com/t-test-for-one-mean.php" TargetMode="Externa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doi.org/10.1186/s12938-019-0650-5" TargetMode="External"/><Relationship Id="rId14" Type="http://schemas.openxmlformats.org/officeDocument/2006/relationships/hyperlink" Target="https://mathcracker.com/t-test-for-one-mean.php" TargetMode="External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4F099-C5BB-4208-976A-B90405D7E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17</Pages>
  <Words>1971</Words>
  <Characters>11236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Vinodhini V.</cp:lastModifiedBy>
  <cp:revision>4</cp:revision>
  <cp:lastPrinted>2019-11-10T12:16:00Z</cp:lastPrinted>
  <dcterms:created xsi:type="dcterms:W3CDTF">2020-03-03T17:28:00Z</dcterms:created>
  <dcterms:modified xsi:type="dcterms:W3CDTF">2020-03-17T08:45:00Z</dcterms:modified>
</cp:coreProperties>
</file>