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11" w:rsidRPr="001456F7" w:rsidRDefault="00D85811" w:rsidP="001456F7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1456F7">
        <w:rPr>
          <w:rFonts w:ascii="Arial" w:hAnsi="Arial" w:cs="Arial"/>
          <w:lang w:val="en-US"/>
        </w:rPr>
        <w:t xml:space="preserve">Supplementary Table 1: Overview of the HLA-B*15 alleles present in the dictionary with the serological assignment according to expert, WHO (World Health Organization) and NN (Neural Network). </w:t>
      </w:r>
      <w:r w:rsidR="001C6568">
        <w:rPr>
          <w:rFonts w:ascii="Arial" w:hAnsi="Arial" w:cs="Arial"/>
          <w:lang w:val="en-US"/>
        </w:rPr>
        <w:t>(</w:t>
      </w:r>
      <w:bookmarkStart w:id="0" w:name="_GoBack"/>
      <w:bookmarkEnd w:id="0"/>
      <w:r w:rsidR="001C6568">
        <w:rPr>
          <w:rFonts w:ascii="Arial" w:hAnsi="Arial" w:cs="Arial"/>
          <w:bCs/>
          <w:noProof/>
          <w:lang w:val="en-US"/>
        </w:rPr>
        <w:t>Holdsworth et al. 2009</w:t>
      </w:r>
      <w:r w:rsidR="001C6568">
        <w:rPr>
          <w:rFonts w:ascii="Arial" w:hAnsi="Arial" w:cs="Arial"/>
          <w:bCs/>
          <w:noProof/>
          <w:lang w:val="en-US"/>
        </w:rPr>
        <w:t>)</w:t>
      </w:r>
    </w:p>
    <w:p w:rsidR="001456F7" w:rsidRDefault="001456F7" w:rsidP="00D85811">
      <w:pPr>
        <w:spacing w:after="0" w:line="14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:rsidR="00D85811" w:rsidRPr="003152B8" w:rsidRDefault="00D85811" w:rsidP="00D85811">
      <w:pPr>
        <w:spacing w:after="0" w:line="140" w:lineRule="atLeast"/>
        <w:rPr>
          <w:rFonts w:cs="Arial"/>
          <w:sz w:val="24"/>
          <w:szCs w:val="24"/>
          <w:lang w:val="en-US"/>
        </w:rPr>
      </w:pPr>
    </w:p>
    <w:tbl>
      <w:tblPr>
        <w:tblW w:w="64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560"/>
        <w:gridCol w:w="1380"/>
        <w:gridCol w:w="2220"/>
      </w:tblGrid>
      <w:tr w:rsidR="00D85811" w:rsidRPr="00110E5D" w:rsidTr="00311420">
        <w:trPr>
          <w:trHeight w:val="416"/>
        </w:trPr>
        <w:tc>
          <w:tcPr>
            <w:tcW w:w="1260" w:type="dxa"/>
            <w:tcBorders>
              <w:right w:val="single" w:sz="4" w:space="0" w:color="FFFFFF" w:themeColor="background1"/>
            </w:tcBorders>
            <w:shd w:val="clear" w:color="auto" w:fill="404040" w:themeFill="text1" w:themeFillTint="BF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tLeast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b/>
                <w:bCs/>
                <w:lang w:val="en-US"/>
              </w:rPr>
              <w:br w:type="page"/>
            </w: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HLA </w:t>
            </w: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nl-NL"/>
              </w:rPr>
              <w:t>allele</w:t>
            </w:r>
          </w:p>
        </w:tc>
        <w:tc>
          <w:tcPr>
            <w:tcW w:w="15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bottom"/>
            <w:hideMark/>
          </w:tcPr>
          <w:p w:rsidR="00D85811" w:rsidRPr="00110E5D" w:rsidRDefault="00D85811" w:rsidP="00311420">
            <w:pPr>
              <w:spacing w:after="0" w:line="240" w:lineRule="atLeast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Expert </w:t>
            </w: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nl-NL"/>
              </w:rPr>
              <w:t>assigned</w:t>
            </w:r>
          </w:p>
        </w:tc>
        <w:tc>
          <w:tcPr>
            <w:tcW w:w="13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04040" w:themeFill="text1" w:themeFillTint="BF"/>
            <w:vAlign w:val="bottom"/>
            <w:hideMark/>
          </w:tcPr>
          <w:p w:rsidR="00D85811" w:rsidRPr="00110E5D" w:rsidRDefault="00D85811" w:rsidP="00311420">
            <w:pPr>
              <w:spacing w:after="0" w:line="240" w:lineRule="atLeast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WHO </w:t>
            </w: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nl-NL"/>
              </w:rPr>
              <w:t>assigned</w:t>
            </w:r>
          </w:p>
        </w:tc>
        <w:tc>
          <w:tcPr>
            <w:tcW w:w="2220" w:type="dxa"/>
            <w:tcBorders>
              <w:left w:val="single" w:sz="4" w:space="0" w:color="FFFFFF" w:themeColor="background1"/>
            </w:tcBorders>
            <w:shd w:val="clear" w:color="auto" w:fill="404040" w:themeFill="text1" w:themeFillTint="BF"/>
            <w:vAlign w:val="bottom"/>
            <w:hideMark/>
          </w:tcPr>
          <w:p w:rsidR="00D85811" w:rsidRPr="00110E5D" w:rsidRDefault="00D85811" w:rsidP="00311420">
            <w:pPr>
              <w:spacing w:after="0" w:line="240" w:lineRule="atLeast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NN </w:t>
            </w:r>
            <w:r w:rsidRPr="00110E5D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val="en-US" w:eastAsia="nl-NL"/>
              </w:rPr>
              <w:t>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B72(70)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B70 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B158D0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B158D0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B158D0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B158D0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B75/B62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B158D0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B158D0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B158D0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B158D0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B*15:09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B70 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B71(70)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B70 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B76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B77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B77(15)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B77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B75/62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B63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B63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B71(70)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B70 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B76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B70/B5/blank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B*15:29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Training - B15 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B*15:39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B62/blank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B*15:42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B72(70)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B70/blank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B*15:49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5A439E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5A439E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5A439E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5A439E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5A439E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5A439E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5A439E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5A439E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B*15:58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B35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B*15:69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B*15:78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B*15:88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lastRenderedPageBreak/>
              <w:t>B*15:89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B77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B77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B71(70)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B63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B*15:99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Undefined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Not assigned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B62(15)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B71(70)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B*15:109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B15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B70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B*15:119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B*15:120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B*15:121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B75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B*15:123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B*15:124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B71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B*15:126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B*15:127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B*15:128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B*15:129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B62</w:t>
            </w:r>
          </w:p>
        </w:tc>
      </w:tr>
      <w:tr w:rsidR="00D85811" w:rsidRPr="00110E5D" w:rsidTr="00311420">
        <w:trPr>
          <w:trHeight w:val="300"/>
        </w:trPr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B*15:132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  <w:tc>
          <w:tcPr>
            <w:tcW w:w="138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2220" w:type="dxa"/>
            <w:shd w:val="clear" w:color="auto" w:fill="auto"/>
            <w:vAlign w:val="bottom"/>
            <w:hideMark/>
          </w:tcPr>
          <w:p w:rsidR="00D85811" w:rsidRPr="00110E5D" w:rsidRDefault="00D85811" w:rsidP="00311420">
            <w:pPr>
              <w:spacing w:after="0" w:line="240" w:lineRule="auto"/>
              <w:jc w:val="center"/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</w:pPr>
            <w:r w:rsidRPr="00110E5D">
              <w:rPr>
                <w:rFonts w:eastAsia="Times New Roman" w:cs="Arial"/>
                <w:color w:val="222222"/>
                <w:sz w:val="20"/>
                <w:szCs w:val="20"/>
                <w:lang w:eastAsia="nl-NL"/>
              </w:rPr>
              <w:t>B72</w:t>
            </w:r>
          </w:p>
        </w:tc>
      </w:tr>
    </w:tbl>
    <w:p w:rsidR="00D85811" w:rsidRDefault="00D85811" w:rsidP="00D85811"/>
    <w:p w:rsidR="00D85811" w:rsidRDefault="00D85811" w:rsidP="00D85811">
      <w:pPr>
        <w:rPr>
          <w:rFonts w:cs="Arial"/>
          <w:sz w:val="24"/>
          <w:szCs w:val="24"/>
          <w:lang w:val="en-US"/>
        </w:rPr>
      </w:pPr>
    </w:p>
    <w:sectPr w:rsidR="00D85811" w:rsidSect="001456F7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11"/>
    <w:rsid w:val="0007345A"/>
    <w:rsid w:val="001456F7"/>
    <w:rsid w:val="001C6568"/>
    <w:rsid w:val="00263C4D"/>
    <w:rsid w:val="002964A3"/>
    <w:rsid w:val="00623C02"/>
    <w:rsid w:val="00B158D0"/>
    <w:rsid w:val="00C45950"/>
    <w:rsid w:val="00D8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3597"/>
  <w15:docId w15:val="{A2E0A2FC-8EC8-4B52-8D9C-E550B327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811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D858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81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811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5811"/>
    <w:rPr>
      <w:rFonts w:ascii="Tahoma" w:hAnsi="Tahoma" w:cs="Tahoma"/>
      <w:sz w:val="16"/>
      <w:szCs w:val="16"/>
    </w:rPr>
  </w:style>
  <w:style w:type="character" w:customStyle="1" w:styleId="current-selection">
    <w:name w:val="current-selection"/>
    <w:basedOn w:val="Standaardalinea-lettertype"/>
    <w:rsid w:val="00D85811"/>
  </w:style>
  <w:style w:type="character" w:customStyle="1" w:styleId="a">
    <w:name w:val="_"/>
    <w:basedOn w:val="Standaardalinea-lettertype"/>
    <w:rsid w:val="00D85811"/>
  </w:style>
  <w:style w:type="character" w:customStyle="1" w:styleId="enhanced-reference">
    <w:name w:val="enhanced-reference"/>
    <w:basedOn w:val="Standaardalinea-lettertype"/>
    <w:rsid w:val="00D85811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8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811"/>
    <w:rPr>
      <w:b/>
      <w:bCs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8581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85811"/>
    <w:rPr>
      <w:rFonts w:ascii="Consolas" w:hAnsi="Consolas" w:cs="Consolas"/>
      <w:sz w:val="20"/>
      <w:szCs w:val="20"/>
    </w:rPr>
  </w:style>
  <w:style w:type="table" w:styleId="Tabelraster">
    <w:name w:val="Table Grid"/>
    <w:basedOn w:val="Standaardtabel"/>
    <w:uiPriority w:val="59"/>
    <w:rsid w:val="00D8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D858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Hyperlink">
    <w:name w:val="Hyperlink"/>
    <w:basedOn w:val="Standaardalinea-lettertype"/>
    <w:uiPriority w:val="99"/>
    <w:unhideWhenUsed/>
    <w:rsid w:val="00D85811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85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5811"/>
  </w:style>
  <w:style w:type="paragraph" w:styleId="Voettekst">
    <w:name w:val="footer"/>
    <w:basedOn w:val="Standaard"/>
    <w:link w:val="VoettekstChar"/>
    <w:uiPriority w:val="99"/>
    <w:unhideWhenUsed/>
    <w:rsid w:val="00D85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burcu</dc:creator>
  <cp:lastModifiedBy>burcu</cp:lastModifiedBy>
  <cp:revision>4</cp:revision>
  <dcterms:created xsi:type="dcterms:W3CDTF">2020-04-01T20:35:00Z</dcterms:created>
  <dcterms:modified xsi:type="dcterms:W3CDTF">2020-04-27T08:26:00Z</dcterms:modified>
</cp:coreProperties>
</file>