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31840" w14:textId="77777777" w:rsidR="00D55A5F" w:rsidRPr="00D55A5F" w:rsidRDefault="00D55A5F" w:rsidP="00D55A5F">
      <w:pPr>
        <w:pStyle w:val="af2"/>
        <w:spacing w:line="240" w:lineRule="auto"/>
      </w:pPr>
      <w:r w:rsidRPr="00D55A5F">
        <w:rPr>
          <w:b/>
          <w:bCs/>
        </w:rPr>
        <w:t>Supplementary File 1</w:t>
      </w:r>
    </w:p>
    <w:p w14:paraId="02F62AF7" w14:textId="12E3C2B0" w:rsidR="00D55A5F" w:rsidRPr="00D84A38" w:rsidRDefault="00D55A5F" w:rsidP="00D55A5F">
      <w:pPr>
        <w:pStyle w:val="af2"/>
        <w:spacing w:beforeLines="50" w:before="156" w:line="240" w:lineRule="auto"/>
        <w:rPr>
          <w:b/>
          <w:bCs/>
        </w:rPr>
      </w:pPr>
      <w:r w:rsidRPr="00D84A38">
        <w:rPr>
          <w:b/>
          <w:bCs/>
        </w:rPr>
        <w:t>Applied Microbiology and Biotechnology</w:t>
      </w:r>
    </w:p>
    <w:p w14:paraId="38DB05CC" w14:textId="46B092F5" w:rsidR="00D55A5F" w:rsidRPr="00D84A38" w:rsidRDefault="00D55A5F" w:rsidP="00D55A5F">
      <w:pPr>
        <w:pStyle w:val="af2"/>
        <w:spacing w:beforeLines="50" w:before="156" w:line="240" w:lineRule="auto"/>
        <w:rPr>
          <w:b/>
          <w:bCs/>
        </w:rPr>
      </w:pPr>
      <w:r w:rsidRPr="00D84A38">
        <w:rPr>
          <w:b/>
          <w:bCs/>
        </w:rPr>
        <w:t xml:space="preserve">Double-antigen sandwich ELISA based on S1 for cross-species detection of Porcine </w:t>
      </w:r>
      <w:proofErr w:type="spellStart"/>
      <w:r w:rsidRPr="00D84A38">
        <w:rPr>
          <w:b/>
          <w:bCs/>
        </w:rPr>
        <w:t>deltacoronavirus</w:t>
      </w:r>
      <w:proofErr w:type="spellEnd"/>
      <w:r w:rsidRPr="00D84A38">
        <w:rPr>
          <w:b/>
          <w:bCs/>
        </w:rPr>
        <w:t xml:space="preserve"> antibodies</w:t>
      </w:r>
    </w:p>
    <w:p w14:paraId="36C9F8E7" w14:textId="35F1BE09" w:rsidR="00D55A5F" w:rsidRDefault="00D55A5F" w:rsidP="00D55A5F">
      <w:pPr>
        <w:pStyle w:val="af2"/>
        <w:spacing w:beforeLines="50" w:before="156" w:line="240" w:lineRule="auto"/>
      </w:pPr>
      <w:r w:rsidRPr="00D55A5F">
        <w:rPr>
          <w:b/>
          <w:bCs/>
        </w:rPr>
        <w:t>Authors:</w:t>
      </w:r>
      <w:r>
        <w:rPr>
          <w:rFonts w:hint="eastAsia"/>
          <w:b/>
          <w:bCs/>
        </w:rPr>
        <w:t xml:space="preserve"> </w:t>
      </w:r>
      <w:r>
        <w:t>Yingjie Bai</w:t>
      </w:r>
      <w:r>
        <w:rPr>
          <w:vertAlign w:val="superscript"/>
        </w:rPr>
        <w:t>1,2</w:t>
      </w:r>
      <w:r>
        <w:t xml:space="preserve">, </w:t>
      </w:r>
      <w:proofErr w:type="spellStart"/>
      <w:r>
        <w:t>Ruiming</w:t>
      </w:r>
      <w:proofErr w:type="spellEnd"/>
      <w:r>
        <w:t xml:space="preserve"> Yu</w:t>
      </w:r>
      <w:r>
        <w:rPr>
          <w:vertAlign w:val="superscript"/>
        </w:rPr>
        <w:t>1,2,3</w:t>
      </w:r>
      <w:r>
        <w:t>, Liping Zhang</w:t>
      </w:r>
      <w:r>
        <w:rPr>
          <w:vertAlign w:val="superscript"/>
        </w:rPr>
        <w:t>1,2</w:t>
      </w:r>
      <w:r>
        <w:t>,</w:t>
      </w:r>
      <w:r w:rsidRPr="0016124F">
        <w:t xml:space="preserve"> </w:t>
      </w:r>
      <w:proofErr w:type="spellStart"/>
      <w:r>
        <w:t>Zhongwang</w:t>
      </w:r>
      <w:proofErr w:type="spellEnd"/>
      <w:r>
        <w:t xml:space="preserve"> Zhang</w:t>
      </w:r>
      <w:r>
        <w:rPr>
          <w:vertAlign w:val="superscript"/>
        </w:rPr>
        <w:t>1,2</w:t>
      </w:r>
      <w:r>
        <w:t>,</w:t>
      </w:r>
      <w:r>
        <w:rPr>
          <w:rFonts w:hint="eastAsia"/>
        </w:rPr>
        <w:t xml:space="preserve"> </w:t>
      </w:r>
      <w:r>
        <w:t>Ya Liu</w:t>
      </w:r>
      <w:r>
        <w:rPr>
          <w:vertAlign w:val="superscript"/>
        </w:rPr>
        <w:t>1,2</w:t>
      </w:r>
      <w:r>
        <w:t>, Dongsheng Wang</w:t>
      </w:r>
      <w:r>
        <w:rPr>
          <w:vertAlign w:val="superscript"/>
        </w:rPr>
        <w:t>1,2,3</w:t>
      </w:r>
      <w:r>
        <w:t>,</w:t>
      </w:r>
      <w:r>
        <w:rPr>
          <w:rFonts w:hint="eastAsia"/>
        </w:rPr>
        <w:t xml:space="preserve"> </w:t>
      </w:r>
      <w:bookmarkStart w:id="0" w:name="OLE_LINK11"/>
      <w:r>
        <w:rPr>
          <w:rFonts w:hint="eastAsia"/>
        </w:rPr>
        <w:t>Peng Zhou</w:t>
      </w:r>
      <w:r>
        <w:rPr>
          <w:vertAlign w:val="superscript"/>
        </w:rPr>
        <w:t>1,2</w:t>
      </w:r>
      <w:r>
        <w:rPr>
          <w:rFonts w:hint="eastAsia"/>
        </w:rPr>
        <w:t xml:space="preserve">, </w:t>
      </w:r>
      <w:proofErr w:type="spellStart"/>
      <w:r w:rsidRPr="00E167F6">
        <w:rPr>
          <w:rFonts w:hint="eastAsia"/>
        </w:rPr>
        <w:t>Zhangfu</w:t>
      </w:r>
      <w:proofErr w:type="spellEnd"/>
      <w:r w:rsidRPr="00E167F6">
        <w:rPr>
          <w:rFonts w:hint="eastAsia"/>
        </w:rPr>
        <w:t xml:space="preserve"> P</w:t>
      </w:r>
      <w:r>
        <w:rPr>
          <w:rFonts w:hint="eastAsia"/>
        </w:rPr>
        <w:t>ei</w:t>
      </w:r>
      <w:r w:rsidRPr="00E167F6">
        <w:rPr>
          <w:rFonts w:hint="eastAsia"/>
          <w:vertAlign w:val="superscript"/>
        </w:rPr>
        <w:t>4</w:t>
      </w:r>
      <w:r w:rsidRPr="00E167F6">
        <w:rPr>
          <w:rFonts w:hint="eastAsia"/>
        </w:rPr>
        <w:t>,</w:t>
      </w:r>
      <w:r>
        <w:rPr>
          <w:rFonts w:hint="eastAsia"/>
        </w:rPr>
        <w:t xml:space="preserve"> </w:t>
      </w:r>
      <w:r>
        <w:t xml:space="preserve">Huichen </w:t>
      </w:r>
      <w:r>
        <w:rPr>
          <w:rFonts w:eastAsia="Times New Roman"/>
          <w:bCs/>
        </w:rPr>
        <w:t>Guo</w:t>
      </w:r>
      <w:bookmarkEnd w:id="0"/>
      <w:r>
        <w:rPr>
          <w:vertAlign w:val="superscript"/>
        </w:rPr>
        <w:t>1,2</w:t>
      </w:r>
      <w:r>
        <w:rPr>
          <w:bCs/>
        </w:rPr>
        <w:t>,</w:t>
      </w:r>
      <w:r>
        <w:t xml:space="preserve"> Li</w:t>
      </w:r>
      <w:r w:rsidRPr="00BE03B3">
        <w:t xml:space="preserve"> </w:t>
      </w:r>
      <w:r>
        <w:t>Pan</w:t>
      </w:r>
      <w:r>
        <w:rPr>
          <w:vertAlign w:val="superscript"/>
        </w:rPr>
        <w:t xml:space="preserve"> 1,2</w:t>
      </w:r>
      <w:r>
        <w:t xml:space="preserve">, </w:t>
      </w:r>
      <w:proofErr w:type="spellStart"/>
      <w:r>
        <w:t>Xinsheng</w:t>
      </w:r>
      <w:proofErr w:type="spellEnd"/>
      <w:r>
        <w:t xml:space="preserve"> Liu</w:t>
      </w:r>
      <w:r>
        <w:rPr>
          <w:vertAlign w:val="superscript"/>
        </w:rPr>
        <w:t>1,2</w:t>
      </w:r>
      <w:r>
        <w:t>*</w:t>
      </w:r>
    </w:p>
    <w:p w14:paraId="674B9F17" w14:textId="77777777" w:rsidR="00D55A5F" w:rsidRDefault="00D55A5F" w:rsidP="00D55A5F">
      <w:pPr>
        <w:pStyle w:val="af2"/>
        <w:spacing w:beforeLines="50" w:before="156" w:line="240" w:lineRule="auto"/>
        <w:rPr>
          <w:b/>
          <w:bCs/>
        </w:rPr>
      </w:pPr>
      <w:r w:rsidRPr="00D55A5F">
        <w:rPr>
          <w:b/>
          <w:bCs/>
        </w:rPr>
        <w:t>Affiliations:</w:t>
      </w:r>
    </w:p>
    <w:p w14:paraId="3053506D" w14:textId="5FB96B06" w:rsidR="00D55A5F" w:rsidRPr="00D55A5F" w:rsidRDefault="00D55A5F" w:rsidP="00D55A5F">
      <w:pPr>
        <w:pStyle w:val="af2"/>
        <w:spacing w:line="240" w:lineRule="auto"/>
      </w:pPr>
      <w:r w:rsidRPr="00D55A5F">
        <w:rPr>
          <w:vertAlign w:val="superscript"/>
        </w:rPr>
        <w:t>1</w:t>
      </w:r>
      <w:r w:rsidRPr="00D55A5F">
        <w:t xml:space="preserve"> State Key Laboratory</w:t>
      </w:r>
      <w:r w:rsidRPr="00D55A5F">
        <w:rPr>
          <w:rFonts w:eastAsia="等线"/>
        </w:rPr>
        <w:t xml:space="preserve"> for Animal Disease Control and Prevention</w:t>
      </w:r>
      <w:r w:rsidRPr="00D55A5F">
        <w:t>, College of Veterinary Medicine, Lanzhou University, Lanzhou Veterinary Research Institute, Chinese Academy of Agricultural Sciences,</w:t>
      </w:r>
      <w:bookmarkStart w:id="1" w:name="_Hlk146094353"/>
      <w:r w:rsidRPr="00D55A5F">
        <w:t xml:space="preserve"> Lanzhou 730046, China.</w:t>
      </w:r>
      <w:bookmarkEnd w:id="1"/>
    </w:p>
    <w:p w14:paraId="074128AA" w14:textId="77777777" w:rsidR="00D55A5F" w:rsidRPr="00D55A5F" w:rsidRDefault="00D55A5F" w:rsidP="00D55A5F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D55A5F"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 w:rsidRPr="00D55A5F">
        <w:rPr>
          <w:rFonts w:ascii="Times New Roman" w:eastAsia="宋体" w:hAnsi="Times New Roman" w:cs="Times New Roman"/>
          <w:sz w:val="24"/>
          <w:szCs w:val="24"/>
        </w:rPr>
        <w:t xml:space="preserve"> Gansu Province Research Center for Basic Disciplines of Pathogen Biology, Lanzhou 730046, China.</w:t>
      </w:r>
    </w:p>
    <w:p w14:paraId="69C1A4AC" w14:textId="77777777" w:rsidR="00D55A5F" w:rsidRPr="00D55A5F" w:rsidRDefault="00D55A5F" w:rsidP="00D55A5F">
      <w:pPr>
        <w:rPr>
          <w:rFonts w:ascii="Times New Roman" w:eastAsia="等线" w:hAnsi="Times New Roman" w:cs="Times New Roman"/>
          <w:sz w:val="24"/>
          <w:szCs w:val="24"/>
        </w:rPr>
      </w:pPr>
      <w:r w:rsidRPr="00D55A5F">
        <w:rPr>
          <w:rFonts w:ascii="Times New Roman" w:eastAsia="等线" w:hAnsi="Times New Roman" w:cs="Times New Roman"/>
          <w:sz w:val="24"/>
          <w:szCs w:val="24"/>
          <w:vertAlign w:val="superscript"/>
        </w:rPr>
        <w:t>3</w:t>
      </w:r>
      <w:r w:rsidRPr="00D55A5F">
        <w:rPr>
          <w:rFonts w:ascii="Times New Roman" w:eastAsia="等线" w:hAnsi="Times New Roman" w:cs="Times New Roman"/>
          <w:sz w:val="24"/>
          <w:szCs w:val="24"/>
        </w:rPr>
        <w:t xml:space="preserve"> College of Veterinary Medicine, Gansu Agricultural University, Lanzhou 730070, China.</w:t>
      </w:r>
    </w:p>
    <w:p w14:paraId="44D74D0D" w14:textId="77777777" w:rsidR="00D55A5F" w:rsidRPr="00D55A5F" w:rsidRDefault="00D55A5F" w:rsidP="00D55A5F">
      <w:pPr>
        <w:rPr>
          <w:rFonts w:ascii="Times New Roman" w:eastAsia="等线" w:hAnsi="Times New Roman" w:cs="Times New Roman"/>
          <w:sz w:val="24"/>
          <w:szCs w:val="24"/>
        </w:rPr>
      </w:pPr>
      <w:r w:rsidRPr="00D55A5F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4</w:t>
      </w:r>
      <w:r w:rsidRPr="00D55A5F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D55A5F">
        <w:rPr>
          <w:rFonts w:ascii="Times New Roman" w:eastAsia="等线" w:hAnsi="Times New Roman" w:cs="Times New Roman" w:hint="eastAsia"/>
          <w:sz w:val="24"/>
          <w:szCs w:val="24"/>
        </w:rPr>
        <w:t xml:space="preserve">Chia Tai Conti (Meizhou) Nucleus Pig Breeding Co., Ltd, Meizhou </w:t>
      </w:r>
      <w:r w:rsidRPr="00D55A5F">
        <w:rPr>
          <w:rFonts w:ascii="Times New Roman" w:eastAsia="等线" w:hAnsi="Times New Roman" w:cs="Times New Roman"/>
          <w:sz w:val="24"/>
          <w:szCs w:val="24"/>
        </w:rPr>
        <w:t>514000</w:t>
      </w:r>
      <w:r w:rsidRPr="00D55A5F">
        <w:rPr>
          <w:rFonts w:ascii="Times New Roman" w:eastAsia="等线" w:hAnsi="Times New Roman" w:cs="Times New Roman" w:hint="eastAsia"/>
          <w:sz w:val="24"/>
          <w:szCs w:val="24"/>
        </w:rPr>
        <w:t>, China.</w:t>
      </w:r>
    </w:p>
    <w:p w14:paraId="5BBC430D" w14:textId="193A4AF4" w:rsidR="0032092E" w:rsidRDefault="00D55A5F" w:rsidP="00D55A5F">
      <w:pPr>
        <w:spacing w:beforeLines="50" w:before="156"/>
        <w:rPr>
          <w:rFonts w:hint="eastAsia"/>
        </w:rPr>
      </w:pPr>
      <w:r w:rsidRPr="00D55A5F">
        <w:rPr>
          <w:rFonts w:ascii="Times New Roman" w:eastAsia="宋体" w:hAnsi="Times New Roman" w:cs="Times New Roman"/>
          <w:b/>
          <w:bCs/>
          <w:sz w:val="24"/>
          <w:szCs w:val="24"/>
        </w:rPr>
        <w:t>Corresponding Author:</w:t>
      </w:r>
      <w:r w:rsidRPr="00D55A5F">
        <w:rPr>
          <w:rFonts w:ascii="Times New Roman" w:hAnsi="Times New Roman" w:cs="Times New Roman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Cs w:val="21"/>
        </w:rPr>
        <w:t>Xinsheng</w:t>
      </w:r>
      <w:proofErr w:type="spellEnd"/>
      <w:r>
        <w:rPr>
          <w:rFonts w:ascii="Times New Roman" w:hAnsi="Times New Roman" w:cs="Times New Roman"/>
          <w:szCs w:val="21"/>
        </w:rPr>
        <w:t xml:space="preserve"> Liu</w:t>
      </w:r>
      <w:r>
        <w:rPr>
          <w:rFonts w:ascii="Times New Roman" w:hAnsi="Times New Roman" w:cs="Times New Roman" w:hint="eastAsia"/>
          <w:szCs w:val="21"/>
        </w:rPr>
        <w:t xml:space="preserve">, </w:t>
      </w:r>
      <w:hyperlink r:id="rId6" w:history="1">
        <w:r>
          <w:rPr>
            <w:rStyle w:val="af4"/>
            <w:rFonts w:ascii="Times New Roman" w:hAnsi="Times New Roman" w:cs="Times New Roman"/>
            <w:szCs w:val="21"/>
          </w:rPr>
          <w:t>liuxinsheng@caas.cn</w:t>
        </w:r>
      </w:hyperlink>
    </w:p>
    <w:p w14:paraId="568AF6DE" w14:textId="2C2D749F" w:rsidR="00D55A5F" w:rsidRDefault="00D55A5F">
      <w:pPr>
        <w:widowControl/>
        <w:spacing w:after="160" w:line="278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6DFC6A9" w14:textId="193677F2" w:rsidR="00D55A5F" w:rsidRDefault="00D55A5F" w:rsidP="00D55A5F">
      <w:pPr>
        <w:spacing w:beforeLines="50" w:before="156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55A5F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 xml:space="preserve">Nucleotide sequence of the codon-optimized </w:t>
      </w:r>
      <w:proofErr w:type="spellStart"/>
      <w:r w:rsidRPr="00D55A5F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PDCoV</w:t>
      </w:r>
      <w:proofErr w:type="spellEnd"/>
      <w:r w:rsidRPr="00D55A5F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S1 gene.</w:t>
      </w:r>
    </w:p>
    <w:p w14:paraId="0D1981E4" w14:textId="50A80D82" w:rsidR="00D55A5F" w:rsidRPr="00D55A5F" w:rsidRDefault="00D55A5F" w:rsidP="00D55A5F">
      <w:pPr>
        <w:spacing w:beforeLines="50" w:before="156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55A5F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ATGGATGACCTGCTGGATCTGCTGACCTTTCCTGGCGCTCACAGACTGCTGCACAAGCCCACAGGCAATAGCAGCACCCTGTACAGCCGGGCCAACAACAACTTCGATGTGGGCGTGCTGCCTGGCTACCCCACCAAGAATGTGAACCTGTTCAGCCCTCTGACCAACAGCACACTGCCCATCAACGGCCTGCACAGATCCTACCAGCCTCTGATGCTGAACTGCCTGACCAAGATCACCAATCACACCCTGAGCATGTACCTGCTGCCTAGCGAGATCCAGACCTACTCTTGTGGCGGAGCCATGGTCAAGTACCAGAGCCACGATGCCGTGCGGATCATCCTGGATCTGACCGCCACAGACCACATCAGCGTGGAAGTTGTGGGACAGCACGGCGAGAACTACGTGTTCGTGTGCAGCGAGCAGTTCAACTACACCACCGCTCTGCACAACAGCACCTTTTTCAGCCTGAACAGCGAGCTGTACTGCTTCACCAACAACACCTACCTGGGCATCCTGCCACCTGACCTGACCGACTTCACCGTGTACAGAACCGGCCAGTTCTACGCCAACGGCTACCTGCTGGGAACCCTGCCTATCACCGTGAATTACGTGCGCCTGTACAGAGGCCACCTGAGCGCCAATTCTGCCCATTTCGCCCTGGCCAACCTGACAGACACCCTGATCACCCTGACCAATACCACCATCAGCCAGATCACCTACTGCGACAAGAGCGTGGTGGACTCTATCGCCTGCCAGAGAAGCTCTCACGAGGTGGAAGATGGCTTCTACAGCGACCCTAAGAGCGCCGTCAGAGCCAGACAGAGAACCATCGTGACCCTGCCAAAGCTGCCCGAGCTGGAAGTGGTGCAGCTGAATATCAGCGCCCACATGGATTTCGGCGAGGCCAGACTGGATAGCGTGACCATCAATGGCAACACCAGCTACTGCGTGACAAAGCCCTACTTCCGGCTGGAAACAAACTTCATGTGCACCGGGTGTACCATGAACCTGCGGACCGATACCTGCAGCTTCGATCTGAGCGCCGTGAACAACGGCATGAGCTTCAGCCAGTTCTGCCTGAGCACAGAGTCCGGCGCCTGCGAGATGAAGATCATCGTGACATACGTGTGGAACTATCTGCTGCGGCAGCGGCTGTATGTGACCGCTGTTGAAGGCCAGACACACACCGGCACAACATCTGTGCACGCCACCGATACCAGCTCCGTGATCACCGATGTGTGCACCGACTACACCATCTACGGCGTGTCCGGCACCGGCATCATCAAGCCATCTGATCTGCTGCTGCATAACGGGATCGCCTTCACATCTCCTACCGGGGAGCTGTACGCCTTCAAGAACATCACCACCGGCAAGACCCTGCAGGTCCTGCCTTGTGAAACACCCAGCCAGCTGATCGTGATCAACAATACCGTCGTGGGCGCCATCACCAGCAGCAACTCCACCGAGAACAACCGGTTCACCACCACAATCGTGACACCCACATTCTTCTACTCCACCAACACCACAACCTTCAACCACCACCACCACCACCACTGA</w:t>
      </w:r>
    </w:p>
    <w:sectPr w:rsidR="00D55A5F" w:rsidRPr="00D55A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F77A4" w14:textId="77777777" w:rsidR="00382D7F" w:rsidRDefault="00382D7F" w:rsidP="00D55A5F">
      <w:pPr>
        <w:rPr>
          <w:rFonts w:hint="eastAsia"/>
        </w:rPr>
      </w:pPr>
      <w:r>
        <w:separator/>
      </w:r>
    </w:p>
  </w:endnote>
  <w:endnote w:type="continuationSeparator" w:id="0">
    <w:p w14:paraId="0C0194AC" w14:textId="77777777" w:rsidR="00382D7F" w:rsidRDefault="00382D7F" w:rsidP="00D55A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62CC5" w14:textId="77777777" w:rsidR="00382D7F" w:rsidRDefault="00382D7F" w:rsidP="00D55A5F">
      <w:pPr>
        <w:rPr>
          <w:rFonts w:hint="eastAsia"/>
        </w:rPr>
      </w:pPr>
      <w:r>
        <w:separator/>
      </w:r>
    </w:p>
  </w:footnote>
  <w:footnote w:type="continuationSeparator" w:id="0">
    <w:p w14:paraId="48C468F2" w14:textId="77777777" w:rsidR="00382D7F" w:rsidRDefault="00382D7F" w:rsidP="00D55A5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7B"/>
    <w:rsid w:val="0032092E"/>
    <w:rsid w:val="00382D7F"/>
    <w:rsid w:val="0064257B"/>
    <w:rsid w:val="006A7FAE"/>
    <w:rsid w:val="006E0090"/>
    <w:rsid w:val="009D0671"/>
    <w:rsid w:val="00AD37CF"/>
    <w:rsid w:val="00BA321F"/>
    <w:rsid w:val="00D55A5F"/>
    <w:rsid w:val="00D84A38"/>
    <w:rsid w:val="00F3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291F"/>
  <w15:chartTrackingRefBased/>
  <w15:docId w15:val="{3869C9D5-CBD9-40BC-87FF-8972BBDE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A5F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6425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25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257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257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257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257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57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257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4257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425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425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4257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4257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4257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4257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4257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4257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425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42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25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425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2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425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25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25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25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425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257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55A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55A5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55A5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55A5F"/>
    <w:rPr>
      <w:sz w:val="18"/>
      <w:szCs w:val="18"/>
    </w:rPr>
  </w:style>
  <w:style w:type="paragraph" w:customStyle="1" w:styleId="af2">
    <w:name w:val="署名格式"/>
    <w:basedOn w:val="a"/>
    <w:link w:val="af3"/>
    <w:qFormat/>
    <w:rsid w:val="00D55A5F"/>
    <w:pPr>
      <w:spacing w:line="440" w:lineRule="exact"/>
    </w:pPr>
    <w:rPr>
      <w:rFonts w:ascii="Times New Roman" w:eastAsia="宋体" w:hAnsi="Times New Roman" w:cs="Times New Roman"/>
      <w:sz w:val="24"/>
      <w:szCs w:val="24"/>
    </w:rPr>
  </w:style>
  <w:style w:type="character" w:customStyle="1" w:styleId="af3">
    <w:name w:val="署名格式 字符"/>
    <w:basedOn w:val="a0"/>
    <w:link w:val="af2"/>
    <w:qFormat/>
    <w:rsid w:val="00D55A5F"/>
    <w:rPr>
      <w:rFonts w:ascii="Times New Roman" w:eastAsia="宋体" w:hAnsi="Times New Roman" w:cs="Times New Roman"/>
      <w:sz w:val="24"/>
    </w:rPr>
  </w:style>
  <w:style w:type="character" w:styleId="af4">
    <w:name w:val="Hyperlink"/>
    <w:basedOn w:val="a0"/>
    <w:uiPriority w:val="99"/>
    <w:unhideWhenUsed/>
    <w:qFormat/>
    <w:rsid w:val="00D55A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uxinsheng@caas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Yingjie Bai</dc:creator>
  <cp:keywords/>
  <dc:description/>
  <cp:lastModifiedBy>Yingjie Bai</cp:lastModifiedBy>
  <cp:revision>3</cp:revision>
  <dcterms:created xsi:type="dcterms:W3CDTF">2025-11-25T09:47:00Z</dcterms:created>
  <dcterms:modified xsi:type="dcterms:W3CDTF">2025-11-27T08:10:00Z</dcterms:modified>
</cp:coreProperties>
</file>