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F" w:rsidRPr="00C5068D" w:rsidRDefault="005E2B0F" w:rsidP="005E2B0F">
      <w:pPr>
        <w:pStyle w:val="ListParagraph"/>
        <w:spacing w:line="360" w:lineRule="auto"/>
        <w:ind w:left="765"/>
        <w:rPr>
          <w:lang w:val="en-US"/>
        </w:rPr>
      </w:pPr>
      <w:r w:rsidRPr="00C5068D">
        <w:rPr>
          <w:lang w:val="en-US"/>
        </w:rPr>
        <w:t>Supplementary data 1: Hotspots and SLN distribution per tracer and per patient.</w:t>
      </w:r>
    </w:p>
    <w:p w:rsidR="005E2B0F" w:rsidRPr="00C5068D" w:rsidRDefault="005E2B0F" w:rsidP="005E2B0F">
      <w:pPr>
        <w:pStyle w:val="ListParagraph"/>
        <w:spacing w:line="360" w:lineRule="auto"/>
        <w:ind w:left="765"/>
        <w:rPr>
          <w:rFonts w:ascii="Times New Roman" w:hAnsi="Times New Roman" w:cs="Times New Roman"/>
          <w:lang w:val="en-US"/>
        </w:rPr>
      </w:pPr>
      <w:r w:rsidRPr="00C5068D">
        <w:rPr>
          <w:lang w:val="en-US"/>
        </w:rPr>
        <w:t xml:space="preserve">Note: all italic levels are found with </w:t>
      </w:r>
      <w:r w:rsidRPr="00C5068D">
        <w:rPr>
          <w:rFonts w:cs="Arial"/>
          <w:lang w:val="en-US"/>
        </w:rPr>
        <w:t>[</w:t>
      </w:r>
      <w:r w:rsidRPr="00C5068D">
        <w:rPr>
          <w:rFonts w:cs="Arial"/>
          <w:vertAlign w:val="superscript"/>
          <w:lang w:val="en-US"/>
        </w:rPr>
        <w:t>99m</w:t>
      </w:r>
      <w:r w:rsidRPr="00C5068D">
        <w:rPr>
          <w:rFonts w:cs="Arial"/>
          <w:lang w:val="en-US"/>
        </w:rPr>
        <w:t>Tc</w:t>
      </w:r>
      <w:proofErr w:type="gramStart"/>
      <w:r w:rsidRPr="00C5068D">
        <w:rPr>
          <w:rFonts w:cs="Arial"/>
          <w:lang w:val="en-US"/>
        </w:rPr>
        <w:t>]Tc</w:t>
      </w:r>
      <w:proofErr w:type="gramEnd"/>
      <w:r w:rsidRPr="00C5068D">
        <w:rPr>
          <w:rFonts w:cs="Arial"/>
          <w:lang w:val="en-US"/>
        </w:rPr>
        <w:t>-</w:t>
      </w:r>
      <w:proofErr w:type="spellStart"/>
      <w:r w:rsidRPr="00C5068D">
        <w:rPr>
          <w:rFonts w:cs="Arial"/>
          <w:lang w:val="en-US"/>
        </w:rPr>
        <w:t>tilmanocept</w:t>
      </w:r>
      <w:proofErr w:type="spellEnd"/>
      <w:r w:rsidRPr="00C5068D">
        <w:rPr>
          <w:rFonts w:cs="Arial"/>
          <w:lang w:val="en-US"/>
        </w:rPr>
        <w:t xml:space="preserve"> </w:t>
      </w:r>
      <w:r w:rsidRPr="00C5068D">
        <w:rPr>
          <w:lang w:val="en-US"/>
        </w:rPr>
        <w:t xml:space="preserve">as radioactive agent.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697"/>
        <w:gridCol w:w="754"/>
        <w:gridCol w:w="1961"/>
        <w:gridCol w:w="711"/>
        <w:gridCol w:w="444"/>
        <w:gridCol w:w="600"/>
        <w:gridCol w:w="563"/>
        <w:gridCol w:w="584"/>
        <w:gridCol w:w="1125"/>
        <w:gridCol w:w="1133"/>
        <w:gridCol w:w="1004"/>
      </w:tblGrid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Patient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proofErr w:type="spellStart"/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cT</w:t>
            </w:r>
            <w:proofErr w:type="spellEnd"/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 xml:space="preserve"> stage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proofErr w:type="spellStart"/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Tumour</w:t>
            </w:r>
            <w:proofErr w:type="spellEnd"/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 xml:space="preserve"> location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Side</w:t>
            </w:r>
          </w:p>
        </w:tc>
        <w:tc>
          <w:tcPr>
            <w:tcW w:w="803" w:type="pct"/>
            <w:gridSpan w:val="2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Cs/>
                <w:sz w:val="16"/>
                <w:szCs w:val="16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Hotspots</w:t>
            </w:r>
          </w:p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Agent 1</w:t>
            </w:r>
          </w:p>
        </w:tc>
        <w:tc>
          <w:tcPr>
            <w:tcW w:w="785" w:type="pct"/>
            <w:gridSpan w:val="2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Cs/>
                <w:sz w:val="16"/>
                <w:szCs w:val="16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Hotspots</w:t>
            </w:r>
          </w:p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Agent 2</w:t>
            </w:r>
          </w:p>
        </w:tc>
        <w:tc>
          <w:tcPr>
            <w:tcW w:w="797" w:type="pct"/>
            <w:gridSpan w:val="2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 xml:space="preserve">Harvested SLNs </w:t>
            </w:r>
            <w:proofErr w:type="spellStart"/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peroperatively</w:t>
            </w:r>
            <w:proofErr w:type="spellEnd"/>
          </w:p>
        </w:tc>
        <w:tc>
          <w:tcPr>
            <w:tcW w:w="618" w:type="pct"/>
          </w:tcPr>
          <w:p w:rsidR="005E2B0F" w:rsidRPr="00C5068D" w:rsidRDefault="005E2B0F" w:rsidP="005A68AF">
            <w:pPr>
              <w:spacing w:line="360" w:lineRule="auto"/>
              <w:rPr>
                <w:b/>
                <w:bCs/>
                <w:sz w:val="16"/>
                <w:szCs w:val="16"/>
                <w:u w:val="single"/>
                <w:lang w:val="en-US"/>
              </w:rPr>
            </w:pPr>
            <w:r w:rsidRPr="00C5068D">
              <w:rPr>
                <w:b/>
                <w:bCs/>
                <w:sz w:val="16"/>
                <w:szCs w:val="16"/>
                <w:u w:val="single"/>
                <w:lang w:val="en-US"/>
              </w:rPr>
              <w:t>Pathology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Floor of mouth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IA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Floor of mouth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Midline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IV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IV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lastRenderedPageBreak/>
              <w:t>9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Floor of mouth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Floor of mouth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IA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IV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Floor of mouth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Lower alveolus and gingiva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IV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IV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lastRenderedPageBreak/>
              <w:t>18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IA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T1</w:t>
            </w: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IA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IA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IIB</w:t>
            </w: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T2</w:t>
            </w: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Tongue</w:t>
            </w: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Positive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Right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Negative</w:t>
            </w: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Right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IA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IB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IB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42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94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406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6"/>
                <w:szCs w:val="16"/>
                <w:lang w:val="en-US"/>
              </w:rPr>
              <w:t>Left</w:t>
            </w:r>
          </w:p>
        </w:tc>
        <w:tc>
          <w:tcPr>
            <w:tcW w:w="38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III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i/>
                <w:iCs/>
                <w:sz w:val="16"/>
                <w:szCs w:val="16"/>
                <w:lang w:val="en-US"/>
              </w:rPr>
            </w:pPr>
            <w:r w:rsidRPr="00C5068D">
              <w:rPr>
                <w:i/>
                <w:iCs/>
                <w:sz w:val="16"/>
                <w:szCs w:val="16"/>
                <w:lang w:val="en-US"/>
              </w:rPr>
              <w:t>Left</w:t>
            </w:r>
          </w:p>
        </w:tc>
        <w:tc>
          <w:tcPr>
            <w:tcW w:w="397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  <w:noWrap/>
            <w:hideMark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5E2B0F" w:rsidRPr="00C5068D" w:rsidTr="005A68AF">
        <w:tc>
          <w:tcPr>
            <w:tcW w:w="5000" w:type="pct"/>
            <w:gridSpan w:val="11"/>
            <w:noWrap/>
          </w:tcPr>
          <w:p w:rsidR="005E2B0F" w:rsidRPr="00C5068D" w:rsidRDefault="005E2B0F" w:rsidP="005A68AF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C5068D">
              <w:rPr>
                <w:sz w:val="18"/>
                <w:szCs w:val="16"/>
                <w:lang w:val="en-US"/>
              </w:rPr>
              <w:t xml:space="preserve">Note: All </w:t>
            </w:r>
            <w:r w:rsidRPr="00C5068D">
              <w:rPr>
                <w:i/>
                <w:sz w:val="18"/>
                <w:szCs w:val="16"/>
                <w:lang w:val="en-US"/>
              </w:rPr>
              <w:t>italic levels</w:t>
            </w:r>
            <w:r w:rsidRPr="00C5068D">
              <w:rPr>
                <w:sz w:val="18"/>
                <w:szCs w:val="16"/>
                <w:lang w:val="en-US"/>
              </w:rPr>
              <w:t xml:space="preserve"> are found with [99mTc]Tc-</w:t>
            </w:r>
            <w:proofErr w:type="spellStart"/>
            <w:r w:rsidRPr="00C5068D">
              <w:rPr>
                <w:sz w:val="18"/>
                <w:szCs w:val="16"/>
                <w:lang w:val="en-US"/>
              </w:rPr>
              <w:t>tilmanocept</w:t>
            </w:r>
            <w:proofErr w:type="spellEnd"/>
            <w:r w:rsidRPr="00C5068D">
              <w:rPr>
                <w:sz w:val="18"/>
                <w:szCs w:val="16"/>
                <w:lang w:val="en-US"/>
              </w:rPr>
              <w:t xml:space="preserve"> as radioactive agent</w:t>
            </w:r>
          </w:p>
        </w:tc>
      </w:tr>
    </w:tbl>
    <w:p w:rsidR="00DD23E9" w:rsidRDefault="00DD23E9">
      <w:bookmarkStart w:id="0" w:name="_GoBack"/>
      <w:bookmarkEnd w:id="0"/>
    </w:p>
    <w:sectPr w:rsidR="00DD2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B0F"/>
    <w:rsid w:val="004F1F99"/>
    <w:rsid w:val="005E2B0F"/>
    <w:rsid w:val="007540E2"/>
    <w:rsid w:val="00D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B0F"/>
    <w:pPr>
      <w:spacing w:after="160" w:line="259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B0F"/>
    <w:pPr>
      <w:ind w:left="720"/>
      <w:contextualSpacing/>
    </w:pPr>
  </w:style>
  <w:style w:type="table" w:styleId="TableGrid">
    <w:name w:val="Table Grid"/>
    <w:basedOn w:val="TableNormal"/>
    <w:uiPriority w:val="59"/>
    <w:rsid w:val="005E2B0F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B0F"/>
    <w:pPr>
      <w:spacing w:after="160" w:line="259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B0F"/>
    <w:pPr>
      <w:ind w:left="720"/>
      <w:contextualSpacing/>
    </w:pPr>
  </w:style>
  <w:style w:type="table" w:styleId="TableGrid">
    <w:name w:val="Table Grid"/>
    <w:basedOn w:val="TableNormal"/>
    <w:uiPriority w:val="59"/>
    <w:rsid w:val="005E2B0F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DBAYLOSIS</dc:creator>
  <cp:lastModifiedBy>DBAYLOSIS</cp:lastModifiedBy>
  <cp:revision>1</cp:revision>
  <dcterms:created xsi:type="dcterms:W3CDTF">2020-07-30T04:40:00Z</dcterms:created>
  <dcterms:modified xsi:type="dcterms:W3CDTF">2020-07-30T04:40:00Z</dcterms:modified>
</cp:coreProperties>
</file>