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30A94" w14:textId="77777777" w:rsidR="003E2A4E" w:rsidRPr="003F3391" w:rsidRDefault="003E2A4E" w:rsidP="003E2A4E">
      <w:pPr>
        <w:spacing w:line="360" w:lineRule="auto"/>
        <w:rPr>
          <w:rFonts w:ascii="Times New Roman" w:hAnsi="Times New Roman" w:cs="Times New Roman"/>
          <w:b/>
          <w:bCs/>
        </w:rPr>
      </w:pPr>
      <w:r w:rsidRPr="003F3391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/>
          <w:b/>
          <w:bCs/>
        </w:rPr>
        <w:t>RY INFORMATION</w:t>
      </w:r>
    </w:p>
    <w:p w14:paraId="55698B2F" w14:textId="77777777" w:rsidR="003E2A4E" w:rsidRPr="003F3391" w:rsidRDefault="003E2A4E" w:rsidP="003E2A4E">
      <w:pPr>
        <w:spacing w:line="360" w:lineRule="auto"/>
        <w:rPr>
          <w:rFonts w:ascii="Times New Roman" w:hAnsi="Times New Roman" w:cs="Times New Roman"/>
        </w:rPr>
      </w:pPr>
      <w:r w:rsidRPr="00763DC0">
        <w:rPr>
          <w:rFonts w:ascii="Times New Roman" w:hAnsi="Times New Roman" w:cs="Times New Roman"/>
          <w:b/>
          <w:bCs/>
        </w:rPr>
        <w:t>Supplemental Fig. 1</w:t>
      </w:r>
      <w:r w:rsidRPr="003F3391">
        <w:rPr>
          <w:rFonts w:ascii="Times New Roman" w:hAnsi="Times New Roman" w:cs="Times New Roman"/>
        </w:rPr>
        <w:t xml:space="preserve"> Diagram summarizing the PET/CT datasets used in the analysis and the data split performed for the deep learning model development and testing</w:t>
      </w:r>
    </w:p>
    <w:p w14:paraId="4D0D657C" w14:textId="77777777" w:rsidR="003E2A4E" w:rsidRPr="003F3391" w:rsidRDefault="003E2A4E" w:rsidP="005D126C">
      <w:pPr>
        <w:spacing w:line="360" w:lineRule="auto"/>
        <w:jc w:val="center"/>
        <w:rPr>
          <w:rFonts w:ascii="Times New Roman" w:hAnsi="Times New Roman" w:cs="Times New Roman"/>
        </w:rPr>
      </w:pPr>
      <w:r w:rsidRPr="003F3391">
        <w:rPr>
          <w:rFonts w:ascii="Times New Roman" w:hAnsi="Times New Roman" w:cs="Times New Roman"/>
          <w:noProof/>
        </w:rPr>
        <w:drawing>
          <wp:inline distT="0" distB="0" distL="0" distR="0" wp14:anchorId="20C21566" wp14:editId="6E3C6AD8">
            <wp:extent cx="5760720" cy="57607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36F7" w14:textId="77777777" w:rsidR="003E2A4E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6178714D" w14:textId="77777777" w:rsidR="003E2A4E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649F936D" w14:textId="77777777" w:rsidR="003E2A4E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58E7B17C" w14:textId="77777777" w:rsidR="003E2A4E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4B90C9AC" w14:textId="77777777" w:rsidR="003E2A4E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0C95AD58" w14:textId="77777777" w:rsidR="003E2A4E" w:rsidRPr="003F3391" w:rsidRDefault="003E2A4E" w:rsidP="003E2A4E">
      <w:pPr>
        <w:spacing w:line="360" w:lineRule="auto"/>
        <w:jc w:val="both"/>
        <w:rPr>
          <w:rFonts w:ascii="Times New Roman" w:hAnsi="Times New Roman" w:cs="Times New Roman"/>
        </w:rPr>
      </w:pPr>
      <w:r w:rsidRPr="003F3391">
        <w:rPr>
          <w:rFonts w:ascii="Times New Roman" w:hAnsi="Times New Roman" w:cs="Times New Roman"/>
        </w:rPr>
        <w:lastRenderedPageBreak/>
        <w:t xml:space="preserve">Supplemental Table 1: Summary of the findings annotated by an expert reader in </w:t>
      </w:r>
      <w:r w:rsidRPr="003F3391">
        <w:rPr>
          <w:rFonts w:ascii="Times New Roman" w:hAnsi="Times New Roman" w:cs="Times New Roman"/>
          <w:vertAlign w:val="superscript"/>
        </w:rPr>
        <w:t>68</w:t>
      </w:r>
      <w:r w:rsidRPr="003F3391">
        <w:rPr>
          <w:rFonts w:ascii="Times New Roman" w:hAnsi="Times New Roman" w:cs="Times New Roman"/>
        </w:rPr>
        <w:t xml:space="preserve">Ga-PSMA-11 PET/CT images using semi-automated segmentation methods, reported by anatomical location label assigned, in descending order of occurrence. </w:t>
      </w:r>
    </w:p>
    <w:tbl>
      <w:tblPr>
        <w:tblStyle w:val="TableGrid"/>
        <w:tblW w:w="9337" w:type="dxa"/>
        <w:tblLook w:val="04A0" w:firstRow="1" w:lastRow="0" w:firstColumn="1" w:lastColumn="0" w:noHBand="0" w:noVBand="1"/>
      </w:tblPr>
      <w:tblGrid>
        <w:gridCol w:w="4045"/>
        <w:gridCol w:w="1980"/>
        <w:gridCol w:w="3312"/>
      </w:tblGrid>
      <w:tr w:rsidR="003E2A4E" w:rsidRPr="003F3391" w14:paraId="7D1EB0F0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6527C4F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F339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0" w:type="dxa"/>
            <w:noWrap/>
            <w:hideMark/>
          </w:tcPr>
          <w:p w14:paraId="41BCE45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F3391">
              <w:rPr>
                <w:rFonts w:ascii="Times New Roman" w:hAnsi="Times New Roman" w:cs="Times New Roman"/>
                <w:b/>
                <w:bCs/>
              </w:rPr>
              <w:t>Number of findings</w:t>
            </w:r>
          </w:p>
        </w:tc>
        <w:tc>
          <w:tcPr>
            <w:tcW w:w="3312" w:type="dxa"/>
            <w:noWrap/>
            <w:hideMark/>
          </w:tcPr>
          <w:p w14:paraId="0690D3E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F3391">
              <w:rPr>
                <w:rFonts w:ascii="Times New Roman" w:hAnsi="Times New Roman" w:cs="Times New Roman"/>
                <w:b/>
                <w:bCs/>
              </w:rPr>
              <w:t>Number of suspicious findings (%)</w:t>
            </w:r>
          </w:p>
        </w:tc>
      </w:tr>
      <w:tr w:rsidR="003E2A4E" w:rsidRPr="003F3391" w14:paraId="3F9B3BE2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1D76EDD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80" w:type="dxa"/>
            <w:noWrap/>
            <w:hideMark/>
          </w:tcPr>
          <w:p w14:paraId="768EEDF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5577</w:t>
            </w:r>
          </w:p>
        </w:tc>
        <w:tc>
          <w:tcPr>
            <w:tcW w:w="3312" w:type="dxa"/>
            <w:noWrap/>
            <w:hideMark/>
          </w:tcPr>
          <w:p w14:paraId="644B80D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1057 (19)</w:t>
            </w:r>
          </w:p>
        </w:tc>
      </w:tr>
      <w:tr w:rsidR="003E2A4E" w:rsidRPr="003F3391" w14:paraId="5E71DC26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1551D4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F3391">
              <w:rPr>
                <w:rFonts w:ascii="Times New Roman" w:hAnsi="Times New Roman" w:cs="Times New Roman"/>
                <w:b/>
                <w:bCs/>
              </w:rPr>
              <w:t>Anatomical location</w:t>
            </w:r>
          </w:p>
        </w:tc>
        <w:tc>
          <w:tcPr>
            <w:tcW w:w="1980" w:type="dxa"/>
            <w:noWrap/>
            <w:hideMark/>
          </w:tcPr>
          <w:p w14:paraId="7950EDE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  <w:noWrap/>
            <w:hideMark/>
          </w:tcPr>
          <w:p w14:paraId="30C3B13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E2A4E" w:rsidRPr="003F3391" w14:paraId="3B8A9B18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11789D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liver</w:t>
            </w:r>
          </w:p>
        </w:tc>
        <w:tc>
          <w:tcPr>
            <w:tcW w:w="1980" w:type="dxa"/>
            <w:noWrap/>
            <w:hideMark/>
          </w:tcPr>
          <w:p w14:paraId="0F10473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3312" w:type="dxa"/>
            <w:noWrap/>
            <w:hideMark/>
          </w:tcPr>
          <w:p w14:paraId="7E87D1D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22 (1)</w:t>
            </w:r>
          </w:p>
        </w:tc>
      </w:tr>
      <w:tr w:rsidR="003E2A4E" w:rsidRPr="003F3391" w14:paraId="41765D75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F6CCE2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small intestine</w:t>
            </w:r>
          </w:p>
        </w:tc>
        <w:tc>
          <w:tcPr>
            <w:tcW w:w="1980" w:type="dxa"/>
            <w:noWrap/>
            <w:hideMark/>
          </w:tcPr>
          <w:p w14:paraId="1C2D46E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3312" w:type="dxa"/>
            <w:noWrap/>
            <w:hideMark/>
          </w:tcPr>
          <w:p w14:paraId="100596C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 (1)</w:t>
            </w:r>
          </w:p>
        </w:tc>
      </w:tr>
      <w:tr w:rsidR="003E2A4E" w:rsidRPr="003F3391" w14:paraId="5E6669F5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74EC336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kidney</w:t>
            </w:r>
          </w:p>
        </w:tc>
        <w:tc>
          <w:tcPr>
            <w:tcW w:w="1980" w:type="dxa"/>
            <w:noWrap/>
            <w:hideMark/>
          </w:tcPr>
          <w:p w14:paraId="247E12A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3312" w:type="dxa"/>
            <w:noWrap/>
            <w:hideMark/>
          </w:tcPr>
          <w:p w14:paraId="139F3950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52195D35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19FBC92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submandibular gland</w:t>
            </w:r>
          </w:p>
        </w:tc>
        <w:tc>
          <w:tcPr>
            <w:tcW w:w="1980" w:type="dxa"/>
            <w:noWrap/>
            <w:hideMark/>
          </w:tcPr>
          <w:p w14:paraId="6B618FC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3312" w:type="dxa"/>
            <w:noWrap/>
            <w:hideMark/>
          </w:tcPr>
          <w:p w14:paraId="18D5834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5920DDA7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3219991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parotid gland</w:t>
            </w:r>
          </w:p>
        </w:tc>
        <w:tc>
          <w:tcPr>
            <w:tcW w:w="1980" w:type="dxa"/>
            <w:noWrap/>
            <w:hideMark/>
          </w:tcPr>
          <w:p w14:paraId="1B13C5B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312" w:type="dxa"/>
            <w:noWrap/>
            <w:hideMark/>
          </w:tcPr>
          <w:p w14:paraId="6095426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63D6FD38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CE43C0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spleen</w:t>
            </w:r>
          </w:p>
        </w:tc>
        <w:tc>
          <w:tcPr>
            <w:tcW w:w="1980" w:type="dxa"/>
            <w:noWrap/>
            <w:hideMark/>
          </w:tcPr>
          <w:p w14:paraId="3ADF31F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3312" w:type="dxa"/>
            <w:noWrap/>
            <w:hideMark/>
          </w:tcPr>
          <w:p w14:paraId="1F8C48F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60968B13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9BD4BF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 xml:space="preserve">abdomen, lymph nodes, </w:t>
            </w:r>
            <w:proofErr w:type="spellStart"/>
            <w:r w:rsidRPr="003F3391">
              <w:rPr>
                <w:rFonts w:ascii="Times New Roman" w:hAnsi="Times New Roman" w:cs="Times New Roman"/>
              </w:rPr>
              <w:t>iliacal</w:t>
            </w:r>
            <w:proofErr w:type="spellEnd"/>
          </w:p>
        </w:tc>
        <w:tc>
          <w:tcPr>
            <w:tcW w:w="1980" w:type="dxa"/>
            <w:noWrap/>
            <w:hideMark/>
          </w:tcPr>
          <w:p w14:paraId="7E18683E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312" w:type="dxa"/>
            <w:noWrap/>
            <w:hideMark/>
          </w:tcPr>
          <w:p w14:paraId="09641C1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159 (97)</w:t>
            </w:r>
          </w:p>
        </w:tc>
      </w:tr>
      <w:tr w:rsidR="003E2A4E" w:rsidRPr="003F3391" w14:paraId="5B1C8E81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0A624740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sublingual gland</w:t>
            </w:r>
          </w:p>
        </w:tc>
        <w:tc>
          <w:tcPr>
            <w:tcW w:w="1980" w:type="dxa"/>
            <w:noWrap/>
            <w:hideMark/>
          </w:tcPr>
          <w:p w14:paraId="7754129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312" w:type="dxa"/>
            <w:noWrap/>
            <w:hideMark/>
          </w:tcPr>
          <w:p w14:paraId="6F5997A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783CD0DD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7193CFC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bladder</w:t>
            </w:r>
          </w:p>
        </w:tc>
        <w:tc>
          <w:tcPr>
            <w:tcW w:w="1980" w:type="dxa"/>
            <w:noWrap/>
            <w:hideMark/>
          </w:tcPr>
          <w:p w14:paraId="4E976BE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312" w:type="dxa"/>
            <w:noWrap/>
            <w:hideMark/>
          </w:tcPr>
          <w:p w14:paraId="22141A2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56E5C47E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025A80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lymph nodes, para-aortic</w:t>
            </w:r>
          </w:p>
        </w:tc>
        <w:tc>
          <w:tcPr>
            <w:tcW w:w="1980" w:type="dxa"/>
            <w:noWrap/>
            <w:hideMark/>
          </w:tcPr>
          <w:p w14:paraId="4FAC8E4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312" w:type="dxa"/>
            <w:noWrap/>
            <w:hideMark/>
          </w:tcPr>
          <w:p w14:paraId="29DB234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133 (99)</w:t>
            </w:r>
          </w:p>
        </w:tc>
      </w:tr>
      <w:tr w:rsidR="003E2A4E" w:rsidRPr="003F3391" w14:paraId="1530B96E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7B0043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bones, pelvis</w:t>
            </w:r>
          </w:p>
        </w:tc>
        <w:tc>
          <w:tcPr>
            <w:tcW w:w="1980" w:type="dxa"/>
            <w:noWrap/>
            <w:hideMark/>
          </w:tcPr>
          <w:p w14:paraId="469EA82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312" w:type="dxa"/>
            <w:noWrap/>
            <w:hideMark/>
          </w:tcPr>
          <w:p w14:paraId="4FA5581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121 (98)</w:t>
            </w:r>
          </w:p>
        </w:tc>
      </w:tr>
      <w:tr w:rsidR="003E2A4E" w:rsidRPr="003F3391" w14:paraId="1BA70A24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0946735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bones, spine</w:t>
            </w:r>
          </w:p>
        </w:tc>
        <w:tc>
          <w:tcPr>
            <w:tcW w:w="1980" w:type="dxa"/>
            <w:noWrap/>
            <w:hideMark/>
          </w:tcPr>
          <w:p w14:paraId="6EC3F49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312" w:type="dxa"/>
            <w:noWrap/>
            <w:hideMark/>
          </w:tcPr>
          <w:p w14:paraId="6E8C690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109 (100)</w:t>
            </w:r>
          </w:p>
        </w:tc>
      </w:tr>
      <w:tr w:rsidR="003E2A4E" w:rsidRPr="003F3391" w14:paraId="5A36763C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723CC8A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bones, spine</w:t>
            </w:r>
          </w:p>
        </w:tc>
        <w:tc>
          <w:tcPr>
            <w:tcW w:w="1980" w:type="dxa"/>
            <w:noWrap/>
            <w:hideMark/>
          </w:tcPr>
          <w:p w14:paraId="20EA12F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312" w:type="dxa"/>
            <w:noWrap/>
            <w:hideMark/>
          </w:tcPr>
          <w:p w14:paraId="4EE59FF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77 (90)</w:t>
            </w:r>
          </w:p>
        </w:tc>
      </w:tr>
      <w:tr w:rsidR="003E2A4E" w:rsidRPr="003F3391" w14:paraId="2BCCD06A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7662BBC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lymph nodes</w:t>
            </w:r>
          </w:p>
        </w:tc>
        <w:tc>
          <w:tcPr>
            <w:tcW w:w="1980" w:type="dxa"/>
            <w:noWrap/>
            <w:hideMark/>
          </w:tcPr>
          <w:p w14:paraId="44CAB54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312" w:type="dxa"/>
            <w:noWrap/>
            <w:hideMark/>
          </w:tcPr>
          <w:p w14:paraId="2F996BE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75 (95)</w:t>
            </w:r>
          </w:p>
        </w:tc>
      </w:tr>
      <w:tr w:rsidR="003E2A4E" w:rsidRPr="003F3391" w14:paraId="7D9BC48B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6B642A0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bones, ribs</w:t>
            </w:r>
          </w:p>
        </w:tc>
        <w:tc>
          <w:tcPr>
            <w:tcW w:w="1980" w:type="dxa"/>
            <w:noWrap/>
            <w:hideMark/>
          </w:tcPr>
          <w:p w14:paraId="7CAD3F3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312" w:type="dxa"/>
            <w:noWrap/>
            <w:hideMark/>
          </w:tcPr>
          <w:p w14:paraId="1D5FC1D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72 (100)</w:t>
            </w:r>
          </w:p>
        </w:tc>
      </w:tr>
      <w:tr w:rsidR="003E2A4E" w:rsidRPr="003F3391" w14:paraId="235C3414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BD0033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glottis</w:t>
            </w:r>
          </w:p>
        </w:tc>
        <w:tc>
          <w:tcPr>
            <w:tcW w:w="1980" w:type="dxa"/>
            <w:noWrap/>
            <w:hideMark/>
          </w:tcPr>
          <w:p w14:paraId="5618B64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312" w:type="dxa"/>
            <w:noWrap/>
            <w:hideMark/>
          </w:tcPr>
          <w:p w14:paraId="0D16162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27E15203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2346A44E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bones, sacrum</w:t>
            </w:r>
          </w:p>
        </w:tc>
        <w:tc>
          <w:tcPr>
            <w:tcW w:w="1980" w:type="dxa"/>
            <w:noWrap/>
            <w:hideMark/>
          </w:tcPr>
          <w:p w14:paraId="681A114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312" w:type="dxa"/>
            <w:noWrap/>
            <w:hideMark/>
          </w:tcPr>
          <w:p w14:paraId="4B160C4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47 (94)</w:t>
            </w:r>
          </w:p>
        </w:tc>
      </w:tr>
      <w:tr w:rsidR="003E2A4E" w:rsidRPr="003F3391" w14:paraId="66547012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0A14179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ureter</w:t>
            </w:r>
          </w:p>
        </w:tc>
        <w:tc>
          <w:tcPr>
            <w:tcW w:w="1980" w:type="dxa"/>
            <w:noWrap/>
            <w:hideMark/>
          </w:tcPr>
          <w:p w14:paraId="3FDA58F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312" w:type="dxa"/>
            <w:noWrap/>
            <w:hideMark/>
          </w:tcPr>
          <w:p w14:paraId="3693FCC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 (3)</w:t>
            </w:r>
          </w:p>
        </w:tc>
      </w:tr>
      <w:tr w:rsidR="003E2A4E" w:rsidRPr="003F3391" w14:paraId="1936953E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05C5B5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prostate</w:t>
            </w:r>
          </w:p>
        </w:tc>
        <w:tc>
          <w:tcPr>
            <w:tcW w:w="1980" w:type="dxa"/>
            <w:noWrap/>
            <w:hideMark/>
          </w:tcPr>
          <w:p w14:paraId="0228518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12" w:type="dxa"/>
            <w:noWrap/>
            <w:hideMark/>
          </w:tcPr>
          <w:p w14:paraId="5FCB66E0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30 (100)</w:t>
            </w:r>
          </w:p>
        </w:tc>
      </w:tr>
      <w:tr w:rsidR="003E2A4E" w:rsidRPr="003F3391" w14:paraId="2E7137EE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E082B4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lymph nodes, presacral</w:t>
            </w:r>
          </w:p>
        </w:tc>
        <w:tc>
          <w:tcPr>
            <w:tcW w:w="1980" w:type="dxa"/>
            <w:noWrap/>
            <w:hideMark/>
          </w:tcPr>
          <w:p w14:paraId="7A717F7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312" w:type="dxa"/>
            <w:noWrap/>
            <w:hideMark/>
          </w:tcPr>
          <w:p w14:paraId="6F33B9F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28 (97)</w:t>
            </w:r>
          </w:p>
        </w:tc>
      </w:tr>
      <w:tr w:rsidR="003E2A4E" w:rsidRPr="003F3391" w14:paraId="3223A75E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87B762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tonsils</w:t>
            </w:r>
          </w:p>
        </w:tc>
        <w:tc>
          <w:tcPr>
            <w:tcW w:w="1980" w:type="dxa"/>
            <w:noWrap/>
            <w:hideMark/>
          </w:tcPr>
          <w:p w14:paraId="4370CE6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312" w:type="dxa"/>
            <w:noWrap/>
            <w:hideMark/>
          </w:tcPr>
          <w:p w14:paraId="59ABE2A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1E61F91B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1CD8948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lower limb, bones, femur</w:t>
            </w:r>
          </w:p>
        </w:tc>
        <w:tc>
          <w:tcPr>
            <w:tcW w:w="1980" w:type="dxa"/>
            <w:noWrap/>
            <w:hideMark/>
          </w:tcPr>
          <w:p w14:paraId="3BC778B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12" w:type="dxa"/>
            <w:noWrap/>
            <w:hideMark/>
          </w:tcPr>
          <w:p w14:paraId="6E6E73E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22 (96)</w:t>
            </w:r>
          </w:p>
        </w:tc>
      </w:tr>
      <w:tr w:rsidR="003E2A4E" w:rsidRPr="003F3391" w14:paraId="625D802D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2F9E48A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bones, scapula</w:t>
            </w:r>
          </w:p>
        </w:tc>
        <w:tc>
          <w:tcPr>
            <w:tcW w:w="1980" w:type="dxa"/>
            <w:noWrap/>
            <w:hideMark/>
          </w:tcPr>
          <w:p w14:paraId="6656830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12" w:type="dxa"/>
            <w:noWrap/>
            <w:hideMark/>
          </w:tcPr>
          <w:p w14:paraId="1FED017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23 (100)</w:t>
            </w:r>
          </w:p>
        </w:tc>
      </w:tr>
      <w:tr w:rsidR="003E2A4E" w:rsidRPr="003F3391" w14:paraId="2A34B97B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380B31A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bones, spine</w:t>
            </w:r>
          </w:p>
        </w:tc>
        <w:tc>
          <w:tcPr>
            <w:tcW w:w="1980" w:type="dxa"/>
            <w:noWrap/>
            <w:hideMark/>
          </w:tcPr>
          <w:p w14:paraId="207D0F2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12" w:type="dxa"/>
            <w:noWrap/>
            <w:hideMark/>
          </w:tcPr>
          <w:p w14:paraId="78BA9D6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19 (95)</w:t>
            </w:r>
          </w:p>
        </w:tc>
      </w:tr>
      <w:tr w:rsidR="003E2A4E" w:rsidRPr="003F3391" w14:paraId="5821A333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3BC675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cranium, nose</w:t>
            </w:r>
          </w:p>
        </w:tc>
        <w:tc>
          <w:tcPr>
            <w:tcW w:w="1980" w:type="dxa"/>
            <w:noWrap/>
            <w:hideMark/>
          </w:tcPr>
          <w:p w14:paraId="2DD575A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12" w:type="dxa"/>
            <w:noWrap/>
            <w:hideMark/>
          </w:tcPr>
          <w:p w14:paraId="710E997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0202E22A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1D7EADE0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bones, sternum</w:t>
            </w:r>
          </w:p>
        </w:tc>
        <w:tc>
          <w:tcPr>
            <w:tcW w:w="1980" w:type="dxa"/>
            <w:noWrap/>
            <w:hideMark/>
          </w:tcPr>
          <w:p w14:paraId="1FE135C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12" w:type="dxa"/>
            <w:noWrap/>
            <w:hideMark/>
          </w:tcPr>
          <w:p w14:paraId="1DD7FC9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17 (100)</w:t>
            </w:r>
          </w:p>
        </w:tc>
      </w:tr>
      <w:tr w:rsidR="003E2A4E" w:rsidRPr="003F3391" w14:paraId="4D9FFC1A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3AB118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lymph nodes, obturator</w:t>
            </w:r>
          </w:p>
        </w:tc>
        <w:tc>
          <w:tcPr>
            <w:tcW w:w="1980" w:type="dxa"/>
            <w:noWrap/>
            <w:hideMark/>
          </w:tcPr>
          <w:p w14:paraId="14CCC26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12" w:type="dxa"/>
            <w:noWrap/>
            <w:hideMark/>
          </w:tcPr>
          <w:p w14:paraId="0E4A25F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15 (100)</w:t>
            </w:r>
          </w:p>
        </w:tc>
      </w:tr>
      <w:tr w:rsidR="003E2A4E" w:rsidRPr="003F3391" w14:paraId="5A5C9C7D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0D975D3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thyroid</w:t>
            </w:r>
          </w:p>
        </w:tc>
        <w:tc>
          <w:tcPr>
            <w:tcW w:w="1980" w:type="dxa"/>
            <w:noWrap/>
            <w:hideMark/>
          </w:tcPr>
          <w:p w14:paraId="02DF024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12" w:type="dxa"/>
            <w:noWrap/>
            <w:hideMark/>
          </w:tcPr>
          <w:p w14:paraId="40676A0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053B8045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2DEC4C7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cervical lymph nodes</w:t>
            </w:r>
          </w:p>
        </w:tc>
        <w:tc>
          <w:tcPr>
            <w:tcW w:w="1980" w:type="dxa"/>
            <w:noWrap/>
            <w:hideMark/>
          </w:tcPr>
          <w:p w14:paraId="5D3F328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12" w:type="dxa"/>
            <w:noWrap/>
            <w:hideMark/>
          </w:tcPr>
          <w:p w14:paraId="5C8213B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11 (85)</w:t>
            </w:r>
          </w:p>
        </w:tc>
      </w:tr>
      <w:tr w:rsidR="003E2A4E" w:rsidRPr="003F3391" w14:paraId="61A39A1F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6B4854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lastRenderedPageBreak/>
              <w:t>upper limb, bones, humerus</w:t>
            </w:r>
          </w:p>
        </w:tc>
        <w:tc>
          <w:tcPr>
            <w:tcW w:w="1980" w:type="dxa"/>
            <w:noWrap/>
            <w:hideMark/>
          </w:tcPr>
          <w:p w14:paraId="666A913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12" w:type="dxa"/>
            <w:noWrap/>
            <w:hideMark/>
          </w:tcPr>
          <w:p w14:paraId="2151FEA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12 (100)</w:t>
            </w:r>
          </w:p>
        </w:tc>
      </w:tr>
      <w:tr w:rsidR="003E2A4E" w:rsidRPr="003F3391" w14:paraId="2FB72731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C5C735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lymph nodes, inguinal</w:t>
            </w:r>
          </w:p>
        </w:tc>
        <w:tc>
          <w:tcPr>
            <w:tcW w:w="1980" w:type="dxa"/>
            <w:noWrap/>
            <w:hideMark/>
          </w:tcPr>
          <w:p w14:paraId="61C2003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2" w:type="dxa"/>
            <w:noWrap/>
            <w:hideMark/>
          </w:tcPr>
          <w:p w14:paraId="6A8FF50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9 (90)</w:t>
            </w:r>
          </w:p>
        </w:tc>
      </w:tr>
      <w:tr w:rsidR="003E2A4E" w:rsidRPr="003F3391" w14:paraId="7742BE3B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206757F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lung</w:t>
            </w:r>
          </w:p>
        </w:tc>
        <w:tc>
          <w:tcPr>
            <w:tcW w:w="1980" w:type="dxa"/>
            <w:noWrap/>
            <w:hideMark/>
          </w:tcPr>
          <w:p w14:paraId="37A7994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2" w:type="dxa"/>
            <w:noWrap/>
            <w:hideMark/>
          </w:tcPr>
          <w:p w14:paraId="33AFB86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9 (90)</w:t>
            </w:r>
          </w:p>
        </w:tc>
      </w:tr>
      <w:tr w:rsidR="003E2A4E" w:rsidRPr="003F3391" w14:paraId="3E7BEB85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5688C3B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cranium, mouth, teeth</w:t>
            </w:r>
          </w:p>
        </w:tc>
        <w:tc>
          <w:tcPr>
            <w:tcW w:w="1980" w:type="dxa"/>
            <w:noWrap/>
            <w:hideMark/>
          </w:tcPr>
          <w:p w14:paraId="57C8F4B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2" w:type="dxa"/>
            <w:noWrap/>
            <w:hideMark/>
          </w:tcPr>
          <w:p w14:paraId="5360AA8E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23F4B18A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3307104E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colon</w:t>
            </w:r>
          </w:p>
        </w:tc>
        <w:tc>
          <w:tcPr>
            <w:tcW w:w="1980" w:type="dxa"/>
            <w:noWrap/>
            <w:hideMark/>
          </w:tcPr>
          <w:p w14:paraId="310942A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2" w:type="dxa"/>
            <w:noWrap/>
            <w:hideMark/>
          </w:tcPr>
          <w:p w14:paraId="4B4EAAA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4CF19603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7D4BC6C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lymph nodes, inguinal / femoral</w:t>
            </w:r>
          </w:p>
        </w:tc>
        <w:tc>
          <w:tcPr>
            <w:tcW w:w="1980" w:type="dxa"/>
            <w:noWrap/>
            <w:hideMark/>
          </w:tcPr>
          <w:p w14:paraId="5F16DE9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2" w:type="dxa"/>
            <w:noWrap/>
            <w:hideMark/>
          </w:tcPr>
          <w:p w14:paraId="0B656C1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 (100)</w:t>
            </w:r>
          </w:p>
        </w:tc>
      </w:tr>
      <w:tr w:rsidR="003E2A4E" w:rsidRPr="003F3391" w14:paraId="433AD503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6B14C62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 xml:space="preserve">thorax, </w:t>
            </w:r>
            <w:proofErr w:type="spellStart"/>
            <w:r w:rsidRPr="003F3391">
              <w:rPr>
                <w:rFonts w:ascii="Times New Roman" w:hAnsi="Times New Roman" w:cs="Times New Roman"/>
              </w:rPr>
              <w:t>oesophagus</w:t>
            </w:r>
            <w:proofErr w:type="spellEnd"/>
          </w:p>
        </w:tc>
        <w:tc>
          <w:tcPr>
            <w:tcW w:w="1980" w:type="dxa"/>
            <w:noWrap/>
            <w:hideMark/>
          </w:tcPr>
          <w:p w14:paraId="1701E66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2" w:type="dxa"/>
            <w:noWrap/>
            <w:hideMark/>
          </w:tcPr>
          <w:p w14:paraId="3EF11EE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6F258FA9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30AB92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bones, clavicle</w:t>
            </w:r>
          </w:p>
        </w:tc>
        <w:tc>
          <w:tcPr>
            <w:tcW w:w="1980" w:type="dxa"/>
            <w:noWrap/>
            <w:hideMark/>
          </w:tcPr>
          <w:p w14:paraId="0D6E81B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2" w:type="dxa"/>
            <w:noWrap/>
            <w:hideMark/>
          </w:tcPr>
          <w:p w14:paraId="6373DE5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6 (100)</w:t>
            </w:r>
          </w:p>
        </w:tc>
      </w:tr>
      <w:tr w:rsidR="003E2A4E" w:rsidRPr="003F3391" w14:paraId="23F2A04A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0F05415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skin</w:t>
            </w:r>
          </w:p>
        </w:tc>
        <w:tc>
          <w:tcPr>
            <w:tcW w:w="1980" w:type="dxa"/>
            <w:noWrap/>
            <w:hideMark/>
          </w:tcPr>
          <w:p w14:paraId="57A8F66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2" w:type="dxa"/>
            <w:noWrap/>
            <w:hideMark/>
          </w:tcPr>
          <w:p w14:paraId="0800DB8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 (100)</w:t>
            </w:r>
          </w:p>
        </w:tc>
      </w:tr>
      <w:tr w:rsidR="003E2A4E" w:rsidRPr="003F3391" w14:paraId="7873A67E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2DFBECF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ganglia</w:t>
            </w:r>
          </w:p>
        </w:tc>
        <w:tc>
          <w:tcPr>
            <w:tcW w:w="1980" w:type="dxa"/>
            <w:noWrap/>
            <w:hideMark/>
          </w:tcPr>
          <w:p w14:paraId="34BF389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2" w:type="dxa"/>
            <w:noWrap/>
            <w:hideMark/>
          </w:tcPr>
          <w:p w14:paraId="26E9F54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 (20)</w:t>
            </w:r>
          </w:p>
        </w:tc>
      </w:tr>
      <w:tr w:rsidR="003E2A4E" w:rsidRPr="003F3391" w14:paraId="669E4331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07C719B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rectum</w:t>
            </w:r>
          </w:p>
        </w:tc>
        <w:tc>
          <w:tcPr>
            <w:tcW w:w="1980" w:type="dxa"/>
            <w:noWrap/>
            <w:hideMark/>
          </w:tcPr>
          <w:p w14:paraId="7C32A20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2" w:type="dxa"/>
            <w:noWrap/>
            <w:hideMark/>
          </w:tcPr>
          <w:p w14:paraId="3D7FB06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 (50)</w:t>
            </w:r>
          </w:p>
        </w:tc>
      </w:tr>
      <w:tr w:rsidR="003E2A4E" w:rsidRPr="003F3391" w14:paraId="6A50D3CC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6084935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cranium, skull</w:t>
            </w:r>
          </w:p>
        </w:tc>
        <w:tc>
          <w:tcPr>
            <w:tcW w:w="1980" w:type="dxa"/>
            <w:noWrap/>
            <w:hideMark/>
          </w:tcPr>
          <w:p w14:paraId="5915DAC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2" w:type="dxa"/>
            <w:noWrap/>
            <w:hideMark/>
          </w:tcPr>
          <w:p w14:paraId="3676100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 (75)</w:t>
            </w:r>
          </w:p>
        </w:tc>
      </w:tr>
      <w:tr w:rsidR="003E2A4E" w:rsidRPr="003F3391" w14:paraId="2EBB96DE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39DA265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ganglia</w:t>
            </w:r>
          </w:p>
        </w:tc>
        <w:tc>
          <w:tcPr>
            <w:tcW w:w="1980" w:type="dxa"/>
            <w:noWrap/>
            <w:hideMark/>
          </w:tcPr>
          <w:p w14:paraId="00FE447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2" w:type="dxa"/>
            <w:noWrap/>
            <w:hideMark/>
          </w:tcPr>
          <w:p w14:paraId="3594F65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 (25)</w:t>
            </w:r>
          </w:p>
        </w:tc>
      </w:tr>
      <w:tr w:rsidR="003E2A4E" w:rsidRPr="003F3391" w14:paraId="32AA5A30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6D977C1E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cranium, mouth, palate</w:t>
            </w:r>
          </w:p>
        </w:tc>
        <w:tc>
          <w:tcPr>
            <w:tcW w:w="1980" w:type="dxa"/>
            <w:noWrap/>
            <w:hideMark/>
          </w:tcPr>
          <w:p w14:paraId="678170F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2" w:type="dxa"/>
            <w:noWrap/>
            <w:hideMark/>
          </w:tcPr>
          <w:p w14:paraId="6BD7036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511BEE19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C52C04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lower limb, lymph nodes, femoral</w:t>
            </w:r>
          </w:p>
        </w:tc>
        <w:tc>
          <w:tcPr>
            <w:tcW w:w="1980" w:type="dxa"/>
            <w:noWrap/>
            <w:hideMark/>
          </w:tcPr>
          <w:p w14:paraId="1DA7194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2" w:type="dxa"/>
            <w:noWrap/>
            <w:hideMark/>
          </w:tcPr>
          <w:p w14:paraId="2E82203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 (100)</w:t>
            </w:r>
          </w:p>
        </w:tc>
      </w:tr>
      <w:tr w:rsidR="003E2A4E" w:rsidRPr="003F3391" w14:paraId="6215A227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378A0D6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cranium, mouth, floor of mouth</w:t>
            </w:r>
          </w:p>
        </w:tc>
        <w:tc>
          <w:tcPr>
            <w:tcW w:w="1980" w:type="dxa"/>
            <w:noWrap/>
            <w:hideMark/>
          </w:tcPr>
          <w:p w14:paraId="4631C7FE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2" w:type="dxa"/>
            <w:noWrap/>
            <w:hideMark/>
          </w:tcPr>
          <w:p w14:paraId="7ED23A5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67AA780B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72FA9DF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skin</w:t>
            </w:r>
          </w:p>
        </w:tc>
        <w:tc>
          <w:tcPr>
            <w:tcW w:w="1980" w:type="dxa"/>
            <w:noWrap/>
            <w:hideMark/>
          </w:tcPr>
          <w:p w14:paraId="138BDB5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2" w:type="dxa"/>
            <w:noWrap/>
            <w:hideMark/>
          </w:tcPr>
          <w:p w14:paraId="776B3A5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 (67)</w:t>
            </w:r>
          </w:p>
        </w:tc>
      </w:tr>
      <w:tr w:rsidR="003E2A4E" w:rsidRPr="003F3391" w14:paraId="62C98B55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11CC26D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cranium, eye</w:t>
            </w:r>
          </w:p>
        </w:tc>
        <w:tc>
          <w:tcPr>
            <w:tcW w:w="1980" w:type="dxa"/>
            <w:noWrap/>
            <w:hideMark/>
          </w:tcPr>
          <w:p w14:paraId="5FFA248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2" w:type="dxa"/>
            <w:noWrap/>
            <w:hideMark/>
          </w:tcPr>
          <w:p w14:paraId="1A58FC0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20484495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68F3203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lymph nodes, mesenterial</w:t>
            </w:r>
          </w:p>
        </w:tc>
        <w:tc>
          <w:tcPr>
            <w:tcW w:w="1980" w:type="dxa"/>
            <w:noWrap/>
            <w:hideMark/>
          </w:tcPr>
          <w:p w14:paraId="5227736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2" w:type="dxa"/>
            <w:noWrap/>
            <w:hideMark/>
          </w:tcPr>
          <w:p w14:paraId="4E835B0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 (67)</w:t>
            </w:r>
          </w:p>
        </w:tc>
      </w:tr>
      <w:tr w:rsidR="003E2A4E" w:rsidRPr="003F3391" w14:paraId="5A274EBC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0F7BD99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lymph nodes, peri-hepatic</w:t>
            </w:r>
          </w:p>
        </w:tc>
        <w:tc>
          <w:tcPr>
            <w:tcW w:w="1980" w:type="dxa"/>
            <w:noWrap/>
            <w:hideMark/>
          </w:tcPr>
          <w:p w14:paraId="1D56C74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2" w:type="dxa"/>
            <w:noWrap/>
            <w:hideMark/>
          </w:tcPr>
          <w:p w14:paraId="2526BCD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 (50)</w:t>
            </w:r>
          </w:p>
        </w:tc>
      </w:tr>
      <w:tr w:rsidR="003E2A4E" w:rsidRPr="003F3391" w14:paraId="36F9975D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310458D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mediastinum, hilum</w:t>
            </w:r>
          </w:p>
        </w:tc>
        <w:tc>
          <w:tcPr>
            <w:tcW w:w="1980" w:type="dxa"/>
            <w:noWrap/>
            <w:hideMark/>
          </w:tcPr>
          <w:p w14:paraId="0ED1021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2" w:type="dxa"/>
            <w:noWrap/>
            <w:hideMark/>
          </w:tcPr>
          <w:p w14:paraId="0349882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3BF9CD19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2030980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penis</w:t>
            </w:r>
          </w:p>
        </w:tc>
        <w:tc>
          <w:tcPr>
            <w:tcW w:w="1980" w:type="dxa"/>
            <w:noWrap/>
            <w:hideMark/>
          </w:tcPr>
          <w:p w14:paraId="03458C8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2" w:type="dxa"/>
            <w:noWrap/>
            <w:hideMark/>
          </w:tcPr>
          <w:p w14:paraId="1E2CE92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3CD8311E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793E049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testis</w:t>
            </w:r>
          </w:p>
        </w:tc>
        <w:tc>
          <w:tcPr>
            <w:tcW w:w="1980" w:type="dxa"/>
            <w:noWrap/>
            <w:hideMark/>
          </w:tcPr>
          <w:p w14:paraId="5B42B36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2" w:type="dxa"/>
            <w:noWrap/>
            <w:hideMark/>
          </w:tcPr>
          <w:p w14:paraId="28EA3AA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04A93D88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CE124B0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adrenal gland</w:t>
            </w:r>
          </w:p>
        </w:tc>
        <w:tc>
          <w:tcPr>
            <w:tcW w:w="1980" w:type="dxa"/>
            <w:noWrap/>
            <w:hideMark/>
          </w:tcPr>
          <w:p w14:paraId="7449572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2" w:type="dxa"/>
            <w:noWrap/>
            <w:hideMark/>
          </w:tcPr>
          <w:p w14:paraId="3CA0ECC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 (100)</w:t>
            </w:r>
          </w:p>
        </w:tc>
      </w:tr>
      <w:tr w:rsidR="003E2A4E" w:rsidRPr="003F3391" w14:paraId="3255DB4D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6BAA41B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accessory sinuses, maxillary sinus</w:t>
            </w:r>
          </w:p>
        </w:tc>
        <w:tc>
          <w:tcPr>
            <w:tcW w:w="1980" w:type="dxa"/>
            <w:noWrap/>
            <w:hideMark/>
          </w:tcPr>
          <w:p w14:paraId="7DA7722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2" w:type="dxa"/>
            <w:noWrap/>
            <w:hideMark/>
          </w:tcPr>
          <w:p w14:paraId="1BD415D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1E268C4D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22CAF3C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thorax, pleura</w:t>
            </w:r>
          </w:p>
        </w:tc>
        <w:tc>
          <w:tcPr>
            <w:tcW w:w="1980" w:type="dxa"/>
            <w:noWrap/>
            <w:hideMark/>
          </w:tcPr>
          <w:p w14:paraId="5EF7458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2" w:type="dxa"/>
            <w:noWrap/>
            <w:hideMark/>
          </w:tcPr>
          <w:p w14:paraId="4F3422C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 (100)</w:t>
            </w:r>
          </w:p>
        </w:tc>
      </w:tr>
      <w:tr w:rsidR="003E2A4E" w:rsidRPr="003F3391" w14:paraId="5D501078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47E12A4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stomach, cardia / fundus / body</w:t>
            </w:r>
          </w:p>
        </w:tc>
        <w:tc>
          <w:tcPr>
            <w:tcW w:w="1980" w:type="dxa"/>
            <w:noWrap/>
            <w:hideMark/>
          </w:tcPr>
          <w:p w14:paraId="2420E55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2" w:type="dxa"/>
            <w:noWrap/>
            <w:hideMark/>
          </w:tcPr>
          <w:p w14:paraId="1D0B8092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0 (0)</w:t>
            </w:r>
          </w:p>
        </w:tc>
      </w:tr>
      <w:tr w:rsidR="003E2A4E" w:rsidRPr="003F3391" w14:paraId="5388BC89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6394A49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abdomen, lymph nodes, peri-splenic</w:t>
            </w:r>
          </w:p>
        </w:tc>
        <w:tc>
          <w:tcPr>
            <w:tcW w:w="1980" w:type="dxa"/>
            <w:noWrap/>
            <w:hideMark/>
          </w:tcPr>
          <w:p w14:paraId="587BC66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2" w:type="dxa"/>
            <w:noWrap/>
            <w:hideMark/>
          </w:tcPr>
          <w:p w14:paraId="1F77D73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 (100)</w:t>
            </w:r>
          </w:p>
        </w:tc>
      </w:tr>
      <w:tr w:rsidR="003E2A4E" w:rsidRPr="003F3391" w14:paraId="2902925C" w14:textId="77777777" w:rsidTr="00C33479">
        <w:trPr>
          <w:trHeight w:val="300"/>
        </w:trPr>
        <w:tc>
          <w:tcPr>
            <w:tcW w:w="4045" w:type="dxa"/>
            <w:noWrap/>
            <w:hideMark/>
          </w:tcPr>
          <w:p w14:paraId="3FB5C64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neck, bones, clavicle</w:t>
            </w:r>
          </w:p>
        </w:tc>
        <w:tc>
          <w:tcPr>
            <w:tcW w:w="1980" w:type="dxa"/>
            <w:noWrap/>
            <w:hideMark/>
          </w:tcPr>
          <w:p w14:paraId="3B83C0C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2" w:type="dxa"/>
            <w:noWrap/>
            <w:hideMark/>
          </w:tcPr>
          <w:p w14:paraId="48881E6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 (100)</w:t>
            </w:r>
          </w:p>
        </w:tc>
      </w:tr>
    </w:tbl>
    <w:p w14:paraId="62B59774" w14:textId="77777777" w:rsidR="003E2A4E" w:rsidRPr="003F3391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6B803AA5" w14:textId="77777777" w:rsidR="003E2A4E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3156AF4C" w14:textId="77777777" w:rsidR="003E2A4E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658FCB0D" w14:textId="77777777" w:rsidR="003E2A4E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586DA6C2" w14:textId="77777777" w:rsidR="003E2A4E" w:rsidRDefault="003E2A4E" w:rsidP="003E2A4E">
      <w:pPr>
        <w:spacing w:line="360" w:lineRule="auto"/>
        <w:jc w:val="both"/>
        <w:rPr>
          <w:rFonts w:ascii="Times New Roman" w:hAnsi="Times New Roman" w:cs="Times New Roman"/>
        </w:rPr>
      </w:pPr>
    </w:p>
    <w:p w14:paraId="01A3560B" w14:textId="77777777" w:rsidR="003E2A4E" w:rsidRPr="003F3391" w:rsidRDefault="003E2A4E" w:rsidP="003E2A4E">
      <w:pPr>
        <w:spacing w:line="360" w:lineRule="auto"/>
        <w:jc w:val="both"/>
        <w:rPr>
          <w:rFonts w:ascii="Times New Roman" w:hAnsi="Times New Roman" w:cs="Times New Roman"/>
        </w:rPr>
      </w:pPr>
      <w:r w:rsidRPr="003F3391">
        <w:rPr>
          <w:rFonts w:ascii="Times New Roman" w:hAnsi="Times New Roman" w:cs="Times New Roman"/>
        </w:rPr>
        <w:lastRenderedPageBreak/>
        <w:t xml:space="preserve">Supplemental Table 2 Summary of the N and M stage assigned based on expert reader annotation of PSMA-ligand PET/CT images according to the PROMISE </w:t>
      </w:r>
      <w:proofErr w:type="spellStart"/>
      <w:r w:rsidRPr="003F3391">
        <w:rPr>
          <w:rFonts w:ascii="Times New Roman" w:hAnsi="Times New Roman" w:cs="Times New Roman"/>
        </w:rPr>
        <w:t>miTNM</w:t>
      </w:r>
      <w:proofErr w:type="spellEnd"/>
      <w:r w:rsidRPr="003F3391">
        <w:rPr>
          <w:rFonts w:ascii="Times New Roman" w:hAnsi="Times New Roman" w:cs="Times New Roman"/>
        </w:rPr>
        <w:t xml:space="preserve"> framework, for subjects in group 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0"/>
        <w:gridCol w:w="2448"/>
        <w:gridCol w:w="1120"/>
      </w:tblGrid>
      <w:tr w:rsidR="003E2A4E" w:rsidRPr="003F3391" w14:paraId="43E2544F" w14:textId="77777777" w:rsidTr="00C33479">
        <w:trPr>
          <w:trHeight w:val="300"/>
        </w:trPr>
        <w:tc>
          <w:tcPr>
            <w:tcW w:w="1420" w:type="dxa"/>
            <w:noWrap/>
            <w:hideMark/>
          </w:tcPr>
          <w:p w14:paraId="7228973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F339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48" w:type="dxa"/>
            <w:noWrap/>
            <w:hideMark/>
          </w:tcPr>
          <w:p w14:paraId="1A3F2F0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F3391">
              <w:rPr>
                <w:rFonts w:ascii="Times New Roman" w:hAnsi="Times New Roman" w:cs="Times New Roman"/>
                <w:b/>
                <w:bCs/>
              </w:rPr>
              <w:t>Development (group A)</w:t>
            </w:r>
          </w:p>
        </w:tc>
        <w:tc>
          <w:tcPr>
            <w:tcW w:w="1120" w:type="dxa"/>
            <w:noWrap/>
            <w:hideMark/>
          </w:tcPr>
          <w:p w14:paraId="04FB9DD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F3391">
              <w:rPr>
                <w:rFonts w:ascii="Times New Roman" w:hAnsi="Times New Roman" w:cs="Times New Roman"/>
                <w:b/>
                <w:bCs/>
              </w:rPr>
              <w:t>Test</w:t>
            </w:r>
          </w:p>
        </w:tc>
      </w:tr>
      <w:tr w:rsidR="003E2A4E" w:rsidRPr="003F3391" w14:paraId="503E6D0F" w14:textId="77777777" w:rsidTr="00C33479">
        <w:trPr>
          <w:trHeight w:val="300"/>
        </w:trPr>
        <w:tc>
          <w:tcPr>
            <w:tcW w:w="1420" w:type="dxa"/>
            <w:noWrap/>
            <w:hideMark/>
          </w:tcPr>
          <w:p w14:paraId="5CC93E6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448" w:type="dxa"/>
            <w:noWrap/>
            <w:hideMark/>
          </w:tcPr>
          <w:p w14:paraId="2F6CD2B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20" w:type="dxa"/>
            <w:noWrap/>
            <w:hideMark/>
          </w:tcPr>
          <w:p w14:paraId="7CDD48C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52</w:t>
            </w:r>
          </w:p>
        </w:tc>
      </w:tr>
      <w:tr w:rsidR="003E2A4E" w:rsidRPr="003F3391" w14:paraId="20BD3C94" w14:textId="77777777" w:rsidTr="00C33479">
        <w:trPr>
          <w:trHeight w:val="300"/>
        </w:trPr>
        <w:tc>
          <w:tcPr>
            <w:tcW w:w="1420" w:type="dxa"/>
            <w:noWrap/>
            <w:hideMark/>
          </w:tcPr>
          <w:p w14:paraId="05EAC61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F3391">
              <w:rPr>
                <w:rFonts w:ascii="Times New Roman" w:hAnsi="Times New Roman" w:cs="Times New Roman"/>
                <w:b/>
                <w:bCs/>
              </w:rPr>
              <w:t>Stage</w:t>
            </w:r>
          </w:p>
        </w:tc>
        <w:tc>
          <w:tcPr>
            <w:tcW w:w="2448" w:type="dxa"/>
            <w:noWrap/>
            <w:hideMark/>
          </w:tcPr>
          <w:p w14:paraId="1ABD706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noWrap/>
            <w:hideMark/>
          </w:tcPr>
          <w:p w14:paraId="708E5E1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E2A4E" w:rsidRPr="003F3391" w14:paraId="2A5FF72D" w14:textId="77777777" w:rsidTr="00C33479">
        <w:trPr>
          <w:trHeight w:val="300"/>
        </w:trPr>
        <w:tc>
          <w:tcPr>
            <w:tcW w:w="1420" w:type="dxa"/>
            <w:noWrap/>
          </w:tcPr>
          <w:p w14:paraId="16C9BC8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miN0M0</w:t>
            </w:r>
          </w:p>
        </w:tc>
        <w:tc>
          <w:tcPr>
            <w:tcW w:w="2448" w:type="dxa"/>
            <w:noWrap/>
          </w:tcPr>
          <w:p w14:paraId="54525AD0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0" w:type="dxa"/>
            <w:noWrap/>
          </w:tcPr>
          <w:p w14:paraId="7672BA3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6</w:t>
            </w:r>
          </w:p>
        </w:tc>
      </w:tr>
      <w:tr w:rsidR="003E2A4E" w:rsidRPr="003F3391" w14:paraId="526F51CE" w14:textId="77777777" w:rsidTr="00C33479">
        <w:trPr>
          <w:trHeight w:val="300"/>
        </w:trPr>
        <w:tc>
          <w:tcPr>
            <w:tcW w:w="1420" w:type="dxa"/>
            <w:noWrap/>
          </w:tcPr>
          <w:p w14:paraId="3E9A4F9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miN1M0</w:t>
            </w:r>
          </w:p>
        </w:tc>
        <w:tc>
          <w:tcPr>
            <w:tcW w:w="2448" w:type="dxa"/>
            <w:noWrap/>
          </w:tcPr>
          <w:p w14:paraId="40EC305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0" w:type="dxa"/>
            <w:noWrap/>
          </w:tcPr>
          <w:p w14:paraId="400672C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</w:t>
            </w:r>
          </w:p>
        </w:tc>
      </w:tr>
      <w:tr w:rsidR="003E2A4E" w:rsidRPr="003F3391" w14:paraId="51546409" w14:textId="77777777" w:rsidTr="00C33479">
        <w:trPr>
          <w:trHeight w:val="300"/>
        </w:trPr>
        <w:tc>
          <w:tcPr>
            <w:tcW w:w="1420" w:type="dxa"/>
            <w:noWrap/>
          </w:tcPr>
          <w:p w14:paraId="13A2272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miN2M0</w:t>
            </w:r>
          </w:p>
        </w:tc>
        <w:tc>
          <w:tcPr>
            <w:tcW w:w="2448" w:type="dxa"/>
            <w:noWrap/>
          </w:tcPr>
          <w:p w14:paraId="4EC5ACE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0" w:type="dxa"/>
            <w:noWrap/>
          </w:tcPr>
          <w:p w14:paraId="1088208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</w:tr>
      <w:tr w:rsidR="003E2A4E" w:rsidRPr="003F3391" w14:paraId="68972A0F" w14:textId="77777777" w:rsidTr="00C33479">
        <w:trPr>
          <w:trHeight w:val="300"/>
        </w:trPr>
        <w:tc>
          <w:tcPr>
            <w:tcW w:w="1420" w:type="dxa"/>
            <w:noWrap/>
          </w:tcPr>
          <w:p w14:paraId="2D8E7F5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miN0M1a</w:t>
            </w:r>
          </w:p>
        </w:tc>
        <w:tc>
          <w:tcPr>
            <w:tcW w:w="2448" w:type="dxa"/>
            <w:noWrap/>
          </w:tcPr>
          <w:p w14:paraId="4EB71C4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noWrap/>
          </w:tcPr>
          <w:p w14:paraId="61C5493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</w:tr>
      <w:tr w:rsidR="003E2A4E" w:rsidRPr="003F3391" w14:paraId="1DF4A6B4" w14:textId="77777777" w:rsidTr="00C33479">
        <w:trPr>
          <w:trHeight w:val="300"/>
        </w:trPr>
        <w:tc>
          <w:tcPr>
            <w:tcW w:w="1420" w:type="dxa"/>
            <w:noWrap/>
          </w:tcPr>
          <w:p w14:paraId="0A35622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miN1M1a</w:t>
            </w:r>
          </w:p>
        </w:tc>
        <w:tc>
          <w:tcPr>
            <w:tcW w:w="2448" w:type="dxa"/>
            <w:noWrap/>
          </w:tcPr>
          <w:p w14:paraId="3D046BA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0" w:type="dxa"/>
            <w:noWrap/>
          </w:tcPr>
          <w:p w14:paraId="6DA2E9E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</w:tr>
      <w:tr w:rsidR="003E2A4E" w:rsidRPr="003F3391" w14:paraId="201EA567" w14:textId="77777777" w:rsidTr="00C33479">
        <w:trPr>
          <w:trHeight w:val="300"/>
        </w:trPr>
        <w:tc>
          <w:tcPr>
            <w:tcW w:w="1420" w:type="dxa"/>
            <w:noWrap/>
          </w:tcPr>
          <w:p w14:paraId="4DAC020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miN2M1a</w:t>
            </w:r>
          </w:p>
        </w:tc>
        <w:tc>
          <w:tcPr>
            <w:tcW w:w="2448" w:type="dxa"/>
            <w:noWrap/>
          </w:tcPr>
          <w:p w14:paraId="5AD7DBE7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0" w:type="dxa"/>
            <w:noWrap/>
          </w:tcPr>
          <w:p w14:paraId="261C20A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</w:t>
            </w:r>
          </w:p>
        </w:tc>
      </w:tr>
      <w:tr w:rsidR="003E2A4E" w:rsidRPr="003F3391" w14:paraId="6E571C3B" w14:textId="77777777" w:rsidTr="00C33479">
        <w:trPr>
          <w:trHeight w:val="300"/>
        </w:trPr>
        <w:tc>
          <w:tcPr>
            <w:tcW w:w="1420" w:type="dxa"/>
            <w:noWrap/>
          </w:tcPr>
          <w:p w14:paraId="52BC335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miN0M1b/u</w:t>
            </w:r>
          </w:p>
        </w:tc>
        <w:tc>
          <w:tcPr>
            <w:tcW w:w="2448" w:type="dxa"/>
            <w:noWrap/>
          </w:tcPr>
          <w:p w14:paraId="190B538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0" w:type="dxa"/>
            <w:noWrap/>
          </w:tcPr>
          <w:p w14:paraId="6290F6C0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8</w:t>
            </w:r>
          </w:p>
        </w:tc>
      </w:tr>
      <w:tr w:rsidR="003E2A4E" w:rsidRPr="003F3391" w14:paraId="60FF97C9" w14:textId="77777777" w:rsidTr="00C33479">
        <w:trPr>
          <w:trHeight w:val="300"/>
        </w:trPr>
        <w:tc>
          <w:tcPr>
            <w:tcW w:w="1420" w:type="dxa"/>
            <w:noWrap/>
          </w:tcPr>
          <w:p w14:paraId="1EE306A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miN1M1b/u</w:t>
            </w:r>
          </w:p>
        </w:tc>
        <w:tc>
          <w:tcPr>
            <w:tcW w:w="2448" w:type="dxa"/>
            <w:noWrap/>
          </w:tcPr>
          <w:p w14:paraId="068250CB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0" w:type="dxa"/>
            <w:noWrap/>
          </w:tcPr>
          <w:p w14:paraId="50622A5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4</w:t>
            </w:r>
          </w:p>
        </w:tc>
      </w:tr>
      <w:tr w:rsidR="003E2A4E" w:rsidRPr="003F3391" w14:paraId="12B68BDC" w14:textId="77777777" w:rsidTr="00C33479">
        <w:trPr>
          <w:trHeight w:val="300"/>
        </w:trPr>
        <w:tc>
          <w:tcPr>
            <w:tcW w:w="1420" w:type="dxa"/>
            <w:noWrap/>
          </w:tcPr>
          <w:p w14:paraId="486ED2B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miN2M1b/u</w:t>
            </w:r>
          </w:p>
        </w:tc>
        <w:tc>
          <w:tcPr>
            <w:tcW w:w="2448" w:type="dxa"/>
            <w:noWrap/>
          </w:tcPr>
          <w:p w14:paraId="5E975288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0" w:type="dxa"/>
            <w:noWrap/>
          </w:tcPr>
          <w:p w14:paraId="6E461C3F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</w:tr>
      <w:tr w:rsidR="003E2A4E" w:rsidRPr="003F3391" w14:paraId="45C9AF45" w14:textId="77777777" w:rsidTr="00C33479">
        <w:trPr>
          <w:trHeight w:val="300"/>
        </w:trPr>
        <w:tc>
          <w:tcPr>
            <w:tcW w:w="1420" w:type="dxa"/>
            <w:noWrap/>
          </w:tcPr>
          <w:p w14:paraId="00202AD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miN0M1b/o</w:t>
            </w:r>
          </w:p>
        </w:tc>
        <w:tc>
          <w:tcPr>
            <w:tcW w:w="2448" w:type="dxa"/>
            <w:noWrap/>
          </w:tcPr>
          <w:p w14:paraId="6D189BF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0" w:type="dxa"/>
            <w:noWrap/>
          </w:tcPr>
          <w:p w14:paraId="6423A04E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</w:tr>
      <w:tr w:rsidR="003E2A4E" w:rsidRPr="003F3391" w14:paraId="14498D88" w14:textId="77777777" w:rsidTr="00C33479">
        <w:trPr>
          <w:trHeight w:val="300"/>
        </w:trPr>
        <w:tc>
          <w:tcPr>
            <w:tcW w:w="1420" w:type="dxa"/>
            <w:noWrap/>
          </w:tcPr>
          <w:p w14:paraId="6555C93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miN1M1b/o</w:t>
            </w:r>
          </w:p>
        </w:tc>
        <w:tc>
          <w:tcPr>
            <w:tcW w:w="2448" w:type="dxa"/>
            <w:noWrap/>
          </w:tcPr>
          <w:p w14:paraId="271583C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0" w:type="dxa"/>
            <w:noWrap/>
          </w:tcPr>
          <w:p w14:paraId="7F6D044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</w:tr>
      <w:tr w:rsidR="003E2A4E" w:rsidRPr="003F3391" w14:paraId="12131D2F" w14:textId="77777777" w:rsidTr="00C33479">
        <w:trPr>
          <w:trHeight w:val="300"/>
        </w:trPr>
        <w:tc>
          <w:tcPr>
            <w:tcW w:w="1420" w:type="dxa"/>
            <w:noWrap/>
          </w:tcPr>
          <w:p w14:paraId="64C75260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miN2M1b/o</w:t>
            </w:r>
          </w:p>
        </w:tc>
        <w:tc>
          <w:tcPr>
            <w:tcW w:w="2448" w:type="dxa"/>
            <w:noWrap/>
          </w:tcPr>
          <w:p w14:paraId="4DB02103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noWrap/>
          </w:tcPr>
          <w:p w14:paraId="78EF5EC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</w:tr>
      <w:tr w:rsidR="003E2A4E" w:rsidRPr="003F3391" w14:paraId="59FEED55" w14:textId="77777777" w:rsidTr="00C33479">
        <w:trPr>
          <w:trHeight w:val="300"/>
        </w:trPr>
        <w:tc>
          <w:tcPr>
            <w:tcW w:w="1420" w:type="dxa"/>
            <w:noWrap/>
          </w:tcPr>
          <w:p w14:paraId="02534C59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miN0M1b/d</w:t>
            </w:r>
          </w:p>
        </w:tc>
        <w:tc>
          <w:tcPr>
            <w:tcW w:w="2448" w:type="dxa"/>
            <w:noWrap/>
          </w:tcPr>
          <w:p w14:paraId="50A4B59E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0" w:type="dxa"/>
            <w:noWrap/>
          </w:tcPr>
          <w:p w14:paraId="59D84C9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4</w:t>
            </w:r>
          </w:p>
        </w:tc>
      </w:tr>
      <w:tr w:rsidR="003E2A4E" w:rsidRPr="003F3391" w14:paraId="50271055" w14:textId="77777777" w:rsidTr="00C33479">
        <w:trPr>
          <w:trHeight w:val="300"/>
        </w:trPr>
        <w:tc>
          <w:tcPr>
            <w:tcW w:w="1420" w:type="dxa"/>
            <w:noWrap/>
          </w:tcPr>
          <w:p w14:paraId="23E3C3B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miN1M1b/d</w:t>
            </w:r>
          </w:p>
        </w:tc>
        <w:tc>
          <w:tcPr>
            <w:tcW w:w="2448" w:type="dxa"/>
            <w:noWrap/>
          </w:tcPr>
          <w:p w14:paraId="73D874FC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0" w:type="dxa"/>
            <w:noWrap/>
          </w:tcPr>
          <w:p w14:paraId="520CCD2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</w:tr>
      <w:tr w:rsidR="003E2A4E" w:rsidRPr="003F3391" w14:paraId="2C30B9F8" w14:textId="77777777" w:rsidTr="00C33479">
        <w:trPr>
          <w:trHeight w:val="300"/>
        </w:trPr>
        <w:tc>
          <w:tcPr>
            <w:tcW w:w="1420" w:type="dxa"/>
            <w:noWrap/>
          </w:tcPr>
          <w:p w14:paraId="05AA6B7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miN2M1b/d</w:t>
            </w:r>
          </w:p>
        </w:tc>
        <w:tc>
          <w:tcPr>
            <w:tcW w:w="2448" w:type="dxa"/>
            <w:noWrap/>
          </w:tcPr>
          <w:p w14:paraId="75E88A5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noWrap/>
          </w:tcPr>
          <w:p w14:paraId="75111A7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2</w:t>
            </w:r>
          </w:p>
        </w:tc>
      </w:tr>
      <w:tr w:rsidR="003E2A4E" w:rsidRPr="003F3391" w14:paraId="36C540DC" w14:textId="77777777" w:rsidTr="00C33479">
        <w:trPr>
          <w:trHeight w:val="300"/>
        </w:trPr>
        <w:tc>
          <w:tcPr>
            <w:tcW w:w="1420" w:type="dxa"/>
            <w:noWrap/>
          </w:tcPr>
          <w:p w14:paraId="645B333D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miN0M1c</w:t>
            </w:r>
          </w:p>
        </w:tc>
        <w:tc>
          <w:tcPr>
            <w:tcW w:w="2448" w:type="dxa"/>
            <w:noWrap/>
          </w:tcPr>
          <w:p w14:paraId="19C98454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0" w:type="dxa"/>
            <w:noWrap/>
          </w:tcPr>
          <w:p w14:paraId="62E643D5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</w:tr>
      <w:tr w:rsidR="003E2A4E" w:rsidRPr="003F3391" w14:paraId="31D643DB" w14:textId="77777777" w:rsidTr="00C33479">
        <w:trPr>
          <w:trHeight w:val="300"/>
        </w:trPr>
        <w:tc>
          <w:tcPr>
            <w:tcW w:w="1420" w:type="dxa"/>
            <w:noWrap/>
          </w:tcPr>
          <w:p w14:paraId="485602C6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miN2M1c</w:t>
            </w:r>
          </w:p>
        </w:tc>
        <w:tc>
          <w:tcPr>
            <w:tcW w:w="2448" w:type="dxa"/>
            <w:noWrap/>
          </w:tcPr>
          <w:p w14:paraId="26B55161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0" w:type="dxa"/>
            <w:noWrap/>
          </w:tcPr>
          <w:p w14:paraId="14FFBBDA" w14:textId="77777777" w:rsidR="003E2A4E" w:rsidRPr="003F3391" w:rsidRDefault="003E2A4E" w:rsidP="00C334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F3391">
              <w:rPr>
                <w:rFonts w:ascii="Times New Roman" w:hAnsi="Times New Roman" w:cs="Times New Roman"/>
              </w:rPr>
              <w:t>1</w:t>
            </w:r>
          </w:p>
        </w:tc>
      </w:tr>
    </w:tbl>
    <w:p w14:paraId="03F6021A" w14:textId="77777777" w:rsidR="003E2A4E" w:rsidRPr="003F3391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0FBB553F" w14:textId="77777777" w:rsidR="003E2A4E" w:rsidRPr="003F3391" w:rsidRDefault="003E2A4E" w:rsidP="003E2A4E">
      <w:pPr>
        <w:spacing w:line="360" w:lineRule="auto"/>
        <w:rPr>
          <w:rFonts w:ascii="Times New Roman" w:hAnsi="Times New Roman" w:cs="Times New Roman"/>
        </w:rPr>
      </w:pPr>
    </w:p>
    <w:p w14:paraId="1DCB94BB" w14:textId="77777777" w:rsidR="00196F03" w:rsidRDefault="00196F03"/>
    <w:sectPr w:rsidR="00196F03" w:rsidSect="00A95466">
      <w:footerReference w:type="default" r:id="rId5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0568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5FF07F" w14:textId="77777777" w:rsidR="00E04C91" w:rsidRDefault="005D12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A09D0" w14:textId="77777777" w:rsidR="00E04C91" w:rsidRDefault="005D126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DF"/>
    <w:rsid w:val="001525DF"/>
    <w:rsid w:val="00196F03"/>
    <w:rsid w:val="003E2A4E"/>
    <w:rsid w:val="005D126C"/>
    <w:rsid w:val="00875FCA"/>
    <w:rsid w:val="00A9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4D40C"/>
  <w15:chartTrackingRefBased/>
  <w15:docId w15:val="{32315C5C-88A9-4680-9606-26978DAD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2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E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Capobianco, Nicolo</dc:creator>
  <cp:keywords/>
  <dc:description/>
  <cp:lastModifiedBy>Capobianco, Nicolo</cp:lastModifiedBy>
  <cp:revision>4</cp:revision>
  <dcterms:created xsi:type="dcterms:W3CDTF">2021-04-18T12:27:00Z</dcterms:created>
  <dcterms:modified xsi:type="dcterms:W3CDTF">2021-04-18T13:00:00Z</dcterms:modified>
</cp:coreProperties>
</file>