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CC443F" w14:textId="77777777" w:rsidR="008920A8" w:rsidRPr="0094488B" w:rsidRDefault="00D425A2" w:rsidP="008920A8">
      <w:pPr>
        <w:jc w:val="center"/>
        <w:rPr>
          <w:rFonts w:ascii="Times New Roman" w:hAnsi="Times New Roman" w:cs="Times New Roman"/>
          <w:b/>
          <w:color w:val="000000"/>
        </w:rPr>
      </w:pPr>
      <w:r w:rsidRPr="0094488B">
        <w:rPr>
          <w:rFonts w:ascii="Times New Roman" w:hAnsi="Times New Roman" w:cs="Times New Roman"/>
          <w:b/>
          <w:color w:val="000000"/>
        </w:rPr>
        <w:t>Supplemental</w:t>
      </w:r>
      <w:r w:rsidR="008920A8" w:rsidRPr="0094488B">
        <w:rPr>
          <w:rFonts w:ascii="Times New Roman" w:hAnsi="Times New Roman" w:cs="Times New Roman"/>
          <w:b/>
          <w:color w:val="000000"/>
        </w:rPr>
        <w:t xml:space="preserve"> information</w:t>
      </w:r>
    </w:p>
    <w:p w14:paraId="6262F7D5" w14:textId="77777777" w:rsidR="008920A8" w:rsidRPr="0094488B" w:rsidRDefault="008920A8" w:rsidP="008920A8">
      <w:pPr>
        <w:jc w:val="center"/>
        <w:rPr>
          <w:rFonts w:ascii="Times New Roman" w:hAnsi="Times New Roman" w:cs="Times New Roman"/>
          <w:b/>
          <w:color w:val="000000"/>
        </w:rPr>
      </w:pPr>
    </w:p>
    <w:p w14:paraId="09CA8325" w14:textId="77777777" w:rsidR="00B25959" w:rsidRPr="0094488B" w:rsidRDefault="00B25959" w:rsidP="00B25959">
      <w:pPr>
        <w:spacing w:line="480" w:lineRule="auto"/>
        <w:jc w:val="both"/>
        <w:rPr>
          <w:rFonts w:ascii="Times New Roman" w:hAnsi="Times New Roman" w:cs="Times New Roman"/>
          <w:b/>
          <w:color w:val="000000"/>
        </w:rPr>
      </w:pPr>
      <w:r w:rsidRPr="0094488B">
        <w:rPr>
          <w:rFonts w:ascii="Times New Roman" w:hAnsi="Times New Roman" w:cs="Times New Roman"/>
          <w:b/>
          <w:bCs/>
        </w:rPr>
        <w:t>Imaging PARP using [</w:t>
      </w:r>
      <w:r w:rsidRPr="0094488B">
        <w:rPr>
          <w:rFonts w:ascii="Times New Roman" w:hAnsi="Times New Roman" w:cs="Times New Roman"/>
          <w:b/>
          <w:bCs/>
          <w:vertAlign w:val="superscript"/>
        </w:rPr>
        <w:t>18</w:t>
      </w:r>
      <w:proofErr w:type="gramStart"/>
      <w:r w:rsidRPr="0094488B">
        <w:rPr>
          <w:rFonts w:ascii="Times New Roman" w:hAnsi="Times New Roman" w:cs="Times New Roman"/>
          <w:b/>
          <w:bCs/>
        </w:rPr>
        <w:t>F]rucaparib</w:t>
      </w:r>
      <w:proofErr w:type="gramEnd"/>
      <w:r w:rsidRPr="0094488B">
        <w:rPr>
          <w:rFonts w:ascii="Times New Roman" w:hAnsi="Times New Roman" w:cs="Times New Roman"/>
          <w:b/>
          <w:bCs/>
        </w:rPr>
        <w:t xml:space="preserve"> in pancreatic cancer models </w:t>
      </w:r>
    </w:p>
    <w:p w14:paraId="3915D0F9" w14:textId="4A4D9953" w:rsidR="00B25959" w:rsidRDefault="00A73C94" w:rsidP="3DA16525">
      <w:pPr>
        <w:jc w:val="both"/>
        <w:rPr>
          <w:rFonts w:ascii="Times New Roman" w:hAnsi="Times New Roman" w:cs="Times New Roman"/>
          <w:i/>
          <w:iCs/>
          <w:color w:val="000000"/>
          <w:bdr w:val="none" w:sz="0" w:space="0" w:color="auto" w:frame="1"/>
        </w:rPr>
      </w:pPr>
      <w:bookmarkStart w:id="0" w:name="_Hlk81388802"/>
      <w:r w:rsidRPr="0082305A">
        <w:rPr>
          <w:rFonts w:ascii="Times New Roman" w:hAnsi="Times New Roman" w:cs="Times New Roman"/>
          <w:color w:val="000000"/>
        </w:rPr>
        <w:t>Chung Ying Chan</w:t>
      </w:r>
      <w:r w:rsidRPr="0082305A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>a</w:t>
      </w:r>
      <w:r>
        <w:rPr>
          <w:rFonts w:ascii="Times New Roman" w:hAnsi="Times New Roman" w:cs="Times New Roman"/>
          <w:color w:val="000000"/>
        </w:rPr>
        <w:t>,</w:t>
      </w:r>
      <w:r w:rsidRPr="0082305A">
        <w:rPr>
          <w:rFonts w:ascii="Times New Roman" w:hAnsi="Times New Roman" w:cs="Times New Roman"/>
          <w:color w:val="000000"/>
        </w:rPr>
        <w:t xml:space="preserve"> Zijun </w:t>
      </w:r>
      <w:proofErr w:type="spellStart"/>
      <w:r w:rsidRPr="0082305A">
        <w:rPr>
          <w:rFonts w:ascii="Times New Roman" w:hAnsi="Times New Roman" w:cs="Times New Roman"/>
          <w:color w:val="000000"/>
        </w:rPr>
        <w:t>Chen</w:t>
      </w:r>
      <w:r w:rsidRPr="0082305A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>b</w:t>
      </w:r>
      <w:proofErr w:type="spellEnd"/>
      <w:r>
        <w:rPr>
          <w:rFonts w:ascii="Times New Roman" w:hAnsi="Times New Roman" w:cs="Times New Roman"/>
          <w:i/>
          <w:color w:val="000000"/>
          <w:bdr w:val="none" w:sz="0" w:space="0" w:color="auto" w:frame="1"/>
        </w:rPr>
        <w:t>,</w:t>
      </w:r>
      <w:r w:rsidRPr="0082305A">
        <w:rPr>
          <w:rFonts w:ascii="Times New Roman" w:hAnsi="Times New Roman" w:cs="Times New Roman"/>
          <w:color w:val="000000"/>
        </w:rPr>
        <w:t xml:space="preserve"> Gianluca </w:t>
      </w:r>
      <w:proofErr w:type="spellStart"/>
      <w:r w:rsidRPr="0082305A">
        <w:rPr>
          <w:rFonts w:ascii="Times New Roman" w:hAnsi="Times New Roman" w:cs="Times New Roman"/>
          <w:color w:val="000000"/>
        </w:rPr>
        <w:t>Destro</w:t>
      </w:r>
      <w:r w:rsidRPr="0082305A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>b</w:t>
      </w:r>
      <w:proofErr w:type="spellEnd"/>
      <w:r w:rsidRPr="0082305A">
        <w:rPr>
          <w:rFonts w:ascii="Times New Roman" w:hAnsi="Times New Roman" w:cs="Times New Roman"/>
          <w:color w:val="000000"/>
        </w:rPr>
        <w:t>,</w:t>
      </w:r>
      <w:r>
        <w:rPr>
          <w:rFonts w:ascii="Times New Roman" w:hAnsi="Times New Roman" w:cs="Times New Roman"/>
          <w:color w:val="000000"/>
        </w:rPr>
        <w:t xml:space="preserve"> </w:t>
      </w:r>
      <w:r w:rsidRPr="0082305A">
        <w:rPr>
          <w:rFonts w:ascii="Times New Roman" w:hAnsi="Times New Roman" w:cs="Times New Roman"/>
          <w:color w:val="000000"/>
        </w:rPr>
        <w:t xml:space="preserve">Mathew </w:t>
      </w:r>
      <w:proofErr w:type="spellStart"/>
      <w:r w:rsidRPr="0082305A">
        <w:rPr>
          <w:rFonts w:ascii="Times New Roman" w:hAnsi="Times New Roman" w:cs="Times New Roman"/>
          <w:color w:val="000000"/>
        </w:rPr>
        <w:t>Veal</w:t>
      </w:r>
      <w:r w:rsidRPr="0082305A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>a</w:t>
      </w:r>
      <w:proofErr w:type="spellEnd"/>
      <w:r w:rsidRPr="0082305A">
        <w:rPr>
          <w:rFonts w:ascii="Times New Roman" w:hAnsi="Times New Roman" w:cs="Times New Roman"/>
          <w:color w:val="000000"/>
        </w:rPr>
        <w:t xml:space="preserve">, Doreen </w:t>
      </w:r>
      <w:proofErr w:type="spellStart"/>
      <w:r w:rsidRPr="0082305A">
        <w:rPr>
          <w:rFonts w:ascii="Times New Roman" w:hAnsi="Times New Roman" w:cs="Times New Roman"/>
          <w:color w:val="000000"/>
        </w:rPr>
        <w:t>Lau</w:t>
      </w:r>
      <w:r w:rsidRPr="0082305A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>a</w:t>
      </w:r>
      <w:proofErr w:type="spellEnd"/>
      <w:r w:rsidRPr="0082305A">
        <w:rPr>
          <w:rFonts w:ascii="Times New Roman" w:hAnsi="Times New Roman" w:cs="Times New Roman"/>
          <w:color w:val="000000"/>
        </w:rPr>
        <w:t xml:space="preserve">, Edward </w:t>
      </w:r>
      <w:proofErr w:type="spellStart"/>
      <w:r w:rsidRPr="0082305A">
        <w:rPr>
          <w:rFonts w:ascii="Times New Roman" w:hAnsi="Times New Roman" w:cs="Times New Roman"/>
          <w:color w:val="000000"/>
        </w:rPr>
        <w:t>O’Neill</w:t>
      </w:r>
      <w:r w:rsidRPr="0082305A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>a</w:t>
      </w:r>
      <w:proofErr w:type="spellEnd"/>
      <w:r w:rsidRPr="0082305A">
        <w:rPr>
          <w:rFonts w:ascii="Times New Roman" w:hAnsi="Times New Roman" w:cs="Times New Roman"/>
          <w:color w:val="000000"/>
        </w:rPr>
        <w:t xml:space="preserve">, Gemma </w:t>
      </w:r>
      <w:proofErr w:type="spellStart"/>
      <w:r w:rsidRPr="0082305A">
        <w:rPr>
          <w:rFonts w:ascii="Times New Roman" w:hAnsi="Times New Roman" w:cs="Times New Roman"/>
          <w:color w:val="000000"/>
        </w:rPr>
        <w:t>Dias</w:t>
      </w:r>
      <w:r w:rsidRPr="0082305A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>a</w:t>
      </w:r>
      <w:proofErr w:type="spellEnd"/>
      <w:r w:rsidRPr="0082305A">
        <w:rPr>
          <w:rFonts w:ascii="Times New Roman" w:hAnsi="Times New Roman" w:cs="Times New Roman"/>
          <w:color w:val="000000"/>
        </w:rPr>
        <w:t>, Michael Mosle</w:t>
      </w:r>
      <w:r>
        <w:rPr>
          <w:rFonts w:ascii="Times New Roman" w:hAnsi="Times New Roman" w:cs="Times New Roman"/>
          <w:color w:val="000000"/>
        </w:rPr>
        <w:t>y</w:t>
      </w:r>
      <w:r w:rsidRPr="0082305A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 xml:space="preserve"> a</w:t>
      </w:r>
      <w:r>
        <w:rPr>
          <w:rFonts w:ascii="Times New Roman" w:hAnsi="Times New Roman" w:cs="Times New Roman"/>
          <w:color w:val="000000"/>
          <w:bdr w:val="none" w:sz="0" w:space="0" w:color="auto" w:frame="1"/>
        </w:rPr>
        <w:t>,</w:t>
      </w:r>
      <w:r>
        <w:rPr>
          <w:rFonts w:ascii="Times New Roman" w:hAnsi="Times New Roman" w:cs="Times New Roman"/>
          <w:color w:val="000000"/>
        </w:rPr>
        <w:t xml:space="preserve"> Veerle </w:t>
      </w:r>
      <w:proofErr w:type="spellStart"/>
      <w:r>
        <w:rPr>
          <w:rFonts w:ascii="Times New Roman" w:hAnsi="Times New Roman" w:cs="Times New Roman"/>
          <w:color w:val="000000"/>
        </w:rPr>
        <w:t>Kersemans</w:t>
      </w:r>
      <w:r>
        <w:rPr>
          <w:rFonts w:ascii="Times New Roman" w:hAnsi="Times New Roman" w:cs="Times New Roman"/>
          <w:color w:val="000000"/>
          <w:vertAlign w:val="superscript"/>
        </w:rPr>
        <w:t>a</w:t>
      </w:r>
      <w:proofErr w:type="spellEnd"/>
      <w:r>
        <w:rPr>
          <w:rFonts w:ascii="Times New Roman" w:hAnsi="Times New Roman" w:cs="Times New Roman"/>
          <w:color w:val="000000"/>
        </w:rPr>
        <w:t xml:space="preserve">, Florian </w:t>
      </w:r>
      <w:proofErr w:type="spellStart"/>
      <w:r>
        <w:rPr>
          <w:rFonts w:ascii="Times New Roman" w:hAnsi="Times New Roman" w:cs="Times New Roman"/>
          <w:color w:val="000000"/>
        </w:rPr>
        <w:t>Guibbal</w:t>
      </w:r>
      <w:r>
        <w:rPr>
          <w:rFonts w:ascii="Times New Roman" w:hAnsi="Times New Roman" w:cs="Times New Roman"/>
          <w:i/>
          <w:color w:val="000000"/>
          <w:vertAlign w:val="superscript"/>
        </w:rPr>
        <w:t>b</w:t>
      </w:r>
      <w:proofErr w:type="spellEnd"/>
      <w:r>
        <w:rPr>
          <w:rFonts w:ascii="Times New Roman" w:hAnsi="Times New Roman" w:cs="Times New Roman"/>
          <w:color w:val="000000"/>
        </w:rPr>
        <w:t>,</w:t>
      </w:r>
      <w:r w:rsidRPr="0082305A">
        <w:rPr>
          <w:rFonts w:ascii="Times New Roman" w:hAnsi="Times New Roman" w:cs="Times New Roman"/>
          <w:color w:val="000000"/>
        </w:rPr>
        <w:t xml:space="preserve"> Véronique </w:t>
      </w:r>
      <w:proofErr w:type="spellStart"/>
      <w:r w:rsidRPr="0082305A">
        <w:rPr>
          <w:rFonts w:ascii="Times New Roman" w:hAnsi="Times New Roman" w:cs="Times New Roman"/>
          <w:color w:val="000000"/>
        </w:rPr>
        <w:t>Gouverneur</w:t>
      </w:r>
      <w:r w:rsidRPr="0082305A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>b</w:t>
      </w:r>
      <w:proofErr w:type="spellEnd"/>
      <w:r w:rsidRPr="0082305A">
        <w:rPr>
          <w:rFonts w:ascii="Times New Roman" w:hAnsi="Times New Roman" w:cs="Times New Roman"/>
          <w:color w:val="000000"/>
        </w:rPr>
        <w:t xml:space="preserve"> and Bart </w:t>
      </w:r>
      <w:proofErr w:type="spellStart"/>
      <w:proofErr w:type="gramStart"/>
      <w:r w:rsidRPr="0082305A">
        <w:rPr>
          <w:rFonts w:ascii="Times New Roman" w:hAnsi="Times New Roman" w:cs="Times New Roman"/>
          <w:color w:val="000000"/>
        </w:rPr>
        <w:t>Cornelissen</w:t>
      </w:r>
      <w:r w:rsidRPr="0082305A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>a</w:t>
      </w:r>
      <w:bookmarkEnd w:id="0"/>
      <w:r w:rsidRPr="0082305A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>,c</w:t>
      </w:r>
      <w:proofErr w:type="spellEnd"/>
      <w:proofErr w:type="gramEnd"/>
      <w:r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>*</w:t>
      </w:r>
    </w:p>
    <w:p w14:paraId="14FEB295" w14:textId="77777777" w:rsidR="00406566" w:rsidRPr="00406566" w:rsidRDefault="00406566" w:rsidP="00406566">
      <w:pPr>
        <w:jc w:val="both"/>
        <w:rPr>
          <w:rFonts w:ascii="Times New Roman" w:hAnsi="Times New Roman" w:cs="Times New Roman"/>
          <w:color w:val="000000"/>
        </w:rPr>
      </w:pPr>
    </w:p>
    <w:p w14:paraId="0A15B49B" w14:textId="305F8D20" w:rsidR="00B25959" w:rsidRPr="0094488B" w:rsidRDefault="00B25959" w:rsidP="00406566">
      <w:pPr>
        <w:pStyle w:val="xmsonormal"/>
        <w:spacing w:before="0" w:beforeAutospacing="0" w:after="240" w:afterAutospacing="0"/>
        <w:jc w:val="both"/>
        <w:rPr>
          <w:color w:val="000000"/>
          <w:bdr w:val="none" w:sz="0" w:space="0" w:color="auto" w:frame="1"/>
        </w:rPr>
      </w:pPr>
      <w:proofErr w:type="gramStart"/>
      <w:r w:rsidRPr="0094488B">
        <w:rPr>
          <w:i/>
          <w:color w:val="000000"/>
          <w:bdr w:val="none" w:sz="0" w:space="0" w:color="auto" w:frame="1"/>
          <w:vertAlign w:val="superscript"/>
        </w:rPr>
        <w:t>a</w:t>
      </w:r>
      <w:proofErr w:type="gramEnd"/>
      <w:r w:rsidRPr="0094488B">
        <w:rPr>
          <w:i/>
          <w:color w:val="000000"/>
          <w:bdr w:val="none" w:sz="0" w:space="0" w:color="auto" w:frame="1"/>
          <w:vertAlign w:val="superscript"/>
        </w:rPr>
        <w:t xml:space="preserve"> </w:t>
      </w:r>
      <w:r w:rsidRPr="0094488B">
        <w:rPr>
          <w:color w:val="000000"/>
          <w:bdr w:val="none" w:sz="0" w:space="0" w:color="auto" w:frame="1"/>
        </w:rPr>
        <w:t>MRC Oxford Institute for Radiation Oncology,</w:t>
      </w:r>
      <w:r w:rsidRPr="0094488B">
        <w:rPr>
          <w:color w:val="201F1E"/>
        </w:rPr>
        <w:t xml:space="preserve"> </w:t>
      </w:r>
      <w:r w:rsidRPr="0094488B">
        <w:rPr>
          <w:color w:val="000000"/>
          <w:bdr w:val="none" w:sz="0" w:space="0" w:color="auto" w:frame="1"/>
        </w:rPr>
        <w:t>Department of Oncology, Unive</w:t>
      </w:r>
      <w:r w:rsidR="00931557">
        <w:rPr>
          <w:color w:val="000000"/>
          <w:bdr w:val="none" w:sz="0" w:space="0" w:color="auto" w:frame="1"/>
        </w:rPr>
        <w:t>rsity of Oxford, Oxford, OX3 7DQ</w:t>
      </w:r>
      <w:r w:rsidRPr="0094488B">
        <w:rPr>
          <w:color w:val="000000"/>
          <w:bdr w:val="none" w:sz="0" w:space="0" w:color="auto" w:frame="1"/>
        </w:rPr>
        <w:t>, UK.</w:t>
      </w:r>
    </w:p>
    <w:p w14:paraId="7DBE53CE" w14:textId="77777777" w:rsidR="00B25959" w:rsidRPr="0094488B" w:rsidRDefault="00B25959" w:rsidP="00406566">
      <w:pPr>
        <w:spacing w:after="240"/>
        <w:jc w:val="both"/>
        <w:rPr>
          <w:rFonts w:ascii="Times New Roman" w:hAnsi="Times New Roman" w:cs="Times New Roman"/>
        </w:rPr>
      </w:pPr>
      <w:r w:rsidRPr="0094488B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>b</w:t>
      </w:r>
      <w:r w:rsidRPr="0094488B">
        <w:rPr>
          <w:rFonts w:ascii="Times New Roman" w:hAnsi="Times New Roman" w:cs="Times New Roman"/>
          <w:vertAlign w:val="superscript"/>
        </w:rPr>
        <w:t xml:space="preserve"> </w:t>
      </w:r>
      <w:r w:rsidRPr="0094488B">
        <w:rPr>
          <w:rFonts w:ascii="Times New Roman" w:hAnsi="Times New Roman" w:cs="Times New Roman"/>
        </w:rPr>
        <w:t xml:space="preserve">Department of Chemistry, Chemistry Research Laboratory, University of Oxford, 12 Mansfield Road, Oxford, OX1 3TA, UK. </w:t>
      </w:r>
    </w:p>
    <w:p w14:paraId="09A1FA34" w14:textId="77777777" w:rsidR="00B25959" w:rsidRPr="0094488B" w:rsidRDefault="00B25959" w:rsidP="00406566">
      <w:pPr>
        <w:spacing w:after="240"/>
        <w:rPr>
          <w:rFonts w:ascii="Times New Roman" w:eastAsia="Times New Roman" w:hAnsi="Times New Roman" w:cs="Times New Roman"/>
        </w:rPr>
      </w:pPr>
      <w:r w:rsidRPr="0094488B">
        <w:rPr>
          <w:rFonts w:ascii="Times New Roman" w:hAnsi="Times New Roman" w:cs="Times New Roman"/>
          <w:i/>
          <w:color w:val="000000"/>
          <w:bdr w:val="none" w:sz="0" w:space="0" w:color="auto" w:frame="1"/>
          <w:vertAlign w:val="superscript"/>
        </w:rPr>
        <w:t xml:space="preserve">c </w:t>
      </w:r>
      <w:r w:rsidRPr="0094488B">
        <w:rPr>
          <w:rFonts w:ascii="Times New Roman" w:eastAsia="Times New Roman" w:hAnsi="Times New Roman" w:cs="Times New Roman"/>
          <w:color w:val="000000"/>
        </w:rPr>
        <w:t>Department of Nuclear Medicine and Molecular Imaging, University Medical Center Groningen, University of Groningen, Groningen, The Netherlands</w:t>
      </w:r>
      <w:r w:rsidR="00406566">
        <w:rPr>
          <w:rFonts w:ascii="Times New Roman" w:eastAsia="Times New Roman" w:hAnsi="Times New Roman" w:cs="Times New Roman"/>
          <w:color w:val="000000"/>
        </w:rPr>
        <w:t>.</w:t>
      </w:r>
    </w:p>
    <w:p w14:paraId="260853D1" w14:textId="77777777" w:rsidR="0025337C" w:rsidRPr="0094488B" w:rsidRDefault="0025337C" w:rsidP="0025337C">
      <w:pPr>
        <w:jc w:val="both"/>
        <w:rPr>
          <w:rFonts w:ascii="Times New Roman" w:eastAsia="Times New Roman" w:hAnsi="Times New Roman" w:cs="Times New Roman"/>
        </w:rPr>
      </w:pPr>
    </w:p>
    <w:p w14:paraId="288431DF" w14:textId="77777777" w:rsidR="00FF087F" w:rsidRPr="0094488B" w:rsidRDefault="00C72AA6" w:rsidP="5704F4E9">
      <w:pPr>
        <w:widowControl w:val="0"/>
        <w:autoSpaceDE w:val="0"/>
        <w:autoSpaceDN w:val="0"/>
        <w:adjustRightInd w:val="0"/>
        <w:spacing w:line="480" w:lineRule="auto"/>
        <w:jc w:val="both"/>
        <w:rPr>
          <w:rFonts w:ascii="Times New Roman" w:hAnsi="Times New Roman" w:cs="Times New Roman"/>
          <w:b/>
          <w:bCs/>
          <w:lang w:val="en-US"/>
        </w:rPr>
      </w:pPr>
      <w:r w:rsidRPr="0094488B">
        <w:rPr>
          <w:rFonts w:ascii="Times New Roman" w:hAnsi="Times New Roman" w:cs="Times New Roman"/>
          <w:b/>
          <w:bCs/>
          <w:lang w:val="en-US"/>
        </w:rPr>
        <w:t xml:space="preserve">Supplemental </w:t>
      </w:r>
      <w:r w:rsidR="12A6C970" w:rsidRPr="0094488B">
        <w:rPr>
          <w:rFonts w:ascii="Times New Roman" w:hAnsi="Times New Roman" w:cs="Times New Roman"/>
          <w:b/>
          <w:bCs/>
          <w:lang w:val="en-US"/>
        </w:rPr>
        <w:t>Methods</w:t>
      </w:r>
      <w:r w:rsidRPr="0094488B">
        <w:rPr>
          <w:rFonts w:ascii="Times New Roman" w:hAnsi="Times New Roman" w:cs="Times New Roman"/>
          <w:b/>
          <w:bCs/>
          <w:lang w:val="en-US"/>
        </w:rPr>
        <w:t>:</w:t>
      </w:r>
    </w:p>
    <w:p w14:paraId="727A13A5" w14:textId="77777777" w:rsidR="00FF087F" w:rsidRPr="0094488B" w:rsidRDefault="00D425A2" w:rsidP="00406566">
      <w:pPr>
        <w:widowControl w:val="0"/>
        <w:autoSpaceDE w:val="0"/>
        <w:autoSpaceDN w:val="0"/>
        <w:adjustRightInd w:val="0"/>
        <w:spacing w:line="48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94488B">
        <w:rPr>
          <w:rFonts w:ascii="Times New Roman" w:hAnsi="Times New Roman" w:cs="Times New Roman"/>
          <w:lang w:val="en-US"/>
        </w:rPr>
        <w:t>Unless otherwise noted, all reagents were purchased from Sigma-Aldrich and used without further purification.</w:t>
      </w:r>
    </w:p>
    <w:p w14:paraId="5050A6C3" w14:textId="77777777" w:rsidR="0012126B" w:rsidRPr="0094488B" w:rsidRDefault="00D425A2" w:rsidP="008A5244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94488B">
        <w:rPr>
          <w:rFonts w:ascii="Times New Roman" w:hAnsi="Times New Roman" w:cs="Times New Roman"/>
          <w:b/>
        </w:rPr>
        <w:t>A</w:t>
      </w:r>
      <w:r w:rsidR="003C1CF6" w:rsidRPr="0094488B">
        <w:rPr>
          <w:rFonts w:ascii="Times New Roman" w:hAnsi="Times New Roman" w:cs="Times New Roman"/>
          <w:b/>
        </w:rPr>
        <w:t>utoradiography</w:t>
      </w:r>
      <w:r w:rsidR="0012126B" w:rsidRPr="0094488B">
        <w:rPr>
          <w:rFonts w:ascii="Times New Roman" w:hAnsi="Times New Roman" w:cs="Times New Roman"/>
          <w:b/>
        </w:rPr>
        <w:t xml:space="preserve"> </w:t>
      </w:r>
    </w:p>
    <w:p w14:paraId="411A7090" w14:textId="67A00DE1" w:rsidR="0012126B" w:rsidRPr="0094488B" w:rsidRDefault="00B25959" w:rsidP="00BD32E3">
      <w:pPr>
        <w:spacing w:line="480" w:lineRule="auto"/>
        <w:ind w:firstLine="284"/>
        <w:jc w:val="both"/>
        <w:rPr>
          <w:rFonts w:ascii="Times New Roman" w:hAnsi="Times New Roman" w:cs="Times New Roman"/>
          <w:b/>
        </w:rPr>
      </w:pPr>
      <w:r w:rsidRPr="0094488B">
        <w:rPr>
          <w:rFonts w:ascii="Times New Roman" w:hAnsi="Times New Roman" w:cs="Times New Roman"/>
        </w:rPr>
        <w:t>PSN1</w:t>
      </w:r>
      <w:r w:rsidR="00E12C4F" w:rsidRPr="0094488B">
        <w:rPr>
          <w:rFonts w:ascii="Times New Roman" w:hAnsi="Times New Roman" w:cs="Times New Roman"/>
        </w:rPr>
        <w:t xml:space="preserve"> xenograft</w:t>
      </w:r>
      <w:r w:rsidR="0012126B" w:rsidRPr="0094488B">
        <w:rPr>
          <w:rFonts w:ascii="Times New Roman" w:hAnsi="Times New Roman" w:cs="Times New Roman"/>
        </w:rPr>
        <w:t xml:space="preserve"> tissues were </w:t>
      </w:r>
      <w:r w:rsidR="004515F6">
        <w:rPr>
          <w:rFonts w:ascii="Times New Roman" w:hAnsi="Times New Roman" w:cs="Times New Roman"/>
        </w:rPr>
        <w:t xml:space="preserve">harvested and immediately </w:t>
      </w:r>
      <w:r w:rsidR="0012126B" w:rsidRPr="0094488B">
        <w:rPr>
          <w:rFonts w:ascii="Times New Roman" w:hAnsi="Times New Roman" w:cs="Times New Roman"/>
        </w:rPr>
        <w:t xml:space="preserve">flash-frozen using </w:t>
      </w:r>
      <w:r w:rsidR="00BD32E3" w:rsidRPr="0094488B">
        <w:rPr>
          <w:rFonts w:ascii="Times New Roman" w:hAnsi="Times New Roman" w:cs="Times New Roman"/>
        </w:rPr>
        <w:t>liquid nitrogen</w:t>
      </w:r>
      <w:r w:rsidR="004515F6">
        <w:rPr>
          <w:rFonts w:ascii="Times New Roman" w:hAnsi="Times New Roman" w:cs="Times New Roman"/>
        </w:rPr>
        <w:t>,</w:t>
      </w:r>
      <w:r w:rsidR="0012126B" w:rsidRPr="0094488B">
        <w:rPr>
          <w:rFonts w:ascii="Times New Roman" w:hAnsi="Times New Roman" w:cs="Times New Roman"/>
        </w:rPr>
        <w:t xml:space="preserve"> and sectioned </w:t>
      </w:r>
      <w:r w:rsidR="0012126B" w:rsidRPr="0094488B">
        <w:rPr>
          <w:rFonts w:ascii="Times New Roman" w:hAnsi="Times New Roman" w:cs="Times New Roman"/>
          <w:lang w:val="en-US"/>
        </w:rPr>
        <w:t xml:space="preserve">(10 µm) using a Leica CM1950 cryostat. Tissue sections were thaw-mounted onto </w:t>
      </w:r>
      <w:proofErr w:type="spellStart"/>
      <w:r w:rsidR="0012126B" w:rsidRPr="0094488B">
        <w:rPr>
          <w:rFonts w:ascii="Times New Roman" w:hAnsi="Times New Roman" w:cs="Times New Roman"/>
          <w:lang w:val="en-US"/>
        </w:rPr>
        <w:t>Superfrost</w:t>
      </w:r>
      <w:proofErr w:type="spellEnd"/>
      <w:r w:rsidR="0012126B" w:rsidRPr="0094488B">
        <w:rPr>
          <w:rFonts w:ascii="Times New Roman" w:hAnsi="Times New Roman" w:cs="Times New Roman"/>
          <w:lang w:val="en-US"/>
        </w:rPr>
        <w:t xml:space="preserve"> PLUS glass microscope slides (Menzel-Glaser, Thermo Scientific) and allowed to dry </w:t>
      </w:r>
      <w:r w:rsidR="004515F6">
        <w:rPr>
          <w:rFonts w:ascii="Times New Roman" w:hAnsi="Times New Roman" w:cs="Times New Roman"/>
          <w:lang w:val="en-US"/>
        </w:rPr>
        <w:t xml:space="preserve">briefly </w:t>
      </w:r>
      <w:r w:rsidR="0012126B" w:rsidRPr="0094488B">
        <w:rPr>
          <w:rFonts w:ascii="Times New Roman" w:hAnsi="Times New Roman" w:cs="Times New Roman"/>
          <w:lang w:val="en-US"/>
        </w:rPr>
        <w:t>at room temperature</w:t>
      </w:r>
      <w:r w:rsidR="00A809A7" w:rsidRPr="0094488B">
        <w:rPr>
          <w:rFonts w:ascii="Times New Roman" w:hAnsi="Times New Roman" w:cs="Times New Roman"/>
          <w:lang w:val="en-US"/>
        </w:rPr>
        <w:t xml:space="preserve"> (RT)</w:t>
      </w:r>
      <w:r w:rsidR="0012126B" w:rsidRPr="0094488B">
        <w:rPr>
          <w:rFonts w:ascii="Times New Roman" w:hAnsi="Times New Roman" w:cs="Times New Roman"/>
          <w:lang w:val="en-US"/>
        </w:rPr>
        <w:t xml:space="preserve">. The slides were then fixed in 10% </w:t>
      </w:r>
      <w:r w:rsidR="00A73C94" w:rsidRPr="0094488B">
        <w:rPr>
          <w:rFonts w:ascii="Times New Roman" w:hAnsi="Times New Roman" w:cs="Times New Roman"/>
          <w:lang w:val="en-US"/>
        </w:rPr>
        <w:t>neutral buffered formalin overnight</w:t>
      </w:r>
      <w:r w:rsidR="00A73C94">
        <w:rPr>
          <w:rFonts w:ascii="Times New Roman" w:hAnsi="Times New Roman" w:cs="Times New Roman"/>
          <w:lang w:val="en-US"/>
        </w:rPr>
        <w:t xml:space="preserve"> (NBF)</w:t>
      </w:r>
      <w:r w:rsidR="0012126B" w:rsidRPr="0094488B">
        <w:rPr>
          <w:rFonts w:ascii="Times New Roman" w:hAnsi="Times New Roman" w:cs="Times New Roman"/>
          <w:lang w:val="en-US"/>
        </w:rPr>
        <w:t xml:space="preserve"> for 10 min at </w:t>
      </w:r>
      <w:r w:rsidR="00A809A7" w:rsidRPr="0094488B">
        <w:rPr>
          <w:rFonts w:ascii="Times New Roman" w:hAnsi="Times New Roman" w:cs="Times New Roman"/>
          <w:lang w:val="en-US"/>
        </w:rPr>
        <w:t>RT</w:t>
      </w:r>
      <w:r w:rsidR="0012126B" w:rsidRPr="0094488B">
        <w:rPr>
          <w:rFonts w:ascii="Times New Roman" w:hAnsi="Times New Roman" w:cs="Times New Roman"/>
          <w:lang w:val="en-US"/>
        </w:rPr>
        <w:t xml:space="preserve">, dried, and </w:t>
      </w:r>
      <w:r w:rsidR="0012126B" w:rsidRPr="0094488B">
        <w:rPr>
          <w:rFonts w:ascii="Times New Roman" w:hAnsi="Times New Roman" w:cs="Times New Roman"/>
          <w:bCs/>
          <w:color w:val="000000" w:themeColor="text1"/>
          <w:lang w:val="en-US"/>
        </w:rPr>
        <w:t>exposed to a storage phosphor screen (PerkinElmer, Super Resolution, 12.5 x 25.2 cm) in a standard X-ray cassette for 15 h at 4</w:t>
      </w:r>
      <w:r w:rsidR="00A71240">
        <w:rPr>
          <w:rFonts w:ascii="Times New Roman" w:hAnsi="Times New Roman" w:cs="Times New Roman"/>
          <w:bCs/>
          <w:color w:val="000000" w:themeColor="text1"/>
          <w:lang w:val="en-US"/>
        </w:rPr>
        <w:t xml:space="preserve"> </w:t>
      </w:r>
      <w:r w:rsidR="0012126B" w:rsidRPr="0094488B">
        <w:rPr>
          <w:rFonts w:ascii="Times New Roman" w:hAnsi="Times New Roman" w:cs="Times New Roman"/>
          <w:bCs/>
          <w:color w:val="000000" w:themeColor="text1"/>
          <w:lang w:val="en-US"/>
        </w:rPr>
        <w:t xml:space="preserve">°C. The phosphor screen was then imaged using a Cyclone® Plus Storage Phosphor System (PerkinElmer). </w:t>
      </w:r>
    </w:p>
    <w:p w14:paraId="2E5D2978" w14:textId="45E65C2A" w:rsidR="0012126B" w:rsidRPr="0094488B" w:rsidRDefault="0012126B" w:rsidP="00BD32E3">
      <w:pPr>
        <w:spacing w:line="480" w:lineRule="auto"/>
        <w:ind w:firstLine="284"/>
        <w:jc w:val="both"/>
        <w:rPr>
          <w:rFonts w:ascii="Times New Roman" w:hAnsi="Times New Roman" w:cs="Times New Roman"/>
          <w:lang w:val="en-US"/>
        </w:rPr>
      </w:pPr>
      <w:r w:rsidRPr="0094488B">
        <w:rPr>
          <w:rFonts w:ascii="Times New Roman" w:hAnsi="Times New Roman" w:cs="Times New Roman"/>
          <w:lang w:val="en-US"/>
        </w:rPr>
        <w:t>For tissues that were not used in autoradiography, selected tissues</w:t>
      </w:r>
      <w:r w:rsidR="00A73C94">
        <w:rPr>
          <w:rFonts w:ascii="Times New Roman" w:hAnsi="Times New Roman" w:cs="Times New Roman"/>
          <w:lang w:val="en-US"/>
        </w:rPr>
        <w:t xml:space="preserve"> from mice were fixed in 10% </w:t>
      </w:r>
      <w:r w:rsidR="0099506F">
        <w:rPr>
          <w:rFonts w:ascii="Times New Roman" w:hAnsi="Times New Roman" w:cs="Times New Roman"/>
          <w:lang w:val="en-US"/>
        </w:rPr>
        <w:t>NBF</w:t>
      </w:r>
      <w:r w:rsidRPr="0094488B">
        <w:rPr>
          <w:rFonts w:ascii="Times New Roman" w:hAnsi="Times New Roman" w:cs="Times New Roman"/>
          <w:lang w:val="en-US"/>
        </w:rPr>
        <w:t>. Tissue was then flash frozen and stored at -80</w:t>
      </w:r>
      <w:r w:rsidR="00A71240">
        <w:rPr>
          <w:rFonts w:ascii="Times New Roman" w:hAnsi="Times New Roman" w:cs="Times New Roman"/>
          <w:lang w:val="en-US"/>
        </w:rPr>
        <w:t xml:space="preserve"> </w:t>
      </w:r>
      <w:r w:rsidRPr="0094488B">
        <w:rPr>
          <w:rFonts w:ascii="Times New Roman" w:hAnsi="Times New Roman" w:cs="Times New Roman"/>
          <w:lang w:val="en-US"/>
        </w:rPr>
        <w:t xml:space="preserve">°C overnight. Frozen tissue was sectioned (10 µm) using a Leica CM1950 cryostat. Tissue sections </w:t>
      </w:r>
      <w:r w:rsidRPr="0094488B">
        <w:rPr>
          <w:rFonts w:ascii="Times New Roman" w:hAnsi="Times New Roman" w:cs="Times New Roman"/>
          <w:lang w:val="en-US"/>
        </w:rPr>
        <w:lastRenderedPageBreak/>
        <w:t xml:space="preserve">were thaw-mounted onto </w:t>
      </w:r>
      <w:proofErr w:type="spellStart"/>
      <w:r w:rsidRPr="0094488B">
        <w:rPr>
          <w:rFonts w:ascii="Times New Roman" w:hAnsi="Times New Roman" w:cs="Times New Roman"/>
          <w:lang w:val="en-US"/>
        </w:rPr>
        <w:t>Superfrost</w:t>
      </w:r>
      <w:proofErr w:type="spellEnd"/>
      <w:r w:rsidRPr="0094488B">
        <w:rPr>
          <w:rFonts w:ascii="Times New Roman" w:hAnsi="Times New Roman" w:cs="Times New Roman"/>
          <w:lang w:val="en-US"/>
        </w:rPr>
        <w:t xml:space="preserve"> PLUS glass microscope slides (Menzel-Glaser, Thermo Scientific). The slides were then stored at 4</w:t>
      </w:r>
      <w:r w:rsidR="00A71240">
        <w:rPr>
          <w:rFonts w:ascii="Times New Roman" w:hAnsi="Times New Roman" w:cs="Times New Roman"/>
          <w:lang w:val="en-US"/>
        </w:rPr>
        <w:t xml:space="preserve"> </w:t>
      </w:r>
      <w:r w:rsidRPr="0094488B">
        <w:rPr>
          <w:rFonts w:ascii="Times New Roman" w:hAnsi="Times New Roman" w:cs="Times New Roman"/>
          <w:lang w:val="en-US"/>
        </w:rPr>
        <w:t>°C until used.</w:t>
      </w:r>
    </w:p>
    <w:p w14:paraId="470C9C50" w14:textId="77777777" w:rsidR="0012126B" w:rsidRPr="0094488B" w:rsidRDefault="0012126B" w:rsidP="0012126B">
      <w:pPr>
        <w:spacing w:line="480" w:lineRule="auto"/>
        <w:jc w:val="both"/>
        <w:rPr>
          <w:rFonts w:ascii="Times New Roman" w:hAnsi="Times New Roman" w:cs="Times New Roman"/>
          <w:b/>
        </w:rPr>
      </w:pPr>
      <w:r w:rsidRPr="0094488B">
        <w:rPr>
          <w:rFonts w:ascii="Times New Roman" w:hAnsi="Times New Roman" w:cs="Times New Roman"/>
          <w:b/>
        </w:rPr>
        <w:t xml:space="preserve">Immunohistochemical staining </w:t>
      </w:r>
    </w:p>
    <w:p w14:paraId="49D579FC" w14:textId="61DFABA6" w:rsidR="0012126B" w:rsidRPr="0094488B" w:rsidRDefault="0012126B" w:rsidP="003C1CF6">
      <w:pPr>
        <w:spacing w:line="480" w:lineRule="auto"/>
        <w:ind w:firstLine="284"/>
        <w:jc w:val="both"/>
        <w:rPr>
          <w:rFonts w:ascii="Times New Roman" w:hAnsi="Times New Roman" w:cs="Times New Roman"/>
        </w:rPr>
      </w:pPr>
      <w:r w:rsidRPr="0094488B">
        <w:rPr>
          <w:rFonts w:ascii="Times New Roman" w:hAnsi="Times New Roman" w:cs="Times New Roman"/>
        </w:rPr>
        <w:t xml:space="preserve">For </w:t>
      </w:r>
      <w:r w:rsidR="7B1C77C8" w:rsidRPr="0094488B">
        <w:rPr>
          <w:rFonts w:ascii="Times New Roman" w:hAnsi="Times New Roman" w:cs="Times New Roman"/>
        </w:rPr>
        <w:t>immunohistochemical</w:t>
      </w:r>
      <w:r w:rsidRPr="0094488B">
        <w:rPr>
          <w:rFonts w:ascii="Times New Roman" w:hAnsi="Times New Roman" w:cs="Times New Roman"/>
        </w:rPr>
        <w:t xml:space="preserve"> staining, slides were</w:t>
      </w:r>
      <w:r w:rsidR="00A809A7" w:rsidRPr="0094488B">
        <w:rPr>
          <w:rFonts w:ascii="Times New Roman" w:hAnsi="Times New Roman" w:cs="Times New Roman"/>
        </w:rPr>
        <w:t xml:space="preserve"> placed at RT</w:t>
      </w:r>
      <w:r w:rsidRPr="0094488B">
        <w:rPr>
          <w:rFonts w:ascii="Times New Roman" w:hAnsi="Times New Roman" w:cs="Times New Roman"/>
        </w:rPr>
        <w:t xml:space="preserve"> for 5</w:t>
      </w:r>
      <w:r w:rsidR="00A71240" w:rsidRPr="004E2100">
        <w:rPr>
          <w:rFonts w:ascii="Times New Roman" w:hAnsi="Times New Roman" w:cs="Times New Roman"/>
        </w:rPr>
        <w:t>–</w:t>
      </w:r>
      <w:r w:rsidRPr="0094488B">
        <w:rPr>
          <w:rFonts w:ascii="Times New Roman" w:hAnsi="Times New Roman" w:cs="Times New Roman"/>
        </w:rPr>
        <w:t xml:space="preserve">10 mins to thaw. Slide incubation procedures were performed in glass </w:t>
      </w:r>
      <w:proofErr w:type="spellStart"/>
      <w:r w:rsidRPr="0094488B">
        <w:rPr>
          <w:rFonts w:ascii="Times New Roman" w:hAnsi="Times New Roman" w:cs="Times New Roman"/>
        </w:rPr>
        <w:t>Coplin</w:t>
      </w:r>
      <w:proofErr w:type="spellEnd"/>
      <w:r w:rsidRPr="0094488B">
        <w:rPr>
          <w:rFonts w:ascii="Times New Roman" w:hAnsi="Times New Roman" w:cs="Times New Roman"/>
        </w:rPr>
        <w:t xml:space="preserve"> type jars. The sections were dehydrated and rehydrated by sequent</w:t>
      </w:r>
      <w:r w:rsidR="00A809A7" w:rsidRPr="0094488B">
        <w:rPr>
          <w:rFonts w:ascii="Times New Roman" w:hAnsi="Times New Roman" w:cs="Times New Roman"/>
        </w:rPr>
        <w:t>ial immersion in ethanol at 100% (twice), 70% and 50</w:t>
      </w:r>
      <w:r w:rsidRPr="0094488B">
        <w:rPr>
          <w:rFonts w:ascii="Times New Roman" w:hAnsi="Times New Roman" w:cs="Times New Roman"/>
        </w:rPr>
        <w:t>%, for 3 min at each concentration, with a final 1 min wash in water. The slides were then immersed in citrate buffer (10 mM s</w:t>
      </w:r>
      <w:r w:rsidR="00A809A7" w:rsidRPr="0094488B">
        <w:rPr>
          <w:rFonts w:ascii="Times New Roman" w:hAnsi="Times New Roman" w:cs="Times New Roman"/>
        </w:rPr>
        <w:t>odium citrate pH 6.0) with 0.05</w:t>
      </w:r>
      <w:r w:rsidRPr="0094488B">
        <w:rPr>
          <w:rFonts w:ascii="Times New Roman" w:hAnsi="Times New Roman" w:cs="Times New Roman"/>
        </w:rPr>
        <w:t>% tween-20, and antigen retrieval was performed</w:t>
      </w:r>
      <w:r w:rsidR="00F81C3C" w:rsidRPr="0094488B">
        <w:rPr>
          <w:rFonts w:ascii="Times New Roman" w:hAnsi="Times New Roman" w:cs="Times New Roman"/>
        </w:rPr>
        <w:t xml:space="preserve"> in an antigen-decloaking chamber</w:t>
      </w:r>
      <w:r w:rsidR="00CF2E6D" w:rsidRPr="0094488B">
        <w:rPr>
          <w:rFonts w:ascii="Times New Roman" w:hAnsi="Times New Roman" w:cs="Times New Roman"/>
        </w:rPr>
        <w:t xml:space="preserve"> (</w:t>
      </w:r>
      <w:proofErr w:type="spellStart"/>
      <w:r w:rsidR="00CF2E6D" w:rsidRPr="0094488B">
        <w:rPr>
          <w:rFonts w:ascii="Times New Roman" w:hAnsi="Times New Roman" w:cs="Times New Roman"/>
        </w:rPr>
        <w:t>Biocare</w:t>
      </w:r>
      <w:proofErr w:type="spellEnd"/>
      <w:r w:rsidR="00CF2E6D" w:rsidRPr="0094488B">
        <w:rPr>
          <w:rFonts w:ascii="Times New Roman" w:hAnsi="Times New Roman" w:cs="Times New Roman"/>
        </w:rPr>
        <w:t xml:space="preserve"> Medical)</w:t>
      </w:r>
      <w:r w:rsidR="00E33A21" w:rsidRPr="0094488B">
        <w:rPr>
          <w:rFonts w:ascii="Times New Roman" w:hAnsi="Times New Roman" w:cs="Times New Roman"/>
        </w:rPr>
        <w:t xml:space="preserve"> </w:t>
      </w:r>
      <w:r w:rsidRPr="0094488B">
        <w:rPr>
          <w:rFonts w:ascii="Times New Roman" w:hAnsi="Times New Roman" w:cs="Times New Roman"/>
        </w:rPr>
        <w:t>at 125</w:t>
      </w:r>
      <w:r w:rsidR="00A71240">
        <w:rPr>
          <w:rFonts w:ascii="Times New Roman" w:hAnsi="Times New Roman" w:cs="Times New Roman"/>
        </w:rPr>
        <w:t xml:space="preserve"> </w:t>
      </w:r>
      <w:r w:rsidRPr="0094488B">
        <w:rPr>
          <w:rFonts w:ascii="Times New Roman" w:hAnsi="Times New Roman" w:cs="Times New Roman"/>
        </w:rPr>
        <w:t>°C for 2.5 min, then 95</w:t>
      </w:r>
      <w:r w:rsidR="00A71240">
        <w:rPr>
          <w:rFonts w:ascii="Times New Roman" w:hAnsi="Times New Roman" w:cs="Times New Roman"/>
        </w:rPr>
        <w:t xml:space="preserve"> </w:t>
      </w:r>
      <w:r w:rsidRPr="0094488B">
        <w:rPr>
          <w:rFonts w:ascii="Times New Roman" w:hAnsi="Times New Roman" w:cs="Times New Roman"/>
        </w:rPr>
        <w:t>°C for 1 min. The slides were allowed to cool, then placed on ice.</w:t>
      </w:r>
    </w:p>
    <w:p w14:paraId="1DB598FB" w14:textId="1FF4757A" w:rsidR="0012126B" w:rsidRPr="0094488B" w:rsidRDefault="0012126B" w:rsidP="003C1CF6">
      <w:pPr>
        <w:spacing w:line="480" w:lineRule="auto"/>
        <w:ind w:firstLine="284"/>
        <w:jc w:val="both"/>
        <w:rPr>
          <w:rFonts w:ascii="Times New Roman" w:hAnsi="Times New Roman" w:cs="Times New Roman"/>
        </w:rPr>
      </w:pPr>
      <w:r w:rsidRPr="0094488B">
        <w:rPr>
          <w:rFonts w:ascii="Times New Roman" w:hAnsi="Times New Roman" w:cs="Times New Roman"/>
        </w:rPr>
        <w:t xml:space="preserve">The sections were processed using the </w:t>
      </w:r>
      <w:proofErr w:type="spellStart"/>
      <w:r w:rsidRPr="0094488B">
        <w:rPr>
          <w:rFonts w:ascii="Times New Roman" w:hAnsi="Times New Roman" w:cs="Times New Roman"/>
        </w:rPr>
        <w:t>EnVision</w:t>
      </w:r>
      <w:proofErr w:type="spellEnd"/>
      <w:r w:rsidRPr="0094488B">
        <w:rPr>
          <w:rFonts w:ascii="Times New Roman" w:hAnsi="Times New Roman" w:cs="Times New Roman"/>
        </w:rPr>
        <w:t xml:space="preserve"> FLEX DAB+ Substrate Chromogen System (</w:t>
      </w:r>
      <w:proofErr w:type="spellStart"/>
      <w:r w:rsidRPr="0094488B">
        <w:rPr>
          <w:rFonts w:ascii="Times New Roman" w:hAnsi="Times New Roman" w:cs="Times New Roman"/>
        </w:rPr>
        <w:t>Dako</w:t>
      </w:r>
      <w:proofErr w:type="spellEnd"/>
      <w:r w:rsidRPr="0094488B">
        <w:rPr>
          <w:rFonts w:ascii="Times New Roman" w:hAnsi="Times New Roman" w:cs="Times New Roman"/>
        </w:rPr>
        <w:t xml:space="preserve"> Omnis; Agilent Stockport UK). Tissue sections were blocked in Peroxidase and Alkaline Phosphatase Blocking Reagent (S2003) for 15 min at RT, then incubated overnight at 4</w:t>
      </w:r>
      <w:r w:rsidR="00A71240">
        <w:rPr>
          <w:rFonts w:ascii="Times New Roman" w:hAnsi="Times New Roman" w:cs="Times New Roman"/>
        </w:rPr>
        <w:t xml:space="preserve"> </w:t>
      </w:r>
      <w:r w:rsidRPr="0094488B">
        <w:rPr>
          <w:rFonts w:ascii="Times New Roman" w:hAnsi="Times New Roman" w:cs="Times New Roman"/>
        </w:rPr>
        <w:t>°C in tris-buff</w:t>
      </w:r>
      <w:r w:rsidR="00A809A7" w:rsidRPr="0094488B">
        <w:rPr>
          <w:rFonts w:ascii="Times New Roman" w:hAnsi="Times New Roman" w:cs="Times New Roman"/>
        </w:rPr>
        <w:t>ered saline buffer (TBS) with 1</w:t>
      </w:r>
      <w:r w:rsidRPr="0094488B">
        <w:rPr>
          <w:rFonts w:ascii="Times New Roman" w:hAnsi="Times New Roman" w:cs="Times New Roman"/>
        </w:rPr>
        <w:t>% bovine serum albumen (BSA) containing the following Atlas Antibodies (Sigma Aldrich, UK) anti-human PARP rabbit polyclonal antibodies at 1:150 dilution: anti-PARP1 antibody (HPA045168), anti-PARP2 antibody (HPA052003), and anti-PARP3 antibody (HPA067657). Following this incubation, the tissues were washed five times (5 min each) in phosphate-buffered saline (PBS), incubated for 30 min with Envision rabbit/mouse HRP polymer (K4065), and developed for 2.5 min using 1:50 dilution of DAB</w:t>
      </w:r>
      <w:r w:rsidRPr="00F95899">
        <w:rPr>
          <w:rFonts w:ascii="Times New Roman" w:hAnsi="Times New Roman" w:cs="Times New Roman"/>
          <w:vertAlign w:val="superscript"/>
        </w:rPr>
        <w:t>+</w:t>
      </w:r>
      <w:r w:rsidRPr="0094488B">
        <w:rPr>
          <w:rFonts w:ascii="Times New Roman" w:hAnsi="Times New Roman" w:cs="Times New Roman"/>
        </w:rPr>
        <w:t xml:space="preserve"> 2-component substrate (K3467). The sections were then washed in water twice (5 min each), and the nuclei counter-stained for 1 min in aqueous haematoxylin. This was followed by a 3 min wash in water, and four separate </w:t>
      </w:r>
      <w:r w:rsidR="00A809A7" w:rsidRPr="0094488B">
        <w:rPr>
          <w:rFonts w:ascii="Times New Roman" w:hAnsi="Times New Roman" w:cs="Times New Roman"/>
        </w:rPr>
        <w:t>incubations in 100</w:t>
      </w:r>
      <w:r w:rsidRPr="0094488B">
        <w:rPr>
          <w:rFonts w:ascii="Times New Roman" w:hAnsi="Times New Roman" w:cs="Times New Roman"/>
        </w:rPr>
        <w:t xml:space="preserve">% ethanol (30 sec each), and two incubations in xylene (30 sec </w:t>
      </w:r>
      <w:r w:rsidRPr="0094488B">
        <w:rPr>
          <w:rFonts w:ascii="Times New Roman" w:hAnsi="Times New Roman" w:cs="Times New Roman"/>
        </w:rPr>
        <w:lastRenderedPageBreak/>
        <w:t>each). Coverslips were then mounted on DPX mounting media, and the slides left to set, and stored at 4</w:t>
      </w:r>
      <w:r w:rsidR="00A71240">
        <w:rPr>
          <w:rFonts w:ascii="Times New Roman" w:hAnsi="Times New Roman" w:cs="Times New Roman"/>
        </w:rPr>
        <w:t xml:space="preserve"> </w:t>
      </w:r>
      <w:r w:rsidRPr="0094488B">
        <w:rPr>
          <w:rFonts w:ascii="Times New Roman" w:hAnsi="Times New Roman" w:cs="Times New Roman"/>
        </w:rPr>
        <w:t>°C.</w:t>
      </w:r>
    </w:p>
    <w:p w14:paraId="5ABAA641" w14:textId="77777777" w:rsidR="0012126B" w:rsidRPr="0094488B" w:rsidRDefault="0012126B" w:rsidP="003C1CF6">
      <w:pPr>
        <w:spacing w:line="480" w:lineRule="auto"/>
        <w:ind w:firstLine="284"/>
        <w:jc w:val="both"/>
        <w:rPr>
          <w:rFonts w:ascii="Times New Roman" w:hAnsi="Times New Roman" w:cs="Times New Roman"/>
        </w:rPr>
      </w:pPr>
      <w:r w:rsidRPr="0094488B">
        <w:rPr>
          <w:rFonts w:ascii="Times New Roman" w:hAnsi="Times New Roman" w:cs="Times New Roman"/>
        </w:rPr>
        <w:t xml:space="preserve">Positive PARP staining in the tissue sections appeared brown, and the nuclei were counter-stained pink by the haematoxylin. Section images were acquired by a brightfield </w:t>
      </w:r>
      <w:r w:rsidR="00CE2BAB" w:rsidRPr="0094488B">
        <w:rPr>
          <w:rFonts w:ascii="Times New Roman" w:hAnsi="Times New Roman" w:cs="Times New Roman"/>
        </w:rPr>
        <w:t xml:space="preserve">Aperio (Leica biosystem </w:t>
      </w:r>
      <w:proofErr w:type="spellStart"/>
      <w:r w:rsidR="00CE2BAB" w:rsidRPr="0094488B">
        <w:rPr>
          <w:rFonts w:ascii="Times New Roman" w:hAnsi="Times New Roman" w:cs="Times New Roman"/>
        </w:rPr>
        <w:t>ScanScope</w:t>
      </w:r>
      <w:proofErr w:type="spellEnd"/>
      <w:r w:rsidR="00CE2BAB" w:rsidRPr="0094488B">
        <w:rPr>
          <w:rFonts w:ascii="Times New Roman" w:hAnsi="Times New Roman" w:cs="Times New Roman"/>
        </w:rPr>
        <w:t xml:space="preserve"> CS2, Milton Keynes UK</w:t>
      </w:r>
      <w:r w:rsidRPr="0094488B">
        <w:rPr>
          <w:rFonts w:ascii="Times New Roman" w:hAnsi="Times New Roman" w:cs="Times New Roman"/>
        </w:rPr>
        <w:t xml:space="preserve">), and image analysis performed using the Leica Aperio </w:t>
      </w:r>
      <w:proofErr w:type="spellStart"/>
      <w:r w:rsidRPr="0094488B">
        <w:rPr>
          <w:rFonts w:ascii="Times New Roman" w:hAnsi="Times New Roman" w:cs="Times New Roman"/>
        </w:rPr>
        <w:t>ImageScope</w:t>
      </w:r>
      <w:proofErr w:type="spellEnd"/>
      <w:r w:rsidRPr="0094488B">
        <w:rPr>
          <w:rFonts w:ascii="Times New Roman" w:hAnsi="Times New Roman" w:cs="Times New Roman"/>
        </w:rPr>
        <w:t xml:space="preserve"> software.</w:t>
      </w:r>
    </w:p>
    <w:p w14:paraId="4588F9FC" w14:textId="77777777" w:rsidR="00C72AA6" w:rsidRDefault="00C72AA6" w:rsidP="0012126B">
      <w:pPr>
        <w:spacing w:line="480" w:lineRule="auto"/>
        <w:ind w:firstLine="1134"/>
        <w:jc w:val="both"/>
        <w:rPr>
          <w:rFonts w:ascii="Arial" w:hAnsi="Arial" w:cs="Arial"/>
        </w:rPr>
      </w:pPr>
    </w:p>
    <w:p w14:paraId="32EB0161" w14:textId="77777777" w:rsidR="00A15EF1" w:rsidRDefault="00A15EF1" w:rsidP="00B70DD4">
      <w:pPr>
        <w:pStyle w:val="NormalWeb"/>
        <w:jc w:val="center"/>
        <w:rPr>
          <w:rFonts w:ascii="Arial" w:hAnsi="Arial" w:cs="Arial"/>
          <w:color w:val="000000"/>
          <w:sz w:val="24"/>
          <w:szCs w:val="24"/>
        </w:rPr>
      </w:pPr>
    </w:p>
    <w:p w14:paraId="7CA0AEFE" w14:textId="77777777" w:rsidR="00EA78B0" w:rsidRPr="00ED65B2" w:rsidRDefault="00EA78B0" w:rsidP="00A15EF1">
      <w:pPr>
        <w:jc w:val="both"/>
        <w:rPr>
          <w:rFonts w:ascii="Arial" w:hAnsi="Arial" w:cs="Times New Roman"/>
        </w:rPr>
        <w:sectPr w:rsidR="00EA78B0" w:rsidRPr="00ED65B2" w:rsidSect="00BD32E3">
          <w:pgSz w:w="11900" w:h="16840"/>
          <w:pgMar w:top="1440" w:right="1800" w:bottom="1440" w:left="1800" w:header="708" w:footer="708" w:gutter="0"/>
          <w:cols w:space="708"/>
          <w:docGrid w:linePitch="360"/>
        </w:sectPr>
      </w:pPr>
    </w:p>
    <w:p w14:paraId="3B662E6D" w14:textId="77777777" w:rsidR="00121389" w:rsidRPr="0094488B" w:rsidRDefault="00121389" w:rsidP="00855E5C">
      <w:pPr>
        <w:jc w:val="both"/>
        <w:rPr>
          <w:rFonts w:ascii="Times New Roman" w:hAnsi="Times New Roman" w:cs="Times New Roman"/>
        </w:rPr>
      </w:pPr>
      <w:r w:rsidRPr="0094488B">
        <w:rPr>
          <w:rFonts w:ascii="Times New Roman" w:hAnsi="Times New Roman" w:cs="Times New Roman"/>
          <w:b/>
        </w:rPr>
        <w:lastRenderedPageBreak/>
        <w:t>Supplemental Table S</w:t>
      </w:r>
      <w:r w:rsidR="00F72E74" w:rsidRPr="0094488B">
        <w:rPr>
          <w:rFonts w:ascii="Times New Roman" w:hAnsi="Times New Roman" w:cs="Times New Roman"/>
          <w:b/>
        </w:rPr>
        <w:t>1</w:t>
      </w:r>
      <w:r w:rsidRPr="0094488B">
        <w:rPr>
          <w:rFonts w:ascii="Times New Roman" w:hAnsi="Times New Roman" w:cs="Times New Roman"/>
        </w:rPr>
        <w:t xml:space="preserve">: </w:t>
      </w:r>
      <w:r w:rsidR="00793799">
        <w:rPr>
          <w:rFonts w:ascii="Times New Roman" w:hAnsi="Times New Roman" w:cs="Times New Roman"/>
        </w:rPr>
        <w:t>m</w:t>
      </w:r>
      <w:r w:rsidR="00B25959" w:rsidRPr="0094488B">
        <w:rPr>
          <w:rFonts w:ascii="Times New Roman" w:hAnsi="Times New Roman" w:cs="Times New Roman"/>
        </w:rPr>
        <w:t xml:space="preserve">RNA </w:t>
      </w:r>
      <w:r w:rsidR="00D91121">
        <w:rPr>
          <w:rFonts w:ascii="Times New Roman" w:hAnsi="Times New Roman" w:cs="Times New Roman"/>
        </w:rPr>
        <w:t>expression</w:t>
      </w:r>
      <w:r w:rsidR="00B25959" w:rsidRPr="0094488B">
        <w:rPr>
          <w:rFonts w:ascii="Times New Roman" w:hAnsi="Times New Roman" w:cs="Times New Roman"/>
        </w:rPr>
        <w:t xml:space="preserve"> in AsPC1 and PSN1 cells</w:t>
      </w:r>
      <w:r w:rsidRPr="0094488B">
        <w:rPr>
          <w:rFonts w:ascii="Times New Roman" w:hAnsi="Times New Roman" w:cs="Times New Roman"/>
        </w:rPr>
        <w:t xml:space="preserve">. </w:t>
      </w:r>
      <w:hyperlink r:id="rId9" w:history="1">
        <w:r w:rsidRPr="0094488B">
          <w:rPr>
            <w:rStyle w:val="Hyperlink"/>
            <w:rFonts w:ascii="Times New Roman" w:hAnsi="Times New Roman" w:cs="Times New Roman"/>
          </w:rPr>
          <w:t>www.ebi.ac.uk</w:t>
        </w:r>
      </w:hyperlink>
    </w:p>
    <w:p w14:paraId="5A0FD1A8" w14:textId="77777777" w:rsidR="00121389" w:rsidRDefault="00121389" w:rsidP="00121389">
      <w:pPr>
        <w:rPr>
          <w:rFonts w:ascii="Times New Roman" w:hAnsi="Times New Roman" w:cs="Times New Roman"/>
        </w:rPr>
      </w:pPr>
    </w:p>
    <w:tbl>
      <w:tblPr>
        <w:tblStyle w:val="TableGrid"/>
        <w:tblW w:w="3765" w:type="pct"/>
        <w:jc w:val="center"/>
        <w:tblLook w:val="04A0" w:firstRow="1" w:lastRow="0" w:firstColumn="1" w:lastColumn="0" w:noHBand="0" w:noVBand="1"/>
      </w:tblPr>
      <w:tblGrid>
        <w:gridCol w:w="2729"/>
        <w:gridCol w:w="1791"/>
        <w:gridCol w:w="1722"/>
      </w:tblGrid>
      <w:tr w:rsidR="00D91121" w14:paraId="1CC095B9" w14:textId="77777777" w:rsidTr="008C7252">
        <w:trPr>
          <w:trHeight w:val="300"/>
          <w:jc w:val="center"/>
        </w:trPr>
        <w:tc>
          <w:tcPr>
            <w:tcW w:w="2185" w:type="pct"/>
          </w:tcPr>
          <w:p w14:paraId="2BEAED81" w14:textId="77777777" w:rsidR="000F04A1" w:rsidRDefault="000F04A1" w:rsidP="00D91121">
            <w:pPr>
              <w:jc w:val="center"/>
              <w:rPr>
                <w:rFonts w:ascii="Times New Roman" w:hAnsi="Times New Roman" w:cs="Times New Roman"/>
              </w:rPr>
            </w:pPr>
            <w:r w:rsidRPr="0094488B">
              <w:rPr>
                <w:rFonts w:ascii="Times New Roman" w:hAnsi="Times New Roman" w:cs="Times New Roman"/>
                <w:bCs/>
                <w:lang w:val="en-US"/>
              </w:rPr>
              <w:t>Transcript Per Million</w:t>
            </w:r>
          </w:p>
        </w:tc>
        <w:tc>
          <w:tcPr>
            <w:tcW w:w="1435" w:type="pct"/>
          </w:tcPr>
          <w:p w14:paraId="6EA62EAC" w14:textId="77777777" w:rsidR="000F04A1" w:rsidRDefault="000F04A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AsPC1</w:t>
            </w:r>
          </w:p>
        </w:tc>
        <w:tc>
          <w:tcPr>
            <w:tcW w:w="1379" w:type="pct"/>
          </w:tcPr>
          <w:p w14:paraId="78598141" w14:textId="77777777" w:rsidR="000F04A1" w:rsidRDefault="000F04A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PSN1</w:t>
            </w:r>
          </w:p>
        </w:tc>
      </w:tr>
      <w:tr w:rsidR="00D91121" w14:paraId="330FE570" w14:textId="77777777" w:rsidTr="008C7252">
        <w:trPr>
          <w:trHeight w:val="224"/>
          <w:jc w:val="center"/>
        </w:trPr>
        <w:tc>
          <w:tcPr>
            <w:tcW w:w="2185" w:type="pct"/>
          </w:tcPr>
          <w:p w14:paraId="233C9E78" w14:textId="77777777" w:rsidR="000F04A1" w:rsidRDefault="000F04A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PARP1</w:t>
            </w:r>
          </w:p>
        </w:tc>
        <w:tc>
          <w:tcPr>
            <w:tcW w:w="1435" w:type="pct"/>
          </w:tcPr>
          <w:p w14:paraId="67982746" w14:textId="77777777" w:rsidR="000F04A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1379" w:type="pct"/>
          </w:tcPr>
          <w:p w14:paraId="5327A5C9" w14:textId="77777777" w:rsidR="000F04A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229</w:t>
            </w:r>
          </w:p>
        </w:tc>
      </w:tr>
      <w:tr w:rsidR="00D91121" w14:paraId="79D81C89" w14:textId="77777777" w:rsidTr="008C7252">
        <w:trPr>
          <w:trHeight w:val="234"/>
          <w:jc w:val="center"/>
        </w:trPr>
        <w:tc>
          <w:tcPr>
            <w:tcW w:w="2185" w:type="pct"/>
          </w:tcPr>
          <w:p w14:paraId="03E1D63A" w14:textId="77777777" w:rsidR="000F04A1" w:rsidRDefault="000F04A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PARP2</w:t>
            </w:r>
          </w:p>
        </w:tc>
        <w:tc>
          <w:tcPr>
            <w:tcW w:w="1435" w:type="pct"/>
          </w:tcPr>
          <w:p w14:paraId="09E42F10" w14:textId="77777777" w:rsidR="000F04A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79" w:type="pct"/>
          </w:tcPr>
          <w:p w14:paraId="11EE30F0" w14:textId="77777777" w:rsidR="000F04A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</w:tr>
      <w:tr w:rsidR="00D91121" w14:paraId="3ABACB79" w14:textId="77777777" w:rsidTr="008C7252">
        <w:trPr>
          <w:trHeight w:val="234"/>
          <w:jc w:val="center"/>
        </w:trPr>
        <w:tc>
          <w:tcPr>
            <w:tcW w:w="2185" w:type="pct"/>
          </w:tcPr>
          <w:p w14:paraId="72CB9A32" w14:textId="77777777" w:rsidR="000F04A1" w:rsidRDefault="000F04A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PARP3</w:t>
            </w:r>
          </w:p>
        </w:tc>
        <w:tc>
          <w:tcPr>
            <w:tcW w:w="1435" w:type="pct"/>
          </w:tcPr>
          <w:p w14:paraId="07E755B2" w14:textId="77777777" w:rsidR="000F04A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79" w:type="pct"/>
          </w:tcPr>
          <w:p w14:paraId="50CF45EF" w14:textId="77777777" w:rsidR="000F04A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</w:tr>
      <w:tr w:rsidR="00D91121" w14:paraId="651A6D58" w14:textId="77777777" w:rsidTr="008C7252">
        <w:trPr>
          <w:trHeight w:val="234"/>
          <w:jc w:val="center"/>
        </w:trPr>
        <w:tc>
          <w:tcPr>
            <w:tcW w:w="2185" w:type="pct"/>
          </w:tcPr>
          <w:p w14:paraId="2B1CBF25" w14:textId="77777777" w:rsidR="000F04A1" w:rsidRDefault="000F04A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Tankyrase1</w:t>
            </w:r>
          </w:p>
        </w:tc>
        <w:tc>
          <w:tcPr>
            <w:tcW w:w="1435" w:type="pct"/>
          </w:tcPr>
          <w:p w14:paraId="08DDAE49" w14:textId="77777777" w:rsidR="000F04A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79" w:type="pct"/>
          </w:tcPr>
          <w:p w14:paraId="3B73D0B4" w14:textId="77777777" w:rsidR="000F04A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D91121" w14:paraId="547DA1AE" w14:textId="77777777" w:rsidTr="008C7252">
        <w:trPr>
          <w:trHeight w:val="234"/>
          <w:jc w:val="center"/>
        </w:trPr>
        <w:tc>
          <w:tcPr>
            <w:tcW w:w="2185" w:type="pct"/>
          </w:tcPr>
          <w:p w14:paraId="41E1AEA6" w14:textId="77777777" w:rsidR="000F04A1" w:rsidRDefault="000F04A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Tankyrase2</w:t>
            </w:r>
          </w:p>
        </w:tc>
        <w:tc>
          <w:tcPr>
            <w:tcW w:w="1435" w:type="pct"/>
          </w:tcPr>
          <w:p w14:paraId="09F5DC71" w14:textId="77777777" w:rsidR="000F04A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79" w:type="pct"/>
          </w:tcPr>
          <w:p w14:paraId="38168F20" w14:textId="77777777" w:rsidR="000F04A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</w:tr>
      <w:tr w:rsidR="00D91121" w14:paraId="44DD2350" w14:textId="77777777" w:rsidTr="008C7252">
        <w:trPr>
          <w:trHeight w:val="234"/>
          <w:jc w:val="center"/>
        </w:trPr>
        <w:tc>
          <w:tcPr>
            <w:tcW w:w="2185" w:type="pct"/>
          </w:tcPr>
          <w:p w14:paraId="72B06EFE" w14:textId="77777777" w:rsidR="00D9112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ALDH2</w:t>
            </w:r>
          </w:p>
        </w:tc>
        <w:tc>
          <w:tcPr>
            <w:tcW w:w="1435" w:type="pct"/>
          </w:tcPr>
          <w:p w14:paraId="759EFDDB" w14:textId="77777777" w:rsidR="00D9112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79" w:type="pct"/>
          </w:tcPr>
          <w:p w14:paraId="6F7DB6DD" w14:textId="77777777" w:rsidR="00D9112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</w:tr>
      <w:tr w:rsidR="00D91121" w14:paraId="32A05FB6" w14:textId="77777777" w:rsidTr="008C7252">
        <w:trPr>
          <w:trHeight w:val="234"/>
          <w:jc w:val="center"/>
        </w:trPr>
        <w:tc>
          <w:tcPr>
            <w:tcW w:w="2185" w:type="pct"/>
          </w:tcPr>
          <w:p w14:paraId="72A0849C" w14:textId="77777777" w:rsidR="00D9112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IMPDH2</w:t>
            </w:r>
          </w:p>
        </w:tc>
        <w:tc>
          <w:tcPr>
            <w:tcW w:w="1435" w:type="pct"/>
          </w:tcPr>
          <w:p w14:paraId="130C38A1" w14:textId="77777777" w:rsidR="00D9112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</w:tc>
        <w:tc>
          <w:tcPr>
            <w:tcW w:w="1379" w:type="pct"/>
          </w:tcPr>
          <w:p w14:paraId="56E537F4" w14:textId="77777777" w:rsidR="00D91121" w:rsidRDefault="00D91121" w:rsidP="00D9112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381</w:t>
            </w:r>
          </w:p>
        </w:tc>
      </w:tr>
    </w:tbl>
    <w:p w14:paraId="4D849B50" w14:textId="77777777" w:rsidR="008D68FC" w:rsidRPr="0094488B" w:rsidRDefault="008D68FC" w:rsidP="00121389">
      <w:pPr>
        <w:rPr>
          <w:rFonts w:ascii="Times New Roman" w:hAnsi="Times New Roman" w:cs="Times New Roman"/>
          <w:b/>
          <w:lang w:val="en-US"/>
        </w:rPr>
      </w:pPr>
    </w:p>
    <w:p w14:paraId="73472FDD" w14:textId="77777777" w:rsidR="00406566" w:rsidRDefault="00406566" w:rsidP="008D68FC">
      <w:pPr>
        <w:rPr>
          <w:rFonts w:ascii="Times New Roman" w:hAnsi="Times New Roman" w:cs="Times New Roman"/>
          <w:b/>
        </w:rPr>
      </w:pPr>
    </w:p>
    <w:p w14:paraId="3FEE2AF0" w14:textId="6EAD8473" w:rsidR="008D68FC" w:rsidRPr="00D5756C" w:rsidRDefault="008D68FC" w:rsidP="00D5756C">
      <w:pPr>
        <w:jc w:val="both"/>
        <w:rPr>
          <w:rFonts w:ascii="Times New Roman" w:hAnsi="Times New Roman" w:cs="Times New Roman"/>
        </w:rPr>
      </w:pPr>
      <w:r w:rsidRPr="0094488B">
        <w:rPr>
          <w:rFonts w:ascii="Times New Roman" w:hAnsi="Times New Roman" w:cs="Times New Roman"/>
          <w:b/>
        </w:rPr>
        <w:t>Supplemental Table S</w:t>
      </w:r>
      <w:r w:rsidR="00F72E74" w:rsidRPr="0094488B">
        <w:rPr>
          <w:rFonts w:ascii="Times New Roman" w:hAnsi="Times New Roman" w:cs="Times New Roman"/>
          <w:b/>
        </w:rPr>
        <w:t>2</w:t>
      </w:r>
      <w:r w:rsidRPr="0094488B">
        <w:rPr>
          <w:rFonts w:ascii="Times New Roman" w:hAnsi="Times New Roman" w:cs="Times New Roman"/>
        </w:rPr>
        <w:t xml:space="preserve">: </w:t>
      </w:r>
      <w:r w:rsidRPr="0094488B">
        <w:rPr>
          <w:rFonts w:ascii="Times New Roman" w:hAnsi="Times New Roman" w:cs="Times New Roman"/>
          <w:i/>
        </w:rPr>
        <w:t>Ex vivo</w:t>
      </w:r>
      <w:r w:rsidRPr="0094488B">
        <w:rPr>
          <w:rFonts w:ascii="Times New Roman" w:hAnsi="Times New Roman" w:cs="Times New Roman"/>
        </w:rPr>
        <w:t xml:space="preserve"> biodistribution of [</w:t>
      </w:r>
      <w:r w:rsidRPr="0094488B">
        <w:rPr>
          <w:rFonts w:ascii="Times New Roman" w:hAnsi="Times New Roman" w:cs="Times New Roman"/>
          <w:vertAlign w:val="superscript"/>
        </w:rPr>
        <w:t>18</w:t>
      </w:r>
      <w:proofErr w:type="gramStart"/>
      <w:r w:rsidRPr="0094488B">
        <w:rPr>
          <w:rFonts w:ascii="Times New Roman" w:hAnsi="Times New Roman" w:cs="Times New Roman"/>
        </w:rPr>
        <w:t>F]rucaparib</w:t>
      </w:r>
      <w:proofErr w:type="gramEnd"/>
      <w:r w:rsidRPr="0094488B">
        <w:rPr>
          <w:rFonts w:ascii="Times New Roman" w:hAnsi="Times New Roman" w:cs="Times New Roman"/>
        </w:rPr>
        <w:t xml:space="preserve"> (%ID/g)</w:t>
      </w:r>
      <w:r w:rsidR="00645528">
        <w:rPr>
          <w:rFonts w:ascii="Times New Roman" w:hAnsi="Times New Roman" w:cs="Times New Roman"/>
        </w:rPr>
        <w:t xml:space="preserve"> </w:t>
      </w:r>
      <w:r w:rsidR="00645528" w:rsidRPr="00122171">
        <w:rPr>
          <w:rFonts w:ascii="Times New Roman" w:hAnsi="Times New Roman" w:cs="Times New Roman"/>
          <w:lang w:val="en-US"/>
        </w:rPr>
        <w:t>(0.87</w:t>
      </w:r>
      <w:r w:rsidR="00A71240" w:rsidRPr="004E2100">
        <w:rPr>
          <w:rFonts w:ascii="Times New Roman" w:hAnsi="Times New Roman" w:cs="Times New Roman"/>
        </w:rPr>
        <w:t>–</w:t>
      </w:r>
      <w:r w:rsidR="00645528" w:rsidRPr="00122171">
        <w:rPr>
          <w:rFonts w:ascii="Times New Roman" w:hAnsi="Times New Roman" w:cs="Times New Roman"/>
          <w:lang w:val="en-US"/>
        </w:rPr>
        <w:t>11.38</w:t>
      </w:r>
      <w:r w:rsidR="00645528">
        <w:rPr>
          <w:rFonts w:ascii="Times New Roman" w:hAnsi="Times New Roman" w:cs="Times New Roman"/>
          <w:lang w:val="en-US"/>
        </w:rPr>
        <w:t xml:space="preserve"> MBq</w:t>
      </w:r>
      <w:r w:rsidR="00645528" w:rsidRPr="00122171">
        <w:rPr>
          <w:rFonts w:ascii="Times New Roman" w:hAnsi="Times New Roman" w:cs="Times New Roman"/>
          <w:lang w:val="en-US"/>
        </w:rPr>
        <w:t>,</w:t>
      </w:r>
      <w:r w:rsidR="00645528" w:rsidRPr="00122171">
        <w:rPr>
          <w:rFonts w:ascii="Times New Roman" w:hAnsi="Times New Roman" w:cs="Times New Roman"/>
        </w:rPr>
        <w:t xml:space="preserve"> A</w:t>
      </w:r>
      <w:r w:rsidR="00645528" w:rsidRPr="00122171">
        <w:rPr>
          <w:rFonts w:ascii="Times New Roman" w:hAnsi="Times New Roman" w:cs="Times New Roman"/>
          <w:vertAlign w:val="subscript"/>
        </w:rPr>
        <w:t>m</w:t>
      </w:r>
      <w:r w:rsidR="00645528" w:rsidRPr="00122171">
        <w:rPr>
          <w:rFonts w:ascii="Times New Roman" w:hAnsi="Times New Roman" w:cs="Times New Roman"/>
          <w:lang w:val="en-US"/>
        </w:rPr>
        <w:t xml:space="preserve"> = 1.5</w:t>
      </w:r>
      <w:r w:rsidR="00A71240" w:rsidRPr="004E2100">
        <w:rPr>
          <w:rFonts w:ascii="Times New Roman" w:hAnsi="Times New Roman" w:cs="Times New Roman"/>
        </w:rPr>
        <w:t>–</w:t>
      </w:r>
      <w:r w:rsidR="00645528" w:rsidRPr="00122171">
        <w:rPr>
          <w:rFonts w:ascii="Times New Roman" w:hAnsi="Times New Roman" w:cs="Times New Roman"/>
          <w:lang w:val="en-US"/>
        </w:rPr>
        <w:t xml:space="preserve">30.9 </w:t>
      </w:r>
      <w:r w:rsidR="00645528" w:rsidRPr="00A725BD">
        <w:rPr>
          <w:rFonts w:ascii="Times New Roman" w:hAnsi="Times New Roman" w:cs="Times New Roman"/>
          <w:lang w:val="en-US"/>
        </w:rPr>
        <w:t>GBq/μmol</w:t>
      </w:r>
      <w:r w:rsidR="00645528" w:rsidRPr="00A725BD">
        <w:rPr>
          <w:rFonts w:ascii="Times New Roman" w:hAnsi="Times New Roman" w:cs="Times New Roman"/>
        </w:rPr>
        <w:t>)</w:t>
      </w:r>
      <w:r w:rsidR="0046288D">
        <w:rPr>
          <w:rFonts w:ascii="Times New Roman" w:hAnsi="Times New Roman" w:cs="Times New Roman"/>
        </w:rPr>
        <w:t xml:space="preserve"> in PSN1 tumo</w:t>
      </w:r>
      <w:r w:rsidR="00F95899">
        <w:rPr>
          <w:rFonts w:ascii="Times New Roman" w:hAnsi="Times New Roman" w:cs="Times New Roman"/>
        </w:rPr>
        <w:t>u</w:t>
      </w:r>
      <w:r w:rsidR="0046288D">
        <w:rPr>
          <w:rFonts w:ascii="Times New Roman" w:hAnsi="Times New Roman" w:cs="Times New Roman"/>
        </w:rPr>
        <w:t>r</w:t>
      </w:r>
      <w:r w:rsidR="00733A39">
        <w:rPr>
          <w:rFonts w:ascii="Times New Roman" w:hAnsi="Times New Roman" w:cs="Times New Roman"/>
        </w:rPr>
        <w:t>-</w:t>
      </w:r>
      <w:r w:rsidRPr="0094488B">
        <w:rPr>
          <w:rFonts w:ascii="Times New Roman" w:hAnsi="Times New Roman" w:cs="Times New Roman"/>
        </w:rPr>
        <w:t>b</w:t>
      </w:r>
      <w:r w:rsidR="00AE026C">
        <w:rPr>
          <w:rFonts w:ascii="Times New Roman" w:hAnsi="Times New Roman" w:cs="Times New Roman"/>
        </w:rPr>
        <w:t>earing</w:t>
      </w:r>
      <w:r w:rsidR="00733A39">
        <w:rPr>
          <w:rFonts w:ascii="Times New Roman" w:hAnsi="Times New Roman" w:cs="Times New Roman"/>
        </w:rPr>
        <w:t xml:space="preserve"> </w:t>
      </w:r>
      <w:r w:rsidR="00AE026C">
        <w:rPr>
          <w:rFonts w:ascii="Times New Roman" w:hAnsi="Times New Roman" w:cs="Times New Roman"/>
        </w:rPr>
        <w:t xml:space="preserve">mice at 1 h </w:t>
      </w:r>
      <w:r w:rsidR="0042692D">
        <w:rPr>
          <w:rFonts w:ascii="Times New Roman" w:hAnsi="Times New Roman" w:cs="Times New Roman"/>
        </w:rPr>
        <w:t xml:space="preserve">(n=3) </w:t>
      </w:r>
      <w:r w:rsidR="00AE026C">
        <w:rPr>
          <w:rFonts w:ascii="Times New Roman" w:hAnsi="Times New Roman" w:cs="Times New Roman"/>
        </w:rPr>
        <w:t>and 2 h</w:t>
      </w:r>
      <w:r w:rsidR="0042692D">
        <w:rPr>
          <w:rFonts w:ascii="Times New Roman" w:hAnsi="Times New Roman" w:cs="Times New Roman"/>
        </w:rPr>
        <w:t xml:space="preserve"> (n=6)</w:t>
      </w:r>
      <w:r w:rsidR="00AE026C">
        <w:rPr>
          <w:rFonts w:ascii="Times New Roman" w:hAnsi="Times New Roman" w:cs="Times New Roman"/>
        </w:rPr>
        <w:t xml:space="preserve"> post-</w:t>
      </w:r>
      <w:r w:rsidRPr="0094488B">
        <w:rPr>
          <w:rFonts w:ascii="Times New Roman" w:hAnsi="Times New Roman" w:cs="Times New Roman"/>
        </w:rPr>
        <w:t xml:space="preserve">injection </w:t>
      </w:r>
      <w:r w:rsidR="00CC1D0A" w:rsidRPr="0094488B">
        <w:rPr>
          <w:rFonts w:ascii="Times New Roman" w:hAnsi="Times New Roman" w:cs="Times New Roman"/>
        </w:rPr>
        <w:t>time point</w:t>
      </w:r>
      <w:r w:rsidR="00947194" w:rsidRPr="0094488B">
        <w:rPr>
          <w:rFonts w:ascii="Times New Roman" w:hAnsi="Times New Roman" w:cs="Times New Roman"/>
        </w:rPr>
        <w:t>s</w:t>
      </w:r>
      <w:r w:rsidR="00E47391" w:rsidRPr="0094488B">
        <w:rPr>
          <w:rFonts w:ascii="Times New Roman" w:hAnsi="Times New Roman" w:cs="Times New Roman"/>
        </w:rPr>
        <w:t>.</w:t>
      </w:r>
    </w:p>
    <w:tbl>
      <w:tblPr>
        <w:tblpPr w:leftFromText="180" w:rightFromText="180" w:vertAnchor="page" w:horzAnchor="page" w:tblpX="1996" w:tblpY="630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713"/>
        <w:gridCol w:w="713"/>
        <w:gridCol w:w="713"/>
        <w:gridCol w:w="713"/>
        <w:gridCol w:w="713"/>
        <w:gridCol w:w="693"/>
        <w:gridCol w:w="693"/>
        <w:gridCol w:w="693"/>
        <w:gridCol w:w="713"/>
      </w:tblGrid>
      <w:tr w:rsidR="00D5756C" w:rsidRPr="0094488B" w14:paraId="7432FBBC" w14:textId="77777777" w:rsidTr="00D5756C">
        <w:trPr>
          <w:trHeight w:val="255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686BF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hAnsi="Times New Roman" w:cs="Times New Roman"/>
              </w:rPr>
              <w:t>%ID/g</w:t>
            </w:r>
          </w:p>
        </w:tc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AC1D69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 h</w:t>
            </w:r>
          </w:p>
        </w:tc>
        <w:tc>
          <w:tcPr>
            <w:tcW w:w="0" w:type="auto"/>
            <w:gridSpan w:val="6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F11EB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 h</w:t>
            </w:r>
          </w:p>
        </w:tc>
      </w:tr>
      <w:tr w:rsidR="00D5756C" w:rsidRPr="0094488B" w14:paraId="6E2F42B8" w14:textId="77777777" w:rsidTr="00D5756C">
        <w:trPr>
          <w:trHeight w:val="23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0452B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Blood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9A75C9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A580D3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3.67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C1292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3.59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711E71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A99FC1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0.49</w:t>
            </w:r>
          </w:p>
        </w:tc>
        <w:tc>
          <w:tcPr>
            <w:tcW w:w="0" w:type="auto"/>
            <w:vAlign w:val="bottom"/>
          </w:tcPr>
          <w:p w14:paraId="2B628CA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0.48</w:t>
            </w:r>
          </w:p>
        </w:tc>
        <w:tc>
          <w:tcPr>
            <w:tcW w:w="0" w:type="auto"/>
            <w:vAlign w:val="bottom"/>
          </w:tcPr>
          <w:p w14:paraId="7EB9A3F9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1.57</w:t>
            </w:r>
          </w:p>
        </w:tc>
        <w:tc>
          <w:tcPr>
            <w:tcW w:w="0" w:type="auto"/>
            <w:vAlign w:val="bottom"/>
          </w:tcPr>
          <w:p w14:paraId="32D47D18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CFE274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0.44</w:t>
            </w:r>
          </w:p>
        </w:tc>
      </w:tr>
      <w:tr w:rsidR="00D5756C" w:rsidRPr="0094488B" w14:paraId="2E4CDB62" w14:textId="77777777" w:rsidTr="00D5756C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1F9118" w14:textId="4C6C53AA" w:rsidR="00D5756C" w:rsidRPr="0094488B" w:rsidRDefault="0046288D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Tumo</w:t>
            </w:r>
            <w:r w:rsidR="00F95899">
              <w:rPr>
                <w:rFonts w:ascii="Times New Roman" w:eastAsia="Times New Roman" w:hAnsi="Times New Roman" w:cs="Times New Roman"/>
              </w:rPr>
              <w:t>u</w:t>
            </w:r>
            <w:r w:rsidR="00D5756C" w:rsidRPr="0094488B"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E102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8D5D43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3FB1AD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5.16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9007A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2.58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814D6F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2.10</w:t>
            </w:r>
          </w:p>
        </w:tc>
        <w:tc>
          <w:tcPr>
            <w:tcW w:w="0" w:type="auto"/>
            <w:vAlign w:val="bottom"/>
          </w:tcPr>
          <w:p w14:paraId="1D8459AB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1.74</w:t>
            </w:r>
          </w:p>
        </w:tc>
        <w:tc>
          <w:tcPr>
            <w:tcW w:w="0" w:type="auto"/>
            <w:vAlign w:val="bottom"/>
          </w:tcPr>
          <w:p w14:paraId="7970AD64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2.60</w:t>
            </w:r>
          </w:p>
        </w:tc>
        <w:tc>
          <w:tcPr>
            <w:tcW w:w="0" w:type="auto"/>
            <w:vAlign w:val="bottom"/>
          </w:tcPr>
          <w:p w14:paraId="72B8BEF9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835B28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2.99</w:t>
            </w:r>
          </w:p>
        </w:tc>
      </w:tr>
      <w:tr w:rsidR="00D5756C" w:rsidRPr="0094488B" w14:paraId="46E18E51" w14:textId="77777777" w:rsidTr="00D5756C">
        <w:trPr>
          <w:trHeight w:val="23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890DE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Heart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E62AF6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13.27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0AD803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16.24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DD138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17.47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01AEC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2.44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5B7D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2.15</w:t>
            </w:r>
          </w:p>
        </w:tc>
        <w:tc>
          <w:tcPr>
            <w:tcW w:w="0" w:type="auto"/>
            <w:vAlign w:val="bottom"/>
          </w:tcPr>
          <w:p w14:paraId="5E59658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1.73</w:t>
            </w:r>
          </w:p>
        </w:tc>
        <w:tc>
          <w:tcPr>
            <w:tcW w:w="0" w:type="auto"/>
            <w:vAlign w:val="bottom"/>
          </w:tcPr>
          <w:p w14:paraId="2697CF85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1.73</w:t>
            </w:r>
          </w:p>
        </w:tc>
        <w:tc>
          <w:tcPr>
            <w:tcW w:w="0" w:type="auto"/>
            <w:vAlign w:val="bottom"/>
          </w:tcPr>
          <w:p w14:paraId="2900EA0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1.61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1DBCD2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1.27</w:t>
            </w:r>
          </w:p>
        </w:tc>
      </w:tr>
      <w:tr w:rsidR="00D5756C" w:rsidRPr="0094488B" w14:paraId="71444B53" w14:textId="77777777" w:rsidTr="00D5756C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1DA4F2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Lung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4DCADB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17.76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6BFF77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25.71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342BC8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27.51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80704C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8.77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0E8E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6.24</w:t>
            </w:r>
          </w:p>
        </w:tc>
        <w:tc>
          <w:tcPr>
            <w:tcW w:w="0" w:type="auto"/>
            <w:vAlign w:val="bottom"/>
          </w:tcPr>
          <w:p w14:paraId="45D2CE57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4.58</w:t>
            </w:r>
          </w:p>
        </w:tc>
        <w:tc>
          <w:tcPr>
            <w:tcW w:w="0" w:type="auto"/>
            <w:vAlign w:val="bottom"/>
          </w:tcPr>
          <w:p w14:paraId="4342A7D6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9.27</w:t>
            </w:r>
          </w:p>
        </w:tc>
        <w:tc>
          <w:tcPr>
            <w:tcW w:w="0" w:type="auto"/>
            <w:vAlign w:val="bottom"/>
          </w:tcPr>
          <w:p w14:paraId="6F2D9A7A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5.27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8C1D13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8.24</w:t>
            </w:r>
          </w:p>
        </w:tc>
      </w:tr>
      <w:tr w:rsidR="00D5756C" w:rsidRPr="0094488B" w14:paraId="24E45AC2" w14:textId="77777777" w:rsidTr="00D5756C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A9ECB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Liver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7AC477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--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CFC03B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E5758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22.33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39C8DA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12.22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DB0CAB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8.90</w:t>
            </w:r>
          </w:p>
        </w:tc>
        <w:tc>
          <w:tcPr>
            <w:tcW w:w="0" w:type="auto"/>
            <w:vAlign w:val="bottom"/>
          </w:tcPr>
          <w:p w14:paraId="0D81BBD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10.25</w:t>
            </w:r>
          </w:p>
        </w:tc>
        <w:tc>
          <w:tcPr>
            <w:tcW w:w="0" w:type="auto"/>
            <w:vAlign w:val="bottom"/>
          </w:tcPr>
          <w:p w14:paraId="450EDD2C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12.44</w:t>
            </w:r>
          </w:p>
        </w:tc>
        <w:tc>
          <w:tcPr>
            <w:tcW w:w="0" w:type="auto"/>
            <w:vAlign w:val="bottom"/>
          </w:tcPr>
          <w:p w14:paraId="6647CD2E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11.01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9742A3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11.46</w:t>
            </w:r>
          </w:p>
        </w:tc>
      </w:tr>
      <w:tr w:rsidR="00D5756C" w:rsidRPr="0094488B" w14:paraId="5B42E47C" w14:textId="77777777" w:rsidTr="00D5756C">
        <w:trPr>
          <w:trHeight w:val="23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7A7B8C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Spleen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E2971A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32.86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BBA34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41.87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B33D18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47.79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3BCA9C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32.75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D8BD7B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20.87</w:t>
            </w:r>
          </w:p>
        </w:tc>
        <w:tc>
          <w:tcPr>
            <w:tcW w:w="0" w:type="auto"/>
            <w:vAlign w:val="bottom"/>
          </w:tcPr>
          <w:p w14:paraId="1DE9E67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15.30</w:t>
            </w:r>
          </w:p>
        </w:tc>
        <w:tc>
          <w:tcPr>
            <w:tcW w:w="0" w:type="auto"/>
            <w:vAlign w:val="bottom"/>
          </w:tcPr>
          <w:p w14:paraId="313A067E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23.45</w:t>
            </w:r>
          </w:p>
        </w:tc>
        <w:tc>
          <w:tcPr>
            <w:tcW w:w="0" w:type="auto"/>
            <w:vAlign w:val="bottom"/>
          </w:tcPr>
          <w:p w14:paraId="1A17E545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16.14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C34536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14.89</w:t>
            </w:r>
          </w:p>
        </w:tc>
      </w:tr>
      <w:tr w:rsidR="00D5756C" w:rsidRPr="0094488B" w14:paraId="32587E6E" w14:textId="77777777" w:rsidTr="00D5756C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4447E8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Stomach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876779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9.10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995EC7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6.86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D5DF9F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7.46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F09CBE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4.66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BA17E4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5.94</w:t>
            </w:r>
          </w:p>
        </w:tc>
        <w:tc>
          <w:tcPr>
            <w:tcW w:w="0" w:type="auto"/>
            <w:vAlign w:val="bottom"/>
          </w:tcPr>
          <w:p w14:paraId="33334AC3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7.68</w:t>
            </w:r>
          </w:p>
        </w:tc>
        <w:tc>
          <w:tcPr>
            <w:tcW w:w="0" w:type="auto"/>
            <w:vAlign w:val="bottom"/>
          </w:tcPr>
          <w:p w14:paraId="51C7F8E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11.59</w:t>
            </w:r>
          </w:p>
        </w:tc>
        <w:tc>
          <w:tcPr>
            <w:tcW w:w="0" w:type="auto"/>
            <w:vAlign w:val="bottom"/>
          </w:tcPr>
          <w:p w14:paraId="7FA381A3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5.59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B1495E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7.44</w:t>
            </w:r>
          </w:p>
        </w:tc>
      </w:tr>
      <w:tr w:rsidR="00D5756C" w:rsidRPr="0094488B" w14:paraId="3132D94D" w14:textId="77777777" w:rsidTr="00D5756C">
        <w:trPr>
          <w:trHeight w:val="23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F70F4A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Large intestine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124EBE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12.50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63A617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16.33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E79CBD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14.08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74FD7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23.81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2B9869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19.26</w:t>
            </w:r>
          </w:p>
        </w:tc>
        <w:tc>
          <w:tcPr>
            <w:tcW w:w="0" w:type="auto"/>
            <w:vAlign w:val="bottom"/>
          </w:tcPr>
          <w:p w14:paraId="3C82F579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15.83</w:t>
            </w:r>
          </w:p>
        </w:tc>
        <w:tc>
          <w:tcPr>
            <w:tcW w:w="0" w:type="auto"/>
            <w:vAlign w:val="bottom"/>
          </w:tcPr>
          <w:p w14:paraId="070FEA38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25.44</w:t>
            </w:r>
          </w:p>
        </w:tc>
        <w:tc>
          <w:tcPr>
            <w:tcW w:w="0" w:type="auto"/>
            <w:vAlign w:val="bottom"/>
          </w:tcPr>
          <w:p w14:paraId="08990FDC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36.97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021029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43.06</w:t>
            </w:r>
          </w:p>
        </w:tc>
      </w:tr>
      <w:tr w:rsidR="00D5756C" w:rsidRPr="0094488B" w14:paraId="00FFF243" w14:textId="77777777" w:rsidTr="00D5756C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721BD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Small intestine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65FD12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  <w:iCs/>
              </w:rPr>
              <w:t>--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AA51DE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33.79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135936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46.24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5242DC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16.44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DBCE62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9.50</w:t>
            </w:r>
          </w:p>
        </w:tc>
        <w:tc>
          <w:tcPr>
            <w:tcW w:w="0" w:type="auto"/>
            <w:vAlign w:val="bottom"/>
          </w:tcPr>
          <w:p w14:paraId="628964FC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19.42</w:t>
            </w:r>
          </w:p>
        </w:tc>
        <w:tc>
          <w:tcPr>
            <w:tcW w:w="0" w:type="auto"/>
            <w:vAlign w:val="bottom"/>
          </w:tcPr>
          <w:p w14:paraId="4BF3FA27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22.39</w:t>
            </w:r>
          </w:p>
        </w:tc>
        <w:tc>
          <w:tcPr>
            <w:tcW w:w="0" w:type="auto"/>
            <w:vAlign w:val="bottom"/>
          </w:tcPr>
          <w:p w14:paraId="69D08581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10.51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E8FCF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13.44</w:t>
            </w:r>
          </w:p>
        </w:tc>
      </w:tr>
      <w:tr w:rsidR="00D5756C" w:rsidRPr="0094488B" w14:paraId="035FA7D6" w14:textId="77777777" w:rsidTr="00D5756C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FDA3C4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Pancreas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809596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19.47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7526A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23.54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218BD1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23.22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FDAC90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13.99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D1EFC6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9.45</w:t>
            </w:r>
          </w:p>
        </w:tc>
        <w:tc>
          <w:tcPr>
            <w:tcW w:w="0" w:type="auto"/>
            <w:vAlign w:val="bottom"/>
          </w:tcPr>
          <w:p w14:paraId="0BE8424B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9.78</w:t>
            </w:r>
          </w:p>
        </w:tc>
        <w:tc>
          <w:tcPr>
            <w:tcW w:w="0" w:type="auto"/>
            <w:vAlign w:val="bottom"/>
          </w:tcPr>
          <w:p w14:paraId="6843F609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11.07</w:t>
            </w:r>
          </w:p>
        </w:tc>
        <w:tc>
          <w:tcPr>
            <w:tcW w:w="0" w:type="auto"/>
            <w:vAlign w:val="bottom"/>
          </w:tcPr>
          <w:p w14:paraId="1242995B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9.35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01E29F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7.70</w:t>
            </w:r>
          </w:p>
        </w:tc>
      </w:tr>
      <w:tr w:rsidR="00D5756C" w:rsidRPr="0094488B" w14:paraId="196FC220" w14:textId="77777777" w:rsidTr="00D5756C">
        <w:trPr>
          <w:trHeight w:val="23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66775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Kidney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BAB9525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17.24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859BA4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30.17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B084F9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36.00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EA063F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7.28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FE704B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6.56</w:t>
            </w:r>
          </w:p>
        </w:tc>
        <w:tc>
          <w:tcPr>
            <w:tcW w:w="0" w:type="auto"/>
            <w:vAlign w:val="bottom"/>
          </w:tcPr>
          <w:p w14:paraId="5626E7CA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5.54</w:t>
            </w:r>
          </w:p>
        </w:tc>
        <w:tc>
          <w:tcPr>
            <w:tcW w:w="0" w:type="auto"/>
            <w:vAlign w:val="bottom"/>
          </w:tcPr>
          <w:p w14:paraId="2D97202D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7.41</w:t>
            </w:r>
          </w:p>
        </w:tc>
        <w:tc>
          <w:tcPr>
            <w:tcW w:w="0" w:type="auto"/>
            <w:vAlign w:val="bottom"/>
          </w:tcPr>
          <w:p w14:paraId="19BA387D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4.70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15DA98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4.13</w:t>
            </w:r>
          </w:p>
        </w:tc>
      </w:tr>
      <w:tr w:rsidR="00D5756C" w:rsidRPr="0094488B" w14:paraId="4ECF1696" w14:textId="77777777" w:rsidTr="00D5756C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771559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Muscle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7ADB5C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2.63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3E4524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F656C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12B713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0641BE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1.58</w:t>
            </w:r>
          </w:p>
        </w:tc>
        <w:tc>
          <w:tcPr>
            <w:tcW w:w="0" w:type="auto"/>
            <w:vAlign w:val="bottom"/>
          </w:tcPr>
          <w:p w14:paraId="0015212B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1.90</w:t>
            </w:r>
          </w:p>
        </w:tc>
        <w:tc>
          <w:tcPr>
            <w:tcW w:w="0" w:type="auto"/>
            <w:vAlign w:val="bottom"/>
          </w:tcPr>
          <w:p w14:paraId="45A62DEF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2.77</w:t>
            </w:r>
          </w:p>
        </w:tc>
        <w:tc>
          <w:tcPr>
            <w:tcW w:w="0" w:type="auto"/>
            <w:vAlign w:val="bottom"/>
          </w:tcPr>
          <w:p w14:paraId="133D1653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1.57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8E2FDE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1.57</w:t>
            </w:r>
          </w:p>
        </w:tc>
      </w:tr>
      <w:tr w:rsidR="00D5756C" w:rsidRPr="0094488B" w14:paraId="013AC465" w14:textId="77777777" w:rsidTr="00D5756C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A26882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Fat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903245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6.53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E56266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4.98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CBB06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6.82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F9219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B49668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0" w:type="auto"/>
            <w:vAlign w:val="bottom"/>
          </w:tcPr>
          <w:p w14:paraId="4EFAFF01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0.84</w:t>
            </w:r>
          </w:p>
        </w:tc>
        <w:tc>
          <w:tcPr>
            <w:tcW w:w="0" w:type="auto"/>
            <w:vAlign w:val="bottom"/>
          </w:tcPr>
          <w:p w14:paraId="0E15A082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1.78</w:t>
            </w:r>
          </w:p>
        </w:tc>
        <w:tc>
          <w:tcPr>
            <w:tcW w:w="0" w:type="auto"/>
            <w:vAlign w:val="bottom"/>
          </w:tcPr>
          <w:p w14:paraId="6EBB5837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3430A4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0.86</w:t>
            </w:r>
          </w:p>
        </w:tc>
      </w:tr>
      <w:tr w:rsidR="00D5756C" w:rsidRPr="0094488B" w14:paraId="36F9A7B3" w14:textId="77777777" w:rsidTr="00D5756C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D0EBD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Bone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B3D68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4.90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F8E6F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6.79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37EF06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5.26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98395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99D321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2.71</w:t>
            </w:r>
          </w:p>
        </w:tc>
        <w:tc>
          <w:tcPr>
            <w:tcW w:w="0" w:type="auto"/>
            <w:vAlign w:val="bottom"/>
          </w:tcPr>
          <w:p w14:paraId="7E457752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2.38</w:t>
            </w:r>
          </w:p>
        </w:tc>
        <w:tc>
          <w:tcPr>
            <w:tcW w:w="0" w:type="auto"/>
            <w:vAlign w:val="bottom"/>
          </w:tcPr>
          <w:p w14:paraId="49FF78ED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3.10</w:t>
            </w:r>
          </w:p>
        </w:tc>
        <w:tc>
          <w:tcPr>
            <w:tcW w:w="0" w:type="auto"/>
            <w:vAlign w:val="bottom"/>
          </w:tcPr>
          <w:p w14:paraId="68CF0AEA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2.18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E2A5A5" w14:textId="77777777" w:rsidR="00D5756C" w:rsidRPr="0094488B" w:rsidRDefault="00D5756C" w:rsidP="00D5756C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2.26</w:t>
            </w:r>
          </w:p>
        </w:tc>
      </w:tr>
    </w:tbl>
    <w:p w14:paraId="1CD7FEB3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2552E262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77C39CC5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2662233C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1DEE7D68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614DB2A1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7CCABF00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090E4E27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37A5D89D" w14:textId="77777777" w:rsidR="00D5756C" w:rsidRDefault="00D5756C" w:rsidP="00F72E74">
      <w:pPr>
        <w:rPr>
          <w:rFonts w:ascii="Times New Roman" w:hAnsi="Times New Roman" w:cs="Times New Roman"/>
          <w:b/>
        </w:rPr>
      </w:pPr>
    </w:p>
    <w:p w14:paraId="04D8D80F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0DE5592C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329A966C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6F8971DE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06E23A2D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2FDE92CF" w14:textId="77777777" w:rsidR="00406566" w:rsidRDefault="00406566" w:rsidP="00F72E74">
      <w:pPr>
        <w:rPr>
          <w:rFonts w:ascii="Times New Roman" w:hAnsi="Times New Roman" w:cs="Times New Roman"/>
          <w:b/>
        </w:rPr>
      </w:pPr>
    </w:p>
    <w:p w14:paraId="08B2ED76" w14:textId="6F69B8E0" w:rsidR="00F72E74" w:rsidRPr="0094488B" w:rsidRDefault="00F72E74" w:rsidP="00855E5C">
      <w:pPr>
        <w:jc w:val="both"/>
        <w:rPr>
          <w:rFonts w:ascii="Times New Roman" w:hAnsi="Times New Roman" w:cs="Times New Roman"/>
        </w:rPr>
      </w:pPr>
      <w:r w:rsidRPr="0094488B">
        <w:rPr>
          <w:rFonts w:ascii="Times New Roman" w:hAnsi="Times New Roman" w:cs="Times New Roman"/>
          <w:b/>
        </w:rPr>
        <w:lastRenderedPageBreak/>
        <w:t>Supplemental Table S3</w:t>
      </w:r>
      <w:r w:rsidRPr="0094488B">
        <w:rPr>
          <w:rFonts w:ascii="Times New Roman" w:hAnsi="Times New Roman" w:cs="Times New Roman"/>
        </w:rPr>
        <w:t xml:space="preserve">: </w:t>
      </w:r>
      <w:r w:rsidR="00947194" w:rsidRPr="0094488B">
        <w:rPr>
          <w:rFonts w:ascii="Times New Roman" w:hAnsi="Times New Roman" w:cs="Times New Roman"/>
          <w:i/>
        </w:rPr>
        <w:t>Ex vivo</w:t>
      </w:r>
      <w:r w:rsidR="00947194" w:rsidRPr="0094488B">
        <w:rPr>
          <w:rFonts w:ascii="Times New Roman" w:hAnsi="Times New Roman" w:cs="Times New Roman"/>
        </w:rPr>
        <w:t xml:space="preserve"> biodistribution of [</w:t>
      </w:r>
      <w:r w:rsidR="00947194" w:rsidRPr="0094488B">
        <w:rPr>
          <w:rFonts w:ascii="Times New Roman" w:hAnsi="Times New Roman" w:cs="Times New Roman"/>
          <w:vertAlign w:val="superscript"/>
        </w:rPr>
        <w:t>18</w:t>
      </w:r>
      <w:proofErr w:type="gramStart"/>
      <w:r w:rsidR="00866B60" w:rsidRPr="0094488B">
        <w:rPr>
          <w:rFonts w:ascii="Times New Roman" w:hAnsi="Times New Roman" w:cs="Times New Roman"/>
        </w:rPr>
        <w:t>F]rucaparib</w:t>
      </w:r>
      <w:proofErr w:type="gramEnd"/>
      <w:r w:rsidR="00866B60" w:rsidRPr="0094488B">
        <w:rPr>
          <w:rFonts w:ascii="Times New Roman" w:hAnsi="Times New Roman" w:cs="Times New Roman"/>
        </w:rPr>
        <w:t xml:space="preserve"> (%ID/g)</w:t>
      </w:r>
      <w:r w:rsidR="009A7446">
        <w:rPr>
          <w:rFonts w:ascii="Times New Roman" w:hAnsi="Times New Roman" w:cs="Times New Roman"/>
        </w:rPr>
        <w:t xml:space="preserve"> (0.87</w:t>
      </w:r>
      <w:r w:rsidR="00A71240" w:rsidRPr="004E2100">
        <w:rPr>
          <w:rFonts w:ascii="Times New Roman" w:hAnsi="Times New Roman" w:cs="Times New Roman"/>
        </w:rPr>
        <w:t>–</w:t>
      </w:r>
      <w:r w:rsidR="009A7446">
        <w:rPr>
          <w:rFonts w:ascii="Times New Roman" w:hAnsi="Times New Roman" w:cs="Times New Roman"/>
        </w:rPr>
        <w:t>2.47</w:t>
      </w:r>
      <w:r w:rsidR="009A7446" w:rsidRPr="0039025A">
        <w:rPr>
          <w:rFonts w:ascii="Times New Roman" w:hAnsi="Times New Roman" w:cs="Times New Roman"/>
        </w:rPr>
        <w:t xml:space="preserve"> MBq, A</w:t>
      </w:r>
      <w:r w:rsidR="009A7446" w:rsidRPr="0039025A">
        <w:rPr>
          <w:rFonts w:ascii="Times New Roman" w:hAnsi="Times New Roman" w:cs="Times New Roman"/>
          <w:vertAlign w:val="subscript"/>
        </w:rPr>
        <w:t>m</w:t>
      </w:r>
      <w:r w:rsidR="009A7446" w:rsidRPr="0039025A">
        <w:rPr>
          <w:rFonts w:ascii="Times New Roman" w:hAnsi="Times New Roman" w:cs="Times New Roman"/>
        </w:rPr>
        <w:t xml:space="preserve"> = </w:t>
      </w:r>
      <w:r w:rsidR="009A7446">
        <w:rPr>
          <w:rFonts w:ascii="Times New Roman" w:hAnsi="Times New Roman" w:cs="Times New Roman"/>
        </w:rPr>
        <w:t>5.5</w:t>
      </w:r>
      <w:r w:rsidR="009A7446" w:rsidRPr="0039025A">
        <w:rPr>
          <w:rFonts w:ascii="Times New Roman" w:hAnsi="Times New Roman" w:cs="Times New Roman"/>
        </w:rPr>
        <w:t xml:space="preserve"> GBq/μmol)</w:t>
      </w:r>
      <w:r w:rsidR="00866B60" w:rsidRPr="0094488B">
        <w:rPr>
          <w:rFonts w:ascii="Times New Roman" w:hAnsi="Times New Roman" w:cs="Times New Roman"/>
        </w:rPr>
        <w:t xml:space="preserve"> in PSN1</w:t>
      </w:r>
      <w:r w:rsidR="0046288D">
        <w:rPr>
          <w:rFonts w:ascii="Times New Roman" w:hAnsi="Times New Roman" w:cs="Times New Roman"/>
        </w:rPr>
        <w:t xml:space="preserve"> tumo</w:t>
      </w:r>
      <w:r w:rsidR="00F95899">
        <w:rPr>
          <w:rFonts w:ascii="Times New Roman" w:hAnsi="Times New Roman" w:cs="Times New Roman"/>
        </w:rPr>
        <w:t>u</w:t>
      </w:r>
      <w:r w:rsidR="0046288D">
        <w:rPr>
          <w:rFonts w:ascii="Times New Roman" w:hAnsi="Times New Roman" w:cs="Times New Roman"/>
        </w:rPr>
        <w:t>r</w:t>
      </w:r>
      <w:r w:rsidR="00A10C87">
        <w:rPr>
          <w:rFonts w:ascii="Times New Roman" w:hAnsi="Times New Roman" w:cs="Times New Roman"/>
        </w:rPr>
        <w:t>-</w:t>
      </w:r>
      <w:r w:rsidR="00947194" w:rsidRPr="0094488B">
        <w:rPr>
          <w:rFonts w:ascii="Times New Roman" w:hAnsi="Times New Roman" w:cs="Times New Roman"/>
        </w:rPr>
        <w:t>bearing</w:t>
      </w:r>
      <w:r w:rsidR="00A10C87">
        <w:rPr>
          <w:rFonts w:ascii="Times New Roman" w:hAnsi="Times New Roman" w:cs="Times New Roman"/>
        </w:rPr>
        <w:t xml:space="preserve"> </w:t>
      </w:r>
      <w:r w:rsidR="00947194" w:rsidRPr="0094488B">
        <w:rPr>
          <w:rFonts w:ascii="Times New Roman" w:hAnsi="Times New Roman" w:cs="Times New Roman"/>
        </w:rPr>
        <w:t>mice</w:t>
      </w:r>
      <w:r w:rsidR="0042692D">
        <w:rPr>
          <w:rFonts w:ascii="Times New Roman" w:hAnsi="Times New Roman" w:cs="Times New Roman"/>
        </w:rPr>
        <w:t xml:space="preserve"> (n=3)</w:t>
      </w:r>
      <w:r w:rsidR="00947194" w:rsidRPr="0094488B">
        <w:rPr>
          <w:rFonts w:ascii="Times New Roman" w:hAnsi="Times New Roman" w:cs="Times New Roman"/>
        </w:rPr>
        <w:t xml:space="preserve"> w</w:t>
      </w:r>
      <w:r w:rsidR="00D242AC">
        <w:rPr>
          <w:rFonts w:ascii="Times New Roman" w:hAnsi="Times New Roman" w:cs="Times New Roman"/>
        </w:rPr>
        <w:t>ith or without the co-injection</w:t>
      </w:r>
      <w:r w:rsidR="00947194" w:rsidRPr="0094488B">
        <w:rPr>
          <w:rFonts w:ascii="Times New Roman" w:hAnsi="Times New Roman" w:cs="Times New Roman"/>
        </w:rPr>
        <w:t xml:space="preserve"> of olaparib</w:t>
      </w:r>
      <w:r w:rsidR="00866B60" w:rsidRPr="0094488B">
        <w:rPr>
          <w:rFonts w:ascii="Times New Roman" w:hAnsi="Times New Roman" w:cs="Times New Roman"/>
        </w:rPr>
        <w:t xml:space="preserve"> or rucaparib</w:t>
      </w:r>
      <w:r w:rsidR="00406566">
        <w:rPr>
          <w:rFonts w:ascii="Times New Roman" w:hAnsi="Times New Roman" w:cs="Times New Roman"/>
        </w:rPr>
        <w:t xml:space="preserve"> (0.5</w:t>
      </w:r>
      <w:r w:rsidR="00947194" w:rsidRPr="0094488B">
        <w:rPr>
          <w:rFonts w:ascii="Times New Roman" w:hAnsi="Times New Roman" w:cs="Times New Roman"/>
        </w:rPr>
        <w:t xml:space="preserve"> </w:t>
      </w:r>
      <w:r w:rsidR="00A26C29">
        <w:rPr>
          <w:rFonts w:ascii="Times New Roman" w:eastAsia="Symbol" w:hAnsi="Times New Roman" w:cs="Times New Roman"/>
        </w:rPr>
        <w:t>m</w:t>
      </w:r>
      <w:r w:rsidR="00947194" w:rsidRPr="0094488B">
        <w:rPr>
          <w:rFonts w:ascii="Times New Roman" w:hAnsi="Times New Roman" w:cs="Times New Roman"/>
        </w:rPr>
        <w:t>g) as blocking agent</w:t>
      </w:r>
      <w:r w:rsidR="00406566">
        <w:rPr>
          <w:rFonts w:ascii="Times New Roman" w:hAnsi="Times New Roman" w:cs="Times New Roman"/>
        </w:rPr>
        <w:t>.</w:t>
      </w:r>
    </w:p>
    <w:p w14:paraId="534C8EAC" w14:textId="77777777" w:rsidR="00F72E74" w:rsidRPr="0094488B" w:rsidRDefault="00F72E74" w:rsidP="00F72E74">
      <w:pPr>
        <w:rPr>
          <w:rFonts w:ascii="Times New Roman" w:hAnsi="Times New Roman" w:cs="Times New Roman"/>
        </w:rPr>
      </w:pPr>
    </w:p>
    <w:tbl>
      <w:tblPr>
        <w:tblpPr w:leftFromText="180" w:rightFromText="180" w:vertAnchor="page" w:horzAnchor="page" w:tblpX="2176" w:tblpY="25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6"/>
        <w:gridCol w:w="713"/>
        <w:gridCol w:w="713"/>
        <w:gridCol w:w="713"/>
        <w:gridCol w:w="713"/>
        <w:gridCol w:w="713"/>
        <w:gridCol w:w="713"/>
        <w:gridCol w:w="593"/>
        <w:gridCol w:w="713"/>
        <w:gridCol w:w="713"/>
      </w:tblGrid>
      <w:tr w:rsidR="00733A39" w:rsidRPr="0094488B" w14:paraId="4A9E3356" w14:textId="77777777" w:rsidTr="00A26C29">
        <w:trPr>
          <w:trHeight w:val="255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0A4F46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hAnsi="Times New Roman" w:cs="Times New Roman"/>
              </w:rPr>
              <w:t>%ID/g</w:t>
            </w:r>
          </w:p>
        </w:tc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014C3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Non-treated</w:t>
            </w:r>
          </w:p>
        </w:tc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7938A2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Olaparib-blocked</w:t>
            </w:r>
          </w:p>
        </w:tc>
        <w:tc>
          <w:tcPr>
            <w:tcW w:w="0" w:type="auto"/>
            <w:gridSpan w:val="3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E76B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Rucaparib-blocked</w:t>
            </w:r>
          </w:p>
        </w:tc>
      </w:tr>
      <w:tr w:rsidR="00733A39" w:rsidRPr="0094488B" w14:paraId="232435C4" w14:textId="77777777" w:rsidTr="00A26C29">
        <w:trPr>
          <w:trHeight w:val="23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243BB1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Blood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2B9C9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0.92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6E2E9B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FEE14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0.48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61D84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722E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  <w:i/>
                <w:iCs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3ACFF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9096BE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3C447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0.29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D95AF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0.36</w:t>
            </w:r>
          </w:p>
        </w:tc>
      </w:tr>
      <w:tr w:rsidR="00733A39" w:rsidRPr="0094488B" w14:paraId="359BDC62" w14:textId="77777777" w:rsidTr="00A26C29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2F55DA" w14:textId="50AEC091" w:rsidR="00733A39" w:rsidRPr="0094488B" w:rsidRDefault="0046288D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Tumo</w:t>
            </w:r>
            <w:r w:rsidR="00F95899">
              <w:rPr>
                <w:rFonts w:ascii="Times New Roman" w:eastAsia="Times New Roman" w:hAnsi="Times New Roman" w:cs="Times New Roman"/>
              </w:rPr>
              <w:t>u</w:t>
            </w:r>
            <w:r w:rsidR="00733A39" w:rsidRPr="0094488B">
              <w:rPr>
                <w:rFonts w:ascii="Times New Roman" w:eastAsia="Times New Roman" w:hAnsi="Times New Roman" w:cs="Times New Roman"/>
              </w:rPr>
              <w:t>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FD6823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2.58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90B552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2.10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88E3E2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1.74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B0775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79C960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2F58B7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1.23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B5373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0.11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D3CFF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1.20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C9AA6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1.12</w:t>
            </w:r>
          </w:p>
        </w:tc>
      </w:tr>
      <w:tr w:rsidR="00733A39" w:rsidRPr="0094488B" w14:paraId="23876655" w14:textId="77777777" w:rsidTr="00A26C29">
        <w:trPr>
          <w:trHeight w:val="23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626BB3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Heart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CA9289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2.44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6469CF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3C1473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948F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A1B0C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0.82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07BC34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CBDEAB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A46C5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0.76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E9EF20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0.51</w:t>
            </w:r>
          </w:p>
        </w:tc>
      </w:tr>
      <w:tr w:rsidR="00733A39" w:rsidRPr="0094488B" w14:paraId="1BC342C6" w14:textId="77777777" w:rsidTr="00A26C29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6D9E34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Lung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5AE3C5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8.77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E0BCDB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B9F18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4.58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5749FD0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23D67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E850C6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6.59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6FB430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0.35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6083B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4.77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AA852A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2.50</w:t>
            </w:r>
          </w:p>
        </w:tc>
      </w:tr>
      <w:tr w:rsidR="00733A39" w:rsidRPr="0094488B" w14:paraId="68F1ADBF" w14:textId="77777777" w:rsidTr="00A26C29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E5675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Liver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A6465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12.22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AA7732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8.90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AB806B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10.25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6A7F1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13.15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9B20C7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9.74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453056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9.86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5C2181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0.62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7E344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5.66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A88B37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7.42</w:t>
            </w:r>
          </w:p>
        </w:tc>
      </w:tr>
      <w:tr w:rsidR="00733A39" w:rsidRPr="0094488B" w14:paraId="313921CB" w14:textId="77777777" w:rsidTr="00A26C29">
        <w:trPr>
          <w:trHeight w:val="23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A36077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Spleen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B8742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32.75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4D85A4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20.87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0CAD42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15.30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5F9E2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3.05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4354E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3.03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DCD42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2.63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58298F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3EF87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1.85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CFAD52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1.85</w:t>
            </w:r>
          </w:p>
        </w:tc>
      </w:tr>
      <w:tr w:rsidR="00733A39" w:rsidRPr="0094488B" w14:paraId="1B45ACC9" w14:textId="77777777" w:rsidTr="00A26C29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23E03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Stomach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A1EE0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4.66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365763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5.94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C37C09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7.68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7A1D8B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12.09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CC20C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1276D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6.47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65FC4F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0.53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E8D3340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6.53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F3DBD6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4.49</w:t>
            </w:r>
          </w:p>
        </w:tc>
      </w:tr>
      <w:tr w:rsidR="00733A39" w:rsidRPr="0094488B" w14:paraId="0DA7D556" w14:textId="77777777" w:rsidTr="00A26C29">
        <w:trPr>
          <w:trHeight w:val="23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02613A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Large intestine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58CF7B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23.81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1C5A41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19.26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BF4EC6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15.83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DCFA1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33.55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533B31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35.89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128944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30.25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28AD99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98B3C1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45.68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34BF9E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25.75</w:t>
            </w:r>
          </w:p>
        </w:tc>
      </w:tr>
      <w:tr w:rsidR="00733A39" w:rsidRPr="0094488B" w14:paraId="74B5A506" w14:textId="77777777" w:rsidTr="00A26C29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AFFBE9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Small intestine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601846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16.44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900E5F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9.50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841D4A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19.42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4845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8.33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036AD84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9.66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AB7099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6.32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0BA103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0.56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12C944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11.02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415DBA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5.09</w:t>
            </w:r>
          </w:p>
        </w:tc>
      </w:tr>
      <w:tr w:rsidR="00733A39" w:rsidRPr="0094488B" w14:paraId="0E05E1D6" w14:textId="77777777" w:rsidTr="00A26C29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88CC11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Pancreas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098FC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13.99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DE8D67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9.45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FE391C4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9.78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5BF4E1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4.67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CE2C10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7D30D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4.43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C859F6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0.31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301DE3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3.02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F78069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2.76</w:t>
            </w:r>
          </w:p>
        </w:tc>
      </w:tr>
      <w:tr w:rsidR="00733A39" w:rsidRPr="0094488B" w14:paraId="4F72DFF4" w14:textId="77777777" w:rsidTr="00A26C29">
        <w:trPr>
          <w:trHeight w:val="23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5903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Kidney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6AF7D5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7.28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B27C65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6.56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5B1C9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5.54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65786B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5.09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C9825B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9A9C99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3.29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E76749F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0.24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64C5D7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2.32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686E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2.51</w:t>
            </w:r>
          </w:p>
        </w:tc>
      </w:tr>
      <w:tr w:rsidR="00733A39" w:rsidRPr="0094488B" w14:paraId="3FF2A797" w14:textId="77777777" w:rsidTr="00A26C29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0673C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Muscle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94657E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2.51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06888F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1.58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B1C47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1.90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CB065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1.19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BFDE4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1.07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BFF281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1.10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C74A74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802D43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1.36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555D8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0.74</w:t>
            </w:r>
          </w:p>
        </w:tc>
      </w:tr>
      <w:tr w:rsidR="00733A39" w:rsidRPr="0094488B" w14:paraId="701F64D7" w14:textId="77777777" w:rsidTr="00A26C29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41CA0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Fat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B1EF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1.32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082D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91F8B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0.84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BE75F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0.73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57F31E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0.74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3F1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0.75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D0774F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E0BD5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0.41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98C737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0.31</w:t>
            </w:r>
          </w:p>
        </w:tc>
      </w:tr>
      <w:tr w:rsidR="00733A39" w:rsidRPr="0094488B" w14:paraId="6CEED0A6" w14:textId="77777777" w:rsidTr="00A26C29">
        <w:trPr>
          <w:trHeight w:val="220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6C8077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Bone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958E2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3.49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38F20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2.71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367ADE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2.38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47D7D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1.34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EF6AE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1.17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EA5BF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1.13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7A62A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0.10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0E8E5E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1.21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8A8C1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0.90</w:t>
            </w:r>
          </w:p>
        </w:tc>
      </w:tr>
      <w:tr w:rsidR="00733A39" w:rsidRPr="0094488B" w14:paraId="4CF07C10" w14:textId="77777777" w:rsidTr="00A26C29">
        <w:trPr>
          <w:trHeight w:val="233"/>
        </w:trPr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C756A9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Brain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449AB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AE86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2BBF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1D8EF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C1960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6357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0.04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DFBE8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0.00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5DFC6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0.06</w:t>
            </w:r>
          </w:p>
        </w:tc>
        <w:tc>
          <w:tcPr>
            <w:tcW w:w="0" w:type="auto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E6AFBC" w14:textId="77777777" w:rsidR="00733A39" w:rsidRPr="0094488B" w:rsidRDefault="00733A39" w:rsidP="00A26C29">
            <w:pPr>
              <w:ind w:left="142"/>
              <w:jc w:val="center"/>
              <w:rPr>
                <w:rFonts w:ascii="Times New Roman" w:eastAsia="Times New Roman" w:hAnsi="Times New Roman" w:cs="Times New Roman"/>
              </w:rPr>
            </w:pPr>
            <w:r w:rsidRPr="0094488B">
              <w:rPr>
                <w:rFonts w:ascii="Times New Roman" w:eastAsia="Times New Roman" w:hAnsi="Times New Roman" w:cs="Times New Roman"/>
              </w:rPr>
              <w:t>0.06</w:t>
            </w:r>
          </w:p>
        </w:tc>
      </w:tr>
    </w:tbl>
    <w:p w14:paraId="40D45791" w14:textId="77777777" w:rsidR="00947194" w:rsidRPr="0094488B" w:rsidRDefault="00947194" w:rsidP="00F72E74">
      <w:pPr>
        <w:rPr>
          <w:rFonts w:ascii="Times New Roman" w:hAnsi="Times New Roman" w:cs="Times New Roman"/>
        </w:rPr>
      </w:pPr>
    </w:p>
    <w:p w14:paraId="2D3022C7" w14:textId="77777777" w:rsidR="00B25959" w:rsidRPr="0094488B" w:rsidRDefault="00B25959" w:rsidP="00121389">
      <w:pPr>
        <w:rPr>
          <w:rFonts w:ascii="Times New Roman" w:hAnsi="Times New Roman" w:cs="Times New Roman"/>
          <w:b/>
          <w:lang w:val="en-US"/>
        </w:rPr>
      </w:pPr>
    </w:p>
    <w:p w14:paraId="2AB3029D" w14:textId="77777777" w:rsidR="003C1CF6" w:rsidRPr="0094488B" w:rsidRDefault="003C1CF6" w:rsidP="00121389">
      <w:pPr>
        <w:rPr>
          <w:rFonts w:ascii="Times New Roman" w:hAnsi="Times New Roman" w:cs="Times New Roman"/>
          <w:b/>
          <w:lang w:val="en-US"/>
        </w:rPr>
      </w:pPr>
    </w:p>
    <w:p w14:paraId="3077FE1A" w14:textId="77777777" w:rsidR="008D68FC" w:rsidRPr="0094488B" w:rsidRDefault="008D68FC" w:rsidP="00121389">
      <w:pPr>
        <w:rPr>
          <w:rFonts w:ascii="Times New Roman" w:hAnsi="Times New Roman" w:cs="Times New Roman"/>
          <w:b/>
          <w:lang w:val="en-US"/>
        </w:rPr>
      </w:pPr>
    </w:p>
    <w:p w14:paraId="065C06B6" w14:textId="77777777" w:rsidR="008D68FC" w:rsidRPr="0094488B" w:rsidRDefault="008D68FC" w:rsidP="00121389">
      <w:pPr>
        <w:rPr>
          <w:rFonts w:ascii="Times New Roman" w:hAnsi="Times New Roman" w:cs="Times New Roman"/>
          <w:b/>
          <w:lang w:val="en-US"/>
        </w:rPr>
      </w:pPr>
    </w:p>
    <w:p w14:paraId="137A30BD" w14:textId="77777777" w:rsidR="008D68FC" w:rsidRPr="0094488B" w:rsidRDefault="008D68FC" w:rsidP="00121389">
      <w:pPr>
        <w:rPr>
          <w:rFonts w:ascii="Times New Roman" w:hAnsi="Times New Roman" w:cs="Times New Roman"/>
          <w:b/>
          <w:lang w:val="en-US"/>
        </w:rPr>
      </w:pPr>
    </w:p>
    <w:p w14:paraId="51AC741D" w14:textId="77777777" w:rsidR="008D68FC" w:rsidRPr="0094488B" w:rsidRDefault="008D68FC" w:rsidP="00121389">
      <w:pPr>
        <w:rPr>
          <w:rFonts w:ascii="Times New Roman" w:hAnsi="Times New Roman" w:cs="Times New Roman"/>
          <w:b/>
          <w:lang w:val="en-US"/>
        </w:rPr>
      </w:pPr>
    </w:p>
    <w:p w14:paraId="6AF59F6B" w14:textId="77777777" w:rsidR="008D68FC" w:rsidRPr="0094488B" w:rsidRDefault="008D68FC" w:rsidP="00121389">
      <w:pPr>
        <w:rPr>
          <w:rFonts w:ascii="Times New Roman" w:hAnsi="Times New Roman" w:cs="Times New Roman"/>
          <w:b/>
          <w:lang w:val="en-US"/>
        </w:rPr>
      </w:pPr>
    </w:p>
    <w:p w14:paraId="6BF1B9B7" w14:textId="77777777" w:rsidR="008D68FC" w:rsidRPr="0094488B" w:rsidRDefault="008D68FC" w:rsidP="00121389">
      <w:pPr>
        <w:rPr>
          <w:rFonts w:ascii="Times New Roman" w:hAnsi="Times New Roman" w:cs="Times New Roman"/>
          <w:b/>
          <w:lang w:val="en-US"/>
        </w:rPr>
      </w:pPr>
    </w:p>
    <w:p w14:paraId="336E8669" w14:textId="77777777" w:rsidR="008D68FC" w:rsidRPr="0094488B" w:rsidRDefault="008D68FC" w:rsidP="00121389">
      <w:pPr>
        <w:rPr>
          <w:rFonts w:ascii="Times New Roman" w:hAnsi="Times New Roman" w:cs="Times New Roman"/>
          <w:b/>
          <w:lang w:val="en-US"/>
        </w:rPr>
      </w:pPr>
    </w:p>
    <w:p w14:paraId="32273766" w14:textId="77777777" w:rsidR="008D68FC" w:rsidRPr="0094488B" w:rsidRDefault="008D68FC" w:rsidP="00121389">
      <w:pPr>
        <w:rPr>
          <w:rFonts w:ascii="Times New Roman" w:hAnsi="Times New Roman" w:cs="Times New Roman"/>
          <w:b/>
          <w:lang w:val="en-US"/>
        </w:rPr>
      </w:pPr>
    </w:p>
    <w:p w14:paraId="258501F3" w14:textId="77777777" w:rsidR="008D68FC" w:rsidRPr="0094488B" w:rsidRDefault="008D68FC" w:rsidP="00121389">
      <w:pPr>
        <w:rPr>
          <w:rFonts w:ascii="Times New Roman" w:hAnsi="Times New Roman" w:cs="Times New Roman"/>
          <w:b/>
          <w:lang w:val="en-US"/>
        </w:rPr>
      </w:pPr>
    </w:p>
    <w:p w14:paraId="7AA87C19" w14:textId="77777777" w:rsidR="008D68FC" w:rsidRPr="0094488B" w:rsidRDefault="008D68FC" w:rsidP="00121389">
      <w:pPr>
        <w:rPr>
          <w:rFonts w:ascii="Times New Roman" w:hAnsi="Times New Roman" w:cs="Times New Roman"/>
          <w:b/>
          <w:lang w:val="en-US"/>
        </w:rPr>
      </w:pPr>
    </w:p>
    <w:p w14:paraId="2CADCD75" w14:textId="77777777" w:rsidR="008D68FC" w:rsidRPr="0094488B" w:rsidRDefault="008D68FC" w:rsidP="00121389">
      <w:pPr>
        <w:rPr>
          <w:rFonts w:ascii="Times New Roman" w:hAnsi="Times New Roman" w:cs="Times New Roman"/>
          <w:b/>
          <w:lang w:val="en-US"/>
        </w:rPr>
      </w:pPr>
    </w:p>
    <w:p w14:paraId="22AFDD71" w14:textId="77777777" w:rsidR="00CC1D0A" w:rsidRPr="0094488B" w:rsidRDefault="00CC1D0A" w:rsidP="00121389">
      <w:pPr>
        <w:rPr>
          <w:rFonts w:ascii="Times New Roman" w:hAnsi="Times New Roman" w:cs="Times New Roman"/>
          <w:b/>
          <w:lang w:val="en-US"/>
        </w:rPr>
      </w:pPr>
    </w:p>
    <w:p w14:paraId="4FCF0D05" w14:textId="77777777" w:rsidR="00CC1D0A" w:rsidRPr="0094488B" w:rsidRDefault="00CC1D0A" w:rsidP="00121389">
      <w:pPr>
        <w:rPr>
          <w:rFonts w:ascii="Times New Roman" w:hAnsi="Times New Roman" w:cs="Times New Roman"/>
          <w:b/>
          <w:lang w:val="en-US"/>
        </w:rPr>
      </w:pPr>
    </w:p>
    <w:p w14:paraId="553351E8" w14:textId="77777777" w:rsidR="00CC1D0A" w:rsidRPr="0094488B" w:rsidRDefault="00CC1D0A" w:rsidP="00121389">
      <w:pPr>
        <w:rPr>
          <w:rFonts w:ascii="Times New Roman" w:hAnsi="Times New Roman" w:cs="Times New Roman"/>
          <w:b/>
          <w:lang w:val="en-US"/>
        </w:rPr>
      </w:pPr>
    </w:p>
    <w:p w14:paraId="2CDA09FF" w14:textId="77777777" w:rsidR="00866B60" w:rsidRPr="0094488B" w:rsidRDefault="00866B60" w:rsidP="00121389">
      <w:pPr>
        <w:rPr>
          <w:rFonts w:ascii="Times New Roman" w:hAnsi="Times New Roman" w:cs="Times New Roman"/>
          <w:b/>
          <w:lang w:val="en-US"/>
        </w:rPr>
      </w:pPr>
    </w:p>
    <w:p w14:paraId="43BE57E0" w14:textId="77777777" w:rsidR="00866B60" w:rsidRPr="0094488B" w:rsidRDefault="00866B60" w:rsidP="00121389">
      <w:pPr>
        <w:rPr>
          <w:rFonts w:ascii="Times New Roman" w:hAnsi="Times New Roman" w:cs="Times New Roman"/>
          <w:b/>
          <w:lang w:val="en-US"/>
        </w:rPr>
      </w:pPr>
    </w:p>
    <w:p w14:paraId="783DF6DA" w14:textId="77777777" w:rsidR="00866B60" w:rsidRPr="0094488B" w:rsidRDefault="00866B60" w:rsidP="00121389">
      <w:pPr>
        <w:rPr>
          <w:rFonts w:ascii="Times New Roman" w:hAnsi="Times New Roman" w:cs="Times New Roman"/>
          <w:b/>
          <w:lang w:val="en-US"/>
        </w:rPr>
      </w:pPr>
    </w:p>
    <w:p w14:paraId="7C33F829" w14:textId="77777777" w:rsidR="00866B60" w:rsidRPr="0094488B" w:rsidRDefault="00866B60" w:rsidP="00121389">
      <w:pPr>
        <w:rPr>
          <w:rFonts w:ascii="Times New Roman" w:hAnsi="Times New Roman" w:cs="Times New Roman"/>
          <w:b/>
          <w:lang w:val="en-US"/>
        </w:rPr>
      </w:pPr>
    </w:p>
    <w:p w14:paraId="70C43D8B" w14:textId="77777777" w:rsidR="00866B60" w:rsidRPr="0094488B" w:rsidRDefault="00866B60" w:rsidP="00121389">
      <w:pPr>
        <w:rPr>
          <w:rFonts w:ascii="Times New Roman" w:hAnsi="Times New Roman" w:cs="Times New Roman"/>
          <w:b/>
          <w:lang w:val="en-US"/>
        </w:rPr>
      </w:pPr>
    </w:p>
    <w:p w14:paraId="3379F90E" w14:textId="77777777" w:rsidR="00866B60" w:rsidRPr="0094488B" w:rsidRDefault="00866B60" w:rsidP="00121389">
      <w:pPr>
        <w:rPr>
          <w:rFonts w:ascii="Times New Roman" w:hAnsi="Times New Roman" w:cs="Times New Roman"/>
          <w:b/>
          <w:lang w:val="en-US"/>
        </w:rPr>
      </w:pPr>
    </w:p>
    <w:p w14:paraId="695455CA" w14:textId="77777777" w:rsidR="00E47391" w:rsidRPr="0094488B" w:rsidRDefault="00E47391" w:rsidP="00121389">
      <w:pPr>
        <w:rPr>
          <w:rFonts w:ascii="Times New Roman" w:hAnsi="Times New Roman" w:cs="Times New Roman"/>
          <w:b/>
          <w:lang w:val="en-US"/>
        </w:rPr>
      </w:pPr>
    </w:p>
    <w:p w14:paraId="636C2011" w14:textId="77777777" w:rsidR="00855E5C" w:rsidRDefault="00855E5C" w:rsidP="00121389">
      <w:pPr>
        <w:rPr>
          <w:rFonts w:ascii="Times New Roman" w:hAnsi="Times New Roman" w:cs="Times New Roman"/>
          <w:b/>
          <w:lang w:val="en-US"/>
        </w:rPr>
      </w:pPr>
    </w:p>
    <w:p w14:paraId="4617056A" w14:textId="77777777" w:rsidR="00855E5C" w:rsidRDefault="00855E5C" w:rsidP="00121389">
      <w:pPr>
        <w:rPr>
          <w:rFonts w:ascii="Times New Roman" w:hAnsi="Times New Roman" w:cs="Times New Roman"/>
          <w:b/>
          <w:lang w:val="en-US"/>
        </w:rPr>
      </w:pPr>
    </w:p>
    <w:p w14:paraId="7C379A28" w14:textId="77777777" w:rsidR="00855E5C" w:rsidRDefault="00855E5C" w:rsidP="00121389">
      <w:pPr>
        <w:rPr>
          <w:rFonts w:ascii="Times New Roman" w:hAnsi="Times New Roman" w:cs="Times New Roman"/>
          <w:b/>
          <w:lang w:val="en-US"/>
        </w:rPr>
      </w:pPr>
    </w:p>
    <w:p w14:paraId="7C21EAE3" w14:textId="77777777" w:rsidR="00855E5C" w:rsidRDefault="00855E5C" w:rsidP="00121389">
      <w:pPr>
        <w:rPr>
          <w:rFonts w:ascii="Times New Roman" w:hAnsi="Times New Roman" w:cs="Times New Roman"/>
          <w:b/>
          <w:lang w:val="en-US"/>
        </w:rPr>
      </w:pPr>
    </w:p>
    <w:p w14:paraId="3C3CF822" w14:textId="77777777" w:rsidR="00030E50" w:rsidRDefault="006A6365" w:rsidP="00C06C85">
      <w:pPr>
        <w:rPr>
          <w:rFonts w:ascii="Times New Roman" w:hAnsi="Times New Roman" w:cs="Times New Roman"/>
          <w:b/>
          <w:lang w:val="en-US"/>
        </w:rPr>
      </w:pPr>
      <w:r w:rsidRPr="0094488B">
        <w:rPr>
          <w:rFonts w:ascii="Times New Roman" w:hAnsi="Times New Roman" w:cs="Times New Roman"/>
          <w:b/>
          <w:lang w:val="en-US"/>
        </w:rPr>
        <w:lastRenderedPageBreak/>
        <w:t>Supplemental data:</w:t>
      </w:r>
    </w:p>
    <w:p w14:paraId="0A07F8F6" w14:textId="77777777" w:rsidR="00F52840" w:rsidRDefault="00F52840" w:rsidP="00C06C85">
      <w:pPr>
        <w:rPr>
          <w:rFonts w:ascii="Times New Roman" w:hAnsi="Times New Roman" w:cs="Times New Roman"/>
          <w:b/>
          <w:lang w:val="en-US"/>
        </w:rPr>
      </w:pPr>
    </w:p>
    <w:p w14:paraId="6EE6A937" w14:textId="77777777" w:rsidR="006B0608" w:rsidRDefault="006B0608" w:rsidP="00F52840">
      <w:pPr>
        <w:jc w:val="center"/>
        <w:rPr>
          <w:rFonts w:ascii="Times New Roman" w:hAnsi="Times New Roman" w:cs="Times New Roman"/>
          <w:b/>
          <w:lang w:val="en-US"/>
        </w:rPr>
      </w:pPr>
      <w:r w:rsidRPr="006B0608"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4368CADE" wp14:editId="263B8C7A">
            <wp:extent cx="2435860" cy="2080260"/>
            <wp:effectExtent l="0" t="0" r="2540" b="2540"/>
            <wp:docPr id="38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3586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F6977F" w14:textId="59F96D4D" w:rsidR="00F52840" w:rsidRDefault="00F52840" w:rsidP="00F52840">
      <w:pPr>
        <w:jc w:val="both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</w:rPr>
        <w:t>Supplemental Figure</w:t>
      </w:r>
      <w:r w:rsidRPr="0094488B">
        <w:rPr>
          <w:rFonts w:ascii="Times New Roman" w:hAnsi="Times New Roman" w:cs="Times New Roman"/>
          <w:b/>
        </w:rPr>
        <w:t xml:space="preserve"> S</w:t>
      </w:r>
      <w:r>
        <w:rPr>
          <w:rFonts w:ascii="Times New Roman" w:hAnsi="Times New Roman" w:cs="Times New Roman"/>
          <w:b/>
        </w:rPr>
        <w:t xml:space="preserve">1: 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Mean </w:t>
      </w:r>
      <w:r w:rsidRPr="00781A71">
        <w:rPr>
          <w:rFonts w:ascii="Times New Roman" w:eastAsia="Times New Roman" w:hAnsi="Times New Roman" w:cs="Times New Roman"/>
          <w:shd w:val="clear" w:color="auto" w:fill="FFFFFF"/>
        </w:rPr>
        <w:t>fluor</w:t>
      </w:r>
      <w:r>
        <w:rPr>
          <w:rFonts w:ascii="Times New Roman" w:eastAsia="Times New Roman" w:hAnsi="Times New Roman" w:cs="Times New Roman"/>
          <w:shd w:val="clear" w:color="auto" w:fill="FFFFFF"/>
        </w:rPr>
        <w:t>escence intensity (MFI) for</w:t>
      </w:r>
      <w:r w:rsidRPr="00781A71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the </w:t>
      </w:r>
      <w:r w:rsidR="00892B53">
        <w:rPr>
          <w:rFonts w:ascii="Times New Roman" w:eastAsia="Times New Roman" w:hAnsi="Times New Roman" w:cs="Times New Roman"/>
          <w:shd w:val="clear" w:color="auto" w:fill="FFFFFF"/>
        </w:rPr>
        <w:t>staining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of </w:t>
      </w:r>
      <w:r w:rsidRPr="00781A71">
        <w:rPr>
          <w:rFonts w:ascii="Times New Roman" w:eastAsia="Times New Roman" w:hAnsi="Times New Roman" w:cs="Times New Roman"/>
          <w:shd w:val="clear" w:color="auto" w:fill="FFFFFF"/>
        </w:rPr>
        <w:t>PARP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1, 2 and 3, </w:t>
      </w:r>
      <w:proofErr w:type="spellStart"/>
      <w:r>
        <w:rPr>
          <w:rFonts w:ascii="Times New Roman" w:eastAsia="Times New Roman" w:hAnsi="Times New Roman" w:cs="Times New Roman"/>
          <w:shd w:val="clear" w:color="auto" w:fill="FFFFFF"/>
        </w:rPr>
        <w:t>Tankyrase</w:t>
      </w:r>
      <w:proofErr w:type="spellEnd"/>
      <w:r>
        <w:rPr>
          <w:rFonts w:ascii="Times New Roman" w:eastAsia="Times New Roman" w:hAnsi="Times New Roman" w:cs="Times New Roman"/>
          <w:shd w:val="clear" w:color="auto" w:fill="FFFFFF"/>
        </w:rPr>
        <w:t xml:space="preserve"> 1/2, ALDH2 and IMPDH2</w:t>
      </w:r>
      <w:r w:rsidRPr="00781A71">
        <w:rPr>
          <w:rFonts w:ascii="Times New Roman" w:eastAsia="Times New Roman" w:hAnsi="Times New Roman" w:cs="Times New Roman"/>
          <w:shd w:val="clear" w:color="auto" w:fill="FFFFFF"/>
        </w:rPr>
        <w:t xml:space="preserve"> enzyme</w:t>
      </w:r>
      <w:r>
        <w:rPr>
          <w:rFonts w:ascii="Times New Roman" w:eastAsia="Times New Roman" w:hAnsi="Times New Roman" w:cs="Times New Roman"/>
          <w:shd w:val="clear" w:color="auto" w:fill="FFFFFF"/>
        </w:rPr>
        <w:t>s</w:t>
      </w:r>
      <w:r w:rsidRPr="00781A71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in AsPC1 and PSN1 cells </w:t>
      </w:r>
      <w:r w:rsidRPr="00781A71">
        <w:rPr>
          <w:rFonts w:ascii="Times New Roman" w:eastAsia="Times New Roman" w:hAnsi="Times New Roman" w:cs="Times New Roman"/>
          <w:shd w:val="clear" w:color="auto" w:fill="FFFFFF"/>
        </w:rPr>
        <w:t>assessed by flow cytometry analysis</w:t>
      </w:r>
      <w:r w:rsidRPr="0039025A">
        <w:rPr>
          <w:rFonts w:ascii="Times New Roman" w:eastAsia="Times New Roman" w:hAnsi="Times New Roman" w:cs="Times New Roman"/>
          <w:shd w:val="clear" w:color="auto" w:fill="FFFFFF"/>
        </w:rPr>
        <w:t>.</w:t>
      </w:r>
    </w:p>
    <w:p w14:paraId="0C1EA800" w14:textId="77777777" w:rsidR="0086193D" w:rsidRPr="00C06C85" w:rsidRDefault="0086193D" w:rsidP="00940668">
      <w:pPr>
        <w:jc w:val="center"/>
        <w:rPr>
          <w:rFonts w:ascii="Times New Roman" w:hAnsi="Times New Roman" w:cs="Times New Roman"/>
          <w:b/>
          <w:lang w:val="en-US"/>
        </w:rPr>
      </w:pPr>
    </w:p>
    <w:p w14:paraId="0F1FB8B5" w14:textId="77777777" w:rsidR="0086193D" w:rsidRDefault="00B104D9" w:rsidP="00B96FC4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5588F864" wp14:editId="02ADE687">
            <wp:extent cx="3780739" cy="1971446"/>
            <wp:effectExtent l="0" t="0" r="4445" b="10160"/>
            <wp:docPr id="1" name="Picture 1" descr="Macintosh HD:Users:KatC:Desktop:HIsto_PARP1_PARP inhibito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tC:Desktop:HIsto_PARP1_PARP inhibitor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0739" cy="1971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FDADC7" w14:textId="51FFA898" w:rsidR="00924963" w:rsidRDefault="00940668" w:rsidP="00924963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 Figure</w:t>
      </w:r>
      <w:r w:rsidRPr="0094488B">
        <w:rPr>
          <w:rFonts w:ascii="Times New Roman" w:hAnsi="Times New Roman" w:cs="Times New Roman"/>
          <w:b/>
        </w:rPr>
        <w:t xml:space="preserve"> S</w:t>
      </w:r>
      <w:r w:rsidR="00FC243D">
        <w:rPr>
          <w:rFonts w:ascii="Times New Roman" w:hAnsi="Times New Roman" w:cs="Times New Roman"/>
          <w:b/>
        </w:rPr>
        <w:t>2</w:t>
      </w:r>
      <w:r w:rsidRPr="0094488B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</w:t>
      </w:r>
      <w:r w:rsidRPr="00F86810">
        <w:rPr>
          <w:rFonts w:ascii="Times New Roman" w:eastAsia="Times New Roman" w:hAnsi="Times New Roman" w:cs="Times New Roman"/>
          <w:shd w:val="clear" w:color="auto" w:fill="FFFFFF"/>
          <w:lang w:val="en-US"/>
        </w:rPr>
        <w:t>Representative</w:t>
      </w:r>
      <w:r w:rsidRPr="0039025A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F056C3" w:rsidRPr="0039025A">
        <w:rPr>
          <w:rFonts w:ascii="Times New Roman" w:eastAsia="Times New Roman" w:hAnsi="Times New Roman" w:cs="Times New Roman"/>
          <w:shd w:val="clear" w:color="auto" w:fill="FFFFFF"/>
        </w:rPr>
        <w:t xml:space="preserve">frequency </w:t>
      </w:r>
      <w:r>
        <w:rPr>
          <w:rFonts w:ascii="Times New Roman" w:eastAsia="Times New Roman" w:hAnsi="Times New Roman" w:cs="Times New Roman"/>
          <w:shd w:val="clear" w:color="auto" w:fill="FFFFFF"/>
        </w:rPr>
        <w:t>h</w:t>
      </w:r>
      <w:r w:rsidRPr="0039025A">
        <w:rPr>
          <w:rFonts w:ascii="Times New Roman" w:eastAsia="Times New Roman" w:hAnsi="Times New Roman" w:cs="Times New Roman"/>
          <w:shd w:val="clear" w:color="auto" w:fill="FFFFFF"/>
        </w:rPr>
        <w:t>istogram</w:t>
      </w:r>
      <w:r w:rsidR="00BC3CA4">
        <w:rPr>
          <w:rFonts w:ascii="Times New Roman" w:eastAsia="Times New Roman" w:hAnsi="Times New Roman" w:cs="Times New Roman"/>
          <w:shd w:val="clear" w:color="auto" w:fill="FFFFFF"/>
        </w:rPr>
        <w:t>s</w:t>
      </w:r>
      <w:r w:rsidRPr="0039025A">
        <w:rPr>
          <w:rFonts w:ascii="Times New Roman" w:eastAsia="Times New Roman" w:hAnsi="Times New Roman" w:cs="Times New Roman"/>
          <w:shd w:val="clear" w:color="auto" w:fill="FFFFFF"/>
        </w:rPr>
        <w:t xml:space="preserve"> p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robing for </w:t>
      </w:r>
      <w:r w:rsidR="00CE2F6B">
        <w:rPr>
          <w:rFonts w:ascii="Times New Roman" w:eastAsia="Times New Roman" w:hAnsi="Times New Roman" w:cs="Times New Roman"/>
          <w:shd w:val="clear" w:color="auto" w:fill="FFFFFF"/>
        </w:rPr>
        <w:t>PARP1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 expressions in </w:t>
      </w:r>
      <w:r w:rsidR="00CE2F6B">
        <w:rPr>
          <w:rFonts w:ascii="Times New Roman" w:eastAsia="Times New Roman" w:hAnsi="Times New Roman" w:cs="Times New Roman"/>
          <w:shd w:val="clear" w:color="auto" w:fill="FFFFFF"/>
        </w:rPr>
        <w:t xml:space="preserve">AsPC1 and </w:t>
      </w:r>
      <w:r>
        <w:rPr>
          <w:rFonts w:ascii="Times New Roman" w:eastAsia="Times New Roman" w:hAnsi="Times New Roman" w:cs="Times New Roman"/>
          <w:shd w:val="clear" w:color="auto" w:fill="FFFFFF"/>
        </w:rPr>
        <w:t xml:space="preserve">PSN1 cells after exposed to </w:t>
      </w:r>
      <w:r w:rsidR="00CE2F6B">
        <w:rPr>
          <w:rFonts w:ascii="Times New Roman" w:hAnsi="Times New Roman" w:cs="Times New Roman"/>
        </w:rPr>
        <w:t>PARP inhibitors</w:t>
      </w:r>
      <w:r>
        <w:rPr>
          <w:rFonts w:ascii="Times New Roman" w:hAnsi="Times New Roman" w:cs="Times New Roman"/>
        </w:rPr>
        <w:t xml:space="preserve"> </w:t>
      </w:r>
      <w:r w:rsidRPr="00025453">
        <w:rPr>
          <w:rFonts w:ascii="Times New Roman" w:hAnsi="Times New Roman" w:cs="Times New Roman"/>
        </w:rPr>
        <w:t>(</w:t>
      </w:r>
      <w:r w:rsidR="00FF2C3B">
        <w:rPr>
          <w:rFonts w:ascii="Times New Roman" w:hAnsi="Times New Roman" w:cs="Times New Roman"/>
        </w:rPr>
        <w:t xml:space="preserve">10 </w:t>
      </w:r>
      <w:r w:rsidR="00FF2C3B" w:rsidRPr="00B071ED">
        <w:rPr>
          <w:rFonts w:ascii="Times New Roman" w:hAnsi="Times New Roman" w:cs="Times New Roman"/>
        </w:rPr>
        <w:t>μ</w:t>
      </w:r>
      <w:r>
        <w:rPr>
          <w:rFonts w:ascii="Times New Roman" w:hAnsi="Times New Roman" w:cs="Times New Roman"/>
        </w:rPr>
        <w:t>M</w:t>
      </w:r>
      <w:r w:rsidRPr="00025453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for 3 h</w:t>
      </w:r>
      <w:r w:rsidR="00924963" w:rsidRPr="00205B58">
        <w:rPr>
          <w:rFonts w:ascii="Times New Roman" w:eastAsia="Times New Roman" w:hAnsi="Times New Roman" w:cs="Times New Roman"/>
        </w:rPr>
        <w:t>.</w:t>
      </w:r>
    </w:p>
    <w:p w14:paraId="2FC99D7B" w14:textId="77777777" w:rsidR="00FF575A" w:rsidRDefault="00FF575A" w:rsidP="00121389">
      <w:pPr>
        <w:rPr>
          <w:rFonts w:ascii="Times New Roman" w:hAnsi="Times New Roman" w:cs="Times New Roman"/>
          <w:b/>
          <w:lang w:val="en-US"/>
        </w:rPr>
      </w:pPr>
    </w:p>
    <w:p w14:paraId="64AB52B8" w14:textId="77777777" w:rsidR="00621382" w:rsidRDefault="00621382" w:rsidP="00121389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6471867B" wp14:editId="72411ACA">
            <wp:extent cx="2426970" cy="2062480"/>
            <wp:effectExtent l="0" t="0" r="11430" b="0"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970" cy="206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46AD9CC3" wp14:editId="0D63B58B">
            <wp:extent cx="2453640" cy="2053590"/>
            <wp:effectExtent l="0" t="0" r="10160" b="3810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205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915149" w14:textId="77777777" w:rsidR="00166D3D" w:rsidRDefault="00166D3D" w:rsidP="00121389">
      <w:pPr>
        <w:rPr>
          <w:rFonts w:ascii="Times New Roman" w:hAnsi="Times New Roman" w:cs="Times New Roman"/>
          <w:b/>
          <w:lang w:val="en-US"/>
        </w:rPr>
      </w:pPr>
    </w:p>
    <w:p w14:paraId="30E81B56" w14:textId="57F3A8E8" w:rsidR="00E85D90" w:rsidRPr="00BC3CA4" w:rsidRDefault="00072F7A" w:rsidP="00072F7A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 Figure</w:t>
      </w:r>
      <w:r w:rsidRPr="0094488B">
        <w:rPr>
          <w:rFonts w:ascii="Times New Roman" w:hAnsi="Times New Roman" w:cs="Times New Roman"/>
          <w:b/>
        </w:rPr>
        <w:t xml:space="preserve"> S</w:t>
      </w:r>
      <w:r w:rsidR="00FC243D">
        <w:rPr>
          <w:rFonts w:ascii="Times New Roman" w:hAnsi="Times New Roman" w:cs="Times New Roman"/>
          <w:b/>
        </w:rPr>
        <w:t>3</w:t>
      </w:r>
      <w:r w:rsidRPr="0094488B">
        <w:rPr>
          <w:rFonts w:ascii="Times New Roman" w:hAnsi="Times New Roman" w:cs="Times New Roman"/>
        </w:rPr>
        <w:t xml:space="preserve">: </w:t>
      </w:r>
      <w:r w:rsidR="00B37651" w:rsidRPr="00707027">
        <w:rPr>
          <w:rFonts w:ascii="Times New Roman" w:hAnsi="Times New Roman" w:cs="Times New Roman"/>
        </w:rPr>
        <w:t xml:space="preserve">Uptake </w:t>
      </w:r>
      <w:r w:rsidR="00B37651">
        <w:rPr>
          <w:rFonts w:ascii="Times New Roman" w:hAnsi="Times New Roman" w:cs="Times New Roman"/>
        </w:rPr>
        <w:t xml:space="preserve">and retention (at 3 h) </w:t>
      </w:r>
      <w:r w:rsidR="00B37651" w:rsidRPr="00707027">
        <w:rPr>
          <w:rFonts w:ascii="Times New Roman" w:hAnsi="Times New Roman" w:cs="Times New Roman"/>
        </w:rPr>
        <w:t xml:space="preserve">of </w:t>
      </w:r>
      <w:r w:rsidR="00B37651" w:rsidRPr="0039025A">
        <w:rPr>
          <w:rFonts w:ascii="Times New Roman" w:hAnsi="Times New Roman" w:cs="Times New Roman"/>
        </w:rPr>
        <w:t>[</w:t>
      </w:r>
      <w:proofErr w:type="spellStart"/>
      <w:r w:rsidR="00B37651">
        <w:rPr>
          <w:rFonts w:ascii="Times New Roman" w:hAnsi="Times New Roman" w:cs="Times New Roman"/>
          <w:vertAlign w:val="superscript"/>
        </w:rPr>
        <w:t>Total</w:t>
      </w:r>
      <w:r w:rsidR="00B37651">
        <w:rPr>
          <w:rFonts w:ascii="Times New Roman" w:hAnsi="Times New Roman" w:cs="Times New Roman"/>
        </w:rPr>
        <w:t>F</w:t>
      </w:r>
      <w:proofErr w:type="spellEnd"/>
      <w:r w:rsidR="00B37651">
        <w:rPr>
          <w:rFonts w:ascii="Times New Roman" w:hAnsi="Times New Roman" w:cs="Times New Roman"/>
        </w:rPr>
        <w:t>]ol</w:t>
      </w:r>
      <w:r w:rsidR="00B37651" w:rsidRPr="0039025A">
        <w:rPr>
          <w:rFonts w:ascii="Times New Roman" w:hAnsi="Times New Roman" w:cs="Times New Roman"/>
        </w:rPr>
        <w:t>aparib</w:t>
      </w:r>
      <w:r w:rsidR="00B37651" w:rsidRPr="00025453">
        <w:rPr>
          <w:rFonts w:ascii="Times New Roman" w:hAnsi="Times New Roman" w:cs="Times New Roman"/>
        </w:rPr>
        <w:t xml:space="preserve"> (</w:t>
      </w:r>
      <w:r w:rsidR="00B37651">
        <w:rPr>
          <w:rFonts w:ascii="Times New Roman" w:hAnsi="Times New Roman" w:cs="Times New Roman"/>
        </w:rPr>
        <w:t xml:space="preserve">300 nM, </w:t>
      </w:r>
      <w:r w:rsidR="00B37651" w:rsidRPr="0039025A">
        <w:rPr>
          <w:rFonts w:ascii="Times New Roman" w:hAnsi="Times New Roman" w:cs="Times New Roman"/>
        </w:rPr>
        <w:t>[</w:t>
      </w:r>
      <w:r w:rsidR="00B37651" w:rsidRPr="00B86C00">
        <w:rPr>
          <w:rFonts w:ascii="Times New Roman" w:hAnsi="Times New Roman" w:cs="Times New Roman"/>
          <w:vertAlign w:val="superscript"/>
        </w:rPr>
        <w:t>18</w:t>
      </w:r>
      <w:proofErr w:type="gramStart"/>
      <w:r w:rsidR="00B37651">
        <w:rPr>
          <w:rFonts w:ascii="Times New Roman" w:hAnsi="Times New Roman" w:cs="Times New Roman"/>
        </w:rPr>
        <w:t>F]ol</w:t>
      </w:r>
      <w:r w:rsidR="00B37651" w:rsidRPr="0039025A">
        <w:rPr>
          <w:rFonts w:ascii="Times New Roman" w:hAnsi="Times New Roman" w:cs="Times New Roman"/>
        </w:rPr>
        <w:t>aparib</w:t>
      </w:r>
      <w:proofErr w:type="gramEnd"/>
      <w:r w:rsidR="00B37651">
        <w:rPr>
          <w:rFonts w:ascii="Times New Roman" w:hAnsi="Times New Roman" w:cs="Times New Roman"/>
        </w:rPr>
        <w:t xml:space="preserve">: </w:t>
      </w:r>
      <w:r w:rsidR="00702EBF">
        <w:rPr>
          <w:rFonts w:ascii="Times New Roman" w:hAnsi="Times New Roman" w:cs="Times New Roman"/>
        </w:rPr>
        <w:t>400</w:t>
      </w:r>
      <w:r w:rsidR="00DE1557">
        <w:rPr>
          <w:rFonts w:ascii="Times New Roman" w:hAnsi="Times New Roman" w:cs="Times New Roman"/>
        </w:rPr>
        <w:t xml:space="preserve"> kBq, </w:t>
      </w:r>
      <w:r w:rsidR="00B37651">
        <w:rPr>
          <w:rFonts w:ascii="Times New Roman" w:hAnsi="Times New Roman" w:cs="Times New Roman"/>
        </w:rPr>
        <w:t>8.5</w:t>
      </w:r>
      <w:r w:rsidR="00B37651" w:rsidRPr="00025453">
        <w:rPr>
          <w:rFonts w:ascii="Times New Roman" w:hAnsi="Times New Roman" w:cs="Times New Roman"/>
        </w:rPr>
        <w:t xml:space="preserve"> GB</w:t>
      </w:r>
      <w:r w:rsidR="00B37651">
        <w:rPr>
          <w:rFonts w:ascii="Times New Roman" w:hAnsi="Times New Roman" w:cs="Times New Roman"/>
        </w:rPr>
        <w:t xml:space="preserve">q/μmol) </w:t>
      </w:r>
      <w:r w:rsidR="00B37651" w:rsidRPr="00707027">
        <w:rPr>
          <w:rFonts w:ascii="Times New Roman" w:hAnsi="Times New Roman" w:cs="Times New Roman"/>
        </w:rPr>
        <w:t>in cells</w:t>
      </w:r>
      <w:r w:rsidR="00B37651">
        <w:rPr>
          <w:rFonts w:ascii="Times New Roman" w:hAnsi="Times New Roman" w:cs="Times New Roman"/>
        </w:rPr>
        <w:t xml:space="preserve"> (AsPC1 and PSN1)</w:t>
      </w:r>
      <w:r w:rsidR="00B37651" w:rsidRPr="00707027">
        <w:rPr>
          <w:rFonts w:ascii="Times New Roman" w:hAnsi="Times New Roman" w:cs="Times New Roman"/>
        </w:rPr>
        <w:t xml:space="preserve"> treated with DNA damaging reagents (MMS and TMZ)</w:t>
      </w:r>
      <w:r w:rsidR="00B37651">
        <w:rPr>
          <w:rFonts w:ascii="Times New Roman" w:hAnsi="Times New Roman" w:cs="Times New Roman"/>
        </w:rPr>
        <w:t>.</w:t>
      </w:r>
      <w:r w:rsidR="00BC3CA4" w:rsidRPr="00BC3CA4">
        <w:rPr>
          <w:rFonts w:ascii="Times New Roman" w:hAnsi="Times New Roman" w:cs="Times New Roman"/>
          <w:lang w:val="en-US"/>
        </w:rPr>
        <w:t xml:space="preserve"> </w:t>
      </w:r>
      <w:r w:rsidR="00BC3CA4" w:rsidRPr="00205B58">
        <w:rPr>
          <w:rFonts w:ascii="Times New Roman" w:hAnsi="Times New Roman" w:cs="Times New Roman"/>
          <w:lang w:val="en-US"/>
        </w:rPr>
        <w:t xml:space="preserve">Asterisks </w:t>
      </w:r>
      <w:r w:rsidR="00BC3CA4" w:rsidRPr="00205B58">
        <w:rPr>
          <w:rFonts w:ascii="Times New Roman" w:eastAsia="Times New Roman" w:hAnsi="Times New Roman" w:cs="Times New Roman"/>
        </w:rPr>
        <w:t xml:space="preserve">indicate levels of significance: *, </w:t>
      </w:r>
      <w:r w:rsidR="00BC3CA4" w:rsidRPr="00205B58">
        <w:rPr>
          <w:rFonts w:ascii="Times New Roman" w:eastAsia="Times New Roman" w:hAnsi="Times New Roman" w:cs="Times New Roman"/>
          <w:i/>
        </w:rPr>
        <w:t>P</w:t>
      </w:r>
      <w:r w:rsidR="00BC3CA4">
        <w:rPr>
          <w:rFonts w:ascii="Times New Roman" w:eastAsia="Times New Roman" w:hAnsi="Times New Roman" w:cs="Times New Roman"/>
        </w:rPr>
        <w:t xml:space="preserve"> &lt; 0.05; </w:t>
      </w:r>
      <w:r w:rsidR="00BC3CA4" w:rsidRPr="00205B58">
        <w:rPr>
          <w:rFonts w:ascii="Times New Roman" w:eastAsia="Times New Roman" w:hAnsi="Times New Roman" w:cs="Times New Roman"/>
        </w:rPr>
        <w:t>*</w:t>
      </w:r>
      <w:r w:rsidR="00BC3CA4">
        <w:rPr>
          <w:rFonts w:ascii="Times New Roman" w:eastAsia="Times New Roman" w:hAnsi="Times New Roman" w:cs="Times New Roman"/>
        </w:rPr>
        <w:t>*</w:t>
      </w:r>
      <w:r w:rsidR="00BC3CA4" w:rsidRPr="00205B58">
        <w:rPr>
          <w:rFonts w:ascii="Times New Roman" w:eastAsia="Times New Roman" w:hAnsi="Times New Roman" w:cs="Times New Roman"/>
        </w:rPr>
        <w:t xml:space="preserve">, </w:t>
      </w:r>
      <w:r w:rsidR="00BC3CA4" w:rsidRPr="00205B58">
        <w:rPr>
          <w:rFonts w:ascii="Times New Roman" w:eastAsia="Times New Roman" w:hAnsi="Times New Roman" w:cs="Times New Roman"/>
          <w:i/>
        </w:rPr>
        <w:t>P</w:t>
      </w:r>
      <w:r w:rsidR="00BC3CA4">
        <w:rPr>
          <w:rFonts w:ascii="Times New Roman" w:eastAsia="Times New Roman" w:hAnsi="Times New Roman" w:cs="Times New Roman"/>
        </w:rPr>
        <w:t xml:space="preserve"> &lt; 0.01.</w:t>
      </w:r>
    </w:p>
    <w:p w14:paraId="536D8676" w14:textId="02314D05" w:rsidR="00E85D90" w:rsidRDefault="009C28AF" w:rsidP="00E85D90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val="en-US"/>
        </w:rPr>
        <w:lastRenderedPageBreak/>
        <w:drawing>
          <wp:inline distT="0" distB="0" distL="0" distR="0" wp14:anchorId="5F28DAD9" wp14:editId="426D8827">
            <wp:extent cx="2547620" cy="1899920"/>
            <wp:effectExtent l="0" t="0" r="0" b="5080"/>
            <wp:docPr id="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7620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4CB7E712" wp14:editId="1B5B2EFA">
            <wp:extent cx="2573528" cy="1899920"/>
            <wp:effectExtent l="0" t="0" r="0" b="5080"/>
            <wp:docPr id="1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528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D0490" w14:textId="51FA4C4E" w:rsidR="00B104D9" w:rsidRPr="0068135E" w:rsidRDefault="00E85D90" w:rsidP="00072F7A">
      <w:pPr>
        <w:jc w:val="both"/>
        <w:rPr>
          <w:rFonts w:ascii="Times New Roman" w:hAnsi="Times New Roman" w:cs="Times New Roman"/>
        </w:rPr>
      </w:pPr>
      <w:r w:rsidRPr="01D8D5A7">
        <w:rPr>
          <w:rFonts w:ascii="Times New Roman" w:hAnsi="Times New Roman" w:cs="Times New Roman"/>
          <w:b/>
          <w:bCs/>
        </w:rPr>
        <w:t>Supplemental Figure S</w:t>
      </w:r>
      <w:r w:rsidR="00FC243D">
        <w:rPr>
          <w:rFonts w:ascii="Times New Roman" w:hAnsi="Times New Roman" w:cs="Times New Roman"/>
          <w:b/>
          <w:bCs/>
        </w:rPr>
        <w:t>4</w:t>
      </w:r>
      <w:r w:rsidRPr="01D8D5A7">
        <w:rPr>
          <w:rFonts w:ascii="Times New Roman" w:hAnsi="Times New Roman" w:cs="Times New Roman"/>
        </w:rPr>
        <w:t>: Cell retention of [</w:t>
      </w:r>
      <w:proofErr w:type="spellStart"/>
      <w:r w:rsidRPr="01D8D5A7">
        <w:rPr>
          <w:rFonts w:ascii="Times New Roman" w:hAnsi="Times New Roman" w:cs="Times New Roman"/>
          <w:vertAlign w:val="superscript"/>
        </w:rPr>
        <w:t>Total</w:t>
      </w:r>
      <w:r w:rsidRPr="01D8D5A7">
        <w:rPr>
          <w:rFonts w:ascii="Times New Roman" w:hAnsi="Times New Roman" w:cs="Times New Roman"/>
        </w:rPr>
        <w:t>F</w:t>
      </w:r>
      <w:proofErr w:type="spellEnd"/>
      <w:r w:rsidRPr="01D8D5A7">
        <w:rPr>
          <w:rFonts w:ascii="Times New Roman" w:hAnsi="Times New Roman" w:cs="Times New Roman"/>
        </w:rPr>
        <w:t>]olaparib (left</w:t>
      </w:r>
      <w:r>
        <w:rPr>
          <w:rFonts w:ascii="Times New Roman" w:hAnsi="Times New Roman" w:cs="Times New Roman"/>
        </w:rPr>
        <w:t>, 75.6 μM, molar activity: 2.8 GBq/μmol</w:t>
      </w:r>
      <w:r w:rsidRPr="01D8D5A7">
        <w:rPr>
          <w:rFonts w:ascii="Times New Roman" w:hAnsi="Times New Roman" w:cs="Times New Roman"/>
        </w:rPr>
        <w:t>) and [</w:t>
      </w:r>
      <w:proofErr w:type="spellStart"/>
      <w:r w:rsidRPr="01D8D5A7">
        <w:rPr>
          <w:rFonts w:ascii="Times New Roman" w:hAnsi="Times New Roman" w:cs="Times New Roman"/>
          <w:vertAlign w:val="superscript"/>
        </w:rPr>
        <w:t>Total</w:t>
      </w:r>
      <w:r w:rsidRPr="01D8D5A7">
        <w:rPr>
          <w:rFonts w:ascii="Times New Roman" w:hAnsi="Times New Roman" w:cs="Times New Roman"/>
        </w:rPr>
        <w:t>F</w:t>
      </w:r>
      <w:proofErr w:type="spellEnd"/>
      <w:r w:rsidRPr="01D8D5A7">
        <w:rPr>
          <w:rFonts w:ascii="Times New Roman" w:hAnsi="Times New Roman" w:cs="Times New Roman"/>
        </w:rPr>
        <w:t>]rucaparib (right</w:t>
      </w:r>
      <w:r>
        <w:rPr>
          <w:rFonts w:ascii="Times New Roman" w:hAnsi="Times New Roman" w:cs="Times New Roman"/>
        </w:rPr>
        <w:t>, 77.4 μM, molar activity: 4.8 GBq/μmol</w:t>
      </w:r>
      <w:r w:rsidRPr="01D8D5A7">
        <w:rPr>
          <w:rFonts w:ascii="Times New Roman" w:hAnsi="Times New Roman" w:cs="Times New Roman"/>
        </w:rPr>
        <w:t>) in As</w:t>
      </w:r>
      <w:r>
        <w:rPr>
          <w:rFonts w:ascii="Times New Roman" w:hAnsi="Times New Roman" w:cs="Times New Roman"/>
        </w:rPr>
        <w:t>PC1 and PSN1 cells.</w:t>
      </w:r>
    </w:p>
    <w:p w14:paraId="06B4E0CE" w14:textId="0F2C8029" w:rsidR="00166D3D" w:rsidRDefault="00B8610C" w:rsidP="00B96FC4">
      <w:pPr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val="en-US"/>
        </w:rPr>
        <w:drawing>
          <wp:inline distT="0" distB="0" distL="0" distR="0" wp14:anchorId="29FE37D9" wp14:editId="7CBD8F39">
            <wp:extent cx="5273040" cy="5669280"/>
            <wp:effectExtent l="0" t="0" r="10160" b="0"/>
            <wp:docPr id="3" name="Picture 3" descr="Macintosh HD:Users:KatC:Desktop:AsPC1 histo DD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KatC:Desktop:AsPC1 histo DDR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040" cy="56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21062A" w14:textId="1425DDD4" w:rsidR="00076409" w:rsidRPr="00B104D9" w:rsidRDefault="008944FD" w:rsidP="00B96FC4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 Figure</w:t>
      </w:r>
      <w:r w:rsidRPr="0094488B">
        <w:rPr>
          <w:rFonts w:ascii="Times New Roman" w:hAnsi="Times New Roman" w:cs="Times New Roman"/>
          <w:b/>
        </w:rPr>
        <w:t xml:space="preserve"> S</w:t>
      </w:r>
      <w:r w:rsidR="00FC243D">
        <w:rPr>
          <w:rFonts w:ascii="Times New Roman" w:hAnsi="Times New Roman" w:cs="Times New Roman"/>
          <w:b/>
        </w:rPr>
        <w:t>5</w:t>
      </w:r>
      <w:r w:rsidRPr="0094488B">
        <w:rPr>
          <w:rFonts w:ascii="Times New Roman" w:hAnsi="Times New Roman" w:cs="Times New Roman"/>
        </w:rPr>
        <w:t>:</w:t>
      </w:r>
      <w:r w:rsidR="00E25E9B">
        <w:rPr>
          <w:rFonts w:ascii="Times New Roman" w:hAnsi="Times New Roman" w:cs="Times New Roman"/>
        </w:rPr>
        <w:t xml:space="preserve"> </w:t>
      </w:r>
      <w:r w:rsidR="0019703D" w:rsidRPr="00F86810">
        <w:rPr>
          <w:rFonts w:ascii="Times New Roman" w:eastAsia="Times New Roman" w:hAnsi="Times New Roman" w:cs="Times New Roman"/>
          <w:shd w:val="clear" w:color="auto" w:fill="FFFFFF"/>
          <w:lang w:val="en-US"/>
        </w:rPr>
        <w:t>Representative</w:t>
      </w:r>
      <w:r w:rsidR="0019703D" w:rsidRPr="0039025A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CA420B" w:rsidRPr="0039025A">
        <w:rPr>
          <w:rFonts w:ascii="Times New Roman" w:eastAsia="Times New Roman" w:hAnsi="Times New Roman" w:cs="Times New Roman"/>
          <w:shd w:val="clear" w:color="auto" w:fill="FFFFFF"/>
        </w:rPr>
        <w:t xml:space="preserve">frequency </w:t>
      </w:r>
      <w:r w:rsidR="0019703D">
        <w:rPr>
          <w:rFonts w:ascii="Times New Roman" w:eastAsia="Times New Roman" w:hAnsi="Times New Roman" w:cs="Times New Roman"/>
          <w:shd w:val="clear" w:color="auto" w:fill="FFFFFF"/>
        </w:rPr>
        <w:t>h</w:t>
      </w:r>
      <w:r w:rsidR="0019703D" w:rsidRPr="0039025A">
        <w:rPr>
          <w:rFonts w:ascii="Times New Roman" w:eastAsia="Times New Roman" w:hAnsi="Times New Roman" w:cs="Times New Roman"/>
          <w:shd w:val="clear" w:color="auto" w:fill="FFFFFF"/>
        </w:rPr>
        <w:t>istogram</w:t>
      </w:r>
      <w:r w:rsidR="00CA420B">
        <w:rPr>
          <w:rFonts w:ascii="Times New Roman" w:eastAsia="Times New Roman" w:hAnsi="Times New Roman" w:cs="Times New Roman"/>
          <w:shd w:val="clear" w:color="auto" w:fill="FFFFFF"/>
        </w:rPr>
        <w:t>s</w:t>
      </w:r>
      <w:r w:rsidR="0019703D" w:rsidRPr="0039025A">
        <w:rPr>
          <w:rFonts w:ascii="Times New Roman" w:eastAsia="Times New Roman" w:hAnsi="Times New Roman" w:cs="Times New Roman"/>
          <w:shd w:val="clear" w:color="auto" w:fill="FFFFFF"/>
        </w:rPr>
        <w:t xml:space="preserve"> p</w:t>
      </w:r>
      <w:r w:rsidR="0019703D">
        <w:rPr>
          <w:rFonts w:ascii="Times New Roman" w:eastAsia="Times New Roman" w:hAnsi="Times New Roman" w:cs="Times New Roman"/>
          <w:shd w:val="clear" w:color="auto" w:fill="FFFFFF"/>
        </w:rPr>
        <w:t xml:space="preserve">robing for </w:t>
      </w:r>
      <w:r w:rsidR="00030E50">
        <w:rPr>
          <w:rFonts w:ascii="Times New Roman" w:eastAsia="Times New Roman" w:hAnsi="Times New Roman" w:cs="Times New Roman"/>
          <w:shd w:val="clear" w:color="auto" w:fill="FFFFFF"/>
        </w:rPr>
        <w:t>protein</w:t>
      </w:r>
      <w:r w:rsidR="0019703D">
        <w:rPr>
          <w:rFonts w:ascii="Times New Roman" w:eastAsia="Times New Roman" w:hAnsi="Times New Roman" w:cs="Times New Roman"/>
          <w:shd w:val="clear" w:color="auto" w:fill="FFFFFF"/>
        </w:rPr>
        <w:t xml:space="preserve"> expressions in AsPC1 cells after exposed to </w:t>
      </w:r>
      <w:r w:rsidR="0019703D">
        <w:rPr>
          <w:rFonts w:ascii="Times New Roman" w:hAnsi="Times New Roman" w:cs="Times New Roman"/>
        </w:rPr>
        <w:t xml:space="preserve">MMS or TMZ </w:t>
      </w:r>
      <w:r w:rsidR="0019703D" w:rsidRPr="00025453">
        <w:rPr>
          <w:rFonts w:ascii="Times New Roman" w:hAnsi="Times New Roman" w:cs="Times New Roman"/>
        </w:rPr>
        <w:t>(</w:t>
      </w:r>
      <w:r w:rsidR="00FF2C3B">
        <w:rPr>
          <w:rFonts w:ascii="Times New Roman" w:hAnsi="Times New Roman" w:cs="Times New Roman"/>
        </w:rPr>
        <w:t xml:space="preserve">100 </w:t>
      </w:r>
      <w:r w:rsidR="00FF2C3B" w:rsidRPr="00B071ED">
        <w:rPr>
          <w:rFonts w:ascii="Times New Roman" w:hAnsi="Times New Roman" w:cs="Times New Roman"/>
        </w:rPr>
        <w:t>μ</w:t>
      </w:r>
      <w:r w:rsidR="0019703D">
        <w:rPr>
          <w:rFonts w:ascii="Times New Roman" w:hAnsi="Times New Roman" w:cs="Times New Roman"/>
        </w:rPr>
        <w:t>M</w:t>
      </w:r>
      <w:r w:rsidR="0019703D" w:rsidRPr="00025453">
        <w:rPr>
          <w:rFonts w:ascii="Times New Roman" w:hAnsi="Times New Roman" w:cs="Times New Roman"/>
        </w:rPr>
        <w:t>)</w:t>
      </w:r>
      <w:r w:rsidR="0019703D">
        <w:rPr>
          <w:rFonts w:ascii="Times New Roman" w:hAnsi="Times New Roman" w:cs="Times New Roman"/>
        </w:rPr>
        <w:t xml:space="preserve"> for 3 h</w:t>
      </w:r>
      <w:r w:rsidR="0019703D">
        <w:rPr>
          <w:rFonts w:ascii="Times New Roman" w:eastAsia="Times New Roman" w:hAnsi="Times New Roman" w:cs="Times New Roman"/>
          <w:shd w:val="clear" w:color="auto" w:fill="FFFFFF"/>
        </w:rPr>
        <w:t>, and m</w:t>
      </w:r>
      <w:r w:rsidR="0019703D" w:rsidRPr="00781A71">
        <w:rPr>
          <w:rFonts w:ascii="Times New Roman" w:eastAsia="Times New Roman" w:hAnsi="Times New Roman" w:cs="Times New Roman"/>
          <w:shd w:val="clear" w:color="auto" w:fill="FFFFFF"/>
        </w:rPr>
        <w:t>ean fluorescence intensit</w:t>
      </w:r>
      <w:r w:rsidR="00030E50">
        <w:rPr>
          <w:rFonts w:ascii="Times New Roman" w:eastAsia="Times New Roman" w:hAnsi="Times New Roman" w:cs="Times New Roman"/>
          <w:shd w:val="clear" w:color="auto" w:fill="FFFFFF"/>
        </w:rPr>
        <w:t>y (MFI) for ALDH2 and IMPDH2</w:t>
      </w:r>
      <w:r w:rsidR="0019703D" w:rsidRPr="00781A71">
        <w:rPr>
          <w:rFonts w:ascii="Times New Roman" w:eastAsia="Times New Roman" w:hAnsi="Times New Roman" w:cs="Times New Roman"/>
          <w:shd w:val="clear" w:color="auto" w:fill="FFFFFF"/>
        </w:rPr>
        <w:t xml:space="preserve"> assessed by flow cytometry analysis</w:t>
      </w:r>
      <w:r w:rsidR="0019703D" w:rsidRPr="0039025A">
        <w:rPr>
          <w:rFonts w:ascii="Times New Roman" w:eastAsia="Times New Roman" w:hAnsi="Times New Roman" w:cs="Times New Roman"/>
          <w:shd w:val="clear" w:color="auto" w:fill="FFFFFF"/>
        </w:rPr>
        <w:t>.</w:t>
      </w:r>
      <w:r w:rsidR="0019703D">
        <w:rPr>
          <w:rFonts w:ascii="Times New Roman" w:hAnsi="Times New Roman" w:cs="Times New Roman"/>
        </w:rPr>
        <w:t xml:space="preserve"> </w:t>
      </w:r>
      <w:r w:rsidR="0019703D" w:rsidRPr="00205B58">
        <w:rPr>
          <w:rFonts w:ascii="Times New Roman" w:hAnsi="Times New Roman" w:cs="Times New Roman"/>
          <w:lang w:val="en-US"/>
        </w:rPr>
        <w:t xml:space="preserve">Asterisks </w:t>
      </w:r>
      <w:r w:rsidR="0019703D" w:rsidRPr="00205B58">
        <w:rPr>
          <w:rFonts w:ascii="Times New Roman" w:eastAsia="Times New Roman" w:hAnsi="Times New Roman" w:cs="Times New Roman"/>
        </w:rPr>
        <w:t xml:space="preserve">indicate levels of significance: *, </w:t>
      </w:r>
      <w:r w:rsidR="0019703D" w:rsidRPr="00205B58">
        <w:rPr>
          <w:rFonts w:ascii="Times New Roman" w:eastAsia="Times New Roman" w:hAnsi="Times New Roman" w:cs="Times New Roman"/>
          <w:i/>
        </w:rPr>
        <w:t>P</w:t>
      </w:r>
      <w:r w:rsidR="0019703D" w:rsidRPr="00205B58">
        <w:rPr>
          <w:rFonts w:ascii="Times New Roman" w:eastAsia="Times New Roman" w:hAnsi="Times New Roman" w:cs="Times New Roman"/>
        </w:rPr>
        <w:t xml:space="preserve"> &lt; 0.05.</w:t>
      </w:r>
    </w:p>
    <w:p w14:paraId="61F67676" w14:textId="31419157" w:rsidR="00912A7D" w:rsidRDefault="00B8610C" w:rsidP="001651F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/>
        </w:rPr>
        <w:lastRenderedPageBreak/>
        <w:drawing>
          <wp:inline distT="0" distB="0" distL="0" distR="0" wp14:anchorId="68AC891F" wp14:editId="795E49C9">
            <wp:extent cx="5262880" cy="5638800"/>
            <wp:effectExtent l="0" t="0" r="0" b="0"/>
            <wp:docPr id="8" name="Picture 8" descr="Macintosh HD:Users:KatC:Desktop:PSN1 Histo DD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KatC:Desktop:PSN1 Histo DDR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4E1B8A" w14:textId="44B351AC" w:rsidR="00A26C29" w:rsidRDefault="00912A7D" w:rsidP="001D5B5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Supplemental Figure</w:t>
      </w:r>
      <w:r w:rsidRPr="0094488B">
        <w:rPr>
          <w:rFonts w:ascii="Times New Roman" w:hAnsi="Times New Roman" w:cs="Times New Roman"/>
          <w:b/>
        </w:rPr>
        <w:t xml:space="preserve"> S</w:t>
      </w:r>
      <w:r w:rsidR="00FC243D">
        <w:rPr>
          <w:rFonts w:ascii="Times New Roman" w:hAnsi="Times New Roman" w:cs="Times New Roman"/>
          <w:b/>
        </w:rPr>
        <w:t>6</w:t>
      </w:r>
      <w:r w:rsidRPr="0094488B">
        <w:rPr>
          <w:rFonts w:ascii="Times New Roman" w:hAnsi="Times New Roman" w:cs="Times New Roman"/>
        </w:rPr>
        <w:t>:</w:t>
      </w:r>
      <w:r w:rsidR="0019703D">
        <w:rPr>
          <w:rFonts w:ascii="Times New Roman" w:hAnsi="Times New Roman" w:cs="Times New Roman"/>
        </w:rPr>
        <w:t xml:space="preserve"> </w:t>
      </w:r>
      <w:r w:rsidR="0019703D" w:rsidRPr="00F86810">
        <w:rPr>
          <w:rFonts w:ascii="Times New Roman" w:eastAsia="Times New Roman" w:hAnsi="Times New Roman" w:cs="Times New Roman"/>
          <w:shd w:val="clear" w:color="auto" w:fill="FFFFFF"/>
          <w:lang w:val="en-US"/>
        </w:rPr>
        <w:t>Representative</w:t>
      </w:r>
      <w:r w:rsidR="0019703D" w:rsidRPr="0039025A">
        <w:rPr>
          <w:rFonts w:ascii="Times New Roman" w:eastAsia="Times New Roman" w:hAnsi="Times New Roman" w:cs="Times New Roman"/>
          <w:shd w:val="clear" w:color="auto" w:fill="FFFFFF"/>
        </w:rPr>
        <w:t xml:space="preserve"> </w:t>
      </w:r>
      <w:r w:rsidR="00CA420B" w:rsidRPr="0039025A">
        <w:rPr>
          <w:rFonts w:ascii="Times New Roman" w:eastAsia="Times New Roman" w:hAnsi="Times New Roman" w:cs="Times New Roman"/>
          <w:shd w:val="clear" w:color="auto" w:fill="FFFFFF"/>
        </w:rPr>
        <w:t xml:space="preserve">frequency </w:t>
      </w:r>
      <w:r w:rsidR="0019703D">
        <w:rPr>
          <w:rFonts w:ascii="Times New Roman" w:eastAsia="Times New Roman" w:hAnsi="Times New Roman" w:cs="Times New Roman"/>
          <w:shd w:val="clear" w:color="auto" w:fill="FFFFFF"/>
        </w:rPr>
        <w:t>h</w:t>
      </w:r>
      <w:r w:rsidR="0019703D" w:rsidRPr="0039025A">
        <w:rPr>
          <w:rFonts w:ascii="Times New Roman" w:eastAsia="Times New Roman" w:hAnsi="Times New Roman" w:cs="Times New Roman"/>
          <w:shd w:val="clear" w:color="auto" w:fill="FFFFFF"/>
        </w:rPr>
        <w:t>istogram</w:t>
      </w:r>
      <w:r w:rsidR="00CA420B">
        <w:rPr>
          <w:rFonts w:ascii="Times New Roman" w:eastAsia="Times New Roman" w:hAnsi="Times New Roman" w:cs="Times New Roman"/>
          <w:shd w:val="clear" w:color="auto" w:fill="FFFFFF"/>
        </w:rPr>
        <w:t>s</w:t>
      </w:r>
      <w:r w:rsidR="0019703D" w:rsidRPr="0039025A">
        <w:rPr>
          <w:rFonts w:ascii="Times New Roman" w:eastAsia="Times New Roman" w:hAnsi="Times New Roman" w:cs="Times New Roman"/>
          <w:shd w:val="clear" w:color="auto" w:fill="FFFFFF"/>
        </w:rPr>
        <w:t xml:space="preserve"> p</w:t>
      </w:r>
      <w:r w:rsidR="0019703D">
        <w:rPr>
          <w:rFonts w:ascii="Times New Roman" w:eastAsia="Times New Roman" w:hAnsi="Times New Roman" w:cs="Times New Roman"/>
          <w:shd w:val="clear" w:color="auto" w:fill="FFFFFF"/>
        </w:rPr>
        <w:t xml:space="preserve">robing for </w:t>
      </w:r>
      <w:r w:rsidR="00337C2E">
        <w:rPr>
          <w:rFonts w:ascii="Times New Roman" w:eastAsia="Times New Roman" w:hAnsi="Times New Roman" w:cs="Times New Roman"/>
          <w:shd w:val="clear" w:color="auto" w:fill="FFFFFF"/>
        </w:rPr>
        <w:t>protein</w:t>
      </w:r>
      <w:r w:rsidR="0019703D">
        <w:rPr>
          <w:rFonts w:ascii="Times New Roman" w:eastAsia="Times New Roman" w:hAnsi="Times New Roman" w:cs="Times New Roman"/>
          <w:shd w:val="clear" w:color="auto" w:fill="FFFFFF"/>
        </w:rPr>
        <w:t xml:space="preserve"> expressions in PSN1 cells after exposed to </w:t>
      </w:r>
      <w:r w:rsidR="0019703D">
        <w:rPr>
          <w:rFonts w:ascii="Times New Roman" w:hAnsi="Times New Roman" w:cs="Times New Roman"/>
        </w:rPr>
        <w:t xml:space="preserve">MMS or TMZ </w:t>
      </w:r>
      <w:r w:rsidR="0019703D" w:rsidRPr="00025453">
        <w:rPr>
          <w:rFonts w:ascii="Times New Roman" w:hAnsi="Times New Roman" w:cs="Times New Roman"/>
        </w:rPr>
        <w:t>(</w:t>
      </w:r>
      <w:r w:rsidR="00FF2C3B">
        <w:rPr>
          <w:rFonts w:ascii="Times New Roman" w:hAnsi="Times New Roman" w:cs="Times New Roman"/>
        </w:rPr>
        <w:t xml:space="preserve">100 </w:t>
      </w:r>
      <w:r w:rsidR="00FF2C3B" w:rsidRPr="00B071ED">
        <w:rPr>
          <w:rFonts w:ascii="Times New Roman" w:hAnsi="Times New Roman" w:cs="Times New Roman"/>
        </w:rPr>
        <w:t>μ</w:t>
      </w:r>
      <w:r w:rsidR="0019703D">
        <w:rPr>
          <w:rFonts w:ascii="Times New Roman" w:hAnsi="Times New Roman" w:cs="Times New Roman"/>
        </w:rPr>
        <w:t>M</w:t>
      </w:r>
      <w:r w:rsidR="0019703D" w:rsidRPr="00025453">
        <w:rPr>
          <w:rFonts w:ascii="Times New Roman" w:hAnsi="Times New Roman" w:cs="Times New Roman"/>
        </w:rPr>
        <w:t>)</w:t>
      </w:r>
      <w:r w:rsidR="0019703D">
        <w:rPr>
          <w:rFonts w:ascii="Times New Roman" w:hAnsi="Times New Roman" w:cs="Times New Roman"/>
        </w:rPr>
        <w:t xml:space="preserve"> for 3 h</w:t>
      </w:r>
      <w:r w:rsidR="0019703D">
        <w:rPr>
          <w:rFonts w:ascii="Times New Roman" w:eastAsia="Times New Roman" w:hAnsi="Times New Roman" w:cs="Times New Roman"/>
          <w:shd w:val="clear" w:color="auto" w:fill="FFFFFF"/>
        </w:rPr>
        <w:t>, and m</w:t>
      </w:r>
      <w:r w:rsidR="0019703D" w:rsidRPr="00781A71">
        <w:rPr>
          <w:rFonts w:ascii="Times New Roman" w:eastAsia="Times New Roman" w:hAnsi="Times New Roman" w:cs="Times New Roman"/>
          <w:shd w:val="clear" w:color="auto" w:fill="FFFFFF"/>
        </w:rPr>
        <w:t>ean fluorescence intensit</w:t>
      </w:r>
      <w:r w:rsidR="0019703D">
        <w:rPr>
          <w:rFonts w:ascii="Times New Roman" w:eastAsia="Times New Roman" w:hAnsi="Times New Roman" w:cs="Times New Roman"/>
          <w:shd w:val="clear" w:color="auto" w:fill="FFFFFF"/>
        </w:rPr>
        <w:t xml:space="preserve">y (MFI) for </w:t>
      </w:r>
      <w:r w:rsidR="00337C2E">
        <w:rPr>
          <w:rFonts w:ascii="Times New Roman" w:eastAsia="Times New Roman" w:hAnsi="Times New Roman" w:cs="Times New Roman"/>
          <w:shd w:val="clear" w:color="auto" w:fill="FFFFFF"/>
        </w:rPr>
        <w:t>ALDH2 and IMPDH2</w:t>
      </w:r>
      <w:r w:rsidR="0019703D" w:rsidRPr="00781A71">
        <w:rPr>
          <w:rFonts w:ascii="Times New Roman" w:eastAsia="Times New Roman" w:hAnsi="Times New Roman" w:cs="Times New Roman"/>
          <w:shd w:val="clear" w:color="auto" w:fill="FFFFFF"/>
        </w:rPr>
        <w:t xml:space="preserve"> assessed by flow cytometry analysis</w:t>
      </w:r>
      <w:r w:rsidR="0019703D" w:rsidRPr="0039025A">
        <w:rPr>
          <w:rFonts w:ascii="Times New Roman" w:eastAsia="Times New Roman" w:hAnsi="Times New Roman" w:cs="Times New Roman"/>
          <w:shd w:val="clear" w:color="auto" w:fill="FFFFFF"/>
        </w:rPr>
        <w:t>.</w:t>
      </w:r>
      <w:r w:rsidR="0019703D">
        <w:rPr>
          <w:rFonts w:ascii="Times New Roman" w:hAnsi="Times New Roman" w:cs="Times New Roman"/>
        </w:rPr>
        <w:t xml:space="preserve"> </w:t>
      </w:r>
    </w:p>
    <w:p w14:paraId="71833062" w14:textId="77777777" w:rsidR="00A26C29" w:rsidRDefault="00A26C29" w:rsidP="001D5B58">
      <w:pPr>
        <w:jc w:val="both"/>
        <w:rPr>
          <w:rFonts w:ascii="Times New Roman" w:hAnsi="Times New Roman" w:cs="Times New Roman"/>
        </w:rPr>
      </w:pPr>
    </w:p>
    <w:p w14:paraId="50E402BB" w14:textId="5375CE51" w:rsidR="00A26C29" w:rsidRDefault="00782106" w:rsidP="001D5B58">
      <w:pPr>
        <w:jc w:val="both"/>
        <w:rPr>
          <w:rFonts w:ascii="Times New Roman" w:hAnsi="Times New Roman" w:cs="Times New Roman"/>
        </w:rPr>
      </w:pPr>
      <w:r w:rsidRPr="0078210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6978D5F6" wp14:editId="5F1175B7">
            <wp:extent cx="2385695" cy="1741805"/>
            <wp:effectExtent l="0" t="0" r="1905" b="10795"/>
            <wp:docPr id="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85695" cy="174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782106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4F4E8554" wp14:editId="0BC55FF3">
            <wp:extent cx="2831465" cy="1766570"/>
            <wp:effectExtent l="0" t="0" r="0" b="1143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31465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1FF0E1" w14:textId="10B02601" w:rsidR="00F840BA" w:rsidRPr="00856856" w:rsidRDefault="00F840BA" w:rsidP="00856856">
      <w:pPr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</w:rPr>
        <w:t>Supplemental Figure</w:t>
      </w:r>
      <w:r w:rsidRPr="0094488B">
        <w:rPr>
          <w:rFonts w:ascii="Times New Roman" w:hAnsi="Times New Roman" w:cs="Times New Roman"/>
          <w:b/>
        </w:rPr>
        <w:t xml:space="preserve"> </w:t>
      </w:r>
      <w:r w:rsidR="00CA420B">
        <w:rPr>
          <w:rFonts w:ascii="Times New Roman" w:hAnsi="Times New Roman" w:cs="Times New Roman"/>
          <w:b/>
        </w:rPr>
        <w:t>S7</w:t>
      </w:r>
      <w:r w:rsidRPr="0094488B">
        <w:rPr>
          <w:rFonts w:ascii="Times New Roman" w:hAnsi="Times New Roman" w:cs="Times New Roman"/>
        </w:rPr>
        <w:t>:</w:t>
      </w:r>
      <w:r w:rsidR="00D800E5">
        <w:rPr>
          <w:rFonts w:ascii="Times New Roman" w:hAnsi="Times New Roman" w:cs="Times New Roman"/>
        </w:rPr>
        <w:t xml:space="preserve"> </w:t>
      </w:r>
      <w:r w:rsidR="005212EF" w:rsidRPr="0039025A">
        <w:rPr>
          <w:rFonts w:ascii="Times New Roman" w:hAnsi="Times New Roman" w:cs="Times New Roman"/>
        </w:rPr>
        <w:t>[</w:t>
      </w:r>
      <w:r w:rsidR="005212EF" w:rsidRPr="0039025A">
        <w:rPr>
          <w:rFonts w:ascii="Times New Roman" w:hAnsi="Times New Roman" w:cs="Times New Roman"/>
          <w:vertAlign w:val="superscript"/>
        </w:rPr>
        <w:t>1</w:t>
      </w:r>
      <w:r w:rsidR="005212EF">
        <w:rPr>
          <w:rFonts w:ascii="Times New Roman" w:hAnsi="Times New Roman" w:cs="Times New Roman"/>
          <w:vertAlign w:val="superscript"/>
        </w:rPr>
        <w:t>8</w:t>
      </w:r>
      <w:proofErr w:type="gramStart"/>
      <w:r w:rsidR="005212EF">
        <w:rPr>
          <w:rFonts w:ascii="Times New Roman" w:hAnsi="Times New Roman" w:cs="Times New Roman"/>
        </w:rPr>
        <w:t>F]ruc</w:t>
      </w:r>
      <w:r w:rsidR="005212EF" w:rsidRPr="0039025A">
        <w:rPr>
          <w:rFonts w:ascii="Times New Roman" w:hAnsi="Times New Roman" w:cs="Times New Roman"/>
        </w:rPr>
        <w:t>aparib</w:t>
      </w:r>
      <w:proofErr w:type="gramEnd"/>
      <w:r w:rsidR="00E01BA3">
        <w:rPr>
          <w:rFonts w:ascii="Times New Roman" w:hAnsi="Times New Roman" w:cs="Times New Roman"/>
        </w:rPr>
        <w:t xml:space="preserve"> clearance</w:t>
      </w:r>
      <w:r w:rsidR="005212EF">
        <w:rPr>
          <w:rFonts w:ascii="Times New Roman" w:hAnsi="Times New Roman" w:cs="Times New Roman"/>
        </w:rPr>
        <w:t xml:space="preserve"> in blood</w:t>
      </w:r>
      <w:r w:rsidR="00B55B96">
        <w:rPr>
          <w:rFonts w:ascii="Times New Roman" w:hAnsi="Times New Roman" w:cs="Times New Roman"/>
        </w:rPr>
        <w:t xml:space="preserve"> and liver</w:t>
      </w:r>
      <w:r w:rsidR="005212EF">
        <w:rPr>
          <w:rFonts w:ascii="Times New Roman" w:hAnsi="Times New Roman" w:cs="Times New Roman"/>
        </w:rPr>
        <w:t xml:space="preserve"> of PNS1 </w:t>
      </w:r>
      <w:r w:rsidR="0046288D">
        <w:rPr>
          <w:rFonts w:ascii="Times New Roman" w:hAnsi="Times New Roman" w:cs="Times New Roman"/>
        </w:rPr>
        <w:t>tumo</w:t>
      </w:r>
      <w:r w:rsidR="00F95899">
        <w:rPr>
          <w:rFonts w:ascii="Times New Roman" w:hAnsi="Times New Roman" w:cs="Times New Roman"/>
        </w:rPr>
        <w:t>u</w:t>
      </w:r>
      <w:r w:rsidR="0046288D">
        <w:rPr>
          <w:rFonts w:ascii="Times New Roman" w:hAnsi="Times New Roman" w:cs="Times New Roman"/>
        </w:rPr>
        <w:t>r-bearing mice</w:t>
      </w:r>
      <w:r w:rsidR="005212EF">
        <w:rPr>
          <w:rFonts w:ascii="Times New Roman" w:hAnsi="Times New Roman" w:cs="Times New Roman"/>
        </w:rPr>
        <w:t xml:space="preserve"> (n=3)</w:t>
      </w:r>
      <w:r w:rsidR="00856856">
        <w:rPr>
          <w:rFonts w:ascii="Times New Roman" w:hAnsi="Times New Roman" w:cs="Times New Roman"/>
        </w:rPr>
        <w:t>.</w:t>
      </w:r>
    </w:p>
    <w:sectPr w:rsidR="00F840BA" w:rsidRPr="00856856" w:rsidSect="00F72E7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548BC1" w14:textId="77777777" w:rsidR="00E324C2" w:rsidRDefault="00E324C2" w:rsidP="00657661">
      <w:r>
        <w:separator/>
      </w:r>
    </w:p>
  </w:endnote>
  <w:endnote w:type="continuationSeparator" w:id="0">
    <w:p w14:paraId="2B4277CB" w14:textId="77777777" w:rsidR="00E324C2" w:rsidRDefault="00E324C2" w:rsidP="006576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DC57F0" w14:textId="77777777" w:rsidR="00E324C2" w:rsidRDefault="00E324C2" w:rsidP="00657661">
      <w:r>
        <w:separator/>
      </w:r>
    </w:p>
  </w:footnote>
  <w:footnote w:type="continuationSeparator" w:id="0">
    <w:p w14:paraId="195DF3F0" w14:textId="77777777" w:rsidR="00E324C2" w:rsidRDefault="00E324C2" w:rsidP="006576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J Nuclear Medicine&lt;/Style&gt;&lt;LeftDelim&gt;{&lt;/LeftDelim&gt;&lt;RightDelim&gt;}&lt;/RightDelim&gt;&lt;FontName&gt;Cambria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f9t9daxqxxwsneastsxxzw1tpa9v5rxpdwr&quot;&gt;MG paper&lt;record-ids&gt;&lt;item&gt;31&lt;/item&gt;&lt;item&gt;41&lt;/item&gt;&lt;item&gt;44&lt;/item&gt;&lt;item&gt;67&lt;/item&gt;&lt;/record-ids&gt;&lt;/item&gt;&lt;/Libraries&gt;"/>
  </w:docVars>
  <w:rsids>
    <w:rsidRoot w:val="000A773F"/>
    <w:rsid w:val="0000067C"/>
    <w:rsid w:val="00012879"/>
    <w:rsid w:val="00017F3E"/>
    <w:rsid w:val="00020C8C"/>
    <w:rsid w:val="000222B2"/>
    <w:rsid w:val="00023EED"/>
    <w:rsid w:val="00024628"/>
    <w:rsid w:val="00024C19"/>
    <w:rsid w:val="000266C1"/>
    <w:rsid w:val="00030E50"/>
    <w:rsid w:val="000349D4"/>
    <w:rsid w:val="00036957"/>
    <w:rsid w:val="00055FF1"/>
    <w:rsid w:val="00056A24"/>
    <w:rsid w:val="000632DB"/>
    <w:rsid w:val="00065637"/>
    <w:rsid w:val="00072F7A"/>
    <w:rsid w:val="0007417C"/>
    <w:rsid w:val="000758AE"/>
    <w:rsid w:val="0007591B"/>
    <w:rsid w:val="00076409"/>
    <w:rsid w:val="00084F42"/>
    <w:rsid w:val="0008678A"/>
    <w:rsid w:val="0008767E"/>
    <w:rsid w:val="00092B97"/>
    <w:rsid w:val="0009375A"/>
    <w:rsid w:val="000A4EA2"/>
    <w:rsid w:val="000A5D88"/>
    <w:rsid w:val="000A773F"/>
    <w:rsid w:val="000C0EBC"/>
    <w:rsid w:val="000C2129"/>
    <w:rsid w:val="000C7485"/>
    <w:rsid w:val="000D5117"/>
    <w:rsid w:val="000D63C1"/>
    <w:rsid w:val="000E1031"/>
    <w:rsid w:val="000E1901"/>
    <w:rsid w:val="000E2721"/>
    <w:rsid w:val="000E3C07"/>
    <w:rsid w:val="000F04A1"/>
    <w:rsid w:val="000F3127"/>
    <w:rsid w:val="000F6C0C"/>
    <w:rsid w:val="00100636"/>
    <w:rsid w:val="00102369"/>
    <w:rsid w:val="0012126B"/>
    <w:rsid w:val="00121389"/>
    <w:rsid w:val="00122479"/>
    <w:rsid w:val="0012560C"/>
    <w:rsid w:val="00137316"/>
    <w:rsid w:val="00143CFA"/>
    <w:rsid w:val="00150F0F"/>
    <w:rsid w:val="00153E8D"/>
    <w:rsid w:val="001545A4"/>
    <w:rsid w:val="001568D7"/>
    <w:rsid w:val="00156E7E"/>
    <w:rsid w:val="00160FB2"/>
    <w:rsid w:val="001637D8"/>
    <w:rsid w:val="001651F2"/>
    <w:rsid w:val="00166D3D"/>
    <w:rsid w:val="001819A1"/>
    <w:rsid w:val="0018218D"/>
    <w:rsid w:val="00185103"/>
    <w:rsid w:val="00191298"/>
    <w:rsid w:val="001947BB"/>
    <w:rsid w:val="00195497"/>
    <w:rsid w:val="001958C7"/>
    <w:rsid w:val="0019703D"/>
    <w:rsid w:val="001B1FE9"/>
    <w:rsid w:val="001B4E05"/>
    <w:rsid w:val="001B5D18"/>
    <w:rsid w:val="001B78A0"/>
    <w:rsid w:val="001C5767"/>
    <w:rsid w:val="001C6968"/>
    <w:rsid w:val="001D5550"/>
    <w:rsid w:val="001D5B58"/>
    <w:rsid w:val="001D7943"/>
    <w:rsid w:val="001E16B9"/>
    <w:rsid w:val="001E7AD4"/>
    <w:rsid w:val="001F532A"/>
    <w:rsid w:val="001F72D8"/>
    <w:rsid w:val="00217B92"/>
    <w:rsid w:val="0022194E"/>
    <w:rsid w:val="00223BCB"/>
    <w:rsid w:val="002252FC"/>
    <w:rsid w:val="00227EBF"/>
    <w:rsid w:val="00241A6D"/>
    <w:rsid w:val="00243F03"/>
    <w:rsid w:val="00244B87"/>
    <w:rsid w:val="00246416"/>
    <w:rsid w:val="0025337C"/>
    <w:rsid w:val="0025391F"/>
    <w:rsid w:val="00254B5F"/>
    <w:rsid w:val="00256B53"/>
    <w:rsid w:val="00262D2C"/>
    <w:rsid w:val="002648C5"/>
    <w:rsid w:val="00265607"/>
    <w:rsid w:val="00267573"/>
    <w:rsid w:val="00270A72"/>
    <w:rsid w:val="002835EE"/>
    <w:rsid w:val="00284691"/>
    <w:rsid w:val="00291AF4"/>
    <w:rsid w:val="00292AB8"/>
    <w:rsid w:val="0029648D"/>
    <w:rsid w:val="002979AA"/>
    <w:rsid w:val="002A3B85"/>
    <w:rsid w:val="002A5B36"/>
    <w:rsid w:val="002B3057"/>
    <w:rsid w:val="002B44CF"/>
    <w:rsid w:val="002C16DA"/>
    <w:rsid w:val="002C203E"/>
    <w:rsid w:val="002E1010"/>
    <w:rsid w:val="002F75BD"/>
    <w:rsid w:val="00302FB4"/>
    <w:rsid w:val="00310524"/>
    <w:rsid w:val="0031168B"/>
    <w:rsid w:val="00320061"/>
    <w:rsid w:val="003221F3"/>
    <w:rsid w:val="00325113"/>
    <w:rsid w:val="00337C2E"/>
    <w:rsid w:val="00342697"/>
    <w:rsid w:val="00345030"/>
    <w:rsid w:val="00357B10"/>
    <w:rsid w:val="003609C1"/>
    <w:rsid w:val="003632F3"/>
    <w:rsid w:val="003664D0"/>
    <w:rsid w:val="00382F96"/>
    <w:rsid w:val="00391CC9"/>
    <w:rsid w:val="00396AEE"/>
    <w:rsid w:val="003A3886"/>
    <w:rsid w:val="003A510F"/>
    <w:rsid w:val="003A544B"/>
    <w:rsid w:val="003B211A"/>
    <w:rsid w:val="003B4305"/>
    <w:rsid w:val="003C1093"/>
    <w:rsid w:val="003C1CF6"/>
    <w:rsid w:val="003C4DBA"/>
    <w:rsid w:val="003D1398"/>
    <w:rsid w:val="003D43DA"/>
    <w:rsid w:val="003F2540"/>
    <w:rsid w:val="003F3C28"/>
    <w:rsid w:val="00400208"/>
    <w:rsid w:val="00400479"/>
    <w:rsid w:val="00406566"/>
    <w:rsid w:val="004065AE"/>
    <w:rsid w:val="00407071"/>
    <w:rsid w:val="004108A5"/>
    <w:rsid w:val="004112D2"/>
    <w:rsid w:val="00416377"/>
    <w:rsid w:val="0042692D"/>
    <w:rsid w:val="004309BB"/>
    <w:rsid w:val="00431C62"/>
    <w:rsid w:val="00437866"/>
    <w:rsid w:val="0043798E"/>
    <w:rsid w:val="004515F6"/>
    <w:rsid w:val="00453F6A"/>
    <w:rsid w:val="0046288D"/>
    <w:rsid w:val="004730BC"/>
    <w:rsid w:val="00473881"/>
    <w:rsid w:val="00480054"/>
    <w:rsid w:val="00480253"/>
    <w:rsid w:val="004965CF"/>
    <w:rsid w:val="004A0973"/>
    <w:rsid w:val="004A4B3D"/>
    <w:rsid w:val="004A5D59"/>
    <w:rsid w:val="004B1E45"/>
    <w:rsid w:val="004B2B20"/>
    <w:rsid w:val="004B5B07"/>
    <w:rsid w:val="004B72F7"/>
    <w:rsid w:val="004C03C7"/>
    <w:rsid w:val="004C6B78"/>
    <w:rsid w:val="004D0A0D"/>
    <w:rsid w:val="004D29F0"/>
    <w:rsid w:val="004F195D"/>
    <w:rsid w:val="00500514"/>
    <w:rsid w:val="0051074E"/>
    <w:rsid w:val="005130FA"/>
    <w:rsid w:val="00515412"/>
    <w:rsid w:val="00515444"/>
    <w:rsid w:val="00515EA0"/>
    <w:rsid w:val="00520152"/>
    <w:rsid w:val="00521207"/>
    <w:rsid w:val="005212EF"/>
    <w:rsid w:val="00521D4A"/>
    <w:rsid w:val="00525D36"/>
    <w:rsid w:val="00527E69"/>
    <w:rsid w:val="00543061"/>
    <w:rsid w:val="00547FAB"/>
    <w:rsid w:val="00553AA9"/>
    <w:rsid w:val="00553F5F"/>
    <w:rsid w:val="00554AA1"/>
    <w:rsid w:val="00557389"/>
    <w:rsid w:val="0056098E"/>
    <w:rsid w:val="005625F5"/>
    <w:rsid w:val="00580804"/>
    <w:rsid w:val="005852BF"/>
    <w:rsid w:val="00596005"/>
    <w:rsid w:val="005A454A"/>
    <w:rsid w:val="005B34AD"/>
    <w:rsid w:val="005C3A99"/>
    <w:rsid w:val="005C5B36"/>
    <w:rsid w:val="005D5EA1"/>
    <w:rsid w:val="005F032E"/>
    <w:rsid w:val="005F149E"/>
    <w:rsid w:val="005F53E8"/>
    <w:rsid w:val="00602825"/>
    <w:rsid w:val="00602A2D"/>
    <w:rsid w:val="0062134D"/>
    <w:rsid w:val="00621382"/>
    <w:rsid w:val="00623D15"/>
    <w:rsid w:val="00624AD7"/>
    <w:rsid w:val="00624B44"/>
    <w:rsid w:val="00627608"/>
    <w:rsid w:val="0063359F"/>
    <w:rsid w:val="00645528"/>
    <w:rsid w:val="00645572"/>
    <w:rsid w:val="0064614E"/>
    <w:rsid w:val="00646637"/>
    <w:rsid w:val="006466E3"/>
    <w:rsid w:val="00647477"/>
    <w:rsid w:val="00651A10"/>
    <w:rsid w:val="0065764D"/>
    <w:rsid w:val="00657661"/>
    <w:rsid w:val="00662026"/>
    <w:rsid w:val="00663F9F"/>
    <w:rsid w:val="00665F54"/>
    <w:rsid w:val="0066665D"/>
    <w:rsid w:val="00674AB2"/>
    <w:rsid w:val="00674F41"/>
    <w:rsid w:val="0067661E"/>
    <w:rsid w:val="0068135E"/>
    <w:rsid w:val="00682A09"/>
    <w:rsid w:val="006848D7"/>
    <w:rsid w:val="00684CA4"/>
    <w:rsid w:val="0068615F"/>
    <w:rsid w:val="00696DEC"/>
    <w:rsid w:val="00697257"/>
    <w:rsid w:val="006A2541"/>
    <w:rsid w:val="006A2E92"/>
    <w:rsid w:val="006A3A02"/>
    <w:rsid w:val="006A6365"/>
    <w:rsid w:val="006B0608"/>
    <w:rsid w:val="006B4CAF"/>
    <w:rsid w:val="006D5768"/>
    <w:rsid w:val="006D7B73"/>
    <w:rsid w:val="006E234A"/>
    <w:rsid w:val="006E6404"/>
    <w:rsid w:val="006F1E33"/>
    <w:rsid w:val="006F22EB"/>
    <w:rsid w:val="006F24A9"/>
    <w:rsid w:val="006F5E01"/>
    <w:rsid w:val="006F6A02"/>
    <w:rsid w:val="006F7311"/>
    <w:rsid w:val="006F7648"/>
    <w:rsid w:val="00700684"/>
    <w:rsid w:val="00700930"/>
    <w:rsid w:val="0070291E"/>
    <w:rsid w:val="00702EBF"/>
    <w:rsid w:val="007071BB"/>
    <w:rsid w:val="00710ED6"/>
    <w:rsid w:val="00712211"/>
    <w:rsid w:val="0071639B"/>
    <w:rsid w:val="00720464"/>
    <w:rsid w:val="00724F9B"/>
    <w:rsid w:val="007254EC"/>
    <w:rsid w:val="00730275"/>
    <w:rsid w:val="0073387C"/>
    <w:rsid w:val="00733A39"/>
    <w:rsid w:val="00742AF0"/>
    <w:rsid w:val="00756FA6"/>
    <w:rsid w:val="00763BD8"/>
    <w:rsid w:val="00765EBA"/>
    <w:rsid w:val="00773060"/>
    <w:rsid w:val="00773533"/>
    <w:rsid w:val="00773C73"/>
    <w:rsid w:val="00782106"/>
    <w:rsid w:val="00783FFA"/>
    <w:rsid w:val="00784EA5"/>
    <w:rsid w:val="0078733D"/>
    <w:rsid w:val="00793799"/>
    <w:rsid w:val="007965A7"/>
    <w:rsid w:val="007B3D01"/>
    <w:rsid w:val="007B707A"/>
    <w:rsid w:val="007B70AA"/>
    <w:rsid w:val="007C1ACA"/>
    <w:rsid w:val="007D29FF"/>
    <w:rsid w:val="007E55DA"/>
    <w:rsid w:val="007F3ECD"/>
    <w:rsid w:val="00801865"/>
    <w:rsid w:val="008022C1"/>
    <w:rsid w:val="008033C9"/>
    <w:rsid w:val="00804809"/>
    <w:rsid w:val="00805F50"/>
    <w:rsid w:val="00813DD4"/>
    <w:rsid w:val="00825119"/>
    <w:rsid w:val="008415D5"/>
    <w:rsid w:val="00846031"/>
    <w:rsid w:val="0084765C"/>
    <w:rsid w:val="00847C5B"/>
    <w:rsid w:val="00850917"/>
    <w:rsid w:val="00850F5A"/>
    <w:rsid w:val="0085109F"/>
    <w:rsid w:val="00852E69"/>
    <w:rsid w:val="00855E5C"/>
    <w:rsid w:val="00856364"/>
    <w:rsid w:val="00856856"/>
    <w:rsid w:val="0086193D"/>
    <w:rsid w:val="00862A00"/>
    <w:rsid w:val="00866B60"/>
    <w:rsid w:val="008832F7"/>
    <w:rsid w:val="008920A8"/>
    <w:rsid w:val="00892B53"/>
    <w:rsid w:val="0089313D"/>
    <w:rsid w:val="00893348"/>
    <w:rsid w:val="008944FD"/>
    <w:rsid w:val="008A0CD2"/>
    <w:rsid w:val="008A14ED"/>
    <w:rsid w:val="008A5244"/>
    <w:rsid w:val="008B3D23"/>
    <w:rsid w:val="008B66E7"/>
    <w:rsid w:val="008B7F72"/>
    <w:rsid w:val="008C7252"/>
    <w:rsid w:val="008D68FC"/>
    <w:rsid w:val="008F5537"/>
    <w:rsid w:val="00905347"/>
    <w:rsid w:val="009101AF"/>
    <w:rsid w:val="00910827"/>
    <w:rsid w:val="00912A7D"/>
    <w:rsid w:val="00913043"/>
    <w:rsid w:val="00924963"/>
    <w:rsid w:val="00925FE4"/>
    <w:rsid w:val="00931557"/>
    <w:rsid w:val="00940668"/>
    <w:rsid w:val="00942512"/>
    <w:rsid w:val="009426D4"/>
    <w:rsid w:val="00943E06"/>
    <w:rsid w:val="0094488B"/>
    <w:rsid w:val="00947194"/>
    <w:rsid w:val="00950986"/>
    <w:rsid w:val="00951A11"/>
    <w:rsid w:val="0095351A"/>
    <w:rsid w:val="0096109F"/>
    <w:rsid w:val="00974CB3"/>
    <w:rsid w:val="009810E1"/>
    <w:rsid w:val="0098504F"/>
    <w:rsid w:val="0099506F"/>
    <w:rsid w:val="009A4898"/>
    <w:rsid w:val="009A6A98"/>
    <w:rsid w:val="009A6E5A"/>
    <w:rsid w:val="009A7446"/>
    <w:rsid w:val="009B076F"/>
    <w:rsid w:val="009B47FE"/>
    <w:rsid w:val="009C0C23"/>
    <w:rsid w:val="009C28AF"/>
    <w:rsid w:val="009D2B6E"/>
    <w:rsid w:val="009E076B"/>
    <w:rsid w:val="009E6451"/>
    <w:rsid w:val="009E64A2"/>
    <w:rsid w:val="00A00B62"/>
    <w:rsid w:val="00A00D7C"/>
    <w:rsid w:val="00A04D93"/>
    <w:rsid w:val="00A0694D"/>
    <w:rsid w:val="00A071AB"/>
    <w:rsid w:val="00A10C87"/>
    <w:rsid w:val="00A12429"/>
    <w:rsid w:val="00A15EF1"/>
    <w:rsid w:val="00A26029"/>
    <w:rsid w:val="00A26C29"/>
    <w:rsid w:val="00A36640"/>
    <w:rsid w:val="00A4308E"/>
    <w:rsid w:val="00A460E9"/>
    <w:rsid w:val="00A46C1C"/>
    <w:rsid w:val="00A50542"/>
    <w:rsid w:val="00A50F7F"/>
    <w:rsid w:val="00A5712B"/>
    <w:rsid w:val="00A65C59"/>
    <w:rsid w:val="00A71240"/>
    <w:rsid w:val="00A73C94"/>
    <w:rsid w:val="00A809A7"/>
    <w:rsid w:val="00A86022"/>
    <w:rsid w:val="00A86193"/>
    <w:rsid w:val="00A92569"/>
    <w:rsid w:val="00A925E4"/>
    <w:rsid w:val="00A9474C"/>
    <w:rsid w:val="00A9488F"/>
    <w:rsid w:val="00A95BB5"/>
    <w:rsid w:val="00A95ECC"/>
    <w:rsid w:val="00A969EC"/>
    <w:rsid w:val="00AA1CEF"/>
    <w:rsid w:val="00AA29E6"/>
    <w:rsid w:val="00AB302C"/>
    <w:rsid w:val="00AC1AFE"/>
    <w:rsid w:val="00AC396E"/>
    <w:rsid w:val="00AC65ED"/>
    <w:rsid w:val="00AD2483"/>
    <w:rsid w:val="00AD4C17"/>
    <w:rsid w:val="00AD6F9D"/>
    <w:rsid w:val="00AE026C"/>
    <w:rsid w:val="00AE0EBF"/>
    <w:rsid w:val="00AE11D5"/>
    <w:rsid w:val="00AE2033"/>
    <w:rsid w:val="00AE2AE1"/>
    <w:rsid w:val="00AF1C70"/>
    <w:rsid w:val="00AF2285"/>
    <w:rsid w:val="00B03237"/>
    <w:rsid w:val="00B03E3B"/>
    <w:rsid w:val="00B104D9"/>
    <w:rsid w:val="00B1354F"/>
    <w:rsid w:val="00B23C10"/>
    <w:rsid w:val="00B25959"/>
    <w:rsid w:val="00B349EC"/>
    <w:rsid w:val="00B37651"/>
    <w:rsid w:val="00B427DA"/>
    <w:rsid w:val="00B4584E"/>
    <w:rsid w:val="00B473BB"/>
    <w:rsid w:val="00B51C67"/>
    <w:rsid w:val="00B55B96"/>
    <w:rsid w:val="00B6251B"/>
    <w:rsid w:val="00B67A54"/>
    <w:rsid w:val="00B70561"/>
    <w:rsid w:val="00B70DD4"/>
    <w:rsid w:val="00B718D6"/>
    <w:rsid w:val="00B736D8"/>
    <w:rsid w:val="00B7415E"/>
    <w:rsid w:val="00B777F6"/>
    <w:rsid w:val="00B7794F"/>
    <w:rsid w:val="00B82160"/>
    <w:rsid w:val="00B84379"/>
    <w:rsid w:val="00B8604D"/>
    <w:rsid w:val="00B8610C"/>
    <w:rsid w:val="00B86F74"/>
    <w:rsid w:val="00B95DCA"/>
    <w:rsid w:val="00B96FC4"/>
    <w:rsid w:val="00BA47AB"/>
    <w:rsid w:val="00BB3BC9"/>
    <w:rsid w:val="00BB6FE0"/>
    <w:rsid w:val="00BC30F1"/>
    <w:rsid w:val="00BC3CA4"/>
    <w:rsid w:val="00BC7AFC"/>
    <w:rsid w:val="00BC7C4A"/>
    <w:rsid w:val="00BD32E3"/>
    <w:rsid w:val="00BD5311"/>
    <w:rsid w:val="00BE5E90"/>
    <w:rsid w:val="00BE6472"/>
    <w:rsid w:val="00BE7C81"/>
    <w:rsid w:val="00BF413E"/>
    <w:rsid w:val="00BF67E5"/>
    <w:rsid w:val="00C022D2"/>
    <w:rsid w:val="00C05150"/>
    <w:rsid w:val="00C06A9A"/>
    <w:rsid w:val="00C06C85"/>
    <w:rsid w:val="00C13CA0"/>
    <w:rsid w:val="00C23058"/>
    <w:rsid w:val="00C268D2"/>
    <w:rsid w:val="00C26A79"/>
    <w:rsid w:val="00C4023A"/>
    <w:rsid w:val="00C40C82"/>
    <w:rsid w:val="00C41E10"/>
    <w:rsid w:val="00C42619"/>
    <w:rsid w:val="00C4304E"/>
    <w:rsid w:val="00C47449"/>
    <w:rsid w:val="00C54B90"/>
    <w:rsid w:val="00C61878"/>
    <w:rsid w:val="00C67CE7"/>
    <w:rsid w:val="00C72AA6"/>
    <w:rsid w:val="00C72FC4"/>
    <w:rsid w:val="00C81F1C"/>
    <w:rsid w:val="00C87CEF"/>
    <w:rsid w:val="00C936B4"/>
    <w:rsid w:val="00C97003"/>
    <w:rsid w:val="00CA0A1B"/>
    <w:rsid w:val="00CA420B"/>
    <w:rsid w:val="00CB2FF6"/>
    <w:rsid w:val="00CC0BEE"/>
    <w:rsid w:val="00CC1D0A"/>
    <w:rsid w:val="00CC6EB7"/>
    <w:rsid w:val="00CC71C2"/>
    <w:rsid w:val="00CE2BAB"/>
    <w:rsid w:val="00CE2F6B"/>
    <w:rsid w:val="00CE7015"/>
    <w:rsid w:val="00CF2E6D"/>
    <w:rsid w:val="00D07E46"/>
    <w:rsid w:val="00D13FFF"/>
    <w:rsid w:val="00D242AC"/>
    <w:rsid w:val="00D24D0B"/>
    <w:rsid w:val="00D409F8"/>
    <w:rsid w:val="00D425A2"/>
    <w:rsid w:val="00D4680A"/>
    <w:rsid w:val="00D4781A"/>
    <w:rsid w:val="00D50238"/>
    <w:rsid w:val="00D51711"/>
    <w:rsid w:val="00D51ADF"/>
    <w:rsid w:val="00D5703F"/>
    <w:rsid w:val="00D5756C"/>
    <w:rsid w:val="00D61832"/>
    <w:rsid w:val="00D67EF4"/>
    <w:rsid w:val="00D74059"/>
    <w:rsid w:val="00D74103"/>
    <w:rsid w:val="00D800E5"/>
    <w:rsid w:val="00D9064E"/>
    <w:rsid w:val="00D91121"/>
    <w:rsid w:val="00D9303B"/>
    <w:rsid w:val="00D93F3E"/>
    <w:rsid w:val="00D95CA1"/>
    <w:rsid w:val="00DA51E6"/>
    <w:rsid w:val="00DA6748"/>
    <w:rsid w:val="00DA74CF"/>
    <w:rsid w:val="00DA75F6"/>
    <w:rsid w:val="00DB3679"/>
    <w:rsid w:val="00DB3CB5"/>
    <w:rsid w:val="00DC10C8"/>
    <w:rsid w:val="00DC25C3"/>
    <w:rsid w:val="00DC2917"/>
    <w:rsid w:val="00DC609E"/>
    <w:rsid w:val="00DC659B"/>
    <w:rsid w:val="00DD0D46"/>
    <w:rsid w:val="00DD5688"/>
    <w:rsid w:val="00DD6701"/>
    <w:rsid w:val="00DE1557"/>
    <w:rsid w:val="00DF55DF"/>
    <w:rsid w:val="00E01BA3"/>
    <w:rsid w:val="00E044CD"/>
    <w:rsid w:val="00E05DC4"/>
    <w:rsid w:val="00E111DD"/>
    <w:rsid w:val="00E12C4F"/>
    <w:rsid w:val="00E161AF"/>
    <w:rsid w:val="00E200F7"/>
    <w:rsid w:val="00E2179D"/>
    <w:rsid w:val="00E22984"/>
    <w:rsid w:val="00E25E9B"/>
    <w:rsid w:val="00E30761"/>
    <w:rsid w:val="00E324C2"/>
    <w:rsid w:val="00E329A0"/>
    <w:rsid w:val="00E33A21"/>
    <w:rsid w:val="00E34D5F"/>
    <w:rsid w:val="00E47391"/>
    <w:rsid w:val="00E528BB"/>
    <w:rsid w:val="00E54BEA"/>
    <w:rsid w:val="00E6436B"/>
    <w:rsid w:val="00E66AF1"/>
    <w:rsid w:val="00E73BB9"/>
    <w:rsid w:val="00E83B22"/>
    <w:rsid w:val="00E84082"/>
    <w:rsid w:val="00E85D90"/>
    <w:rsid w:val="00E92B2F"/>
    <w:rsid w:val="00EA33A5"/>
    <w:rsid w:val="00EA53E4"/>
    <w:rsid w:val="00EA78B0"/>
    <w:rsid w:val="00EC3588"/>
    <w:rsid w:val="00EC4996"/>
    <w:rsid w:val="00EC6865"/>
    <w:rsid w:val="00ED33A2"/>
    <w:rsid w:val="00ED5569"/>
    <w:rsid w:val="00ED65B2"/>
    <w:rsid w:val="00EE67CE"/>
    <w:rsid w:val="00EF0B3E"/>
    <w:rsid w:val="00EF1ED8"/>
    <w:rsid w:val="00EF4C9D"/>
    <w:rsid w:val="00EF649A"/>
    <w:rsid w:val="00F02236"/>
    <w:rsid w:val="00F056C3"/>
    <w:rsid w:val="00F074A8"/>
    <w:rsid w:val="00F12894"/>
    <w:rsid w:val="00F1498C"/>
    <w:rsid w:val="00F14C8C"/>
    <w:rsid w:val="00F21C63"/>
    <w:rsid w:val="00F357B7"/>
    <w:rsid w:val="00F377FF"/>
    <w:rsid w:val="00F52840"/>
    <w:rsid w:val="00F531A0"/>
    <w:rsid w:val="00F655B3"/>
    <w:rsid w:val="00F72E74"/>
    <w:rsid w:val="00F7742F"/>
    <w:rsid w:val="00F81C3C"/>
    <w:rsid w:val="00F840BA"/>
    <w:rsid w:val="00F91D0A"/>
    <w:rsid w:val="00F95899"/>
    <w:rsid w:val="00FA0A0E"/>
    <w:rsid w:val="00FA1E2F"/>
    <w:rsid w:val="00FA305B"/>
    <w:rsid w:val="00FA4E98"/>
    <w:rsid w:val="00FA5A26"/>
    <w:rsid w:val="00FB0CED"/>
    <w:rsid w:val="00FB1288"/>
    <w:rsid w:val="00FB7E2E"/>
    <w:rsid w:val="00FC0116"/>
    <w:rsid w:val="00FC243D"/>
    <w:rsid w:val="00FE62F1"/>
    <w:rsid w:val="00FF087F"/>
    <w:rsid w:val="00FF2C3B"/>
    <w:rsid w:val="00FF482D"/>
    <w:rsid w:val="00FF4F83"/>
    <w:rsid w:val="00FF529A"/>
    <w:rsid w:val="00FF575A"/>
    <w:rsid w:val="01D8D5A7"/>
    <w:rsid w:val="0F6E525C"/>
    <w:rsid w:val="12441C07"/>
    <w:rsid w:val="12A6C970"/>
    <w:rsid w:val="13468DF5"/>
    <w:rsid w:val="1F3A8D02"/>
    <w:rsid w:val="23A2FCC1"/>
    <w:rsid w:val="246EBE3A"/>
    <w:rsid w:val="25D1528D"/>
    <w:rsid w:val="29D07CF6"/>
    <w:rsid w:val="3DA16525"/>
    <w:rsid w:val="42949F87"/>
    <w:rsid w:val="42CAB884"/>
    <w:rsid w:val="53D0D267"/>
    <w:rsid w:val="5704F4E9"/>
    <w:rsid w:val="60DC7788"/>
    <w:rsid w:val="625CE896"/>
    <w:rsid w:val="62A975BB"/>
    <w:rsid w:val="69A547CD"/>
    <w:rsid w:val="6C898B90"/>
    <w:rsid w:val="6DEF69EF"/>
    <w:rsid w:val="796B881C"/>
    <w:rsid w:val="7ABEF2FE"/>
    <w:rsid w:val="7B1C7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42AE179"/>
  <w14:defaultImageDpi w14:val="300"/>
  <w15:docId w15:val="{7FE3ABFF-1729-4B72-AA10-ACB32A4B4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A773F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29F0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29F0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0C74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766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57661"/>
  </w:style>
  <w:style w:type="paragraph" w:styleId="Footer">
    <w:name w:val="footer"/>
    <w:basedOn w:val="Normal"/>
    <w:link w:val="FooterChar"/>
    <w:uiPriority w:val="99"/>
    <w:unhideWhenUsed/>
    <w:rsid w:val="0065766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57661"/>
  </w:style>
  <w:style w:type="character" w:styleId="CommentReference">
    <w:name w:val="annotation reference"/>
    <w:basedOn w:val="DefaultParagraphFont"/>
    <w:uiPriority w:val="99"/>
    <w:semiHidden/>
    <w:unhideWhenUsed/>
    <w:rsid w:val="001D794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7943"/>
    <w:pPr>
      <w:spacing w:after="160"/>
    </w:pPr>
    <w:rPr>
      <w:rFonts w:ascii="Arial Narrow" w:eastAsiaTheme="minorHAnsi" w:hAnsi="Arial Narrow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7943"/>
    <w:rPr>
      <w:rFonts w:ascii="Arial Narrow" w:eastAsiaTheme="minorHAnsi" w:hAnsi="Arial Narrow"/>
      <w:sz w:val="20"/>
      <w:szCs w:val="20"/>
      <w:lang w:val="en-GB"/>
    </w:rPr>
  </w:style>
  <w:style w:type="character" w:styleId="Hyperlink">
    <w:name w:val="Hyperlink"/>
    <w:basedOn w:val="DefaultParagraphFont"/>
    <w:uiPriority w:val="99"/>
    <w:unhideWhenUsed/>
    <w:rsid w:val="0001287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2879"/>
    <w:rPr>
      <w:color w:val="800080" w:themeColor="followedHyperlink"/>
      <w:u w:val="single"/>
    </w:rPr>
  </w:style>
  <w:style w:type="paragraph" w:customStyle="1" w:styleId="EndNoteBibliographyTitle">
    <w:name w:val="EndNote Bibliography Title"/>
    <w:basedOn w:val="Normal"/>
    <w:rsid w:val="002835EE"/>
    <w:pPr>
      <w:jc w:val="center"/>
    </w:pPr>
    <w:rPr>
      <w:rFonts w:ascii="Cambria" w:hAnsi="Cambria"/>
      <w:lang w:val="en-US"/>
    </w:rPr>
  </w:style>
  <w:style w:type="paragraph" w:customStyle="1" w:styleId="EndNoteBibliography">
    <w:name w:val="EndNote Bibliography"/>
    <w:basedOn w:val="Normal"/>
    <w:rsid w:val="002835EE"/>
    <w:rPr>
      <w:rFonts w:ascii="Cambria" w:hAnsi="Cambria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C4F"/>
    <w:pPr>
      <w:spacing w:after="0"/>
    </w:pPr>
    <w:rPr>
      <w:rFonts w:asciiTheme="minorHAnsi" w:eastAsiaTheme="minorEastAsia" w:hAnsiTheme="minorHAnsi"/>
      <w:b/>
      <w:bCs/>
      <w:lang w:val="en-A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C4F"/>
    <w:rPr>
      <w:rFonts w:ascii="Arial Narrow" w:eastAsiaTheme="minorHAnsi" w:hAnsi="Arial Narrow"/>
      <w:b/>
      <w:bCs/>
      <w:sz w:val="20"/>
      <w:szCs w:val="20"/>
      <w:lang w:val="en-GB"/>
    </w:rPr>
  </w:style>
  <w:style w:type="paragraph" w:styleId="Revision">
    <w:name w:val="Revision"/>
    <w:hidden/>
    <w:uiPriority w:val="99"/>
    <w:semiHidden/>
    <w:rsid w:val="000E1031"/>
  </w:style>
  <w:style w:type="paragraph" w:customStyle="1" w:styleId="xmsonormal">
    <w:name w:val="x_msonormal"/>
    <w:basedOn w:val="Normal"/>
    <w:rsid w:val="00B25959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5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5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8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7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7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1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0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7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4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65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4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0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image" Target="media/image10.emf"/><Relationship Id="rId4" Type="http://schemas.openxmlformats.org/officeDocument/2006/relationships/styles" Target="styles.xml"/><Relationship Id="rId9" Type="http://schemas.openxmlformats.org/officeDocument/2006/relationships/hyperlink" Target="http://www.ebi.ac.uk" TargetMode="External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C7B9B69549FA44A22FB67069C89A65" ma:contentTypeVersion="13" ma:contentTypeDescription="Create a new document." ma:contentTypeScope="" ma:versionID="aeb9bbe6d007722ae1c342dcc89a42b8">
  <xsd:schema xmlns:xsd="http://www.w3.org/2001/XMLSchema" xmlns:xs="http://www.w3.org/2001/XMLSchema" xmlns:p="http://schemas.microsoft.com/office/2006/metadata/properties" xmlns:ns3="b9073383-65ff-4195-b1ba-831173e525b4" xmlns:ns4="4790edcd-62da-4fcb-b4eb-8feb820262ba" targetNamespace="http://schemas.microsoft.com/office/2006/metadata/properties" ma:root="true" ma:fieldsID="7020a37963beaf6a36a6a9cf142d9775" ns3:_="" ns4:_="">
    <xsd:import namespace="b9073383-65ff-4195-b1ba-831173e525b4"/>
    <xsd:import namespace="4790edcd-62da-4fcb-b4eb-8feb820262b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073383-65ff-4195-b1ba-831173e525b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90edcd-62da-4fcb-b4eb-8feb820262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94CCE97-BF39-4F8E-808C-B01909DF86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AAA4F3-DEC0-43A1-9252-77D7A03C44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073383-65ff-4195-b1ba-831173e525b4"/>
    <ds:schemaRef ds:uri="4790edcd-62da-4fcb-b4eb-8feb820262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1E15B97-CBDA-4E67-A52D-EB484074074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1187</Words>
  <Characters>6767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 Trobe University</Company>
  <LinksUpToDate>false</LinksUpToDate>
  <CharactersWithSpaces>7939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Kathy Chan</dc:creator>
  <cp:keywords/>
  <dc:description/>
  <cp:lastModifiedBy>Bart Cornelissen</cp:lastModifiedBy>
  <cp:revision>2</cp:revision>
  <dcterms:created xsi:type="dcterms:W3CDTF">2022-04-07T07:52:00Z</dcterms:created>
  <dcterms:modified xsi:type="dcterms:W3CDTF">2022-04-07T07:52:00Z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0x01010012C7B9B69549FA44A22FB67069C89A65</vt:lpwstr>
  </property>
</Properties>
</file>